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14:paraId="69FB8323">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四川省广安中学高</w:t>
      </w:r>
      <w:r>
        <w:rPr>
          <w:rFonts w:ascii="Calibri" w:eastAsia="Calibri" w:hAnsi="Calibri" w:hint="eastAsia"/>
          <w:b w:val="0"/>
          <w:bCs/>
          <w:color w:val="000000"/>
          <w:sz w:val="21"/>
          <w:szCs w:val="21"/>
        </w:rPr>
        <w:t>2023</w:t>
      </w:r>
      <w:r>
        <w:rPr>
          <w:rFonts w:ascii="宋体" w:eastAsia="宋体" w:hAnsi="宋体" w:hint="eastAsia"/>
          <w:b w:val="0"/>
          <w:bCs/>
          <w:color w:val="000000"/>
          <w:sz w:val="21"/>
          <w:szCs w:val="21"/>
        </w:rPr>
        <w:t>级“零诊”模拟考试</w:t>
      </w:r>
    </w:p>
    <w:p w14:paraId="09EC023B">
      <w:pPr>
        <w:keepNext w:val="0"/>
        <w:keepLines w:val="0"/>
        <w:pageBreakBefore w:val="0"/>
        <w:widowControl w:val="0"/>
        <w:kinsoku/>
        <w:wordWrap/>
        <w:overflowPunct/>
        <w:topLinePunct w:val="0"/>
        <w:autoSpaceDE/>
        <w:autoSpaceDN/>
        <w:bidi w:val="0"/>
        <w:adjustRightInd/>
        <w:snapToGrid/>
        <w:spacing w:before="110" w:after="0" w:line="360" w:lineRule="auto"/>
        <w:jc w:val="center"/>
        <w:textAlignment w:val="auto"/>
        <w:rPr>
          <w:b w:val="0"/>
          <w:bCs/>
          <w:sz w:val="21"/>
          <w:szCs w:val="21"/>
        </w:rPr>
      </w:pPr>
      <w:r>
        <w:rPr>
          <w:rFonts w:ascii="宋体" w:eastAsia="宋体" w:hAnsi="宋体" w:hint="eastAsia"/>
          <w:b w:val="0"/>
          <w:bCs/>
          <w:color w:val="000000"/>
          <w:sz w:val="21"/>
          <w:szCs w:val="21"/>
        </w:rPr>
        <w:t>历史试题</w:t>
      </w:r>
    </w:p>
    <w:p w14:paraId="27559DB2">
      <w:pPr>
        <w:keepNext w:val="0"/>
        <w:keepLines w:val="0"/>
        <w:pageBreakBefore w:val="0"/>
        <w:widowControl w:val="0"/>
        <w:kinsoku/>
        <w:wordWrap/>
        <w:overflowPunct/>
        <w:topLinePunct w:val="0"/>
        <w:autoSpaceDE/>
        <w:autoSpaceDN/>
        <w:bidi w:val="0"/>
        <w:adjustRightInd/>
        <w:snapToGrid/>
        <w:spacing w:before="23" w:after="0" w:line="360" w:lineRule="auto"/>
        <w:jc w:val="center"/>
        <w:textAlignment w:val="auto"/>
        <w:rPr>
          <w:b w:val="0"/>
          <w:bCs/>
          <w:sz w:val="21"/>
          <w:szCs w:val="21"/>
        </w:rPr>
      </w:pPr>
      <w:r>
        <w:rPr>
          <w:rFonts w:ascii="宋体" w:eastAsia="宋体" w:hAnsi="宋体" w:hint="eastAsia"/>
          <w:b w:val="0"/>
          <w:bCs/>
          <w:color w:val="000000"/>
          <w:sz w:val="21"/>
          <w:szCs w:val="21"/>
        </w:rPr>
        <w:t>（考试时间：</w:t>
      </w:r>
      <w:r>
        <w:rPr>
          <w:rFonts w:ascii="Calibri" w:eastAsia="Calibri" w:hAnsi="Calibri" w:hint="eastAsia"/>
          <w:b w:val="0"/>
          <w:bCs/>
          <w:color w:val="000000"/>
          <w:sz w:val="21"/>
          <w:szCs w:val="21"/>
        </w:rPr>
        <w:t>75</w:t>
      </w:r>
      <w:r>
        <w:rPr>
          <w:rFonts w:ascii="宋体" w:eastAsia="宋体" w:hAnsi="宋体" w:hint="eastAsia"/>
          <w:b w:val="0"/>
          <w:bCs/>
          <w:color w:val="000000"/>
          <w:sz w:val="21"/>
          <w:szCs w:val="21"/>
        </w:rPr>
        <w:t>分钟满分：</w:t>
      </w:r>
      <w:r>
        <w:rPr>
          <w:rFonts w:ascii="Calibri" w:eastAsia="Calibri" w:hAnsi="Calibri" w:hint="eastAsia"/>
          <w:b w:val="0"/>
          <w:bCs/>
          <w:color w:val="000000"/>
          <w:sz w:val="21"/>
          <w:szCs w:val="21"/>
        </w:rPr>
        <w:t>100</w:t>
      </w:r>
      <w:r>
        <w:rPr>
          <w:rFonts w:ascii="宋体" w:eastAsia="宋体" w:hAnsi="宋体" w:hint="eastAsia"/>
          <w:b w:val="0"/>
          <w:bCs/>
          <w:color w:val="000000"/>
          <w:sz w:val="21"/>
          <w:szCs w:val="21"/>
        </w:rPr>
        <w:t>分）</w:t>
      </w:r>
    </w:p>
    <w:p w14:paraId="78D47D8B">
      <w:pPr>
        <w:keepNext w:val="0"/>
        <w:keepLines w:val="0"/>
        <w:pageBreakBefore w:val="0"/>
        <w:widowControl w:val="0"/>
        <w:kinsoku/>
        <w:wordWrap/>
        <w:overflowPunct/>
        <w:topLinePunct w:val="0"/>
        <w:autoSpaceDE/>
        <w:autoSpaceDN/>
        <w:bidi w:val="0"/>
        <w:adjustRightInd/>
        <w:snapToGrid/>
        <w:spacing w:before="3" w:after="0" w:line="360" w:lineRule="auto"/>
        <w:ind w:firstLine="80"/>
        <w:jc w:val="both"/>
        <w:textAlignment w:val="auto"/>
        <w:rPr>
          <w:b w:val="0"/>
          <w:bCs/>
          <w:sz w:val="21"/>
          <w:szCs w:val="21"/>
        </w:rPr>
      </w:pPr>
      <w:r>
        <w:rPr>
          <w:rFonts w:ascii="宋体" w:eastAsia="宋体" w:hAnsi="宋体" w:hint="eastAsia"/>
          <w:b w:val="0"/>
          <w:bCs/>
          <w:color w:val="000000"/>
          <w:sz w:val="21"/>
          <w:szCs w:val="21"/>
        </w:rPr>
        <w:t>注意事项</w:t>
      </w:r>
      <w:r>
        <w:rPr>
          <w:rFonts w:ascii="宋体" w:eastAsia="宋体" w:hAnsi="宋体" w:hint="eastAsia"/>
          <w:b w:val="0"/>
          <w:bCs/>
          <w:color w:val="000000"/>
          <w:sz w:val="21"/>
          <w:szCs w:val="21"/>
        </w:rPr>
        <w:t>：</w:t>
      </w:r>
    </w:p>
    <w:p w14:paraId="5C0D9366">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．答卷前，考生务必将自己的姓名、准考证号填写在答题卡上。</w:t>
      </w:r>
    </w:p>
    <w:p w14:paraId="7A7DC8C2">
      <w:pPr>
        <w:keepNext w:val="0"/>
        <w:keepLines w:val="0"/>
        <w:pageBreakBefore w:val="0"/>
        <w:widowControl w:val="0"/>
        <w:kinsoku/>
        <w:wordWrap/>
        <w:overflowPunct/>
        <w:topLinePunct w:val="0"/>
        <w:autoSpaceDE/>
        <w:autoSpaceDN/>
        <w:bidi w:val="0"/>
        <w:adjustRightInd/>
        <w:snapToGrid/>
        <w:spacing w:before="29" w:after="0" w:line="360" w:lineRule="auto"/>
        <w:ind w:left="80" w:right="720" w:firstLine="0"/>
        <w:jc w:val="both"/>
        <w:textAlignment w:val="auto"/>
        <w:rPr>
          <w:b w:val="0"/>
          <w:bCs/>
          <w:sz w:val="21"/>
          <w:szCs w:val="21"/>
        </w:rPr>
      </w:pP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．回答选择题时，选出每小题答案后，用铅笔把答题卡上对应题目的答案标号涂黑。如需改动，用橡皮擦干净后，再选涂答案标号。回答非选择题时，将答案写在答题卡上。写在本试卷上无效。</w:t>
      </w:r>
    </w:p>
    <w:p w14:paraId="4C573436">
      <w:pPr>
        <w:keepNext w:val="0"/>
        <w:keepLines w:val="0"/>
        <w:pageBreakBefore w:val="0"/>
        <w:widowControl w:val="0"/>
        <w:kinsoku/>
        <w:wordWrap/>
        <w:overflowPunct/>
        <w:topLinePunct w:val="0"/>
        <w:autoSpaceDE/>
        <w:autoSpaceDN/>
        <w:bidi w:val="0"/>
        <w:adjustRightInd/>
        <w:snapToGrid/>
        <w:spacing w:before="6" w:after="0" w:line="360" w:lineRule="auto"/>
        <w:ind w:firstLine="100"/>
        <w:jc w:val="both"/>
        <w:textAlignment w:val="auto"/>
        <w:rPr>
          <w:b w:val="0"/>
          <w:bCs/>
          <w:sz w:val="21"/>
          <w:szCs w:val="21"/>
        </w:rPr>
      </w:pP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．考试结束后，将本试卷和答题卡一并交回。</w:t>
      </w:r>
    </w:p>
    <w:p w14:paraId="13202B1B">
      <w:pPr>
        <w:keepNext w:val="0"/>
        <w:keepLines w:val="0"/>
        <w:pageBreakBefore w:val="0"/>
        <w:widowControl w:val="0"/>
        <w:kinsoku/>
        <w:wordWrap/>
        <w:overflowPunct/>
        <w:topLinePunct w:val="0"/>
        <w:autoSpaceDE/>
        <w:autoSpaceDN/>
        <w:bidi w:val="0"/>
        <w:adjustRightInd/>
        <w:snapToGrid/>
        <w:spacing w:before="3" w:after="0" w:line="360" w:lineRule="auto"/>
        <w:ind w:firstLine="80"/>
        <w:jc w:val="both"/>
        <w:textAlignment w:val="auto"/>
        <w:rPr>
          <w:b w:val="0"/>
          <w:bCs/>
          <w:sz w:val="21"/>
          <w:szCs w:val="21"/>
        </w:rPr>
      </w:pPr>
      <w:r>
        <w:rPr>
          <w:rFonts w:ascii="宋体" w:eastAsia="宋体" w:hAnsi="宋体" w:hint="eastAsia"/>
          <w:b w:val="0"/>
          <w:bCs/>
          <w:color w:val="000000"/>
          <w:sz w:val="21"/>
          <w:szCs w:val="21"/>
        </w:rPr>
        <w:t>一、选择题（本大题共</w:t>
      </w: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小题，每小题</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分，共</w:t>
      </w:r>
      <w:r>
        <w:rPr>
          <w:rFonts w:ascii="Calibri" w:eastAsia="Calibri" w:hAnsi="Calibri" w:hint="eastAsia"/>
          <w:b w:val="0"/>
          <w:bCs/>
          <w:color w:val="000000"/>
          <w:sz w:val="21"/>
          <w:szCs w:val="21"/>
        </w:rPr>
        <w:t>48</w:t>
      </w:r>
      <w:r>
        <w:rPr>
          <w:rFonts w:ascii="宋体" w:eastAsia="宋体" w:hAnsi="宋体" w:hint="eastAsia"/>
          <w:b w:val="0"/>
          <w:bCs/>
          <w:color w:val="000000"/>
          <w:sz w:val="21"/>
          <w:szCs w:val="21"/>
        </w:rPr>
        <w:t>分）</w:t>
      </w:r>
    </w:p>
    <w:p w14:paraId="74DA692B">
      <w:pPr>
        <w:keepNext w:val="0"/>
        <w:keepLines w:val="0"/>
        <w:pageBreakBefore w:val="0"/>
        <w:widowControl w:val="0"/>
        <w:kinsoku/>
        <w:wordWrap/>
        <w:overflowPunct/>
        <w:topLinePunct w:val="0"/>
        <w:autoSpaceDE/>
        <w:autoSpaceDN/>
        <w:bidi w:val="0"/>
        <w:adjustRightInd/>
        <w:snapToGrid/>
        <w:spacing w:before="0" w:after="0" w:line="360" w:lineRule="auto"/>
        <w:ind w:left="80" w:right="900" w:firstLine="0"/>
        <w:jc w:val="both"/>
        <w:textAlignment w:val="auto"/>
        <w:rPr>
          <w:b w:val="0"/>
          <w:bCs/>
          <w:sz w:val="21"/>
          <w:szCs w:val="21"/>
        </w:rPr>
      </w:pP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．商朝编钟多</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枚一套，西周编钟多</w:t>
      </w: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枚一套，战国曾侯乙编钟则高达</w:t>
      </w:r>
      <w:r>
        <w:rPr>
          <w:rFonts w:ascii="Calibri" w:eastAsia="Calibri" w:hAnsi="Calibri" w:hint="eastAsia"/>
          <w:b w:val="0"/>
          <w:bCs/>
          <w:color w:val="000000"/>
          <w:sz w:val="21"/>
          <w:szCs w:val="21"/>
        </w:rPr>
        <w:t>65</w:t>
      </w:r>
      <w:r>
        <w:rPr>
          <w:rFonts w:ascii="宋体" w:eastAsia="宋体" w:hAnsi="宋体" w:hint="eastAsia"/>
          <w:b w:val="0"/>
          <w:bCs/>
          <w:color w:val="000000"/>
          <w:sz w:val="21"/>
          <w:szCs w:val="21"/>
        </w:rPr>
        <w:t>枚，共刻铭文</w:t>
      </w:r>
      <w:r>
        <w:rPr>
          <w:rFonts w:ascii="Calibri" w:eastAsia="Calibri" w:hAnsi="Calibri" w:hint="eastAsia"/>
          <w:b w:val="0"/>
          <w:bCs/>
          <w:color w:val="000000"/>
          <w:sz w:val="21"/>
          <w:szCs w:val="21"/>
        </w:rPr>
        <w:t>2800</w:t>
      </w:r>
      <w:r>
        <w:rPr>
          <w:rFonts w:ascii="宋体" w:eastAsia="宋体" w:hAnsi="宋体" w:hint="eastAsia"/>
          <w:b w:val="0"/>
          <w:bCs/>
          <w:color w:val="000000"/>
          <w:sz w:val="21"/>
          <w:szCs w:val="21"/>
        </w:rPr>
        <w:t>多字，不仅记载了先秦乐理，还记录了和周、楚、齐等国的律名和阶名的对应关系。这一变化（）</w:t>
      </w:r>
    </w:p>
    <w:p w14:paraId="47D06B7F">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.促进青铜技术进步</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.完善了礼乐制度</w:t>
      </w:r>
      <w:r>
        <w:rPr>
          <w:rFonts w:ascii="Calibri" w:eastAsia="Calibri" w:hAnsi="Calibri" w:hint="eastAsia"/>
          <w:b w:val="0"/>
          <w:bCs/>
          <w:color w:val="000000"/>
          <w:sz w:val="21"/>
          <w:szCs w:val="21"/>
        </w:rPr>
        <w:t xml:space="preserve">      C</w:t>
      </w:r>
      <w:r>
        <w:rPr>
          <w:rFonts w:ascii="宋体" w:eastAsia="宋体" w:hAnsi="宋体" w:hint="eastAsia"/>
          <w:b w:val="0"/>
          <w:bCs/>
          <w:color w:val="000000"/>
          <w:sz w:val="21"/>
          <w:szCs w:val="21"/>
        </w:rPr>
        <w:t>.助推区域文化交流</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.有利于文明传承</w:t>
      </w:r>
    </w:p>
    <w:p w14:paraId="06FB44F4">
      <w:pPr>
        <w:keepNext w:val="0"/>
        <w:keepLines w:val="0"/>
        <w:pageBreakBefore w:val="0"/>
        <w:widowControl w:val="0"/>
        <w:kinsoku/>
        <w:wordWrap/>
        <w:overflowPunct/>
        <w:topLinePunct w:val="0"/>
        <w:autoSpaceDE/>
        <w:autoSpaceDN/>
        <w:bidi w:val="0"/>
        <w:adjustRightInd/>
        <w:snapToGrid/>
        <w:spacing w:before="37" w:after="0" w:line="360" w:lineRule="auto"/>
        <w:ind w:firstLine="16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C</w:t>
      </w:r>
    </w:p>
    <w:p w14:paraId="2593283F">
      <w:pPr>
        <w:keepNext w:val="0"/>
        <w:keepLines w:val="0"/>
        <w:pageBreakBefore w:val="0"/>
        <w:widowControl w:val="0"/>
        <w:kinsoku/>
        <w:wordWrap/>
        <w:overflowPunct/>
        <w:topLinePunct w:val="0"/>
        <w:autoSpaceDE/>
        <w:autoSpaceDN/>
        <w:bidi w:val="0"/>
        <w:adjustRightInd/>
        <w:snapToGrid/>
        <w:spacing w:before="3" w:after="0" w:line="360" w:lineRule="auto"/>
        <w:ind w:firstLine="160"/>
        <w:jc w:val="both"/>
        <w:textAlignment w:val="auto"/>
        <w:rPr>
          <w:b w:val="0"/>
          <w:bCs/>
          <w:sz w:val="21"/>
          <w:szCs w:val="21"/>
        </w:rPr>
      </w:pPr>
      <w:r>
        <w:rPr>
          <w:rFonts w:ascii="宋体" w:eastAsia="宋体" w:hAnsi="宋体" w:hint="eastAsia"/>
          <w:b w:val="0"/>
          <w:bCs/>
          <w:color w:val="0000FF"/>
          <w:sz w:val="21"/>
          <w:szCs w:val="21"/>
        </w:rPr>
        <w:t>【解析】</w:t>
      </w:r>
    </w:p>
    <w:p w14:paraId="2DD6D0D4">
      <w:pPr>
        <w:keepNext w:val="0"/>
        <w:keepLines w:val="0"/>
        <w:pageBreakBefore w:val="0"/>
        <w:widowControl w:val="0"/>
        <w:kinsoku/>
        <w:wordWrap/>
        <w:overflowPunct/>
        <w:topLinePunct w:val="0"/>
        <w:autoSpaceDE/>
        <w:autoSpaceDN/>
        <w:bidi w:val="0"/>
        <w:adjustRightInd/>
        <w:snapToGrid/>
        <w:spacing w:before="0" w:after="0" w:line="360" w:lineRule="auto"/>
        <w:ind w:left="80" w:right="600" w:firstLine="60"/>
        <w:jc w:val="both"/>
        <w:textAlignment w:val="auto"/>
        <w:rPr>
          <w:b w:val="0"/>
          <w:bCs/>
          <w:sz w:val="21"/>
          <w:szCs w:val="21"/>
        </w:rPr>
      </w:pPr>
      <w:r>
        <w:rPr>
          <w:rFonts w:ascii="宋体" w:eastAsia="宋体" w:hAnsi="宋体" w:hint="eastAsia"/>
          <w:b w:val="0"/>
          <w:bCs/>
          <w:color w:val="000000"/>
          <w:sz w:val="21"/>
          <w:szCs w:val="21"/>
        </w:rPr>
        <w:t>【详解】根据选项用词可知，这是影响题。时空范围为先秦时期的中国。题干指出商周至战国编钟数量增加且铭文记载多国律名对应关系，反映不同区域文化交流，</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项正确；材料强调的是铭文内容，而非青铜技术，排除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项；礼乐制度在战国时期已经趋于瓦解，排除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项；文明传承侧重纵向保存，而题干强调横向多国对应关系，排除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378AD774">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sz w:val="21"/>
          <w:szCs w:val="21"/>
        </w:rPr>
      </w:pP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．下表是不同史书关于鲜卑族起源的记载。</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1396"/>
        <w:gridCol w:w="5624"/>
      </w:tblGrid>
      <w:tr w14:paraId="6A6A73A3">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520"/>
        </w:trPr>
        <w:tc>
          <w:tcPr>
            <w:tcW w:w="1396" w:type="dxa"/>
            <w:tcBorders>
              <w:top w:val="single" w:sz="4" w:space="0" w:color="000000"/>
              <w:left w:val="single" w:sz="4" w:space="0" w:color="000000"/>
              <w:bottom w:val="single" w:sz="4" w:space="0" w:color="000000"/>
              <w:right w:val="single" w:sz="4" w:space="0" w:color="000000"/>
            </w:tcBorders>
            <w:vAlign w:val="top"/>
          </w:tcPr>
          <w:p w14:paraId="32B21CC3">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00"/>
                <w:sz w:val="21"/>
                <w:szCs w:val="21"/>
              </w:rPr>
              <w:t>出处</w:t>
            </w:r>
          </w:p>
        </w:tc>
        <w:tc>
          <w:tcPr>
            <w:tcW w:w="5624" w:type="dxa"/>
            <w:tcBorders>
              <w:top w:val="single" w:sz="4" w:space="0" w:color="000000"/>
              <w:left w:val="single" w:sz="4" w:space="0" w:color="000000"/>
              <w:bottom w:val="single" w:sz="4" w:space="0" w:color="000000"/>
              <w:right w:val="single" w:sz="4" w:space="0" w:color="000000"/>
            </w:tcBorders>
            <w:vAlign w:val="top"/>
          </w:tcPr>
          <w:p w14:paraId="65B1453A">
            <w:pPr>
              <w:keepNext w:val="0"/>
              <w:keepLines w:val="0"/>
              <w:pageBreakBefore w:val="0"/>
              <w:widowControl w:val="0"/>
              <w:kinsoku/>
              <w:wordWrap/>
              <w:overflowPunct/>
              <w:topLinePunct w:val="0"/>
              <w:autoSpaceDE/>
              <w:autoSpaceDN/>
              <w:bidi w:val="0"/>
              <w:adjustRightInd/>
              <w:snapToGrid/>
              <w:spacing w:before="0" w:after="0" w:line="360" w:lineRule="auto"/>
              <w:ind w:firstLine="142"/>
              <w:jc w:val="both"/>
              <w:textAlignment w:val="auto"/>
              <w:rPr>
                <w:b w:val="0"/>
                <w:bCs/>
                <w:sz w:val="21"/>
                <w:szCs w:val="21"/>
              </w:rPr>
            </w:pPr>
            <w:r>
              <w:rPr>
                <w:rFonts w:ascii="宋体" w:eastAsia="宋体" w:hAnsi="宋体" w:hint="eastAsia"/>
                <w:b w:val="0"/>
                <w:bCs/>
                <w:color w:val="000000"/>
                <w:sz w:val="21"/>
                <w:szCs w:val="21"/>
              </w:rPr>
              <w:t>说法</w:t>
            </w:r>
          </w:p>
        </w:tc>
      </w:tr>
      <w:tr w14:paraId="3DED6080">
        <w:tblPrEx>
          <w:tblW w:w="0" w:type="auto"/>
          <w:tblInd w:w="0" w:type="dxa"/>
          <w:tblCellMar>
            <w:top w:w="0" w:type="dxa"/>
            <w:left w:w="10" w:type="dxa"/>
            <w:bottom w:w="0" w:type="dxa"/>
            <w:right w:w="10" w:type="dxa"/>
          </w:tblCellMar>
        </w:tblPrEx>
        <w:trPr>
          <w:trHeight w:val="540"/>
        </w:trPr>
        <w:tc>
          <w:tcPr>
            <w:tcW w:w="1396" w:type="dxa"/>
            <w:tcBorders>
              <w:top w:val="single" w:sz="4" w:space="0" w:color="000000"/>
              <w:left w:val="single" w:sz="4" w:space="0" w:color="000000"/>
              <w:bottom w:val="single" w:sz="4" w:space="0" w:color="000000"/>
              <w:right w:val="single" w:sz="4" w:space="0" w:color="000000"/>
            </w:tcBorders>
            <w:vAlign w:val="top"/>
          </w:tcPr>
          <w:p w14:paraId="6D9E2154">
            <w:pPr>
              <w:keepNext w:val="0"/>
              <w:keepLines w:val="0"/>
              <w:pageBreakBefore w:val="0"/>
              <w:widowControl w:val="0"/>
              <w:kinsoku/>
              <w:wordWrap/>
              <w:overflowPunct/>
              <w:topLinePunct w:val="0"/>
              <w:autoSpaceDE/>
              <w:autoSpaceDN/>
              <w:bidi w:val="0"/>
              <w:adjustRightInd/>
              <w:snapToGrid/>
              <w:spacing w:before="0" w:after="0" w:line="360" w:lineRule="auto"/>
              <w:ind w:firstLine="160"/>
              <w:jc w:val="both"/>
              <w:textAlignment w:val="auto"/>
              <w:rPr>
                <w:b w:val="0"/>
                <w:bCs/>
                <w:sz w:val="21"/>
                <w:szCs w:val="21"/>
              </w:rPr>
            </w:pPr>
            <w:r>
              <w:rPr>
                <w:rFonts w:ascii="宋体" w:eastAsia="宋体" w:hAnsi="宋体" w:hint="eastAsia"/>
                <w:b w:val="0"/>
                <w:bCs/>
                <w:color w:val="000000"/>
                <w:sz w:val="21"/>
                <w:szCs w:val="21"/>
              </w:rPr>
              <w:t>《晋书》</w:t>
            </w:r>
          </w:p>
        </w:tc>
        <w:tc>
          <w:tcPr>
            <w:tcW w:w="5624" w:type="dxa"/>
            <w:tcBorders>
              <w:top w:val="single" w:sz="4" w:space="0" w:color="000000"/>
              <w:left w:val="single" w:sz="4" w:space="0" w:color="000000"/>
              <w:bottom w:val="single" w:sz="4" w:space="0" w:color="000000"/>
              <w:right w:val="single" w:sz="4" w:space="0" w:color="000000"/>
            </w:tcBorders>
            <w:vAlign w:val="top"/>
          </w:tcPr>
          <w:p w14:paraId="426A5A25">
            <w:pPr>
              <w:keepNext w:val="0"/>
              <w:keepLines w:val="0"/>
              <w:pageBreakBefore w:val="0"/>
              <w:widowControl w:val="0"/>
              <w:kinsoku/>
              <w:wordWrap/>
              <w:overflowPunct/>
              <w:topLinePunct w:val="0"/>
              <w:autoSpaceDE/>
              <w:autoSpaceDN/>
              <w:bidi w:val="0"/>
              <w:adjustRightInd/>
              <w:snapToGrid/>
              <w:spacing w:before="0" w:after="0" w:line="360" w:lineRule="auto"/>
              <w:ind w:firstLine="102"/>
              <w:jc w:val="both"/>
              <w:textAlignment w:val="auto"/>
              <w:rPr>
                <w:b w:val="0"/>
                <w:bCs/>
                <w:sz w:val="21"/>
                <w:szCs w:val="21"/>
              </w:rPr>
            </w:pPr>
            <w:r>
              <w:rPr>
                <w:rFonts w:ascii="宋体" w:eastAsia="宋体" w:hAnsi="宋体" w:hint="eastAsia"/>
                <w:b w:val="0"/>
                <w:bCs/>
                <w:color w:val="000000"/>
                <w:sz w:val="21"/>
                <w:szCs w:val="21"/>
              </w:rPr>
              <w:t>伏羲氏后裔 商朝北迁，和当地胡人融合形成东胡，后逐渐形成鲜卑部族</w:t>
            </w:r>
          </w:p>
        </w:tc>
      </w:tr>
      <w:tr w14:paraId="0A40FA67">
        <w:tblPrEx>
          <w:tblW w:w="0" w:type="auto"/>
          <w:tblInd w:w="0" w:type="dxa"/>
          <w:tblCellMar>
            <w:top w:w="0" w:type="dxa"/>
            <w:left w:w="10" w:type="dxa"/>
            <w:bottom w:w="0" w:type="dxa"/>
            <w:right w:w="10" w:type="dxa"/>
          </w:tblCellMar>
        </w:tblPrEx>
        <w:trPr>
          <w:trHeight w:val="500"/>
        </w:trPr>
        <w:tc>
          <w:tcPr>
            <w:tcW w:w="1396" w:type="dxa"/>
            <w:tcBorders>
              <w:top w:val="single" w:sz="4" w:space="0" w:color="000000"/>
              <w:left w:val="single" w:sz="4" w:space="0" w:color="000000"/>
              <w:bottom w:val="single" w:sz="4" w:space="0" w:color="000000"/>
              <w:right w:val="single" w:sz="4" w:space="0" w:color="000000"/>
            </w:tcBorders>
            <w:vAlign w:val="top"/>
          </w:tcPr>
          <w:p w14:paraId="2331E948">
            <w:pPr>
              <w:keepNext w:val="0"/>
              <w:keepLines w:val="0"/>
              <w:pageBreakBefore w:val="0"/>
              <w:widowControl w:val="0"/>
              <w:kinsoku/>
              <w:wordWrap/>
              <w:overflowPunct/>
              <w:topLinePunct w:val="0"/>
              <w:autoSpaceDE/>
              <w:autoSpaceDN/>
              <w:bidi w:val="0"/>
              <w:adjustRightInd/>
              <w:snapToGrid/>
              <w:spacing w:before="0" w:after="0" w:line="360" w:lineRule="auto"/>
              <w:ind w:firstLine="160"/>
              <w:jc w:val="both"/>
              <w:textAlignment w:val="auto"/>
              <w:rPr>
                <w:b w:val="0"/>
                <w:bCs/>
                <w:sz w:val="21"/>
                <w:szCs w:val="21"/>
              </w:rPr>
            </w:pPr>
            <w:r>
              <w:rPr>
                <w:rFonts w:ascii="宋体" w:eastAsia="宋体" w:hAnsi="宋体" w:hint="eastAsia"/>
                <w:b w:val="0"/>
                <w:bCs/>
                <w:color w:val="000000"/>
                <w:sz w:val="21"/>
                <w:szCs w:val="21"/>
              </w:rPr>
              <w:t>《魏书》</w:t>
            </w:r>
          </w:p>
        </w:tc>
        <w:tc>
          <w:tcPr>
            <w:tcW w:w="5624" w:type="dxa"/>
            <w:tcBorders>
              <w:top w:val="single" w:sz="4" w:space="0" w:color="000000"/>
              <w:left w:val="single" w:sz="4" w:space="0" w:color="000000"/>
              <w:bottom w:val="single" w:sz="4" w:space="0" w:color="000000"/>
              <w:right w:val="single" w:sz="4" w:space="0" w:color="000000"/>
            </w:tcBorders>
            <w:vAlign w:val="top"/>
          </w:tcPr>
          <w:p w14:paraId="60159348">
            <w:pPr>
              <w:keepNext w:val="0"/>
              <w:keepLines w:val="0"/>
              <w:pageBreakBefore w:val="0"/>
              <w:widowControl w:val="0"/>
              <w:kinsoku/>
              <w:wordWrap/>
              <w:overflowPunct/>
              <w:topLinePunct w:val="0"/>
              <w:autoSpaceDE/>
              <w:autoSpaceDN/>
              <w:bidi w:val="0"/>
              <w:adjustRightInd/>
              <w:snapToGrid/>
              <w:spacing w:before="0" w:after="0" w:line="360" w:lineRule="auto"/>
              <w:ind w:firstLine="102"/>
              <w:jc w:val="both"/>
              <w:textAlignment w:val="auto"/>
              <w:rPr>
                <w:b w:val="0"/>
                <w:bCs/>
                <w:sz w:val="21"/>
                <w:szCs w:val="21"/>
              </w:rPr>
            </w:pPr>
            <w:r>
              <w:rPr>
                <w:rFonts w:ascii="宋体" w:eastAsia="宋体" w:hAnsi="宋体" w:hint="eastAsia"/>
                <w:b w:val="0"/>
                <w:bCs/>
                <w:color w:val="000000"/>
                <w:sz w:val="21"/>
                <w:szCs w:val="21"/>
              </w:rPr>
              <w:t>黄帝之孔昌意受封于北方的大鲜卑山，其后裔以山名为号，形成鲜卑部族</w:t>
            </w:r>
          </w:p>
        </w:tc>
      </w:tr>
      <w:tr w14:paraId="46286673">
        <w:tblPrEx>
          <w:tblW w:w="0" w:type="auto"/>
          <w:tblInd w:w="0" w:type="dxa"/>
          <w:tblCellMar>
            <w:top w:w="0" w:type="dxa"/>
            <w:left w:w="10" w:type="dxa"/>
            <w:bottom w:w="0" w:type="dxa"/>
            <w:right w:w="10" w:type="dxa"/>
          </w:tblCellMar>
        </w:tblPrEx>
        <w:trPr>
          <w:trHeight w:val="900"/>
        </w:trPr>
        <w:tc>
          <w:tcPr>
            <w:tcW w:w="1396" w:type="dxa"/>
            <w:tcBorders>
              <w:top w:val="single" w:sz="4" w:space="0" w:color="000000"/>
              <w:left w:val="single" w:sz="4" w:space="0" w:color="000000"/>
              <w:bottom w:val="single" w:sz="4" w:space="0" w:color="000000"/>
              <w:right w:val="single" w:sz="4" w:space="0" w:color="000000"/>
            </w:tcBorders>
            <w:vAlign w:val="top"/>
          </w:tcPr>
          <w:p w14:paraId="257170DE">
            <w:pPr>
              <w:keepNext w:val="0"/>
              <w:keepLines w:val="0"/>
              <w:pageBreakBefore w:val="0"/>
              <w:widowControl w:val="0"/>
              <w:kinsoku/>
              <w:wordWrap/>
              <w:overflowPunct/>
              <w:topLinePunct w:val="0"/>
              <w:autoSpaceDE/>
              <w:autoSpaceDN/>
              <w:bidi w:val="0"/>
              <w:adjustRightInd/>
              <w:snapToGrid/>
              <w:spacing w:before="180" w:after="0" w:line="360" w:lineRule="auto"/>
              <w:ind w:left="100" w:right="197" w:firstLine="80"/>
              <w:jc w:val="both"/>
              <w:textAlignment w:val="auto"/>
              <w:rPr>
                <w:b w:val="0"/>
                <w:bCs/>
                <w:sz w:val="21"/>
                <w:szCs w:val="21"/>
              </w:rPr>
            </w:pPr>
            <w:r>
              <w:rPr>
                <w:rFonts w:ascii="宋体" w:eastAsia="宋体" w:hAnsi="宋体" w:hint="eastAsia"/>
                <w:b w:val="0"/>
                <w:bCs/>
                <w:color w:val="000000"/>
                <w:sz w:val="21"/>
                <w:szCs w:val="21"/>
              </w:rPr>
              <w:t>《史记索隐》</w:t>
            </w:r>
          </w:p>
        </w:tc>
        <w:tc>
          <w:tcPr>
            <w:tcW w:w="5624" w:type="dxa"/>
            <w:tcBorders>
              <w:top w:val="single" w:sz="4" w:space="0" w:color="000000"/>
              <w:left w:val="single" w:sz="4" w:space="0" w:color="000000"/>
              <w:bottom w:val="single" w:sz="4" w:space="0" w:color="000000"/>
              <w:right w:val="single" w:sz="4" w:space="0" w:color="000000"/>
            </w:tcBorders>
            <w:vAlign w:val="top"/>
          </w:tcPr>
          <w:p w14:paraId="513651F1">
            <w:pPr>
              <w:keepNext w:val="0"/>
              <w:keepLines w:val="0"/>
              <w:pageBreakBefore w:val="0"/>
              <w:widowControl w:val="0"/>
              <w:kinsoku/>
              <w:wordWrap/>
              <w:overflowPunct/>
              <w:topLinePunct w:val="0"/>
              <w:autoSpaceDE/>
              <w:autoSpaceDN/>
              <w:bidi w:val="0"/>
              <w:adjustRightInd/>
              <w:snapToGrid/>
              <w:spacing w:before="156" w:after="0" w:line="360" w:lineRule="auto"/>
              <w:ind w:firstLine="102"/>
              <w:jc w:val="both"/>
              <w:textAlignment w:val="auto"/>
              <w:rPr>
                <w:b w:val="0"/>
                <w:bCs/>
                <w:sz w:val="21"/>
                <w:szCs w:val="21"/>
              </w:rPr>
            </w:pPr>
            <w:r>
              <w:rPr>
                <w:rFonts w:ascii="宋体" w:eastAsia="宋体" w:hAnsi="宋体" w:hint="eastAsia"/>
                <w:b w:val="0"/>
                <w:bCs/>
                <w:color w:val="000000"/>
                <w:sz w:val="21"/>
                <w:szCs w:val="21"/>
              </w:rPr>
              <w:t>秦始皇修筑长城时役卒逃亡塞外，居住在鲜卑山，后以山名为部族称号</w:t>
            </w:r>
          </w:p>
        </w:tc>
      </w:tr>
    </w:tbl>
    <w:p w14:paraId="7BDBE948">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sz w:val="21"/>
          <w:szCs w:val="21"/>
        </w:rPr>
      </w:pPr>
      <w:r>
        <w:rPr>
          <w:rFonts w:ascii="宋体" w:eastAsia="宋体" w:hAnsi="宋体" w:hint="eastAsia"/>
          <w:b w:val="0"/>
          <w:bCs/>
          <w:color w:val="000000"/>
          <w:sz w:val="21"/>
          <w:szCs w:val="21"/>
        </w:rPr>
        <w:t>对此解读合理的是（）</w:t>
      </w:r>
    </w:p>
    <w:p w14:paraId="68A43AC2">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.史籍众说纷纭，难以考证</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.地理符号影响部族命名</w:t>
      </w:r>
    </w:p>
    <w:p w14:paraId="3DA95284">
      <w:pPr>
        <w:keepNext w:val="0"/>
        <w:keepLines w:val="0"/>
        <w:pageBreakBefore w:val="0"/>
        <w:widowControl w:val="0"/>
        <w:kinsoku/>
        <w:wordWrap/>
        <w:overflowPunct/>
        <w:topLinePunct w:val="0"/>
        <w:autoSpaceDE/>
        <w:autoSpaceDN/>
        <w:bidi w:val="0"/>
        <w:adjustRightInd/>
        <w:snapToGrid/>
        <w:spacing w:before="13" w:after="0" w:line="360" w:lineRule="auto"/>
        <w:ind w:firstLine="80"/>
        <w:jc w:val="both"/>
        <w:textAlignment w:val="auto"/>
        <w:rPr>
          <w:rFonts w:ascii="宋体" w:eastAsia="宋体" w:hAnsi="宋体" w:hint="eastAsia"/>
          <w:b w:val="0"/>
          <w:bCs/>
          <w:color w:val="000000"/>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.史家观点存在一定共识</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.鲜卑族源于多民族交融</w:t>
      </w:r>
    </w:p>
    <w:p w14:paraId="0916305D">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B</w:t>
      </w:r>
    </w:p>
    <w:p w14:paraId="03BB39AB">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7FC80359">
      <w:pPr>
        <w:keepNext w:val="0"/>
        <w:keepLines w:val="0"/>
        <w:pageBreakBefore w:val="0"/>
        <w:widowControl w:val="0"/>
        <w:kinsoku/>
        <w:wordWrap/>
        <w:overflowPunct/>
        <w:topLinePunct w:val="0"/>
        <w:autoSpaceDE/>
        <w:autoSpaceDN/>
        <w:bidi w:val="0"/>
        <w:adjustRightInd/>
        <w:snapToGrid/>
        <w:spacing w:before="0" w:after="0" w:line="360" w:lineRule="auto"/>
        <w:ind w:left="20" w:right="680" w:firstLine="80"/>
        <w:jc w:val="both"/>
        <w:textAlignment w:val="auto"/>
        <w:rPr>
          <w:b w:val="0"/>
          <w:bCs/>
          <w:sz w:val="21"/>
          <w:szCs w:val="21"/>
        </w:rPr>
      </w:pPr>
      <w:r>
        <w:rPr>
          <w:rFonts w:ascii="宋体" w:eastAsia="宋体" w:hAnsi="宋体" w:hint="eastAsia"/>
          <w:b w:val="0"/>
          <w:bCs/>
          <w:color w:val="000000"/>
          <w:sz w:val="21"/>
          <w:szCs w:val="21"/>
        </w:rPr>
        <w:t>【详解】根据设问用词可知，这是正向题。时空范围为古代的中国。题干中三则史料虽对鲜卑族起源说法不同，但均提到“鲜卑山”这一地理名称与部族命名直接相关。《晋书》称北迁后形成东胡，后为鲜卑；《魏书》以黄帝后裔受封大鲜卑山得名；《史记索隐》则称逃亡至鲜卑山后以山名为号。三者共同点在于强调地理符号（山名）对部族命名的决定性影响，</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项正确；题干未否定考证可能性，排除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项；三本史书对于鲜卑族的起源并未达成一致结论，因此“共识”并不成立，排除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项；认为鲜卑族是民族交融的结果，这一结论仅《晋书》提及，其他两书未涉及，排除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7C5F0ED8">
      <w:pPr>
        <w:keepNext w:val="0"/>
        <w:keepLines w:val="0"/>
        <w:pageBreakBefore w:val="0"/>
        <w:widowControl w:val="0"/>
        <w:kinsoku/>
        <w:wordWrap/>
        <w:overflowPunct/>
        <w:topLinePunct w:val="0"/>
        <w:autoSpaceDE/>
        <w:autoSpaceDN/>
        <w:bidi w:val="0"/>
        <w:adjustRightInd/>
        <w:snapToGrid/>
        <w:spacing w:before="77" w:after="0" w:line="360" w:lineRule="auto"/>
        <w:ind w:left="20" w:right="1020" w:firstLine="0"/>
        <w:jc w:val="both"/>
        <w:textAlignment w:val="auto"/>
        <w:rPr>
          <w:b w:val="0"/>
          <w:bCs/>
          <w:sz w:val="21"/>
          <w:szCs w:val="21"/>
        </w:rPr>
      </w:pP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．唐中后期推行依户等纳钱、依田亩纳米粟的两税法。由于“钱重物轻”，两税法实行不到</w:t>
      </w:r>
      <w:r>
        <w:rPr>
          <w:rFonts w:ascii="Calibri" w:eastAsia="Calibri" w:hAnsi="Calibri" w:hint="eastAsia"/>
          <w:b w:val="0"/>
          <w:bCs/>
          <w:color w:val="000000"/>
          <w:sz w:val="21"/>
          <w:szCs w:val="21"/>
        </w:rPr>
        <w:t>30</w:t>
      </w:r>
      <w:r>
        <w:rPr>
          <w:rFonts w:ascii="宋体" w:eastAsia="宋体" w:hAnsi="宋体" w:hint="eastAsia"/>
          <w:b w:val="0"/>
          <w:bCs/>
          <w:color w:val="000000"/>
          <w:sz w:val="21"/>
          <w:szCs w:val="21"/>
        </w:rPr>
        <w:t>年，即被朝廷多次下令改货币计征为允许折纳实物。由此可见，当时（）</w:t>
      </w:r>
    </w:p>
    <w:p w14:paraId="7C43C900">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.两税法加重人民负担</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.商品经济发展程度有限</w:t>
      </w:r>
    </w:p>
    <w:p w14:paraId="1E0B53F4">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.土地兼并使税源减少</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.藩镇割据造成战乱频繁</w:t>
      </w:r>
    </w:p>
    <w:p w14:paraId="0A742B9E">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B</w:t>
      </w:r>
    </w:p>
    <w:p w14:paraId="183247E2">
      <w:pPr>
        <w:keepNext w:val="0"/>
        <w:keepLines w:val="0"/>
        <w:pageBreakBefore w:val="0"/>
        <w:widowControl w:val="0"/>
        <w:kinsoku/>
        <w:wordWrap/>
        <w:overflowPunct/>
        <w:topLinePunct w:val="0"/>
        <w:autoSpaceDE/>
        <w:autoSpaceDN/>
        <w:bidi w:val="0"/>
        <w:adjustRightInd/>
        <w:snapToGrid/>
        <w:spacing w:before="75"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22B32C21">
      <w:pPr>
        <w:keepNext w:val="0"/>
        <w:keepLines w:val="0"/>
        <w:pageBreakBefore w:val="0"/>
        <w:widowControl w:val="0"/>
        <w:kinsoku/>
        <w:wordWrap/>
        <w:overflowPunct/>
        <w:topLinePunct w:val="0"/>
        <w:autoSpaceDE/>
        <w:autoSpaceDN/>
        <w:bidi w:val="0"/>
        <w:adjustRightInd/>
        <w:snapToGrid/>
        <w:spacing w:before="0" w:after="0" w:line="360" w:lineRule="auto"/>
        <w:ind w:left="40" w:right="680" w:firstLine="80"/>
        <w:jc w:val="both"/>
        <w:textAlignment w:val="auto"/>
        <w:rPr>
          <w:b w:val="0"/>
          <w:bCs/>
          <w:sz w:val="21"/>
          <w:szCs w:val="21"/>
        </w:rPr>
      </w:pPr>
      <w:r>
        <w:rPr>
          <w:rFonts w:ascii="宋体" w:eastAsia="宋体" w:hAnsi="宋体" w:hint="eastAsia"/>
          <w:b w:val="0"/>
          <w:bCs/>
          <w:color w:val="000000"/>
          <w:sz w:val="21"/>
          <w:szCs w:val="21"/>
        </w:rPr>
        <w:t>【详解】根据题干设问词，可知本题是推断题。根据材料关键信息可知准确时空是：唐中后期（中国）。根据材料可知，两税法原本依户等纳钱、依田亩纳米粟，后来因为“钱重物轻”，不得不改货币计征为允许折纳实物。结合所学知识可知，“钱重物轻”（货币升值、实物贬值）导致百姓需变卖更多实物换取货币交税，负担加重。政府允许折纳实物，说明货币经济不成熟，商品流通有限，无法满足货币税收需求，</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项正确；题干主要围绕两税法从货币计征改为允许折纳实物 原因（钱重物轻）展开，并没有直接体现两税法加重人民负担，</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项不符合题干主旨，排除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项；题干中没有涉及土地兼并以及税源减少的相关信息，排除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项；题干里没有提到藩镇割据和战乱频繁的内容，排除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30B28557">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．下图为宋朝不同地区出身的宰相的数量分布图。</w:t>
      </w:r>
    </w:p>
    <w:p w14:paraId="076CC5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val="0"/>
          <w:bCs/>
          <w:sz w:val="21"/>
          <w:szCs w:val="21"/>
        </w:rPr>
      </w:pPr>
      <w:r>
        <w:rPr>
          <w:b w:val="0"/>
          <w:bCs/>
          <w:sz w:val="21"/>
          <w:szCs w:val="21"/>
        </w:rPr>
        <w:drawing>
          <wp:inline distT="0" distB="0" distL="0" distR="0">
            <wp:extent cx="1803400" cy="1270000"/>
            <wp:effectExtent l="0" t="0" r="0" b="0"/>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MAL"/>
                    <pic:cNvPicPr>
                      <a:picLocks noChangeAspect="1"/>
                    </pic:cNvPicPr>
                  </pic:nvPicPr>
                  <pic:blipFill>
                    <a:blip xmlns:r="http://schemas.openxmlformats.org/officeDocument/2006/relationships" r:embed="rId4" cstate="print"/>
                    <a:stretch>
                      <a:fillRect/>
                    </a:stretch>
                  </pic:blipFill>
                  <pic:spPr>
                    <a:xfrm>
                      <a:off x="1000" y="1000"/>
                      <a:ext cx="1803400" cy="1270000"/>
                    </a:xfrm>
                    <a:prstGeom prst="rect">
                      <a:avLst/>
                    </a:prstGeom>
                  </pic:spPr>
                </pic:pic>
              </a:graphicData>
            </a:graphic>
          </wp:inline>
        </w:drawing>
      </w:r>
    </w:p>
    <w:p w14:paraId="1EB92BA3">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宋体" w:eastAsia="宋体" w:hAnsi="宋体" w:hint="eastAsia"/>
          <w:b w:val="0"/>
          <w:bCs/>
          <w:color w:val="000000"/>
          <w:sz w:val="21"/>
          <w:szCs w:val="21"/>
        </w:rPr>
        <w:t>这可以用来说明当时（）</w:t>
      </w:r>
    </w:p>
    <w:p w14:paraId="4FB6463D">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rFonts w:ascii="宋体" w:eastAsia="宋体" w:hAnsi="宋体" w:hint="eastAsia"/>
          <w:b w:val="0"/>
          <w:bCs/>
          <w:color w:val="000000"/>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.经济重心南移完成</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.科举制度发展完善</w:t>
      </w:r>
      <w:r>
        <w:rPr>
          <w:rFonts w:ascii="Calibri" w:eastAsia="Calibri" w:hAnsi="Calibri" w:hint="eastAsia"/>
          <w:b w:val="0"/>
          <w:bCs/>
          <w:color w:val="000000"/>
          <w:sz w:val="21"/>
          <w:szCs w:val="21"/>
        </w:rPr>
        <w:t xml:space="preserve">   C</w:t>
      </w:r>
      <w:r>
        <w:rPr>
          <w:rFonts w:ascii="宋体" w:eastAsia="宋体" w:hAnsi="宋体" w:hint="eastAsia"/>
          <w:b w:val="0"/>
          <w:bCs/>
          <w:color w:val="000000"/>
          <w:sz w:val="21"/>
          <w:szCs w:val="21"/>
        </w:rPr>
        <w:t>.区域发展的不平衡</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.中央集权不断发展</w:t>
      </w:r>
    </w:p>
    <w:p w14:paraId="464F8CD5">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C</w:t>
      </w:r>
    </w:p>
    <w:p w14:paraId="597B9503">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03B855F0">
      <w:pPr>
        <w:keepNext w:val="0"/>
        <w:keepLines w:val="0"/>
        <w:pageBreakBefore w:val="0"/>
        <w:widowControl w:val="0"/>
        <w:kinsoku/>
        <w:wordWrap/>
        <w:overflowPunct/>
        <w:topLinePunct w:val="0"/>
        <w:autoSpaceDE/>
        <w:autoSpaceDN/>
        <w:bidi w:val="0"/>
        <w:adjustRightInd/>
        <w:snapToGrid/>
        <w:spacing w:before="0" w:after="0" w:line="360" w:lineRule="auto"/>
        <w:ind w:left="40" w:right="640" w:firstLine="80"/>
        <w:jc w:val="both"/>
        <w:textAlignment w:val="auto"/>
        <w:rPr>
          <w:b w:val="0"/>
          <w:bCs/>
          <w:sz w:val="21"/>
          <w:szCs w:val="21"/>
        </w:rPr>
      </w:pPr>
      <w:r>
        <w:rPr>
          <w:rFonts w:ascii="宋体" w:eastAsia="宋体" w:hAnsi="宋体" w:hint="eastAsia"/>
          <w:b w:val="0"/>
          <w:bCs/>
          <w:color w:val="000000"/>
          <w:sz w:val="21"/>
          <w:szCs w:val="21"/>
        </w:rPr>
        <w:t>【详解】根据材料主题干的设问词可知，本题是本质题。根据材料时间信息可知准确时空是：宋朝（中国）。根据图片信息可知，材料中北方出身的宰相有三十多人，东南地区的宰相有五六十人，西南地区的宰相有数人，再结合所学知识可知，材料中北方、东南、西南地区的宰相数量呈现明显梯度（东南＞北方＞西南），这种差异本质上反映了不同区域在经济基础、文化教育、人才储备等方面的发展失衡。东南地区因经济发达、教育兴盛，人才集中；北方虽有传统基础但相对衰退；西南则因开发较晚或条件有限，人才较少。这种多层次的区域差距直接体现了“区域发展的不平衡”，</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正确；材料提到“西南地区的宰相有少数”，说明即使在南方内部，东南与西南也存在显著差距，而这表明区域差异不仅是“南北失衡”，还包括南方内部的不平衡，仅用“经济重心南移完成”无法完整解释这种多层次的区域差距，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项；科举制的完善为人才选拔提供了制度保障，但无法解释不同地区（北方、东南、西南）宰相数量的显著差异，排除</w:t>
      </w:r>
      <w:r>
        <w:rPr>
          <w:rFonts w:ascii="Calibri" w:eastAsia="Calibri" w:hAnsi="Calibri" w:hint="eastAsia"/>
          <w:b w:val="0"/>
          <w:bCs/>
          <w:color w:val="000000"/>
          <w:sz w:val="21"/>
          <w:szCs w:val="21"/>
        </w:rPr>
        <w:t xml:space="preserve">B </w:t>
      </w:r>
      <w:r>
        <w:rPr>
          <w:rFonts w:ascii="宋体" w:eastAsia="宋体" w:hAnsi="宋体" w:hint="eastAsia"/>
          <w:b w:val="0"/>
          <w:bCs/>
          <w:color w:val="000000"/>
          <w:sz w:val="21"/>
          <w:szCs w:val="21"/>
        </w:rPr>
        <w:t>项；中央集权强调中央对地方的控制（如削弱地方权力、加强中央权威），而宰相的籍贯差异不涉及中央与地方的权力关系，排除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0DE555CC">
      <w:pPr>
        <w:keepNext w:val="0"/>
        <w:keepLines w:val="0"/>
        <w:pageBreakBefore w:val="0"/>
        <w:widowControl w:val="0"/>
        <w:kinsoku/>
        <w:wordWrap/>
        <w:overflowPunct/>
        <w:topLinePunct w:val="0"/>
        <w:autoSpaceDE/>
        <w:autoSpaceDN/>
        <w:bidi w:val="0"/>
        <w:adjustRightInd/>
        <w:snapToGrid/>
        <w:spacing w:before="69" w:after="0" w:line="360" w:lineRule="auto"/>
        <w:ind w:left="40" w:right="760" w:firstLine="0"/>
        <w:jc w:val="both"/>
        <w:textAlignment w:val="auto"/>
        <w:rPr>
          <w:b w:val="0"/>
          <w:bCs/>
          <w:sz w:val="21"/>
          <w:szCs w:val="21"/>
        </w:rPr>
      </w:pP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元世祖忽必烈从小倾慕汉文化，依靠汉军世侯打败了坚持蒙古传统的阿里不哥，最终成功夺得大汗之位。征服战争中，他接受栔丹人耶律楚材的建议，善待百姓，登基后又册封藏传佛教八思巴大师，命他创制蒙古文字并颁行全国。据此可知，元朝大一统得益于（）</w:t>
      </w:r>
    </w:p>
    <w:p w14:paraId="61F89004">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 xml:space="preserve">.因俗而治的管理方式 </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.彻底的汉化政策</w:t>
      </w:r>
      <w:r>
        <w:rPr>
          <w:rFonts w:ascii="Calibri" w:eastAsia="Calibri" w:hAnsi="Calibri" w:hint="eastAsia"/>
          <w:b w:val="0"/>
          <w:bCs/>
          <w:color w:val="000000"/>
          <w:sz w:val="21"/>
          <w:szCs w:val="21"/>
        </w:rPr>
        <w:t xml:space="preserve">     C</w:t>
      </w:r>
      <w:r>
        <w:rPr>
          <w:rFonts w:ascii="宋体" w:eastAsia="宋体" w:hAnsi="宋体" w:hint="eastAsia"/>
          <w:b w:val="0"/>
          <w:bCs/>
          <w:color w:val="000000"/>
          <w:sz w:val="21"/>
          <w:szCs w:val="21"/>
        </w:rPr>
        <w:t xml:space="preserve">.开明包容的统治政策 </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.强大的军事力量</w:t>
      </w:r>
    </w:p>
    <w:p w14:paraId="4BDF1AA3">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C</w:t>
      </w:r>
    </w:p>
    <w:p w14:paraId="5D0CEC3E">
      <w:pPr>
        <w:keepNext w:val="0"/>
        <w:keepLines w:val="0"/>
        <w:pageBreakBefore w:val="0"/>
        <w:widowControl w:val="0"/>
        <w:kinsoku/>
        <w:wordWrap/>
        <w:overflowPunct/>
        <w:topLinePunct w:val="0"/>
        <w:autoSpaceDE/>
        <w:autoSpaceDN/>
        <w:bidi w:val="0"/>
        <w:adjustRightInd/>
        <w:snapToGrid/>
        <w:spacing w:before="75"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179B1301">
      <w:pPr>
        <w:keepNext w:val="0"/>
        <w:keepLines w:val="0"/>
        <w:pageBreakBefore w:val="0"/>
        <w:widowControl w:val="0"/>
        <w:kinsoku/>
        <w:wordWrap/>
        <w:overflowPunct/>
        <w:topLinePunct w:val="0"/>
        <w:autoSpaceDE/>
        <w:autoSpaceDN/>
        <w:bidi w:val="0"/>
        <w:adjustRightInd/>
        <w:snapToGrid/>
        <w:spacing w:before="0" w:after="0" w:line="360" w:lineRule="auto"/>
        <w:ind w:left="40" w:right="740" w:firstLine="80"/>
        <w:jc w:val="both"/>
        <w:textAlignment w:val="auto"/>
        <w:rPr>
          <w:b w:val="0"/>
          <w:bCs/>
          <w:sz w:val="21"/>
          <w:szCs w:val="21"/>
        </w:rPr>
      </w:pPr>
      <w:r>
        <w:rPr>
          <w:rFonts w:ascii="宋体" w:eastAsia="宋体" w:hAnsi="宋体" w:hint="eastAsia"/>
          <w:b w:val="0"/>
          <w:bCs/>
          <w:color w:val="000000"/>
          <w:sz w:val="21"/>
          <w:szCs w:val="21"/>
        </w:rPr>
        <w:t>【详解】根据设问用词可知，这是原因题。时空范围为元朝时期的中国。根据材料可知，忽必烈利用汉军世侯打败了坚持蒙古传统的阿里不哥，同时采纳耶律楚材的建议，善待百姓，同时让八思巴创制蒙古文，这些举措反映了忽必烈在统一过程中，面对不同的民族，坚持了开明包容的统治政策，最终实现了统一，</w:t>
      </w:r>
      <w:r>
        <w:rPr>
          <w:rFonts w:ascii="Calibri" w:eastAsia="Calibri" w:hAnsi="Calibri" w:hint="eastAsia"/>
          <w:b w:val="0"/>
          <w:bCs/>
          <w:color w:val="000000"/>
          <w:sz w:val="21"/>
          <w:szCs w:val="21"/>
        </w:rPr>
        <w:t xml:space="preserve">C </w:t>
      </w:r>
      <w:r>
        <w:rPr>
          <w:rFonts w:ascii="宋体" w:eastAsia="宋体" w:hAnsi="宋体" w:hint="eastAsia"/>
          <w:b w:val="0"/>
          <w:bCs/>
          <w:color w:val="000000"/>
          <w:sz w:val="21"/>
          <w:szCs w:val="21"/>
        </w:rPr>
        <w:t>项正确；“因俗而治”侧重保留原有制度，但忽必烈主动整合不同文化，并非单纯因俗，排除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项；“彻底汉化”不符合史实，如蒙古文字的创制是吸收了藏文化，排除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项；忽必烈善待百姓以及让八思巴创制蒙古文字并不是依赖强大的军事力量，排除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01572A29">
      <w:pPr>
        <w:keepNext w:val="0"/>
        <w:keepLines w:val="0"/>
        <w:pageBreakBefore w:val="0"/>
        <w:widowControl w:val="0"/>
        <w:kinsoku/>
        <w:wordWrap/>
        <w:overflowPunct/>
        <w:topLinePunct w:val="0"/>
        <w:autoSpaceDE/>
        <w:autoSpaceDN/>
        <w:bidi w:val="0"/>
        <w:adjustRightInd/>
        <w:snapToGrid/>
        <w:spacing w:before="0" w:after="0" w:line="360" w:lineRule="auto"/>
        <w:ind w:left="40" w:right="820" w:firstLine="0"/>
        <w:jc w:val="both"/>
        <w:textAlignment w:val="auto"/>
        <w:rPr>
          <w:b w:val="0"/>
          <w:bCs/>
          <w:sz w:val="21"/>
          <w:szCs w:val="21"/>
        </w:rPr>
      </w:pP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．明朝法律规定，贵族女装各色纻丝、绫罗、纱随用；平民女服用料、色彩则受严格限制，而商、只能用绢布制装。到明朝中后期，庶民服饰呈现出多彩缤纷的特点。据此可知，明中后期</w:t>
      </w:r>
    </w:p>
    <w:p w14:paraId="3460D9AE">
      <w:pPr>
        <w:keepNext w:val="0"/>
        <w:keepLines w:val="0"/>
        <w:pageBreakBefore w:val="0"/>
        <w:widowControl w:val="0"/>
        <w:kinsoku/>
        <w:wordWrap/>
        <w:overflowPunct/>
        <w:topLinePunct w:val="0"/>
        <w:autoSpaceDE/>
        <w:autoSpaceDN/>
        <w:bidi w:val="0"/>
        <w:adjustRightInd/>
        <w:snapToGrid/>
        <w:spacing w:before="77"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.封建等级秩序动摇</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.世俗化的趋势加强</w:t>
      </w:r>
      <w:r>
        <w:rPr>
          <w:rFonts w:ascii="Calibri" w:eastAsia="Calibri" w:hAnsi="Calibri" w:hint="eastAsia"/>
          <w:b w:val="0"/>
          <w:bCs/>
          <w:color w:val="000000"/>
          <w:sz w:val="21"/>
          <w:szCs w:val="21"/>
        </w:rPr>
        <w:t xml:space="preserve">   C</w:t>
      </w:r>
      <w:r>
        <w:rPr>
          <w:rFonts w:ascii="宋体" w:eastAsia="宋体" w:hAnsi="宋体" w:hint="eastAsia"/>
          <w:b w:val="0"/>
          <w:bCs/>
          <w:color w:val="000000"/>
          <w:sz w:val="21"/>
          <w:szCs w:val="21"/>
        </w:rPr>
        <w:t>.重农抑商政策瓦解</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.阳明心学广泛传播</w:t>
      </w:r>
    </w:p>
    <w:p w14:paraId="6766A920">
      <w:pPr>
        <w:keepNext w:val="0"/>
        <w:keepLines w:val="0"/>
        <w:pageBreakBefore w:val="0"/>
        <w:widowControl w:val="0"/>
        <w:kinsoku/>
        <w:wordWrap/>
        <w:overflowPunct/>
        <w:topLinePunct w:val="0"/>
        <w:autoSpaceDE/>
        <w:autoSpaceDN/>
        <w:bidi w:val="0"/>
        <w:adjustRightInd/>
        <w:snapToGrid/>
        <w:spacing w:before="3" w:after="0" w:line="360" w:lineRule="auto"/>
        <w:ind w:firstLine="1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B</w:t>
      </w:r>
    </w:p>
    <w:p w14:paraId="625A048A">
      <w:pPr>
        <w:keepNext w:val="0"/>
        <w:keepLines w:val="0"/>
        <w:pageBreakBefore w:val="0"/>
        <w:widowControl w:val="0"/>
        <w:kinsoku/>
        <w:wordWrap/>
        <w:overflowPunct/>
        <w:topLinePunct w:val="0"/>
        <w:autoSpaceDE/>
        <w:autoSpaceDN/>
        <w:bidi w:val="0"/>
        <w:adjustRightInd/>
        <w:snapToGrid/>
        <w:spacing w:before="3" w:after="0" w:line="360" w:lineRule="auto"/>
        <w:ind w:firstLine="120"/>
        <w:jc w:val="both"/>
        <w:textAlignment w:val="auto"/>
        <w:rPr>
          <w:rFonts w:ascii="宋体" w:eastAsia="宋体" w:hAnsi="宋体" w:hint="eastAsia"/>
          <w:b w:val="0"/>
          <w:bCs/>
          <w:color w:val="0000FF"/>
          <w:sz w:val="21"/>
          <w:szCs w:val="21"/>
        </w:rPr>
      </w:pPr>
      <w:r>
        <w:rPr>
          <w:rFonts w:ascii="宋体" w:eastAsia="宋体" w:hAnsi="宋体" w:hint="eastAsia"/>
          <w:b w:val="0"/>
          <w:bCs/>
          <w:color w:val="0000FF"/>
          <w:sz w:val="21"/>
          <w:szCs w:val="21"/>
        </w:rPr>
        <w:t>【解析】</w:t>
      </w:r>
    </w:p>
    <w:p w14:paraId="021BAAE8">
      <w:pPr>
        <w:keepNext w:val="0"/>
        <w:keepLines w:val="0"/>
        <w:pageBreakBefore w:val="0"/>
        <w:widowControl w:val="0"/>
        <w:kinsoku/>
        <w:wordWrap/>
        <w:overflowPunct/>
        <w:topLinePunct w:val="0"/>
        <w:autoSpaceDE/>
        <w:autoSpaceDN/>
        <w:bidi w:val="0"/>
        <w:adjustRightInd/>
        <w:snapToGrid/>
        <w:spacing w:before="0" w:after="0" w:line="360" w:lineRule="auto"/>
        <w:ind w:left="20" w:right="720" w:firstLine="80"/>
        <w:jc w:val="both"/>
        <w:textAlignment w:val="auto"/>
        <w:rPr>
          <w:b w:val="0"/>
          <w:bCs/>
          <w:sz w:val="21"/>
          <w:szCs w:val="21"/>
        </w:rPr>
      </w:pPr>
      <w:r>
        <w:rPr>
          <w:rFonts w:ascii="宋体" w:eastAsia="宋体" w:hAnsi="宋体" w:hint="eastAsia"/>
          <w:b w:val="0"/>
          <w:bCs/>
          <w:color w:val="000000"/>
          <w:sz w:val="21"/>
          <w:szCs w:val="21"/>
        </w:rPr>
        <w:t>【详解】根据题干设问词，可知本题是推断题。根据材料关键信息可知准确时空是：明中后期（中国）。根据材料可知，明朝前期平民女服在用料、色彩上受严格限制，到中后期庶民服饰多彩缤纷，体现出服饰从受等级约束向更贴近普通民众生活、更具世俗色彩的方向发展，</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项正确；封建等级秩序涉及政治、社会等多方面的严格规定，仅服饰方面的变化，不足以说明整个封建等级秩序动摇，排除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项；明朝一直推行重农抑商政策，并未瓦解，排除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项；阳明心学主要是思想领域的学说，题干围绕的是服饰的变化，没有涉及阳明心学的传播，排除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29490B4B">
      <w:pPr>
        <w:keepNext w:val="0"/>
        <w:keepLines w:val="0"/>
        <w:pageBreakBefore w:val="0"/>
        <w:widowControl w:val="0"/>
        <w:kinsoku/>
        <w:wordWrap/>
        <w:overflowPunct/>
        <w:topLinePunct w:val="0"/>
        <w:autoSpaceDE/>
        <w:autoSpaceDN/>
        <w:bidi w:val="0"/>
        <w:adjustRightInd/>
        <w:snapToGrid/>
        <w:spacing w:before="9" w:after="0" w:line="360" w:lineRule="auto"/>
        <w:ind w:left="20" w:right="1060" w:firstLine="0"/>
        <w:jc w:val="both"/>
        <w:textAlignment w:val="auto"/>
        <w:rPr>
          <w:b w:val="0"/>
          <w:bCs/>
          <w:sz w:val="21"/>
          <w:szCs w:val="21"/>
        </w:rPr>
      </w:pPr>
      <w:r>
        <w:rPr>
          <w:rFonts w:ascii="Calibri" w:eastAsia="Calibri" w:hAnsi="Calibri" w:hint="eastAsia"/>
          <w:b w:val="0"/>
          <w:bCs/>
          <w:color w:val="000000"/>
          <w:sz w:val="21"/>
          <w:szCs w:val="21"/>
        </w:rPr>
        <w:t>7</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1866</w:t>
      </w:r>
      <w:r>
        <w:rPr>
          <w:rFonts w:ascii="宋体" w:eastAsia="宋体" w:hAnsi="宋体" w:hint="eastAsia"/>
          <w:b w:val="0"/>
          <w:bCs/>
          <w:color w:val="000000"/>
          <w:sz w:val="21"/>
          <w:szCs w:val="21"/>
        </w:rPr>
        <w:t>年</w:t>
      </w: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月，左宗棠受命“驰赴甘肃，督办军务”，之后在陕西、甘肃及新疆等驻军地设立制造局及火药局，还开始了纺织机器与抽水机等民用设备的生产。这些措施（）</w:t>
      </w:r>
    </w:p>
    <w:p w14:paraId="4BB55415">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.为维护国家统一提供支持</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.使边疆危机得到根本解决</w:t>
      </w:r>
    </w:p>
    <w:p w14:paraId="4846C7C0">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.完成了西北地区经济结构转型</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.消除了“海防”“塞防”之争</w:t>
      </w:r>
    </w:p>
    <w:p w14:paraId="622D3EAC">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A</w:t>
      </w:r>
    </w:p>
    <w:p w14:paraId="24B27B7A">
      <w:pPr>
        <w:keepNext w:val="0"/>
        <w:keepLines w:val="0"/>
        <w:pageBreakBefore w:val="0"/>
        <w:widowControl w:val="0"/>
        <w:kinsoku/>
        <w:wordWrap/>
        <w:overflowPunct/>
        <w:topLinePunct w:val="0"/>
        <w:autoSpaceDE/>
        <w:autoSpaceDN/>
        <w:bidi w:val="0"/>
        <w:adjustRightInd/>
        <w:snapToGrid/>
        <w:spacing w:before="33" w:after="0" w:line="360" w:lineRule="auto"/>
        <w:ind w:firstLine="100"/>
        <w:jc w:val="both"/>
        <w:textAlignment w:val="auto"/>
        <w:rPr>
          <w:b w:val="0"/>
          <w:bCs/>
          <w:sz w:val="21"/>
          <w:szCs w:val="21"/>
        </w:rPr>
      </w:pPr>
      <w:r>
        <w:rPr>
          <w:rFonts w:ascii="宋体" w:eastAsia="宋体" w:hAnsi="宋体" w:hint="eastAsia"/>
          <w:b w:val="0"/>
          <w:bCs/>
          <w:color w:val="0000FF"/>
          <w:sz w:val="21"/>
          <w:szCs w:val="21"/>
        </w:rPr>
        <w:t>【解析】</w:t>
      </w:r>
    </w:p>
    <w:p w14:paraId="3499A402">
      <w:pPr>
        <w:keepNext w:val="0"/>
        <w:keepLines w:val="0"/>
        <w:pageBreakBefore w:val="0"/>
        <w:widowControl w:val="0"/>
        <w:kinsoku/>
        <w:wordWrap/>
        <w:overflowPunct/>
        <w:topLinePunct w:val="0"/>
        <w:autoSpaceDE/>
        <w:autoSpaceDN/>
        <w:bidi w:val="0"/>
        <w:adjustRightInd/>
        <w:snapToGrid/>
        <w:spacing w:before="0" w:after="0" w:line="360" w:lineRule="auto"/>
        <w:ind w:left="20" w:right="840" w:firstLine="80"/>
        <w:jc w:val="both"/>
        <w:textAlignment w:val="auto"/>
        <w:rPr>
          <w:b w:val="0"/>
          <w:bCs/>
          <w:sz w:val="21"/>
          <w:szCs w:val="21"/>
        </w:rPr>
      </w:pPr>
      <w:r>
        <w:rPr>
          <w:rFonts w:ascii="宋体" w:eastAsia="宋体" w:hAnsi="宋体" w:hint="eastAsia"/>
          <w:b w:val="0"/>
          <w:bCs/>
          <w:color w:val="000000"/>
          <w:sz w:val="21"/>
          <w:szCs w:val="21"/>
        </w:rPr>
        <w:t>【详解】根据选项用词可知，这是影响题。时空范围为</w:t>
      </w:r>
      <w:r>
        <w:rPr>
          <w:rFonts w:ascii="Calibri" w:eastAsia="Calibri" w:hAnsi="Calibri" w:hint="eastAsia"/>
          <w:b w:val="0"/>
          <w:bCs/>
          <w:color w:val="000000"/>
          <w:sz w:val="21"/>
          <w:szCs w:val="21"/>
        </w:rPr>
        <w:t>1866</w:t>
      </w:r>
      <w:r>
        <w:rPr>
          <w:rFonts w:ascii="宋体" w:eastAsia="宋体" w:hAnsi="宋体" w:hint="eastAsia"/>
          <w:b w:val="0"/>
          <w:bCs/>
          <w:color w:val="000000"/>
          <w:sz w:val="21"/>
          <w:szCs w:val="21"/>
        </w:rPr>
        <w:t>年的中国。根据材料可知，左宗棠在陕西、甘肃以及新疆地区创办了近代军工企业和民用企业，这些企业为其收复新疆提供了物质条件，为维护国家统一提供支持，</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项正确；“边疆危机得到根本解决”的表述与史实不符，排除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项；左宗棠创办部分近代企业并不能彻底扭转西北地区的经济结构，当时西北地区依然是自然经济为主，排除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项；“海防”与“塞防”之争并没有消除，排除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w:t>
      </w:r>
    </w:p>
    <w:p w14:paraId="5AF7D7B5">
      <w:pPr>
        <w:keepNext w:val="0"/>
        <w:keepLines w:val="0"/>
        <w:pageBreakBefore w:val="0"/>
        <w:widowControl w:val="0"/>
        <w:kinsoku/>
        <w:wordWrap/>
        <w:overflowPunct/>
        <w:topLinePunct w:val="0"/>
        <w:autoSpaceDE/>
        <w:autoSpaceDN/>
        <w:bidi w:val="0"/>
        <w:adjustRightInd/>
        <w:snapToGrid/>
        <w:spacing w:before="0" w:after="0" w:line="360" w:lineRule="auto"/>
        <w:ind w:left="20" w:right="920" w:firstLine="0"/>
        <w:jc w:val="both"/>
        <w:textAlignment w:val="auto"/>
        <w:rPr>
          <w:b w:val="0"/>
          <w:bCs/>
          <w:sz w:val="21"/>
          <w:szCs w:val="21"/>
        </w:rPr>
      </w:pP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1912</w:t>
      </w:r>
      <w:r>
        <w:rPr>
          <w:rFonts w:ascii="宋体" w:eastAsia="宋体" w:hAnsi="宋体" w:hint="eastAsia"/>
          <w:b w:val="0"/>
          <w:bCs/>
          <w:color w:val="000000"/>
          <w:sz w:val="21"/>
          <w:szCs w:val="21"/>
        </w:rPr>
        <w:t>年</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月，印尼华侨庆祝中华民国成立的活动遭到荷兰军警武力镇压，华侨联合会等民间组织指出此“乃民国第一次交涉，如是失败，则外侮纷至”，请求调和南北，迅速与荷交涉。最终，南京临时政府与北京当局合作，迫使荷兰当局接受了中方的处理要求。此事件（）</w:t>
      </w:r>
    </w:p>
    <w:p w14:paraId="06670D97">
      <w:pPr>
        <w:keepNext w:val="0"/>
        <w:keepLines w:val="0"/>
        <w:pageBreakBefore w:val="0"/>
        <w:widowControl w:val="0"/>
        <w:kinsoku/>
        <w:wordWrap/>
        <w:overflowPunct/>
        <w:topLinePunct w:val="0"/>
        <w:autoSpaceDE/>
        <w:autoSpaceDN/>
        <w:bidi w:val="0"/>
        <w:adjustRightInd/>
        <w:snapToGrid/>
        <w:spacing w:before="62"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.开启了近代中国外争国权的先河</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.弥合了南北双方根深蒂固的矛盾</w:t>
      </w:r>
    </w:p>
    <w:p w14:paraId="08B96A1C">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.说明了中国国际地位的大幅提升</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.反映了民国建立后的政治新面貌</w:t>
      </w:r>
    </w:p>
    <w:p w14:paraId="49C445BC">
      <w:pPr>
        <w:keepNext w:val="0"/>
        <w:keepLines w:val="0"/>
        <w:pageBreakBefore w:val="0"/>
        <w:widowControl w:val="0"/>
        <w:kinsoku/>
        <w:wordWrap/>
        <w:overflowPunct/>
        <w:topLinePunct w:val="0"/>
        <w:autoSpaceDE/>
        <w:autoSpaceDN/>
        <w:bidi w:val="0"/>
        <w:adjustRightInd/>
        <w:snapToGrid/>
        <w:spacing w:before="3" w:after="0" w:line="360" w:lineRule="auto"/>
        <w:ind w:firstLine="10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D</w:t>
      </w:r>
    </w:p>
    <w:p w14:paraId="53F3ED22">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FF"/>
          <w:sz w:val="21"/>
          <w:szCs w:val="21"/>
        </w:rPr>
        <w:t>【解析】</w:t>
      </w:r>
    </w:p>
    <w:p w14:paraId="5D4AA0D2">
      <w:pPr>
        <w:keepNext w:val="0"/>
        <w:keepLines w:val="0"/>
        <w:pageBreakBefore w:val="0"/>
        <w:widowControl w:val="0"/>
        <w:kinsoku/>
        <w:wordWrap/>
        <w:overflowPunct/>
        <w:topLinePunct w:val="0"/>
        <w:autoSpaceDE/>
        <w:autoSpaceDN/>
        <w:bidi w:val="0"/>
        <w:adjustRightInd/>
        <w:snapToGrid/>
        <w:spacing w:before="0" w:after="0" w:line="360" w:lineRule="auto"/>
        <w:ind w:left="20" w:right="680" w:firstLine="8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【详解】根据次题干提示词，可知本题是影响题、本质题。根据材料关键信息可知准确时空是：</w:t>
      </w:r>
      <w:r>
        <w:rPr>
          <w:rFonts w:ascii="Calibri" w:eastAsia="Calibri" w:hAnsi="Calibri" w:hint="eastAsia"/>
          <w:b w:val="0"/>
          <w:bCs/>
          <w:color w:val="000000"/>
          <w:sz w:val="21"/>
          <w:szCs w:val="21"/>
        </w:rPr>
        <w:t>1912</w:t>
      </w:r>
      <w:r>
        <w:rPr>
          <w:rFonts w:ascii="宋体" w:eastAsia="宋体" w:hAnsi="宋体" w:hint="eastAsia"/>
          <w:b w:val="0"/>
          <w:bCs/>
          <w:color w:val="000000"/>
          <w:sz w:val="21"/>
          <w:szCs w:val="21"/>
        </w:rPr>
        <w:t>年（中国）。根据材料可知，民国建立后，南京临时政府与北京当局进行合作迫使荷兰妥协，这反映出民国建立后南北政权在维护国家权益上的协作，在对外事务等方面呈现出不同于以往的政治新面貌，</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项正确；外争国权在晚清已有，如收回利权运动，排除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项；题干中南京临时政府与北京当局合作是为了处理与荷兰的交涉事件，不能就此说明南北双方根深蒂固的矛盾得到弥合，排除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项；民国初年，中国仍处于半殖民地半封建社会，国际地位并没有大幅提升，排除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1C9458DC">
      <w:pPr>
        <w:keepNext w:val="0"/>
        <w:keepLines w:val="0"/>
        <w:pageBreakBefore w:val="0"/>
        <w:widowControl w:val="0"/>
        <w:kinsoku/>
        <w:wordWrap/>
        <w:overflowPunct/>
        <w:topLinePunct w:val="0"/>
        <w:autoSpaceDE/>
        <w:autoSpaceDN/>
        <w:bidi w:val="0"/>
        <w:adjustRightInd/>
        <w:snapToGrid/>
        <w:spacing w:before="0" w:after="0" w:line="360" w:lineRule="auto"/>
        <w:ind w:left="80" w:right="920" w:firstLine="0"/>
        <w:jc w:val="both"/>
        <w:textAlignment w:val="auto"/>
        <w:rPr>
          <w:b w:val="0"/>
          <w:bCs/>
          <w:sz w:val="21"/>
          <w:szCs w:val="21"/>
        </w:rPr>
      </w:pP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皖南事变发生后，冯玉祥愤怒地表示“新四军抗战有功，妇孺皆知”，国民党执委宋庆龄、何香凝等人也分别写信给蒋介石表示抗议。苏联《真理报》谴责国民党“制造”了皖南事变，美国《纽约时报》提醒蒋介石要停止内讧，以免造成日本之胜利。这说明（）</w:t>
      </w:r>
    </w:p>
    <w:p w14:paraId="49B5D827">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.抗战提高了中国国际地位</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.维持国共合作是大势所趋</w:t>
      </w:r>
    </w:p>
    <w:p w14:paraId="521F8479">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.国民党的反共高潮被击退</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.中共中流砥柱作用被承认</w:t>
      </w:r>
    </w:p>
    <w:p w14:paraId="6E16A9C4">
      <w:pPr>
        <w:keepNext w:val="0"/>
        <w:keepLines w:val="0"/>
        <w:pageBreakBefore w:val="0"/>
        <w:widowControl w:val="0"/>
        <w:kinsoku/>
        <w:wordWrap/>
        <w:overflowPunct/>
        <w:topLinePunct w:val="0"/>
        <w:autoSpaceDE/>
        <w:autoSpaceDN/>
        <w:bidi w:val="0"/>
        <w:adjustRightInd/>
        <w:snapToGrid/>
        <w:spacing w:before="83" w:after="0" w:line="360" w:lineRule="auto"/>
        <w:ind w:firstLine="18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B</w:t>
      </w:r>
    </w:p>
    <w:p w14:paraId="61B9D432">
      <w:pPr>
        <w:keepNext w:val="0"/>
        <w:keepLines w:val="0"/>
        <w:pageBreakBefore w:val="0"/>
        <w:widowControl w:val="0"/>
        <w:kinsoku/>
        <w:wordWrap/>
        <w:overflowPunct/>
        <w:topLinePunct w:val="0"/>
        <w:autoSpaceDE/>
        <w:autoSpaceDN/>
        <w:bidi w:val="0"/>
        <w:adjustRightInd/>
        <w:snapToGrid/>
        <w:spacing w:before="3" w:after="0" w:line="360" w:lineRule="auto"/>
        <w:ind w:firstLine="180"/>
        <w:jc w:val="both"/>
        <w:textAlignment w:val="auto"/>
        <w:rPr>
          <w:b w:val="0"/>
          <w:bCs/>
          <w:sz w:val="21"/>
          <w:szCs w:val="21"/>
        </w:rPr>
      </w:pPr>
      <w:r>
        <w:rPr>
          <w:rFonts w:ascii="宋体" w:eastAsia="宋体" w:hAnsi="宋体" w:hint="eastAsia"/>
          <w:b w:val="0"/>
          <w:bCs/>
          <w:color w:val="0000FF"/>
          <w:sz w:val="21"/>
          <w:szCs w:val="21"/>
        </w:rPr>
        <w:t>【解析】</w:t>
      </w:r>
    </w:p>
    <w:p w14:paraId="6D5DB373">
      <w:pPr>
        <w:keepNext w:val="0"/>
        <w:keepLines w:val="0"/>
        <w:pageBreakBefore w:val="0"/>
        <w:widowControl w:val="0"/>
        <w:kinsoku/>
        <w:wordWrap/>
        <w:overflowPunct/>
        <w:topLinePunct w:val="0"/>
        <w:autoSpaceDE/>
        <w:autoSpaceDN/>
        <w:bidi w:val="0"/>
        <w:adjustRightInd/>
        <w:snapToGrid/>
        <w:spacing w:before="0" w:after="0" w:line="360" w:lineRule="auto"/>
        <w:ind w:left="80" w:right="620" w:firstLine="80"/>
        <w:jc w:val="both"/>
        <w:textAlignment w:val="auto"/>
        <w:rPr>
          <w:b w:val="0"/>
          <w:bCs/>
          <w:sz w:val="21"/>
          <w:szCs w:val="21"/>
        </w:rPr>
      </w:pPr>
      <w:r>
        <w:rPr>
          <w:rFonts w:ascii="宋体" w:eastAsia="宋体" w:hAnsi="宋体" w:hint="eastAsia"/>
          <w:b w:val="0"/>
          <w:bCs/>
          <w:color w:val="000000"/>
          <w:sz w:val="21"/>
          <w:szCs w:val="21"/>
        </w:rPr>
        <w:t>【详解】根据设问用词可知，这是本质题。时空范围为近代中国。根据材料可知，面对国民党制造的“皖南事变”，国内有较大影响力的政治人物以及苏联都极力批判国民党的做法，认为这样的做法不利于国共团结抗战，容易让日本侵略者从中获利，这说明在抗战背景下，维持国共合作是大势所趋，</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项正确；材料没有提到中国国际地位的变化，排除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项；材料主旨是社会各界以及苏联对于“皖南事变”的态度，并没有提及中共对国民党反共高潮的回击，排除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项；材料主旨中没有提到中共在抗战中的地位，排除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035C9EC0">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Calibri" w:eastAsia="Calibri" w:hAnsi="Calibri" w:hint="eastAsia"/>
          <w:b w:val="0"/>
          <w:bCs/>
          <w:color w:val="000000"/>
          <w:sz w:val="21"/>
          <w:szCs w:val="21"/>
        </w:rPr>
        <w:t>10</w:t>
      </w:r>
      <w:r>
        <w:rPr>
          <w:rFonts w:ascii="宋体" w:eastAsia="宋体" w:hAnsi="宋体" w:hint="eastAsia"/>
          <w:b w:val="0"/>
          <w:bCs/>
          <w:color w:val="000000"/>
          <w:sz w:val="21"/>
          <w:szCs w:val="21"/>
        </w:rPr>
        <w:t>．下表是</w:t>
      </w:r>
      <w:r>
        <w:rPr>
          <w:rFonts w:ascii="Calibri" w:eastAsia="Calibri" w:hAnsi="Calibri" w:hint="eastAsia"/>
          <w:b w:val="0"/>
          <w:bCs/>
          <w:color w:val="000000"/>
          <w:sz w:val="21"/>
          <w:szCs w:val="21"/>
        </w:rPr>
        <w:t>1952</w:t>
      </w:r>
      <w:r>
        <w:rPr>
          <w:rFonts w:ascii="宋体" w:eastAsia="宋体" w:hAnsi="宋体" w:hint="eastAsia"/>
          <w:b w:val="0"/>
          <w:bCs/>
          <w:color w:val="000000"/>
          <w:sz w:val="21"/>
          <w:szCs w:val="21"/>
        </w:rPr>
        <w:t>年部分城市大型私营工业统购、包销、订货等类商品的产值比重。</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1080"/>
        <w:gridCol w:w="1100"/>
        <w:gridCol w:w="1120"/>
        <w:gridCol w:w="1100"/>
        <w:gridCol w:w="1140"/>
        <w:gridCol w:w="1140"/>
      </w:tblGrid>
      <w:tr w14:paraId="315BD28C">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520"/>
        </w:trPr>
        <w:tc>
          <w:tcPr>
            <w:tcW w:w="1080" w:type="dxa"/>
            <w:tcBorders>
              <w:top w:val="single" w:sz="4" w:space="0" w:color="000000"/>
              <w:left w:val="single" w:sz="4" w:space="0" w:color="000000"/>
              <w:bottom w:val="single" w:sz="4" w:space="0" w:color="000000"/>
              <w:right w:val="single" w:sz="4" w:space="0" w:color="000000"/>
            </w:tcBorders>
            <w:vAlign w:val="top"/>
          </w:tcPr>
          <w:p w14:paraId="799E7FDB">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00"/>
                <w:sz w:val="21"/>
                <w:szCs w:val="21"/>
              </w:rPr>
              <w:t>城市</w:t>
            </w:r>
          </w:p>
        </w:tc>
        <w:tc>
          <w:tcPr>
            <w:tcW w:w="1100" w:type="dxa"/>
            <w:tcBorders>
              <w:top w:val="single" w:sz="4" w:space="0" w:color="000000"/>
              <w:left w:val="single" w:sz="4" w:space="0" w:color="000000"/>
              <w:bottom w:val="single" w:sz="4" w:space="0" w:color="000000"/>
              <w:right w:val="single" w:sz="4" w:space="0" w:color="000000"/>
            </w:tcBorders>
            <w:vAlign w:val="top"/>
          </w:tcPr>
          <w:p w14:paraId="79C1DB1D">
            <w:pPr>
              <w:keepNext w:val="0"/>
              <w:keepLines w:val="0"/>
              <w:pageBreakBefore w:val="0"/>
              <w:widowControl w:val="0"/>
              <w:kinsoku/>
              <w:wordWrap/>
              <w:overflowPunct/>
              <w:topLinePunct w:val="0"/>
              <w:autoSpaceDE/>
              <w:autoSpaceDN/>
              <w:bidi w:val="0"/>
              <w:adjustRightInd/>
              <w:snapToGrid/>
              <w:spacing w:before="0" w:after="0" w:line="360" w:lineRule="auto"/>
              <w:ind w:firstLine="123"/>
              <w:jc w:val="both"/>
              <w:textAlignment w:val="auto"/>
              <w:rPr>
                <w:b w:val="0"/>
                <w:bCs/>
                <w:sz w:val="21"/>
                <w:szCs w:val="21"/>
              </w:rPr>
            </w:pPr>
            <w:r>
              <w:rPr>
                <w:rFonts w:ascii="宋体" w:eastAsia="宋体" w:hAnsi="宋体" w:hint="eastAsia"/>
                <w:b w:val="0"/>
                <w:bCs/>
                <w:color w:val="000000"/>
                <w:sz w:val="21"/>
                <w:szCs w:val="21"/>
              </w:rPr>
              <w:t>上海</w:t>
            </w:r>
          </w:p>
        </w:tc>
        <w:tc>
          <w:tcPr>
            <w:tcW w:w="1120" w:type="dxa"/>
            <w:tcBorders>
              <w:top w:val="single" w:sz="4" w:space="0" w:color="000000"/>
              <w:left w:val="single" w:sz="4" w:space="0" w:color="000000"/>
              <w:bottom w:val="single" w:sz="4" w:space="0" w:color="000000"/>
              <w:right w:val="single" w:sz="4" w:space="0" w:color="000000"/>
            </w:tcBorders>
            <w:vAlign w:val="top"/>
          </w:tcPr>
          <w:p w14:paraId="262851C6">
            <w:pPr>
              <w:keepNext w:val="0"/>
              <w:keepLines w:val="0"/>
              <w:pageBreakBefore w:val="0"/>
              <w:widowControl w:val="0"/>
              <w:kinsoku/>
              <w:wordWrap/>
              <w:overflowPunct/>
              <w:topLinePunct w:val="0"/>
              <w:autoSpaceDE/>
              <w:autoSpaceDN/>
              <w:bidi w:val="0"/>
              <w:adjustRightInd/>
              <w:snapToGrid/>
              <w:spacing w:before="0" w:after="0" w:line="360" w:lineRule="auto"/>
              <w:ind w:firstLine="106"/>
              <w:jc w:val="both"/>
              <w:textAlignment w:val="auto"/>
              <w:rPr>
                <w:b w:val="0"/>
                <w:bCs/>
                <w:sz w:val="21"/>
                <w:szCs w:val="21"/>
              </w:rPr>
            </w:pPr>
            <w:r>
              <w:rPr>
                <w:rFonts w:ascii="宋体" w:eastAsia="宋体" w:hAnsi="宋体" w:hint="eastAsia"/>
                <w:b w:val="0"/>
                <w:bCs/>
                <w:color w:val="000000"/>
                <w:sz w:val="21"/>
                <w:szCs w:val="21"/>
              </w:rPr>
              <w:t>天津</w:t>
            </w:r>
          </w:p>
        </w:tc>
        <w:tc>
          <w:tcPr>
            <w:tcW w:w="1100" w:type="dxa"/>
            <w:tcBorders>
              <w:top w:val="single" w:sz="4" w:space="0" w:color="000000"/>
              <w:left w:val="single" w:sz="4" w:space="0" w:color="000000"/>
              <w:bottom w:val="single" w:sz="4" w:space="0" w:color="000000"/>
              <w:right w:val="single" w:sz="4" w:space="0" w:color="000000"/>
            </w:tcBorders>
            <w:vAlign w:val="top"/>
          </w:tcPr>
          <w:p w14:paraId="135200B6">
            <w:pPr>
              <w:keepNext w:val="0"/>
              <w:keepLines w:val="0"/>
              <w:pageBreakBefore w:val="0"/>
              <w:widowControl w:val="0"/>
              <w:kinsoku/>
              <w:wordWrap/>
              <w:overflowPunct/>
              <w:topLinePunct w:val="0"/>
              <w:autoSpaceDE/>
              <w:autoSpaceDN/>
              <w:bidi w:val="0"/>
              <w:adjustRightInd/>
              <w:snapToGrid/>
              <w:spacing w:before="0" w:after="0" w:line="360" w:lineRule="auto"/>
              <w:ind w:firstLine="129"/>
              <w:jc w:val="both"/>
              <w:textAlignment w:val="auto"/>
              <w:rPr>
                <w:b w:val="0"/>
                <w:bCs/>
                <w:sz w:val="21"/>
                <w:szCs w:val="21"/>
              </w:rPr>
            </w:pPr>
            <w:r>
              <w:rPr>
                <w:rFonts w:ascii="宋体" w:eastAsia="宋体" w:hAnsi="宋体" w:hint="eastAsia"/>
                <w:b w:val="0"/>
                <w:bCs/>
                <w:color w:val="000000"/>
                <w:sz w:val="21"/>
                <w:szCs w:val="21"/>
              </w:rPr>
              <w:t>武汉</w:t>
            </w:r>
          </w:p>
        </w:tc>
        <w:tc>
          <w:tcPr>
            <w:tcW w:w="1140" w:type="dxa"/>
            <w:tcBorders>
              <w:top w:val="single" w:sz="4" w:space="0" w:color="000000"/>
              <w:left w:val="single" w:sz="4" w:space="0" w:color="000000"/>
              <w:bottom w:val="single" w:sz="4" w:space="0" w:color="000000"/>
              <w:right w:val="single" w:sz="4" w:space="0" w:color="000000"/>
            </w:tcBorders>
            <w:vAlign w:val="top"/>
          </w:tcPr>
          <w:p w14:paraId="3CE383A7">
            <w:pPr>
              <w:keepNext w:val="0"/>
              <w:keepLines w:val="0"/>
              <w:pageBreakBefore w:val="0"/>
              <w:widowControl w:val="0"/>
              <w:kinsoku/>
              <w:wordWrap/>
              <w:overflowPunct/>
              <w:topLinePunct w:val="0"/>
              <w:autoSpaceDE/>
              <w:autoSpaceDN/>
              <w:bidi w:val="0"/>
              <w:adjustRightInd/>
              <w:snapToGrid/>
              <w:spacing w:before="0" w:after="0" w:line="360" w:lineRule="auto"/>
              <w:ind w:firstLine="113"/>
              <w:jc w:val="both"/>
              <w:textAlignment w:val="auto"/>
              <w:rPr>
                <w:b w:val="0"/>
                <w:bCs/>
                <w:sz w:val="21"/>
                <w:szCs w:val="21"/>
              </w:rPr>
            </w:pPr>
            <w:r>
              <w:rPr>
                <w:rFonts w:ascii="宋体" w:eastAsia="宋体" w:hAnsi="宋体" w:hint="eastAsia"/>
                <w:b w:val="0"/>
                <w:bCs/>
                <w:color w:val="000000"/>
                <w:sz w:val="21"/>
                <w:szCs w:val="21"/>
              </w:rPr>
              <w:t>西安</w:t>
            </w:r>
          </w:p>
        </w:tc>
        <w:tc>
          <w:tcPr>
            <w:tcW w:w="1140" w:type="dxa"/>
            <w:tcBorders>
              <w:top w:val="single" w:sz="4" w:space="0" w:color="000000"/>
              <w:left w:val="single" w:sz="4" w:space="0" w:color="000000"/>
              <w:bottom w:val="single" w:sz="4" w:space="0" w:color="000000"/>
              <w:right w:val="single" w:sz="4" w:space="0" w:color="000000"/>
            </w:tcBorders>
            <w:vAlign w:val="top"/>
          </w:tcPr>
          <w:p w14:paraId="05E8ADEF">
            <w:pPr>
              <w:keepNext w:val="0"/>
              <w:keepLines w:val="0"/>
              <w:pageBreakBefore w:val="0"/>
              <w:widowControl w:val="0"/>
              <w:kinsoku/>
              <w:wordWrap/>
              <w:overflowPunct/>
              <w:topLinePunct w:val="0"/>
              <w:autoSpaceDE/>
              <w:autoSpaceDN/>
              <w:bidi w:val="0"/>
              <w:adjustRightInd/>
              <w:snapToGrid/>
              <w:spacing w:before="0" w:after="0" w:line="360" w:lineRule="auto"/>
              <w:ind w:firstLine="116"/>
              <w:jc w:val="both"/>
              <w:textAlignment w:val="auto"/>
              <w:rPr>
                <w:b w:val="0"/>
                <w:bCs/>
                <w:sz w:val="21"/>
                <w:szCs w:val="21"/>
              </w:rPr>
            </w:pPr>
            <w:r>
              <w:rPr>
                <w:rFonts w:ascii="宋体" w:eastAsia="宋体" w:hAnsi="宋体" w:hint="eastAsia"/>
                <w:b w:val="0"/>
                <w:bCs/>
                <w:color w:val="000000"/>
                <w:sz w:val="21"/>
                <w:szCs w:val="21"/>
              </w:rPr>
              <w:t>沈阳</w:t>
            </w:r>
          </w:p>
        </w:tc>
      </w:tr>
      <w:tr w14:paraId="10F46B99">
        <w:tblPrEx>
          <w:tblW w:w="0" w:type="auto"/>
          <w:tblInd w:w="0" w:type="dxa"/>
          <w:tblCellMar>
            <w:top w:w="0" w:type="dxa"/>
            <w:left w:w="10" w:type="dxa"/>
            <w:bottom w:w="0" w:type="dxa"/>
            <w:right w:w="10" w:type="dxa"/>
          </w:tblCellMar>
        </w:tblPrEx>
        <w:trPr>
          <w:trHeight w:val="500"/>
        </w:trPr>
        <w:tc>
          <w:tcPr>
            <w:tcW w:w="1080" w:type="dxa"/>
            <w:tcBorders>
              <w:top w:val="single" w:sz="4" w:space="0" w:color="000000"/>
              <w:left w:val="single" w:sz="4" w:space="0" w:color="000000"/>
              <w:bottom w:val="single" w:sz="4" w:space="0" w:color="000000"/>
              <w:right w:val="single" w:sz="4" w:space="0" w:color="000000"/>
            </w:tcBorders>
            <w:vAlign w:val="top"/>
          </w:tcPr>
          <w:p w14:paraId="766BC064">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00"/>
                <w:sz w:val="21"/>
                <w:szCs w:val="21"/>
              </w:rPr>
              <w:t>比值</w:t>
            </w:r>
          </w:p>
        </w:tc>
        <w:tc>
          <w:tcPr>
            <w:tcW w:w="1100" w:type="dxa"/>
            <w:tcBorders>
              <w:top w:val="single" w:sz="4" w:space="0" w:color="000000"/>
              <w:left w:val="single" w:sz="4" w:space="0" w:color="000000"/>
              <w:bottom w:val="single" w:sz="4" w:space="0" w:color="000000"/>
              <w:right w:val="single" w:sz="4" w:space="0" w:color="000000"/>
            </w:tcBorders>
            <w:vAlign w:val="top"/>
          </w:tcPr>
          <w:p w14:paraId="5160C3B8">
            <w:pPr>
              <w:keepNext w:val="0"/>
              <w:keepLines w:val="0"/>
              <w:pageBreakBefore w:val="0"/>
              <w:widowControl w:val="0"/>
              <w:kinsoku/>
              <w:wordWrap/>
              <w:overflowPunct/>
              <w:topLinePunct w:val="0"/>
              <w:autoSpaceDE/>
              <w:autoSpaceDN/>
              <w:bidi w:val="0"/>
              <w:adjustRightInd/>
              <w:snapToGrid/>
              <w:spacing w:before="0" w:after="0" w:line="360" w:lineRule="auto"/>
              <w:ind w:firstLine="103"/>
              <w:jc w:val="both"/>
              <w:textAlignment w:val="auto"/>
              <w:rPr>
                <w:b w:val="0"/>
                <w:bCs/>
                <w:sz w:val="21"/>
                <w:szCs w:val="21"/>
              </w:rPr>
            </w:pPr>
            <w:r>
              <w:rPr>
                <w:rFonts w:ascii="Calibri" w:eastAsia="Calibri" w:hAnsi="Calibri" w:hint="eastAsia"/>
                <w:b w:val="0"/>
                <w:bCs/>
                <w:color w:val="000000"/>
                <w:sz w:val="21"/>
                <w:szCs w:val="21"/>
              </w:rPr>
              <w:t>59.5%</w:t>
            </w:r>
          </w:p>
        </w:tc>
        <w:tc>
          <w:tcPr>
            <w:tcW w:w="1120" w:type="dxa"/>
            <w:tcBorders>
              <w:top w:val="single" w:sz="4" w:space="0" w:color="000000"/>
              <w:left w:val="single" w:sz="4" w:space="0" w:color="000000"/>
              <w:bottom w:val="single" w:sz="4" w:space="0" w:color="000000"/>
              <w:right w:val="single" w:sz="4" w:space="0" w:color="000000"/>
            </w:tcBorders>
            <w:vAlign w:val="top"/>
          </w:tcPr>
          <w:p w14:paraId="2A36BC44">
            <w:pPr>
              <w:keepNext w:val="0"/>
              <w:keepLines w:val="0"/>
              <w:pageBreakBefore w:val="0"/>
              <w:widowControl w:val="0"/>
              <w:kinsoku/>
              <w:wordWrap/>
              <w:overflowPunct/>
              <w:topLinePunct w:val="0"/>
              <w:autoSpaceDE/>
              <w:autoSpaceDN/>
              <w:bidi w:val="0"/>
              <w:adjustRightInd/>
              <w:snapToGrid/>
              <w:spacing w:before="0" w:after="0" w:line="360" w:lineRule="auto"/>
              <w:ind w:firstLine="106"/>
              <w:jc w:val="both"/>
              <w:textAlignment w:val="auto"/>
              <w:rPr>
                <w:b w:val="0"/>
                <w:bCs/>
                <w:sz w:val="21"/>
                <w:szCs w:val="21"/>
              </w:rPr>
            </w:pPr>
            <w:r>
              <w:rPr>
                <w:rFonts w:ascii="Calibri" w:eastAsia="Calibri" w:hAnsi="Calibri" w:hint="eastAsia"/>
                <w:b w:val="0"/>
                <w:bCs/>
                <w:color w:val="000000"/>
                <w:sz w:val="21"/>
                <w:szCs w:val="21"/>
              </w:rPr>
              <w:t>70%</w:t>
            </w:r>
          </w:p>
        </w:tc>
        <w:tc>
          <w:tcPr>
            <w:tcW w:w="1100" w:type="dxa"/>
            <w:tcBorders>
              <w:top w:val="single" w:sz="4" w:space="0" w:color="000000"/>
              <w:left w:val="single" w:sz="4" w:space="0" w:color="000000"/>
              <w:bottom w:val="single" w:sz="4" w:space="0" w:color="000000"/>
              <w:right w:val="single" w:sz="4" w:space="0" w:color="000000"/>
            </w:tcBorders>
            <w:vAlign w:val="top"/>
          </w:tcPr>
          <w:p w14:paraId="43D94753">
            <w:pPr>
              <w:keepNext w:val="0"/>
              <w:keepLines w:val="0"/>
              <w:pageBreakBefore w:val="0"/>
              <w:widowControl w:val="0"/>
              <w:kinsoku/>
              <w:wordWrap/>
              <w:overflowPunct/>
              <w:topLinePunct w:val="0"/>
              <w:autoSpaceDE/>
              <w:autoSpaceDN/>
              <w:bidi w:val="0"/>
              <w:adjustRightInd/>
              <w:snapToGrid/>
              <w:spacing w:before="0" w:after="0" w:line="360" w:lineRule="auto"/>
              <w:ind w:firstLine="109"/>
              <w:jc w:val="both"/>
              <w:textAlignment w:val="auto"/>
              <w:rPr>
                <w:b w:val="0"/>
                <w:bCs/>
                <w:sz w:val="21"/>
                <w:szCs w:val="21"/>
              </w:rPr>
            </w:pPr>
            <w:r>
              <w:rPr>
                <w:rFonts w:ascii="Calibri" w:eastAsia="Calibri" w:hAnsi="Calibri" w:hint="eastAsia"/>
                <w:b w:val="0"/>
                <w:bCs/>
                <w:color w:val="000000"/>
                <w:sz w:val="21"/>
                <w:szCs w:val="21"/>
              </w:rPr>
              <w:t>65.5%</w:t>
            </w:r>
          </w:p>
        </w:tc>
        <w:tc>
          <w:tcPr>
            <w:tcW w:w="1140" w:type="dxa"/>
            <w:tcBorders>
              <w:top w:val="single" w:sz="4" w:space="0" w:color="000000"/>
              <w:left w:val="single" w:sz="4" w:space="0" w:color="000000"/>
              <w:bottom w:val="single" w:sz="4" w:space="0" w:color="000000"/>
              <w:right w:val="single" w:sz="4" w:space="0" w:color="000000"/>
            </w:tcBorders>
            <w:vAlign w:val="top"/>
          </w:tcPr>
          <w:p w14:paraId="5A8089FB">
            <w:pPr>
              <w:keepNext w:val="0"/>
              <w:keepLines w:val="0"/>
              <w:pageBreakBefore w:val="0"/>
              <w:widowControl w:val="0"/>
              <w:kinsoku/>
              <w:wordWrap/>
              <w:overflowPunct/>
              <w:topLinePunct w:val="0"/>
              <w:autoSpaceDE/>
              <w:autoSpaceDN/>
              <w:bidi w:val="0"/>
              <w:adjustRightInd/>
              <w:snapToGrid/>
              <w:spacing w:before="0" w:after="0" w:line="360" w:lineRule="auto"/>
              <w:ind w:firstLine="113"/>
              <w:jc w:val="both"/>
              <w:textAlignment w:val="auto"/>
              <w:rPr>
                <w:b w:val="0"/>
                <w:bCs/>
                <w:sz w:val="21"/>
                <w:szCs w:val="21"/>
              </w:rPr>
            </w:pPr>
            <w:r>
              <w:rPr>
                <w:rFonts w:ascii="Calibri" w:eastAsia="Calibri" w:hAnsi="Calibri" w:hint="eastAsia"/>
                <w:b w:val="0"/>
                <w:bCs/>
                <w:color w:val="000000"/>
                <w:sz w:val="21"/>
                <w:szCs w:val="21"/>
              </w:rPr>
              <w:t>70%</w:t>
            </w:r>
          </w:p>
        </w:tc>
        <w:tc>
          <w:tcPr>
            <w:tcW w:w="1140" w:type="dxa"/>
            <w:tcBorders>
              <w:top w:val="single" w:sz="4" w:space="0" w:color="000000"/>
              <w:left w:val="single" w:sz="4" w:space="0" w:color="000000"/>
              <w:bottom w:val="single" w:sz="4" w:space="0" w:color="000000"/>
              <w:right w:val="single" w:sz="4" w:space="0" w:color="000000"/>
            </w:tcBorders>
            <w:vAlign w:val="top"/>
          </w:tcPr>
          <w:p w14:paraId="62AE9981">
            <w:pPr>
              <w:keepNext w:val="0"/>
              <w:keepLines w:val="0"/>
              <w:pageBreakBefore w:val="0"/>
              <w:widowControl w:val="0"/>
              <w:kinsoku/>
              <w:wordWrap/>
              <w:overflowPunct/>
              <w:topLinePunct w:val="0"/>
              <w:autoSpaceDE/>
              <w:autoSpaceDN/>
              <w:bidi w:val="0"/>
              <w:adjustRightInd/>
              <w:snapToGrid/>
              <w:spacing w:before="0" w:after="0" w:line="360" w:lineRule="auto"/>
              <w:ind w:firstLine="116"/>
              <w:jc w:val="both"/>
              <w:textAlignment w:val="auto"/>
              <w:rPr>
                <w:b w:val="0"/>
                <w:bCs/>
                <w:sz w:val="21"/>
                <w:szCs w:val="21"/>
              </w:rPr>
            </w:pPr>
            <w:r>
              <w:rPr>
                <w:rFonts w:ascii="Calibri" w:eastAsia="Calibri" w:hAnsi="Calibri" w:hint="eastAsia"/>
                <w:b w:val="0"/>
                <w:bCs/>
                <w:color w:val="000000"/>
                <w:sz w:val="21"/>
                <w:szCs w:val="21"/>
              </w:rPr>
              <w:t>59.9%</w:t>
            </w:r>
          </w:p>
        </w:tc>
      </w:tr>
    </w:tbl>
    <w:p w14:paraId="3DA15E42">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sz w:val="21"/>
          <w:szCs w:val="21"/>
        </w:rPr>
      </w:pPr>
      <w:r>
        <w:rPr>
          <w:rFonts w:ascii="宋体" w:eastAsia="宋体" w:hAnsi="宋体" w:hint="eastAsia"/>
          <w:b w:val="0"/>
          <w:bCs/>
          <w:color w:val="000000"/>
          <w:sz w:val="21"/>
          <w:szCs w:val="21"/>
        </w:rPr>
        <w:t>这一现象表明（）</w:t>
      </w:r>
    </w:p>
    <w:p w14:paraId="1F057E54">
      <w:pPr>
        <w:keepNext w:val="0"/>
        <w:keepLines w:val="0"/>
        <w:pageBreakBefore w:val="0"/>
        <w:widowControl w:val="0"/>
        <w:kinsoku/>
        <w:wordWrap/>
        <w:overflowPunct/>
        <w:topLinePunct w:val="0"/>
        <w:autoSpaceDE/>
        <w:autoSpaceDN/>
        <w:bidi w:val="0"/>
        <w:adjustRightInd/>
        <w:snapToGrid/>
        <w:spacing w:before="85" w:after="0" w:line="360" w:lineRule="auto"/>
        <w:ind w:firstLine="8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.公私合营主导地位稳固</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.计划经济体制得以确立</w:t>
      </w:r>
    </w:p>
    <w:p w14:paraId="45D257B1">
      <w:pPr>
        <w:keepNext w:val="0"/>
        <w:keepLines w:val="0"/>
        <w:pageBreakBefore w:val="0"/>
        <w:widowControl w:val="0"/>
        <w:kinsoku/>
        <w:wordWrap/>
        <w:overflowPunct/>
        <w:topLinePunct w:val="0"/>
        <w:autoSpaceDE/>
        <w:autoSpaceDN/>
        <w:bidi w:val="0"/>
        <w:adjustRightInd/>
        <w:snapToGrid/>
        <w:spacing w:before="0" w:after="0" w:line="360" w:lineRule="auto"/>
        <w:ind w:firstLine="8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.社会主义改造时机成熟</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.“一五”计划进程加速</w:t>
      </w:r>
    </w:p>
    <w:p w14:paraId="4BC76204">
      <w:pPr>
        <w:keepNext w:val="0"/>
        <w:keepLines w:val="0"/>
        <w:pageBreakBefore w:val="0"/>
        <w:widowControl w:val="0"/>
        <w:kinsoku/>
        <w:wordWrap/>
        <w:overflowPunct/>
        <w:topLinePunct w:val="0"/>
        <w:autoSpaceDE/>
        <w:autoSpaceDN/>
        <w:bidi w:val="0"/>
        <w:adjustRightInd/>
        <w:snapToGrid/>
        <w:spacing w:before="0" w:after="0" w:line="360" w:lineRule="auto"/>
        <w:ind w:firstLine="18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C</w:t>
      </w:r>
    </w:p>
    <w:p w14:paraId="7F640C4F">
      <w:pPr>
        <w:keepNext w:val="0"/>
        <w:keepLines w:val="0"/>
        <w:pageBreakBefore w:val="0"/>
        <w:widowControl w:val="0"/>
        <w:kinsoku/>
        <w:wordWrap/>
        <w:overflowPunct/>
        <w:topLinePunct w:val="0"/>
        <w:autoSpaceDE/>
        <w:autoSpaceDN/>
        <w:bidi w:val="0"/>
        <w:adjustRightInd/>
        <w:snapToGrid/>
        <w:spacing w:before="71" w:after="0" w:line="360" w:lineRule="auto"/>
        <w:ind w:firstLine="180"/>
        <w:jc w:val="both"/>
        <w:textAlignment w:val="auto"/>
        <w:rPr>
          <w:b w:val="0"/>
          <w:bCs/>
          <w:sz w:val="21"/>
          <w:szCs w:val="21"/>
        </w:rPr>
      </w:pPr>
      <w:r>
        <w:rPr>
          <w:rFonts w:ascii="宋体" w:eastAsia="宋体" w:hAnsi="宋体" w:hint="eastAsia"/>
          <w:b w:val="0"/>
          <w:bCs/>
          <w:color w:val="0000FF"/>
          <w:sz w:val="21"/>
          <w:szCs w:val="21"/>
        </w:rPr>
        <w:t>【解析】</w:t>
      </w:r>
    </w:p>
    <w:p w14:paraId="2F416C60">
      <w:pPr>
        <w:keepNext w:val="0"/>
        <w:keepLines w:val="0"/>
        <w:pageBreakBefore w:val="0"/>
        <w:widowControl w:val="0"/>
        <w:kinsoku/>
        <w:wordWrap/>
        <w:overflowPunct/>
        <w:topLinePunct w:val="0"/>
        <w:autoSpaceDE/>
        <w:autoSpaceDN/>
        <w:bidi w:val="0"/>
        <w:adjustRightInd/>
        <w:snapToGrid/>
        <w:spacing w:before="0" w:after="0" w:line="360" w:lineRule="auto"/>
        <w:ind w:left="80" w:right="520" w:firstLine="80"/>
        <w:jc w:val="both"/>
        <w:textAlignment w:val="auto"/>
        <w:rPr>
          <w:b w:val="0"/>
          <w:bCs/>
          <w:sz w:val="21"/>
          <w:szCs w:val="21"/>
        </w:rPr>
      </w:pPr>
      <w:r>
        <w:rPr>
          <w:rFonts w:ascii="宋体" w:eastAsia="宋体" w:hAnsi="宋体" w:hint="eastAsia"/>
          <w:b w:val="0"/>
          <w:bCs/>
          <w:color w:val="000000"/>
          <w:sz w:val="21"/>
          <w:szCs w:val="21"/>
        </w:rPr>
        <w:t>【详解】根据题干设问词，可知本题是本质题。根据材料关键信息可知准确时空是：</w:t>
      </w:r>
      <w:r>
        <w:rPr>
          <w:rFonts w:ascii="Calibri" w:eastAsia="Calibri" w:hAnsi="Calibri" w:hint="eastAsia"/>
          <w:b w:val="0"/>
          <w:bCs/>
          <w:color w:val="000000"/>
          <w:sz w:val="21"/>
          <w:szCs w:val="21"/>
        </w:rPr>
        <w:t>1952</w:t>
      </w:r>
      <w:r>
        <w:rPr>
          <w:rFonts w:ascii="宋体" w:eastAsia="宋体" w:hAnsi="宋体" w:hint="eastAsia"/>
          <w:b w:val="0"/>
          <w:bCs/>
          <w:color w:val="000000"/>
          <w:sz w:val="21"/>
          <w:szCs w:val="21"/>
        </w:rPr>
        <w:t>年（中国）。根据表格数据可知，上海、天津、武汉等城市大型私营工业统购、包销、订货等类商品的产值比重较高，表明国家通过国家资本主义的初级形式（加工订货、统购包销）将私营经济纳入计划轨道。此时社会主义改造尚末开始，但国家已掌握私营经济大部分产销，说明改造条件成熟，</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项正确；表格体现的是统购、包销、订货等国家对私营工业产品的控制情况，并非直接体现公私合营的主导地位，排除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项；计划经济体制确立的标志是</w:t>
      </w:r>
      <w:r>
        <w:rPr>
          <w:rFonts w:ascii="Calibri" w:eastAsia="Calibri" w:hAnsi="Calibri" w:hint="eastAsia"/>
          <w:b w:val="0"/>
          <w:bCs/>
          <w:color w:val="000000"/>
          <w:sz w:val="21"/>
          <w:szCs w:val="21"/>
        </w:rPr>
        <w:t>1956</w:t>
      </w:r>
      <w:r>
        <w:rPr>
          <w:rFonts w:ascii="宋体" w:eastAsia="宋体" w:hAnsi="宋体" w:hint="eastAsia"/>
          <w:b w:val="0"/>
          <w:bCs/>
          <w:color w:val="000000"/>
          <w:sz w:val="21"/>
          <w:szCs w:val="21"/>
        </w:rPr>
        <w:t>年三大改造的基本完成，排除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项；“一五”计划主要是集中力量发展重工业，建立国家工业化的初步基础，表格内容与“一五”计划的进程加速没有直接关联，排除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3A372C6F">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Calibri" w:eastAsia="Calibri" w:hAnsi="Calibri" w:hint="eastAsia"/>
          <w:b w:val="0"/>
          <w:bCs/>
          <w:color w:val="000000"/>
          <w:sz w:val="21"/>
          <w:szCs w:val="21"/>
        </w:rPr>
        <w:t>11</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w:t>
      </w:r>
      <w:r>
        <w:rPr>
          <w:rFonts w:ascii="Calibri" w:eastAsia="Calibri" w:hAnsi="Calibri" w:hint="eastAsia"/>
          <w:b w:val="0"/>
          <w:bCs/>
          <w:color w:val="000000"/>
          <w:sz w:val="21"/>
          <w:szCs w:val="21"/>
        </w:rPr>
        <w:t>80</w:t>
      </w:r>
      <w:r>
        <w:rPr>
          <w:rFonts w:ascii="宋体" w:eastAsia="宋体" w:hAnsi="宋体" w:hint="eastAsia"/>
          <w:b w:val="0"/>
          <w:bCs/>
          <w:color w:val="000000"/>
          <w:sz w:val="21"/>
          <w:szCs w:val="21"/>
        </w:rPr>
        <w:t>年代中期起，我国原有的由国家或单位承担主要社会保障责任的“国家一单位保障制”，逐渐向多主体按法定规则分担相应责任的“国家一社会保障制”转变。该转变有利于（）</w:t>
      </w:r>
    </w:p>
    <w:p w14:paraId="1FA75624">
      <w:pPr>
        <w:keepNext w:val="0"/>
        <w:keepLines w:val="0"/>
        <w:pageBreakBefore w:val="0"/>
        <w:widowControl w:val="0"/>
        <w:kinsoku/>
        <w:wordWrap/>
        <w:overflowPunct/>
        <w:topLinePunct w:val="0"/>
        <w:autoSpaceDE/>
        <w:autoSpaceDN/>
        <w:bidi w:val="0"/>
        <w:adjustRightInd/>
        <w:snapToGrid/>
        <w:spacing w:before="3" w:after="0" w:line="360" w:lineRule="auto"/>
        <w:ind w:firstLine="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.社保体系初步建立</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.大幅提高人民收入</w:t>
      </w:r>
      <w:r>
        <w:rPr>
          <w:rFonts w:ascii="Calibri" w:eastAsia="Calibri" w:hAnsi="Calibri" w:hint="eastAsia"/>
          <w:b w:val="0"/>
          <w:bCs/>
          <w:color w:val="000000"/>
          <w:sz w:val="21"/>
          <w:szCs w:val="21"/>
        </w:rPr>
        <w:t xml:space="preserve">   C</w:t>
      </w:r>
      <w:r>
        <w:rPr>
          <w:rFonts w:ascii="宋体" w:eastAsia="宋体" w:hAnsi="宋体" w:hint="eastAsia"/>
          <w:b w:val="0"/>
          <w:bCs/>
          <w:color w:val="000000"/>
          <w:sz w:val="21"/>
          <w:szCs w:val="21"/>
        </w:rPr>
        <w:t>.强化市场主导地位</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.增强国有企业活力</w:t>
      </w:r>
    </w:p>
    <w:p w14:paraId="6D874885">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D</w:t>
      </w:r>
    </w:p>
    <w:p w14:paraId="0B35332F">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28D02381">
      <w:pPr>
        <w:keepNext w:val="0"/>
        <w:keepLines w:val="0"/>
        <w:pageBreakBefore w:val="0"/>
        <w:widowControl w:val="0"/>
        <w:kinsoku/>
        <w:wordWrap/>
        <w:overflowPunct/>
        <w:topLinePunct w:val="0"/>
        <w:autoSpaceDE/>
        <w:autoSpaceDN/>
        <w:bidi w:val="0"/>
        <w:adjustRightInd/>
        <w:snapToGrid/>
        <w:spacing w:before="25" w:after="0" w:line="360" w:lineRule="auto"/>
        <w:ind w:left="40" w:right="660" w:firstLine="80"/>
        <w:jc w:val="both"/>
        <w:textAlignment w:val="auto"/>
        <w:rPr>
          <w:b w:val="0"/>
          <w:bCs/>
          <w:sz w:val="21"/>
          <w:szCs w:val="21"/>
        </w:rPr>
      </w:pPr>
      <w:r>
        <w:rPr>
          <w:rFonts w:ascii="宋体" w:eastAsia="宋体" w:hAnsi="宋体" w:hint="eastAsia"/>
          <w:b w:val="0"/>
          <w:bCs/>
          <w:color w:val="000000"/>
          <w:sz w:val="21"/>
          <w:szCs w:val="21"/>
        </w:rPr>
        <w:t>【详解】根据设问用词可知，这是影响题。时空范围为</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w:t>
      </w:r>
      <w:r>
        <w:rPr>
          <w:rFonts w:ascii="Calibri" w:eastAsia="Calibri" w:hAnsi="Calibri" w:hint="eastAsia"/>
          <w:b w:val="0"/>
          <w:bCs/>
          <w:color w:val="000000"/>
          <w:sz w:val="21"/>
          <w:szCs w:val="21"/>
        </w:rPr>
        <w:t>80</w:t>
      </w:r>
      <w:r>
        <w:rPr>
          <w:rFonts w:ascii="宋体" w:eastAsia="宋体" w:hAnsi="宋体" w:hint="eastAsia"/>
          <w:b w:val="0"/>
          <w:bCs/>
          <w:color w:val="000000"/>
          <w:sz w:val="21"/>
          <w:szCs w:val="21"/>
        </w:rPr>
        <w:t>年代的中国。根据材料可知，随着改革开放的推动，我国社会保障责任由国家和单位转向多主体分担，原来国家一单位保障制下，国企负担过重；改革后，多主体分担责任（如国家、企业、个人），减轻了国企的社会保障压力，使其能专注经营，增强活力，</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项正确；社保体系初步建立于新中国成立初期，排除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项；材料主旨与人民收入水平并无关系，排除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项；“市场主导”不符合社会保障的公共属性，排除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42CCEEBB">
      <w:pPr>
        <w:keepNext w:val="0"/>
        <w:keepLines w:val="0"/>
        <w:pageBreakBefore w:val="0"/>
        <w:widowControl w:val="0"/>
        <w:kinsoku/>
        <w:wordWrap/>
        <w:overflowPunct/>
        <w:topLinePunct w:val="0"/>
        <w:autoSpaceDE/>
        <w:autoSpaceDN/>
        <w:bidi w:val="0"/>
        <w:adjustRightInd/>
        <w:snapToGrid/>
        <w:spacing w:before="0" w:after="0" w:line="360" w:lineRule="auto"/>
        <w:ind w:left="40" w:right="780" w:firstLine="0"/>
        <w:jc w:val="both"/>
        <w:textAlignment w:val="auto"/>
        <w:rPr>
          <w:b w:val="0"/>
          <w:bCs/>
          <w:sz w:val="21"/>
          <w:szCs w:val="21"/>
        </w:rPr>
      </w:pP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．下图是公元前</w:t>
      </w: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世纪发行的古代波斯帝国大流克金币，该金币用于发放军饷，流行于小亚细亚地区。金币印有国王头戴王冠，左手持弓和右手握权杖的半跪像。从中可以推知波斯帝国（）</w:t>
      </w:r>
    </w:p>
    <w:p w14:paraId="61CAE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val="0"/>
          <w:bCs/>
          <w:sz w:val="21"/>
          <w:szCs w:val="21"/>
        </w:rPr>
      </w:pPr>
      <w:r>
        <w:rPr>
          <w:b w:val="0"/>
          <w:bCs/>
          <w:sz w:val="21"/>
          <w:szCs w:val="21"/>
        </w:rPr>
        <w:drawing>
          <wp:inline distT="0" distB="0" distL="0" distR="0">
            <wp:extent cx="685800" cy="774700"/>
            <wp:effectExtent l="0" t="0" r="0" b="0"/>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RMAL"/>
                    <pic:cNvPicPr>
                      <a:picLocks noChangeAspect="1"/>
                    </pic:cNvPicPr>
                  </pic:nvPicPr>
                  <pic:blipFill>
                    <a:blip xmlns:r="http://schemas.openxmlformats.org/officeDocument/2006/relationships" r:embed="rId5" cstate="print"/>
                    <a:stretch>
                      <a:fillRect/>
                    </a:stretch>
                  </pic:blipFill>
                  <pic:spPr>
                    <a:xfrm>
                      <a:off x="1000" y="1000"/>
                      <a:ext cx="685800" cy="774700"/>
                    </a:xfrm>
                    <a:prstGeom prst="rect">
                      <a:avLst/>
                    </a:prstGeom>
                  </pic:spPr>
                </pic:pic>
              </a:graphicData>
            </a:graphic>
          </wp:inline>
        </w:drawing>
      </w:r>
    </w:p>
    <w:p w14:paraId="533FAF8B">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.商业发达</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.君权神授</w:t>
      </w:r>
      <w:r>
        <w:rPr>
          <w:rFonts w:ascii="Calibri" w:eastAsia="Calibri" w:hAnsi="Calibri" w:hint="eastAsia"/>
          <w:b w:val="0"/>
          <w:bCs/>
          <w:color w:val="000000"/>
          <w:sz w:val="21"/>
          <w:szCs w:val="21"/>
        </w:rPr>
        <w:t xml:space="preserve">           C</w:t>
      </w:r>
      <w:r>
        <w:rPr>
          <w:rFonts w:ascii="宋体" w:eastAsia="宋体" w:hAnsi="宋体" w:hint="eastAsia"/>
          <w:b w:val="0"/>
          <w:bCs/>
          <w:color w:val="000000"/>
          <w:sz w:val="21"/>
          <w:szCs w:val="21"/>
        </w:rPr>
        <w:t>.疆域辽阔</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.崇尚力量</w:t>
      </w:r>
    </w:p>
    <w:p w14:paraId="6BC50528">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D</w:t>
      </w:r>
    </w:p>
    <w:p w14:paraId="14B89847">
      <w:pPr>
        <w:keepNext w:val="0"/>
        <w:keepLines w:val="0"/>
        <w:pageBreakBefore w:val="0"/>
        <w:widowControl w:val="0"/>
        <w:kinsoku/>
        <w:wordWrap/>
        <w:overflowPunct/>
        <w:topLinePunct w:val="0"/>
        <w:autoSpaceDE/>
        <w:autoSpaceDN/>
        <w:bidi w:val="0"/>
        <w:adjustRightInd/>
        <w:snapToGrid/>
        <w:spacing w:before="13"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0F28E351">
      <w:pPr>
        <w:keepNext w:val="0"/>
        <w:keepLines w:val="0"/>
        <w:pageBreakBefore w:val="0"/>
        <w:widowControl w:val="0"/>
        <w:kinsoku/>
        <w:wordWrap/>
        <w:overflowPunct/>
        <w:topLinePunct w:val="0"/>
        <w:autoSpaceDE/>
        <w:autoSpaceDN/>
        <w:bidi w:val="0"/>
        <w:adjustRightInd/>
        <w:snapToGrid/>
        <w:spacing w:before="0" w:after="0" w:line="360" w:lineRule="auto"/>
        <w:ind w:left="40" w:right="660" w:firstLine="80"/>
        <w:jc w:val="both"/>
        <w:textAlignment w:val="auto"/>
        <w:rPr>
          <w:b w:val="0"/>
          <w:bCs/>
          <w:sz w:val="21"/>
          <w:szCs w:val="21"/>
        </w:rPr>
      </w:pPr>
      <w:r>
        <w:rPr>
          <w:rFonts w:ascii="宋体" w:eastAsia="宋体" w:hAnsi="宋体" w:hint="eastAsia"/>
          <w:b w:val="0"/>
          <w:bCs/>
          <w:color w:val="000000"/>
          <w:sz w:val="21"/>
          <w:szCs w:val="21"/>
        </w:rPr>
        <w:t>【详解】根据题干设问词，可知这是推断题，据材料关键信息可知准确时空是：古代（波斯帝国）。根据材料及所学可知，“弓”是古代重要的武器，象征军事力量与战斗力；“权杖”代表王权权威与统治力量，二者结合的国王形象，直接体现了波斯帝国对“力量”（包括军事力量与王权力量）的崇尚，</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项正确；材料仅提及金币的用途（发放军饷）和流行区域（小亚细亚），未涉及商品贸易、市场规模、商业网络等“商业发达”的相关证据，排除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项；“君权神授”需体现国王与神的关联，而材料中国王的“弓”“权杖”均为权力与军事象征，无宗教或神权元素，排除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项；材料仅提到金币“流行于小亚细亚地区”，未提及波斯帝国的疆域范围，排除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20901C1D">
      <w:pPr>
        <w:keepNext w:val="0"/>
        <w:keepLines w:val="0"/>
        <w:pageBreakBefore w:val="0"/>
        <w:widowControl w:val="0"/>
        <w:kinsoku/>
        <w:wordWrap/>
        <w:overflowPunct/>
        <w:topLinePunct w:val="0"/>
        <w:autoSpaceDE/>
        <w:autoSpaceDN/>
        <w:bidi w:val="0"/>
        <w:adjustRightInd/>
        <w:snapToGrid/>
        <w:spacing w:before="0" w:after="0" w:line="360" w:lineRule="auto"/>
        <w:ind w:left="40" w:right="700" w:firstLine="20"/>
        <w:jc w:val="both"/>
        <w:textAlignment w:val="auto"/>
        <w:rPr>
          <w:b w:val="0"/>
          <w:bCs/>
          <w:sz w:val="21"/>
          <w:szCs w:val="21"/>
        </w:rPr>
      </w:pPr>
      <w:r>
        <w:rPr>
          <w:rFonts w:ascii="Calibri" w:eastAsia="Calibri" w:hAnsi="Calibri" w:hint="eastAsia"/>
          <w:b w:val="0"/>
          <w:bCs/>
          <w:color w:val="000000"/>
          <w:sz w:val="21"/>
          <w:szCs w:val="21"/>
        </w:rPr>
        <w:t>13</w:t>
      </w:r>
      <w:r>
        <w:rPr>
          <w:rFonts w:ascii="宋体" w:eastAsia="宋体" w:hAnsi="宋体" w:hint="eastAsia"/>
          <w:b w:val="0"/>
          <w:bCs/>
          <w:color w:val="000000"/>
          <w:sz w:val="21"/>
          <w:szCs w:val="21"/>
        </w:rPr>
        <w:t>．它被公认为是世界上第一个日不落帝国，鼎盛时期，领土遍及欧美亚非。尼德兰人提供商船，印第安人献上黄金，中国人送来丝茶，舰队纵横四海，步兵方阵主宰欧陆。它也是当时天主教最大的保护者。它是</w:t>
      </w:r>
      <w:r>
        <w:rPr>
          <w:rFonts w:ascii="Calibri" w:eastAsia="Calibri" w:hAnsi="Calibri" w:hint="eastAsia"/>
          <w:b w:val="0"/>
          <w:bCs/>
          <w:color w:val="000000"/>
          <w:sz w:val="21"/>
          <w:szCs w:val="21"/>
        </w:rPr>
        <w:t>()</w:t>
      </w:r>
    </w:p>
    <w:p w14:paraId="2F6D94AD">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.葡萄牙</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.西班牙</w:t>
      </w:r>
      <w:r>
        <w:rPr>
          <w:rFonts w:ascii="Calibri" w:eastAsia="Calibri" w:hAnsi="Calibri" w:hint="eastAsia"/>
          <w:b w:val="0"/>
          <w:bCs/>
          <w:color w:val="000000"/>
          <w:sz w:val="21"/>
          <w:szCs w:val="21"/>
        </w:rPr>
        <w:t xml:space="preserve">             C</w:t>
      </w:r>
      <w:r>
        <w:rPr>
          <w:rFonts w:ascii="宋体" w:eastAsia="宋体" w:hAnsi="宋体" w:hint="eastAsia"/>
          <w:b w:val="0"/>
          <w:bCs/>
          <w:color w:val="000000"/>
          <w:sz w:val="21"/>
          <w:szCs w:val="21"/>
        </w:rPr>
        <w:t>.英国</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.法国</w:t>
      </w:r>
    </w:p>
    <w:p w14:paraId="0BD93E45">
      <w:pPr>
        <w:keepNext w:val="0"/>
        <w:keepLines w:val="0"/>
        <w:pageBreakBefore w:val="0"/>
        <w:widowControl w:val="0"/>
        <w:kinsoku/>
        <w:wordWrap/>
        <w:overflowPunct/>
        <w:topLinePunct w:val="0"/>
        <w:autoSpaceDE/>
        <w:autoSpaceDN/>
        <w:bidi w:val="0"/>
        <w:adjustRightInd/>
        <w:snapToGrid/>
        <w:spacing w:before="18" w:after="0" w:line="360" w:lineRule="auto"/>
        <w:ind w:firstLine="120"/>
        <w:jc w:val="both"/>
        <w:textAlignment w:val="auto"/>
        <w:rPr>
          <w:rFonts w:ascii="Calibri" w:eastAsia="Calibri" w:hAnsi="Calibri" w:hint="eastAsia"/>
          <w:b w:val="0"/>
          <w:bCs/>
          <w:color w:val="000000"/>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B</w:t>
      </w:r>
    </w:p>
    <w:p w14:paraId="4DC0275A">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16D5960F">
      <w:pPr>
        <w:keepNext w:val="0"/>
        <w:keepLines w:val="0"/>
        <w:pageBreakBefore w:val="0"/>
        <w:widowControl w:val="0"/>
        <w:kinsoku/>
        <w:wordWrap/>
        <w:overflowPunct/>
        <w:topLinePunct w:val="0"/>
        <w:autoSpaceDE/>
        <w:autoSpaceDN/>
        <w:bidi w:val="0"/>
        <w:adjustRightInd/>
        <w:snapToGrid/>
        <w:spacing w:before="0" w:after="0" w:line="360" w:lineRule="auto"/>
        <w:ind w:left="40" w:right="680" w:firstLine="80"/>
        <w:jc w:val="both"/>
        <w:textAlignment w:val="auto"/>
        <w:rPr>
          <w:b w:val="0"/>
          <w:bCs/>
          <w:sz w:val="21"/>
          <w:szCs w:val="21"/>
        </w:rPr>
      </w:pPr>
      <w:r>
        <w:rPr>
          <w:rFonts w:ascii="宋体" w:eastAsia="宋体" w:hAnsi="宋体" w:hint="eastAsia"/>
          <w:b w:val="0"/>
          <w:bCs/>
          <w:color w:val="000000"/>
          <w:sz w:val="21"/>
          <w:szCs w:val="21"/>
        </w:rPr>
        <w:t>【详解】根据题干设问词，可知本题是正向题。根据材料关键信息可知准确时空是：近代（世界）。根据题干中“第一个日不落帝国”“领土遍及欧美亚非”“尼德兰人提供商船“印第安人献黄金”“天主教最大的保护者”等信息和所学知识可知，西班牙</w:t>
      </w: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世纪通过殖民美洲（如阿兹特克、印加）、亚洲（菲律宾）及欧洲领土，形成跨四大洲的帝国，其无敌舰队和步兵方阵曾主导欧洲，且坚定维护天主教（如腓力二世对抗新教）。尼德兰（荷兰）当时属西班牙统治，</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项正确；葡萄牙虽为早期殖民者，但殖民地集中于非洲、亚洲和巴西，未覆盖美洲大部，排除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项；英国虽称“日不落帝国”，但时间较晚且为新教国家，排除</w:t>
      </w:r>
      <w:r>
        <w:rPr>
          <w:rFonts w:ascii="Calibri" w:eastAsia="Calibri" w:hAnsi="Calibri" w:hint="eastAsia"/>
          <w:b w:val="0"/>
          <w:bCs/>
          <w:color w:val="000000"/>
          <w:sz w:val="21"/>
          <w:szCs w:val="21"/>
        </w:rPr>
        <w:t xml:space="preserve">C </w:t>
      </w:r>
      <w:r>
        <w:rPr>
          <w:rFonts w:ascii="宋体" w:eastAsia="宋体" w:hAnsi="宋体" w:hint="eastAsia"/>
          <w:b w:val="0"/>
          <w:bCs/>
          <w:color w:val="000000"/>
          <w:sz w:val="21"/>
          <w:szCs w:val="21"/>
        </w:rPr>
        <w:t>项；法国殖民地规模不及西班牙，排除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3DD40EA5">
      <w:pPr>
        <w:keepNext w:val="0"/>
        <w:keepLines w:val="0"/>
        <w:pageBreakBefore w:val="0"/>
        <w:widowControl w:val="0"/>
        <w:kinsoku/>
        <w:wordWrap/>
        <w:overflowPunct/>
        <w:topLinePunct w:val="0"/>
        <w:autoSpaceDE/>
        <w:autoSpaceDN/>
        <w:bidi w:val="0"/>
        <w:adjustRightInd/>
        <w:snapToGrid/>
        <w:spacing w:before="0" w:after="0" w:line="360" w:lineRule="auto"/>
        <w:ind w:left="40" w:right="720" w:firstLine="20"/>
        <w:jc w:val="both"/>
        <w:textAlignment w:val="auto"/>
        <w:rPr>
          <w:b w:val="0"/>
          <w:bCs/>
          <w:sz w:val="21"/>
          <w:szCs w:val="21"/>
        </w:rPr>
      </w:pP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．潘恩的《常识》认为，政府的存在是为了保障人民的安全，认为世袭制只会带来暴政和压迫，主张建立共和政体。《常识》</w:t>
      </w:r>
      <w:r>
        <w:rPr>
          <w:rFonts w:ascii="Calibri" w:eastAsia="Calibri" w:hAnsi="Calibri" w:hint="eastAsia"/>
          <w:b w:val="0"/>
          <w:bCs/>
          <w:color w:val="000000"/>
          <w:sz w:val="21"/>
          <w:szCs w:val="21"/>
        </w:rPr>
        <w:t>1776</w:t>
      </w:r>
      <w:r>
        <w:rPr>
          <w:rFonts w:ascii="宋体" w:eastAsia="宋体" w:hAnsi="宋体" w:hint="eastAsia"/>
          <w:b w:val="0"/>
          <w:bCs/>
          <w:color w:val="000000"/>
          <w:sz w:val="21"/>
          <w:szCs w:val="21"/>
        </w:rPr>
        <w:t>年在北美发行后，三个月内刊印了</w:t>
      </w: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万册，后又多次重印。这反映了（）</w:t>
      </w:r>
    </w:p>
    <w:p w14:paraId="4D86B26F">
      <w:pPr>
        <w:keepNext w:val="0"/>
        <w:keepLines w:val="0"/>
        <w:pageBreakBefore w:val="0"/>
        <w:widowControl w:val="0"/>
        <w:kinsoku/>
        <w:wordWrap/>
        <w:overflowPunct/>
        <w:topLinePunct w:val="0"/>
        <w:autoSpaceDE/>
        <w:autoSpaceDN/>
        <w:bidi w:val="0"/>
        <w:adjustRightInd/>
        <w:snapToGrid/>
        <w:spacing w:before="85"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.国家认同引发社会变革</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.民族意识激励独立运动</w:t>
      </w:r>
    </w:p>
    <w:p w14:paraId="3C26464D">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 xml:space="preserve"> 思想解放推动革命进程</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.权力制约理念深入人心</w:t>
      </w:r>
    </w:p>
    <w:p w14:paraId="76B26A9E">
      <w:pPr>
        <w:keepNext w:val="0"/>
        <w:keepLines w:val="0"/>
        <w:pageBreakBefore w:val="0"/>
        <w:widowControl w:val="0"/>
        <w:kinsoku/>
        <w:wordWrap/>
        <w:overflowPunct/>
        <w:topLinePunct w:val="0"/>
        <w:autoSpaceDE/>
        <w:autoSpaceDN/>
        <w:bidi w:val="0"/>
        <w:adjustRightInd/>
        <w:snapToGrid/>
        <w:spacing w:before="11" w:after="0" w:line="360" w:lineRule="auto"/>
        <w:ind w:firstLine="1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C</w:t>
      </w:r>
    </w:p>
    <w:p w14:paraId="5E816FEC">
      <w:pPr>
        <w:keepNext w:val="0"/>
        <w:keepLines w:val="0"/>
        <w:pageBreakBefore w:val="0"/>
        <w:widowControl w:val="0"/>
        <w:kinsoku/>
        <w:wordWrap/>
        <w:overflowPunct/>
        <w:topLinePunct w:val="0"/>
        <w:autoSpaceDE/>
        <w:autoSpaceDN/>
        <w:bidi w:val="0"/>
        <w:adjustRightInd/>
        <w:snapToGrid/>
        <w:spacing w:before="3"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79C8D339">
      <w:pPr>
        <w:keepNext w:val="0"/>
        <w:keepLines w:val="0"/>
        <w:pageBreakBefore w:val="0"/>
        <w:widowControl w:val="0"/>
        <w:kinsoku/>
        <w:wordWrap/>
        <w:overflowPunct/>
        <w:topLinePunct w:val="0"/>
        <w:autoSpaceDE/>
        <w:autoSpaceDN/>
        <w:bidi w:val="0"/>
        <w:adjustRightInd/>
        <w:snapToGrid/>
        <w:spacing w:before="0" w:after="0" w:line="360" w:lineRule="auto"/>
        <w:ind w:left="40" w:right="680" w:firstLine="80"/>
        <w:jc w:val="both"/>
        <w:textAlignment w:val="auto"/>
        <w:rPr>
          <w:b w:val="0"/>
          <w:bCs/>
          <w:sz w:val="21"/>
          <w:szCs w:val="21"/>
        </w:rPr>
      </w:pPr>
      <w:r>
        <w:rPr>
          <w:rFonts w:ascii="宋体" w:eastAsia="宋体" w:hAnsi="宋体" w:hint="eastAsia"/>
          <w:b w:val="0"/>
          <w:bCs/>
          <w:color w:val="000000"/>
          <w:sz w:val="21"/>
          <w:szCs w:val="21"/>
        </w:rPr>
        <w:t>【详解】根据题干设问词，可知本题是本质题。根据材料关键信息可知准确时空是：近代（美国）。根据材料和所学知识可知，《常识》传播了新的思想，如主张共和政体，批判世袭制等，这些思想起到了解放人们思想的作用，而《常识》广泛发行后，对北美独立革命的进程产生了推动，这正体现了思想解放推动革命进程，</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项正确；题干重点是《常识》的思想对北美局势的影响，并非国家认同引发社会变革，排除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项；题干主要强调的是《常识》里的思想对独立运动的作用，而非民族意识本身，排除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项；题干中没有涉及权力制约相关的内容，排除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14F3ED68">
      <w:pPr>
        <w:keepNext w:val="0"/>
        <w:keepLines w:val="0"/>
        <w:pageBreakBefore w:val="0"/>
        <w:widowControl w:val="0"/>
        <w:kinsoku/>
        <w:wordWrap/>
        <w:overflowPunct/>
        <w:topLinePunct w:val="0"/>
        <w:autoSpaceDE/>
        <w:autoSpaceDN/>
        <w:bidi w:val="0"/>
        <w:adjustRightInd/>
        <w:snapToGrid/>
        <w:spacing w:before="0" w:after="0" w:line="360" w:lineRule="auto"/>
        <w:ind w:left="40" w:right="720" w:firstLine="20"/>
        <w:jc w:val="both"/>
        <w:textAlignment w:val="auto"/>
        <w:rPr>
          <w:b w:val="0"/>
          <w:bCs/>
          <w:sz w:val="21"/>
          <w:szCs w:val="21"/>
        </w:rPr>
      </w:pP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1942</w:t>
      </w:r>
      <w:r>
        <w:rPr>
          <w:rFonts w:ascii="宋体" w:eastAsia="宋体" w:hAnsi="宋体" w:hint="eastAsia"/>
          <w:b w:val="0"/>
          <w:bCs/>
          <w:color w:val="000000"/>
          <w:sz w:val="21"/>
          <w:szCs w:val="21"/>
        </w:rPr>
        <w:t>年，遭遇英印当局逮捕的甘地经过与尼赫鲁的多次争论，表示愿意通过国大党动员印度民众支持英印政府抵抗日军进攻；而国大党激进派钱德拉·鲍斯则于</w:t>
      </w:r>
      <w:r>
        <w:rPr>
          <w:rFonts w:ascii="Calibri" w:eastAsia="Calibri" w:hAnsi="Calibri" w:hint="eastAsia"/>
          <w:b w:val="0"/>
          <w:bCs/>
          <w:color w:val="000000"/>
          <w:sz w:val="21"/>
          <w:szCs w:val="21"/>
        </w:rPr>
        <w:t>1943</w:t>
      </w:r>
      <w:r>
        <w:rPr>
          <w:rFonts w:ascii="宋体" w:eastAsia="宋体" w:hAnsi="宋体" w:hint="eastAsia"/>
          <w:b w:val="0"/>
          <w:bCs/>
          <w:color w:val="000000"/>
          <w:sz w:val="21"/>
          <w:szCs w:val="21"/>
        </w:rPr>
        <w:t>年在新加坡公开支持日军进攻驻印英军。这</w:t>
      </w:r>
      <w:r>
        <w:rPr>
          <w:rFonts w:ascii="Calibri" w:eastAsia="Calibri" w:hAnsi="Calibri" w:hint="eastAsia"/>
          <w:b w:val="0"/>
          <w:bCs/>
          <w:color w:val="000000"/>
          <w:sz w:val="21"/>
          <w:szCs w:val="21"/>
        </w:rPr>
        <w:t>()</w:t>
      </w:r>
    </w:p>
    <w:p w14:paraId="6329CC28">
      <w:pPr>
        <w:keepNext w:val="0"/>
        <w:keepLines w:val="0"/>
        <w:pageBreakBefore w:val="0"/>
        <w:widowControl w:val="0"/>
        <w:kinsoku/>
        <w:wordWrap/>
        <w:overflowPunct/>
        <w:topLinePunct w:val="0"/>
        <w:autoSpaceDE/>
        <w:autoSpaceDN/>
        <w:bidi w:val="0"/>
        <w:adjustRightInd/>
        <w:snapToGrid/>
        <w:spacing w:before="65"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.埋下了印度独立后分裂的隐患</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.导致非暴力不合作运动失败</w:t>
      </w:r>
    </w:p>
    <w:p w14:paraId="37649DFD">
      <w:pPr>
        <w:keepNext w:val="0"/>
        <w:keepLines w:val="0"/>
        <w:pageBreakBefore w:val="0"/>
        <w:widowControl w:val="0"/>
        <w:kinsoku/>
        <w:wordWrap/>
        <w:overflowPunct/>
        <w:topLinePunct w:val="0"/>
        <w:autoSpaceDE/>
        <w:autoSpaceDN/>
        <w:bidi w:val="0"/>
        <w:adjustRightInd/>
        <w:snapToGrid/>
        <w:spacing w:before="3" w:after="0" w:line="360" w:lineRule="auto"/>
        <w:ind w:firstLine="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.破坏了反法西斯同盟内部团结</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.反映了印度独立运动的复杂性</w:t>
      </w:r>
    </w:p>
    <w:p w14:paraId="3A0399A9">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D</w:t>
      </w:r>
    </w:p>
    <w:p w14:paraId="14577774">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7E11F2DD">
      <w:pPr>
        <w:keepNext w:val="0"/>
        <w:keepLines w:val="0"/>
        <w:pageBreakBefore w:val="0"/>
        <w:widowControl w:val="0"/>
        <w:kinsoku/>
        <w:wordWrap/>
        <w:overflowPunct/>
        <w:topLinePunct w:val="0"/>
        <w:autoSpaceDE/>
        <w:autoSpaceDN/>
        <w:bidi w:val="0"/>
        <w:adjustRightInd/>
        <w:snapToGrid/>
        <w:spacing w:before="0" w:after="0" w:line="360" w:lineRule="auto"/>
        <w:ind w:left="140" w:right="800" w:hanging="20"/>
        <w:jc w:val="both"/>
        <w:textAlignment w:val="auto"/>
        <w:rPr>
          <w:b w:val="0"/>
          <w:bCs/>
          <w:sz w:val="21"/>
          <w:szCs w:val="21"/>
        </w:rPr>
      </w:pPr>
      <w:r>
        <w:rPr>
          <w:rFonts w:ascii="宋体" w:eastAsia="宋体" w:hAnsi="宋体" w:hint="eastAsia"/>
          <w:b w:val="0"/>
          <w:bCs/>
          <w:color w:val="000000"/>
          <w:sz w:val="21"/>
          <w:szCs w:val="21"/>
        </w:rPr>
        <w:t>【详解】根据次题干提示词，可知本题是影响题、本质题。根据材料关键信息可知准确时空是：二战时期（世界）。根据题干可知，甘地支持英国抵抗日军，而钱德拉·鲍斯却联合日军对抗英军，反映出印度独立运动中不同派别策略 分歧。甘地选择与英国合作，可能是为了争取战后独立；鲍斯则采取激进手段，利用日本对抗英国殖民者。这种矛盾策略体现了印度独立运动内部目标的复杂性，</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项正确；“分裂隐患”与宗教矛盾及英国分治政策更相关，与题干事件无直接联系，排除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项；“导致运动失败”表述错误，非暴力不合作运动此前已多次暂停，且题干未涉及其失败原因，排除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项；印度作为英国殖民地，其内部分歧不直接属于反法西斯同盟内部问题，排除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6730A019">
      <w:pPr>
        <w:keepNext w:val="0"/>
        <w:keepLines w:val="0"/>
        <w:pageBreakBefore w:val="0"/>
        <w:widowControl w:val="0"/>
        <w:kinsoku/>
        <w:wordWrap/>
        <w:overflowPunct/>
        <w:topLinePunct w:val="0"/>
        <w:autoSpaceDE/>
        <w:autoSpaceDN/>
        <w:bidi w:val="0"/>
        <w:adjustRightInd/>
        <w:snapToGrid/>
        <w:spacing w:before="11" w:after="0" w:line="360" w:lineRule="auto"/>
        <w:ind w:left="20" w:right="640" w:firstLine="20"/>
        <w:jc w:val="both"/>
        <w:textAlignment w:val="auto"/>
        <w:rPr>
          <w:b w:val="0"/>
          <w:bCs/>
          <w:sz w:val="21"/>
          <w:szCs w:val="21"/>
        </w:rPr>
      </w:pP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1960</w:t>
      </w:r>
      <w:r>
        <w:rPr>
          <w:rFonts w:ascii="宋体" w:eastAsia="宋体" w:hAnsi="宋体" w:hint="eastAsia"/>
          <w:b w:val="0"/>
          <w:bCs/>
          <w:color w:val="000000"/>
          <w:sz w:val="21"/>
          <w:szCs w:val="21"/>
        </w:rPr>
        <w:t>年，尼日利亚作家阿契贝发表小说《动荡》。小说主人公奥比为在伦敦街头遇到可以用本部族语言交流 尼日利亚人而感到高兴，为与不同部族的尼日利亚人交流时只能用宗主国语言英语而感到羞耻，作者通过该情节表达了对（）</w:t>
      </w:r>
    </w:p>
    <w:p w14:paraId="0E9A9E4E">
      <w:pPr>
        <w:keepNext w:val="0"/>
        <w:keepLines w:val="0"/>
        <w:pageBreakBefore w:val="0"/>
        <w:widowControl w:val="0"/>
        <w:kinsoku/>
        <w:wordWrap/>
        <w:overflowPunct/>
        <w:topLinePunct w:val="0"/>
        <w:autoSpaceDE/>
        <w:autoSpaceDN/>
        <w:bidi w:val="0"/>
        <w:adjustRightInd/>
        <w:snapToGrid/>
        <w:spacing w:before="3" w:after="0" w:line="360" w:lineRule="auto"/>
        <w:ind w:firstLine="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 xml:space="preserve">.殖民经济霸权的批判 </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 xml:space="preserve">.民族文化认同的忧虑 </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 xml:space="preserve">.国家日渐开放的欣慰 </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.美国政治对抗的不满</w:t>
      </w:r>
    </w:p>
    <w:p w14:paraId="2E3B0D89">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FF"/>
          <w:sz w:val="21"/>
          <w:szCs w:val="21"/>
        </w:rPr>
        <w:t>【答案】</w:t>
      </w:r>
      <w:r>
        <w:rPr>
          <w:rFonts w:ascii="Calibri" w:eastAsia="Calibri" w:hAnsi="Calibri" w:hint="eastAsia"/>
          <w:b w:val="0"/>
          <w:bCs/>
          <w:color w:val="000000"/>
          <w:sz w:val="21"/>
          <w:szCs w:val="21"/>
        </w:rPr>
        <w:t>B</w:t>
      </w:r>
    </w:p>
    <w:p w14:paraId="796EDC32">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FF"/>
          <w:sz w:val="21"/>
          <w:szCs w:val="21"/>
        </w:rPr>
        <w:t>【解析】</w:t>
      </w:r>
    </w:p>
    <w:p w14:paraId="22A50723">
      <w:pPr>
        <w:keepNext w:val="0"/>
        <w:keepLines w:val="0"/>
        <w:pageBreakBefore w:val="0"/>
        <w:widowControl w:val="0"/>
        <w:kinsoku/>
        <w:wordWrap/>
        <w:overflowPunct/>
        <w:topLinePunct w:val="0"/>
        <w:autoSpaceDE/>
        <w:autoSpaceDN/>
        <w:bidi w:val="0"/>
        <w:adjustRightInd/>
        <w:snapToGrid/>
        <w:spacing w:before="48" w:after="0" w:line="360" w:lineRule="auto"/>
        <w:ind w:left="20" w:right="660" w:firstLine="80"/>
        <w:jc w:val="both"/>
        <w:textAlignment w:val="auto"/>
        <w:rPr>
          <w:b w:val="0"/>
          <w:bCs/>
          <w:sz w:val="21"/>
          <w:szCs w:val="21"/>
        </w:rPr>
      </w:pPr>
      <w:r>
        <w:rPr>
          <w:rFonts w:ascii="宋体" w:eastAsia="宋体" w:hAnsi="宋体" w:hint="eastAsia"/>
          <w:b w:val="0"/>
          <w:bCs/>
          <w:color w:val="000000"/>
          <w:sz w:val="21"/>
          <w:szCs w:val="21"/>
        </w:rPr>
        <w:t>【详解】根据题干设问词，可知本题是本质题。根据材料关键信息可知准确时空是：</w:t>
      </w:r>
      <w:r>
        <w:rPr>
          <w:rFonts w:ascii="Calibri" w:eastAsia="Calibri" w:hAnsi="Calibri" w:hint="eastAsia"/>
          <w:b w:val="0"/>
          <w:bCs/>
          <w:color w:val="000000"/>
          <w:sz w:val="21"/>
          <w:szCs w:val="21"/>
        </w:rPr>
        <w:t>1960</w:t>
      </w:r>
      <w:r>
        <w:rPr>
          <w:rFonts w:ascii="宋体" w:eastAsia="宋体" w:hAnsi="宋体" w:hint="eastAsia"/>
          <w:b w:val="0"/>
          <w:bCs/>
          <w:color w:val="000000"/>
          <w:sz w:val="21"/>
          <w:szCs w:val="21"/>
        </w:rPr>
        <w:t>年（尼日利亚）。根据题干可知，主人公奥比因能和用本部族语言交流的尼日利亚人交流而高兴，却因和不同部族的尼日利亚人交流只能用宗主国语言英语而羞耻。作者通过语言选择问题，揭示殖民遗留导致不同部族间无法用本土语言沟通，这体现出作者对民族文化认同的忧虑，</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项正确；题干未涉及经济方面内容，排除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项；题干没有体现国家开放相关的内容，且“欣慰”与“羞耻”情感矛盾，排除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项；尼日利亚前的宗主国是英国，和美国无关，排除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p>
    <w:p w14:paraId="2DF1B469">
      <w:pPr>
        <w:keepNext w:val="0"/>
        <w:keepLines w:val="0"/>
        <w:pageBreakBefore w:val="0"/>
        <w:widowControl w:val="0"/>
        <w:kinsoku/>
        <w:wordWrap/>
        <w:overflowPunct/>
        <w:topLinePunct w:val="0"/>
        <w:autoSpaceDE/>
        <w:autoSpaceDN/>
        <w:bidi w:val="0"/>
        <w:adjustRightInd/>
        <w:snapToGrid/>
        <w:spacing w:before="23" w:after="0" w:line="360" w:lineRule="auto"/>
        <w:ind w:firstLine="20"/>
        <w:jc w:val="both"/>
        <w:textAlignment w:val="auto"/>
        <w:rPr>
          <w:b w:val="0"/>
          <w:bCs/>
          <w:sz w:val="21"/>
          <w:szCs w:val="21"/>
        </w:rPr>
      </w:pPr>
      <w:r>
        <w:rPr>
          <w:rFonts w:ascii="宋体" w:eastAsia="宋体" w:hAnsi="宋体" w:hint="eastAsia"/>
          <w:b w:val="0"/>
          <w:bCs/>
          <w:color w:val="000000"/>
          <w:sz w:val="21"/>
          <w:szCs w:val="21"/>
        </w:rPr>
        <w:t>二、非选择题（本大题共</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小题，共</w:t>
      </w:r>
      <w:r>
        <w:rPr>
          <w:rFonts w:ascii="Calibri" w:eastAsia="Calibri" w:hAnsi="Calibri" w:hint="eastAsia"/>
          <w:b w:val="0"/>
          <w:bCs/>
          <w:color w:val="000000"/>
          <w:sz w:val="21"/>
          <w:szCs w:val="21"/>
        </w:rPr>
        <w:t>52</w:t>
      </w:r>
      <w:r>
        <w:rPr>
          <w:rFonts w:ascii="宋体" w:eastAsia="宋体" w:hAnsi="宋体" w:hint="eastAsia"/>
          <w:b w:val="0"/>
          <w:bCs/>
          <w:color w:val="000000"/>
          <w:sz w:val="21"/>
          <w:szCs w:val="21"/>
        </w:rPr>
        <w:t>分）</w:t>
      </w:r>
    </w:p>
    <w:p w14:paraId="1BC5CD81">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17</w:t>
      </w:r>
      <w:r>
        <w:rPr>
          <w:rFonts w:ascii="宋体" w:eastAsia="宋体" w:hAnsi="宋体" w:hint="eastAsia"/>
          <w:b w:val="0"/>
          <w:bCs/>
          <w:color w:val="000000"/>
          <w:sz w:val="21"/>
          <w:szCs w:val="21"/>
        </w:rPr>
        <w:t>．阅读材料，完成下列要求。</w:t>
      </w:r>
    </w:p>
    <w:p w14:paraId="706A1682">
      <w:pPr>
        <w:keepNext w:val="0"/>
        <w:keepLines w:val="0"/>
        <w:pageBreakBefore w:val="0"/>
        <w:widowControl w:val="0"/>
        <w:kinsoku/>
        <w:wordWrap/>
        <w:overflowPunct/>
        <w:topLinePunct w:val="0"/>
        <w:autoSpaceDE/>
        <w:autoSpaceDN/>
        <w:bidi w:val="0"/>
        <w:adjustRightInd/>
        <w:snapToGrid/>
        <w:spacing w:before="0" w:after="0" w:line="360" w:lineRule="auto"/>
        <w:ind w:left="20" w:right="720" w:firstLine="360"/>
        <w:jc w:val="both"/>
        <w:textAlignment w:val="auto"/>
        <w:rPr>
          <w:b w:val="0"/>
          <w:bCs/>
          <w:sz w:val="21"/>
          <w:szCs w:val="21"/>
        </w:rPr>
      </w:pPr>
      <w:r>
        <w:rPr>
          <w:rFonts w:ascii="宋体" w:eastAsia="宋体" w:hAnsi="宋体" w:hint="eastAsia"/>
          <w:b w:val="0"/>
          <w:bCs/>
          <w:color w:val="000000"/>
          <w:sz w:val="21"/>
          <w:szCs w:val="21"/>
        </w:rPr>
        <w:t>材料一秦穆公时期秦将蜀并入版图，为维护其对蜀的政治统治；便在蜀地设县与道进行管理。同时秦以蜀守营建了成都、郫、临邛三城，还将其城市管理与工商业管理制度推行于蜀城中，对蜀城进行了规范化管理，保证了蜀城的经济秩序。此外秦并蜀后，还对入蜀的褒斜道、石牛道进行了维护，对其设置了亭、邮进行管理，既促进了政令传递与信息往来的畅通，也方便了秦移民的迁蜀。</w:t>
      </w:r>
    </w:p>
    <w:p w14:paraId="7EB0B64A">
      <w:pPr>
        <w:keepNext w:val="0"/>
        <w:keepLines w:val="0"/>
        <w:pageBreakBefore w:val="0"/>
        <w:widowControl w:val="0"/>
        <w:kinsoku/>
        <w:wordWrap/>
        <w:overflowPunct/>
        <w:topLinePunct w:val="0"/>
        <w:autoSpaceDE/>
        <w:autoSpaceDN/>
        <w:bidi w:val="0"/>
        <w:adjustRightInd/>
        <w:snapToGrid/>
        <w:spacing w:before="71" w:after="0" w:line="360" w:lineRule="auto"/>
        <w:ind w:firstLine="2220"/>
        <w:jc w:val="both"/>
        <w:textAlignment w:val="auto"/>
        <w:rPr>
          <w:b w:val="0"/>
          <w:bCs/>
          <w:sz w:val="21"/>
          <w:szCs w:val="21"/>
        </w:rPr>
      </w:pPr>
      <w:r>
        <w:rPr>
          <w:rFonts w:ascii="宋体" w:eastAsia="宋体" w:hAnsi="宋体" w:hint="eastAsia"/>
          <w:b w:val="0"/>
          <w:bCs/>
          <w:color w:val="000000"/>
          <w:sz w:val="21"/>
          <w:szCs w:val="21"/>
        </w:rPr>
        <w:t>-摘编自彭邦本、汤新钊《区域统一的构建：再论战国时期秦对蜀的治理》</w:t>
      </w:r>
    </w:p>
    <w:p w14:paraId="34453889">
      <w:pPr>
        <w:keepNext w:val="0"/>
        <w:keepLines w:val="0"/>
        <w:pageBreakBefore w:val="0"/>
        <w:widowControl w:val="0"/>
        <w:kinsoku/>
        <w:wordWrap/>
        <w:overflowPunct/>
        <w:topLinePunct w:val="0"/>
        <w:autoSpaceDE/>
        <w:autoSpaceDN/>
        <w:bidi w:val="0"/>
        <w:adjustRightInd/>
        <w:snapToGrid/>
        <w:spacing w:before="0" w:after="0" w:line="360" w:lineRule="auto"/>
        <w:ind w:left="20" w:right="900" w:firstLine="340"/>
        <w:jc w:val="both"/>
        <w:textAlignment w:val="auto"/>
        <w:rPr>
          <w:b w:val="0"/>
          <w:bCs/>
          <w:sz w:val="21"/>
          <w:szCs w:val="21"/>
        </w:rPr>
      </w:pPr>
      <w:r>
        <w:rPr>
          <w:rFonts w:ascii="宋体" w:eastAsia="宋体" w:hAnsi="宋体" w:hint="eastAsia"/>
          <w:b w:val="0"/>
          <w:bCs/>
          <w:color w:val="000000"/>
          <w:sz w:val="21"/>
          <w:szCs w:val="21"/>
        </w:rPr>
        <w:t>材料二</w:t>
      </w:r>
      <w:r>
        <w:rPr>
          <w:rFonts w:ascii="Calibri" w:eastAsia="Calibri" w:hAnsi="Calibri" w:hint="eastAsia"/>
          <w:b w:val="0"/>
          <w:bCs/>
          <w:color w:val="000000"/>
          <w:sz w:val="21"/>
          <w:szCs w:val="21"/>
        </w:rPr>
        <w:t>1935</w:t>
      </w:r>
      <w:r>
        <w:rPr>
          <w:rFonts w:ascii="宋体" w:eastAsia="宋体" w:hAnsi="宋体" w:hint="eastAsia"/>
          <w:b w:val="0"/>
          <w:bCs/>
          <w:color w:val="000000"/>
          <w:sz w:val="21"/>
          <w:szCs w:val="21"/>
        </w:rPr>
        <w:t>年</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月蒋介石在重庆作题为《四川应作复兴民族之根据地》训词时指出四川是“我们中华民族立国的根据地”。同年</w:t>
      </w: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月蒋介石在一次政治干部集会上又说，“我们本部十八省哪怕失了十五省，只要川滇黔三省能够巩固无恙，一定可以战胜任何的强敌，恢复一切的失地”。</w:t>
      </w:r>
    </w:p>
    <w:p w14:paraId="41BF567E">
      <w:pPr>
        <w:keepNext w:val="0"/>
        <w:keepLines w:val="0"/>
        <w:pageBreakBefore w:val="0"/>
        <w:widowControl w:val="0"/>
        <w:kinsoku/>
        <w:wordWrap/>
        <w:overflowPunct/>
        <w:topLinePunct w:val="0"/>
        <w:autoSpaceDE/>
        <w:autoSpaceDN/>
        <w:bidi w:val="0"/>
        <w:adjustRightInd/>
        <w:snapToGrid/>
        <w:spacing w:before="0" w:after="0" w:line="360" w:lineRule="auto"/>
        <w:ind w:firstLine="4080"/>
        <w:jc w:val="both"/>
        <w:textAlignment w:val="auto"/>
        <w:rPr>
          <w:b w:val="0"/>
          <w:bCs/>
          <w:sz w:val="21"/>
          <w:szCs w:val="21"/>
        </w:rPr>
      </w:pPr>
      <w:r>
        <w:rPr>
          <w:rFonts w:ascii="宋体" w:eastAsia="宋体" w:hAnsi="宋体" w:hint="eastAsia"/>
          <w:b w:val="0"/>
          <w:bCs/>
          <w:color w:val="000000"/>
          <w:sz w:val="21"/>
          <w:szCs w:val="21"/>
        </w:rPr>
        <w:t>-摘编自费正清《剑桥中华民国史</w:t>
      </w:r>
      <w:r>
        <w:rPr>
          <w:rFonts w:ascii="Calibri" w:eastAsia="Calibri" w:hAnsi="Calibri" w:hint="eastAsia"/>
          <w:b w:val="0"/>
          <w:bCs/>
          <w:color w:val="000000"/>
          <w:sz w:val="21"/>
          <w:szCs w:val="21"/>
        </w:rPr>
        <w:t>1912</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1949</w:t>
      </w:r>
      <w:r>
        <w:rPr>
          <w:rFonts w:ascii="宋体" w:eastAsia="宋体" w:hAnsi="宋体" w:hint="eastAsia"/>
          <w:b w:val="0"/>
          <w:bCs/>
          <w:color w:val="000000"/>
          <w:sz w:val="21"/>
          <w:szCs w:val="21"/>
        </w:rPr>
        <w:t>》</w:t>
      </w:r>
    </w:p>
    <w:p w14:paraId="5F00A739">
      <w:pPr>
        <w:keepNext w:val="0"/>
        <w:keepLines w:val="0"/>
        <w:pageBreakBefore w:val="0"/>
        <w:widowControl w:val="0"/>
        <w:kinsoku/>
        <w:wordWrap/>
        <w:overflowPunct/>
        <w:topLinePunct w:val="0"/>
        <w:autoSpaceDE/>
        <w:autoSpaceDN/>
        <w:bidi w:val="0"/>
        <w:adjustRightInd/>
        <w:snapToGrid/>
        <w:spacing w:before="62" w:after="0" w:line="360" w:lineRule="auto"/>
        <w:ind w:firstLine="36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材料三下表是四川</w:t>
      </w:r>
      <w:r>
        <w:rPr>
          <w:rFonts w:ascii="Calibri" w:eastAsia="Calibri" w:hAnsi="Calibri" w:hint="eastAsia"/>
          <w:b w:val="0"/>
          <w:bCs/>
          <w:color w:val="000000"/>
          <w:sz w:val="21"/>
          <w:szCs w:val="21"/>
        </w:rPr>
        <w:t>19</w:t>
      </w:r>
      <w:r>
        <w:rPr>
          <w:rFonts w:ascii="宋体" w:eastAsia="宋体" w:hAnsi="宋体" w:hint="eastAsia"/>
          <w:b w:val="0"/>
          <w:bCs/>
          <w:color w:val="000000"/>
          <w:sz w:val="21"/>
          <w:szCs w:val="21"/>
        </w:rPr>
        <w:t>世纪</w:t>
      </w:r>
      <w:r>
        <w:rPr>
          <w:rFonts w:ascii="Calibri" w:eastAsia="Calibri" w:hAnsi="Calibri" w:hint="eastAsia"/>
          <w:b w:val="0"/>
          <w:bCs/>
          <w:color w:val="000000"/>
          <w:sz w:val="21"/>
          <w:szCs w:val="21"/>
        </w:rPr>
        <w:t>60</w:t>
      </w:r>
      <w:r>
        <w:rPr>
          <w:rFonts w:ascii="宋体" w:eastAsia="宋体" w:hAnsi="宋体" w:hint="eastAsia"/>
          <w:b w:val="0"/>
          <w:bCs/>
          <w:color w:val="000000"/>
          <w:sz w:val="21"/>
          <w:szCs w:val="21"/>
        </w:rPr>
        <w:t>年代以来取得的部分成就。</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1040"/>
        <w:gridCol w:w="5880"/>
      </w:tblGrid>
      <w:tr w14:paraId="625C79C1">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500"/>
        </w:trPr>
        <w:tc>
          <w:tcPr>
            <w:tcW w:w="1040" w:type="dxa"/>
            <w:tcBorders>
              <w:top w:val="single" w:sz="4" w:space="0" w:color="000000"/>
              <w:left w:val="single" w:sz="4" w:space="0" w:color="000000"/>
              <w:bottom w:val="single" w:sz="4" w:space="0" w:color="000000"/>
              <w:right w:val="single" w:sz="4" w:space="0" w:color="000000"/>
            </w:tcBorders>
            <w:vAlign w:val="top"/>
          </w:tcPr>
          <w:p w14:paraId="33DF3486">
            <w:pPr>
              <w:keepNext w:val="0"/>
              <w:keepLines w:val="0"/>
              <w:pageBreakBefore w:val="0"/>
              <w:widowControl w:val="0"/>
              <w:kinsoku/>
              <w:wordWrap/>
              <w:overflowPunct/>
              <w:topLinePunct w:val="0"/>
              <w:autoSpaceDE/>
              <w:autoSpaceDN/>
              <w:bidi w:val="0"/>
              <w:adjustRightInd/>
              <w:snapToGrid/>
              <w:spacing w:before="33" w:after="0" w:line="360" w:lineRule="auto"/>
              <w:ind w:firstLine="100"/>
              <w:jc w:val="both"/>
              <w:textAlignment w:val="auto"/>
              <w:rPr>
                <w:b w:val="0"/>
                <w:bCs/>
                <w:sz w:val="21"/>
                <w:szCs w:val="21"/>
              </w:rPr>
            </w:pPr>
            <w:r>
              <w:rPr>
                <w:rFonts w:ascii="宋体" w:eastAsia="宋体" w:hAnsi="宋体" w:hint="eastAsia"/>
                <w:b w:val="0"/>
                <w:bCs/>
                <w:color w:val="000000"/>
                <w:sz w:val="21"/>
                <w:szCs w:val="21"/>
              </w:rPr>
              <w:t>领域</w:t>
            </w:r>
          </w:p>
        </w:tc>
        <w:tc>
          <w:tcPr>
            <w:tcW w:w="5880" w:type="dxa"/>
            <w:tcBorders>
              <w:top w:val="single" w:sz="4" w:space="0" w:color="000000"/>
              <w:left w:val="single" w:sz="4" w:space="0" w:color="000000"/>
              <w:bottom w:val="single" w:sz="4" w:space="0" w:color="000000"/>
              <w:right w:val="single" w:sz="4" w:space="0" w:color="000000"/>
            </w:tcBorders>
            <w:vAlign w:val="top"/>
          </w:tcPr>
          <w:p w14:paraId="2B434EB9">
            <w:pPr>
              <w:keepNext w:val="0"/>
              <w:keepLines w:val="0"/>
              <w:pageBreakBefore w:val="0"/>
              <w:widowControl w:val="0"/>
              <w:kinsoku/>
              <w:wordWrap/>
              <w:overflowPunct/>
              <w:topLinePunct w:val="0"/>
              <w:autoSpaceDE/>
              <w:autoSpaceDN/>
              <w:bidi w:val="0"/>
              <w:adjustRightInd/>
              <w:snapToGrid/>
              <w:spacing w:before="33" w:after="0" w:line="360" w:lineRule="auto"/>
              <w:ind w:firstLine="86"/>
              <w:jc w:val="both"/>
              <w:textAlignment w:val="auto"/>
              <w:rPr>
                <w:b w:val="0"/>
                <w:bCs/>
                <w:sz w:val="21"/>
                <w:szCs w:val="21"/>
              </w:rPr>
            </w:pPr>
            <w:r>
              <w:rPr>
                <w:rFonts w:ascii="宋体" w:eastAsia="宋体" w:hAnsi="宋体" w:hint="eastAsia"/>
                <w:b w:val="0"/>
                <w:bCs/>
                <w:color w:val="000000"/>
                <w:sz w:val="21"/>
                <w:szCs w:val="21"/>
              </w:rPr>
              <w:t>成就</w:t>
            </w:r>
          </w:p>
        </w:tc>
      </w:tr>
      <w:tr w14:paraId="1316AEC2">
        <w:tblPrEx>
          <w:tblW w:w="0" w:type="auto"/>
          <w:tblInd w:w="0" w:type="dxa"/>
          <w:tblCellMar>
            <w:top w:w="0" w:type="dxa"/>
            <w:left w:w="10" w:type="dxa"/>
            <w:bottom w:w="0" w:type="dxa"/>
            <w:right w:w="10" w:type="dxa"/>
          </w:tblCellMar>
        </w:tblPrEx>
        <w:trPr>
          <w:trHeight w:val="1280"/>
        </w:trPr>
        <w:tc>
          <w:tcPr>
            <w:tcW w:w="1040" w:type="dxa"/>
            <w:tcBorders>
              <w:top w:val="single" w:sz="4" w:space="0" w:color="000000"/>
              <w:left w:val="single" w:sz="4" w:space="0" w:color="000000"/>
              <w:bottom w:val="single" w:sz="4" w:space="0" w:color="000000"/>
              <w:right w:val="single" w:sz="4" w:space="0" w:color="000000"/>
            </w:tcBorders>
            <w:vAlign w:val="top"/>
          </w:tcPr>
          <w:p w14:paraId="56E3B414">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00"/>
                <w:sz w:val="21"/>
                <w:szCs w:val="21"/>
              </w:rPr>
              <w:t>工业</w:t>
            </w:r>
          </w:p>
        </w:tc>
        <w:tc>
          <w:tcPr>
            <w:tcW w:w="5880" w:type="dxa"/>
            <w:tcBorders>
              <w:top w:val="single" w:sz="4" w:space="0" w:color="000000"/>
              <w:left w:val="single" w:sz="4" w:space="0" w:color="000000"/>
              <w:bottom w:val="single" w:sz="4" w:space="0" w:color="000000"/>
              <w:right w:val="single" w:sz="4" w:space="0" w:color="000000"/>
            </w:tcBorders>
            <w:vAlign w:val="top"/>
          </w:tcPr>
          <w:p w14:paraId="6709630C">
            <w:pPr>
              <w:keepNext w:val="0"/>
              <w:keepLines w:val="0"/>
              <w:pageBreakBefore w:val="0"/>
              <w:widowControl w:val="0"/>
              <w:kinsoku/>
              <w:wordWrap/>
              <w:overflowPunct/>
              <w:topLinePunct w:val="0"/>
              <w:autoSpaceDE/>
              <w:autoSpaceDN/>
              <w:bidi w:val="0"/>
              <w:adjustRightInd/>
              <w:snapToGrid/>
              <w:spacing w:before="0" w:after="0" w:line="360" w:lineRule="auto"/>
              <w:ind w:left="66" w:right="120" w:firstLine="20"/>
              <w:jc w:val="both"/>
              <w:textAlignment w:val="auto"/>
              <w:rPr>
                <w:b w:val="0"/>
                <w:bCs/>
                <w:sz w:val="21"/>
                <w:szCs w:val="21"/>
              </w:rPr>
            </w:pPr>
            <w:r>
              <w:rPr>
                <w:rFonts w:ascii="宋体" w:eastAsia="宋体" w:hAnsi="宋体" w:hint="eastAsia"/>
                <w:b w:val="0"/>
                <w:bCs/>
                <w:color w:val="000000"/>
                <w:sz w:val="21"/>
                <w:szCs w:val="21"/>
              </w:rPr>
              <w:t>冶金、电子、化学、机械、建材等基础工业在全国发展最快，建成</w:t>
            </w:r>
            <w:r>
              <w:rPr>
                <w:rFonts w:ascii="Calibri" w:eastAsia="Calibri" w:hAnsi="Calibri" w:hint="eastAsia"/>
                <w:b w:val="0"/>
                <w:bCs/>
                <w:color w:val="000000"/>
                <w:sz w:val="21"/>
                <w:szCs w:val="21"/>
              </w:rPr>
              <w:t>300</w:t>
            </w:r>
            <w:r>
              <w:rPr>
                <w:rFonts w:ascii="宋体" w:eastAsia="宋体" w:hAnsi="宋体" w:hint="eastAsia"/>
                <w:b w:val="0"/>
                <w:bCs/>
                <w:color w:val="000000"/>
                <w:sz w:val="21"/>
                <w:szCs w:val="21"/>
              </w:rPr>
              <w:t>多个以国防科技为主的企业单位和科研院所，建成投产的基本建设大中型项目</w:t>
            </w:r>
            <w:r>
              <w:rPr>
                <w:rFonts w:ascii="Calibri" w:eastAsia="Calibri" w:hAnsi="Calibri" w:hint="eastAsia"/>
                <w:b w:val="0"/>
                <w:bCs/>
                <w:color w:val="000000"/>
                <w:sz w:val="21"/>
                <w:szCs w:val="21"/>
              </w:rPr>
              <w:t>213</w:t>
            </w:r>
            <w:r>
              <w:rPr>
                <w:rFonts w:ascii="宋体" w:eastAsia="宋体" w:hAnsi="宋体" w:hint="eastAsia"/>
                <w:b w:val="0"/>
                <w:bCs/>
                <w:color w:val="000000"/>
                <w:sz w:val="21"/>
                <w:szCs w:val="21"/>
              </w:rPr>
              <w:t>个，形成了国防工业体系</w:t>
            </w:r>
          </w:p>
        </w:tc>
      </w:tr>
      <w:tr w14:paraId="21F43424">
        <w:tblPrEx>
          <w:tblW w:w="0" w:type="auto"/>
          <w:tblInd w:w="0" w:type="dxa"/>
          <w:tblCellMar>
            <w:top w:w="0" w:type="dxa"/>
            <w:left w:w="10" w:type="dxa"/>
            <w:bottom w:w="0" w:type="dxa"/>
            <w:right w:w="10" w:type="dxa"/>
          </w:tblCellMar>
        </w:tblPrEx>
        <w:trPr>
          <w:trHeight w:val="900"/>
        </w:trPr>
        <w:tc>
          <w:tcPr>
            <w:tcW w:w="1040" w:type="dxa"/>
            <w:tcBorders>
              <w:top w:val="single" w:sz="4" w:space="0" w:color="000000"/>
              <w:left w:val="single" w:sz="4" w:space="0" w:color="000000"/>
              <w:bottom w:val="single" w:sz="4" w:space="0" w:color="000000"/>
              <w:right w:val="single" w:sz="4" w:space="0" w:color="000000"/>
            </w:tcBorders>
            <w:vAlign w:val="top"/>
          </w:tcPr>
          <w:p w14:paraId="3030E78D">
            <w:pPr>
              <w:keepNext w:val="0"/>
              <w:keepLines w:val="0"/>
              <w:pageBreakBefore w:val="0"/>
              <w:widowControl w:val="0"/>
              <w:kinsoku/>
              <w:wordWrap/>
              <w:overflowPunct/>
              <w:topLinePunct w:val="0"/>
              <w:autoSpaceDE/>
              <w:autoSpaceDN/>
              <w:bidi w:val="0"/>
              <w:adjustRightInd/>
              <w:snapToGrid/>
              <w:spacing w:before="191" w:after="0" w:line="360" w:lineRule="auto"/>
              <w:ind w:firstLine="80"/>
              <w:jc w:val="both"/>
              <w:textAlignment w:val="auto"/>
              <w:rPr>
                <w:b w:val="0"/>
                <w:bCs/>
                <w:sz w:val="21"/>
                <w:szCs w:val="21"/>
              </w:rPr>
            </w:pPr>
            <w:r>
              <w:rPr>
                <w:rFonts w:ascii="宋体" w:eastAsia="宋体" w:hAnsi="宋体" w:hint="eastAsia"/>
                <w:b w:val="0"/>
                <w:bCs/>
                <w:color w:val="000000"/>
                <w:sz w:val="21"/>
                <w:szCs w:val="21"/>
              </w:rPr>
              <w:t>交通</w:t>
            </w:r>
          </w:p>
        </w:tc>
        <w:tc>
          <w:tcPr>
            <w:tcW w:w="5880" w:type="dxa"/>
            <w:tcBorders>
              <w:top w:val="single" w:sz="4" w:space="0" w:color="000000"/>
              <w:left w:val="single" w:sz="4" w:space="0" w:color="000000"/>
              <w:bottom w:val="single" w:sz="4" w:space="0" w:color="000000"/>
              <w:right w:val="single" w:sz="4" w:space="0" w:color="000000"/>
            </w:tcBorders>
            <w:vAlign w:val="top"/>
          </w:tcPr>
          <w:p w14:paraId="5AA3CF4E">
            <w:pPr>
              <w:keepNext w:val="0"/>
              <w:keepLines w:val="0"/>
              <w:pageBreakBefore w:val="0"/>
              <w:widowControl w:val="0"/>
              <w:kinsoku/>
              <w:wordWrap/>
              <w:overflowPunct/>
              <w:topLinePunct w:val="0"/>
              <w:autoSpaceDE/>
              <w:autoSpaceDN/>
              <w:bidi w:val="0"/>
              <w:adjustRightInd/>
              <w:snapToGrid/>
              <w:spacing w:before="0" w:after="0" w:line="360" w:lineRule="auto"/>
              <w:ind w:left="86" w:right="100" w:firstLine="0"/>
              <w:jc w:val="both"/>
              <w:textAlignment w:val="auto"/>
              <w:rPr>
                <w:b w:val="0"/>
                <w:bCs/>
                <w:sz w:val="21"/>
                <w:szCs w:val="21"/>
              </w:rPr>
            </w:pPr>
            <w:r>
              <w:rPr>
                <w:rFonts w:ascii="宋体" w:eastAsia="宋体" w:hAnsi="宋体" w:hint="eastAsia"/>
                <w:b w:val="0"/>
                <w:bCs/>
                <w:color w:val="000000"/>
                <w:sz w:val="21"/>
                <w:szCs w:val="21"/>
              </w:rPr>
              <w:t>改造成渝、宝成、川黔铁路，新建成昆、襄渝铁路，营运里程约</w:t>
            </w:r>
            <w:r>
              <w:rPr>
                <w:rFonts w:ascii="Calibri" w:eastAsia="Calibri" w:hAnsi="Calibri" w:hint="eastAsia"/>
                <w:b w:val="0"/>
                <w:bCs/>
                <w:color w:val="000000"/>
                <w:sz w:val="21"/>
                <w:szCs w:val="21"/>
              </w:rPr>
              <w:t>2900</w:t>
            </w:r>
            <w:r>
              <w:rPr>
                <w:rFonts w:ascii="宋体" w:eastAsia="宋体" w:hAnsi="宋体" w:hint="eastAsia"/>
                <w:b w:val="0"/>
                <w:bCs/>
                <w:color w:val="000000"/>
                <w:sz w:val="21"/>
                <w:szCs w:val="21"/>
              </w:rPr>
              <w:t>公里；公路约占全国公路总里程的</w:t>
            </w: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％，位列全国第一</w:t>
            </w:r>
          </w:p>
        </w:tc>
      </w:tr>
      <w:tr w14:paraId="2D1577D5">
        <w:tblPrEx>
          <w:tblW w:w="0" w:type="auto"/>
          <w:tblInd w:w="0" w:type="dxa"/>
          <w:tblCellMar>
            <w:top w:w="0" w:type="dxa"/>
            <w:left w:w="10" w:type="dxa"/>
            <w:bottom w:w="0" w:type="dxa"/>
            <w:right w:w="10" w:type="dxa"/>
          </w:tblCellMar>
        </w:tblPrEx>
        <w:trPr>
          <w:trHeight w:val="500"/>
        </w:trPr>
        <w:tc>
          <w:tcPr>
            <w:tcW w:w="1040" w:type="dxa"/>
            <w:tcBorders>
              <w:top w:val="single" w:sz="4" w:space="0" w:color="000000"/>
              <w:left w:val="single" w:sz="4" w:space="0" w:color="000000"/>
              <w:bottom w:val="single" w:sz="4" w:space="0" w:color="000000"/>
              <w:right w:val="single" w:sz="4" w:space="0" w:color="000000"/>
            </w:tcBorders>
            <w:vAlign w:val="top"/>
          </w:tcPr>
          <w:p w14:paraId="03D75641">
            <w:pPr>
              <w:keepNext w:val="0"/>
              <w:keepLines w:val="0"/>
              <w:pageBreakBefore w:val="0"/>
              <w:widowControl w:val="0"/>
              <w:kinsoku/>
              <w:wordWrap/>
              <w:overflowPunct/>
              <w:topLinePunct w:val="0"/>
              <w:autoSpaceDE/>
              <w:autoSpaceDN/>
              <w:bidi w:val="0"/>
              <w:adjustRightInd/>
              <w:snapToGrid/>
              <w:spacing w:before="0" w:after="0" w:line="360" w:lineRule="auto"/>
              <w:ind w:firstLine="220"/>
              <w:jc w:val="both"/>
              <w:textAlignment w:val="auto"/>
              <w:rPr>
                <w:b w:val="0"/>
                <w:bCs/>
                <w:sz w:val="21"/>
                <w:szCs w:val="21"/>
              </w:rPr>
            </w:pPr>
            <w:r>
              <w:rPr>
                <w:rFonts w:ascii="宋体" w:eastAsia="宋体" w:hAnsi="宋体" w:hint="eastAsia"/>
                <w:b w:val="0"/>
                <w:bCs/>
                <w:color w:val="000000"/>
                <w:sz w:val="21"/>
                <w:szCs w:val="21"/>
              </w:rPr>
              <w:t>农业</w:t>
            </w:r>
          </w:p>
        </w:tc>
        <w:tc>
          <w:tcPr>
            <w:tcW w:w="5880" w:type="dxa"/>
            <w:tcBorders>
              <w:top w:val="single" w:sz="4" w:space="0" w:color="000000"/>
              <w:left w:val="single" w:sz="4" w:space="0" w:color="000000"/>
              <w:bottom w:val="single" w:sz="4" w:space="0" w:color="000000"/>
              <w:right w:val="single" w:sz="4" w:space="0" w:color="000000"/>
            </w:tcBorders>
            <w:vAlign w:val="top"/>
          </w:tcPr>
          <w:p w14:paraId="7F6F44E7">
            <w:pPr>
              <w:keepNext w:val="0"/>
              <w:keepLines w:val="0"/>
              <w:pageBreakBefore w:val="0"/>
              <w:widowControl w:val="0"/>
              <w:kinsoku/>
              <w:wordWrap/>
              <w:overflowPunct/>
              <w:topLinePunct w:val="0"/>
              <w:autoSpaceDE/>
              <w:autoSpaceDN/>
              <w:bidi w:val="0"/>
              <w:adjustRightInd/>
              <w:snapToGrid/>
              <w:spacing w:before="16" w:after="0" w:line="360" w:lineRule="auto"/>
              <w:ind w:firstLine="106"/>
              <w:jc w:val="both"/>
              <w:textAlignment w:val="auto"/>
              <w:rPr>
                <w:b w:val="0"/>
                <w:bCs/>
                <w:sz w:val="21"/>
                <w:szCs w:val="21"/>
              </w:rPr>
            </w:pPr>
            <w:r>
              <w:rPr>
                <w:rFonts w:ascii="宋体" w:eastAsia="宋体" w:hAnsi="宋体" w:hint="eastAsia"/>
                <w:b w:val="0"/>
                <w:bCs/>
                <w:color w:val="000000"/>
                <w:sz w:val="21"/>
                <w:szCs w:val="21"/>
              </w:rPr>
              <w:t>四川广汉率先取消人民公社，推广家庭联产承包责任制</w:t>
            </w:r>
          </w:p>
        </w:tc>
      </w:tr>
      <w:tr w14:paraId="54D0714B">
        <w:tblPrEx>
          <w:tblW w:w="0" w:type="auto"/>
          <w:tblInd w:w="0" w:type="dxa"/>
          <w:tblCellMar>
            <w:top w:w="0" w:type="dxa"/>
            <w:left w:w="10" w:type="dxa"/>
            <w:bottom w:w="0" w:type="dxa"/>
            <w:right w:w="10" w:type="dxa"/>
          </w:tblCellMar>
        </w:tblPrEx>
        <w:trPr>
          <w:trHeight w:val="920"/>
        </w:trPr>
        <w:tc>
          <w:tcPr>
            <w:tcW w:w="1040" w:type="dxa"/>
            <w:tcBorders>
              <w:top w:val="single" w:sz="4" w:space="0" w:color="000000"/>
              <w:left w:val="single" w:sz="4" w:space="0" w:color="000000"/>
              <w:bottom w:val="single" w:sz="4" w:space="0" w:color="000000"/>
              <w:right w:val="single" w:sz="4" w:space="0" w:color="000000"/>
            </w:tcBorders>
            <w:vAlign w:val="top"/>
          </w:tcPr>
          <w:p w14:paraId="6F6573D4">
            <w:pPr>
              <w:keepNext w:val="0"/>
              <w:keepLines w:val="0"/>
              <w:pageBreakBefore w:val="0"/>
              <w:widowControl w:val="0"/>
              <w:kinsoku/>
              <w:wordWrap/>
              <w:overflowPunct/>
              <w:topLinePunct w:val="0"/>
              <w:autoSpaceDE/>
              <w:autoSpaceDN/>
              <w:bidi w:val="0"/>
              <w:adjustRightInd/>
              <w:snapToGrid/>
              <w:spacing w:before="218" w:after="0" w:line="360" w:lineRule="auto"/>
              <w:ind w:firstLine="80"/>
              <w:jc w:val="both"/>
              <w:textAlignment w:val="auto"/>
              <w:rPr>
                <w:b w:val="0"/>
                <w:bCs/>
                <w:sz w:val="21"/>
                <w:szCs w:val="21"/>
              </w:rPr>
            </w:pPr>
            <w:r>
              <w:rPr>
                <w:rFonts w:ascii="宋体" w:eastAsia="宋体" w:hAnsi="宋体" w:hint="eastAsia"/>
                <w:b w:val="0"/>
                <w:bCs/>
                <w:color w:val="000000"/>
                <w:sz w:val="21"/>
                <w:szCs w:val="21"/>
              </w:rPr>
              <w:t>科研</w:t>
            </w:r>
          </w:p>
        </w:tc>
        <w:tc>
          <w:tcPr>
            <w:tcW w:w="5880" w:type="dxa"/>
            <w:tcBorders>
              <w:top w:val="single" w:sz="4" w:space="0" w:color="000000"/>
              <w:left w:val="single" w:sz="4" w:space="0" w:color="000000"/>
              <w:bottom w:val="single" w:sz="4" w:space="0" w:color="000000"/>
              <w:right w:val="single" w:sz="4" w:space="0" w:color="000000"/>
            </w:tcBorders>
            <w:vAlign w:val="top"/>
          </w:tcPr>
          <w:p w14:paraId="472D501B">
            <w:pPr>
              <w:keepNext w:val="0"/>
              <w:keepLines w:val="0"/>
              <w:pageBreakBefore w:val="0"/>
              <w:widowControl w:val="0"/>
              <w:kinsoku/>
              <w:wordWrap/>
              <w:overflowPunct/>
              <w:topLinePunct w:val="0"/>
              <w:autoSpaceDE/>
              <w:autoSpaceDN/>
              <w:bidi w:val="0"/>
              <w:adjustRightInd/>
              <w:snapToGrid/>
              <w:spacing w:before="1" w:after="0" w:line="360" w:lineRule="auto"/>
              <w:ind w:left="86" w:right="60" w:firstLine="0"/>
              <w:jc w:val="both"/>
              <w:textAlignment w:val="auto"/>
              <w:rPr>
                <w:b w:val="0"/>
                <w:bCs/>
                <w:sz w:val="21"/>
                <w:szCs w:val="21"/>
              </w:rPr>
            </w:pPr>
            <w:r>
              <w:rPr>
                <w:rFonts w:ascii="宋体" w:eastAsia="宋体" w:hAnsi="宋体" w:hint="eastAsia"/>
                <w:b w:val="0"/>
                <w:bCs/>
                <w:color w:val="000000"/>
                <w:sz w:val="21"/>
                <w:szCs w:val="21"/>
              </w:rPr>
              <w:t>中国工程物理研究院、中国核动力研究设计院、核工业西南物理研究院先后成立、使四川的核能研究、生产、应用在全国处于领先地位</w:t>
            </w:r>
          </w:p>
        </w:tc>
      </w:tr>
    </w:tbl>
    <w:p w14:paraId="6F389B22">
      <w:pPr>
        <w:keepNext w:val="0"/>
        <w:keepLines w:val="0"/>
        <w:pageBreakBefore w:val="0"/>
        <w:widowControl w:val="0"/>
        <w:kinsoku/>
        <w:wordWrap/>
        <w:overflowPunct/>
        <w:topLinePunct w:val="0"/>
        <w:autoSpaceDE/>
        <w:autoSpaceDN/>
        <w:bidi w:val="0"/>
        <w:adjustRightInd/>
        <w:snapToGrid/>
        <w:spacing w:before="0" w:after="0" w:line="360" w:lineRule="auto"/>
        <w:ind w:firstLine="1880"/>
        <w:jc w:val="both"/>
        <w:textAlignment w:val="auto"/>
        <w:rPr>
          <w:b w:val="0"/>
          <w:bCs/>
          <w:sz w:val="21"/>
          <w:szCs w:val="21"/>
        </w:rPr>
      </w:pPr>
      <w:r>
        <w:rPr>
          <w:rFonts w:ascii="宋体" w:eastAsia="宋体" w:hAnsi="宋体" w:hint="eastAsia"/>
          <w:b w:val="0"/>
          <w:bCs/>
          <w:color w:val="000000"/>
          <w:sz w:val="21"/>
          <w:szCs w:val="21"/>
        </w:rPr>
        <w:t>-摘编自朱艳林《一部感天动地的创业史-四川三线建设取得重大成就回顾》</w:t>
      </w:r>
    </w:p>
    <w:p w14:paraId="190520C1">
      <w:pPr>
        <w:keepNext w:val="0"/>
        <w:keepLines w:val="0"/>
        <w:pageBreakBefore w:val="0"/>
        <w:widowControl w:val="0"/>
        <w:kinsoku/>
        <w:wordWrap/>
        <w:overflowPunct/>
        <w:topLinePunct w:val="0"/>
        <w:autoSpaceDE/>
        <w:autoSpaceDN/>
        <w:bidi w:val="0"/>
        <w:adjustRightInd/>
        <w:snapToGrid/>
        <w:spacing w:before="85" w:after="0" w:line="360" w:lineRule="auto"/>
        <w:ind w:firstLine="18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）根据材料一并结合所学知识，指出秦国管理蜀地的措施及其对统一多民族国家建立的意义。</w:t>
      </w:r>
    </w:p>
    <w:p w14:paraId="62B8137F">
      <w:pPr>
        <w:keepNext w:val="0"/>
        <w:keepLines w:val="0"/>
        <w:pageBreakBefore w:val="0"/>
        <w:widowControl w:val="0"/>
        <w:kinsoku/>
        <w:wordWrap/>
        <w:overflowPunct/>
        <w:topLinePunct w:val="0"/>
        <w:autoSpaceDE/>
        <w:autoSpaceDN/>
        <w:bidi w:val="0"/>
        <w:adjustRightInd/>
        <w:snapToGrid/>
        <w:spacing w:before="0" w:after="0" w:line="360" w:lineRule="auto"/>
        <w:ind w:firstLine="18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）根据材料二并结合所学知识，阐释四川是“中华民族立国根据地”。</w:t>
      </w:r>
    </w:p>
    <w:p w14:paraId="06377886">
      <w:pPr>
        <w:keepNext w:val="0"/>
        <w:keepLines w:val="0"/>
        <w:pageBreakBefore w:val="0"/>
        <w:widowControl w:val="0"/>
        <w:kinsoku/>
        <w:wordWrap/>
        <w:overflowPunct/>
        <w:topLinePunct w:val="0"/>
        <w:autoSpaceDE/>
        <w:autoSpaceDN/>
        <w:bidi w:val="0"/>
        <w:adjustRightInd/>
        <w:snapToGrid/>
        <w:spacing w:before="0" w:after="0" w:line="360" w:lineRule="auto"/>
        <w:ind w:firstLine="18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）根据材料三并结合所学知识，分析新中国成立后四川取得重大历史成就的原因。</w:t>
      </w:r>
    </w:p>
    <w:p w14:paraId="76E355BD">
      <w:pPr>
        <w:keepNext w:val="0"/>
        <w:keepLines w:val="0"/>
        <w:pageBreakBefore w:val="0"/>
        <w:widowControl w:val="0"/>
        <w:kinsoku/>
        <w:wordWrap/>
        <w:overflowPunct/>
        <w:topLinePunct w:val="0"/>
        <w:autoSpaceDE/>
        <w:autoSpaceDN/>
        <w:bidi w:val="0"/>
        <w:adjustRightInd/>
        <w:snapToGrid/>
        <w:spacing w:before="55" w:after="0" w:line="360" w:lineRule="auto"/>
        <w:ind w:left="80" w:right="820" w:firstLine="80"/>
        <w:jc w:val="both"/>
        <w:textAlignment w:val="auto"/>
        <w:rPr>
          <w:b w:val="0"/>
          <w:bCs/>
          <w:sz w:val="21"/>
          <w:szCs w:val="21"/>
        </w:rPr>
      </w:pPr>
      <w:r>
        <w:rPr>
          <w:rFonts w:ascii="宋体" w:eastAsia="宋体" w:hAnsi="宋体" w:hint="eastAsia"/>
          <w:b w:val="0"/>
          <w:bCs/>
          <w:color w:val="0000FF"/>
          <w:sz w:val="21"/>
          <w:szCs w:val="21"/>
        </w:rPr>
        <w:t>【答案</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）措施：设县与道，推行郡县制，加强行政管理；营建成都、郫、临邛三城，推行秦的城市管理与工商业管理制度；维护褒斜道、石牛道，设置亭、邮，保障政令传递与信息往来。</w:t>
      </w:r>
    </w:p>
    <w:p w14:paraId="423F8BD6">
      <w:pPr>
        <w:keepNext w:val="0"/>
        <w:keepLines w:val="0"/>
        <w:pageBreakBefore w:val="0"/>
        <w:widowControl w:val="0"/>
        <w:kinsoku/>
        <w:wordWrap/>
        <w:overflowPunct/>
        <w:topLinePunct w:val="0"/>
        <w:autoSpaceDE/>
        <w:autoSpaceDN/>
        <w:bidi w:val="0"/>
        <w:adjustRightInd/>
        <w:snapToGrid/>
        <w:spacing w:before="0" w:after="0" w:line="360" w:lineRule="auto"/>
        <w:ind w:left="80" w:right="800" w:firstLine="0"/>
        <w:jc w:val="both"/>
        <w:textAlignment w:val="auto"/>
        <w:rPr>
          <w:b w:val="0"/>
          <w:bCs/>
          <w:sz w:val="21"/>
          <w:szCs w:val="21"/>
        </w:rPr>
      </w:pPr>
      <w:r>
        <w:rPr>
          <w:rFonts w:ascii="宋体" w:eastAsia="宋体" w:hAnsi="宋体" w:hint="eastAsia"/>
          <w:b w:val="0"/>
          <w:bCs/>
          <w:color w:val="000000"/>
          <w:sz w:val="21"/>
          <w:szCs w:val="21"/>
        </w:rPr>
        <w:t>意义：加强中央集权，为秦统一六国奠定基础；促进蜀地经济开发，增强秦国经济实力；推动民族融合与文化认同，巩固边疆统治。</w:t>
      </w:r>
    </w:p>
    <w:p w14:paraId="1520357C">
      <w:pPr>
        <w:keepNext w:val="0"/>
        <w:keepLines w:val="0"/>
        <w:pageBreakBefore w:val="0"/>
        <w:widowControl w:val="0"/>
        <w:kinsoku/>
        <w:wordWrap/>
        <w:overflowPunct/>
        <w:topLinePunct w:val="0"/>
        <w:autoSpaceDE/>
        <w:autoSpaceDN/>
        <w:bidi w:val="0"/>
        <w:adjustRightInd/>
        <w:snapToGrid/>
        <w:spacing w:before="0" w:after="0" w:line="360" w:lineRule="auto"/>
        <w:ind w:left="80" w:right="700" w:firstLine="10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阐释：四川的战略地位十分重要，四川盆地四面环山，易守难攻，适合作为战略后方。且四川物产丰富，素有“天府之国”之称，能够为抗战提供充足的粮食、兵源和工业资源。抗战时期，重庆作为陪都，成为政治、经济、文化中心，许多高校、工厂、政府机构迁至四川，保存了国家实力。</w:t>
      </w:r>
    </w:p>
    <w:p w14:paraId="0CD7EC96">
      <w:pPr>
        <w:keepNext w:val="0"/>
        <w:keepLines w:val="0"/>
        <w:pageBreakBefore w:val="0"/>
        <w:widowControl w:val="0"/>
        <w:kinsoku/>
        <w:wordWrap/>
        <w:overflowPunct/>
        <w:topLinePunct w:val="0"/>
        <w:autoSpaceDE/>
        <w:autoSpaceDN/>
        <w:bidi w:val="0"/>
        <w:adjustRightInd/>
        <w:snapToGrid/>
        <w:spacing w:before="65" w:after="0" w:line="360" w:lineRule="auto"/>
        <w:ind w:firstLine="18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）原因：国家政策的支持；工业基础建设；交通基础设施改善；农业技术进步；科技与教育发展。</w:t>
      </w:r>
    </w:p>
    <w:p w14:paraId="7AEC1E04">
      <w:pPr>
        <w:keepNext w:val="0"/>
        <w:keepLines w:val="0"/>
        <w:pageBreakBefore w:val="0"/>
        <w:widowControl w:val="0"/>
        <w:kinsoku/>
        <w:wordWrap/>
        <w:overflowPunct/>
        <w:topLinePunct w:val="0"/>
        <w:autoSpaceDE/>
        <w:autoSpaceDN/>
        <w:bidi w:val="0"/>
        <w:adjustRightInd/>
        <w:snapToGrid/>
        <w:spacing w:before="0" w:after="0" w:line="360" w:lineRule="auto"/>
        <w:ind w:firstLine="160"/>
        <w:jc w:val="both"/>
        <w:textAlignment w:val="auto"/>
        <w:rPr>
          <w:b w:val="0"/>
          <w:bCs/>
          <w:sz w:val="21"/>
          <w:szCs w:val="21"/>
        </w:rPr>
      </w:pPr>
      <w:r>
        <w:rPr>
          <w:rFonts w:ascii="宋体" w:eastAsia="宋体" w:hAnsi="宋体" w:hint="eastAsia"/>
          <w:b w:val="0"/>
          <w:bCs/>
          <w:color w:val="0000FF"/>
          <w:sz w:val="21"/>
          <w:szCs w:val="21"/>
        </w:rPr>
        <w:t>【解析】</w:t>
      </w:r>
    </w:p>
    <w:p w14:paraId="1B9F0B8D">
      <w:pPr>
        <w:keepNext w:val="0"/>
        <w:keepLines w:val="0"/>
        <w:pageBreakBefore w:val="0"/>
        <w:widowControl w:val="0"/>
        <w:kinsoku/>
        <w:wordWrap/>
        <w:overflowPunct/>
        <w:topLinePunct w:val="0"/>
        <w:autoSpaceDE/>
        <w:autoSpaceDN/>
        <w:bidi w:val="0"/>
        <w:adjustRightInd/>
        <w:snapToGrid/>
        <w:spacing w:before="0" w:after="0" w:line="360" w:lineRule="auto"/>
        <w:ind w:firstLine="160"/>
        <w:jc w:val="both"/>
        <w:textAlignment w:val="auto"/>
        <w:rPr>
          <w:b w:val="0"/>
          <w:bCs/>
          <w:sz w:val="21"/>
          <w:szCs w:val="21"/>
        </w:rPr>
      </w:pPr>
      <w:r>
        <w:rPr>
          <w:rFonts w:ascii="宋体" w:eastAsia="宋体" w:hAnsi="宋体" w:hint="eastAsia"/>
          <w:b w:val="0"/>
          <w:bCs/>
          <w:color w:val="000000"/>
          <w:sz w:val="21"/>
          <w:szCs w:val="21"/>
        </w:rPr>
        <w:t>【小问</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详解】</w:t>
      </w:r>
    </w:p>
    <w:p w14:paraId="0FB2ED70">
      <w:pPr>
        <w:keepNext w:val="0"/>
        <w:keepLines w:val="0"/>
        <w:pageBreakBefore w:val="0"/>
        <w:widowControl w:val="0"/>
        <w:kinsoku/>
        <w:wordWrap/>
        <w:overflowPunct/>
        <w:topLinePunct w:val="0"/>
        <w:autoSpaceDE/>
        <w:autoSpaceDN/>
        <w:bidi w:val="0"/>
        <w:adjustRightInd/>
        <w:snapToGrid/>
        <w:spacing w:before="0" w:after="0" w:line="360" w:lineRule="auto"/>
        <w:ind w:left="80" w:right="780" w:firstLine="0"/>
        <w:jc w:val="both"/>
        <w:textAlignment w:val="auto"/>
        <w:rPr>
          <w:b w:val="0"/>
          <w:bCs/>
          <w:sz w:val="21"/>
          <w:szCs w:val="21"/>
        </w:rPr>
      </w:pPr>
      <w:r>
        <w:rPr>
          <w:rFonts w:ascii="宋体" w:eastAsia="宋体" w:hAnsi="宋体" w:hint="eastAsia"/>
          <w:b w:val="0"/>
          <w:bCs/>
          <w:color w:val="000000"/>
          <w:sz w:val="21"/>
          <w:szCs w:val="21"/>
        </w:rPr>
        <w:t>本题是影响题。时空是秦朝的中国。第一小问措施，根据材料一“便在蜀地设县与道进行管理”可得出，设县与道，推行郡县制，加强行政管理；根据材料一营建了成都、郫、临邛三城，还将其城市管理与工商业管理制度推行于蜀城中”可得出，营建成都、郫、临邛三城，推行秦的城市管理与工商业管理制度；根据材料一“还对入蜀的褒斜道、石牛道进行了维护，对其设置了亭、邮进行管理，既促进了政令传递与信息往来的畅通”可得出，维护褒斜道、石牛道，设置亭、邮，保障政令传递与信息往来。第二小问意义，根据材料一“便在蜀地设县与道进行管理”并结合所学知识可得出，加强中央集权，为秦统一六国奠定基础；根据材料一“同时秦以蜀守营建了成都、郫、临邛三城，还将其城市管理与工商业管理制度推行于蜀城中”可得出，促进蜀地经济开发，增强秦国经济实力；根据材料一“也方便了秦移民的迁蜀”可得出，推动民族融合与文化认同，巩固边疆统治。</w:t>
      </w:r>
    </w:p>
    <w:p w14:paraId="2E72BBFD">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00"/>
          <w:sz w:val="21"/>
          <w:szCs w:val="21"/>
        </w:rPr>
        <w:t>【小问</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详解】</w:t>
      </w:r>
    </w:p>
    <w:p w14:paraId="7910BDE0">
      <w:pPr>
        <w:keepNext w:val="0"/>
        <w:keepLines w:val="0"/>
        <w:pageBreakBefore w:val="0"/>
        <w:widowControl w:val="0"/>
        <w:kinsoku/>
        <w:wordWrap/>
        <w:overflowPunct/>
        <w:topLinePunct w:val="0"/>
        <w:autoSpaceDE/>
        <w:autoSpaceDN/>
        <w:bidi w:val="0"/>
        <w:adjustRightInd/>
        <w:snapToGrid/>
        <w:spacing w:before="0" w:after="0" w:line="360" w:lineRule="auto"/>
        <w:ind w:left="20" w:right="800" w:firstLine="0"/>
        <w:jc w:val="both"/>
        <w:textAlignment w:val="auto"/>
        <w:rPr>
          <w:b w:val="0"/>
          <w:bCs/>
          <w:sz w:val="21"/>
          <w:szCs w:val="21"/>
        </w:rPr>
      </w:pPr>
      <w:r>
        <w:rPr>
          <w:rFonts w:ascii="宋体" w:eastAsia="宋体" w:hAnsi="宋体" w:hint="eastAsia"/>
          <w:b w:val="0"/>
          <w:bCs/>
          <w:color w:val="000000"/>
          <w:sz w:val="21"/>
          <w:szCs w:val="21"/>
        </w:rPr>
        <w:t>本题是评论解说题。时空是近代的中国。根据材料及所学知识，可从地理优势、资源丰富和战略地位等角度阐释，如四川的战略地位十分重要，四川盆地四面环山，易守难攻，适合作为战略后方。且四川物产丰富，素有“天府之国”之称，能够为抗战提供充足的粮食、兵源和工业资源。抗战时期，重庆作为陪都，成为政治、经济、文化中心，许多高校、工厂、政府机构迁至四川，保存了国家实力。</w:t>
      </w:r>
    </w:p>
    <w:p w14:paraId="359DDB1B">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00"/>
          <w:sz w:val="21"/>
          <w:szCs w:val="21"/>
        </w:rPr>
        <w:t>【小问</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详解】</w:t>
      </w:r>
    </w:p>
    <w:p w14:paraId="2383B31D">
      <w:pPr>
        <w:keepNext w:val="0"/>
        <w:keepLines w:val="0"/>
        <w:pageBreakBefore w:val="0"/>
        <w:widowControl w:val="0"/>
        <w:kinsoku/>
        <w:wordWrap/>
        <w:overflowPunct/>
        <w:topLinePunct w:val="0"/>
        <w:autoSpaceDE/>
        <w:autoSpaceDN/>
        <w:bidi w:val="0"/>
        <w:adjustRightInd/>
        <w:snapToGrid/>
        <w:spacing w:before="0" w:after="0" w:line="360" w:lineRule="auto"/>
        <w:ind w:left="20" w:right="760" w:firstLine="0"/>
        <w:jc w:val="both"/>
        <w:textAlignment w:val="auto"/>
        <w:rPr>
          <w:b w:val="0"/>
          <w:bCs/>
          <w:sz w:val="21"/>
          <w:szCs w:val="21"/>
        </w:rPr>
      </w:pPr>
      <w:r>
        <w:rPr>
          <w:rFonts w:ascii="宋体" w:eastAsia="宋体" w:hAnsi="宋体" w:hint="eastAsia"/>
          <w:b w:val="0"/>
          <w:bCs/>
          <w:color w:val="000000"/>
          <w:sz w:val="21"/>
          <w:szCs w:val="21"/>
        </w:rPr>
        <w:t>本题是背景题。时空是现代的中国。根据材料三“四川三线建设取得重大成就回顾”并结合所学知识可得出，国家政策的支持；根据材料三“冶金、电子、化学、机械、建材等基础工业在全国发展最快”可得出，工业基础建设；根据材料三“公路约占全国公路总里程的</w:t>
      </w: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位列全国第一”可得出，交通基础设施改善；根据材料三“四川广汉率先取消人民公社，推广家庭联产承包责任制”可得出，农业技术进步；根据材料三“中国工程物理研究院、中国核动力研究设计院、核工业西南物理研究院先后成立”可得出，科技与教育发展。</w:t>
      </w:r>
    </w:p>
    <w:p w14:paraId="549ABF98">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18</w:t>
      </w:r>
      <w:r>
        <w:rPr>
          <w:rFonts w:ascii="宋体" w:eastAsia="宋体" w:hAnsi="宋体" w:hint="eastAsia"/>
          <w:b w:val="0"/>
          <w:bCs/>
          <w:color w:val="000000"/>
          <w:sz w:val="21"/>
          <w:szCs w:val="21"/>
        </w:rPr>
        <w:t>．阅读材料，完成下列要求。</w:t>
      </w:r>
    </w:p>
    <w:p w14:paraId="19C13E57">
      <w:pPr>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b w:val="0"/>
          <w:bCs/>
          <w:sz w:val="21"/>
          <w:szCs w:val="21"/>
        </w:rPr>
      </w:pPr>
      <w:r>
        <w:drawing>
          <wp:inline distT="0" distB="0" distL="114300" distR="114300">
            <wp:extent cx="5692140" cy="2540000"/>
            <wp:effectExtent l="0" t="0" r="381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5692140" cy="2540000"/>
                    </a:xfrm>
                    <a:prstGeom prst="rect">
                      <a:avLst/>
                    </a:prstGeom>
                    <a:noFill/>
                    <a:ln>
                      <a:noFill/>
                    </a:ln>
                  </pic:spPr>
                </pic:pic>
              </a:graphicData>
            </a:graphic>
          </wp:inline>
        </w:drawing>
      </w:r>
    </w:p>
    <w:p w14:paraId="68073F48">
      <w:pPr>
        <w:keepNext w:val="0"/>
        <w:keepLines w:val="0"/>
        <w:pageBreakBefore w:val="0"/>
        <w:widowControl w:val="0"/>
        <w:kinsoku/>
        <w:wordWrap/>
        <w:overflowPunct/>
        <w:topLinePunct w:val="0"/>
        <w:autoSpaceDE/>
        <w:autoSpaceDN/>
        <w:bidi w:val="0"/>
        <w:adjustRightInd/>
        <w:snapToGrid/>
        <w:spacing w:before="0" w:after="0" w:line="360" w:lineRule="auto"/>
        <w:ind w:left="20" w:right="740" w:firstLine="20"/>
        <w:jc w:val="both"/>
        <w:textAlignment w:val="auto"/>
        <w:rPr>
          <w:b w:val="0"/>
          <w:bCs/>
          <w:sz w:val="21"/>
          <w:szCs w:val="21"/>
        </w:rPr>
      </w:pPr>
      <w:r>
        <w:rPr>
          <w:rFonts w:ascii="Calibri" w:eastAsia="Calibri" w:hAnsi="Calibri" w:hint="eastAsia"/>
          <w:b w:val="0"/>
          <w:bCs/>
          <w:color w:val="000000"/>
          <w:sz w:val="21"/>
          <w:szCs w:val="21"/>
        </w:rPr>
        <w:t>1918</w:t>
      </w:r>
      <w:r>
        <w:rPr>
          <w:rFonts w:ascii="宋体" w:eastAsia="宋体" w:hAnsi="宋体" w:hint="eastAsia"/>
          <w:b w:val="0"/>
          <w:bCs/>
          <w:color w:val="000000"/>
          <w:sz w:val="21"/>
          <w:szCs w:val="21"/>
        </w:rPr>
        <w:t>年，美国评论家杜波伊斯评论一战：“这场战争既是一个结局，也是一个开端。”从地图</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的变迁中提取信息，结合所学史实，对该观点加以说明。（答题要求：可以对观点整体或部分加以说明，史论结合，逻辑清晰）</w:t>
      </w:r>
    </w:p>
    <w:p w14:paraId="57057C79">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FF"/>
          <w:sz w:val="21"/>
          <w:szCs w:val="21"/>
        </w:rPr>
        <w:t>【答案】</w:t>
      </w:r>
      <w:r>
        <w:rPr>
          <w:rFonts w:ascii="宋体" w:eastAsia="宋体" w:hAnsi="宋体" w:hint="eastAsia"/>
          <w:b w:val="0"/>
          <w:bCs/>
          <w:color w:val="000000"/>
          <w:sz w:val="21"/>
          <w:szCs w:val="21"/>
        </w:rPr>
        <w:t>观点：第一次世界大战促进了民族解放运动的发展。</w:t>
      </w:r>
    </w:p>
    <w:p w14:paraId="7D41BBDE">
      <w:pPr>
        <w:keepNext w:val="0"/>
        <w:keepLines w:val="0"/>
        <w:pageBreakBefore w:val="0"/>
        <w:widowControl w:val="0"/>
        <w:kinsoku/>
        <w:wordWrap/>
        <w:overflowPunct/>
        <w:topLinePunct w:val="0"/>
        <w:autoSpaceDE/>
        <w:autoSpaceDN/>
        <w:bidi w:val="0"/>
        <w:adjustRightInd/>
        <w:snapToGrid/>
        <w:spacing w:before="0" w:after="0" w:line="360" w:lineRule="auto"/>
        <w:ind w:left="20" w:right="800" w:firstLine="20"/>
        <w:jc w:val="both"/>
        <w:textAlignment w:val="auto"/>
        <w:rPr>
          <w:b w:val="0"/>
          <w:bCs/>
          <w:sz w:val="21"/>
          <w:szCs w:val="21"/>
        </w:rPr>
      </w:pPr>
      <w:r>
        <w:rPr>
          <w:rFonts w:ascii="宋体" w:eastAsia="宋体" w:hAnsi="宋体" w:hint="eastAsia"/>
          <w:b w:val="0"/>
          <w:bCs/>
          <w:color w:val="000000"/>
          <w:sz w:val="21"/>
          <w:szCs w:val="21"/>
        </w:rPr>
        <w:t>阐述：第一次世界大战不仅重塑了全球政治格局，更深刻地动摇了旧有的殖民体系，为亚非拉地区民族解放运动的蓬勃发展提供了历史性的契机。杜波伊斯“一个开端”的论断，正精准地预见了这场战争在唤醒被压迫民族意识、瓦解殖民统治合法性方面的开端性作用。</w:t>
      </w:r>
    </w:p>
    <w:p w14:paraId="19BB346A">
      <w:pPr>
        <w:keepNext w:val="0"/>
        <w:keepLines w:val="0"/>
        <w:pageBreakBefore w:val="0"/>
        <w:widowControl w:val="0"/>
        <w:kinsoku/>
        <w:wordWrap/>
        <w:overflowPunct/>
        <w:topLinePunct w:val="0"/>
        <w:autoSpaceDE/>
        <w:autoSpaceDN/>
        <w:bidi w:val="0"/>
        <w:adjustRightInd/>
        <w:snapToGrid/>
        <w:spacing w:before="0" w:after="0" w:line="360" w:lineRule="auto"/>
        <w:ind w:left="20" w:right="880" w:firstLine="0"/>
        <w:jc w:val="both"/>
        <w:textAlignment w:val="auto"/>
        <w:rPr>
          <w:b w:val="0"/>
          <w:bCs/>
          <w:sz w:val="21"/>
          <w:szCs w:val="21"/>
        </w:rPr>
      </w:pPr>
      <w:r>
        <w:rPr>
          <w:rFonts w:ascii="宋体" w:eastAsia="宋体" w:hAnsi="宋体" w:hint="eastAsia"/>
          <w:b w:val="0"/>
          <w:bCs/>
          <w:color w:val="000000"/>
          <w:sz w:val="21"/>
          <w:szCs w:val="21"/>
        </w:rPr>
        <w:t>首先，一战直接导致奥匈帝国、奥斯曼帝国、俄罗斯帝国和德意志帝国四大帝国解体。对比战前（地图</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）与战后（地图</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）的世界地图，在这些帝国的废墟上诞生了一系列民族独立国家，如波兰、捷克斯洛伐克、南斯拉夫、匈牙利等，体现了民族自决原则的初步实践。这些变化正是帝国崩溃后民族解放运动成果的直接体现。</w:t>
      </w:r>
    </w:p>
    <w:p w14:paraId="0EF5F40D">
      <w:pPr>
        <w:keepNext w:val="0"/>
        <w:keepLines w:val="0"/>
        <w:pageBreakBefore w:val="0"/>
        <w:widowControl w:val="0"/>
        <w:kinsoku/>
        <w:wordWrap/>
        <w:overflowPunct/>
        <w:topLinePunct w:val="0"/>
        <w:autoSpaceDE/>
        <w:autoSpaceDN/>
        <w:bidi w:val="0"/>
        <w:adjustRightInd/>
        <w:snapToGrid/>
        <w:spacing w:before="0" w:after="0" w:line="360" w:lineRule="auto"/>
        <w:ind w:left="20" w:right="880" w:firstLine="0"/>
        <w:jc w:val="both"/>
        <w:textAlignment w:val="auto"/>
        <w:rPr>
          <w:b w:val="0"/>
          <w:bCs/>
          <w:sz w:val="21"/>
          <w:szCs w:val="21"/>
        </w:rPr>
      </w:pPr>
      <w:r>
        <w:rPr>
          <w:rFonts w:ascii="宋体" w:eastAsia="宋体" w:hAnsi="宋体" w:hint="eastAsia"/>
          <w:b w:val="0"/>
          <w:bCs/>
          <w:color w:val="000000"/>
          <w:sz w:val="21"/>
          <w:szCs w:val="21"/>
        </w:rPr>
        <w:t>其次，战争期间列强对殖民地的资源掠夺和兵员征调，激化了殖民地人民与宗主国的矛盾。例如英国征调超过百万印度士兵参战，法国大量使用北非殖民地部队。这种军事动员使殖民地人民接触到民族自决思想和现代武器使用，为日后独立斗争准备了条件。战争结束后，印度、埃及等地相继爆发大规模反英起义。再者，美国总统威尔逊提出的“十四点原则”中强调民族自决，虽然在巴黎和会上并未真正落实，但这一理念极大地鼓舞了全球殖民地的民族解放运动。中国五四运动、朝鲜三一运动等都是在威尔逊主义影响下爆发的反帝爱国运动。</w:t>
      </w:r>
    </w:p>
    <w:p w14:paraId="1F6012A8">
      <w:pPr>
        <w:keepNext w:val="0"/>
        <w:keepLines w:val="0"/>
        <w:pageBreakBefore w:val="0"/>
        <w:widowControl w:val="0"/>
        <w:kinsoku/>
        <w:wordWrap/>
        <w:overflowPunct/>
        <w:topLinePunct w:val="0"/>
        <w:autoSpaceDE/>
        <w:autoSpaceDN/>
        <w:bidi w:val="0"/>
        <w:adjustRightInd/>
        <w:snapToGrid/>
        <w:spacing w:before="92" w:after="0" w:line="360" w:lineRule="auto"/>
        <w:ind w:left="40" w:right="880" w:hanging="20"/>
        <w:jc w:val="both"/>
        <w:textAlignment w:val="auto"/>
        <w:rPr>
          <w:b w:val="0"/>
          <w:bCs/>
          <w:sz w:val="21"/>
          <w:szCs w:val="21"/>
        </w:rPr>
      </w:pPr>
      <w:r>
        <w:rPr>
          <w:rFonts w:ascii="宋体" w:eastAsia="宋体" w:hAnsi="宋体" w:hint="eastAsia"/>
          <w:b w:val="0"/>
          <w:bCs/>
          <w:color w:val="000000"/>
          <w:sz w:val="21"/>
          <w:szCs w:val="21"/>
        </w:rPr>
        <w:t>最后，战争削弱了欧洲列强的整体实力，特别是英国和法国虽然作为战胜国，但国力已大不如前，对其殖民地的控制力明显下降。这种力量变化为</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世纪第一次民族民主运动的高涨创造了客观条件。</w:t>
      </w:r>
    </w:p>
    <w:p w14:paraId="6645080A">
      <w:pPr>
        <w:keepNext w:val="0"/>
        <w:keepLines w:val="0"/>
        <w:pageBreakBefore w:val="0"/>
        <w:widowControl w:val="0"/>
        <w:kinsoku/>
        <w:wordWrap/>
        <w:overflowPunct/>
        <w:topLinePunct w:val="0"/>
        <w:autoSpaceDE/>
        <w:autoSpaceDN/>
        <w:bidi w:val="0"/>
        <w:adjustRightInd/>
        <w:snapToGrid/>
        <w:spacing w:before="0" w:after="0" w:line="360" w:lineRule="auto"/>
        <w:ind w:left="40" w:right="880" w:hanging="20"/>
        <w:jc w:val="both"/>
        <w:textAlignment w:val="auto"/>
        <w:rPr>
          <w:b w:val="0"/>
          <w:bCs/>
          <w:sz w:val="21"/>
          <w:szCs w:val="21"/>
        </w:rPr>
      </w:pPr>
      <w:r>
        <w:rPr>
          <w:rFonts w:ascii="宋体" w:eastAsia="宋体" w:hAnsi="宋体" w:hint="eastAsia"/>
          <w:b w:val="0"/>
          <w:bCs/>
          <w:color w:val="000000"/>
          <w:sz w:val="21"/>
          <w:szCs w:val="21"/>
        </w:rPr>
        <w:t>总之，一战确实成为全球民族解放运动的重要催化剂，既终结了传统帝国主义的全球统治，也开启了</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世纪亚非拉民族独立运动的浪潮。杜波伊斯的评论准确地把握了这一历史转折点的双重意义。</w:t>
      </w:r>
    </w:p>
    <w:p w14:paraId="3DB557F6">
      <w:pPr>
        <w:keepNext w:val="0"/>
        <w:keepLines w:val="0"/>
        <w:pageBreakBefore w:val="0"/>
        <w:widowControl w:val="0"/>
        <w:kinsoku/>
        <w:wordWrap/>
        <w:overflowPunct/>
        <w:topLinePunct w:val="0"/>
        <w:autoSpaceDE/>
        <w:autoSpaceDN/>
        <w:bidi w:val="0"/>
        <w:adjustRightInd/>
        <w:snapToGrid/>
        <w:spacing w:before="0" w:after="0" w:line="360" w:lineRule="auto"/>
        <w:ind w:firstLine="100"/>
        <w:jc w:val="both"/>
        <w:textAlignment w:val="auto"/>
        <w:rPr>
          <w:b w:val="0"/>
          <w:bCs/>
          <w:sz w:val="21"/>
          <w:szCs w:val="21"/>
        </w:rPr>
      </w:pPr>
      <w:r>
        <w:rPr>
          <w:rFonts w:ascii="宋体" w:eastAsia="宋体" w:hAnsi="宋体" w:hint="eastAsia"/>
          <w:b w:val="0"/>
          <w:bCs/>
          <w:color w:val="0000FF"/>
          <w:sz w:val="21"/>
          <w:szCs w:val="21"/>
        </w:rPr>
        <w:t>【解析】</w:t>
      </w:r>
    </w:p>
    <w:p w14:paraId="36B5BDD8">
      <w:pPr>
        <w:keepNext w:val="0"/>
        <w:keepLines w:val="0"/>
        <w:pageBreakBefore w:val="0"/>
        <w:widowControl w:val="0"/>
        <w:kinsoku/>
        <w:wordWrap/>
        <w:overflowPunct/>
        <w:topLinePunct w:val="0"/>
        <w:autoSpaceDE/>
        <w:autoSpaceDN/>
        <w:bidi w:val="0"/>
        <w:adjustRightInd/>
        <w:snapToGrid/>
        <w:spacing w:before="0" w:after="0" w:line="360" w:lineRule="auto"/>
        <w:ind w:left="20" w:right="880" w:firstLine="80"/>
        <w:jc w:val="both"/>
        <w:textAlignment w:val="auto"/>
        <w:rPr>
          <w:b w:val="0"/>
          <w:bCs/>
          <w:sz w:val="21"/>
          <w:szCs w:val="21"/>
        </w:rPr>
      </w:pPr>
      <w:r>
        <w:rPr>
          <w:rFonts w:ascii="宋体" w:eastAsia="宋体" w:hAnsi="宋体" w:hint="eastAsia"/>
          <w:b w:val="0"/>
          <w:bCs/>
          <w:color w:val="000000"/>
          <w:sz w:val="21"/>
          <w:szCs w:val="21"/>
        </w:rPr>
        <w:t>【详解】本题是评论解说题。时空是</w:t>
      </w:r>
      <w:r>
        <w:rPr>
          <w:rFonts w:ascii="Calibri" w:eastAsia="Calibri" w:hAnsi="Calibri" w:hint="eastAsia"/>
          <w:b w:val="0"/>
          <w:bCs/>
          <w:color w:val="000000"/>
          <w:sz w:val="21"/>
          <w:szCs w:val="21"/>
        </w:rPr>
        <w:t>1918</w:t>
      </w:r>
      <w:r>
        <w:rPr>
          <w:rFonts w:ascii="宋体" w:eastAsia="宋体" w:hAnsi="宋体" w:hint="eastAsia"/>
          <w:b w:val="0"/>
          <w:bCs/>
          <w:color w:val="000000"/>
          <w:sz w:val="21"/>
          <w:szCs w:val="21"/>
        </w:rPr>
        <w:t>年世界。本题为开放性试题，答案言之成理即可。示例：首先，根据材料“这场战争既是一个结局，也是一个开端。”以及地图</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的变迁，可知材料强调的是杜波伊斯深刻揭示了第一次世界大战的双重性，尤其第一次世界大战作为“一个开端”，其意义在于它摧毁了维持旧殖民体系的多个支柱，为</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波澜壮阔的民族解放运动开辟了道路，因此可以提取观点为第一次世界大战促进了民族解放运动的发展。关于论证可从政治格局与帝国解体、战争动员与意识觉醒、思想与理念传播、列强实力对比变化等角度进行阐述。</w:t>
      </w:r>
    </w:p>
    <w:p w14:paraId="0EB5DD9F">
      <w:pPr>
        <w:keepNext w:val="0"/>
        <w:keepLines w:val="0"/>
        <w:pageBreakBefore w:val="0"/>
        <w:widowControl w:val="0"/>
        <w:kinsoku/>
        <w:wordWrap/>
        <w:overflowPunct/>
        <w:topLinePunct w:val="0"/>
        <w:autoSpaceDE/>
        <w:autoSpaceDN/>
        <w:bidi w:val="0"/>
        <w:adjustRightInd/>
        <w:snapToGrid/>
        <w:spacing w:before="0" w:after="0" w:line="360" w:lineRule="auto"/>
        <w:ind w:left="20" w:right="880" w:firstLine="0"/>
        <w:jc w:val="both"/>
        <w:textAlignment w:val="auto"/>
        <w:rPr>
          <w:b w:val="0"/>
          <w:bCs/>
          <w:sz w:val="21"/>
          <w:szCs w:val="21"/>
        </w:rPr>
      </w:pPr>
      <w:r>
        <w:rPr>
          <w:rFonts w:ascii="宋体" w:eastAsia="宋体" w:hAnsi="宋体" w:hint="eastAsia"/>
          <w:b w:val="0"/>
          <w:bCs/>
          <w:color w:val="000000"/>
          <w:sz w:val="21"/>
          <w:szCs w:val="21"/>
        </w:rPr>
        <w:t>其次，根据材料并结合所学知识进行论述。根据材料“这场战争既是一个结局，也是一个开端。”并结合所学可知，第一次世界大战不仅重塑了全球政治格局，更深刻地动摇了旧有的殖民体系，为亚非拉地区民族解放运动的蓬勃发展提供了历史性的契机。杜波伊斯“一个开端”的论断，正精准地预见了这场战争在唤醒被压迫民族意识、瓦解殖民统治合法性方面的开端性作用。</w:t>
      </w:r>
    </w:p>
    <w:p w14:paraId="5560BE80">
      <w:pPr>
        <w:keepNext w:val="0"/>
        <w:keepLines w:val="0"/>
        <w:pageBreakBefore w:val="0"/>
        <w:widowControl w:val="0"/>
        <w:kinsoku/>
        <w:wordWrap/>
        <w:overflowPunct/>
        <w:topLinePunct w:val="0"/>
        <w:autoSpaceDE/>
        <w:autoSpaceDN/>
        <w:bidi w:val="0"/>
        <w:adjustRightInd/>
        <w:snapToGrid/>
        <w:spacing w:before="49" w:after="0" w:line="360" w:lineRule="auto"/>
        <w:ind w:left="20" w:right="880" w:firstLine="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从政治格局与帝国解体角度分析，根据地图</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的变迁并结合所学可知，一战直接导致奥匈帝国、奥斯曼帝国、俄罗斯帝国和德意志帝国四大帝国解体。对比战前（地图</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）与战后（地图</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）的世界地图，在这些帝国的废墟上诞生了一系列民族独立国家，如波兰、捷克斯洛伐克、南斯拉夫、匈牙利等，体现了民族自决原则的初步实践。这些变化正是帝国崩溃后民族解放运动成果的直接体现。</w:t>
      </w:r>
    </w:p>
    <w:p w14:paraId="5FCB23BB">
      <w:pPr>
        <w:keepNext w:val="0"/>
        <w:keepLines w:val="0"/>
        <w:pageBreakBefore w:val="0"/>
        <w:widowControl w:val="0"/>
        <w:kinsoku/>
        <w:wordWrap/>
        <w:overflowPunct/>
        <w:topLinePunct w:val="0"/>
        <w:autoSpaceDE/>
        <w:autoSpaceDN/>
        <w:bidi w:val="0"/>
        <w:adjustRightInd/>
        <w:snapToGrid/>
        <w:spacing w:before="0" w:after="0" w:line="360" w:lineRule="auto"/>
        <w:ind w:left="20" w:right="880" w:firstLine="0"/>
        <w:jc w:val="both"/>
        <w:textAlignment w:val="auto"/>
        <w:rPr>
          <w:b w:val="0"/>
          <w:bCs/>
          <w:sz w:val="21"/>
          <w:szCs w:val="21"/>
        </w:rPr>
      </w:pPr>
      <w:r>
        <w:rPr>
          <w:rFonts w:ascii="宋体" w:eastAsia="宋体" w:hAnsi="宋体" w:hint="eastAsia"/>
          <w:b w:val="0"/>
          <w:bCs/>
          <w:color w:val="000000"/>
          <w:sz w:val="21"/>
          <w:szCs w:val="21"/>
        </w:rPr>
        <w:t>从战争动员与意识觉醒角度分析，结合所学知识可知，战争期间列强对殖民地的资源掠夺和兵员征调，激化了殖民地人民与宗主国的矛盾。例如英国征调超过百万印度士兵参战，法国大量使用北非殖民地部队。这种军事动员使殖民地人民接触到民族自决思想和现代武器使用，为日后独立斗争准备了条件。战争结束后，印度、埃及等地相继爆发大规模反英起义。</w:t>
      </w:r>
    </w:p>
    <w:p w14:paraId="74D12E25">
      <w:pPr>
        <w:keepNext w:val="0"/>
        <w:keepLines w:val="0"/>
        <w:pageBreakBefore w:val="0"/>
        <w:widowControl w:val="0"/>
        <w:kinsoku/>
        <w:wordWrap/>
        <w:overflowPunct/>
        <w:topLinePunct w:val="0"/>
        <w:autoSpaceDE/>
        <w:autoSpaceDN/>
        <w:bidi w:val="0"/>
        <w:adjustRightInd/>
        <w:snapToGrid/>
        <w:spacing w:before="26" w:after="0" w:line="360" w:lineRule="auto"/>
        <w:ind w:left="20" w:right="980" w:firstLine="0"/>
        <w:jc w:val="both"/>
        <w:textAlignment w:val="auto"/>
        <w:rPr>
          <w:b w:val="0"/>
          <w:bCs/>
          <w:sz w:val="21"/>
          <w:szCs w:val="21"/>
        </w:rPr>
      </w:pPr>
      <w:r>
        <w:rPr>
          <w:rFonts w:ascii="宋体" w:eastAsia="宋体" w:hAnsi="宋体" w:hint="eastAsia"/>
          <w:b w:val="0"/>
          <w:bCs/>
          <w:color w:val="000000"/>
          <w:sz w:val="21"/>
          <w:szCs w:val="21"/>
        </w:rPr>
        <w:t>从思想与理念传播角度分析，结合所学知识可知，美国总统威尔逊提出的“十四点原则”中强调民族自决，虽然在巴黎和会上并未真正落实，但这一理念极大地鼓舞了全球殖民地的民族解放运动。中国五四运动、朝鲜三一运动等都是在威尔逊主义影响下爆发的反帝爱国运动。</w:t>
      </w:r>
    </w:p>
    <w:p w14:paraId="5DD0D61D">
      <w:pPr>
        <w:keepNext w:val="0"/>
        <w:keepLines w:val="0"/>
        <w:pageBreakBefore w:val="0"/>
        <w:widowControl w:val="0"/>
        <w:kinsoku/>
        <w:wordWrap/>
        <w:overflowPunct/>
        <w:topLinePunct w:val="0"/>
        <w:autoSpaceDE/>
        <w:autoSpaceDN/>
        <w:bidi w:val="0"/>
        <w:adjustRightInd/>
        <w:snapToGrid/>
        <w:spacing w:before="0" w:after="0" w:line="360" w:lineRule="auto"/>
        <w:ind w:left="20" w:right="860" w:firstLine="0"/>
        <w:jc w:val="both"/>
        <w:textAlignment w:val="auto"/>
        <w:rPr>
          <w:b w:val="0"/>
          <w:bCs/>
          <w:sz w:val="21"/>
          <w:szCs w:val="21"/>
        </w:rPr>
      </w:pPr>
      <w:r>
        <w:rPr>
          <w:rFonts w:ascii="宋体" w:eastAsia="宋体" w:hAnsi="宋体" w:hint="eastAsia"/>
          <w:b w:val="0"/>
          <w:bCs/>
          <w:color w:val="000000"/>
          <w:sz w:val="21"/>
          <w:szCs w:val="21"/>
        </w:rPr>
        <w:t>从列强实力对比变化角度分析，结合所学知识可知，战争削弱了欧洲列强的整体实力，特别是英国和法国虽然作为战胜国，但国力已大不如前，对其殖民地的控制力明显下降。这种力量变化为</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世纪第一次民族民主运动的高涨创造了客观条件。</w:t>
      </w:r>
    </w:p>
    <w:p w14:paraId="2736A3C8">
      <w:pPr>
        <w:keepNext w:val="0"/>
        <w:keepLines w:val="0"/>
        <w:pageBreakBefore w:val="0"/>
        <w:widowControl w:val="0"/>
        <w:kinsoku/>
        <w:wordWrap/>
        <w:overflowPunct/>
        <w:topLinePunct w:val="0"/>
        <w:autoSpaceDE/>
        <w:autoSpaceDN/>
        <w:bidi w:val="0"/>
        <w:adjustRightInd/>
        <w:snapToGrid/>
        <w:spacing w:before="0" w:after="0" w:line="360" w:lineRule="auto"/>
        <w:ind w:left="20" w:right="860" w:firstLine="0"/>
        <w:jc w:val="both"/>
        <w:textAlignment w:val="auto"/>
        <w:rPr>
          <w:b w:val="0"/>
          <w:bCs/>
          <w:sz w:val="21"/>
          <w:szCs w:val="21"/>
        </w:rPr>
      </w:pPr>
      <w:r>
        <w:rPr>
          <w:rFonts w:ascii="宋体" w:eastAsia="宋体" w:hAnsi="宋体" w:hint="eastAsia"/>
          <w:b w:val="0"/>
          <w:bCs/>
          <w:color w:val="000000"/>
          <w:sz w:val="21"/>
          <w:szCs w:val="21"/>
        </w:rPr>
        <w:t>最后，进行归纳总结。总之，一战确实成为全球民族解放运动的重要催化剂，既终结了传统帝国主义的全球统治，也开启了</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世纪亚非拉民族独立运动的浪潮。杜波伊斯的评论准确地把握了这一历史转折点的双重意义。</w:t>
      </w:r>
    </w:p>
    <w:p w14:paraId="5B76D126">
      <w:pPr>
        <w:keepNext w:val="0"/>
        <w:keepLines w:val="0"/>
        <w:pageBreakBefore w:val="0"/>
        <w:widowControl w:val="0"/>
        <w:kinsoku/>
        <w:wordWrap/>
        <w:overflowPunct/>
        <w:topLinePunct w:val="0"/>
        <w:autoSpaceDE/>
        <w:autoSpaceDN/>
        <w:bidi w:val="0"/>
        <w:adjustRightInd/>
        <w:snapToGrid/>
        <w:spacing w:before="47" w:after="0" w:line="360" w:lineRule="auto"/>
        <w:ind w:firstLine="40"/>
        <w:jc w:val="both"/>
        <w:textAlignment w:val="auto"/>
        <w:rPr>
          <w:b w:val="0"/>
          <w:bCs/>
          <w:sz w:val="21"/>
          <w:szCs w:val="21"/>
        </w:rPr>
      </w:pPr>
      <w:r>
        <w:rPr>
          <w:rFonts w:ascii="Calibri" w:eastAsia="Calibri" w:hAnsi="Calibri" w:hint="eastAsia"/>
          <w:b w:val="0"/>
          <w:bCs/>
          <w:color w:val="000000"/>
          <w:sz w:val="21"/>
          <w:szCs w:val="21"/>
        </w:rPr>
        <w:t>19</w:t>
      </w:r>
      <w:r>
        <w:rPr>
          <w:rFonts w:ascii="宋体" w:eastAsia="宋体" w:hAnsi="宋体" w:hint="eastAsia"/>
          <w:b w:val="0"/>
          <w:bCs/>
          <w:color w:val="000000"/>
          <w:sz w:val="21"/>
          <w:szCs w:val="21"/>
        </w:rPr>
        <w:t>．阅读材料，完成下列要求。</w:t>
      </w:r>
    </w:p>
    <w:p w14:paraId="64E831E7">
      <w:pPr>
        <w:keepNext w:val="0"/>
        <w:keepLines w:val="0"/>
        <w:pageBreakBefore w:val="0"/>
        <w:widowControl w:val="0"/>
        <w:kinsoku/>
        <w:wordWrap/>
        <w:overflowPunct/>
        <w:topLinePunct w:val="0"/>
        <w:autoSpaceDE/>
        <w:autoSpaceDN/>
        <w:bidi w:val="0"/>
        <w:adjustRightInd/>
        <w:snapToGrid/>
        <w:spacing w:before="0" w:after="0" w:line="360" w:lineRule="auto"/>
        <w:ind w:left="20" w:right="780" w:firstLine="360"/>
        <w:jc w:val="both"/>
        <w:textAlignment w:val="auto"/>
        <w:rPr>
          <w:b w:val="0"/>
          <w:bCs/>
          <w:sz w:val="21"/>
          <w:szCs w:val="21"/>
        </w:rPr>
      </w:pPr>
      <w:r>
        <w:rPr>
          <w:rFonts w:ascii="宋体" w:eastAsia="宋体" w:hAnsi="宋体" w:hint="eastAsia"/>
          <w:b w:val="0"/>
          <w:bCs/>
          <w:color w:val="000000"/>
          <w:sz w:val="21"/>
          <w:szCs w:val="21"/>
        </w:rPr>
        <w:t>材料一明治政府以内务省为中心，推行殖产兴业的方针。官营的富冈制丝厂作为模范工厂，首先花巨资引进了西洋工业技术。</w:t>
      </w:r>
      <w:r>
        <w:rPr>
          <w:rFonts w:ascii="Calibri" w:eastAsia="Calibri" w:hAnsi="Calibri" w:hint="eastAsia"/>
          <w:b w:val="0"/>
          <w:bCs/>
          <w:color w:val="000000"/>
          <w:sz w:val="21"/>
          <w:szCs w:val="21"/>
        </w:rPr>
        <w:t>1872</w:t>
      </w:r>
      <w:r>
        <w:rPr>
          <w:rFonts w:ascii="宋体" w:eastAsia="宋体" w:hAnsi="宋体" w:hint="eastAsia"/>
          <w:b w:val="0"/>
          <w:bCs/>
          <w:color w:val="000000"/>
          <w:sz w:val="21"/>
          <w:szCs w:val="21"/>
        </w:rPr>
        <w:t>年在亚洲最早推广义务教育，工业化全面提速。</w:t>
      </w:r>
      <w:r>
        <w:rPr>
          <w:rFonts w:ascii="Calibri" w:eastAsia="Calibri" w:hAnsi="Calibri" w:hint="eastAsia"/>
          <w:b w:val="0"/>
          <w:bCs/>
          <w:color w:val="000000"/>
          <w:sz w:val="21"/>
          <w:szCs w:val="21"/>
        </w:rPr>
        <w:t>1880</w:t>
      </w:r>
      <w:r>
        <w:rPr>
          <w:rFonts w:ascii="宋体" w:eastAsia="宋体" w:hAnsi="宋体" w:hint="eastAsia"/>
          <w:b w:val="0"/>
          <w:bCs/>
          <w:color w:val="000000"/>
          <w:sz w:val="21"/>
          <w:szCs w:val="21"/>
        </w:rPr>
        <w:t>年，政府规定除与造币局、通信、军事相关的官营工厂外，其余的官营工厂、矿山均出售给民间，日本民营企业开始获得较快发展。</w:t>
      </w:r>
      <w:r>
        <w:rPr>
          <w:rFonts w:ascii="Calibri" w:eastAsia="Calibri" w:hAnsi="Calibri" w:hint="eastAsia"/>
          <w:b w:val="0"/>
          <w:bCs/>
          <w:color w:val="000000"/>
          <w:sz w:val="21"/>
          <w:szCs w:val="21"/>
        </w:rPr>
        <w:t>1875</w:t>
      </w:r>
      <w:r>
        <w:rPr>
          <w:rFonts w:ascii="宋体" w:eastAsia="宋体" w:hAnsi="宋体" w:hint="eastAsia"/>
          <w:b w:val="0"/>
          <w:bCs/>
          <w:color w:val="000000"/>
          <w:sz w:val="21"/>
          <w:szCs w:val="21"/>
        </w:rPr>
        <w:t>年到</w:t>
      </w:r>
      <w:r>
        <w:rPr>
          <w:rFonts w:ascii="Calibri" w:eastAsia="Calibri" w:hAnsi="Calibri" w:hint="eastAsia"/>
          <w:b w:val="0"/>
          <w:bCs/>
          <w:color w:val="000000"/>
          <w:sz w:val="21"/>
          <w:szCs w:val="21"/>
        </w:rPr>
        <w:t>1885</w:t>
      </w:r>
      <w:r>
        <w:rPr>
          <w:rFonts w:ascii="宋体" w:eastAsia="宋体" w:hAnsi="宋体" w:hint="eastAsia"/>
          <w:b w:val="0"/>
          <w:bCs/>
          <w:color w:val="000000"/>
          <w:sz w:val="21"/>
          <w:szCs w:val="21"/>
        </w:rPr>
        <w:t>年，轻工业是日本工业增长的主要动力。经过中日甲午战争、日俄战争，与军事有关的重工业和化学工业开始迅速扩大。</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w:t>
      </w:r>
      <w:r>
        <w:rPr>
          <w:rFonts w:ascii="Calibri" w:eastAsia="Calibri" w:hAnsi="Calibri" w:hint="eastAsia"/>
          <w:b w:val="0"/>
          <w:bCs/>
          <w:color w:val="000000"/>
          <w:sz w:val="21"/>
          <w:szCs w:val="21"/>
        </w:rPr>
        <w:t>30</w:t>
      </w:r>
      <w:r>
        <w:rPr>
          <w:rFonts w:ascii="宋体" w:eastAsia="宋体" w:hAnsi="宋体" w:hint="eastAsia"/>
          <w:b w:val="0"/>
          <w:bCs/>
          <w:color w:val="000000"/>
          <w:sz w:val="21"/>
          <w:szCs w:val="21"/>
        </w:rPr>
        <w:t>年代后，作为新兴产业的电力、电机、通信、机床、车辆、化学、药品等产业也成长起来。</w:t>
      </w:r>
    </w:p>
    <w:p w14:paraId="290E957A">
      <w:pPr>
        <w:keepNext w:val="0"/>
        <w:keepLines w:val="0"/>
        <w:pageBreakBefore w:val="0"/>
        <w:widowControl w:val="0"/>
        <w:kinsoku/>
        <w:wordWrap/>
        <w:overflowPunct/>
        <w:topLinePunct w:val="0"/>
        <w:autoSpaceDE/>
        <w:autoSpaceDN/>
        <w:bidi w:val="0"/>
        <w:adjustRightInd/>
        <w:snapToGrid/>
        <w:spacing w:before="0" w:after="0" w:line="360" w:lineRule="auto"/>
        <w:ind w:firstLine="5160"/>
        <w:jc w:val="right"/>
        <w:textAlignment w:val="auto"/>
        <w:rPr>
          <w:b w:val="0"/>
          <w:bCs/>
          <w:sz w:val="21"/>
          <w:szCs w:val="21"/>
        </w:rPr>
      </w:pPr>
      <w:r>
        <w:rPr>
          <w:rFonts w:ascii="宋体" w:eastAsia="宋体" w:hAnsi="宋体" w:hint="eastAsia"/>
          <w:b w:val="0"/>
          <w:bCs/>
          <w:color w:val="000000"/>
          <w:sz w:val="21"/>
          <w:szCs w:val="21"/>
        </w:rPr>
        <w:t>-摘编自宗泽亚《明治维新的国度》</w:t>
      </w:r>
    </w:p>
    <w:p w14:paraId="0E65A45C">
      <w:pPr>
        <w:keepNext w:val="0"/>
        <w:keepLines w:val="0"/>
        <w:pageBreakBefore w:val="0"/>
        <w:widowControl w:val="0"/>
        <w:kinsoku/>
        <w:wordWrap/>
        <w:overflowPunct/>
        <w:topLinePunct w:val="0"/>
        <w:autoSpaceDE/>
        <w:autoSpaceDN/>
        <w:bidi w:val="0"/>
        <w:adjustRightInd/>
        <w:snapToGrid/>
        <w:spacing w:before="94" w:after="0" w:line="360" w:lineRule="auto"/>
        <w:ind w:firstLine="12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）根据材料一并结合所学知识，归纳日本近代工业化的特点。</w:t>
      </w:r>
    </w:p>
    <w:p w14:paraId="1BB1B7C4">
      <w:pPr>
        <w:keepNext w:val="0"/>
        <w:keepLines w:val="0"/>
        <w:pageBreakBefore w:val="0"/>
        <w:widowControl w:val="0"/>
        <w:kinsoku/>
        <w:wordWrap/>
        <w:overflowPunct/>
        <w:topLinePunct w:val="0"/>
        <w:autoSpaceDE/>
        <w:autoSpaceDN/>
        <w:bidi w:val="0"/>
        <w:adjustRightInd/>
        <w:snapToGrid/>
        <w:spacing w:before="0" w:after="0" w:line="360" w:lineRule="auto"/>
        <w:ind w:left="20" w:right="620" w:firstLine="36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材料二新中国成立后，党中央提出工业建设“自力更生为主、争取外援为辅”两条腿走路的原则。</w:t>
      </w:r>
      <w:r>
        <w:rPr>
          <w:rFonts w:ascii="Calibri" w:eastAsia="Calibri" w:hAnsi="Calibri" w:hint="eastAsia"/>
          <w:b w:val="0"/>
          <w:bCs/>
          <w:color w:val="000000"/>
          <w:sz w:val="21"/>
          <w:szCs w:val="21"/>
        </w:rPr>
        <w:t>1955</w:t>
      </w:r>
      <w:r>
        <w:rPr>
          <w:rFonts w:ascii="宋体" w:eastAsia="宋体" w:hAnsi="宋体" w:hint="eastAsia"/>
          <w:b w:val="0"/>
          <w:bCs/>
          <w:color w:val="000000"/>
          <w:sz w:val="21"/>
          <w:szCs w:val="21"/>
        </w:rPr>
        <w:t>年国家建设委员会主任薄一波称：“只有重工业，才能供给我国轻工业、交通运输业和农业以最新式的装备”，为此建立起由号称“十八罗汉”的重点企业构成的机床工业，开始具备自力更生、自主创新的基础。</w:t>
      </w:r>
      <w:r>
        <w:rPr>
          <w:rFonts w:ascii="Calibri" w:eastAsia="Calibri" w:hAnsi="Calibri" w:hint="eastAsia"/>
          <w:b w:val="0"/>
          <w:bCs/>
          <w:color w:val="000000"/>
          <w:sz w:val="21"/>
          <w:szCs w:val="21"/>
        </w:rPr>
        <w:t>1956</w:t>
      </w:r>
      <w:r>
        <w:rPr>
          <w:rFonts w:ascii="宋体" w:eastAsia="宋体" w:hAnsi="宋体" w:hint="eastAsia"/>
          <w:b w:val="0"/>
          <w:bCs/>
          <w:color w:val="000000"/>
          <w:sz w:val="21"/>
          <w:szCs w:val="21"/>
        </w:rPr>
        <w:t>年，毛泽东在《论十大关系》中强调建设重工业的同时，要多发展些农业和轻工业，使重工业的发展基础更稳固。到</w:t>
      </w:r>
      <w:r>
        <w:rPr>
          <w:rFonts w:ascii="Calibri" w:eastAsia="Calibri" w:hAnsi="Calibri" w:hint="eastAsia"/>
          <w:b w:val="0"/>
          <w:bCs/>
          <w:color w:val="000000"/>
          <w:sz w:val="21"/>
          <w:szCs w:val="21"/>
        </w:rPr>
        <w:t>1966</w:t>
      </w:r>
      <w:r>
        <w:rPr>
          <w:rFonts w:ascii="宋体" w:eastAsia="宋体" w:hAnsi="宋体" w:hint="eastAsia"/>
          <w:b w:val="0"/>
          <w:bCs/>
          <w:color w:val="000000"/>
          <w:sz w:val="21"/>
          <w:szCs w:val="21"/>
        </w:rPr>
        <w:t>年前，新中国初步建立起比较完整的国民教育体系。</w:t>
      </w:r>
      <w:r>
        <w:rPr>
          <w:rFonts w:ascii="Calibri" w:eastAsia="Calibri" w:hAnsi="Calibri" w:hint="eastAsia"/>
          <w:b w:val="0"/>
          <w:bCs/>
          <w:color w:val="000000"/>
          <w:sz w:val="21"/>
          <w:szCs w:val="21"/>
        </w:rPr>
        <w:t>1950</w:t>
      </w:r>
      <w:r>
        <w:rPr>
          <w:rFonts w:ascii="宋体" w:eastAsia="宋体" w:hAnsi="宋体" w:hint="eastAsia"/>
          <w:b w:val="0"/>
          <w:bCs/>
          <w:color w:val="000000"/>
          <w:sz w:val="21"/>
          <w:szCs w:val="21"/>
        </w:rPr>
        <w:t>年代中国从社会主义阵营引进电力、冶金、机械、军工；</w:t>
      </w:r>
      <w:r>
        <w:rPr>
          <w:rFonts w:ascii="Calibri" w:eastAsia="Calibri" w:hAnsi="Calibri" w:hint="eastAsia"/>
          <w:b w:val="0"/>
          <w:bCs/>
          <w:color w:val="000000"/>
          <w:sz w:val="21"/>
          <w:szCs w:val="21"/>
        </w:rPr>
        <w:t>1960</w:t>
      </w:r>
      <w:r>
        <w:rPr>
          <w:rFonts w:ascii="宋体" w:eastAsia="宋体" w:hAnsi="宋体" w:hint="eastAsia"/>
          <w:b w:val="0"/>
          <w:bCs/>
          <w:color w:val="000000"/>
          <w:sz w:val="21"/>
          <w:szCs w:val="21"/>
        </w:rPr>
        <w:t>年代从西方国家引进石油、化工、电子和精密机械的成套设备；</w:t>
      </w:r>
      <w:r>
        <w:rPr>
          <w:rFonts w:ascii="Calibri" w:eastAsia="Calibri" w:hAnsi="Calibri" w:hint="eastAsia"/>
          <w:b w:val="0"/>
          <w:bCs/>
          <w:color w:val="000000"/>
          <w:sz w:val="21"/>
          <w:szCs w:val="21"/>
        </w:rPr>
        <w:t>1970</w:t>
      </w:r>
      <w:r>
        <w:rPr>
          <w:rFonts w:ascii="宋体" w:eastAsia="宋体" w:hAnsi="宋体" w:hint="eastAsia"/>
          <w:b w:val="0"/>
          <w:bCs/>
          <w:color w:val="000000"/>
          <w:sz w:val="21"/>
          <w:szCs w:val="21"/>
        </w:rPr>
        <w:t>年代全国人民节衣缩食，花费</w:t>
      </w:r>
      <w:r>
        <w:rPr>
          <w:rFonts w:ascii="Calibri" w:eastAsia="Calibri" w:hAnsi="Calibri" w:hint="eastAsia"/>
          <w:b w:val="0"/>
          <w:bCs/>
          <w:color w:val="000000"/>
          <w:sz w:val="21"/>
          <w:szCs w:val="21"/>
        </w:rPr>
        <w:t>43</w:t>
      </w:r>
      <w:r>
        <w:rPr>
          <w:rFonts w:ascii="宋体" w:eastAsia="宋体" w:hAnsi="宋体" w:hint="eastAsia"/>
          <w:b w:val="0"/>
          <w:bCs/>
          <w:color w:val="000000"/>
          <w:sz w:val="21"/>
          <w:szCs w:val="21"/>
        </w:rPr>
        <w:t>亿美元外汇，实施从美国等西方国家引进成套设备的“四三方案”。新中国逐步形成独立完整的工业体系。</w:t>
      </w:r>
    </w:p>
    <w:p w14:paraId="7D95887A">
      <w:pPr>
        <w:spacing w:line="407" w:lineRule="auto"/>
        <w:ind w:firstLine="0"/>
        <w:jc w:val="right"/>
      </w:pPr>
      <w:r>
        <w:rPr>
          <w:rFonts w:ascii="宋体" w:eastAsia="宋体" w:hAnsi="宋体" w:hint="eastAsia"/>
          <w:color w:val="000000"/>
          <w:sz w:val="18"/>
        </w:rPr>
        <w:t>-摘编自严鹏《优先发展重工业是顺应大势之举》</w:t>
      </w:r>
    </w:p>
    <w:p w14:paraId="6173BC9E">
      <w:pPr>
        <w:keepNext w:val="0"/>
        <w:keepLines w:val="0"/>
        <w:pageBreakBefore w:val="0"/>
        <w:widowControl w:val="0"/>
        <w:kinsoku/>
        <w:wordWrap/>
        <w:overflowPunct/>
        <w:topLinePunct w:val="0"/>
        <w:autoSpaceDE/>
        <w:autoSpaceDN/>
        <w:bidi w:val="0"/>
        <w:adjustRightInd/>
        <w:snapToGrid/>
        <w:spacing w:before="0" w:after="0" w:line="360" w:lineRule="auto"/>
        <w:ind w:firstLine="140"/>
        <w:jc w:val="both"/>
        <w:textAlignment w:val="auto"/>
        <w:rPr>
          <w:b w:val="0"/>
          <w:bCs/>
          <w:sz w:val="21"/>
          <w:szCs w:val="21"/>
        </w:rPr>
      </w:pPr>
      <w:bookmarkStart w:id="0" w:name="_GoBack"/>
      <w:bookmarkEnd w:id="0"/>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）根据材料一、二并结合所学知识，指出与近代日本相比，新中国工业化的独特之处。</w:t>
      </w:r>
    </w:p>
    <w:p w14:paraId="01C49D5F">
      <w:pPr>
        <w:keepNext w:val="0"/>
        <w:keepLines w:val="0"/>
        <w:pageBreakBefore w:val="0"/>
        <w:widowControl w:val="0"/>
        <w:kinsoku/>
        <w:wordWrap/>
        <w:overflowPunct/>
        <w:topLinePunct w:val="0"/>
        <w:autoSpaceDE/>
        <w:autoSpaceDN/>
        <w:bidi w:val="0"/>
        <w:adjustRightInd/>
        <w:snapToGrid/>
        <w:spacing w:before="5" w:after="0" w:line="360" w:lineRule="auto"/>
        <w:ind w:firstLine="1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）中日两国的成功对后发国家的工业化有何启示？</w:t>
      </w:r>
    </w:p>
    <w:p w14:paraId="70CC0D5F">
      <w:pPr>
        <w:keepNext w:val="0"/>
        <w:keepLines w:val="0"/>
        <w:pageBreakBefore w:val="0"/>
        <w:widowControl w:val="0"/>
        <w:kinsoku/>
        <w:wordWrap/>
        <w:overflowPunct/>
        <w:topLinePunct w:val="0"/>
        <w:autoSpaceDE/>
        <w:autoSpaceDN/>
        <w:bidi w:val="0"/>
        <w:adjustRightInd/>
        <w:snapToGrid/>
        <w:spacing w:before="26" w:after="0" w:line="360" w:lineRule="auto"/>
        <w:ind w:left="20" w:right="580" w:firstLine="80"/>
        <w:jc w:val="both"/>
        <w:textAlignment w:val="auto"/>
        <w:rPr>
          <w:b w:val="0"/>
          <w:bCs/>
          <w:sz w:val="21"/>
          <w:szCs w:val="21"/>
        </w:rPr>
      </w:pPr>
      <w:r>
        <w:rPr>
          <w:rFonts w:ascii="宋体" w:eastAsia="宋体" w:hAnsi="宋体" w:hint="eastAsia"/>
          <w:b w:val="0"/>
          <w:bCs/>
          <w:color w:val="0000FF"/>
          <w:sz w:val="21"/>
          <w:szCs w:val="21"/>
        </w:rPr>
        <w:t>【答案】</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）特点：政府主导，政策推动作用显著；与教育改革紧密结合，注重人才基础；产业发展具有军事驱动性；技术引进与本土发展结合；与对外扩张深度绑定。</w:t>
      </w:r>
    </w:p>
    <w:p w14:paraId="233E5BEA">
      <w:pPr>
        <w:keepNext w:val="0"/>
        <w:keepLines w:val="0"/>
        <w:pageBreakBefore w:val="0"/>
        <w:widowControl w:val="0"/>
        <w:kinsoku/>
        <w:wordWrap/>
        <w:overflowPunct/>
        <w:topLinePunct w:val="0"/>
        <w:autoSpaceDE/>
        <w:autoSpaceDN/>
        <w:bidi w:val="0"/>
        <w:adjustRightInd/>
        <w:snapToGrid/>
        <w:spacing w:before="9" w:after="0" w:line="360" w:lineRule="auto"/>
        <w:ind w:left="20" w:right="500" w:firstLine="10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独特之处：坚持独立发展道路，受外国影响较小；服务于民生改善和国家现代化建设，体现社会主义制度的优越性；注重产业结构的协调发展，避免单一产业畸形扩张；以公有制为基础；将国民教育体系与社会主义工业化密切结合。</w:t>
      </w:r>
    </w:p>
    <w:p w14:paraId="47253323">
      <w:pPr>
        <w:keepNext w:val="0"/>
        <w:keepLines w:val="0"/>
        <w:pageBreakBefore w:val="0"/>
        <w:widowControl w:val="0"/>
        <w:kinsoku/>
        <w:wordWrap/>
        <w:overflowPunct/>
        <w:topLinePunct w:val="0"/>
        <w:autoSpaceDE/>
        <w:autoSpaceDN/>
        <w:bidi w:val="0"/>
        <w:adjustRightInd/>
        <w:snapToGrid/>
        <w:spacing w:before="6" w:after="0" w:line="360" w:lineRule="auto"/>
        <w:ind w:left="20" w:right="500" w:firstLine="18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）启示：坚持独立自主，把握发展主动权；注重产业结构协调，避免畸形发展；将教育与工业化深度融合。</w:t>
      </w:r>
    </w:p>
    <w:p w14:paraId="35A80077">
      <w:pPr>
        <w:keepNext w:val="0"/>
        <w:keepLines w:val="0"/>
        <w:pageBreakBefore w:val="0"/>
        <w:widowControl w:val="0"/>
        <w:kinsoku/>
        <w:wordWrap/>
        <w:overflowPunct/>
        <w:topLinePunct w:val="0"/>
        <w:autoSpaceDE/>
        <w:autoSpaceDN/>
        <w:bidi w:val="0"/>
        <w:adjustRightInd/>
        <w:snapToGrid/>
        <w:spacing w:before="3" w:after="0" w:line="360" w:lineRule="auto"/>
        <w:ind w:firstLine="120"/>
        <w:jc w:val="both"/>
        <w:textAlignment w:val="auto"/>
        <w:rPr>
          <w:b w:val="0"/>
          <w:bCs/>
          <w:sz w:val="21"/>
          <w:szCs w:val="21"/>
        </w:rPr>
      </w:pPr>
      <w:r>
        <w:rPr>
          <w:rFonts w:ascii="宋体" w:eastAsia="宋体" w:hAnsi="宋体" w:hint="eastAsia"/>
          <w:b w:val="0"/>
          <w:bCs/>
          <w:color w:val="0000FF"/>
          <w:sz w:val="21"/>
          <w:szCs w:val="21"/>
        </w:rPr>
        <w:t>【解析】</w:t>
      </w:r>
    </w:p>
    <w:p w14:paraId="39389A5F">
      <w:pPr>
        <w:keepNext w:val="0"/>
        <w:keepLines w:val="0"/>
        <w:pageBreakBefore w:val="0"/>
        <w:widowControl w:val="0"/>
        <w:kinsoku/>
        <w:wordWrap/>
        <w:overflowPunct/>
        <w:topLinePunct w:val="0"/>
        <w:autoSpaceDE/>
        <w:autoSpaceDN/>
        <w:bidi w:val="0"/>
        <w:adjustRightInd/>
        <w:snapToGrid/>
        <w:spacing w:before="23" w:after="0" w:line="360" w:lineRule="auto"/>
        <w:ind w:firstLine="120"/>
        <w:jc w:val="both"/>
        <w:textAlignment w:val="auto"/>
        <w:rPr>
          <w:b w:val="0"/>
          <w:bCs/>
          <w:sz w:val="21"/>
          <w:szCs w:val="21"/>
        </w:rPr>
      </w:pPr>
      <w:r>
        <w:rPr>
          <w:rFonts w:ascii="宋体" w:eastAsia="宋体" w:hAnsi="宋体" w:hint="eastAsia"/>
          <w:b w:val="0"/>
          <w:bCs/>
          <w:color w:val="000000"/>
          <w:sz w:val="21"/>
          <w:szCs w:val="21"/>
        </w:rPr>
        <w:t>【小问</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详解】</w:t>
      </w:r>
    </w:p>
    <w:p w14:paraId="343FF9F7">
      <w:pPr>
        <w:keepNext w:val="0"/>
        <w:keepLines w:val="0"/>
        <w:pageBreakBefore w:val="0"/>
        <w:widowControl w:val="0"/>
        <w:kinsoku/>
        <w:wordWrap/>
        <w:overflowPunct/>
        <w:topLinePunct w:val="0"/>
        <w:autoSpaceDE/>
        <w:autoSpaceDN/>
        <w:bidi w:val="0"/>
        <w:adjustRightInd/>
        <w:snapToGrid/>
        <w:spacing w:before="45" w:after="0" w:line="360" w:lineRule="auto"/>
        <w:ind w:left="20" w:right="660" w:firstLine="0"/>
        <w:jc w:val="both"/>
        <w:textAlignment w:val="auto"/>
        <w:rPr>
          <w:b w:val="0"/>
          <w:bCs/>
          <w:sz w:val="21"/>
          <w:szCs w:val="21"/>
        </w:rPr>
      </w:pPr>
      <w:r>
        <w:rPr>
          <w:rFonts w:ascii="宋体" w:eastAsia="宋体" w:hAnsi="宋体" w:hint="eastAsia"/>
          <w:b w:val="0"/>
          <w:bCs/>
          <w:color w:val="000000"/>
          <w:sz w:val="21"/>
          <w:szCs w:val="21"/>
        </w:rPr>
        <w:t>本题是特点题。时空是近代的日本。根据材料一“明治政府以内务省为中心，推行殖产兴业的方针”从政府的角度分析可知，政府主导，政策推动作用显著；根据材料一“</w:t>
      </w:r>
      <w:r>
        <w:rPr>
          <w:rFonts w:ascii="Calibri" w:eastAsia="Calibri" w:hAnsi="Calibri" w:hint="eastAsia"/>
          <w:b w:val="0"/>
          <w:bCs/>
          <w:color w:val="000000"/>
          <w:sz w:val="21"/>
          <w:szCs w:val="21"/>
        </w:rPr>
        <w:t>1872</w:t>
      </w:r>
      <w:r>
        <w:rPr>
          <w:rFonts w:ascii="宋体" w:eastAsia="宋体" w:hAnsi="宋体" w:hint="eastAsia"/>
          <w:b w:val="0"/>
          <w:bCs/>
          <w:color w:val="000000"/>
          <w:sz w:val="21"/>
          <w:szCs w:val="21"/>
        </w:rPr>
        <w:t>年在亚洲最早推广义务教育，工业化全面提速”从教育的角度分析可知，与教育改革紧密结合，注重人才基础；根据材料一“政府规定除与造币局、通信、军事相关的官营工厂外，其余的官营工厂、矿山均出售给民间”结合所学从经济驱动的角度分析可知，产业发展具有军事驱动性；根据材料一“官营的富冈制丝厂作为模范工厂，首先花巨资引进了西洋工业技术“结合所学从技术的角度分析可知，技术引进与本土发展结合；根据材料一“经过中日甲午战争、日俄战争，与军事有关的重工业和化学工业开始迅速扩大”结合所学从对外的角度分析可知，与对外扩张深度绑定。</w:t>
      </w:r>
    </w:p>
    <w:p w14:paraId="2801FADD">
      <w:pPr>
        <w:keepNext w:val="0"/>
        <w:keepLines w:val="0"/>
        <w:pageBreakBefore w:val="0"/>
        <w:widowControl w:val="0"/>
        <w:kinsoku/>
        <w:wordWrap/>
        <w:overflowPunct/>
        <w:topLinePunct w:val="0"/>
        <w:autoSpaceDE/>
        <w:autoSpaceDN/>
        <w:bidi w:val="0"/>
        <w:adjustRightInd/>
        <w:snapToGrid/>
        <w:spacing w:before="3" w:after="0" w:line="360" w:lineRule="auto"/>
        <w:ind w:firstLine="120"/>
        <w:jc w:val="both"/>
        <w:textAlignment w:val="auto"/>
        <w:rPr>
          <w:b w:val="0"/>
          <w:bCs/>
          <w:sz w:val="21"/>
          <w:szCs w:val="21"/>
        </w:rPr>
      </w:pPr>
      <w:r>
        <w:rPr>
          <w:rFonts w:ascii="宋体" w:eastAsia="宋体" w:hAnsi="宋体" w:hint="eastAsia"/>
          <w:b w:val="0"/>
          <w:bCs/>
          <w:color w:val="000000"/>
          <w:sz w:val="21"/>
          <w:szCs w:val="21"/>
        </w:rPr>
        <w:t>【小问</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详解】</w:t>
      </w:r>
    </w:p>
    <w:p w14:paraId="30FFF495">
      <w:pPr>
        <w:keepNext w:val="0"/>
        <w:keepLines w:val="0"/>
        <w:pageBreakBefore w:val="0"/>
        <w:widowControl w:val="0"/>
        <w:kinsoku/>
        <w:wordWrap/>
        <w:overflowPunct/>
        <w:topLinePunct w:val="0"/>
        <w:autoSpaceDE/>
        <w:autoSpaceDN/>
        <w:bidi w:val="0"/>
        <w:adjustRightInd/>
        <w:snapToGrid/>
        <w:spacing w:before="65" w:after="0" w:line="360" w:lineRule="auto"/>
        <w:ind w:left="20" w:right="520" w:firstLine="0"/>
        <w:jc w:val="both"/>
        <w:textAlignment w:val="auto"/>
        <w:rPr>
          <w:b w:val="0"/>
          <w:bCs/>
          <w:sz w:val="21"/>
          <w:szCs w:val="21"/>
        </w:rPr>
      </w:pPr>
      <w:r>
        <w:rPr>
          <w:rFonts w:ascii="宋体" w:eastAsia="宋体" w:hAnsi="宋体" w:hint="eastAsia"/>
          <w:b w:val="0"/>
          <w:bCs/>
          <w:color w:val="000000"/>
          <w:sz w:val="21"/>
          <w:szCs w:val="21"/>
        </w:rPr>
        <w:t>本题是特点题。时空是现代的中国。根据材料二“自力更生为主、争取外援为辅”结合所学从发展路径的角度分析可知，坚持独立发展道路，受外国影响较小；根据材料二“只有重工业，才能供给我国轻工业、交通运输业和农业以最新式的装备”结合所学从目标的角度分析可知，服务于民生改善和国家现代化建设，体现社会主义制度的优越性；根据材料二“毛泽东在《论十大关系》中强调建设重工业的同时，要多发展些农业和轻工业，使重工业的发展基础更稳固。”结合所学从产业结构的角度分析可知，注重产业结构的协调发展，避免单一产业畸形扩张；根据材料二“新中国初步建立起比较完整的国民教育体系”结合所学从教育的角度分析可知，将国民教育体系与社会主义工业化密切结合；再结合所学知识从所有制的角度分析可知，以公有制为基础。</w:t>
      </w:r>
    </w:p>
    <w:p w14:paraId="4A228142">
      <w:pPr>
        <w:keepNext w:val="0"/>
        <w:keepLines w:val="0"/>
        <w:pageBreakBefore w:val="0"/>
        <w:widowControl w:val="0"/>
        <w:kinsoku/>
        <w:wordWrap/>
        <w:overflowPunct/>
        <w:topLinePunct w:val="0"/>
        <w:autoSpaceDE/>
        <w:autoSpaceDN/>
        <w:bidi w:val="0"/>
        <w:adjustRightInd/>
        <w:snapToGrid/>
        <w:spacing w:before="23" w:after="0" w:line="360" w:lineRule="auto"/>
        <w:ind w:firstLine="12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【小问</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详解】</w:t>
      </w:r>
    </w:p>
    <w:p w14:paraId="2D171534">
      <w:pPr>
        <w:keepNext w:val="0"/>
        <w:keepLines w:val="0"/>
        <w:pageBreakBefore w:val="0"/>
        <w:widowControl w:val="0"/>
        <w:kinsoku/>
        <w:wordWrap/>
        <w:overflowPunct/>
        <w:topLinePunct w:val="0"/>
        <w:autoSpaceDE/>
        <w:autoSpaceDN/>
        <w:bidi w:val="0"/>
        <w:adjustRightInd/>
        <w:snapToGrid/>
        <w:spacing w:before="0" w:after="0" w:line="360" w:lineRule="auto"/>
        <w:ind w:left="20" w:firstLine="0"/>
        <w:jc w:val="both"/>
        <w:textAlignment w:val="auto"/>
        <w:rPr>
          <w:b w:val="0"/>
          <w:bCs/>
          <w:sz w:val="21"/>
          <w:szCs w:val="21"/>
        </w:rPr>
      </w:pPr>
      <w:r>
        <w:rPr>
          <w:rFonts w:ascii="宋体" w:eastAsia="宋体" w:hAnsi="宋体" w:hint="eastAsia"/>
          <w:b w:val="0"/>
          <w:bCs/>
          <w:color w:val="000000"/>
          <w:sz w:val="21"/>
          <w:szCs w:val="21"/>
        </w:rPr>
        <w:t>本题是启示题。时空是近现代的中国。根据材料二“自力更生为主、争取外援为辅”结合所学从发展路径的角度分析可知，坚持独立自主，把握发展主动权；根据材料二“毛泽东在《论十大关系》中强调建设重工业的同时，要多发展些农业和轻工业，使重工业的发展基础更稳固。”结合所学从产业结构的角度分析可知，注重产业结构协调，避免畸形发展；根据材料一“</w:t>
      </w:r>
      <w:r>
        <w:rPr>
          <w:rFonts w:ascii="Calibri" w:eastAsia="Calibri" w:hAnsi="Calibri" w:hint="eastAsia"/>
          <w:b w:val="0"/>
          <w:bCs/>
          <w:color w:val="000000"/>
          <w:sz w:val="21"/>
          <w:szCs w:val="21"/>
        </w:rPr>
        <w:t>1872</w:t>
      </w:r>
      <w:r>
        <w:rPr>
          <w:rFonts w:ascii="宋体" w:eastAsia="宋体" w:hAnsi="宋体" w:hint="eastAsia"/>
          <w:b w:val="0"/>
          <w:bCs/>
          <w:color w:val="000000"/>
          <w:sz w:val="21"/>
          <w:szCs w:val="21"/>
        </w:rPr>
        <w:t>年在亚洲最早推广义务教育，工业化全面提速。”结合所学知识从教育的角度分析可知，将教育与工业化深度融合。</w:t>
      </w:r>
    </w:p>
    <w:sectPr>
      <w:footerReference w:type="even" r:id="rId7"/>
      <w:footerReference w:type="default" r:id="rId8"/>
      <w:type w:val="continuous"/>
      <w:pgSz w:w="11901" w:h="14701"/>
      <w:pgMar w:top="1440" w:right="1080" w:bottom="1440" w:left="1080" w:header="600" w:footer="50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t>15</w:t>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t>15</w:t>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CEE7C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15</Pages>
  <Words>0</Words>
  <Characters>0</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V">
    <vt:lpwstr>95A083941AFD4537A155A44806AFD746_13</vt:lpwstr>
  </property>
  <property fmtid="{D5CDD505-2E9C-101B-9397-08002B2CF9AE}" pid="3" name="KSOProductBuildVer">
    <vt:lpwstr>2052-12.1.0.22529</vt:lpwstr>
  </property>
  <property fmtid="{D5CDD505-2E9C-101B-9397-08002B2CF9AE}" pid="4" name="KSOTemplateDocerSaveRecord">
    <vt:lpwstr>eyJoZGlkIjoiZjdkYTMyZjNkY2RlMmQyNWJhMzAwNmJmMDg5MWMyNzEiLCJ1c2VySWQiOiIyNDExNzA4NjcifQ==</vt:lpwstr>
  </property>
</Properties>
</file>