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75F1" w:rsidRDefault="000375F1" w:rsidP="000375F1">
      <w:pPr>
        <w:spacing w:line="360" w:lineRule="auto"/>
      </w:pPr>
      <w:bookmarkStart w:id="0" w:name="_GoBack"/>
      <w:bookmarkEnd w:id="0"/>
      <w:r>
        <w:t>保密</w:t>
      </w:r>
      <w:r>
        <w:t>★</w:t>
      </w:r>
      <w:r>
        <w:t>启用前</w:t>
      </w:r>
      <w:r>
        <w:t xml:space="preserve">                                                        </w:t>
      </w:r>
      <w:r>
        <w:t>试卷类型：</w:t>
      </w:r>
      <w:r>
        <w:t>A</w:t>
      </w:r>
    </w:p>
    <w:p w:rsidR="000375F1" w:rsidRDefault="000375F1" w:rsidP="000375F1">
      <w:pPr>
        <w:spacing w:line="360" w:lineRule="auto"/>
        <w:jc w:val="center"/>
        <w:rPr>
          <w:rFonts w:eastAsia="Times New Roman"/>
          <w:b/>
          <w:sz w:val="36"/>
        </w:rPr>
      </w:pPr>
      <w:r>
        <w:rPr>
          <w:b/>
          <w:sz w:val="36"/>
        </w:rPr>
        <w:t>202</w:t>
      </w:r>
      <w:r w:rsidR="004666D5">
        <w:rPr>
          <w:b/>
          <w:sz w:val="36"/>
        </w:rPr>
        <w:t>3</w:t>
      </w:r>
      <w:r>
        <w:rPr>
          <w:b/>
          <w:sz w:val="36"/>
        </w:rPr>
        <w:t>年深圳市高三年级第一次调研考试</w:t>
      </w:r>
    </w:p>
    <w:p w:rsidR="000375F1" w:rsidRDefault="000375F1" w:rsidP="000375F1">
      <w:pPr>
        <w:spacing w:line="360" w:lineRule="auto"/>
        <w:jc w:val="center"/>
        <w:rPr>
          <w:rFonts w:ascii="黑体" w:eastAsia="黑体" w:hAnsi="黑体"/>
          <w:b/>
          <w:sz w:val="44"/>
        </w:rPr>
      </w:pPr>
      <w:r>
        <w:rPr>
          <w:rFonts w:ascii="黑体" w:eastAsia="黑体" w:hAnsi="黑体"/>
          <w:b/>
          <w:sz w:val="44"/>
        </w:rPr>
        <w:t>历史试题</w:t>
      </w:r>
    </w:p>
    <w:p w:rsidR="000375F1" w:rsidRDefault="000375F1" w:rsidP="000375F1">
      <w:pPr>
        <w:spacing w:line="360" w:lineRule="auto"/>
        <w:ind w:firstLineChars="200" w:firstLine="420"/>
        <w:jc w:val="right"/>
      </w:pPr>
      <w:r>
        <w:t>202</w:t>
      </w:r>
      <w:r w:rsidR="004666D5">
        <w:t>3</w:t>
      </w:r>
      <w:r>
        <w:t>．</w:t>
      </w:r>
      <w:r>
        <w:t>2</w:t>
      </w:r>
    </w:p>
    <w:p w:rsidR="000375F1" w:rsidRDefault="000375F1" w:rsidP="00354CEC">
      <w:pPr>
        <w:spacing w:line="360" w:lineRule="auto"/>
        <w:ind w:firstLineChars="200" w:firstLine="420"/>
        <w:jc w:val="center"/>
        <w:rPr>
          <w:rFonts w:eastAsia="Times New Roman"/>
        </w:rPr>
      </w:pPr>
      <w:r>
        <w:t>本试卷共</w:t>
      </w:r>
      <w:r>
        <w:t>6</w:t>
      </w:r>
      <w:r>
        <w:t>页，</w:t>
      </w:r>
      <w:r>
        <w:t>2</w:t>
      </w:r>
      <w:r w:rsidR="00354CEC">
        <w:t>0</w:t>
      </w:r>
      <w:r>
        <w:t>小题，满分</w:t>
      </w:r>
      <w:r>
        <w:t>100</w:t>
      </w:r>
      <w:r>
        <w:t>分。考试用时</w:t>
      </w:r>
      <w:r>
        <w:t>75</w:t>
      </w:r>
      <w:r>
        <w:t>分钟。</w:t>
      </w:r>
    </w:p>
    <w:p w:rsidR="000375F1" w:rsidRDefault="000375F1" w:rsidP="000375F1">
      <w:pPr>
        <w:spacing w:line="360" w:lineRule="auto"/>
        <w:rPr>
          <w:rFonts w:ascii="黑体" w:eastAsia="黑体" w:hAnsi="黑体"/>
          <w:b/>
          <w:sz w:val="24"/>
        </w:rPr>
      </w:pPr>
      <w:r>
        <w:rPr>
          <w:rFonts w:ascii="黑体" w:eastAsia="黑体" w:hAnsi="黑体"/>
          <w:b/>
          <w:sz w:val="24"/>
        </w:rPr>
        <w:t>注意事项：</w:t>
      </w:r>
    </w:p>
    <w:p w:rsidR="000375F1" w:rsidRDefault="000375F1" w:rsidP="000375F1">
      <w:pPr>
        <w:spacing w:line="360" w:lineRule="auto"/>
      </w:pPr>
      <w:r>
        <w:t xml:space="preserve">    1</w:t>
      </w:r>
      <w:r>
        <w:t>．答卷前，考生务必用黑色字迹的钢笔或签字笔将自己的姓名、考生号、考场号和座位号填写在答题卡上。用</w:t>
      </w:r>
      <w:r>
        <w:t>2B</w:t>
      </w:r>
      <w:r>
        <w:t>铅笔将试卷类型（</w:t>
      </w:r>
      <w:r>
        <w:t>A</w:t>
      </w:r>
      <w:r>
        <w:t>）填涂在答题</w:t>
      </w:r>
      <w:proofErr w:type="gramStart"/>
      <w:r>
        <w:t>卡相应</w:t>
      </w:r>
      <w:proofErr w:type="gramEnd"/>
      <w:r>
        <w:t>位置上。将条形码横贴在</w:t>
      </w:r>
      <w:proofErr w:type="gramStart"/>
      <w:r>
        <w:t>答题卡右上角</w:t>
      </w:r>
      <w:proofErr w:type="gramEnd"/>
      <w:r>
        <w:t>“</w:t>
      </w:r>
      <w:r>
        <w:t>条形码粘贴处</w:t>
      </w:r>
      <w:r>
        <w:t>”</w:t>
      </w:r>
      <w:r>
        <w:t>。</w:t>
      </w:r>
    </w:p>
    <w:p w:rsidR="000375F1" w:rsidRDefault="000375F1" w:rsidP="000375F1">
      <w:pPr>
        <w:spacing w:line="360" w:lineRule="auto"/>
      </w:pPr>
      <w:r>
        <w:t xml:space="preserve">    2</w:t>
      </w:r>
      <w:r>
        <w:t>．作答选择题时，选出每小题答案后，用</w:t>
      </w:r>
      <w:r>
        <w:t>2B</w:t>
      </w:r>
      <w:r>
        <w:t>铅笔把答题卡上对应题目选项的答案信息点涂黑；如需改动，用橡皮擦干净后，再选</w:t>
      </w:r>
      <w:proofErr w:type="gramStart"/>
      <w:r>
        <w:t>涂其他</w:t>
      </w:r>
      <w:proofErr w:type="gramEnd"/>
      <w:r>
        <w:t>答案。答案</w:t>
      </w:r>
      <w:proofErr w:type="gramStart"/>
      <w:r>
        <w:t>不能答在试卷</w:t>
      </w:r>
      <w:proofErr w:type="gramEnd"/>
      <w:r>
        <w:t>上。</w:t>
      </w:r>
    </w:p>
    <w:p w:rsidR="000375F1" w:rsidRDefault="000375F1" w:rsidP="000375F1">
      <w:pPr>
        <w:spacing w:line="360" w:lineRule="auto"/>
      </w:pPr>
      <w:r>
        <w:t xml:space="preserve">    3</w:t>
      </w:r>
      <w:r>
        <w:t>．非选择题必须用黑色字迹的钢笔或签字笔作答，答案必须写在答题卡各题目指定区域内相应位置上；如需改动，先划掉原来的答案，然后再写上新的答案；不准使用铅笔和涂改液。不按以上要求作答的答案无效。</w:t>
      </w:r>
    </w:p>
    <w:p w:rsidR="000375F1" w:rsidRDefault="000375F1" w:rsidP="000375F1">
      <w:pPr>
        <w:spacing w:line="360" w:lineRule="auto"/>
      </w:pPr>
      <w:r>
        <w:t xml:space="preserve">    4</w:t>
      </w:r>
      <w:r>
        <w:t>．考生必须保持答题卡的整洁。考试结束后，将试卷和答题卡一并交回。</w:t>
      </w:r>
    </w:p>
    <w:p w:rsidR="000375F1" w:rsidRPr="006A180C" w:rsidRDefault="000375F1" w:rsidP="000375F1">
      <w:pPr>
        <w:spacing w:line="360" w:lineRule="auto"/>
        <w:rPr>
          <w:rFonts w:eastAsia="Times New Roman"/>
        </w:rPr>
      </w:pPr>
    </w:p>
    <w:p w:rsidR="000375F1" w:rsidRDefault="000375F1" w:rsidP="000375F1">
      <w:pPr>
        <w:spacing w:line="360" w:lineRule="auto"/>
        <w:ind w:left="482" w:hangingChars="200" w:hanging="482"/>
        <w:rPr>
          <w:rFonts w:eastAsia="黑体"/>
          <w:b/>
          <w:sz w:val="24"/>
        </w:rPr>
      </w:pPr>
      <w:r>
        <w:rPr>
          <w:rFonts w:eastAsia="黑体"/>
          <w:b/>
          <w:sz w:val="24"/>
        </w:rPr>
        <w:t>一、选择题：本题共</w:t>
      </w:r>
      <w:r>
        <w:rPr>
          <w:rFonts w:eastAsia="黑体"/>
          <w:b/>
          <w:sz w:val="24"/>
        </w:rPr>
        <w:t>16</w:t>
      </w:r>
      <w:r>
        <w:rPr>
          <w:rFonts w:eastAsia="黑体"/>
          <w:b/>
          <w:sz w:val="24"/>
        </w:rPr>
        <w:t>小题，每小题</w:t>
      </w:r>
      <w:r>
        <w:rPr>
          <w:rFonts w:eastAsia="黑体"/>
          <w:b/>
          <w:sz w:val="24"/>
        </w:rPr>
        <w:t>3</w:t>
      </w:r>
      <w:r>
        <w:rPr>
          <w:rFonts w:eastAsia="黑体"/>
          <w:b/>
          <w:sz w:val="24"/>
        </w:rPr>
        <w:t>分，共</w:t>
      </w:r>
      <w:r>
        <w:rPr>
          <w:rFonts w:eastAsia="黑体"/>
          <w:b/>
          <w:sz w:val="24"/>
        </w:rPr>
        <w:t>48</w:t>
      </w:r>
      <w:r>
        <w:rPr>
          <w:rFonts w:eastAsia="黑体"/>
          <w:b/>
          <w:sz w:val="24"/>
        </w:rPr>
        <w:t>分。每小题</w:t>
      </w:r>
      <w:r w:rsidR="00DE17B4">
        <w:rPr>
          <w:rFonts w:eastAsia="黑体" w:hint="eastAsia"/>
          <w:b/>
          <w:sz w:val="24"/>
        </w:rPr>
        <w:t>列出的四个选项中，</w:t>
      </w:r>
      <w:r>
        <w:rPr>
          <w:rFonts w:eastAsia="黑体"/>
          <w:b/>
          <w:sz w:val="24"/>
        </w:rPr>
        <w:t>只有一项符合题目要求。</w:t>
      </w:r>
    </w:p>
    <w:p w:rsidR="00E453CE" w:rsidRDefault="00E453CE" w:rsidP="0099382C">
      <w:pPr>
        <w:spacing w:line="360" w:lineRule="auto"/>
        <w:ind w:leftChars="50" w:left="420" w:hangingChars="150" w:hanging="315"/>
      </w:pPr>
      <w:r>
        <w:rPr>
          <w:rFonts w:hint="eastAsia"/>
        </w:rPr>
        <w:t>1</w:t>
      </w:r>
      <w:r w:rsidR="0099382C">
        <w:rPr>
          <w:rFonts w:hint="eastAsia"/>
        </w:rPr>
        <w:t>．</w:t>
      </w:r>
      <w:r>
        <w:rPr>
          <w:rFonts w:hint="eastAsia"/>
        </w:rPr>
        <w:t>下列图片所示的有角</w:t>
      </w:r>
      <w:r w:rsidR="008425D6">
        <w:rPr>
          <w:rFonts w:hint="eastAsia"/>
        </w:rPr>
        <w:t>神兽</w:t>
      </w:r>
      <w:r>
        <w:rPr>
          <w:rFonts w:hint="eastAsia"/>
        </w:rPr>
        <w:t>是我国北方和欧亚草原地区常见的一种装饰题材。有学者认为，这种“鸟兽合一”的虚幻动物与先秦文献记载的赢秦飞廉族的风神形象相吻合。这可用于说明</w:t>
      </w:r>
    </w:p>
    <w:p w:rsidR="00E91F95" w:rsidRDefault="00E91F95" w:rsidP="00706B2F">
      <w:pPr>
        <w:spacing w:line="360" w:lineRule="auto"/>
        <w:ind w:leftChars="50" w:left="420" w:hangingChars="150" w:hanging="315"/>
        <w:jc w:val="center"/>
      </w:pPr>
      <w:r>
        <w:rPr>
          <w:noProof/>
        </w:rPr>
        <w:drawing>
          <wp:inline distT="0" distB="0" distL="0" distR="0" wp14:anchorId="3298B3B6" wp14:editId="71BEC7BC">
            <wp:extent cx="1289050" cy="1187405"/>
            <wp:effectExtent l="0" t="0" r="6350" b="0"/>
            <wp:docPr id="15" name="图片 15" descr="中学历史教学园地（www.zxls.com）——全国文章总量、访问量最大的历史教学网站。">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中学历史教学园地（www.zxls.com）——全国文章总量、访问量最大的历史教学网站。">
                      <a:hlinkClick r:id="rId6"/>
                    </pic:cNvPr>
                    <pic:cNvPicPr/>
                  </pic:nvPicPr>
                  <pic:blipFill>
                    <a:blip r:embed="rId7">
                      <a:extLst>
                        <a:ext uri="{BEBA8EAE-BF5A-486C-A8C5-ECC9F3942E4B}">
                          <a14:imgProps xmlns:a14="http://schemas.microsoft.com/office/drawing/2010/main">
                            <a14:imgLayer r:embed="rId8">
                              <a14:imgEffect>
                                <a14:brightnessContrast bright="6000"/>
                              </a14:imgEffect>
                            </a14:imgLayer>
                          </a14:imgProps>
                        </a:ext>
                      </a:extLst>
                    </a:blip>
                    <a:stretch>
                      <a:fillRect/>
                    </a:stretch>
                  </pic:blipFill>
                  <pic:spPr>
                    <a:xfrm>
                      <a:off x="0" y="0"/>
                      <a:ext cx="1296040" cy="1193844"/>
                    </a:xfrm>
                    <a:prstGeom prst="rect">
                      <a:avLst/>
                    </a:prstGeom>
                  </pic:spPr>
                </pic:pic>
              </a:graphicData>
            </a:graphic>
          </wp:inline>
        </w:drawing>
      </w:r>
      <w:r w:rsidR="00706B2F">
        <w:rPr>
          <w:noProof/>
        </w:rPr>
        <w:t xml:space="preserve">       </w:t>
      </w:r>
      <w:r w:rsidR="00854BBC">
        <w:rPr>
          <w:noProof/>
        </w:rPr>
        <w:drawing>
          <wp:inline distT="0" distB="0" distL="0" distR="0" wp14:anchorId="22CA2135" wp14:editId="1B8C6EE3">
            <wp:extent cx="1370409" cy="1188000"/>
            <wp:effectExtent l="0" t="0" r="1270" b="0"/>
            <wp:docPr id="17" name="图片 17" descr="中学历史教学园地（www.zxls.com）——全国文章总量、访问量最大的历史教学网站。">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中学历史教学园地（www.zxls.com）——全国文章总量、访问量最大的历史教学网站。">
                      <a:hlinkClick r:id="rId6"/>
                    </pic:cNvPr>
                    <pic:cNvPicPr/>
                  </pic:nvPicPr>
                  <pic:blipFill>
                    <a:blip r:embed="rId9">
                      <a:extLst>
                        <a:ext uri="{BEBA8EAE-BF5A-486C-A8C5-ECC9F3942E4B}">
                          <a14:imgProps xmlns:a14="http://schemas.microsoft.com/office/drawing/2010/main">
                            <a14:imgLayer r:embed="rId10">
                              <a14:imgEffect>
                                <a14:sharpenSoften amount="4000"/>
                              </a14:imgEffect>
                            </a14:imgLayer>
                          </a14:imgProps>
                        </a:ext>
                      </a:extLst>
                    </a:blip>
                    <a:stretch>
                      <a:fillRect/>
                    </a:stretch>
                  </pic:blipFill>
                  <pic:spPr>
                    <a:xfrm>
                      <a:off x="0" y="0"/>
                      <a:ext cx="1370409" cy="1188000"/>
                    </a:xfrm>
                    <a:prstGeom prst="rect">
                      <a:avLst/>
                    </a:prstGeom>
                  </pic:spPr>
                </pic:pic>
              </a:graphicData>
            </a:graphic>
          </wp:inline>
        </w:drawing>
      </w:r>
      <w:r w:rsidR="00706B2F">
        <w:rPr>
          <w:noProof/>
        </w:rPr>
        <w:t xml:space="preserve">       </w:t>
      </w:r>
      <w:r w:rsidR="00706B2F">
        <w:rPr>
          <w:noProof/>
        </w:rPr>
        <w:drawing>
          <wp:inline distT="0" distB="0" distL="0" distR="0" wp14:anchorId="79878CDF" wp14:editId="4E91B244">
            <wp:extent cx="987871" cy="1188000"/>
            <wp:effectExtent l="0" t="0" r="3175" b="0"/>
            <wp:docPr id="19" name="图片 19" descr="中学历史教学园地（www.zxls.com）——全国文章总量、访问量最大的历史教学网站。">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中学历史教学园地（www.zxls.com）——全国文章总量、访问量最大的历史教学网站。">
                      <a:hlinkClick r:id="rId6"/>
                    </pic:cNvPr>
                    <pic:cNvPicPr/>
                  </pic:nvPicPr>
                  <pic:blipFill>
                    <a:blip r:embed="rId11">
                      <a:extLst>
                        <a:ext uri="{BEBA8EAE-BF5A-486C-A8C5-ECC9F3942E4B}">
                          <a14:imgProps xmlns:a14="http://schemas.microsoft.com/office/drawing/2010/main">
                            <a14:imgLayer r:embed="rId12">
                              <a14:imgEffect>
                                <a14:brightnessContrast bright="9000"/>
                              </a14:imgEffect>
                            </a14:imgLayer>
                          </a14:imgProps>
                        </a:ext>
                      </a:extLst>
                    </a:blip>
                    <a:stretch>
                      <a:fillRect/>
                    </a:stretch>
                  </pic:blipFill>
                  <pic:spPr>
                    <a:xfrm>
                      <a:off x="0" y="0"/>
                      <a:ext cx="987871" cy="1188000"/>
                    </a:xfrm>
                    <a:prstGeom prst="rect">
                      <a:avLst/>
                    </a:prstGeom>
                  </pic:spPr>
                </pic:pic>
              </a:graphicData>
            </a:graphic>
          </wp:inline>
        </w:drawing>
      </w:r>
    </w:p>
    <w:p w:rsidR="00706B2F" w:rsidRDefault="00E91F95" w:rsidP="00706B2F">
      <w:pPr>
        <w:spacing w:line="360" w:lineRule="auto"/>
        <w:ind w:firstLineChars="200" w:firstLine="420"/>
      </w:pPr>
      <w:r>
        <w:rPr>
          <w:rFonts w:hint="eastAsia"/>
        </w:rPr>
        <w:t>图</w:t>
      </w:r>
      <w:r>
        <w:rPr>
          <w:rFonts w:hint="eastAsia"/>
        </w:rPr>
        <w:t>1</w:t>
      </w:r>
      <w:r w:rsidR="00706B2F">
        <w:t xml:space="preserve"> </w:t>
      </w:r>
      <w:r>
        <w:rPr>
          <w:rFonts w:hint="eastAsia"/>
        </w:rPr>
        <w:t>出土于南西伯利亚地区</w:t>
      </w:r>
      <w:r w:rsidR="00706B2F">
        <w:rPr>
          <w:rFonts w:hint="eastAsia"/>
        </w:rPr>
        <w:t xml:space="preserve"> </w:t>
      </w:r>
      <w:r w:rsidR="00706B2F">
        <w:t xml:space="preserve">  </w:t>
      </w:r>
      <w:r w:rsidR="00706B2F">
        <w:rPr>
          <w:rFonts w:hint="eastAsia"/>
        </w:rPr>
        <w:t>图</w:t>
      </w:r>
      <w:r w:rsidR="00706B2F">
        <w:rPr>
          <w:rFonts w:hint="eastAsia"/>
        </w:rPr>
        <w:t>2</w:t>
      </w:r>
      <w:r w:rsidR="00706B2F">
        <w:t xml:space="preserve"> </w:t>
      </w:r>
      <w:r w:rsidR="00706B2F">
        <w:rPr>
          <w:rFonts w:hint="eastAsia"/>
        </w:rPr>
        <w:t>出土于内蒙古鄂尔多斯</w:t>
      </w:r>
      <w:r w:rsidR="00706B2F">
        <w:rPr>
          <w:rFonts w:hint="eastAsia"/>
        </w:rPr>
        <w:t xml:space="preserve"> </w:t>
      </w:r>
      <w:r w:rsidR="00E006E7">
        <w:t xml:space="preserve"> </w:t>
      </w:r>
      <w:r w:rsidR="00706B2F">
        <w:t xml:space="preserve">  </w:t>
      </w:r>
      <w:r w:rsidR="00706B2F">
        <w:rPr>
          <w:rFonts w:hint="eastAsia"/>
        </w:rPr>
        <w:t>图</w:t>
      </w:r>
      <w:r w:rsidR="00706B2F">
        <w:rPr>
          <w:rFonts w:hint="eastAsia"/>
        </w:rPr>
        <w:t>3</w:t>
      </w:r>
      <w:r w:rsidR="00706B2F">
        <w:t xml:space="preserve"> </w:t>
      </w:r>
      <w:r w:rsidR="00706B2F">
        <w:rPr>
          <w:rFonts w:hint="eastAsia"/>
        </w:rPr>
        <w:t>出土于陕西神木</w:t>
      </w:r>
    </w:p>
    <w:p w:rsidR="00E91F95" w:rsidRDefault="00E91F95" w:rsidP="00706B2F">
      <w:pPr>
        <w:spacing w:line="360" w:lineRule="auto"/>
        <w:ind w:firstLineChars="350" w:firstLine="735"/>
      </w:pPr>
      <w:r>
        <w:rPr>
          <w:rFonts w:hint="eastAsia"/>
        </w:rPr>
        <w:t>（前</w:t>
      </w:r>
      <w:r>
        <w:rPr>
          <w:rFonts w:hint="eastAsia"/>
        </w:rPr>
        <w:t>5</w:t>
      </w:r>
      <w:r>
        <w:rPr>
          <w:rFonts w:hint="eastAsia"/>
        </w:rPr>
        <w:t>—</w:t>
      </w:r>
      <w:r>
        <w:rPr>
          <w:rFonts w:hint="eastAsia"/>
        </w:rPr>
        <w:t>4</w:t>
      </w:r>
      <w:r>
        <w:rPr>
          <w:rFonts w:hint="eastAsia"/>
        </w:rPr>
        <w:t>世纪）</w:t>
      </w:r>
      <w:r w:rsidR="00706B2F">
        <w:rPr>
          <w:rFonts w:hint="eastAsia"/>
        </w:rPr>
        <w:t xml:space="preserve"> </w:t>
      </w:r>
      <w:r w:rsidR="00706B2F">
        <w:t xml:space="preserve">              </w:t>
      </w:r>
      <w:r>
        <w:rPr>
          <w:rFonts w:hint="eastAsia"/>
        </w:rPr>
        <w:t>（战国时期）</w:t>
      </w:r>
      <w:r w:rsidR="00706B2F">
        <w:rPr>
          <w:rFonts w:hint="eastAsia"/>
        </w:rPr>
        <w:t xml:space="preserve"> </w:t>
      </w:r>
      <w:r w:rsidR="00706B2F">
        <w:t xml:space="preserve">            </w:t>
      </w:r>
      <w:r>
        <w:rPr>
          <w:rFonts w:hint="eastAsia"/>
        </w:rPr>
        <w:t>（战国时期）</w:t>
      </w:r>
    </w:p>
    <w:p w:rsidR="0099382C" w:rsidRDefault="00E453CE" w:rsidP="0099382C">
      <w:pPr>
        <w:spacing w:line="360" w:lineRule="auto"/>
        <w:ind w:firstLineChars="200" w:firstLine="420"/>
      </w:pPr>
      <w:r>
        <w:rPr>
          <w:rFonts w:hint="eastAsia"/>
        </w:rPr>
        <w:t>A</w:t>
      </w:r>
      <w:r w:rsidR="0099382C">
        <w:rPr>
          <w:rFonts w:hint="eastAsia"/>
        </w:rPr>
        <w:t>．</w:t>
      </w:r>
      <w:r>
        <w:rPr>
          <w:rFonts w:hint="eastAsia"/>
        </w:rPr>
        <w:t>秦国崛起的精神动力</w:t>
      </w:r>
      <w:r w:rsidR="0099382C">
        <w:rPr>
          <w:rFonts w:hint="eastAsia"/>
        </w:rPr>
        <w:t xml:space="preserve"> </w:t>
      </w:r>
      <w:r w:rsidR="0099382C">
        <w:t xml:space="preserve">                </w:t>
      </w:r>
      <w:r>
        <w:rPr>
          <w:rFonts w:hint="eastAsia"/>
        </w:rPr>
        <w:t>B</w:t>
      </w:r>
      <w:r w:rsidR="0099382C">
        <w:rPr>
          <w:rFonts w:hint="eastAsia"/>
        </w:rPr>
        <w:t>．</w:t>
      </w:r>
      <w:r>
        <w:rPr>
          <w:rFonts w:hint="eastAsia"/>
        </w:rPr>
        <w:t>草原丝路的文化影响</w:t>
      </w:r>
    </w:p>
    <w:p w:rsidR="00697C2F" w:rsidRDefault="00E453CE" w:rsidP="0099382C">
      <w:pPr>
        <w:spacing w:line="360" w:lineRule="auto"/>
        <w:ind w:firstLineChars="200" w:firstLine="420"/>
      </w:pPr>
      <w:r>
        <w:rPr>
          <w:rFonts w:hint="eastAsia"/>
        </w:rPr>
        <w:t>C</w:t>
      </w:r>
      <w:r w:rsidR="0099382C">
        <w:rPr>
          <w:rFonts w:hint="eastAsia"/>
        </w:rPr>
        <w:t>．</w:t>
      </w:r>
      <w:r>
        <w:rPr>
          <w:rFonts w:hint="eastAsia"/>
        </w:rPr>
        <w:t>不同物种的交流融合</w:t>
      </w:r>
      <w:r w:rsidR="0099382C">
        <w:rPr>
          <w:rFonts w:hint="eastAsia"/>
        </w:rPr>
        <w:t xml:space="preserve"> </w:t>
      </w:r>
      <w:r w:rsidR="0099382C">
        <w:t xml:space="preserve">                </w:t>
      </w:r>
      <w:r>
        <w:rPr>
          <w:rFonts w:hint="eastAsia"/>
        </w:rPr>
        <w:t>D</w:t>
      </w:r>
      <w:r w:rsidR="0099382C">
        <w:rPr>
          <w:rFonts w:hint="eastAsia"/>
        </w:rPr>
        <w:t>．</w:t>
      </w:r>
      <w:r>
        <w:rPr>
          <w:rFonts w:hint="eastAsia"/>
        </w:rPr>
        <w:t>古代文明的多元特点</w:t>
      </w:r>
    </w:p>
    <w:p w:rsidR="008425D6" w:rsidRDefault="008425D6" w:rsidP="00DF3ECE">
      <w:pPr>
        <w:spacing w:line="360" w:lineRule="auto"/>
        <w:ind w:leftChars="50" w:left="420" w:hangingChars="150" w:hanging="315"/>
      </w:pPr>
      <w:r>
        <w:rPr>
          <w:rFonts w:hint="eastAsia"/>
        </w:rPr>
        <w:lastRenderedPageBreak/>
        <w:t>2</w:t>
      </w:r>
      <w:r w:rsidR="0099382C">
        <w:rPr>
          <w:rFonts w:hint="eastAsia"/>
        </w:rPr>
        <w:t>．</w:t>
      </w:r>
      <w:r>
        <w:rPr>
          <w:rFonts w:hint="eastAsia"/>
        </w:rPr>
        <w:t>《汉书》记载</w:t>
      </w:r>
      <w:r w:rsidR="0099382C">
        <w:rPr>
          <w:rFonts w:hint="eastAsia"/>
        </w:rPr>
        <w:t>，</w:t>
      </w:r>
      <w:r>
        <w:rPr>
          <w:rFonts w:hint="eastAsia"/>
        </w:rPr>
        <w:t>有两兄弟因田产争讼，当地太守韩延寿认为这是由于自己不能宣明教化，遂闭门思过，</w:t>
      </w:r>
      <w:r w:rsidR="0099382C">
        <w:rPr>
          <w:rFonts w:hint="eastAsia"/>
        </w:rPr>
        <w:t>（</w:t>
      </w:r>
      <w:r>
        <w:rPr>
          <w:rFonts w:hint="eastAsia"/>
        </w:rPr>
        <w:t>县</w:t>
      </w:r>
      <w:r w:rsidR="0099382C">
        <w:rPr>
          <w:rFonts w:hint="eastAsia"/>
        </w:rPr>
        <w:t>）</w:t>
      </w:r>
      <w:r>
        <w:rPr>
          <w:rFonts w:hint="eastAsia"/>
        </w:rPr>
        <w:t>令、</w:t>
      </w:r>
      <w:proofErr w:type="gramStart"/>
      <w:r>
        <w:rPr>
          <w:rFonts w:hint="eastAsia"/>
        </w:rPr>
        <w:t>丞</w:t>
      </w:r>
      <w:proofErr w:type="gramEnd"/>
      <w:r>
        <w:rPr>
          <w:rFonts w:hint="eastAsia"/>
        </w:rPr>
        <w:t>、</w:t>
      </w:r>
      <w:proofErr w:type="gramStart"/>
      <w:r w:rsidR="00DC0D66" w:rsidRPr="00DC0D66">
        <w:rPr>
          <w:rFonts w:hint="eastAsia"/>
        </w:rPr>
        <w:t>啬</w:t>
      </w:r>
      <w:proofErr w:type="gramEnd"/>
      <w:r>
        <w:rPr>
          <w:rFonts w:hint="eastAsia"/>
        </w:rPr>
        <w:t>夫、三老亦自缚请罪，“于是</w:t>
      </w:r>
      <w:proofErr w:type="gramStart"/>
      <w:r>
        <w:rPr>
          <w:rFonts w:hint="eastAsia"/>
        </w:rPr>
        <w:t>讼</w:t>
      </w:r>
      <w:proofErr w:type="gramEnd"/>
      <w:r>
        <w:rPr>
          <w:rFonts w:hint="eastAsia"/>
        </w:rPr>
        <w:t>者宗族传相责让，此两昆弟深自悔，……终死不敢复争。”这反映了当时</w:t>
      </w:r>
    </w:p>
    <w:p w:rsidR="00DF3ECE" w:rsidRDefault="008425D6" w:rsidP="00DF3ECE">
      <w:pPr>
        <w:spacing w:line="360" w:lineRule="auto"/>
        <w:ind w:firstLineChars="200" w:firstLine="420"/>
      </w:pPr>
      <w:r>
        <w:rPr>
          <w:rFonts w:hint="eastAsia"/>
        </w:rPr>
        <w:t>A</w:t>
      </w:r>
      <w:r w:rsidR="0099382C">
        <w:rPr>
          <w:rFonts w:hint="eastAsia"/>
        </w:rPr>
        <w:t>．</w:t>
      </w:r>
      <w:r>
        <w:rPr>
          <w:rFonts w:hint="eastAsia"/>
        </w:rPr>
        <w:t>司法注重维护人伦关系</w:t>
      </w:r>
      <w:r w:rsidR="00DF3ECE">
        <w:rPr>
          <w:rFonts w:hint="eastAsia"/>
        </w:rPr>
        <w:t xml:space="preserve"> </w:t>
      </w:r>
      <w:r w:rsidR="00DF3ECE">
        <w:t xml:space="preserve">              </w:t>
      </w:r>
      <w:r>
        <w:rPr>
          <w:rFonts w:hint="eastAsia"/>
        </w:rPr>
        <w:t>B</w:t>
      </w:r>
      <w:r w:rsidR="0099382C">
        <w:rPr>
          <w:rFonts w:hint="eastAsia"/>
        </w:rPr>
        <w:t>．</w:t>
      </w:r>
      <w:r>
        <w:rPr>
          <w:rFonts w:hint="eastAsia"/>
        </w:rPr>
        <w:t>社会追求平等的秩序</w:t>
      </w:r>
    </w:p>
    <w:p w:rsidR="00697C2F" w:rsidRDefault="008425D6" w:rsidP="00DF3ECE">
      <w:pPr>
        <w:spacing w:line="360" w:lineRule="auto"/>
        <w:ind w:firstLineChars="200" w:firstLine="420"/>
      </w:pPr>
      <w:r>
        <w:rPr>
          <w:rFonts w:hint="eastAsia"/>
        </w:rPr>
        <w:t>C</w:t>
      </w:r>
      <w:r w:rsidR="0099382C">
        <w:rPr>
          <w:rFonts w:hint="eastAsia"/>
        </w:rPr>
        <w:t>．</w:t>
      </w:r>
      <w:r>
        <w:rPr>
          <w:rFonts w:hint="eastAsia"/>
        </w:rPr>
        <w:t>官员施政排斥法治手段</w:t>
      </w:r>
      <w:r w:rsidR="00DF3ECE">
        <w:rPr>
          <w:rFonts w:hint="eastAsia"/>
        </w:rPr>
        <w:t xml:space="preserve"> </w:t>
      </w:r>
      <w:r w:rsidR="00DF3ECE">
        <w:t xml:space="preserve">              </w:t>
      </w:r>
      <w:r>
        <w:rPr>
          <w:rFonts w:hint="eastAsia"/>
        </w:rPr>
        <w:t>D</w:t>
      </w:r>
      <w:r w:rsidR="0099382C">
        <w:rPr>
          <w:rFonts w:hint="eastAsia"/>
        </w:rPr>
        <w:t>．</w:t>
      </w:r>
      <w:r>
        <w:rPr>
          <w:rFonts w:hint="eastAsia"/>
        </w:rPr>
        <w:t>基层治理以自治为主</w:t>
      </w:r>
    </w:p>
    <w:p w:rsidR="003533F0" w:rsidRDefault="003533F0" w:rsidP="006A46B9">
      <w:pPr>
        <w:spacing w:line="360" w:lineRule="auto"/>
        <w:ind w:leftChars="50" w:left="420" w:hangingChars="150" w:hanging="315"/>
      </w:pPr>
      <w:r>
        <w:rPr>
          <w:rFonts w:hint="eastAsia"/>
        </w:rPr>
        <w:t>3</w:t>
      </w:r>
      <w:r>
        <w:rPr>
          <w:rFonts w:hint="eastAsia"/>
        </w:rPr>
        <w:t>．在唐代，中原政权向一些周边政权赐书，唐太宗曾赐《吉凶礼要》等给新罗，唐玄宗曾赐《毛诗》《札记》《左传》等给吐蕃。新罗、吐蕃与唐朝往来频繁，多次派遣贵族子弟到长安求学。这</w:t>
      </w:r>
    </w:p>
    <w:p w:rsidR="003533F0" w:rsidRDefault="003533F0" w:rsidP="006A46B9">
      <w:pPr>
        <w:spacing w:line="360" w:lineRule="auto"/>
        <w:ind w:firstLineChars="200" w:firstLine="420"/>
      </w:pPr>
      <w:r>
        <w:rPr>
          <w:rFonts w:hint="eastAsia"/>
        </w:rPr>
        <w:t>A</w:t>
      </w:r>
      <w:r>
        <w:rPr>
          <w:rFonts w:hint="eastAsia"/>
        </w:rPr>
        <w:t>．实现了中央对边疆的有效管辖</w:t>
      </w:r>
      <w:r>
        <w:rPr>
          <w:rFonts w:hint="eastAsia"/>
        </w:rPr>
        <w:t xml:space="preserve">  </w:t>
      </w:r>
      <w:r w:rsidR="006A46B9">
        <w:t xml:space="preserve">     </w:t>
      </w:r>
      <w:r>
        <w:rPr>
          <w:rFonts w:hint="eastAsia"/>
        </w:rPr>
        <w:t xml:space="preserve">  B</w:t>
      </w:r>
      <w:r>
        <w:rPr>
          <w:rFonts w:hint="eastAsia"/>
        </w:rPr>
        <w:t>．维护了宗藩关系长期稳定</w:t>
      </w:r>
    </w:p>
    <w:p w:rsidR="003533F0" w:rsidRDefault="003533F0" w:rsidP="003533F0">
      <w:pPr>
        <w:spacing w:line="360" w:lineRule="auto"/>
      </w:pPr>
      <w:r>
        <w:rPr>
          <w:rFonts w:hint="eastAsia"/>
        </w:rPr>
        <w:t xml:space="preserve">  </w:t>
      </w:r>
      <w:r w:rsidR="006A46B9">
        <w:t xml:space="preserve">  </w:t>
      </w:r>
      <w:r>
        <w:rPr>
          <w:rFonts w:hint="eastAsia"/>
        </w:rPr>
        <w:t>C</w:t>
      </w:r>
      <w:r>
        <w:rPr>
          <w:rFonts w:hint="eastAsia"/>
        </w:rPr>
        <w:t>．体现了</w:t>
      </w:r>
      <w:proofErr w:type="gramStart"/>
      <w:r>
        <w:rPr>
          <w:rFonts w:hint="eastAsia"/>
        </w:rPr>
        <w:t>羁縻</w:t>
      </w:r>
      <w:proofErr w:type="gramEnd"/>
      <w:r>
        <w:rPr>
          <w:rFonts w:hint="eastAsia"/>
        </w:rPr>
        <w:t>政策取得明显成效</w:t>
      </w:r>
      <w:r>
        <w:rPr>
          <w:rFonts w:hint="eastAsia"/>
        </w:rPr>
        <w:t xml:space="preserve">  </w:t>
      </w:r>
      <w:r w:rsidR="006A46B9">
        <w:t xml:space="preserve">     </w:t>
      </w:r>
      <w:r>
        <w:rPr>
          <w:rFonts w:hint="eastAsia"/>
        </w:rPr>
        <w:t xml:space="preserve">  D</w:t>
      </w:r>
      <w:r>
        <w:rPr>
          <w:rFonts w:hint="eastAsia"/>
        </w:rPr>
        <w:t>．反映了儒家文化的吸引力</w:t>
      </w:r>
    </w:p>
    <w:p w:rsidR="003533F0" w:rsidRDefault="003533F0" w:rsidP="006A46B9">
      <w:pPr>
        <w:spacing w:line="360" w:lineRule="auto"/>
        <w:ind w:leftChars="50" w:left="420" w:hangingChars="150" w:hanging="315"/>
      </w:pPr>
      <w:r>
        <w:rPr>
          <w:rFonts w:hint="eastAsia"/>
        </w:rPr>
        <w:t>4</w:t>
      </w:r>
      <w:r>
        <w:rPr>
          <w:rFonts w:hint="eastAsia"/>
        </w:rPr>
        <w:t>．宋代文书除手抄外，也推广“摹印颁行”“镂版宣布”。朝廷文书</w:t>
      </w:r>
      <w:proofErr w:type="gramStart"/>
      <w:r>
        <w:rPr>
          <w:rFonts w:hint="eastAsia"/>
        </w:rPr>
        <w:t>经递铺</w:t>
      </w:r>
      <w:proofErr w:type="gramEnd"/>
      <w:r>
        <w:rPr>
          <w:rFonts w:hint="eastAsia"/>
        </w:rPr>
        <w:t>、邮</w:t>
      </w:r>
      <w:proofErr w:type="gramStart"/>
      <w:r>
        <w:rPr>
          <w:rFonts w:hint="eastAsia"/>
        </w:rPr>
        <w:t>驿</w:t>
      </w:r>
      <w:proofErr w:type="gramEnd"/>
      <w:r>
        <w:rPr>
          <w:rFonts w:hint="eastAsia"/>
        </w:rPr>
        <w:t>机构下达到州郡，期间各个流通环节均需备案在册。地方收文后要登记编号、归档保存。这些做法</w:t>
      </w:r>
    </w:p>
    <w:p w:rsidR="003533F0" w:rsidRDefault="003533F0" w:rsidP="006A46B9">
      <w:pPr>
        <w:spacing w:line="360" w:lineRule="auto"/>
        <w:ind w:firstLineChars="200" w:firstLine="420"/>
      </w:pPr>
      <w:r>
        <w:rPr>
          <w:rFonts w:hint="eastAsia"/>
        </w:rPr>
        <w:t>A</w:t>
      </w:r>
      <w:r>
        <w:rPr>
          <w:rFonts w:hint="eastAsia"/>
        </w:rPr>
        <w:t>．表明活字印刷术成为主流</w:t>
      </w:r>
      <w:r>
        <w:rPr>
          <w:rFonts w:hint="eastAsia"/>
        </w:rPr>
        <w:t xml:space="preserve"> </w:t>
      </w:r>
      <w:r w:rsidR="006A46B9">
        <w:t xml:space="preserve">         </w:t>
      </w:r>
      <w:r>
        <w:rPr>
          <w:rFonts w:hint="eastAsia"/>
        </w:rPr>
        <w:t xml:space="preserve">   B</w:t>
      </w:r>
      <w:r>
        <w:rPr>
          <w:rFonts w:hint="eastAsia"/>
        </w:rPr>
        <w:t>．导致权力</w:t>
      </w:r>
      <w:r w:rsidR="001C547D">
        <w:rPr>
          <w:rFonts w:hint="eastAsia"/>
        </w:rPr>
        <w:t>分割</w:t>
      </w:r>
      <w:r>
        <w:rPr>
          <w:rFonts w:hint="eastAsia"/>
        </w:rPr>
        <w:t>过细的局面</w:t>
      </w:r>
    </w:p>
    <w:p w:rsidR="003533F0" w:rsidRDefault="003533F0" w:rsidP="003533F0">
      <w:pPr>
        <w:spacing w:line="360" w:lineRule="auto"/>
      </w:pPr>
      <w:r>
        <w:rPr>
          <w:rFonts w:hint="eastAsia"/>
        </w:rPr>
        <w:t xml:space="preserve">  </w:t>
      </w:r>
      <w:r w:rsidR="006A46B9">
        <w:t xml:space="preserve">  </w:t>
      </w:r>
      <w:r>
        <w:rPr>
          <w:rFonts w:hint="eastAsia"/>
        </w:rPr>
        <w:t>C</w:t>
      </w:r>
      <w:r>
        <w:rPr>
          <w:rFonts w:hint="eastAsia"/>
        </w:rPr>
        <w:t>．加强了对地方的监控节制</w:t>
      </w:r>
      <w:r>
        <w:rPr>
          <w:rFonts w:hint="eastAsia"/>
        </w:rPr>
        <w:t xml:space="preserve">  </w:t>
      </w:r>
      <w:r w:rsidR="006A46B9">
        <w:t xml:space="preserve">         </w:t>
      </w:r>
      <w:r>
        <w:rPr>
          <w:rFonts w:hint="eastAsia"/>
        </w:rPr>
        <w:t xml:space="preserve">  D</w:t>
      </w:r>
      <w:r>
        <w:rPr>
          <w:rFonts w:hint="eastAsia"/>
        </w:rPr>
        <w:t>．体现了崇文抑武治国理念</w:t>
      </w:r>
    </w:p>
    <w:p w:rsidR="003533F0" w:rsidRDefault="003533F0" w:rsidP="002C4343">
      <w:pPr>
        <w:spacing w:line="360" w:lineRule="auto"/>
        <w:ind w:leftChars="50" w:left="420" w:hangingChars="150" w:hanging="315"/>
      </w:pPr>
      <w:r>
        <w:rPr>
          <w:rFonts w:hint="eastAsia"/>
        </w:rPr>
        <w:t>5</w:t>
      </w:r>
      <w:r>
        <w:rPr>
          <w:rFonts w:hint="eastAsia"/>
        </w:rPr>
        <w:t>．顾炎武曾说：“昔之清谈</w:t>
      </w:r>
      <w:proofErr w:type="gramStart"/>
      <w:r>
        <w:rPr>
          <w:rFonts w:hint="eastAsia"/>
        </w:rPr>
        <w:t>谈</w:t>
      </w:r>
      <w:proofErr w:type="gramEnd"/>
      <w:r>
        <w:rPr>
          <w:rFonts w:hint="eastAsia"/>
        </w:rPr>
        <w:t>老庄，今之清谈</w:t>
      </w:r>
      <w:proofErr w:type="gramStart"/>
      <w:r>
        <w:rPr>
          <w:rFonts w:hint="eastAsia"/>
        </w:rPr>
        <w:t>谈</w:t>
      </w:r>
      <w:proofErr w:type="gramEnd"/>
      <w:r>
        <w:rPr>
          <w:rFonts w:hint="eastAsia"/>
        </w:rPr>
        <w:t>孔孟。不习六艺之文，不考百王之典，</w:t>
      </w:r>
      <w:proofErr w:type="gramStart"/>
      <w:r>
        <w:rPr>
          <w:rFonts w:hint="eastAsia"/>
        </w:rPr>
        <w:t>不</w:t>
      </w:r>
      <w:proofErr w:type="gramEnd"/>
      <w:r>
        <w:rPr>
          <w:rFonts w:hint="eastAsia"/>
        </w:rPr>
        <w:t>综当代之</w:t>
      </w:r>
      <w:proofErr w:type="gramStart"/>
      <w:r>
        <w:rPr>
          <w:rFonts w:hint="eastAsia"/>
        </w:rPr>
        <w:t>务</w:t>
      </w:r>
      <w:proofErr w:type="gramEnd"/>
      <w:r>
        <w:rPr>
          <w:rFonts w:hint="eastAsia"/>
        </w:rPr>
        <w:t>。”据此可知，顾炎武</w:t>
      </w:r>
    </w:p>
    <w:p w:rsidR="003533F0" w:rsidRDefault="003533F0" w:rsidP="002C4343">
      <w:pPr>
        <w:spacing w:line="360" w:lineRule="auto"/>
        <w:ind w:firstLineChars="200" w:firstLine="420"/>
      </w:pPr>
      <w:r>
        <w:rPr>
          <w:rFonts w:hint="eastAsia"/>
        </w:rPr>
        <w:t>A</w:t>
      </w:r>
      <w:r>
        <w:rPr>
          <w:rFonts w:hint="eastAsia"/>
        </w:rPr>
        <w:t>．抨击儒道融合的现象</w:t>
      </w:r>
      <w:r>
        <w:rPr>
          <w:rFonts w:hint="eastAsia"/>
        </w:rPr>
        <w:t xml:space="preserve">   </w:t>
      </w:r>
      <w:r w:rsidR="002C4343">
        <w:t xml:space="preserve">             </w:t>
      </w:r>
      <w:r>
        <w:rPr>
          <w:rFonts w:hint="eastAsia"/>
        </w:rPr>
        <w:t xml:space="preserve"> B</w:t>
      </w:r>
      <w:r>
        <w:rPr>
          <w:rFonts w:hint="eastAsia"/>
        </w:rPr>
        <w:t>．反对心学的虚浮学风</w:t>
      </w:r>
    </w:p>
    <w:p w:rsidR="003533F0" w:rsidRDefault="003533F0" w:rsidP="003533F0">
      <w:pPr>
        <w:spacing w:line="360" w:lineRule="auto"/>
      </w:pPr>
      <w:r>
        <w:rPr>
          <w:rFonts w:hint="eastAsia"/>
        </w:rPr>
        <w:t xml:space="preserve"> </w:t>
      </w:r>
      <w:r w:rsidR="002C4343">
        <w:t xml:space="preserve">  </w:t>
      </w:r>
      <w:r>
        <w:rPr>
          <w:rFonts w:hint="eastAsia"/>
        </w:rPr>
        <w:t xml:space="preserve"> C</w:t>
      </w:r>
      <w:r>
        <w:rPr>
          <w:rFonts w:hint="eastAsia"/>
        </w:rPr>
        <w:t>．否定孔</w:t>
      </w:r>
      <w:r w:rsidR="002C4343">
        <w:rPr>
          <w:rFonts w:hint="eastAsia"/>
        </w:rPr>
        <w:t>孟</w:t>
      </w:r>
      <w:r>
        <w:rPr>
          <w:rFonts w:hint="eastAsia"/>
        </w:rPr>
        <w:t>的权威地位</w:t>
      </w:r>
      <w:r>
        <w:rPr>
          <w:rFonts w:hint="eastAsia"/>
        </w:rPr>
        <w:t xml:space="preserve">    </w:t>
      </w:r>
      <w:r w:rsidR="002C4343">
        <w:t xml:space="preserve">             </w:t>
      </w:r>
      <w:r>
        <w:rPr>
          <w:rFonts w:hint="eastAsia"/>
        </w:rPr>
        <w:t>D</w:t>
      </w:r>
      <w:r>
        <w:rPr>
          <w:rFonts w:hint="eastAsia"/>
        </w:rPr>
        <w:t>．批评八股取士的弊端</w:t>
      </w:r>
    </w:p>
    <w:p w:rsidR="003533F0" w:rsidRDefault="003533F0" w:rsidP="002C4343">
      <w:pPr>
        <w:spacing w:line="360" w:lineRule="auto"/>
        <w:ind w:leftChars="50" w:left="420" w:hangingChars="150" w:hanging="315"/>
      </w:pPr>
      <w:r>
        <w:rPr>
          <w:rFonts w:hint="eastAsia"/>
        </w:rPr>
        <w:t>6</w:t>
      </w:r>
      <w:r w:rsidR="0099382C">
        <w:rPr>
          <w:rFonts w:hint="eastAsia"/>
        </w:rPr>
        <w:t>．</w:t>
      </w:r>
      <w:r>
        <w:rPr>
          <w:rFonts w:hint="eastAsia"/>
        </w:rPr>
        <w:t>1874</w:t>
      </w:r>
      <w:r>
        <w:rPr>
          <w:rFonts w:hint="eastAsia"/>
        </w:rPr>
        <w:t>年底，荷兰公使向清政府提出，由该国出面在中国沿海设立救生船只。李鸿章回应，非通商口岸的救生船均应由当地官员管辖，因为“各国所管海面及海口、澳湾、长矶所抱之海并沿海离岸十里均归本国管辖”。据此可知，清政府</w:t>
      </w:r>
    </w:p>
    <w:p w:rsidR="003533F0" w:rsidRDefault="003533F0" w:rsidP="002C4343">
      <w:pPr>
        <w:spacing w:line="360" w:lineRule="auto"/>
        <w:ind w:firstLineChars="200" w:firstLine="420"/>
      </w:pPr>
      <w:r>
        <w:rPr>
          <w:rFonts w:hint="eastAsia"/>
        </w:rPr>
        <w:t>A</w:t>
      </w:r>
      <w:r>
        <w:rPr>
          <w:rFonts w:hint="eastAsia"/>
        </w:rPr>
        <w:t>．用领海理论维护主权</w:t>
      </w:r>
      <w:r>
        <w:rPr>
          <w:rFonts w:hint="eastAsia"/>
        </w:rPr>
        <w:t xml:space="preserve"> </w:t>
      </w:r>
      <w:r w:rsidR="002C4343">
        <w:t xml:space="preserve">             </w:t>
      </w:r>
      <w:r>
        <w:rPr>
          <w:rFonts w:hint="eastAsia"/>
        </w:rPr>
        <w:t xml:space="preserve">   B</w:t>
      </w:r>
      <w:r>
        <w:rPr>
          <w:rFonts w:hint="eastAsia"/>
        </w:rPr>
        <w:t>．与列强实现了平等外交</w:t>
      </w:r>
    </w:p>
    <w:p w:rsidR="003533F0" w:rsidRDefault="003533F0" w:rsidP="003533F0">
      <w:pPr>
        <w:spacing w:line="360" w:lineRule="auto"/>
      </w:pPr>
      <w:r>
        <w:rPr>
          <w:rFonts w:hint="eastAsia"/>
        </w:rPr>
        <w:t xml:space="preserve"> </w:t>
      </w:r>
      <w:r w:rsidR="002C4343">
        <w:t xml:space="preserve">  </w:t>
      </w:r>
      <w:r>
        <w:rPr>
          <w:rFonts w:hint="eastAsia"/>
        </w:rPr>
        <w:t xml:space="preserve"> C</w:t>
      </w:r>
      <w:r>
        <w:rPr>
          <w:rFonts w:hint="eastAsia"/>
        </w:rPr>
        <w:t>．形成了对外开放意识</w:t>
      </w:r>
      <w:r>
        <w:rPr>
          <w:rFonts w:hint="eastAsia"/>
        </w:rPr>
        <w:t xml:space="preserve">   </w:t>
      </w:r>
      <w:r w:rsidR="002C4343">
        <w:t xml:space="preserve">             </w:t>
      </w:r>
      <w:r>
        <w:rPr>
          <w:rFonts w:hint="eastAsia"/>
        </w:rPr>
        <w:t xml:space="preserve"> D</w:t>
      </w:r>
      <w:r>
        <w:rPr>
          <w:rFonts w:hint="eastAsia"/>
        </w:rPr>
        <w:t>．重视加强近代海防建设</w:t>
      </w:r>
    </w:p>
    <w:p w:rsidR="003533F0" w:rsidRDefault="003533F0" w:rsidP="002C4343">
      <w:pPr>
        <w:spacing w:line="360" w:lineRule="auto"/>
        <w:ind w:leftChars="50" w:left="420" w:hangingChars="150" w:hanging="315"/>
      </w:pPr>
      <w:r>
        <w:rPr>
          <w:rFonts w:hint="eastAsia"/>
        </w:rPr>
        <w:t>7</w:t>
      </w:r>
      <w:r w:rsidR="0099382C">
        <w:rPr>
          <w:rFonts w:hint="eastAsia"/>
        </w:rPr>
        <w:t>．</w:t>
      </w:r>
      <w:r>
        <w:rPr>
          <w:rFonts w:hint="eastAsia"/>
        </w:rPr>
        <w:t>1919</w:t>
      </w:r>
      <w:r>
        <w:rPr>
          <w:rFonts w:hint="eastAsia"/>
        </w:rPr>
        <w:t>年出版的《孙文学说》中写道：“达文氏发明物种进化之物竞天择原则后，而学者多以为仁义道德皆属虚无，而争竞生存乃为实际……而人类今日之进化已超出物种原则之上矣。”下列主张符合这一观念的是</w:t>
      </w:r>
    </w:p>
    <w:p w:rsidR="002C4343" w:rsidRDefault="003533F0" w:rsidP="002C4343">
      <w:pPr>
        <w:spacing w:line="360" w:lineRule="auto"/>
        <w:ind w:firstLineChars="200" w:firstLine="420"/>
      </w:pPr>
      <w:r>
        <w:rPr>
          <w:rFonts w:hint="eastAsia"/>
        </w:rPr>
        <w:t>A</w:t>
      </w:r>
      <w:r>
        <w:rPr>
          <w:rFonts w:hint="eastAsia"/>
        </w:rPr>
        <w:t>．“建立合众政府”</w:t>
      </w:r>
      <w:r>
        <w:rPr>
          <w:rFonts w:hint="eastAsia"/>
        </w:rPr>
        <w:t xml:space="preserve">   </w:t>
      </w:r>
      <w:r w:rsidR="002C4343">
        <w:t xml:space="preserve">                 </w:t>
      </w:r>
      <w:r>
        <w:rPr>
          <w:rFonts w:hint="eastAsia"/>
        </w:rPr>
        <w:t>B</w:t>
      </w:r>
      <w:r>
        <w:rPr>
          <w:rFonts w:hint="eastAsia"/>
        </w:rPr>
        <w:t>．“五族共和”</w:t>
      </w:r>
    </w:p>
    <w:p w:rsidR="003533F0" w:rsidRDefault="003533F0" w:rsidP="002C4343">
      <w:pPr>
        <w:tabs>
          <w:tab w:val="left" w:pos="4395"/>
        </w:tabs>
        <w:spacing w:line="360" w:lineRule="auto"/>
        <w:ind w:firstLineChars="200" w:firstLine="420"/>
      </w:pPr>
      <w:r>
        <w:rPr>
          <w:rFonts w:hint="eastAsia"/>
        </w:rPr>
        <w:t>C</w:t>
      </w:r>
      <w:r>
        <w:rPr>
          <w:rFonts w:hint="eastAsia"/>
        </w:rPr>
        <w:t>．“职员乃人民公仆”</w:t>
      </w:r>
      <w:r>
        <w:rPr>
          <w:rFonts w:hint="eastAsia"/>
        </w:rPr>
        <w:t xml:space="preserve">    </w:t>
      </w:r>
      <w:r w:rsidR="002C4343">
        <w:t xml:space="preserve">              </w:t>
      </w:r>
      <w:r>
        <w:rPr>
          <w:rFonts w:hint="eastAsia"/>
        </w:rPr>
        <w:t>D</w:t>
      </w:r>
      <w:r>
        <w:rPr>
          <w:rFonts w:hint="eastAsia"/>
        </w:rPr>
        <w:t>．“节制资本”</w:t>
      </w:r>
    </w:p>
    <w:p w:rsidR="003533F0" w:rsidRDefault="003533F0" w:rsidP="002C4343">
      <w:pPr>
        <w:spacing w:line="360" w:lineRule="auto"/>
        <w:ind w:leftChars="50" w:left="420" w:hangingChars="150" w:hanging="315"/>
      </w:pPr>
      <w:r>
        <w:rPr>
          <w:rFonts w:hint="eastAsia"/>
        </w:rPr>
        <w:t>8</w:t>
      </w:r>
      <w:r w:rsidR="0099382C">
        <w:rPr>
          <w:rFonts w:hint="eastAsia"/>
        </w:rPr>
        <w:t>．</w:t>
      </w:r>
      <w:r>
        <w:rPr>
          <w:rFonts w:hint="eastAsia"/>
        </w:rPr>
        <w:t>1927</w:t>
      </w:r>
      <w:r>
        <w:rPr>
          <w:rFonts w:hint="eastAsia"/>
        </w:rPr>
        <w:t>年</w:t>
      </w:r>
      <w:r>
        <w:rPr>
          <w:rFonts w:hint="eastAsia"/>
        </w:rPr>
        <w:t>8</w:t>
      </w:r>
      <w:r>
        <w:rPr>
          <w:rFonts w:hint="eastAsia"/>
        </w:rPr>
        <w:t>月</w:t>
      </w:r>
      <w:r>
        <w:rPr>
          <w:rFonts w:hint="eastAsia"/>
        </w:rPr>
        <w:t>20</w:t>
      </w:r>
      <w:r>
        <w:rPr>
          <w:rFonts w:hint="eastAsia"/>
        </w:rPr>
        <w:t>日，毛泽东在给中央的信中提出：“我们不应再打国民党的旗子了。我</w:t>
      </w:r>
      <w:r>
        <w:rPr>
          <w:rFonts w:hint="eastAsia"/>
        </w:rPr>
        <w:lastRenderedPageBreak/>
        <w:t>们应高高打出共产党的旗子……国民党的旗帜己成军阀旗子，只有共产党旗子才是人民的旗子。”这表明毛泽东</w:t>
      </w:r>
    </w:p>
    <w:p w:rsidR="003533F0" w:rsidRDefault="003533F0" w:rsidP="002C4343">
      <w:pPr>
        <w:spacing w:line="360" w:lineRule="auto"/>
        <w:ind w:firstLineChars="200" w:firstLine="420"/>
      </w:pPr>
      <w:r>
        <w:rPr>
          <w:rFonts w:hint="eastAsia"/>
        </w:rPr>
        <w:t>A</w:t>
      </w:r>
      <w:r>
        <w:rPr>
          <w:rFonts w:hint="eastAsia"/>
        </w:rPr>
        <w:t>．民主革命思想的最终形成</w:t>
      </w:r>
      <w:r w:rsidR="002C4343">
        <w:rPr>
          <w:rFonts w:hint="eastAsia"/>
        </w:rPr>
        <w:t xml:space="preserve"> </w:t>
      </w:r>
      <w:r w:rsidR="002C4343">
        <w:t xml:space="preserve">        </w:t>
      </w:r>
      <w:r>
        <w:rPr>
          <w:rFonts w:hint="eastAsia"/>
        </w:rPr>
        <w:t xml:space="preserve">    B</w:t>
      </w:r>
      <w:r>
        <w:rPr>
          <w:rFonts w:hint="eastAsia"/>
        </w:rPr>
        <w:t>．已经探索出了新的革命道路</w:t>
      </w:r>
    </w:p>
    <w:p w:rsidR="003533F0" w:rsidRDefault="003533F0" w:rsidP="003533F0">
      <w:pPr>
        <w:spacing w:line="360" w:lineRule="auto"/>
      </w:pPr>
      <w:r>
        <w:rPr>
          <w:rFonts w:hint="eastAsia"/>
        </w:rPr>
        <w:t xml:space="preserve">  </w:t>
      </w:r>
      <w:r w:rsidR="002C4343">
        <w:t xml:space="preserve">  </w:t>
      </w:r>
      <w:r>
        <w:rPr>
          <w:rFonts w:hint="eastAsia"/>
        </w:rPr>
        <w:t>C</w:t>
      </w:r>
      <w:r>
        <w:rPr>
          <w:rFonts w:hint="eastAsia"/>
        </w:rPr>
        <w:t>．强调重视军队和政权建设</w:t>
      </w:r>
      <w:r>
        <w:rPr>
          <w:rFonts w:hint="eastAsia"/>
        </w:rPr>
        <w:t xml:space="preserve">    </w:t>
      </w:r>
      <w:r w:rsidR="002C4343">
        <w:t xml:space="preserve">         </w:t>
      </w:r>
      <w:r>
        <w:rPr>
          <w:rFonts w:hint="eastAsia"/>
        </w:rPr>
        <w:t>D</w:t>
      </w:r>
      <w:r>
        <w:rPr>
          <w:rFonts w:hint="eastAsia"/>
        </w:rPr>
        <w:t>．主张以工农运动为工作中心</w:t>
      </w:r>
    </w:p>
    <w:p w:rsidR="003533F0" w:rsidRDefault="003533F0" w:rsidP="002C4343">
      <w:pPr>
        <w:spacing w:line="360" w:lineRule="auto"/>
        <w:ind w:leftChars="50" w:left="420" w:hangingChars="150" w:hanging="315"/>
      </w:pPr>
      <w:r>
        <w:rPr>
          <w:rFonts w:hint="eastAsia"/>
        </w:rPr>
        <w:t>9</w:t>
      </w:r>
      <w:r w:rsidR="0099382C">
        <w:rPr>
          <w:rFonts w:hint="eastAsia"/>
        </w:rPr>
        <w:t>．</w:t>
      </w:r>
      <w:r>
        <w:rPr>
          <w:rFonts w:hint="eastAsia"/>
        </w:rPr>
        <w:t>1947</w:t>
      </w:r>
      <w:r>
        <w:rPr>
          <w:rFonts w:hint="eastAsia"/>
        </w:rPr>
        <w:t>年，解放区各地普遍召开农民控诉大会，首先是让农民谈身世、谈生活、谈苦处，紧接着就是挖穷根，清除各种听天由命的思想，然后商量翻身办法。这一运动</w:t>
      </w:r>
    </w:p>
    <w:p w:rsidR="003533F0" w:rsidRDefault="003533F0" w:rsidP="002C4343">
      <w:pPr>
        <w:spacing w:line="360" w:lineRule="auto"/>
        <w:ind w:firstLineChars="200" w:firstLine="420"/>
      </w:pPr>
      <w:r>
        <w:rPr>
          <w:rFonts w:hint="eastAsia"/>
        </w:rPr>
        <w:t>A</w:t>
      </w:r>
      <w:r>
        <w:rPr>
          <w:rFonts w:hint="eastAsia"/>
        </w:rPr>
        <w:t>．旨在缓和农村的社会矛盾</w:t>
      </w:r>
      <w:r>
        <w:rPr>
          <w:rFonts w:hint="eastAsia"/>
        </w:rPr>
        <w:t xml:space="preserve">   </w:t>
      </w:r>
      <w:r w:rsidR="002C4343">
        <w:t xml:space="preserve">         </w:t>
      </w:r>
      <w:r>
        <w:rPr>
          <w:rFonts w:hint="eastAsia"/>
        </w:rPr>
        <w:t xml:space="preserve"> B</w:t>
      </w:r>
      <w:r>
        <w:rPr>
          <w:rFonts w:hint="eastAsia"/>
        </w:rPr>
        <w:t>．体现了民族革命的高涨</w:t>
      </w:r>
    </w:p>
    <w:p w:rsidR="003533F0" w:rsidRDefault="003533F0" w:rsidP="003533F0">
      <w:pPr>
        <w:spacing w:line="360" w:lineRule="auto"/>
      </w:pPr>
      <w:r>
        <w:rPr>
          <w:rFonts w:hint="eastAsia"/>
        </w:rPr>
        <w:t xml:space="preserve">  </w:t>
      </w:r>
      <w:r w:rsidR="002C4343">
        <w:t xml:space="preserve">  </w:t>
      </w:r>
      <w:r>
        <w:rPr>
          <w:rFonts w:hint="eastAsia"/>
        </w:rPr>
        <w:t>C</w:t>
      </w:r>
      <w:r>
        <w:rPr>
          <w:rFonts w:hint="eastAsia"/>
        </w:rPr>
        <w:t>．加强了对农民的政治动员</w:t>
      </w:r>
      <w:r>
        <w:rPr>
          <w:rFonts w:hint="eastAsia"/>
        </w:rPr>
        <w:t xml:space="preserve">   </w:t>
      </w:r>
      <w:r w:rsidR="002C4343">
        <w:t xml:space="preserve">         </w:t>
      </w:r>
      <w:r>
        <w:rPr>
          <w:rFonts w:hint="eastAsia"/>
        </w:rPr>
        <w:t xml:space="preserve"> D</w:t>
      </w:r>
      <w:r>
        <w:rPr>
          <w:rFonts w:hint="eastAsia"/>
        </w:rPr>
        <w:t>．重在提高农业生产效率</w:t>
      </w:r>
    </w:p>
    <w:p w:rsidR="003533F0" w:rsidRDefault="003533F0" w:rsidP="002C4343">
      <w:pPr>
        <w:spacing w:line="360" w:lineRule="auto"/>
        <w:ind w:left="420" w:hangingChars="200" w:hanging="420"/>
      </w:pPr>
      <w:r>
        <w:rPr>
          <w:rFonts w:hint="eastAsia"/>
        </w:rPr>
        <w:t>10</w:t>
      </w:r>
      <w:r w:rsidR="0099382C">
        <w:rPr>
          <w:rFonts w:hint="eastAsia"/>
        </w:rPr>
        <w:t>．</w:t>
      </w:r>
      <w:r>
        <w:rPr>
          <w:rFonts w:hint="eastAsia"/>
        </w:rPr>
        <w:t>1957</w:t>
      </w:r>
      <w:r>
        <w:rPr>
          <w:rFonts w:hint="eastAsia"/>
        </w:rPr>
        <w:t>年</w:t>
      </w:r>
      <w:r>
        <w:rPr>
          <w:rFonts w:hint="eastAsia"/>
        </w:rPr>
        <w:t>2</w:t>
      </w:r>
      <w:r>
        <w:rPr>
          <w:rFonts w:hint="eastAsia"/>
        </w:rPr>
        <w:t>月，中央明确指出“在群众中广泛地开展储蓄运动，是减轻市场供应紧张的重要方法之一”。这是为了</w:t>
      </w:r>
    </w:p>
    <w:p w:rsidR="003533F0" w:rsidRDefault="003533F0" w:rsidP="002C4343">
      <w:pPr>
        <w:spacing w:line="360" w:lineRule="auto"/>
        <w:ind w:firstLineChars="200" w:firstLine="420"/>
      </w:pPr>
      <w:r>
        <w:rPr>
          <w:rFonts w:hint="eastAsia"/>
        </w:rPr>
        <w:t>A</w:t>
      </w:r>
      <w:r>
        <w:rPr>
          <w:rFonts w:hint="eastAsia"/>
        </w:rPr>
        <w:t>．促进生产资料的生产</w:t>
      </w:r>
      <w:r>
        <w:rPr>
          <w:rFonts w:hint="eastAsia"/>
        </w:rPr>
        <w:t xml:space="preserve"> </w:t>
      </w:r>
      <w:r w:rsidR="002C4343">
        <w:t xml:space="preserve">         </w:t>
      </w:r>
      <w:r>
        <w:rPr>
          <w:rFonts w:hint="eastAsia"/>
        </w:rPr>
        <w:t xml:space="preserve">  </w:t>
      </w:r>
      <w:r w:rsidR="002C4343">
        <w:t xml:space="preserve">    </w:t>
      </w:r>
      <w:r>
        <w:rPr>
          <w:rFonts w:hint="eastAsia"/>
        </w:rPr>
        <w:t xml:space="preserve"> B</w:t>
      </w:r>
      <w:r w:rsidR="002C4343">
        <w:rPr>
          <w:rFonts w:hint="eastAsia"/>
        </w:rPr>
        <w:t>．</w:t>
      </w:r>
      <w:r>
        <w:rPr>
          <w:rFonts w:hint="eastAsia"/>
        </w:rPr>
        <w:t>保障工业与农业协调发展</w:t>
      </w:r>
    </w:p>
    <w:p w:rsidR="00697C2F" w:rsidRDefault="003533F0" w:rsidP="003533F0">
      <w:pPr>
        <w:spacing w:line="360" w:lineRule="auto"/>
      </w:pPr>
      <w:r>
        <w:rPr>
          <w:rFonts w:hint="eastAsia"/>
        </w:rPr>
        <w:t xml:space="preserve">    C</w:t>
      </w:r>
      <w:r>
        <w:rPr>
          <w:rFonts w:hint="eastAsia"/>
        </w:rPr>
        <w:t>．宣扬社会主义新风尚</w:t>
      </w:r>
      <w:r>
        <w:rPr>
          <w:rFonts w:hint="eastAsia"/>
        </w:rPr>
        <w:t xml:space="preserve">   </w:t>
      </w:r>
      <w:r w:rsidR="002C4343">
        <w:t xml:space="preserve">         </w:t>
      </w:r>
      <w:r>
        <w:rPr>
          <w:rFonts w:hint="eastAsia"/>
        </w:rPr>
        <w:t xml:space="preserve"> </w:t>
      </w:r>
      <w:r w:rsidR="002C4343">
        <w:t xml:space="preserve">    </w:t>
      </w:r>
      <w:r>
        <w:rPr>
          <w:rFonts w:hint="eastAsia"/>
        </w:rPr>
        <w:t>D</w:t>
      </w:r>
      <w:r>
        <w:rPr>
          <w:rFonts w:hint="eastAsia"/>
        </w:rPr>
        <w:t>．完成恢复国民经济的任务</w:t>
      </w:r>
    </w:p>
    <w:p w:rsidR="006F0D78" w:rsidRDefault="006F0D78" w:rsidP="006F0D78">
      <w:pPr>
        <w:spacing w:line="360" w:lineRule="auto"/>
      </w:pPr>
      <w:r>
        <w:rPr>
          <w:rFonts w:hint="eastAsia"/>
        </w:rPr>
        <w:t>11</w:t>
      </w:r>
      <w:r w:rsidR="0099382C">
        <w:rPr>
          <w:rFonts w:hint="eastAsia"/>
        </w:rPr>
        <w:t>．</w:t>
      </w:r>
      <w:r>
        <w:rPr>
          <w:rFonts w:hint="eastAsia"/>
        </w:rPr>
        <w:t>图</w:t>
      </w:r>
      <w:r>
        <w:rPr>
          <w:rFonts w:hint="eastAsia"/>
        </w:rPr>
        <w:t>4</w:t>
      </w:r>
      <w:r>
        <w:rPr>
          <w:rFonts w:hint="eastAsia"/>
        </w:rPr>
        <w:t>为共和国时期罗马城的中心区域平面示意图，图中公共空间的设置体现了</w:t>
      </w:r>
    </w:p>
    <w:p w:rsidR="00D24CF8" w:rsidRDefault="00D24CF8" w:rsidP="002C4343">
      <w:pPr>
        <w:spacing w:line="360" w:lineRule="auto"/>
        <w:jc w:val="center"/>
      </w:pPr>
      <w:r>
        <w:rPr>
          <w:noProof/>
        </w:rPr>
        <w:drawing>
          <wp:inline distT="0" distB="0" distL="0" distR="0" wp14:anchorId="603640C4" wp14:editId="5E0BEC28">
            <wp:extent cx="4661124" cy="3166110"/>
            <wp:effectExtent l="0" t="0" r="6350" b="0"/>
            <wp:docPr id="24" name="图片 24" descr="中学历史教学园地（www.zxls.com）——全国文章总量、访问量最大的历史教学网站。">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中学历史教学园地（www.zxls.com）——全国文章总量、访问量最大的历史教学网站。">
                      <a:hlinkClick r:id="rId6"/>
                    </pic:cNvPr>
                    <pic:cNvPicPr/>
                  </pic:nvPicPr>
                  <pic:blipFill>
                    <a:blip r:embed="rId13"/>
                    <a:stretch>
                      <a:fillRect/>
                    </a:stretch>
                  </pic:blipFill>
                  <pic:spPr>
                    <a:xfrm>
                      <a:off x="0" y="0"/>
                      <a:ext cx="4677812" cy="3177445"/>
                    </a:xfrm>
                    <a:prstGeom prst="rect">
                      <a:avLst/>
                    </a:prstGeom>
                  </pic:spPr>
                </pic:pic>
              </a:graphicData>
            </a:graphic>
          </wp:inline>
        </w:drawing>
      </w:r>
    </w:p>
    <w:p w:rsidR="006F0D78" w:rsidRDefault="006F0D78" w:rsidP="002C4343">
      <w:pPr>
        <w:spacing w:line="360" w:lineRule="auto"/>
        <w:jc w:val="center"/>
      </w:pPr>
      <w:r>
        <w:rPr>
          <w:rFonts w:hint="eastAsia"/>
        </w:rPr>
        <w:t>图</w:t>
      </w:r>
      <w:r>
        <w:rPr>
          <w:rFonts w:hint="eastAsia"/>
        </w:rPr>
        <w:t>4</w:t>
      </w:r>
    </w:p>
    <w:p w:rsidR="006F0D78" w:rsidRDefault="006F0D78" w:rsidP="002C4343">
      <w:pPr>
        <w:spacing w:line="360" w:lineRule="auto"/>
        <w:ind w:firstLineChars="200" w:firstLine="420"/>
      </w:pPr>
      <w:r>
        <w:rPr>
          <w:rFonts w:hint="eastAsia"/>
        </w:rPr>
        <w:t>A</w:t>
      </w:r>
      <w:r>
        <w:rPr>
          <w:rFonts w:hint="eastAsia"/>
        </w:rPr>
        <w:t>．宗教色彩的强化</w:t>
      </w:r>
      <w:r>
        <w:rPr>
          <w:rFonts w:hint="eastAsia"/>
        </w:rPr>
        <w:t xml:space="preserve">    </w:t>
      </w:r>
      <w:r w:rsidR="002C4343">
        <w:t xml:space="preserve">                 </w:t>
      </w:r>
      <w:r>
        <w:rPr>
          <w:rFonts w:hint="eastAsia"/>
        </w:rPr>
        <w:t>B</w:t>
      </w:r>
      <w:r>
        <w:rPr>
          <w:rFonts w:hint="eastAsia"/>
        </w:rPr>
        <w:t>．商业为主的经济结构</w:t>
      </w:r>
    </w:p>
    <w:p w:rsidR="006F0D78" w:rsidRDefault="006F0D78" w:rsidP="006F0D78">
      <w:pPr>
        <w:spacing w:line="360" w:lineRule="auto"/>
      </w:pPr>
      <w:r>
        <w:rPr>
          <w:rFonts w:hint="eastAsia"/>
        </w:rPr>
        <w:t xml:space="preserve">  </w:t>
      </w:r>
      <w:r w:rsidR="002C4343">
        <w:t xml:space="preserve">  </w:t>
      </w:r>
      <w:r>
        <w:rPr>
          <w:rFonts w:hint="eastAsia"/>
        </w:rPr>
        <w:t>C</w:t>
      </w:r>
      <w:r>
        <w:rPr>
          <w:rFonts w:hint="eastAsia"/>
        </w:rPr>
        <w:t>．城邦政治的传统</w:t>
      </w:r>
      <w:r>
        <w:rPr>
          <w:rFonts w:hint="eastAsia"/>
        </w:rPr>
        <w:t xml:space="preserve">    </w:t>
      </w:r>
      <w:r w:rsidR="002C4343">
        <w:t xml:space="preserve">                 </w:t>
      </w:r>
      <w:r>
        <w:rPr>
          <w:rFonts w:hint="eastAsia"/>
        </w:rPr>
        <w:t>D</w:t>
      </w:r>
      <w:r>
        <w:rPr>
          <w:rFonts w:hint="eastAsia"/>
        </w:rPr>
        <w:t>．公民参政的平等地位</w:t>
      </w:r>
    </w:p>
    <w:p w:rsidR="006F0D78" w:rsidRDefault="006F0D78" w:rsidP="002C4343">
      <w:pPr>
        <w:spacing w:line="360" w:lineRule="auto"/>
        <w:ind w:left="420" w:hangingChars="200" w:hanging="420"/>
      </w:pPr>
      <w:r>
        <w:rPr>
          <w:rFonts w:hint="eastAsia"/>
        </w:rPr>
        <w:t>12</w:t>
      </w:r>
      <w:r w:rsidR="0099382C">
        <w:rPr>
          <w:rFonts w:hint="eastAsia"/>
        </w:rPr>
        <w:t>．</w:t>
      </w:r>
      <w:r>
        <w:rPr>
          <w:rFonts w:hint="eastAsia"/>
        </w:rPr>
        <w:t>13</w:t>
      </w:r>
      <w:r>
        <w:rPr>
          <w:rFonts w:hint="eastAsia"/>
        </w:rPr>
        <w:t>至</w:t>
      </w:r>
      <w:r>
        <w:rPr>
          <w:rFonts w:hint="eastAsia"/>
        </w:rPr>
        <w:t>14</w:t>
      </w:r>
      <w:r>
        <w:rPr>
          <w:rFonts w:hint="eastAsia"/>
        </w:rPr>
        <w:t>世纪时，西欧普通的骑士逐渐走向贫困化，无钱购置装备的骑士只能去租用盔甲。由于需要的人很多，社会上还出现了向骑士出租盔甲的商铺和商人。这一现象的出现主要是因为</w:t>
      </w:r>
    </w:p>
    <w:p w:rsidR="006F0D78" w:rsidRDefault="006F0D78" w:rsidP="006F0D78">
      <w:pPr>
        <w:spacing w:line="360" w:lineRule="auto"/>
      </w:pPr>
      <w:r>
        <w:rPr>
          <w:rFonts w:hint="eastAsia"/>
        </w:rPr>
        <w:lastRenderedPageBreak/>
        <w:t xml:space="preserve">    A</w:t>
      </w:r>
      <w:r>
        <w:rPr>
          <w:rFonts w:hint="eastAsia"/>
        </w:rPr>
        <w:t>．专制王权被削弱</w:t>
      </w:r>
      <w:r>
        <w:rPr>
          <w:rFonts w:hint="eastAsia"/>
        </w:rPr>
        <w:t xml:space="preserve">  </w:t>
      </w:r>
      <w:r w:rsidR="002C4343">
        <w:t xml:space="preserve">                 </w:t>
      </w:r>
      <w:r>
        <w:rPr>
          <w:rFonts w:hint="eastAsia"/>
        </w:rPr>
        <w:t xml:space="preserve">  B</w:t>
      </w:r>
      <w:r>
        <w:rPr>
          <w:rFonts w:hint="eastAsia"/>
        </w:rPr>
        <w:t>．封建庄园的衰落</w:t>
      </w:r>
    </w:p>
    <w:p w:rsidR="006F0D78" w:rsidRDefault="006F0D78" w:rsidP="006F0D78">
      <w:pPr>
        <w:spacing w:line="360" w:lineRule="auto"/>
      </w:pPr>
      <w:r>
        <w:rPr>
          <w:rFonts w:hint="eastAsia"/>
        </w:rPr>
        <w:t xml:space="preserve">    C</w:t>
      </w:r>
      <w:r>
        <w:rPr>
          <w:rFonts w:hint="eastAsia"/>
        </w:rPr>
        <w:t>．民族国家的形成</w:t>
      </w:r>
      <w:r>
        <w:rPr>
          <w:rFonts w:hint="eastAsia"/>
        </w:rPr>
        <w:t xml:space="preserve">  </w:t>
      </w:r>
      <w:r w:rsidR="002C4343">
        <w:t xml:space="preserve">            </w:t>
      </w:r>
      <w:r>
        <w:rPr>
          <w:rFonts w:hint="eastAsia"/>
        </w:rPr>
        <w:t xml:space="preserve"> </w:t>
      </w:r>
      <w:r w:rsidR="002C4343">
        <w:t xml:space="preserve">     </w:t>
      </w:r>
      <w:r>
        <w:rPr>
          <w:rFonts w:hint="eastAsia"/>
        </w:rPr>
        <w:t xml:space="preserve"> D</w:t>
      </w:r>
      <w:r>
        <w:rPr>
          <w:rFonts w:hint="eastAsia"/>
        </w:rPr>
        <w:t>．手工工场的发展</w:t>
      </w:r>
    </w:p>
    <w:p w:rsidR="006F0D78" w:rsidRDefault="006F0D78" w:rsidP="002C4343">
      <w:pPr>
        <w:spacing w:line="360" w:lineRule="auto"/>
        <w:ind w:left="420" w:hangingChars="200" w:hanging="420"/>
      </w:pPr>
      <w:r>
        <w:rPr>
          <w:rFonts w:hint="eastAsia"/>
        </w:rPr>
        <w:t>13</w:t>
      </w:r>
      <w:r>
        <w:rPr>
          <w:rFonts w:hint="eastAsia"/>
        </w:rPr>
        <w:t>．下表摘自学者对英国《国民传记词典》中</w:t>
      </w:r>
      <w:r>
        <w:rPr>
          <w:rFonts w:hint="eastAsia"/>
        </w:rPr>
        <w:t>6000</w:t>
      </w:r>
      <w:r>
        <w:rPr>
          <w:rFonts w:hint="eastAsia"/>
        </w:rPr>
        <w:t>多位传主从业兴趣的统计，据此可推断，</w:t>
      </w:r>
      <w:r>
        <w:rPr>
          <w:rFonts w:hint="eastAsia"/>
        </w:rPr>
        <w:t>17</w:t>
      </w:r>
      <w:r>
        <w:rPr>
          <w:rFonts w:hint="eastAsia"/>
        </w:rPr>
        <w:t>世纪的英国</w:t>
      </w:r>
    </w:p>
    <w:tbl>
      <w:tblPr>
        <w:tblStyle w:val="af0"/>
        <w:tblW w:w="8334" w:type="dxa"/>
        <w:jc w:val="right"/>
        <w:tblLook w:val="04A0" w:firstRow="1" w:lastRow="0" w:firstColumn="1" w:lastColumn="0" w:noHBand="0" w:noVBand="1"/>
      </w:tblPr>
      <w:tblGrid>
        <w:gridCol w:w="1855"/>
        <w:gridCol w:w="1619"/>
        <w:gridCol w:w="1620"/>
        <w:gridCol w:w="1620"/>
        <w:gridCol w:w="1620"/>
      </w:tblGrid>
      <w:tr w:rsidR="00BD646B" w:rsidRPr="00BD646B" w:rsidTr="00BD646B">
        <w:trPr>
          <w:jc w:val="right"/>
        </w:trPr>
        <w:tc>
          <w:tcPr>
            <w:tcW w:w="1855" w:type="dxa"/>
          </w:tcPr>
          <w:p w:rsidR="00BD646B" w:rsidRPr="00BD646B" w:rsidRDefault="00BD646B" w:rsidP="00BD646B">
            <w:pPr>
              <w:spacing w:line="360" w:lineRule="auto"/>
              <w:jc w:val="center"/>
            </w:pPr>
            <w:r w:rsidRPr="00BD646B">
              <w:rPr>
                <w:rFonts w:hint="eastAsia"/>
              </w:rPr>
              <w:t>知识领域或职业</w:t>
            </w:r>
          </w:p>
        </w:tc>
        <w:tc>
          <w:tcPr>
            <w:tcW w:w="1619" w:type="dxa"/>
          </w:tcPr>
          <w:p w:rsidR="00BD646B" w:rsidRPr="00BD646B" w:rsidRDefault="00BD646B" w:rsidP="00BD646B">
            <w:pPr>
              <w:spacing w:line="360" w:lineRule="auto"/>
              <w:jc w:val="center"/>
            </w:pPr>
            <w:r w:rsidRPr="00BD646B">
              <w:rPr>
                <w:rFonts w:hint="eastAsia"/>
              </w:rPr>
              <w:t>1601</w:t>
            </w:r>
            <w:r w:rsidRPr="00BD646B">
              <w:rPr>
                <w:rFonts w:hint="eastAsia"/>
              </w:rPr>
              <w:t>—</w:t>
            </w:r>
            <w:r w:rsidRPr="00BD646B">
              <w:rPr>
                <w:rFonts w:hint="eastAsia"/>
              </w:rPr>
              <w:t>1625</w:t>
            </w:r>
            <w:r w:rsidRPr="00BD646B">
              <w:rPr>
                <w:rFonts w:hint="eastAsia"/>
              </w:rPr>
              <w:t>年</w:t>
            </w:r>
          </w:p>
        </w:tc>
        <w:tc>
          <w:tcPr>
            <w:tcW w:w="1620" w:type="dxa"/>
          </w:tcPr>
          <w:p w:rsidR="00BD646B" w:rsidRPr="00BD646B" w:rsidRDefault="00BD646B" w:rsidP="00BD646B">
            <w:pPr>
              <w:spacing w:line="360" w:lineRule="auto"/>
              <w:jc w:val="center"/>
            </w:pPr>
            <w:r w:rsidRPr="00BD646B">
              <w:rPr>
                <w:rFonts w:hint="eastAsia"/>
              </w:rPr>
              <w:t>1626</w:t>
            </w:r>
            <w:r w:rsidRPr="00BD646B">
              <w:rPr>
                <w:rFonts w:hint="eastAsia"/>
              </w:rPr>
              <w:t>—</w:t>
            </w:r>
            <w:r w:rsidRPr="00BD646B">
              <w:rPr>
                <w:rFonts w:hint="eastAsia"/>
              </w:rPr>
              <w:t>1650</w:t>
            </w:r>
            <w:r w:rsidRPr="00BD646B">
              <w:rPr>
                <w:rFonts w:hint="eastAsia"/>
              </w:rPr>
              <w:t>年</w:t>
            </w:r>
          </w:p>
        </w:tc>
        <w:tc>
          <w:tcPr>
            <w:tcW w:w="1620" w:type="dxa"/>
          </w:tcPr>
          <w:p w:rsidR="00BD646B" w:rsidRPr="00BD646B" w:rsidRDefault="00BD646B" w:rsidP="00BD646B">
            <w:pPr>
              <w:spacing w:line="360" w:lineRule="auto"/>
              <w:jc w:val="center"/>
            </w:pPr>
            <w:r w:rsidRPr="00BD646B">
              <w:rPr>
                <w:rFonts w:hint="eastAsia"/>
              </w:rPr>
              <w:t>1651</w:t>
            </w:r>
            <w:r w:rsidRPr="00BD646B">
              <w:rPr>
                <w:rFonts w:hint="eastAsia"/>
              </w:rPr>
              <w:t>—</w:t>
            </w:r>
            <w:r w:rsidRPr="00BD646B">
              <w:rPr>
                <w:rFonts w:hint="eastAsia"/>
              </w:rPr>
              <w:t>1675</w:t>
            </w:r>
            <w:r w:rsidRPr="00BD646B">
              <w:rPr>
                <w:rFonts w:hint="eastAsia"/>
              </w:rPr>
              <w:t>年</w:t>
            </w:r>
          </w:p>
        </w:tc>
        <w:tc>
          <w:tcPr>
            <w:tcW w:w="1620" w:type="dxa"/>
          </w:tcPr>
          <w:p w:rsidR="00BD646B" w:rsidRPr="00BD646B" w:rsidRDefault="00BD646B" w:rsidP="00BD646B">
            <w:pPr>
              <w:spacing w:line="360" w:lineRule="auto"/>
              <w:jc w:val="center"/>
            </w:pPr>
            <w:r w:rsidRPr="00BD646B">
              <w:rPr>
                <w:rFonts w:hint="eastAsia"/>
              </w:rPr>
              <w:t>1676</w:t>
            </w:r>
            <w:r w:rsidRPr="00BD646B">
              <w:rPr>
                <w:rFonts w:hint="eastAsia"/>
              </w:rPr>
              <w:t>—</w:t>
            </w:r>
            <w:r w:rsidRPr="00BD646B">
              <w:rPr>
                <w:rFonts w:hint="eastAsia"/>
              </w:rPr>
              <w:t>1700</w:t>
            </w:r>
            <w:r w:rsidRPr="00BD646B">
              <w:rPr>
                <w:rFonts w:hint="eastAsia"/>
              </w:rPr>
              <w:t>年</w:t>
            </w:r>
          </w:p>
        </w:tc>
      </w:tr>
      <w:tr w:rsidR="00BD646B" w:rsidRPr="00BD646B" w:rsidTr="00BD646B">
        <w:trPr>
          <w:jc w:val="right"/>
        </w:trPr>
        <w:tc>
          <w:tcPr>
            <w:tcW w:w="1855" w:type="dxa"/>
          </w:tcPr>
          <w:p w:rsidR="00BD646B" w:rsidRPr="00BD646B" w:rsidRDefault="00BD646B" w:rsidP="00BD646B">
            <w:pPr>
              <w:spacing w:line="360" w:lineRule="auto"/>
              <w:jc w:val="center"/>
            </w:pPr>
            <w:r w:rsidRPr="00BD646B">
              <w:rPr>
                <w:rFonts w:hint="eastAsia"/>
              </w:rPr>
              <w:t>科学</w:t>
            </w:r>
          </w:p>
        </w:tc>
        <w:tc>
          <w:tcPr>
            <w:tcW w:w="1619" w:type="dxa"/>
          </w:tcPr>
          <w:p w:rsidR="00BD646B" w:rsidRPr="00BD646B" w:rsidRDefault="00BD646B" w:rsidP="00BD646B">
            <w:pPr>
              <w:spacing w:line="360" w:lineRule="auto"/>
              <w:jc w:val="center"/>
            </w:pPr>
            <w:r w:rsidRPr="00BD646B">
              <w:rPr>
                <w:rFonts w:hint="eastAsia"/>
              </w:rPr>
              <w:t>12</w:t>
            </w:r>
            <w:r w:rsidRPr="00BD646B">
              <w:rPr>
                <w:rFonts w:hint="eastAsia"/>
              </w:rPr>
              <w:t>．</w:t>
            </w:r>
            <w:r w:rsidRPr="00BD646B">
              <w:rPr>
                <w:rFonts w:hint="eastAsia"/>
              </w:rPr>
              <w:t>8%</w:t>
            </w:r>
          </w:p>
        </w:tc>
        <w:tc>
          <w:tcPr>
            <w:tcW w:w="1620" w:type="dxa"/>
          </w:tcPr>
          <w:p w:rsidR="00BD646B" w:rsidRPr="00BD646B" w:rsidRDefault="00BD646B" w:rsidP="00BD646B">
            <w:pPr>
              <w:spacing w:line="360" w:lineRule="auto"/>
              <w:jc w:val="center"/>
            </w:pPr>
            <w:r w:rsidRPr="00BD646B">
              <w:rPr>
                <w:rFonts w:hint="eastAsia"/>
              </w:rPr>
              <w:t>28</w:t>
            </w:r>
            <w:r w:rsidRPr="00BD646B">
              <w:rPr>
                <w:rFonts w:hint="eastAsia"/>
              </w:rPr>
              <w:t>．</w:t>
            </w:r>
            <w:r w:rsidRPr="00BD646B">
              <w:rPr>
                <w:rFonts w:hint="eastAsia"/>
              </w:rPr>
              <w:t>2%</w:t>
            </w:r>
          </w:p>
        </w:tc>
        <w:tc>
          <w:tcPr>
            <w:tcW w:w="1620" w:type="dxa"/>
          </w:tcPr>
          <w:p w:rsidR="00BD646B" w:rsidRPr="00BD646B" w:rsidRDefault="00BD646B" w:rsidP="00BD646B">
            <w:pPr>
              <w:spacing w:line="360" w:lineRule="auto"/>
              <w:jc w:val="center"/>
            </w:pPr>
            <w:r w:rsidRPr="00BD646B">
              <w:rPr>
                <w:rFonts w:hint="eastAsia"/>
              </w:rPr>
              <w:t>31</w:t>
            </w:r>
            <w:r w:rsidRPr="00BD646B">
              <w:rPr>
                <w:rFonts w:hint="eastAsia"/>
              </w:rPr>
              <w:t>．</w:t>
            </w:r>
            <w:r w:rsidRPr="00BD646B">
              <w:rPr>
                <w:rFonts w:hint="eastAsia"/>
              </w:rPr>
              <w:t>4%</w:t>
            </w:r>
          </w:p>
        </w:tc>
        <w:tc>
          <w:tcPr>
            <w:tcW w:w="1620" w:type="dxa"/>
          </w:tcPr>
          <w:p w:rsidR="00BD646B" w:rsidRPr="00BD646B" w:rsidRDefault="00BD646B" w:rsidP="00BD646B">
            <w:pPr>
              <w:spacing w:line="360" w:lineRule="auto"/>
              <w:jc w:val="center"/>
            </w:pPr>
            <w:r w:rsidRPr="00BD646B">
              <w:rPr>
                <w:rFonts w:hint="eastAsia"/>
              </w:rPr>
              <w:t>27</w:t>
            </w:r>
            <w:r w:rsidRPr="00BD646B">
              <w:rPr>
                <w:rFonts w:hint="eastAsia"/>
              </w:rPr>
              <w:t>．</w:t>
            </w:r>
            <w:r w:rsidRPr="00BD646B">
              <w:rPr>
                <w:rFonts w:hint="eastAsia"/>
              </w:rPr>
              <w:t>6%</w:t>
            </w:r>
          </w:p>
        </w:tc>
      </w:tr>
      <w:tr w:rsidR="00BD646B" w:rsidRPr="00BD646B" w:rsidTr="00BD646B">
        <w:trPr>
          <w:jc w:val="right"/>
        </w:trPr>
        <w:tc>
          <w:tcPr>
            <w:tcW w:w="1855" w:type="dxa"/>
          </w:tcPr>
          <w:p w:rsidR="00BD646B" w:rsidRPr="00BD646B" w:rsidRDefault="00BD646B" w:rsidP="00BD646B">
            <w:pPr>
              <w:spacing w:line="360" w:lineRule="auto"/>
              <w:jc w:val="center"/>
            </w:pPr>
            <w:r w:rsidRPr="00BD646B">
              <w:rPr>
                <w:rFonts w:hint="eastAsia"/>
              </w:rPr>
              <w:t>医学</w:t>
            </w:r>
          </w:p>
        </w:tc>
        <w:tc>
          <w:tcPr>
            <w:tcW w:w="1619" w:type="dxa"/>
          </w:tcPr>
          <w:p w:rsidR="00BD646B" w:rsidRPr="00BD646B" w:rsidRDefault="00BD646B" w:rsidP="00BD646B">
            <w:pPr>
              <w:spacing w:line="360" w:lineRule="auto"/>
              <w:jc w:val="center"/>
            </w:pPr>
            <w:r w:rsidRPr="00BD646B">
              <w:rPr>
                <w:rFonts w:hint="eastAsia"/>
              </w:rPr>
              <w:t>13</w:t>
            </w:r>
            <w:r w:rsidRPr="00BD646B">
              <w:rPr>
                <w:rFonts w:hint="eastAsia"/>
              </w:rPr>
              <w:t>．</w:t>
            </w:r>
            <w:r w:rsidRPr="00BD646B">
              <w:rPr>
                <w:rFonts w:hint="eastAsia"/>
              </w:rPr>
              <w:t>0%</w:t>
            </w:r>
          </w:p>
        </w:tc>
        <w:tc>
          <w:tcPr>
            <w:tcW w:w="1620" w:type="dxa"/>
          </w:tcPr>
          <w:p w:rsidR="00BD646B" w:rsidRPr="00BD646B" w:rsidRDefault="00BD646B" w:rsidP="00BD646B">
            <w:pPr>
              <w:spacing w:line="360" w:lineRule="auto"/>
              <w:jc w:val="center"/>
            </w:pPr>
            <w:r w:rsidRPr="00BD646B">
              <w:rPr>
                <w:rFonts w:hint="eastAsia"/>
              </w:rPr>
              <w:t>27</w:t>
            </w:r>
            <w:r w:rsidRPr="00BD646B">
              <w:rPr>
                <w:rFonts w:hint="eastAsia"/>
              </w:rPr>
              <w:t>．</w:t>
            </w:r>
            <w:r w:rsidRPr="00BD646B">
              <w:rPr>
                <w:rFonts w:hint="eastAsia"/>
              </w:rPr>
              <w:t>4%</w:t>
            </w:r>
          </w:p>
        </w:tc>
        <w:tc>
          <w:tcPr>
            <w:tcW w:w="1620" w:type="dxa"/>
          </w:tcPr>
          <w:p w:rsidR="00BD646B" w:rsidRPr="00BD646B" w:rsidRDefault="00BD646B" w:rsidP="00BD646B">
            <w:pPr>
              <w:spacing w:line="360" w:lineRule="auto"/>
              <w:jc w:val="center"/>
            </w:pPr>
            <w:r w:rsidRPr="00BD646B">
              <w:rPr>
                <w:rFonts w:hint="eastAsia"/>
              </w:rPr>
              <w:t>31</w:t>
            </w:r>
            <w:r w:rsidRPr="00BD646B">
              <w:rPr>
                <w:rFonts w:hint="eastAsia"/>
              </w:rPr>
              <w:t>．</w:t>
            </w:r>
            <w:r w:rsidRPr="00BD646B">
              <w:rPr>
                <w:rFonts w:hint="eastAsia"/>
              </w:rPr>
              <w:t>5%</w:t>
            </w:r>
          </w:p>
        </w:tc>
        <w:tc>
          <w:tcPr>
            <w:tcW w:w="1620" w:type="dxa"/>
          </w:tcPr>
          <w:p w:rsidR="00BD646B" w:rsidRPr="00BD646B" w:rsidRDefault="00BD646B" w:rsidP="00BD646B">
            <w:pPr>
              <w:spacing w:line="360" w:lineRule="auto"/>
              <w:jc w:val="center"/>
            </w:pPr>
            <w:r w:rsidRPr="00BD646B">
              <w:rPr>
                <w:rFonts w:hint="eastAsia"/>
              </w:rPr>
              <w:t>28</w:t>
            </w:r>
            <w:r w:rsidRPr="00BD646B">
              <w:rPr>
                <w:rFonts w:hint="eastAsia"/>
              </w:rPr>
              <w:t>．</w:t>
            </w:r>
            <w:r w:rsidRPr="00BD646B">
              <w:rPr>
                <w:rFonts w:hint="eastAsia"/>
              </w:rPr>
              <w:t>1%</w:t>
            </w:r>
          </w:p>
        </w:tc>
      </w:tr>
      <w:tr w:rsidR="00BD646B" w:rsidRPr="00BD646B" w:rsidTr="00BD646B">
        <w:trPr>
          <w:jc w:val="right"/>
        </w:trPr>
        <w:tc>
          <w:tcPr>
            <w:tcW w:w="1855" w:type="dxa"/>
          </w:tcPr>
          <w:p w:rsidR="00BD646B" w:rsidRPr="00BD646B" w:rsidRDefault="00BD646B" w:rsidP="00BD646B">
            <w:pPr>
              <w:spacing w:line="360" w:lineRule="auto"/>
              <w:jc w:val="center"/>
            </w:pPr>
            <w:r w:rsidRPr="00BD646B">
              <w:rPr>
                <w:rFonts w:hint="eastAsia"/>
              </w:rPr>
              <w:t>军事</w:t>
            </w:r>
          </w:p>
        </w:tc>
        <w:tc>
          <w:tcPr>
            <w:tcW w:w="1619" w:type="dxa"/>
          </w:tcPr>
          <w:p w:rsidR="00BD646B" w:rsidRPr="00BD646B" w:rsidRDefault="00BD646B" w:rsidP="00BD646B">
            <w:pPr>
              <w:spacing w:line="360" w:lineRule="auto"/>
              <w:jc w:val="center"/>
            </w:pPr>
            <w:r w:rsidRPr="00BD646B">
              <w:rPr>
                <w:rFonts w:hint="eastAsia"/>
              </w:rPr>
              <w:t>8</w:t>
            </w:r>
            <w:r w:rsidRPr="00BD646B">
              <w:rPr>
                <w:rFonts w:hint="eastAsia"/>
              </w:rPr>
              <w:t>．</w:t>
            </w:r>
            <w:r w:rsidRPr="00BD646B">
              <w:rPr>
                <w:rFonts w:hint="eastAsia"/>
              </w:rPr>
              <w:t>8%</w:t>
            </w:r>
          </w:p>
        </w:tc>
        <w:tc>
          <w:tcPr>
            <w:tcW w:w="1620" w:type="dxa"/>
          </w:tcPr>
          <w:p w:rsidR="00BD646B" w:rsidRPr="00BD646B" w:rsidRDefault="00BD646B" w:rsidP="00BD646B">
            <w:pPr>
              <w:spacing w:line="360" w:lineRule="auto"/>
              <w:jc w:val="center"/>
            </w:pPr>
            <w:r w:rsidRPr="00BD646B">
              <w:rPr>
                <w:rFonts w:hint="eastAsia"/>
              </w:rPr>
              <w:t>46</w:t>
            </w:r>
            <w:r w:rsidRPr="00BD646B">
              <w:rPr>
                <w:rFonts w:hint="eastAsia"/>
              </w:rPr>
              <w:t>．</w:t>
            </w:r>
            <w:r w:rsidRPr="00BD646B">
              <w:rPr>
                <w:rFonts w:hint="eastAsia"/>
              </w:rPr>
              <w:t>7%</w:t>
            </w:r>
          </w:p>
        </w:tc>
        <w:tc>
          <w:tcPr>
            <w:tcW w:w="1620" w:type="dxa"/>
          </w:tcPr>
          <w:p w:rsidR="00BD646B" w:rsidRPr="00BD646B" w:rsidRDefault="00BD646B" w:rsidP="00BD646B">
            <w:pPr>
              <w:spacing w:line="360" w:lineRule="auto"/>
              <w:jc w:val="center"/>
            </w:pPr>
            <w:r w:rsidRPr="00BD646B">
              <w:rPr>
                <w:rFonts w:hint="eastAsia"/>
              </w:rPr>
              <w:t>18</w:t>
            </w:r>
            <w:r w:rsidRPr="00BD646B">
              <w:rPr>
                <w:rFonts w:hint="eastAsia"/>
              </w:rPr>
              <w:t>．</w:t>
            </w:r>
            <w:r w:rsidRPr="00BD646B">
              <w:rPr>
                <w:rFonts w:hint="eastAsia"/>
              </w:rPr>
              <w:t>8%</w:t>
            </w:r>
          </w:p>
        </w:tc>
        <w:tc>
          <w:tcPr>
            <w:tcW w:w="1620" w:type="dxa"/>
          </w:tcPr>
          <w:p w:rsidR="00BD646B" w:rsidRPr="00BD646B" w:rsidRDefault="00BD646B" w:rsidP="00BD646B">
            <w:pPr>
              <w:spacing w:line="360" w:lineRule="auto"/>
              <w:jc w:val="center"/>
            </w:pPr>
            <w:r w:rsidRPr="00BD646B">
              <w:rPr>
                <w:rFonts w:hint="eastAsia"/>
              </w:rPr>
              <w:t>25</w:t>
            </w:r>
            <w:r w:rsidRPr="00BD646B">
              <w:rPr>
                <w:rFonts w:hint="eastAsia"/>
              </w:rPr>
              <w:t>．</w:t>
            </w:r>
            <w:r w:rsidRPr="00BD646B">
              <w:rPr>
                <w:rFonts w:hint="eastAsia"/>
              </w:rPr>
              <w:t>7%</w:t>
            </w:r>
          </w:p>
        </w:tc>
      </w:tr>
      <w:tr w:rsidR="00BD646B" w:rsidRPr="00BD646B" w:rsidTr="00BD646B">
        <w:trPr>
          <w:jc w:val="right"/>
        </w:trPr>
        <w:tc>
          <w:tcPr>
            <w:tcW w:w="1855" w:type="dxa"/>
          </w:tcPr>
          <w:p w:rsidR="00BD646B" w:rsidRPr="00BD646B" w:rsidRDefault="00BD646B" w:rsidP="00BD646B">
            <w:pPr>
              <w:spacing w:line="360" w:lineRule="auto"/>
              <w:jc w:val="center"/>
            </w:pPr>
            <w:r w:rsidRPr="00BD646B">
              <w:rPr>
                <w:rFonts w:hint="eastAsia"/>
              </w:rPr>
              <w:t>政治</w:t>
            </w:r>
          </w:p>
        </w:tc>
        <w:tc>
          <w:tcPr>
            <w:tcW w:w="1619" w:type="dxa"/>
          </w:tcPr>
          <w:p w:rsidR="00BD646B" w:rsidRPr="00BD646B" w:rsidRDefault="00BD646B" w:rsidP="00BD646B">
            <w:pPr>
              <w:spacing w:line="360" w:lineRule="auto"/>
              <w:jc w:val="center"/>
            </w:pPr>
            <w:r w:rsidRPr="00BD646B">
              <w:rPr>
                <w:rFonts w:hint="eastAsia"/>
              </w:rPr>
              <w:t>26</w:t>
            </w:r>
            <w:r w:rsidRPr="00BD646B">
              <w:rPr>
                <w:rFonts w:hint="eastAsia"/>
              </w:rPr>
              <w:t>．</w:t>
            </w:r>
            <w:r w:rsidRPr="00BD646B">
              <w:rPr>
                <w:rFonts w:hint="eastAsia"/>
              </w:rPr>
              <w:t>6%</w:t>
            </w:r>
          </w:p>
        </w:tc>
        <w:tc>
          <w:tcPr>
            <w:tcW w:w="1620" w:type="dxa"/>
          </w:tcPr>
          <w:p w:rsidR="00BD646B" w:rsidRPr="00BD646B" w:rsidRDefault="00BD646B" w:rsidP="00BD646B">
            <w:pPr>
              <w:spacing w:line="360" w:lineRule="auto"/>
              <w:jc w:val="center"/>
            </w:pPr>
            <w:r w:rsidRPr="00BD646B">
              <w:rPr>
                <w:rFonts w:hint="eastAsia"/>
              </w:rPr>
              <w:t>29</w:t>
            </w:r>
            <w:r w:rsidRPr="00BD646B">
              <w:rPr>
                <w:rFonts w:hint="eastAsia"/>
              </w:rPr>
              <w:t>．</w:t>
            </w:r>
            <w:r w:rsidRPr="00BD646B">
              <w:rPr>
                <w:rFonts w:hint="eastAsia"/>
              </w:rPr>
              <w:t>1%</w:t>
            </w:r>
          </w:p>
        </w:tc>
        <w:tc>
          <w:tcPr>
            <w:tcW w:w="1620" w:type="dxa"/>
          </w:tcPr>
          <w:p w:rsidR="00BD646B" w:rsidRPr="00BD646B" w:rsidRDefault="00BD646B" w:rsidP="00BD646B">
            <w:pPr>
              <w:spacing w:line="360" w:lineRule="auto"/>
              <w:jc w:val="center"/>
            </w:pPr>
            <w:r w:rsidRPr="00BD646B">
              <w:rPr>
                <w:rFonts w:hint="eastAsia"/>
              </w:rPr>
              <w:t>22</w:t>
            </w:r>
            <w:r w:rsidRPr="00BD646B">
              <w:rPr>
                <w:rFonts w:hint="eastAsia"/>
              </w:rPr>
              <w:t>．</w:t>
            </w:r>
            <w:r w:rsidRPr="00BD646B">
              <w:rPr>
                <w:rFonts w:hint="eastAsia"/>
              </w:rPr>
              <w:t>7%</w:t>
            </w:r>
          </w:p>
        </w:tc>
        <w:tc>
          <w:tcPr>
            <w:tcW w:w="1620" w:type="dxa"/>
          </w:tcPr>
          <w:p w:rsidR="00BD646B" w:rsidRPr="00BD646B" w:rsidRDefault="00BD646B" w:rsidP="00BD646B">
            <w:pPr>
              <w:spacing w:line="360" w:lineRule="auto"/>
              <w:jc w:val="center"/>
            </w:pPr>
            <w:r w:rsidRPr="00BD646B">
              <w:rPr>
                <w:rFonts w:hint="eastAsia"/>
              </w:rPr>
              <w:t>21</w:t>
            </w:r>
            <w:r w:rsidRPr="00BD646B">
              <w:rPr>
                <w:rFonts w:hint="eastAsia"/>
              </w:rPr>
              <w:t>．</w:t>
            </w:r>
            <w:r w:rsidRPr="00BD646B">
              <w:rPr>
                <w:rFonts w:hint="eastAsia"/>
              </w:rPr>
              <w:t>6%</w:t>
            </w:r>
          </w:p>
        </w:tc>
      </w:tr>
      <w:tr w:rsidR="00BD646B" w:rsidRPr="00BD646B" w:rsidTr="00BD646B">
        <w:trPr>
          <w:jc w:val="right"/>
        </w:trPr>
        <w:tc>
          <w:tcPr>
            <w:tcW w:w="1855" w:type="dxa"/>
          </w:tcPr>
          <w:p w:rsidR="00BD646B" w:rsidRPr="00BD646B" w:rsidRDefault="00BD646B" w:rsidP="00BD646B">
            <w:pPr>
              <w:spacing w:line="360" w:lineRule="auto"/>
              <w:jc w:val="center"/>
            </w:pPr>
            <w:r w:rsidRPr="00BD646B">
              <w:rPr>
                <w:rFonts w:hint="eastAsia"/>
              </w:rPr>
              <w:t>神职</w:t>
            </w:r>
          </w:p>
        </w:tc>
        <w:tc>
          <w:tcPr>
            <w:tcW w:w="1619" w:type="dxa"/>
          </w:tcPr>
          <w:p w:rsidR="00BD646B" w:rsidRPr="00BD646B" w:rsidRDefault="00BD646B" w:rsidP="00BD646B">
            <w:pPr>
              <w:spacing w:line="360" w:lineRule="auto"/>
              <w:jc w:val="center"/>
            </w:pPr>
            <w:r w:rsidRPr="00BD646B">
              <w:rPr>
                <w:rFonts w:hint="eastAsia"/>
              </w:rPr>
              <w:t>37</w:t>
            </w:r>
            <w:r w:rsidRPr="00BD646B">
              <w:rPr>
                <w:rFonts w:hint="eastAsia"/>
              </w:rPr>
              <w:t>．</w:t>
            </w:r>
            <w:r w:rsidRPr="00BD646B">
              <w:rPr>
                <w:rFonts w:hint="eastAsia"/>
              </w:rPr>
              <w:t>2%</w:t>
            </w:r>
          </w:p>
        </w:tc>
        <w:tc>
          <w:tcPr>
            <w:tcW w:w="1620" w:type="dxa"/>
          </w:tcPr>
          <w:p w:rsidR="00BD646B" w:rsidRPr="00BD646B" w:rsidRDefault="00BD646B" w:rsidP="00BD646B">
            <w:pPr>
              <w:spacing w:line="360" w:lineRule="auto"/>
              <w:jc w:val="center"/>
            </w:pPr>
            <w:r w:rsidRPr="00BD646B">
              <w:rPr>
                <w:rFonts w:hint="eastAsia"/>
              </w:rPr>
              <w:t>30</w:t>
            </w:r>
            <w:r w:rsidRPr="00BD646B">
              <w:rPr>
                <w:rFonts w:hint="eastAsia"/>
              </w:rPr>
              <w:t>．</w:t>
            </w:r>
            <w:r w:rsidRPr="00BD646B">
              <w:rPr>
                <w:rFonts w:hint="eastAsia"/>
              </w:rPr>
              <w:t>1%</w:t>
            </w:r>
          </w:p>
        </w:tc>
        <w:tc>
          <w:tcPr>
            <w:tcW w:w="1620" w:type="dxa"/>
          </w:tcPr>
          <w:p w:rsidR="00BD646B" w:rsidRPr="00BD646B" w:rsidRDefault="00BD646B" w:rsidP="00BD646B">
            <w:pPr>
              <w:spacing w:line="360" w:lineRule="auto"/>
              <w:jc w:val="center"/>
            </w:pPr>
            <w:r w:rsidRPr="00BD646B">
              <w:rPr>
                <w:rFonts w:hint="eastAsia"/>
              </w:rPr>
              <w:t>19</w:t>
            </w:r>
            <w:r w:rsidRPr="00BD646B">
              <w:rPr>
                <w:rFonts w:hint="eastAsia"/>
              </w:rPr>
              <w:t>．</w:t>
            </w:r>
            <w:r w:rsidRPr="00BD646B">
              <w:rPr>
                <w:rFonts w:hint="eastAsia"/>
              </w:rPr>
              <w:t>5%</w:t>
            </w:r>
          </w:p>
        </w:tc>
        <w:tc>
          <w:tcPr>
            <w:tcW w:w="1620" w:type="dxa"/>
          </w:tcPr>
          <w:p w:rsidR="00BD646B" w:rsidRPr="00BD646B" w:rsidRDefault="00BD646B" w:rsidP="00BD646B">
            <w:pPr>
              <w:spacing w:line="360" w:lineRule="auto"/>
              <w:jc w:val="center"/>
            </w:pPr>
            <w:r w:rsidRPr="00BD646B">
              <w:rPr>
                <w:rFonts w:hint="eastAsia"/>
              </w:rPr>
              <w:t>13</w:t>
            </w:r>
            <w:r w:rsidRPr="00BD646B">
              <w:rPr>
                <w:rFonts w:hint="eastAsia"/>
              </w:rPr>
              <w:t>．</w:t>
            </w:r>
            <w:r w:rsidRPr="00BD646B">
              <w:rPr>
                <w:rFonts w:hint="eastAsia"/>
              </w:rPr>
              <w:t>2%</w:t>
            </w:r>
          </w:p>
        </w:tc>
      </w:tr>
    </w:tbl>
    <w:p w:rsidR="006F0D78" w:rsidRDefault="006F0D78" w:rsidP="00BD646B">
      <w:pPr>
        <w:spacing w:line="360" w:lineRule="auto"/>
        <w:ind w:firstLineChars="200" w:firstLine="420"/>
      </w:pPr>
      <w:r>
        <w:rPr>
          <w:rFonts w:hint="eastAsia"/>
        </w:rPr>
        <w:t>注：传主可有多种从业兴趣。</w:t>
      </w:r>
    </w:p>
    <w:p w:rsidR="002C4343" w:rsidRDefault="006F0D78" w:rsidP="002C4343">
      <w:pPr>
        <w:spacing w:line="360" w:lineRule="auto"/>
        <w:ind w:firstLineChars="200" w:firstLine="420"/>
      </w:pPr>
      <w:r>
        <w:rPr>
          <w:rFonts w:hint="eastAsia"/>
        </w:rPr>
        <w:t>A</w:t>
      </w:r>
      <w:r>
        <w:rPr>
          <w:rFonts w:hint="eastAsia"/>
        </w:rPr>
        <w:t>．人文主义广泛传播</w:t>
      </w:r>
      <w:r>
        <w:rPr>
          <w:rFonts w:hint="eastAsia"/>
        </w:rPr>
        <w:t xml:space="preserve">   </w:t>
      </w:r>
      <w:r w:rsidR="002C4343">
        <w:t xml:space="preserve">               </w:t>
      </w:r>
      <w:r>
        <w:rPr>
          <w:rFonts w:hint="eastAsia"/>
        </w:rPr>
        <w:t xml:space="preserve"> B</w:t>
      </w:r>
      <w:r>
        <w:rPr>
          <w:rFonts w:hint="eastAsia"/>
        </w:rPr>
        <w:t>．代议民主政治完善</w:t>
      </w:r>
    </w:p>
    <w:p w:rsidR="00130F3C" w:rsidRDefault="006F0D78" w:rsidP="002C4343">
      <w:pPr>
        <w:spacing w:line="360" w:lineRule="auto"/>
        <w:ind w:firstLineChars="200" w:firstLine="420"/>
      </w:pPr>
      <w:r>
        <w:rPr>
          <w:rFonts w:hint="eastAsia"/>
        </w:rPr>
        <w:t>C</w:t>
      </w:r>
      <w:r>
        <w:rPr>
          <w:rFonts w:hint="eastAsia"/>
        </w:rPr>
        <w:t>．宗教信仰彻底崩溃</w:t>
      </w:r>
      <w:r>
        <w:rPr>
          <w:rFonts w:hint="eastAsia"/>
        </w:rPr>
        <w:t xml:space="preserve">    </w:t>
      </w:r>
      <w:r w:rsidR="002C4343">
        <w:t xml:space="preserve">               </w:t>
      </w:r>
      <w:r>
        <w:rPr>
          <w:rFonts w:hint="eastAsia"/>
        </w:rPr>
        <w:t>D</w:t>
      </w:r>
      <w:r>
        <w:rPr>
          <w:rFonts w:hint="eastAsia"/>
        </w:rPr>
        <w:t>．实用主义日益流行</w:t>
      </w:r>
    </w:p>
    <w:p w:rsidR="00E85BF1" w:rsidRDefault="00E85BF1" w:rsidP="002C4343">
      <w:pPr>
        <w:spacing w:line="360" w:lineRule="auto"/>
        <w:ind w:left="420" w:hangingChars="200" w:hanging="420"/>
      </w:pPr>
      <w:r>
        <w:rPr>
          <w:rFonts w:hint="eastAsia"/>
        </w:rPr>
        <w:t>14</w:t>
      </w:r>
      <w:r w:rsidR="0099382C">
        <w:rPr>
          <w:rFonts w:hint="eastAsia"/>
        </w:rPr>
        <w:t>．</w:t>
      </w:r>
      <w:r>
        <w:rPr>
          <w:rFonts w:hint="eastAsia"/>
        </w:rPr>
        <w:t>《家，</w:t>
      </w:r>
      <w:r>
        <w:rPr>
          <w:rFonts w:hint="eastAsia"/>
        </w:rPr>
        <w:t xml:space="preserve"> </w:t>
      </w:r>
      <w:r>
        <w:rPr>
          <w:rFonts w:hint="eastAsia"/>
        </w:rPr>
        <w:t>甜蜜的家》是</w:t>
      </w:r>
      <w:r>
        <w:rPr>
          <w:rFonts w:hint="eastAsia"/>
        </w:rPr>
        <w:t>19</w:t>
      </w:r>
      <w:r>
        <w:rPr>
          <w:rFonts w:hint="eastAsia"/>
        </w:rPr>
        <w:t>世纪初的一首歌曲，它令当时和后来的许多英美资产阶级动情陶醉。对他们而言，家不仅意味着豪华住宅和高雅、时尚的摆设，还是“枪林弹雨里的一片和平净土”。这反映了当时</w:t>
      </w:r>
    </w:p>
    <w:p w:rsidR="002C4343" w:rsidRDefault="00E85BF1" w:rsidP="002C4343">
      <w:pPr>
        <w:spacing w:line="360" w:lineRule="auto"/>
        <w:ind w:firstLineChars="200" w:firstLine="420"/>
      </w:pPr>
      <w:r>
        <w:rPr>
          <w:rFonts w:hint="eastAsia"/>
        </w:rPr>
        <w:t>A</w:t>
      </w:r>
      <w:r>
        <w:rPr>
          <w:rFonts w:hint="eastAsia"/>
        </w:rPr>
        <w:t>．资产阶级革命扩展</w:t>
      </w:r>
      <w:r w:rsidR="002C4343">
        <w:rPr>
          <w:rFonts w:hint="eastAsia"/>
        </w:rPr>
        <w:t xml:space="preserve"> </w:t>
      </w:r>
      <w:r w:rsidR="002C4343">
        <w:t xml:space="preserve">                  </w:t>
      </w:r>
      <w:r>
        <w:rPr>
          <w:rFonts w:hint="eastAsia"/>
        </w:rPr>
        <w:t>B</w:t>
      </w:r>
      <w:r w:rsidR="0099382C">
        <w:rPr>
          <w:rFonts w:hint="eastAsia"/>
        </w:rPr>
        <w:t>．</w:t>
      </w:r>
      <w:r>
        <w:rPr>
          <w:rFonts w:hint="eastAsia"/>
        </w:rPr>
        <w:t>消费水平的大幅提升</w:t>
      </w:r>
    </w:p>
    <w:p w:rsidR="00130F3C" w:rsidRDefault="00E85BF1" w:rsidP="002C4343">
      <w:pPr>
        <w:spacing w:line="360" w:lineRule="auto"/>
        <w:ind w:firstLineChars="200" w:firstLine="420"/>
      </w:pPr>
      <w:r>
        <w:rPr>
          <w:rFonts w:hint="eastAsia"/>
        </w:rPr>
        <w:t>C</w:t>
      </w:r>
      <w:r w:rsidR="0099382C">
        <w:rPr>
          <w:rFonts w:hint="eastAsia"/>
        </w:rPr>
        <w:t>．</w:t>
      </w:r>
      <w:r>
        <w:rPr>
          <w:rFonts w:hint="eastAsia"/>
        </w:rPr>
        <w:t>贫富差距逐渐扩大</w:t>
      </w:r>
      <w:r w:rsidR="002C4343">
        <w:rPr>
          <w:rFonts w:hint="eastAsia"/>
        </w:rPr>
        <w:t xml:space="preserve"> </w:t>
      </w:r>
      <w:r w:rsidR="002C4343">
        <w:t xml:space="preserve">                  </w:t>
      </w:r>
      <w:r>
        <w:rPr>
          <w:rFonts w:hint="eastAsia"/>
        </w:rPr>
        <w:t>D</w:t>
      </w:r>
      <w:r w:rsidR="0099382C">
        <w:rPr>
          <w:rFonts w:hint="eastAsia"/>
        </w:rPr>
        <w:t>．</w:t>
      </w:r>
      <w:r>
        <w:rPr>
          <w:rFonts w:hint="eastAsia"/>
        </w:rPr>
        <w:t>生产方式的重大变革</w:t>
      </w:r>
    </w:p>
    <w:p w:rsidR="00A703DE" w:rsidRDefault="00A703DE" w:rsidP="002C4343">
      <w:pPr>
        <w:spacing w:line="360" w:lineRule="auto"/>
        <w:ind w:left="420" w:hangingChars="200" w:hanging="420"/>
      </w:pPr>
      <w:r>
        <w:rPr>
          <w:rFonts w:hint="eastAsia"/>
        </w:rPr>
        <w:t>15</w:t>
      </w:r>
      <w:r>
        <w:rPr>
          <w:rFonts w:hint="eastAsia"/>
        </w:rPr>
        <w:t>．罗斯福新政以前，美国总统主要依靠各部部长和少数私人助理处理政务。新政后，罗斯福不经考试，直接聘请专家和和教授组成顾问团，参与政府政策制定。这一变化</w:t>
      </w:r>
    </w:p>
    <w:p w:rsidR="00A703DE" w:rsidRDefault="00A703DE" w:rsidP="00A703DE">
      <w:pPr>
        <w:spacing w:line="360" w:lineRule="auto"/>
      </w:pPr>
      <w:r>
        <w:rPr>
          <w:rFonts w:hint="eastAsia"/>
        </w:rPr>
        <w:t xml:space="preserve">    A</w:t>
      </w:r>
      <w:r>
        <w:rPr>
          <w:rFonts w:hint="eastAsia"/>
        </w:rPr>
        <w:t>．适应了政府职权扩大的需求</w:t>
      </w:r>
      <w:r>
        <w:rPr>
          <w:rFonts w:hint="eastAsia"/>
        </w:rPr>
        <w:t xml:space="preserve">   </w:t>
      </w:r>
      <w:r w:rsidR="002C4343">
        <w:t xml:space="preserve">       </w:t>
      </w:r>
      <w:r>
        <w:rPr>
          <w:rFonts w:hint="eastAsia"/>
        </w:rPr>
        <w:t xml:space="preserve"> B</w:t>
      </w:r>
      <w:r>
        <w:rPr>
          <w:rFonts w:hint="eastAsia"/>
        </w:rPr>
        <w:t>．使政策稳定性得到加强</w:t>
      </w:r>
    </w:p>
    <w:p w:rsidR="00A703DE" w:rsidRDefault="00A703DE" w:rsidP="00A703DE">
      <w:pPr>
        <w:spacing w:line="360" w:lineRule="auto"/>
      </w:pPr>
      <w:r>
        <w:rPr>
          <w:rFonts w:hint="eastAsia"/>
        </w:rPr>
        <w:t xml:space="preserve">    C</w:t>
      </w:r>
      <w:r>
        <w:rPr>
          <w:rFonts w:hint="eastAsia"/>
        </w:rPr>
        <w:t>．确保了新政措施的顺利推行</w:t>
      </w:r>
      <w:r>
        <w:rPr>
          <w:rFonts w:hint="eastAsia"/>
        </w:rPr>
        <w:t xml:space="preserve">   </w:t>
      </w:r>
      <w:r w:rsidR="002C4343">
        <w:t xml:space="preserve">    </w:t>
      </w:r>
      <w:r>
        <w:rPr>
          <w:rFonts w:hint="eastAsia"/>
        </w:rPr>
        <w:t xml:space="preserve"> </w:t>
      </w:r>
      <w:r w:rsidR="002C4343">
        <w:t xml:space="preserve">   </w:t>
      </w:r>
      <w:r>
        <w:rPr>
          <w:rFonts w:hint="eastAsia"/>
        </w:rPr>
        <w:t>D</w:t>
      </w:r>
      <w:r>
        <w:rPr>
          <w:rFonts w:hint="eastAsia"/>
        </w:rPr>
        <w:t>．增强文官群体的中立性</w:t>
      </w:r>
    </w:p>
    <w:p w:rsidR="00A703DE" w:rsidRDefault="00A703DE" w:rsidP="002C4343">
      <w:pPr>
        <w:spacing w:line="360" w:lineRule="auto"/>
        <w:ind w:left="420" w:hangingChars="200" w:hanging="420"/>
      </w:pPr>
      <w:r>
        <w:rPr>
          <w:rFonts w:hint="eastAsia"/>
        </w:rPr>
        <w:t>16</w:t>
      </w:r>
      <w:r>
        <w:rPr>
          <w:rFonts w:hint="eastAsia"/>
        </w:rPr>
        <w:t>．德国分裂后，联邦德国阿登纳政府在外交上不承认民主德国，不同任何与民主德国建交的国家（苏联除外）建立外交关系，但经济上却极力维护与民主德国的经贸关系，发展原德国内部的市场。这些政策</w:t>
      </w:r>
    </w:p>
    <w:p w:rsidR="00A703DE" w:rsidRDefault="00A703DE" w:rsidP="002C4343">
      <w:pPr>
        <w:spacing w:line="360" w:lineRule="auto"/>
        <w:ind w:firstLineChars="200" w:firstLine="420"/>
      </w:pPr>
      <w:r>
        <w:rPr>
          <w:rFonts w:hint="eastAsia"/>
        </w:rPr>
        <w:t>A</w:t>
      </w:r>
      <w:r>
        <w:rPr>
          <w:rFonts w:hint="eastAsia"/>
        </w:rPr>
        <w:t>．以欧共体经济规则为指引</w:t>
      </w:r>
      <w:r>
        <w:rPr>
          <w:rFonts w:hint="eastAsia"/>
        </w:rPr>
        <w:t xml:space="preserve"> </w:t>
      </w:r>
      <w:r w:rsidR="002C4343">
        <w:t xml:space="preserve">         </w:t>
      </w:r>
      <w:r>
        <w:rPr>
          <w:rFonts w:hint="eastAsia"/>
        </w:rPr>
        <w:t xml:space="preserve">   B</w:t>
      </w:r>
      <w:r>
        <w:rPr>
          <w:rFonts w:hint="eastAsia"/>
        </w:rPr>
        <w:t>．立足于统一德国的目标</w:t>
      </w:r>
    </w:p>
    <w:p w:rsidR="00130F3C" w:rsidRDefault="00A703DE" w:rsidP="00A703DE">
      <w:pPr>
        <w:spacing w:line="360" w:lineRule="auto"/>
      </w:pPr>
      <w:r>
        <w:rPr>
          <w:rFonts w:hint="eastAsia"/>
        </w:rPr>
        <w:t xml:space="preserve">    C</w:t>
      </w:r>
      <w:r>
        <w:rPr>
          <w:rFonts w:hint="eastAsia"/>
        </w:rPr>
        <w:t>．力图摆脱美国的外交控制</w:t>
      </w:r>
      <w:r>
        <w:rPr>
          <w:rFonts w:hint="eastAsia"/>
        </w:rPr>
        <w:t xml:space="preserve">   </w:t>
      </w:r>
      <w:r w:rsidR="002C4343">
        <w:t xml:space="preserve">         </w:t>
      </w:r>
      <w:r>
        <w:rPr>
          <w:rFonts w:hint="eastAsia"/>
        </w:rPr>
        <w:t xml:space="preserve"> D</w:t>
      </w:r>
      <w:r>
        <w:rPr>
          <w:rFonts w:hint="eastAsia"/>
        </w:rPr>
        <w:t>．以遏制共产主义为宗旨</w:t>
      </w:r>
    </w:p>
    <w:p w:rsidR="00D10622" w:rsidRDefault="00D10622" w:rsidP="000D6E78">
      <w:pPr>
        <w:spacing w:line="276" w:lineRule="auto"/>
        <w:jc w:val="right"/>
        <w:rPr>
          <w:color w:val="FFFFFF"/>
        </w:rPr>
      </w:pPr>
      <w:r>
        <w:rPr>
          <w:rFonts w:hint="eastAsia"/>
          <w:color w:val="FFFFFF"/>
        </w:rPr>
        <w:t>此资料来源于：中学历史教学园地（</w:t>
      </w:r>
      <w:r w:rsidR="002C171D">
        <w:rPr>
          <w:rFonts w:hint="eastAsia"/>
          <w:noProof/>
          <w:color w:val="FFFFFF"/>
        </w:rPr>
        <w:drawing>
          <wp:inline distT="0" distB="0" distL="0" distR="0">
            <wp:extent cx="6350" cy="6350"/>
            <wp:effectExtent l="0" t="0" r="0" b="0"/>
            <wp:docPr id="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hyperlink r:id="rId15" w:history="1">
        <w:r>
          <w:rPr>
            <w:rStyle w:val="a5"/>
            <w:rFonts w:hint="eastAsia"/>
            <w:color w:val="FFFFFF"/>
          </w:rPr>
          <w:t>www</w:t>
        </w:r>
        <w:r>
          <w:rPr>
            <w:rStyle w:val="a5"/>
            <w:rFonts w:hint="eastAsia"/>
            <w:color w:val="FFFFFF"/>
          </w:rPr>
          <w:t>．</w:t>
        </w:r>
        <w:r>
          <w:rPr>
            <w:rStyle w:val="a5"/>
            <w:rFonts w:hint="eastAsia"/>
            <w:color w:val="FFFFFF"/>
          </w:rPr>
          <w:t>zx</w:t>
        </w:r>
        <w:r w:rsidR="00A96D32">
          <w:rPr>
            <w:rStyle w:val="a5"/>
            <w:rFonts w:hint="eastAsia"/>
            <w:color w:val="FFFFFF"/>
          </w:rPr>
          <w:t>1</w:t>
        </w:r>
        <w:r>
          <w:rPr>
            <w:rStyle w:val="a5"/>
            <w:rFonts w:hint="eastAsia"/>
            <w:color w:val="FFFFFF"/>
          </w:rPr>
          <w:t>s</w:t>
        </w:r>
        <w:r>
          <w:rPr>
            <w:rStyle w:val="a5"/>
            <w:rFonts w:hint="eastAsia"/>
            <w:color w:val="FFFFFF"/>
          </w:rPr>
          <w:t>．</w:t>
        </w:r>
        <w:r>
          <w:rPr>
            <w:rStyle w:val="a5"/>
            <w:rFonts w:hint="eastAsia"/>
            <w:color w:val="FFFFFF"/>
          </w:rPr>
          <w:t>com/</w:t>
        </w:r>
      </w:hyperlink>
      <w:r>
        <w:rPr>
          <w:rFonts w:hint="eastAsia"/>
          <w:color w:val="FFFFFF"/>
        </w:rPr>
        <w:t>），未经允许，</w:t>
      </w:r>
      <w:r w:rsidR="002C171D">
        <w:rPr>
          <w:rFonts w:hint="eastAsia"/>
          <w:noProof/>
          <w:color w:val="FFFFFF"/>
        </w:rPr>
        <w:drawing>
          <wp:inline distT="0" distB="0" distL="0" distR="0">
            <wp:extent cx="6350" cy="63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Pr>
          <w:rFonts w:hint="eastAsia"/>
          <w:color w:val="FFFFFF"/>
        </w:rPr>
        <w:t>谢绝转载。</w:t>
      </w:r>
    </w:p>
    <w:p w:rsidR="00D10622" w:rsidRDefault="00D10622" w:rsidP="000D6E78">
      <w:pPr>
        <w:spacing w:line="276" w:lineRule="auto"/>
        <w:jc w:val="right"/>
      </w:pPr>
      <w:r>
        <w:rPr>
          <w:rFonts w:hint="eastAsia"/>
        </w:rPr>
        <w:t>此资料来源于：中学历史教学园地（</w:t>
      </w:r>
      <w:r w:rsidR="002C171D">
        <w:rPr>
          <w:rFonts w:hint="eastAsia"/>
          <w:noProof/>
        </w:rPr>
        <w:drawing>
          <wp:inline distT="0" distB="0" distL="0" distR="0">
            <wp:extent cx="38100" cy="381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pic:spPr>
                </pic:pic>
              </a:graphicData>
            </a:graphic>
          </wp:inline>
        </w:drawing>
      </w:r>
      <w:hyperlink r:id="rId16" w:history="1">
        <w:r>
          <w:rPr>
            <w:rStyle w:val="a5"/>
            <w:rFonts w:hint="eastAsia"/>
          </w:rPr>
          <w:t>www</w:t>
        </w:r>
        <w:r>
          <w:rPr>
            <w:rStyle w:val="a5"/>
            <w:rFonts w:hint="eastAsia"/>
          </w:rPr>
          <w:t>．</w:t>
        </w:r>
        <w:r>
          <w:rPr>
            <w:rStyle w:val="a5"/>
            <w:rFonts w:hint="eastAsia"/>
          </w:rPr>
          <w:t>zx</w:t>
        </w:r>
        <w:r w:rsidR="00A96D32">
          <w:rPr>
            <w:rStyle w:val="a5"/>
            <w:rFonts w:hint="eastAsia"/>
          </w:rPr>
          <w:t>1</w:t>
        </w:r>
        <w:r>
          <w:rPr>
            <w:rStyle w:val="a5"/>
            <w:rFonts w:hint="eastAsia"/>
          </w:rPr>
          <w:t>s</w:t>
        </w:r>
        <w:r>
          <w:rPr>
            <w:rStyle w:val="a5"/>
            <w:rFonts w:hint="eastAsia"/>
          </w:rPr>
          <w:t>．</w:t>
        </w:r>
        <w:r>
          <w:rPr>
            <w:rStyle w:val="a5"/>
            <w:rFonts w:hint="eastAsia"/>
          </w:rPr>
          <w:t>com/</w:t>
        </w:r>
      </w:hyperlink>
      <w:r>
        <w:rPr>
          <w:rFonts w:hint="eastAsia"/>
        </w:rPr>
        <w:t>），未经允许，</w:t>
      </w:r>
      <w:r w:rsidR="002C171D">
        <w:rPr>
          <w:rFonts w:hint="eastAsia"/>
          <w:noProof/>
        </w:rPr>
        <w:drawing>
          <wp:inline distT="0" distB="0" distL="0" distR="0">
            <wp:extent cx="6350" cy="63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Pr>
          <w:rFonts w:hint="eastAsia"/>
        </w:rPr>
        <w:t>谢绝转载。</w:t>
      </w:r>
    </w:p>
    <w:p w:rsidR="00333D0E" w:rsidRPr="00333D0E" w:rsidRDefault="00D10622" w:rsidP="00333D0E">
      <w:pPr>
        <w:spacing w:line="360" w:lineRule="auto"/>
        <w:rPr>
          <w:rFonts w:eastAsia="黑体"/>
          <w:b/>
          <w:bCs/>
          <w:sz w:val="24"/>
          <w:szCs w:val="24"/>
        </w:rPr>
      </w:pPr>
      <w:r>
        <w:br w:type="page"/>
      </w:r>
      <w:r w:rsidR="00333D0E" w:rsidRPr="00333D0E">
        <w:rPr>
          <w:rFonts w:eastAsia="黑体"/>
          <w:b/>
          <w:bCs/>
          <w:sz w:val="24"/>
          <w:szCs w:val="24"/>
        </w:rPr>
        <w:lastRenderedPageBreak/>
        <w:t>二、非选择题：本</w:t>
      </w:r>
      <w:r w:rsidR="00333D0E">
        <w:rPr>
          <w:rFonts w:eastAsia="黑体" w:hint="eastAsia"/>
          <w:b/>
          <w:bCs/>
          <w:sz w:val="24"/>
          <w:szCs w:val="24"/>
        </w:rPr>
        <w:t>大</w:t>
      </w:r>
      <w:r w:rsidR="00333D0E" w:rsidRPr="00333D0E">
        <w:rPr>
          <w:rFonts w:eastAsia="黑体"/>
          <w:b/>
          <w:bCs/>
          <w:sz w:val="24"/>
          <w:szCs w:val="24"/>
        </w:rPr>
        <w:t>题共</w:t>
      </w:r>
      <w:r w:rsidR="00333D0E" w:rsidRPr="00333D0E">
        <w:rPr>
          <w:rFonts w:eastAsia="黑体"/>
          <w:b/>
          <w:bCs/>
          <w:sz w:val="24"/>
          <w:szCs w:val="24"/>
        </w:rPr>
        <w:t>4</w:t>
      </w:r>
      <w:r w:rsidR="00333D0E" w:rsidRPr="00333D0E">
        <w:rPr>
          <w:rFonts w:eastAsia="黑体"/>
          <w:b/>
          <w:bCs/>
          <w:sz w:val="24"/>
          <w:szCs w:val="24"/>
        </w:rPr>
        <w:t>小题，共</w:t>
      </w:r>
      <w:r w:rsidR="00333D0E" w:rsidRPr="00333D0E">
        <w:rPr>
          <w:rFonts w:eastAsia="黑体"/>
          <w:b/>
          <w:bCs/>
          <w:sz w:val="24"/>
          <w:szCs w:val="24"/>
        </w:rPr>
        <w:t>52</w:t>
      </w:r>
      <w:r w:rsidR="00333D0E" w:rsidRPr="00333D0E">
        <w:rPr>
          <w:rFonts w:eastAsia="黑体"/>
          <w:b/>
          <w:bCs/>
          <w:sz w:val="24"/>
          <w:szCs w:val="24"/>
        </w:rPr>
        <w:t>分。</w:t>
      </w:r>
    </w:p>
    <w:p w:rsidR="00A84776" w:rsidRDefault="00A84776" w:rsidP="00A84776">
      <w:pPr>
        <w:spacing w:line="360" w:lineRule="auto"/>
        <w:ind w:left="525" w:hangingChars="250" w:hanging="525"/>
      </w:pPr>
      <w:r>
        <w:rPr>
          <w:rFonts w:hint="eastAsia"/>
        </w:rPr>
        <w:t>17</w:t>
      </w:r>
      <w:r>
        <w:rPr>
          <w:rFonts w:hint="eastAsia"/>
        </w:rPr>
        <w:t>．阅读材料并结合所学知识，完成下列要求。（</w:t>
      </w:r>
      <w:r>
        <w:rPr>
          <w:rFonts w:hint="eastAsia"/>
        </w:rPr>
        <w:t>14</w:t>
      </w:r>
      <w:r>
        <w:rPr>
          <w:rFonts w:hint="eastAsia"/>
        </w:rPr>
        <w:t>分）</w:t>
      </w:r>
    </w:p>
    <w:p w:rsidR="000D7E82" w:rsidRPr="000D7E82" w:rsidRDefault="00A84776" w:rsidP="00A84776">
      <w:pPr>
        <w:spacing w:line="360" w:lineRule="auto"/>
        <w:ind w:left="525" w:hangingChars="250" w:hanging="525"/>
        <w:rPr>
          <w:rFonts w:ascii="黑体" w:eastAsia="黑体" w:hAnsi="黑体"/>
        </w:rPr>
      </w:pPr>
      <w:r w:rsidRPr="000D7E82">
        <w:rPr>
          <w:rFonts w:ascii="黑体" w:eastAsia="黑体" w:hAnsi="黑体" w:hint="eastAsia"/>
        </w:rPr>
        <w:t>材料一</w:t>
      </w:r>
    </w:p>
    <w:p w:rsidR="00A84776" w:rsidRPr="000D7E82" w:rsidRDefault="00A84776" w:rsidP="000D7E82">
      <w:pPr>
        <w:spacing w:line="360" w:lineRule="auto"/>
        <w:ind w:firstLineChars="200" w:firstLine="420"/>
        <w:rPr>
          <w:rFonts w:ascii="楷体_GB2312" w:eastAsia="楷体_GB2312"/>
        </w:rPr>
      </w:pPr>
      <w:r w:rsidRPr="000D7E82">
        <w:rPr>
          <w:rFonts w:ascii="楷体_GB2312" w:eastAsia="楷体_GB2312" w:hint="eastAsia"/>
        </w:rPr>
        <w:t>明朝中后期，常熟的士大夫毛晋，将“田数千亩，质库若干所，一时尽售出，即以买书刻书之用”，他所开刻书工场规模极大，雇佣印工</w:t>
      </w:r>
      <w:r>
        <w:rPr>
          <w:rFonts w:hint="eastAsia"/>
        </w:rPr>
        <w:t>20</w:t>
      </w:r>
      <w:r w:rsidRPr="000D7E82">
        <w:rPr>
          <w:rFonts w:ascii="楷体_GB2312" w:eastAsia="楷体_GB2312" w:hint="eastAsia"/>
        </w:rPr>
        <w:t>多人，刻工数百人，因此家业富饶，商贾之家也出了不少名公巨卿、学者文人，如李贽先世是泉州商人，经营海上贸易，徐光启之父“尝业贾”“逐什</w:t>
      </w:r>
      <w:proofErr w:type="gramStart"/>
      <w:r w:rsidRPr="000D7E82">
        <w:rPr>
          <w:rFonts w:ascii="楷体_GB2312" w:eastAsia="楷体_GB2312" w:hint="eastAsia"/>
        </w:rPr>
        <w:t>一</w:t>
      </w:r>
      <w:proofErr w:type="gramEnd"/>
      <w:r w:rsidRPr="000D7E82">
        <w:rPr>
          <w:rFonts w:ascii="楷体_GB2312" w:eastAsia="楷体_GB2312" w:hint="eastAsia"/>
        </w:rPr>
        <w:t>之利”。</w:t>
      </w:r>
    </w:p>
    <w:p w:rsidR="00A84776" w:rsidRPr="000D7E82" w:rsidRDefault="00A84776" w:rsidP="000D7E82">
      <w:pPr>
        <w:spacing w:line="360" w:lineRule="auto"/>
        <w:ind w:left="525" w:hangingChars="250" w:hanging="525"/>
        <w:jc w:val="right"/>
        <w:rPr>
          <w:rFonts w:ascii="楷体_GB2312" w:eastAsia="楷体_GB2312"/>
        </w:rPr>
      </w:pPr>
      <w:r w:rsidRPr="000D7E82">
        <w:t xml:space="preserve">    ——</w:t>
      </w:r>
      <w:r w:rsidRPr="000D7E82">
        <w:rPr>
          <w:rFonts w:ascii="楷体_GB2312" w:eastAsia="楷体_GB2312" w:hint="eastAsia"/>
        </w:rPr>
        <w:t>摘编自《中国大通史史·明》</w:t>
      </w:r>
      <w:r w:rsidR="0099382C" w:rsidRPr="000D7E82">
        <w:rPr>
          <w:rFonts w:ascii="楷体_GB2312" w:eastAsia="楷体_GB2312" w:hint="eastAsia"/>
        </w:rPr>
        <w:t>（</w:t>
      </w:r>
      <w:r w:rsidRPr="000D7E82">
        <w:rPr>
          <w:rFonts w:ascii="楷体_GB2312" w:eastAsia="楷体_GB2312" w:hint="eastAsia"/>
        </w:rPr>
        <w:t>下</w:t>
      </w:r>
      <w:r w:rsidR="0099382C" w:rsidRPr="000D7E82">
        <w:rPr>
          <w:rFonts w:ascii="楷体_GB2312" w:eastAsia="楷体_GB2312" w:hint="eastAsia"/>
        </w:rPr>
        <w:t>）</w:t>
      </w:r>
    </w:p>
    <w:p w:rsidR="000D7E82" w:rsidRPr="000D7E82" w:rsidRDefault="00A84776" w:rsidP="00A84776">
      <w:pPr>
        <w:spacing w:line="360" w:lineRule="auto"/>
        <w:ind w:left="525" w:hangingChars="250" w:hanging="525"/>
        <w:rPr>
          <w:rFonts w:ascii="黑体" w:eastAsia="黑体" w:hAnsi="黑体"/>
        </w:rPr>
      </w:pPr>
      <w:r w:rsidRPr="000D7E82">
        <w:rPr>
          <w:rFonts w:ascii="黑体" w:eastAsia="黑体" w:hAnsi="黑体" w:hint="eastAsia"/>
        </w:rPr>
        <w:t>材料二</w:t>
      </w:r>
    </w:p>
    <w:p w:rsidR="00A84776" w:rsidRPr="000D7E82" w:rsidRDefault="00A84776" w:rsidP="000D7E82">
      <w:pPr>
        <w:spacing w:line="360" w:lineRule="auto"/>
        <w:ind w:firstLineChars="200" w:firstLine="420"/>
        <w:rPr>
          <w:rFonts w:ascii="楷体_GB2312" w:eastAsia="楷体_GB2312"/>
        </w:rPr>
      </w:pPr>
      <w:r>
        <w:rPr>
          <w:rFonts w:hint="eastAsia"/>
        </w:rPr>
        <w:t>20</w:t>
      </w:r>
      <w:r w:rsidRPr="000D7E82">
        <w:rPr>
          <w:rFonts w:ascii="楷体_GB2312" w:eastAsia="楷体_GB2312" w:hint="eastAsia"/>
        </w:rPr>
        <w:t>世纪初，传统的“士农工商”社会结构分解加剧，“士”与“商”两个判若宵</w:t>
      </w:r>
      <w:proofErr w:type="gramStart"/>
      <w:r w:rsidRPr="000D7E82">
        <w:rPr>
          <w:rFonts w:ascii="楷体_GB2312" w:eastAsia="楷体_GB2312" w:hint="eastAsia"/>
        </w:rPr>
        <w:t>壤</w:t>
      </w:r>
      <w:proofErr w:type="gramEnd"/>
      <w:r w:rsidRPr="000D7E82">
        <w:rPr>
          <w:rFonts w:ascii="楷体_GB2312" w:eastAsia="楷体_GB2312" w:hint="eastAsia"/>
        </w:rPr>
        <w:t>的等级分解最为剧烈，社会上出现了三个新群体，即绅商群体、知识分子群体、军人群体。“商”则大部分成为绅商集团的主体，“商”的地位的提高，“士”的消失，这两种趋向都不是清朝统治的福音，“士”“商”分解及两者的溶而为一带来了新的政治内容和时代特征。</w:t>
      </w:r>
    </w:p>
    <w:p w:rsidR="00A84776" w:rsidRDefault="00A84776" w:rsidP="000D7E82">
      <w:pPr>
        <w:spacing w:line="360" w:lineRule="auto"/>
        <w:ind w:left="525" w:hangingChars="250" w:hanging="525"/>
        <w:jc w:val="right"/>
      </w:pPr>
      <w:r w:rsidRPr="000D7E82">
        <w:t xml:space="preserve">    ——</w:t>
      </w:r>
      <w:r w:rsidRPr="000D7E82">
        <w:rPr>
          <w:rFonts w:ascii="楷体_GB2312" w:eastAsia="楷体_GB2312" w:hint="eastAsia"/>
        </w:rPr>
        <w:t>摘编自《中国大通史·清</w:t>
      </w:r>
      <w:r w:rsidR="0099382C">
        <w:rPr>
          <w:rFonts w:hint="eastAsia"/>
        </w:rPr>
        <w:t>（</w:t>
      </w:r>
      <w:r>
        <w:rPr>
          <w:rFonts w:hint="eastAsia"/>
        </w:rPr>
        <w:t>1840</w:t>
      </w:r>
      <w:r>
        <w:rPr>
          <w:rFonts w:hint="eastAsia"/>
        </w:rPr>
        <w:t>—</w:t>
      </w:r>
      <w:r>
        <w:rPr>
          <w:rFonts w:hint="eastAsia"/>
        </w:rPr>
        <w:t>1911</w:t>
      </w:r>
      <w:r w:rsidR="0099382C">
        <w:rPr>
          <w:rFonts w:hint="eastAsia"/>
        </w:rPr>
        <w:t>）</w:t>
      </w:r>
      <w:r w:rsidRPr="000D7E82">
        <w:rPr>
          <w:rFonts w:ascii="楷体_GB2312" w:eastAsia="楷体_GB2312" w:hint="eastAsia"/>
        </w:rPr>
        <w:t>》</w:t>
      </w:r>
      <w:r w:rsidR="0099382C" w:rsidRPr="000D7E82">
        <w:rPr>
          <w:rFonts w:ascii="楷体_GB2312" w:eastAsia="楷体_GB2312" w:hint="eastAsia"/>
        </w:rPr>
        <w:t>（</w:t>
      </w:r>
      <w:r w:rsidRPr="000D7E82">
        <w:rPr>
          <w:rFonts w:ascii="楷体_GB2312" w:eastAsia="楷体_GB2312" w:hint="eastAsia"/>
        </w:rPr>
        <w:t>下</w:t>
      </w:r>
      <w:r w:rsidR="0099382C" w:rsidRPr="000D7E82">
        <w:rPr>
          <w:rFonts w:ascii="楷体_GB2312" w:eastAsia="楷体_GB2312" w:hint="eastAsia"/>
        </w:rPr>
        <w:t>）</w:t>
      </w:r>
    </w:p>
    <w:p w:rsidR="00A84776" w:rsidRDefault="0099382C" w:rsidP="00A84776">
      <w:pPr>
        <w:spacing w:line="360" w:lineRule="auto"/>
        <w:ind w:left="525" w:hangingChars="250" w:hanging="525"/>
      </w:pPr>
      <w:r>
        <w:rPr>
          <w:rFonts w:hint="eastAsia"/>
        </w:rPr>
        <w:t>（</w:t>
      </w:r>
      <w:r w:rsidR="00A84776">
        <w:rPr>
          <w:rFonts w:hint="eastAsia"/>
        </w:rPr>
        <w:t>1</w:t>
      </w:r>
      <w:r>
        <w:rPr>
          <w:rFonts w:hint="eastAsia"/>
        </w:rPr>
        <w:t>）</w:t>
      </w:r>
      <w:r w:rsidR="00A84776">
        <w:rPr>
          <w:rFonts w:hint="eastAsia"/>
        </w:rPr>
        <w:t>指出材料</w:t>
      </w:r>
      <w:proofErr w:type="gramStart"/>
      <w:r w:rsidR="00A84776">
        <w:rPr>
          <w:rFonts w:hint="eastAsia"/>
        </w:rPr>
        <w:t>一</w:t>
      </w:r>
      <w:proofErr w:type="gramEnd"/>
      <w:r w:rsidR="00A84776">
        <w:rPr>
          <w:rFonts w:hint="eastAsia"/>
        </w:rPr>
        <w:t>反映的社会现象，并说明其影响。（</w:t>
      </w:r>
      <w:r w:rsidR="00A84776">
        <w:rPr>
          <w:rFonts w:hint="eastAsia"/>
        </w:rPr>
        <w:t>6</w:t>
      </w:r>
      <w:r w:rsidR="00A84776">
        <w:rPr>
          <w:rFonts w:hint="eastAsia"/>
        </w:rPr>
        <w:t>分）</w:t>
      </w:r>
    </w:p>
    <w:p w:rsidR="003E79AC" w:rsidRDefault="0099382C" w:rsidP="00A84776">
      <w:pPr>
        <w:spacing w:line="360" w:lineRule="auto"/>
        <w:ind w:left="525" w:hangingChars="250" w:hanging="525"/>
      </w:pPr>
      <w:r>
        <w:rPr>
          <w:rFonts w:hint="eastAsia"/>
        </w:rPr>
        <w:t>（</w:t>
      </w:r>
      <w:r w:rsidR="00A84776">
        <w:rPr>
          <w:rFonts w:hint="eastAsia"/>
        </w:rPr>
        <w:t>2</w:t>
      </w:r>
      <w:r>
        <w:rPr>
          <w:rFonts w:hint="eastAsia"/>
        </w:rPr>
        <w:t>）</w:t>
      </w:r>
      <w:r w:rsidR="00A84776">
        <w:rPr>
          <w:rFonts w:hint="eastAsia"/>
        </w:rPr>
        <w:t>简析材料二中“士”“商”分解加剧的原因与历史作用。（</w:t>
      </w:r>
      <w:r w:rsidR="00A84776">
        <w:rPr>
          <w:rFonts w:hint="eastAsia"/>
        </w:rPr>
        <w:t>8</w:t>
      </w:r>
      <w:r w:rsidR="00A84776">
        <w:rPr>
          <w:rFonts w:hint="eastAsia"/>
        </w:rPr>
        <w:t>分）</w:t>
      </w:r>
    </w:p>
    <w:p w:rsidR="000D7E82" w:rsidRDefault="000D7E82" w:rsidP="00A00963">
      <w:pPr>
        <w:spacing w:line="360" w:lineRule="auto"/>
        <w:ind w:left="525" w:hangingChars="250" w:hanging="525"/>
      </w:pPr>
    </w:p>
    <w:p w:rsidR="00A00963" w:rsidRDefault="00A00963" w:rsidP="00A00963">
      <w:pPr>
        <w:spacing w:line="360" w:lineRule="auto"/>
        <w:ind w:left="525" w:hangingChars="250" w:hanging="525"/>
      </w:pPr>
      <w:r>
        <w:rPr>
          <w:rFonts w:hint="eastAsia"/>
        </w:rPr>
        <w:t>18</w:t>
      </w:r>
      <w:r w:rsidR="0099382C">
        <w:rPr>
          <w:rFonts w:hint="eastAsia"/>
        </w:rPr>
        <w:t>．</w:t>
      </w:r>
      <w:r>
        <w:rPr>
          <w:rFonts w:hint="eastAsia"/>
        </w:rPr>
        <w:t>阅读材料并结合所学知识，完成下列要求。</w:t>
      </w:r>
      <w:r w:rsidR="0099382C">
        <w:rPr>
          <w:rFonts w:hint="eastAsia"/>
        </w:rPr>
        <w:t>（</w:t>
      </w:r>
      <w:r>
        <w:rPr>
          <w:rFonts w:hint="eastAsia"/>
        </w:rPr>
        <w:t xml:space="preserve">14 </w:t>
      </w:r>
      <w:r>
        <w:rPr>
          <w:rFonts w:hint="eastAsia"/>
        </w:rPr>
        <w:t>分</w:t>
      </w:r>
      <w:r w:rsidR="0099382C">
        <w:rPr>
          <w:rFonts w:hint="eastAsia"/>
        </w:rPr>
        <w:t>）</w:t>
      </w:r>
    </w:p>
    <w:p w:rsidR="000D7E82" w:rsidRPr="00B27A96" w:rsidRDefault="00A00963" w:rsidP="00A00963">
      <w:pPr>
        <w:spacing w:line="360" w:lineRule="auto"/>
        <w:ind w:left="525" w:hangingChars="250" w:hanging="525"/>
        <w:rPr>
          <w:rFonts w:ascii="黑体" w:eastAsia="黑体" w:hAnsi="黑体"/>
        </w:rPr>
      </w:pPr>
      <w:r w:rsidRPr="00B27A96">
        <w:rPr>
          <w:rFonts w:ascii="黑体" w:eastAsia="黑体" w:hAnsi="黑体" w:hint="eastAsia"/>
        </w:rPr>
        <w:t>材料一</w:t>
      </w:r>
    </w:p>
    <w:p w:rsidR="00A00963" w:rsidRPr="00B27A96" w:rsidRDefault="00A00963" w:rsidP="000D7E82">
      <w:pPr>
        <w:spacing w:line="360" w:lineRule="auto"/>
        <w:ind w:firstLineChars="200" w:firstLine="420"/>
        <w:rPr>
          <w:rFonts w:ascii="楷体_GB2312" w:eastAsia="楷体_GB2312"/>
        </w:rPr>
      </w:pPr>
      <w:r w:rsidRPr="00B27A96">
        <w:rPr>
          <w:rFonts w:ascii="楷体_GB2312" w:eastAsia="楷体_GB2312" w:hint="eastAsia"/>
        </w:rPr>
        <w:t>波斯帝国统治范围从印度河列巴尔干，从多瑙河到尼罗河瀑布，帝国内部政治传统、经济状况和宗教文化差异巨大。波斯国王为强化对地方的控制采取了多种措施，例如修建驿道、重用近臣等等。但波斯境内亚美尼亚付庄和希腊人城市的历史似乎表明，村庄和城市内部的事务，例如公民权的授予，治理方式的选择，都由村庄或者城市自主决定。波斯帝国的统治好似一个矛盾集合体。</w:t>
      </w:r>
    </w:p>
    <w:p w:rsidR="003E79AC" w:rsidRPr="00B27A96" w:rsidRDefault="00A00963" w:rsidP="00B27A96">
      <w:pPr>
        <w:spacing w:line="360" w:lineRule="auto"/>
        <w:ind w:left="525" w:hangingChars="250" w:hanging="525"/>
        <w:jc w:val="right"/>
        <w:rPr>
          <w:rFonts w:ascii="楷体_GB2312" w:eastAsia="楷体_GB2312"/>
        </w:rPr>
      </w:pPr>
      <w:r w:rsidRPr="00B27A96">
        <w:t>——</w:t>
      </w:r>
      <w:r w:rsidRPr="00B27A96">
        <w:rPr>
          <w:rFonts w:ascii="楷体_GB2312" w:eastAsia="楷体_GB2312" w:hint="eastAsia"/>
        </w:rPr>
        <w:t>摘编自晏绍祥《波斯帝国的“专制”与“集权”》</w:t>
      </w:r>
    </w:p>
    <w:p w:rsidR="000D7E82" w:rsidRPr="00B27A96" w:rsidRDefault="00576359" w:rsidP="00576359">
      <w:pPr>
        <w:spacing w:line="360" w:lineRule="auto"/>
        <w:ind w:left="525" w:hangingChars="250" w:hanging="525"/>
        <w:rPr>
          <w:rFonts w:ascii="黑体" w:eastAsia="黑体" w:hAnsi="黑体"/>
        </w:rPr>
      </w:pPr>
      <w:r w:rsidRPr="00B27A96">
        <w:rPr>
          <w:rFonts w:ascii="黑体" w:eastAsia="黑体" w:hAnsi="黑体" w:hint="eastAsia"/>
        </w:rPr>
        <w:t>材料二</w:t>
      </w:r>
    </w:p>
    <w:p w:rsidR="00576359" w:rsidRPr="00B27A96" w:rsidRDefault="00576359" w:rsidP="000D7E82">
      <w:pPr>
        <w:spacing w:line="360" w:lineRule="auto"/>
        <w:ind w:leftChars="200" w:left="525" w:hangingChars="50" w:hanging="105"/>
        <w:rPr>
          <w:rFonts w:ascii="楷体_GB2312" w:eastAsia="楷体_GB2312"/>
        </w:rPr>
      </w:pPr>
      <w:r w:rsidRPr="00B27A96">
        <w:rPr>
          <w:rFonts w:ascii="楷体_GB2312" w:eastAsia="楷体_GB2312" w:hint="eastAsia"/>
        </w:rPr>
        <w:t>英国与殖民地之间相距遥远，对殖民地的治理模式如下表所示：</w:t>
      </w:r>
    </w:p>
    <w:tbl>
      <w:tblPr>
        <w:tblStyle w:val="af0"/>
        <w:tblW w:w="7650" w:type="dxa"/>
        <w:jc w:val="center"/>
        <w:tblLook w:val="04A0" w:firstRow="1" w:lastRow="0" w:firstColumn="1" w:lastColumn="0" w:noHBand="0" w:noVBand="1"/>
      </w:tblPr>
      <w:tblGrid>
        <w:gridCol w:w="1236"/>
        <w:gridCol w:w="1656"/>
        <w:gridCol w:w="4758"/>
      </w:tblGrid>
      <w:tr w:rsidR="000D7E82" w:rsidRPr="00B27A96" w:rsidTr="000D7E82">
        <w:trPr>
          <w:jc w:val="center"/>
        </w:trPr>
        <w:tc>
          <w:tcPr>
            <w:tcW w:w="1236" w:type="dxa"/>
          </w:tcPr>
          <w:p w:rsidR="000D7E82" w:rsidRPr="00B27A96" w:rsidRDefault="000D7E82" w:rsidP="000D7E82">
            <w:pPr>
              <w:spacing w:line="360" w:lineRule="auto"/>
              <w:jc w:val="center"/>
              <w:rPr>
                <w:rFonts w:ascii="楷体_GB2312" w:eastAsia="楷体_GB2312"/>
              </w:rPr>
            </w:pPr>
            <w:r w:rsidRPr="00B27A96">
              <w:rPr>
                <w:rFonts w:ascii="楷体_GB2312" w:eastAsia="楷体_GB2312" w:hint="eastAsia"/>
              </w:rPr>
              <w:t>模式名称</w:t>
            </w:r>
          </w:p>
        </w:tc>
        <w:tc>
          <w:tcPr>
            <w:tcW w:w="1656" w:type="dxa"/>
          </w:tcPr>
          <w:p w:rsidR="000D7E82" w:rsidRPr="00B27A96" w:rsidRDefault="000D7E82" w:rsidP="000D7E82">
            <w:pPr>
              <w:spacing w:line="360" w:lineRule="auto"/>
              <w:jc w:val="center"/>
              <w:rPr>
                <w:rFonts w:ascii="楷体_GB2312" w:eastAsia="楷体_GB2312"/>
              </w:rPr>
            </w:pPr>
            <w:r w:rsidRPr="00B27A96">
              <w:rPr>
                <w:rFonts w:ascii="楷体_GB2312" w:eastAsia="楷体_GB2312" w:hint="eastAsia"/>
              </w:rPr>
              <w:t>代表型殖民地</w:t>
            </w:r>
          </w:p>
        </w:tc>
        <w:tc>
          <w:tcPr>
            <w:tcW w:w="4758" w:type="dxa"/>
          </w:tcPr>
          <w:p w:rsidR="000D7E82" w:rsidRPr="00B27A96" w:rsidRDefault="000D7E82" w:rsidP="000D7E82">
            <w:pPr>
              <w:spacing w:line="360" w:lineRule="auto"/>
              <w:jc w:val="center"/>
              <w:rPr>
                <w:rFonts w:ascii="楷体_GB2312" w:eastAsia="楷体_GB2312"/>
              </w:rPr>
            </w:pPr>
            <w:r w:rsidRPr="00B27A96">
              <w:rPr>
                <w:rFonts w:ascii="楷体_GB2312" w:eastAsia="楷体_GB2312" w:hint="eastAsia"/>
              </w:rPr>
              <w:t>具体内涵</w:t>
            </w:r>
          </w:p>
        </w:tc>
      </w:tr>
      <w:tr w:rsidR="000D7E82" w:rsidRPr="00B27A96" w:rsidTr="000D7E82">
        <w:trPr>
          <w:jc w:val="center"/>
        </w:trPr>
        <w:tc>
          <w:tcPr>
            <w:tcW w:w="1236" w:type="dxa"/>
          </w:tcPr>
          <w:p w:rsidR="000D7E82" w:rsidRPr="00B27A96" w:rsidRDefault="000D7E82" w:rsidP="000D7E82">
            <w:pPr>
              <w:spacing w:line="360" w:lineRule="auto"/>
              <w:jc w:val="center"/>
              <w:rPr>
                <w:rFonts w:ascii="楷体_GB2312" w:eastAsia="楷体_GB2312"/>
              </w:rPr>
            </w:pPr>
            <w:r w:rsidRPr="00B27A96">
              <w:rPr>
                <w:rFonts w:ascii="楷体_GB2312" w:eastAsia="楷体_GB2312" w:hint="eastAsia"/>
              </w:rPr>
              <w:t>公司模式</w:t>
            </w:r>
          </w:p>
        </w:tc>
        <w:tc>
          <w:tcPr>
            <w:tcW w:w="1656" w:type="dxa"/>
          </w:tcPr>
          <w:p w:rsidR="000D7E82" w:rsidRPr="00B27A96" w:rsidRDefault="000D7E82" w:rsidP="000D7E82">
            <w:pPr>
              <w:spacing w:line="360" w:lineRule="auto"/>
              <w:jc w:val="center"/>
              <w:rPr>
                <w:rFonts w:ascii="楷体_GB2312" w:eastAsia="楷体_GB2312"/>
              </w:rPr>
            </w:pPr>
            <w:r w:rsidRPr="00B27A96">
              <w:rPr>
                <w:rFonts w:ascii="楷体_GB2312" w:eastAsia="楷体_GB2312" w:hint="eastAsia"/>
              </w:rPr>
              <w:t>印度</w:t>
            </w:r>
          </w:p>
        </w:tc>
        <w:tc>
          <w:tcPr>
            <w:tcW w:w="4758" w:type="dxa"/>
          </w:tcPr>
          <w:p w:rsidR="000D7E82" w:rsidRPr="00B27A96" w:rsidRDefault="000D7E82" w:rsidP="000D7E82">
            <w:pPr>
              <w:spacing w:line="360" w:lineRule="auto"/>
              <w:jc w:val="center"/>
              <w:rPr>
                <w:rFonts w:ascii="楷体_GB2312" w:eastAsia="楷体_GB2312"/>
              </w:rPr>
            </w:pPr>
            <w:r w:rsidRPr="00B27A96">
              <w:rPr>
                <w:rFonts w:ascii="楷体_GB2312" w:eastAsia="楷体_GB2312" w:hint="eastAsia"/>
              </w:rPr>
              <w:t>政府特许、殖民公司运作</w:t>
            </w:r>
          </w:p>
        </w:tc>
      </w:tr>
      <w:tr w:rsidR="000D7E82" w:rsidRPr="00B27A96" w:rsidTr="000D7E82">
        <w:trPr>
          <w:jc w:val="center"/>
        </w:trPr>
        <w:tc>
          <w:tcPr>
            <w:tcW w:w="1236" w:type="dxa"/>
          </w:tcPr>
          <w:p w:rsidR="000D7E82" w:rsidRPr="00B27A96" w:rsidRDefault="000D7E82" w:rsidP="000D7E82">
            <w:pPr>
              <w:spacing w:line="360" w:lineRule="auto"/>
              <w:jc w:val="center"/>
              <w:rPr>
                <w:rFonts w:ascii="楷体_GB2312" w:eastAsia="楷体_GB2312"/>
              </w:rPr>
            </w:pPr>
            <w:r w:rsidRPr="00B27A96">
              <w:rPr>
                <w:rFonts w:ascii="楷体_GB2312" w:eastAsia="楷体_GB2312" w:hint="eastAsia"/>
              </w:rPr>
              <w:lastRenderedPageBreak/>
              <w:t>移民模式</w:t>
            </w:r>
          </w:p>
        </w:tc>
        <w:tc>
          <w:tcPr>
            <w:tcW w:w="1656" w:type="dxa"/>
          </w:tcPr>
          <w:p w:rsidR="000D7E82" w:rsidRPr="00B27A96" w:rsidRDefault="000D7E82" w:rsidP="000D7E82">
            <w:pPr>
              <w:spacing w:line="360" w:lineRule="auto"/>
              <w:jc w:val="center"/>
              <w:rPr>
                <w:rFonts w:ascii="楷体_GB2312" w:eastAsia="楷体_GB2312"/>
              </w:rPr>
            </w:pPr>
            <w:r w:rsidRPr="00B27A96">
              <w:rPr>
                <w:rFonts w:ascii="楷体_GB2312" w:eastAsia="楷体_GB2312" w:hint="eastAsia"/>
              </w:rPr>
              <w:t>北美</w:t>
            </w:r>
          </w:p>
        </w:tc>
        <w:tc>
          <w:tcPr>
            <w:tcW w:w="4758" w:type="dxa"/>
          </w:tcPr>
          <w:p w:rsidR="000D7E82" w:rsidRPr="00B27A96" w:rsidRDefault="000D7E82" w:rsidP="00587AA8">
            <w:pPr>
              <w:spacing w:line="360" w:lineRule="auto"/>
              <w:rPr>
                <w:rFonts w:ascii="楷体_GB2312" w:eastAsia="楷体_GB2312"/>
              </w:rPr>
            </w:pPr>
            <w:r w:rsidRPr="00B27A96">
              <w:rPr>
                <w:rFonts w:ascii="楷体_GB2312" w:eastAsia="楷体_GB2312" w:hint="eastAsia"/>
              </w:rPr>
              <w:t>由探险家、民众、公司和业主发起，得到政府支持</w:t>
            </w:r>
          </w:p>
        </w:tc>
      </w:tr>
      <w:tr w:rsidR="000D7E82" w:rsidRPr="00B27A96" w:rsidTr="000D7E82">
        <w:trPr>
          <w:jc w:val="center"/>
        </w:trPr>
        <w:tc>
          <w:tcPr>
            <w:tcW w:w="1236" w:type="dxa"/>
          </w:tcPr>
          <w:p w:rsidR="000D7E82" w:rsidRPr="00B27A96" w:rsidRDefault="000D7E82" w:rsidP="000D7E82">
            <w:pPr>
              <w:spacing w:line="360" w:lineRule="auto"/>
              <w:jc w:val="center"/>
              <w:rPr>
                <w:rFonts w:ascii="楷体_GB2312" w:eastAsia="楷体_GB2312"/>
              </w:rPr>
            </w:pPr>
            <w:r w:rsidRPr="00B27A96">
              <w:rPr>
                <w:rFonts w:ascii="楷体_GB2312" w:eastAsia="楷体_GB2312" w:hint="eastAsia"/>
              </w:rPr>
              <w:t>国家模式</w:t>
            </w:r>
          </w:p>
        </w:tc>
        <w:tc>
          <w:tcPr>
            <w:tcW w:w="1656" w:type="dxa"/>
          </w:tcPr>
          <w:p w:rsidR="000D7E82" w:rsidRPr="00B27A96" w:rsidRDefault="000D7E82" w:rsidP="000D7E82">
            <w:pPr>
              <w:spacing w:line="360" w:lineRule="auto"/>
              <w:jc w:val="center"/>
              <w:rPr>
                <w:rFonts w:ascii="楷体_GB2312" w:eastAsia="楷体_GB2312"/>
              </w:rPr>
            </w:pPr>
            <w:r w:rsidRPr="00B27A96">
              <w:rPr>
                <w:rFonts w:ascii="楷体_GB2312" w:eastAsia="楷体_GB2312" w:hint="eastAsia"/>
              </w:rPr>
              <w:t>非洲</w:t>
            </w:r>
          </w:p>
        </w:tc>
        <w:tc>
          <w:tcPr>
            <w:tcW w:w="4758" w:type="dxa"/>
          </w:tcPr>
          <w:p w:rsidR="000D7E82" w:rsidRPr="00B27A96" w:rsidRDefault="000D7E82" w:rsidP="00587AA8">
            <w:pPr>
              <w:spacing w:line="360" w:lineRule="auto"/>
              <w:rPr>
                <w:rFonts w:ascii="楷体_GB2312" w:eastAsia="楷体_GB2312"/>
              </w:rPr>
            </w:pPr>
            <w:r w:rsidRPr="00B27A96">
              <w:rPr>
                <w:rFonts w:ascii="楷体_GB2312" w:eastAsia="楷体_GB2312" w:hint="eastAsia"/>
              </w:rPr>
              <w:t>英国政府全程掌握对殖民地的争夺、取得和治理</w:t>
            </w:r>
          </w:p>
        </w:tc>
      </w:tr>
    </w:tbl>
    <w:p w:rsidR="00576359" w:rsidRPr="00B27A96" w:rsidRDefault="00576359" w:rsidP="00B27A96">
      <w:pPr>
        <w:spacing w:line="360" w:lineRule="auto"/>
        <w:ind w:left="525" w:hangingChars="250" w:hanging="525"/>
        <w:jc w:val="right"/>
        <w:rPr>
          <w:rFonts w:ascii="楷体_GB2312" w:eastAsia="楷体_GB2312"/>
        </w:rPr>
      </w:pPr>
      <w:r w:rsidRPr="00B27A96">
        <w:t xml:space="preserve">    ——</w:t>
      </w:r>
      <w:r w:rsidRPr="00B27A96">
        <w:rPr>
          <w:rFonts w:ascii="楷体_GB2312" w:eastAsia="楷体_GB2312" w:hint="eastAsia"/>
        </w:rPr>
        <w:t>摘编自潘兴明《英帝国政治治理评析》</w:t>
      </w:r>
    </w:p>
    <w:p w:rsidR="00B27A96" w:rsidRPr="00B27A96" w:rsidRDefault="00576359" w:rsidP="00B27A96">
      <w:pPr>
        <w:spacing w:line="360" w:lineRule="auto"/>
        <w:ind w:left="525" w:hangingChars="250" w:hanging="525"/>
        <w:rPr>
          <w:rFonts w:ascii="黑体" w:eastAsia="黑体" w:hAnsi="黑体"/>
        </w:rPr>
      </w:pPr>
      <w:r w:rsidRPr="00B27A96">
        <w:rPr>
          <w:rFonts w:ascii="黑体" w:eastAsia="黑体" w:hAnsi="黑体" w:hint="eastAsia"/>
        </w:rPr>
        <w:t>材料三</w:t>
      </w:r>
    </w:p>
    <w:p w:rsidR="00576359" w:rsidRPr="00B27A96" w:rsidRDefault="00576359" w:rsidP="00B27A96">
      <w:pPr>
        <w:spacing w:line="360" w:lineRule="auto"/>
        <w:ind w:firstLineChars="200" w:firstLine="420"/>
        <w:rPr>
          <w:rFonts w:ascii="楷体_GB2312" w:eastAsia="楷体_GB2312"/>
        </w:rPr>
      </w:pPr>
      <w:r w:rsidRPr="00B27A96">
        <w:rPr>
          <w:rFonts w:ascii="楷体_GB2312" w:eastAsia="楷体_GB2312" w:hint="eastAsia"/>
        </w:rPr>
        <w:t>新的组织和技术力量赋予欧洲帝国世界霸权，让它们的势力能渗透全球。欧洲的陆军和海军、武器和军事组织、工业和交通通信手段</w:t>
      </w:r>
      <w:r w:rsidR="00B27A96" w:rsidRPr="00B27A96">
        <w:rPr>
          <w:rFonts w:ascii="楷体_GB2312" w:eastAsia="楷体_GB2312" w:hint="eastAsia"/>
        </w:rPr>
        <w:t>——</w:t>
      </w:r>
      <w:r w:rsidRPr="00B27A96">
        <w:rPr>
          <w:rFonts w:ascii="楷体_GB2312" w:eastAsia="楷体_GB2312" w:hint="eastAsia"/>
        </w:rPr>
        <w:t>铁路、蒸汽轮船、电报和电网——赋予了欧洲统治地位。挑战摆在了各国人面前：要么接受和适应欧洲的方式，要么维持软弱和落后的现状。</w:t>
      </w:r>
    </w:p>
    <w:p w:rsidR="00576359" w:rsidRPr="00B27A96" w:rsidRDefault="00576359" w:rsidP="00B27A96">
      <w:pPr>
        <w:spacing w:line="360" w:lineRule="auto"/>
        <w:ind w:left="525" w:hangingChars="250" w:hanging="525"/>
        <w:jc w:val="right"/>
        <w:rPr>
          <w:rFonts w:ascii="楷体_GB2312" w:eastAsia="楷体_GB2312"/>
        </w:rPr>
      </w:pPr>
      <w:r>
        <w:rPr>
          <w:rFonts w:hint="eastAsia"/>
        </w:rPr>
        <w:t xml:space="preserve">  </w:t>
      </w:r>
      <w:r w:rsidRPr="00B27A96">
        <w:t xml:space="preserve">  ——</w:t>
      </w:r>
      <w:r w:rsidRPr="00B27A96">
        <w:rPr>
          <w:rFonts w:ascii="楷体_GB2312" w:eastAsia="楷体_GB2312" w:hint="eastAsia"/>
        </w:rPr>
        <w:t>摘编自[美]克里尚·库马尔《千年帝国史》</w:t>
      </w:r>
    </w:p>
    <w:p w:rsidR="00576359" w:rsidRDefault="0099382C" w:rsidP="00B27A96">
      <w:pPr>
        <w:spacing w:line="360" w:lineRule="auto"/>
        <w:ind w:left="525" w:hangingChars="250" w:hanging="525"/>
      </w:pPr>
      <w:r>
        <w:rPr>
          <w:rFonts w:hint="eastAsia"/>
        </w:rPr>
        <w:t>（</w:t>
      </w:r>
      <w:r w:rsidR="00576359">
        <w:rPr>
          <w:rFonts w:hint="eastAsia"/>
        </w:rPr>
        <w:t>1</w:t>
      </w:r>
      <w:r>
        <w:rPr>
          <w:rFonts w:hint="eastAsia"/>
        </w:rPr>
        <w:t>）</w:t>
      </w:r>
      <w:r w:rsidR="00576359">
        <w:rPr>
          <w:rFonts w:hint="eastAsia"/>
        </w:rPr>
        <w:t>指出材料一中“矛盾集合体”的具体内涵，并结合所学概括波斯帝国统治措施的影响。（</w:t>
      </w:r>
      <w:r w:rsidR="00576359">
        <w:rPr>
          <w:rFonts w:hint="eastAsia"/>
        </w:rPr>
        <w:t>6</w:t>
      </w:r>
      <w:r w:rsidR="00576359">
        <w:rPr>
          <w:rFonts w:hint="eastAsia"/>
        </w:rPr>
        <w:t>分）</w:t>
      </w:r>
    </w:p>
    <w:p w:rsidR="00576359" w:rsidRDefault="0099382C" w:rsidP="00576359">
      <w:pPr>
        <w:spacing w:line="360" w:lineRule="auto"/>
        <w:ind w:left="525" w:hangingChars="250" w:hanging="525"/>
      </w:pPr>
      <w:r>
        <w:rPr>
          <w:rFonts w:hint="eastAsia"/>
        </w:rPr>
        <w:t>（</w:t>
      </w:r>
      <w:r w:rsidR="00576359">
        <w:rPr>
          <w:rFonts w:hint="eastAsia"/>
        </w:rPr>
        <w:t>2</w:t>
      </w:r>
      <w:r>
        <w:rPr>
          <w:rFonts w:hint="eastAsia"/>
        </w:rPr>
        <w:t>）</w:t>
      </w:r>
      <w:r w:rsidR="00576359">
        <w:rPr>
          <w:rFonts w:hint="eastAsia"/>
        </w:rPr>
        <w:t>根据材料二、三并结合所学知识，对英国的殖民地治理进行简要评析。（</w:t>
      </w:r>
      <w:r w:rsidR="00576359">
        <w:rPr>
          <w:rFonts w:hint="eastAsia"/>
        </w:rPr>
        <w:t>8</w:t>
      </w:r>
      <w:r w:rsidR="00576359">
        <w:rPr>
          <w:rFonts w:hint="eastAsia"/>
        </w:rPr>
        <w:t>分）</w:t>
      </w:r>
    </w:p>
    <w:p w:rsidR="00B27A96" w:rsidRDefault="00B27A96" w:rsidP="00576359">
      <w:pPr>
        <w:spacing w:line="360" w:lineRule="auto"/>
        <w:ind w:left="525" w:hangingChars="250" w:hanging="525"/>
      </w:pPr>
    </w:p>
    <w:p w:rsidR="00576359" w:rsidRDefault="00576359" w:rsidP="00576359">
      <w:pPr>
        <w:spacing w:line="360" w:lineRule="auto"/>
        <w:ind w:left="525" w:hangingChars="250" w:hanging="525"/>
      </w:pPr>
      <w:r>
        <w:rPr>
          <w:rFonts w:hint="eastAsia"/>
        </w:rPr>
        <w:t>19</w:t>
      </w:r>
      <w:r>
        <w:rPr>
          <w:rFonts w:hint="eastAsia"/>
        </w:rPr>
        <w:t>．阅读材料并结合所学知识，完成下列要求。（</w:t>
      </w:r>
      <w:r>
        <w:rPr>
          <w:rFonts w:hint="eastAsia"/>
        </w:rPr>
        <w:t>12</w:t>
      </w:r>
      <w:r>
        <w:rPr>
          <w:rFonts w:hint="eastAsia"/>
        </w:rPr>
        <w:t>分）</w:t>
      </w:r>
    </w:p>
    <w:p w:rsidR="00B27A96" w:rsidRPr="00946F2C" w:rsidRDefault="00576359" w:rsidP="00B27A96">
      <w:pPr>
        <w:spacing w:line="360" w:lineRule="auto"/>
        <w:ind w:left="525" w:hangingChars="250" w:hanging="525"/>
        <w:rPr>
          <w:rFonts w:ascii="黑体" w:eastAsia="黑体" w:hAnsi="黑体"/>
        </w:rPr>
      </w:pPr>
      <w:r w:rsidRPr="00946F2C">
        <w:rPr>
          <w:rFonts w:ascii="黑体" w:eastAsia="黑体" w:hAnsi="黑体" w:hint="eastAsia"/>
        </w:rPr>
        <w:t>材料一</w:t>
      </w:r>
    </w:p>
    <w:p w:rsidR="00576359" w:rsidRPr="00946F2C" w:rsidRDefault="00576359" w:rsidP="00B27A96">
      <w:pPr>
        <w:spacing w:line="360" w:lineRule="auto"/>
        <w:ind w:firstLineChars="200" w:firstLine="420"/>
        <w:rPr>
          <w:rFonts w:ascii="楷体_GB2312" w:eastAsia="楷体_GB2312"/>
        </w:rPr>
      </w:pPr>
      <w:r w:rsidRPr="00946F2C">
        <w:rPr>
          <w:rFonts w:ascii="楷体_GB2312" w:eastAsia="楷体_GB2312" w:hint="eastAsia"/>
        </w:rPr>
        <w:t>《人民日报》关于新中国初期文物保护工作的报道数量出现过几次峰值。第一次峰值出现在</w:t>
      </w:r>
      <w:r>
        <w:rPr>
          <w:rFonts w:hint="eastAsia"/>
        </w:rPr>
        <w:t>1950</w:t>
      </w:r>
      <w:r w:rsidRPr="00946F2C">
        <w:rPr>
          <w:rFonts w:ascii="楷体_GB2312" w:eastAsia="楷体_GB2312" w:hint="eastAsia"/>
        </w:rPr>
        <w:t>年</w:t>
      </w:r>
      <w:r>
        <w:rPr>
          <w:rFonts w:hint="eastAsia"/>
        </w:rPr>
        <w:t>7</w:t>
      </w:r>
      <w:r w:rsidRPr="00946F2C">
        <w:rPr>
          <w:rFonts w:ascii="楷体_GB2312" w:eastAsia="楷体_GB2312" w:hint="eastAsia"/>
        </w:rPr>
        <w:t>月，该月上旬共有</w:t>
      </w:r>
      <w:r>
        <w:rPr>
          <w:rFonts w:hint="eastAsia"/>
        </w:rPr>
        <w:t>4</w:t>
      </w:r>
      <w:r w:rsidRPr="00946F2C">
        <w:rPr>
          <w:rFonts w:ascii="楷体_GB2312" w:eastAsia="楷体_GB2312" w:hint="eastAsia"/>
        </w:rPr>
        <w:t>篇关于文物保护法规出台的公报。第二次峰值出现在</w:t>
      </w:r>
      <w:r>
        <w:rPr>
          <w:rFonts w:hint="eastAsia"/>
        </w:rPr>
        <w:t>1955</w:t>
      </w:r>
      <w:r w:rsidRPr="00946F2C">
        <w:rPr>
          <w:rFonts w:ascii="楷体_GB2312" w:eastAsia="楷体_GB2312" w:hint="eastAsia"/>
        </w:rPr>
        <w:t>年</w:t>
      </w:r>
      <w:r>
        <w:rPr>
          <w:rFonts w:hint="eastAsia"/>
        </w:rPr>
        <w:t>5</w:t>
      </w:r>
      <w:r w:rsidRPr="00946F2C">
        <w:rPr>
          <w:rFonts w:ascii="楷体_GB2312" w:eastAsia="楷体_GB2312" w:hint="eastAsia"/>
        </w:rPr>
        <w:t>月，台湾当局筹划“长期出借”文物至美国的举动引发政府、学者、群众的一致抗议，多篇文章与此相关。第三次峰值出现在</w:t>
      </w:r>
      <w:r>
        <w:rPr>
          <w:rFonts w:hint="eastAsia"/>
        </w:rPr>
        <w:t>1956</w:t>
      </w:r>
      <w:r w:rsidRPr="00946F2C">
        <w:rPr>
          <w:rFonts w:ascii="楷体_GB2312" w:eastAsia="楷体_GB2312" w:hint="eastAsia"/>
        </w:rPr>
        <w:t>年</w:t>
      </w:r>
      <w:r>
        <w:rPr>
          <w:rFonts w:hint="eastAsia"/>
        </w:rPr>
        <w:t>2</w:t>
      </w:r>
      <w:r w:rsidRPr="00946F2C">
        <w:rPr>
          <w:rFonts w:ascii="楷体_GB2312" w:eastAsia="楷体_GB2312" w:hint="eastAsia"/>
        </w:rPr>
        <w:t>月，当月召开了第一次全国考古工作会议，关于会议的报道、发言、决议和倡导成为《人民日报》文化版面的“重头戏”。第四次峰值出现在</w:t>
      </w:r>
      <w:r>
        <w:rPr>
          <w:rFonts w:hint="eastAsia"/>
        </w:rPr>
        <w:t>1 957</w:t>
      </w:r>
      <w:r w:rsidRPr="00946F2C">
        <w:rPr>
          <w:rFonts w:ascii="楷体_GB2312" w:eastAsia="楷体_GB2312" w:hint="eastAsia"/>
        </w:rPr>
        <w:t>年</w:t>
      </w:r>
      <w:r>
        <w:rPr>
          <w:rFonts w:hint="eastAsia"/>
        </w:rPr>
        <w:t>9</w:t>
      </w:r>
      <w:r w:rsidRPr="00946F2C">
        <w:rPr>
          <w:rFonts w:ascii="楷体_GB2312" w:eastAsia="楷体_GB2312" w:hint="eastAsia"/>
        </w:rPr>
        <w:t>月，当时第一次文物普查初见成果，该月有大量文章介绍新的考古成果。</w:t>
      </w:r>
    </w:p>
    <w:p w:rsidR="00A00963" w:rsidRPr="00946F2C" w:rsidRDefault="00576359" w:rsidP="00B27A96">
      <w:pPr>
        <w:spacing w:line="360" w:lineRule="auto"/>
        <w:ind w:left="525" w:hangingChars="250" w:hanging="525"/>
        <w:jc w:val="right"/>
        <w:rPr>
          <w:rFonts w:ascii="楷体_GB2312" w:eastAsia="楷体_GB2312"/>
        </w:rPr>
      </w:pPr>
      <w:r>
        <w:rPr>
          <w:rFonts w:hint="eastAsia"/>
        </w:rPr>
        <w:t xml:space="preserve">    </w:t>
      </w:r>
      <w:r w:rsidRPr="00B27A96">
        <w:t>——</w:t>
      </w:r>
      <w:r w:rsidRPr="00946F2C">
        <w:rPr>
          <w:rFonts w:ascii="楷体_GB2312" w:eastAsia="楷体_GB2312" w:hint="eastAsia"/>
        </w:rPr>
        <w:t>摘编自</w:t>
      </w:r>
      <w:proofErr w:type="gramStart"/>
      <w:r w:rsidRPr="00946F2C">
        <w:rPr>
          <w:rFonts w:ascii="楷体_GB2312" w:eastAsia="楷体_GB2312" w:hint="eastAsia"/>
        </w:rPr>
        <w:t>胡岳枫</w:t>
      </w:r>
      <w:proofErr w:type="gramEnd"/>
      <w:r w:rsidRPr="00946F2C">
        <w:rPr>
          <w:rFonts w:ascii="楷体_GB2312" w:eastAsia="楷体_GB2312" w:hint="eastAsia"/>
        </w:rPr>
        <w:t>《新中国成立初期的文物保护》</w:t>
      </w:r>
    </w:p>
    <w:p w:rsidR="00B27A96" w:rsidRPr="00946F2C" w:rsidRDefault="00F91487" w:rsidP="00F91487">
      <w:pPr>
        <w:spacing w:line="360" w:lineRule="auto"/>
        <w:ind w:left="525" w:hangingChars="250" w:hanging="525"/>
        <w:rPr>
          <w:rFonts w:ascii="黑体" w:eastAsia="黑体" w:hAnsi="黑体"/>
        </w:rPr>
      </w:pPr>
      <w:r w:rsidRPr="00946F2C">
        <w:rPr>
          <w:rFonts w:ascii="黑体" w:eastAsia="黑体" w:hAnsi="黑体" w:hint="eastAsia"/>
        </w:rPr>
        <w:t>材料二</w:t>
      </w:r>
    </w:p>
    <w:p w:rsidR="00F91487" w:rsidRPr="00946F2C" w:rsidRDefault="00F91487" w:rsidP="00B27A96">
      <w:pPr>
        <w:spacing w:line="360" w:lineRule="auto"/>
        <w:ind w:firstLineChars="200" w:firstLine="420"/>
        <w:rPr>
          <w:rFonts w:ascii="楷体_GB2312" w:eastAsia="楷体_GB2312"/>
        </w:rPr>
      </w:pPr>
      <w:r>
        <w:rPr>
          <w:rFonts w:hint="eastAsia"/>
        </w:rPr>
        <w:t>1950</w:t>
      </w:r>
      <w:r w:rsidRPr="00946F2C">
        <w:rPr>
          <w:rFonts w:ascii="楷体_GB2312" w:eastAsia="楷体_GB2312" w:hint="eastAsia"/>
        </w:rPr>
        <w:t>年， 在联合国教科文组织的第</w:t>
      </w:r>
      <w:r>
        <w:rPr>
          <w:rFonts w:hint="eastAsia"/>
        </w:rPr>
        <w:t>5</w:t>
      </w:r>
      <w:r w:rsidRPr="00946F2C">
        <w:rPr>
          <w:rFonts w:ascii="楷体_GB2312" w:eastAsia="楷体_GB2312" w:hint="eastAsia"/>
        </w:rPr>
        <w:t>次大会上，意大利代表团提出了保护武装冲突中文化财产的公约草案文本。经多次讨论后，“海牙公约”及其协定书和实施条例于</w:t>
      </w:r>
      <w:r>
        <w:rPr>
          <w:rFonts w:hint="eastAsia"/>
        </w:rPr>
        <w:t>1954</w:t>
      </w:r>
      <w:r w:rsidRPr="00946F2C">
        <w:rPr>
          <w:rFonts w:ascii="楷体_GB2312" w:eastAsia="楷体_GB2312" w:hint="eastAsia"/>
        </w:rPr>
        <w:t>年通过，这是世界上第一个在武装冲突情况下全面保护文化遗产的专门性和国际性公约。</w:t>
      </w:r>
      <w:r>
        <w:rPr>
          <w:rFonts w:hint="eastAsia"/>
        </w:rPr>
        <w:t xml:space="preserve">1965 </w:t>
      </w:r>
      <w:r w:rsidRPr="00946F2C">
        <w:rPr>
          <w:rFonts w:ascii="楷体_GB2312" w:eastAsia="楷体_GB2312" w:hint="eastAsia"/>
        </w:rPr>
        <w:t>年，国际古迹遗址理事会成立。该理事会是教科文组织世界遗产委员会的专业咨询机构，起初有</w:t>
      </w:r>
      <w:r>
        <w:rPr>
          <w:rFonts w:hint="eastAsia"/>
        </w:rPr>
        <w:t>25</w:t>
      </w:r>
      <w:r w:rsidRPr="00946F2C">
        <w:rPr>
          <w:rFonts w:ascii="楷体_GB2312" w:eastAsia="楷体_GB2312" w:hint="eastAsia"/>
        </w:rPr>
        <w:t>个国家参加，截至</w:t>
      </w:r>
      <w:r>
        <w:rPr>
          <w:rFonts w:hint="eastAsia"/>
        </w:rPr>
        <w:t>2019</w:t>
      </w:r>
      <w:r w:rsidRPr="00946F2C">
        <w:rPr>
          <w:rFonts w:ascii="楷体_GB2312" w:eastAsia="楷体_GB2312" w:hint="eastAsia"/>
        </w:rPr>
        <w:t>年已扩大列</w:t>
      </w:r>
      <w:r>
        <w:rPr>
          <w:rFonts w:hint="eastAsia"/>
        </w:rPr>
        <w:t>107</w:t>
      </w:r>
      <w:r w:rsidRPr="00946F2C">
        <w:rPr>
          <w:rFonts w:ascii="楷体_GB2312" w:eastAsia="楷体_GB2312" w:hint="eastAsia"/>
        </w:rPr>
        <w:t>个国家。在它主持下制定了一系列文件，提出了</w:t>
      </w:r>
      <w:r w:rsidRPr="00946F2C">
        <w:rPr>
          <w:rFonts w:ascii="楷体_GB2312" w:eastAsia="楷体_GB2312" w:hint="eastAsia"/>
        </w:rPr>
        <w:lastRenderedPageBreak/>
        <w:t>采用多学科综合方法、尊重文化多样性与完整性等保护原则与方法。</w:t>
      </w:r>
    </w:p>
    <w:p w:rsidR="00F91487" w:rsidRDefault="00F91487" w:rsidP="00B27A96">
      <w:pPr>
        <w:spacing w:line="360" w:lineRule="auto"/>
        <w:ind w:left="525" w:hangingChars="250" w:hanging="525"/>
        <w:jc w:val="right"/>
      </w:pPr>
      <w:r w:rsidRPr="00B27A96">
        <w:t>——</w:t>
      </w:r>
      <w:r w:rsidRPr="00946F2C">
        <w:rPr>
          <w:rFonts w:ascii="楷体_GB2312" w:eastAsia="楷体_GB2312" w:hint="eastAsia"/>
        </w:rPr>
        <w:t>摘编自陈洁《国际文化遗产保护历程演变</w:t>
      </w:r>
      <w:r w:rsidR="0099382C">
        <w:rPr>
          <w:rFonts w:hint="eastAsia"/>
        </w:rPr>
        <w:t>（</w:t>
      </w:r>
      <w:r>
        <w:rPr>
          <w:rFonts w:hint="eastAsia"/>
        </w:rPr>
        <w:t>1931</w:t>
      </w:r>
      <w:r>
        <w:rPr>
          <w:rFonts w:hint="eastAsia"/>
        </w:rPr>
        <w:t>—</w:t>
      </w:r>
      <w:r>
        <w:rPr>
          <w:rFonts w:hint="eastAsia"/>
        </w:rPr>
        <w:t>2005</w:t>
      </w:r>
      <w:r w:rsidRPr="00946F2C">
        <w:rPr>
          <w:rFonts w:ascii="楷体_GB2312" w:eastAsia="楷体_GB2312" w:hint="eastAsia"/>
        </w:rPr>
        <w:t>年</w:t>
      </w:r>
      <w:r w:rsidR="00F8439D">
        <w:rPr>
          <w:rFonts w:hint="eastAsia"/>
        </w:rPr>
        <w:t>）</w:t>
      </w:r>
      <w:r>
        <w:rPr>
          <w:rFonts w:hint="eastAsia"/>
        </w:rPr>
        <w:t>》</w:t>
      </w:r>
      <w:r w:rsidRPr="00946F2C">
        <w:rPr>
          <w:rFonts w:ascii="楷体_GB2312" w:eastAsia="楷体_GB2312" w:hint="eastAsia"/>
        </w:rPr>
        <w:t>等</w:t>
      </w:r>
    </w:p>
    <w:p w:rsidR="00F91487" w:rsidRDefault="0099382C" w:rsidP="00F91487">
      <w:pPr>
        <w:spacing w:line="360" w:lineRule="auto"/>
        <w:ind w:left="525" w:hangingChars="250" w:hanging="525"/>
      </w:pPr>
      <w:r>
        <w:rPr>
          <w:rFonts w:hint="eastAsia"/>
        </w:rPr>
        <w:t>（</w:t>
      </w:r>
      <w:r w:rsidR="00F91487">
        <w:rPr>
          <w:rFonts w:hint="eastAsia"/>
        </w:rPr>
        <w:t>1</w:t>
      </w:r>
      <w:r>
        <w:rPr>
          <w:rFonts w:hint="eastAsia"/>
        </w:rPr>
        <w:t>）</w:t>
      </w:r>
      <w:r w:rsidR="00F91487">
        <w:rPr>
          <w:rFonts w:hint="eastAsia"/>
        </w:rPr>
        <w:t>概括新中国文物保护工作的特点。</w:t>
      </w:r>
      <w:r>
        <w:rPr>
          <w:rFonts w:hint="eastAsia"/>
        </w:rPr>
        <w:t>（</w:t>
      </w:r>
      <w:r w:rsidR="00F91487">
        <w:rPr>
          <w:rFonts w:hint="eastAsia"/>
        </w:rPr>
        <w:t>6</w:t>
      </w:r>
      <w:r w:rsidR="00F91487">
        <w:rPr>
          <w:rFonts w:hint="eastAsia"/>
        </w:rPr>
        <w:t>分</w:t>
      </w:r>
      <w:r>
        <w:rPr>
          <w:rFonts w:hint="eastAsia"/>
        </w:rPr>
        <w:t>）</w:t>
      </w:r>
    </w:p>
    <w:p w:rsidR="00A00963" w:rsidRDefault="0099382C" w:rsidP="00F91487">
      <w:pPr>
        <w:spacing w:line="360" w:lineRule="auto"/>
        <w:ind w:left="525" w:hangingChars="250" w:hanging="525"/>
      </w:pPr>
      <w:r>
        <w:rPr>
          <w:rFonts w:hint="eastAsia"/>
        </w:rPr>
        <w:t>（</w:t>
      </w:r>
      <w:r w:rsidR="00F91487">
        <w:rPr>
          <w:rFonts w:hint="eastAsia"/>
        </w:rPr>
        <w:t>2</w:t>
      </w:r>
      <w:r>
        <w:rPr>
          <w:rFonts w:hint="eastAsia"/>
        </w:rPr>
        <w:t>）</w:t>
      </w:r>
      <w:r w:rsidR="00F91487">
        <w:rPr>
          <w:rFonts w:hint="eastAsia"/>
        </w:rPr>
        <w:t>概述</w:t>
      </w:r>
      <w:r w:rsidR="00F91487">
        <w:rPr>
          <w:rFonts w:hint="eastAsia"/>
        </w:rPr>
        <w:t>20</w:t>
      </w:r>
      <w:r w:rsidR="00F91487">
        <w:rPr>
          <w:rFonts w:hint="eastAsia"/>
        </w:rPr>
        <w:t>世纪中后期国际文化遗产保护工作面临的机遇。</w:t>
      </w:r>
      <w:r>
        <w:rPr>
          <w:rFonts w:hint="eastAsia"/>
        </w:rPr>
        <w:t>（</w:t>
      </w:r>
      <w:r w:rsidR="00F91487">
        <w:rPr>
          <w:rFonts w:hint="eastAsia"/>
        </w:rPr>
        <w:t>6</w:t>
      </w:r>
      <w:r w:rsidR="00F91487">
        <w:rPr>
          <w:rFonts w:hint="eastAsia"/>
        </w:rPr>
        <w:t>分</w:t>
      </w:r>
      <w:r>
        <w:rPr>
          <w:rFonts w:hint="eastAsia"/>
        </w:rPr>
        <w:t>）</w:t>
      </w:r>
    </w:p>
    <w:p w:rsidR="008B76F0" w:rsidRDefault="008B76F0" w:rsidP="00230129">
      <w:pPr>
        <w:spacing w:line="360" w:lineRule="auto"/>
        <w:ind w:left="525" w:hangingChars="250" w:hanging="525"/>
      </w:pPr>
    </w:p>
    <w:p w:rsidR="00230129" w:rsidRDefault="00230129" w:rsidP="00230129">
      <w:pPr>
        <w:spacing w:line="360" w:lineRule="auto"/>
        <w:ind w:left="525" w:hangingChars="250" w:hanging="525"/>
      </w:pPr>
      <w:r>
        <w:rPr>
          <w:rFonts w:hint="eastAsia"/>
        </w:rPr>
        <w:t>20</w:t>
      </w:r>
      <w:r>
        <w:rPr>
          <w:rFonts w:hint="eastAsia"/>
        </w:rPr>
        <w:t>．阅读材料，完成下列要求。（</w:t>
      </w:r>
      <w:r>
        <w:rPr>
          <w:rFonts w:hint="eastAsia"/>
        </w:rPr>
        <w:t>12</w:t>
      </w:r>
      <w:r>
        <w:rPr>
          <w:rFonts w:hint="eastAsia"/>
        </w:rPr>
        <w:t>分）</w:t>
      </w:r>
    </w:p>
    <w:p w:rsidR="00D205A7" w:rsidRDefault="00D205A7" w:rsidP="009A0B42">
      <w:pPr>
        <w:spacing w:line="360" w:lineRule="auto"/>
        <w:ind w:firstLineChars="200" w:firstLine="420"/>
        <w:rPr>
          <w:noProof/>
        </w:rPr>
      </w:pPr>
      <w:r>
        <w:rPr>
          <w:noProof/>
        </w:rPr>
        <w:drawing>
          <wp:inline distT="0" distB="0" distL="0" distR="0" wp14:anchorId="6D369016" wp14:editId="6A4E9212">
            <wp:extent cx="2228074" cy="1549400"/>
            <wp:effectExtent l="0" t="0" r="1270" b="0"/>
            <wp:docPr id="21" name="图片 21" descr="中学历史教学园地（www.zxls.com）——全国文章总量、访问量最大的历史教学网站。">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中学历史教学园地（www.zxls.com）——全国文章总量、访问量最大的历史教学网站。">
                      <a:hlinkClick r:id="rId16"/>
                    </pic:cNvPr>
                    <pic:cNvPicPr/>
                  </pic:nvPicPr>
                  <pic:blipFill>
                    <a:blip r:embed="rId17"/>
                    <a:stretch>
                      <a:fillRect/>
                    </a:stretch>
                  </pic:blipFill>
                  <pic:spPr>
                    <a:xfrm>
                      <a:off x="0" y="0"/>
                      <a:ext cx="2231078" cy="1551489"/>
                    </a:xfrm>
                    <a:prstGeom prst="rect">
                      <a:avLst/>
                    </a:prstGeom>
                  </pic:spPr>
                </pic:pic>
              </a:graphicData>
            </a:graphic>
          </wp:inline>
        </w:drawing>
      </w:r>
      <w:r w:rsidR="00032DBA" w:rsidRPr="00032DBA">
        <w:rPr>
          <w:noProof/>
        </w:rPr>
        <w:t xml:space="preserve"> </w:t>
      </w:r>
      <w:r w:rsidR="00032DBA">
        <w:rPr>
          <w:noProof/>
        </w:rPr>
        <w:t xml:space="preserve">    </w:t>
      </w:r>
      <w:r w:rsidR="0038192A">
        <w:rPr>
          <w:noProof/>
        </w:rPr>
        <w:t xml:space="preserve"> </w:t>
      </w:r>
      <w:r w:rsidR="00032DBA">
        <w:rPr>
          <w:noProof/>
        </w:rPr>
        <w:t xml:space="preserve">  </w:t>
      </w:r>
      <w:r w:rsidR="00032DBA">
        <w:rPr>
          <w:noProof/>
        </w:rPr>
        <w:drawing>
          <wp:inline distT="0" distB="0" distL="0" distR="0" wp14:anchorId="4295961B" wp14:editId="11136487">
            <wp:extent cx="1932439" cy="1548000"/>
            <wp:effectExtent l="0" t="0" r="0" b="0"/>
            <wp:docPr id="22" name="图片 22" descr="中学历史教学园地（www.zxls.com）——全国文章总量、访问量最大的历史教学网站。">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中学历史教学园地（www.zxls.com）——全国文章总量、访问量最大的历史教学网站。">
                      <a:hlinkClick r:id="rId16"/>
                    </pic:cNvPr>
                    <pic:cNvPicPr/>
                  </pic:nvPicPr>
                  <pic:blipFill>
                    <a:blip r:embed="rId18"/>
                    <a:stretch>
                      <a:fillRect/>
                    </a:stretch>
                  </pic:blipFill>
                  <pic:spPr>
                    <a:xfrm>
                      <a:off x="0" y="0"/>
                      <a:ext cx="1932439" cy="1548000"/>
                    </a:xfrm>
                    <a:prstGeom prst="rect">
                      <a:avLst/>
                    </a:prstGeom>
                  </pic:spPr>
                </pic:pic>
              </a:graphicData>
            </a:graphic>
          </wp:inline>
        </w:drawing>
      </w:r>
    </w:p>
    <w:tbl>
      <w:tblPr>
        <w:tblStyle w:val="af0"/>
        <w:tblW w:w="0" w:type="auto"/>
        <w:jc w:val="center"/>
        <w:tblLook w:val="04A0" w:firstRow="1" w:lastRow="0" w:firstColumn="1" w:lastColumn="0" w:noHBand="0" w:noVBand="1"/>
      </w:tblPr>
      <w:tblGrid>
        <w:gridCol w:w="3539"/>
        <w:gridCol w:w="709"/>
        <w:gridCol w:w="3260"/>
      </w:tblGrid>
      <w:tr w:rsidR="00032DBA" w:rsidTr="00032DBA">
        <w:trPr>
          <w:jc w:val="center"/>
        </w:trPr>
        <w:tc>
          <w:tcPr>
            <w:tcW w:w="3539" w:type="dxa"/>
          </w:tcPr>
          <w:p w:rsidR="00032DBA" w:rsidRDefault="00032DBA" w:rsidP="00032DBA">
            <w:pPr>
              <w:spacing w:line="360" w:lineRule="auto"/>
              <w:ind w:firstLineChars="200" w:firstLine="420"/>
            </w:pPr>
            <w:r w:rsidRPr="00032DBA">
              <w:rPr>
                <w:rFonts w:ascii="楷体_GB2312" w:eastAsia="楷体_GB2312" w:hint="eastAsia"/>
              </w:rPr>
              <w:t>瑞典首都的中国宫始建于</w:t>
            </w:r>
            <w:r>
              <w:rPr>
                <w:rFonts w:hint="eastAsia"/>
              </w:rPr>
              <w:t>1753</w:t>
            </w:r>
            <w:r w:rsidRPr="00032DBA">
              <w:rPr>
                <w:rFonts w:ascii="楷体_GB2312" w:eastAsia="楷体_GB2312" w:hint="eastAsia"/>
              </w:rPr>
              <w:t>年，是瑞典国王为王后庆生而建。整个建筑呈弓形，宫顶有雕龙装饰。</w:t>
            </w:r>
            <w:proofErr w:type="gramStart"/>
            <w:r w:rsidRPr="00032DBA">
              <w:rPr>
                <w:rFonts w:ascii="楷体_GB2312" w:eastAsia="楷体_GB2312" w:hint="eastAsia"/>
              </w:rPr>
              <w:t>宫门宫窗两侧</w:t>
            </w:r>
            <w:proofErr w:type="gramEnd"/>
            <w:r w:rsidRPr="00032DBA">
              <w:rPr>
                <w:rFonts w:ascii="楷体_GB2312" w:eastAsia="楷体_GB2312" w:hint="eastAsia"/>
              </w:rPr>
              <w:t>边框刻有中国式图案，官内陈设为中国传统样式，四壁挂有中国字画。距中国宫一里之遥，有一片由十几座木房组成的“广州村”，当时还开辟了桑园从事养蚕和缫丝。</w:t>
            </w:r>
          </w:p>
        </w:tc>
        <w:tc>
          <w:tcPr>
            <w:tcW w:w="709" w:type="dxa"/>
            <w:tcBorders>
              <w:top w:val="nil"/>
              <w:bottom w:val="nil"/>
            </w:tcBorders>
          </w:tcPr>
          <w:p w:rsidR="00032DBA" w:rsidRDefault="00032DBA" w:rsidP="00230129">
            <w:pPr>
              <w:spacing w:line="360" w:lineRule="auto"/>
            </w:pPr>
          </w:p>
        </w:tc>
        <w:tc>
          <w:tcPr>
            <w:tcW w:w="3260" w:type="dxa"/>
          </w:tcPr>
          <w:p w:rsidR="00032DBA" w:rsidRDefault="00032DBA" w:rsidP="00032DBA">
            <w:pPr>
              <w:spacing w:line="360" w:lineRule="auto"/>
              <w:ind w:firstLineChars="200" w:firstLine="420"/>
            </w:pPr>
            <w:r w:rsidRPr="00032DBA">
              <w:rPr>
                <w:rFonts w:ascii="楷体_GB2312" w:eastAsia="楷体_GB2312" w:hint="eastAsia"/>
              </w:rPr>
              <w:t>墨西哥城三文化广场因反映了印第安阿兹特克文化、西班牙殖民文化和墨西哥现代文化三种文化而得名。广场中心原来是阿兹特克的祭坛。广场东侧是</w:t>
            </w:r>
            <w:r>
              <w:rPr>
                <w:rFonts w:hint="eastAsia"/>
              </w:rPr>
              <w:t>1524</w:t>
            </w:r>
            <w:r w:rsidRPr="00032DBA">
              <w:rPr>
                <w:rFonts w:ascii="楷体_GB2312" w:eastAsia="楷体_GB2312" w:hint="eastAsia"/>
              </w:rPr>
              <w:t>年殖民者修建的教堂，是典型的西班牙殖民时期建筑风格。旁边是一座</w:t>
            </w:r>
            <w:r>
              <w:rPr>
                <w:rFonts w:hint="eastAsia"/>
              </w:rPr>
              <w:t>20</w:t>
            </w:r>
            <w:r w:rsidRPr="00032DBA">
              <w:rPr>
                <w:rFonts w:ascii="楷体_GB2312" w:eastAsia="楷体_GB2312" w:hint="eastAsia"/>
              </w:rPr>
              <w:t>多层的现代化建筑</w:t>
            </w:r>
            <w:r>
              <w:rPr>
                <w:rFonts w:hint="eastAsia"/>
              </w:rPr>
              <w:t>。</w:t>
            </w:r>
          </w:p>
        </w:tc>
      </w:tr>
    </w:tbl>
    <w:p w:rsidR="00A00963" w:rsidRDefault="00230129" w:rsidP="00BB527F">
      <w:pPr>
        <w:spacing w:line="360" w:lineRule="auto"/>
        <w:ind w:firstLineChars="200" w:firstLine="420"/>
      </w:pPr>
      <w:r>
        <w:rPr>
          <w:rFonts w:hint="eastAsia"/>
        </w:rPr>
        <w:t>根据材料并结合所学知识，自选一个角度，阐明观点，并予以论证。（要求：写出所选择的角度，观点明确，史论结合，表述清晰。）</w:t>
      </w:r>
    </w:p>
    <w:p w:rsidR="00D10622" w:rsidRDefault="00D10622" w:rsidP="00024D1C">
      <w:pPr>
        <w:spacing w:line="276" w:lineRule="auto"/>
        <w:jc w:val="right"/>
        <w:rPr>
          <w:color w:val="FFFFFF"/>
        </w:rPr>
      </w:pPr>
      <w:r>
        <w:rPr>
          <w:rFonts w:hint="eastAsia"/>
          <w:color w:val="FFFFFF"/>
        </w:rPr>
        <w:t>此资料来源于：中学历史教学园地（</w:t>
      </w:r>
      <w:hyperlink r:id="rId19" w:history="1">
        <w:r>
          <w:rPr>
            <w:rStyle w:val="a5"/>
            <w:rFonts w:hint="eastAsia"/>
            <w:color w:val="FFFFFF"/>
          </w:rPr>
          <w:t>www</w:t>
        </w:r>
        <w:r>
          <w:rPr>
            <w:rStyle w:val="a5"/>
            <w:rFonts w:hint="eastAsia"/>
            <w:color w:val="FFFFFF"/>
          </w:rPr>
          <w:t>．</w:t>
        </w:r>
        <w:r>
          <w:rPr>
            <w:rStyle w:val="a5"/>
            <w:rFonts w:hint="eastAsia"/>
            <w:color w:val="FFFFFF"/>
          </w:rPr>
          <w:t>zx</w:t>
        </w:r>
        <w:r w:rsidR="00A96D32">
          <w:rPr>
            <w:rStyle w:val="a5"/>
            <w:rFonts w:hint="eastAsia"/>
            <w:color w:val="FFFFFF"/>
          </w:rPr>
          <w:t>1</w:t>
        </w:r>
        <w:r>
          <w:rPr>
            <w:rStyle w:val="a5"/>
            <w:rFonts w:hint="eastAsia"/>
            <w:color w:val="FFFFFF"/>
          </w:rPr>
          <w:t>s</w:t>
        </w:r>
        <w:r>
          <w:rPr>
            <w:rStyle w:val="a5"/>
            <w:rFonts w:hint="eastAsia"/>
            <w:color w:val="FFFFFF"/>
          </w:rPr>
          <w:t>．</w:t>
        </w:r>
        <w:r>
          <w:rPr>
            <w:rStyle w:val="a5"/>
            <w:rFonts w:hint="eastAsia"/>
            <w:color w:val="FFFFFF"/>
          </w:rPr>
          <w:t>com/</w:t>
        </w:r>
      </w:hyperlink>
      <w:r>
        <w:rPr>
          <w:rFonts w:hint="eastAsia"/>
          <w:color w:val="FFFFFF"/>
        </w:rPr>
        <w:t>），未经允许，谢绝转载。</w:t>
      </w:r>
    </w:p>
    <w:p w:rsidR="00D10622" w:rsidRDefault="00D10622" w:rsidP="00024D1C">
      <w:pPr>
        <w:spacing w:line="276" w:lineRule="auto"/>
        <w:jc w:val="right"/>
      </w:pPr>
      <w:r>
        <w:rPr>
          <w:rFonts w:hint="eastAsia"/>
        </w:rPr>
        <w:t>此资料来源于：中学历史教学园地（</w:t>
      </w:r>
      <w:hyperlink r:id="rId20" w:history="1">
        <w:r>
          <w:rPr>
            <w:rStyle w:val="a5"/>
            <w:rFonts w:hint="eastAsia"/>
          </w:rPr>
          <w:t>www</w:t>
        </w:r>
        <w:r>
          <w:rPr>
            <w:rStyle w:val="a5"/>
            <w:rFonts w:hint="eastAsia"/>
          </w:rPr>
          <w:t>．</w:t>
        </w:r>
        <w:r>
          <w:rPr>
            <w:rStyle w:val="a5"/>
            <w:rFonts w:hint="eastAsia"/>
          </w:rPr>
          <w:t>zx</w:t>
        </w:r>
        <w:r w:rsidR="00A96D32">
          <w:rPr>
            <w:rStyle w:val="a5"/>
            <w:rFonts w:hint="eastAsia"/>
          </w:rPr>
          <w:t>1</w:t>
        </w:r>
        <w:r>
          <w:rPr>
            <w:rStyle w:val="a5"/>
            <w:rFonts w:hint="eastAsia"/>
          </w:rPr>
          <w:t>s</w:t>
        </w:r>
        <w:r>
          <w:rPr>
            <w:rStyle w:val="a5"/>
            <w:rFonts w:hint="eastAsia"/>
          </w:rPr>
          <w:t>．</w:t>
        </w:r>
        <w:r>
          <w:rPr>
            <w:rStyle w:val="a5"/>
            <w:rFonts w:hint="eastAsia"/>
          </w:rPr>
          <w:t>com/</w:t>
        </w:r>
      </w:hyperlink>
      <w:r>
        <w:rPr>
          <w:rFonts w:hint="eastAsia"/>
        </w:rPr>
        <w:t>），未经允许，谢绝转载。</w:t>
      </w:r>
    </w:p>
    <w:p w:rsidR="000C5275" w:rsidRDefault="00D10622" w:rsidP="000C5275">
      <w:pPr>
        <w:spacing w:line="360" w:lineRule="auto"/>
        <w:jc w:val="center"/>
        <w:rPr>
          <w:rFonts w:eastAsia="Times New Roman"/>
          <w:b/>
          <w:sz w:val="36"/>
        </w:rPr>
      </w:pPr>
      <w:r>
        <w:rPr>
          <w:rFonts w:hint="eastAsia"/>
        </w:rPr>
        <w:br w:type="page"/>
      </w:r>
      <w:r w:rsidR="000C5275">
        <w:rPr>
          <w:b/>
          <w:sz w:val="36"/>
        </w:rPr>
        <w:lastRenderedPageBreak/>
        <w:t>2023</w:t>
      </w:r>
      <w:r w:rsidR="000C5275">
        <w:rPr>
          <w:b/>
          <w:sz w:val="36"/>
        </w:rPr>
        <w:t>年深圳市高三年级第一次调研考试</w:t>
      </w:r>
    </w:p>
    <w:p w:rsidR="00D10622" w:rsidRDefault="00D10622" w:rsidP="0049251F">
      <w:pPr>
        <w:spacing w:line="360" w:lineRule="auto"/>
        <w:jc w:val="center"/>
        <w:rPr>
          <w:rFonts w:ascii="黑体" w:eastAsia="黑体"/>
          <w:b/>
          <w:sz w:val="44"/>
          <w:szCs w:val="44"/>
        </w:rPr>
      </w:pPr>
      <w:r>
        <w:rPr>
          <w:rFonts w:ascii="黑体" w:eastAsia="黑体" w:hint="eastAsia"/>
          <w:b/>
          <w:sz w:val="44"/>
          <w:szCs w:val="44"/>
        </w:rPr>
        <w:t>历史试题参考答案</w:t>
      </w:r>
    </w:p>
    <w:p w:rsidR="00D10622" w:rsidRDefault="00D10622">
      <w:pPr>
        <w:spacing w:line="360" w:lineRule="auto"/>
        <w:ind w:left="472" w:hangingChars="196" w:hanging="472"/>
        <w:rPr>
          <w:rFonts w:eastAsia="黑体"/>
          <w:b/>
          <w:sz w:val="24"/>
          <w:szCs w:val="24"/>
        </w:rPr>
      </w:pPr>
      <w:r>
        <w:rPr>
          <w:rFonts w:eastAsia="黑体" w:hAnsi="黑体"/>
          <w:b/>
          <w:sz w:val="24"/>
          <w:szCs w:val="24"/>
        </w:rPr>
        <w:t>一、选择题：本</w:t>
      </w:r>
      <w:r w:rsidR="000F3BE3">
        <w:rPr>
          <w:rFonts w:eastAsia="黑体" w:hAnsi="黑体" w:hint="eastAsia"/>
          <w:b/>
          <w:sz w:val="24"/>
          <w:szCs w:val="24"/>
        </w:rPr>
        <w:t>大</w:t>
      </w:r>
      <w:r>
        <w:rPr>
          <w:rFonts w:eastAsia="黑体" w:hAnsi="黑体"/>
          <w:b/>
          <w:sz w:val="24"/>
          <w:szCs w:val="24"/>
        </w:rPr>
        <w:t>题共</w:t>
      </w:r>
      <w:r>
        <w:rPr>
          <w:rFonts w:eastAsia="黑体" w:hint="eastAsia"/>
          <w:b/>
          <w:sz w:val="24"/>
          <w:szCs w:val="24"/>
        </w:rPr>
        <w:t>16</w:t>
      </w:r>
      <w:r>
        <w:rPr>
          <w:rFonts w:eastAsia="黑体" w:hAnsi="黑体"/>
          <w:b/>
          <w:sz w:val="24"/>
          <w:szCs w:val="24"/>
        </w:rPr>
        <w:t>小题，每小题</w:t>
      </w:r>
      <w:r>
        <w:rPr>
          <w:rFonts w:eastAsia="黑体" w:hint="eastAsia"/>
          <w:b/>
          <w:sz w:val="24"/>
          <w:szCs w:val="24"/>
        </w:rPr>
        <w:t>3</w:t>
      </w:r>
      <w:r>
        <w:rPr>
          <w:rFonts w:eastAsia="黑体" w:hAnsi="黑体"/>
          <w:b/>
          <w:sz w:val="24"/>
          <w:szCs w:val="24"/>
        </w:rPr>
        <w:t>分，共</w:t>
      </w:r>
      <w:r>
        <w:rPr>
          <w:rFonts w:eastAsia="黑体"/>
          <w:b/>
          <w:sz w:val="24"/>
          <w:szCs w:val="24"/>
        </w:rPr>
        <w:t>4</w:t>
      </w:r>
      <w:r>
        <w:rPr>
          <w:rFonts w:eastAsia="黑体" w:hint="eastAsia"/>
          <w:b/>
          <w:sz w:val="24"/>
          <w:szCs w:val="24"/>
        </w:rPr>
        <w:t>8</w:t>
      </w:r>
      <w:r>
        <w:rPr>
          <w:rFonts w:eastAsia="黑体" w:hAnsi="黑体"/>
          <w:b/>
          <w:sz w:val="24"/>
          <w:szCs w:val="24"/>
        </w:rPr>
        <w:t>分。每小题只有一个选项符合题目要求。</w:t>
      </w:r>
    </w:p>
    <w:tbl>
      <w:tblPr>
        <w:tblW w:w="8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8"/>
        <w:gridCol w:w="471"/>
        <w:gridCol w:w="472"/>
        <w:gridCol w:w="471"/>
        <w:gridCol w:w="472"/>
        <w:gridCol w:w="472"/>
        <w:gridCol w:w="471"/>
        <w:gridCol w:w="472"/>
        <w:gridCol w:w="472"/>
        <w:gridCol w:w="471"/>
        <w:gridCol w:w="472"/>
        <w:gridCol w:w="471"/>
        <w:gridCol w:w="472"/>
        <w:gridCol w:w="472"/>
        <w:gridCol w:w="471"/>
        <w:gridCol w:w="472"/>
        <w:gridCol w:w="472"/>
      </w:tblGrid>
      <w:tr w:rsidR="00D10622" w:rsidTr="00421D95">
        <w:trPr>
          <w:trHeight w:val="216"/>
          <w:jc w:val="center"/>
        </w:trPr>
        <w:tc>
          <w:tcPr>
            <w:tcW w:w="778" w:type="dxa"/>
          </w:tcPr>
          <w:p w:rsidR="00D10622" w:rsidRDefault="00D10622">
            <w:pPr>
              <w:spacing w:line="360" w:lineRule="auto"/>
              <w:jc w:val="center"/>
              <w:textAlignment w:val="center"/>
              <w:rPr>
                <w:color w:val="000000"/>
                <w:szCs w:val="21"/>
              </w:rPr>
            </w:pPr>
            <w:r>
              <w:rPr>
                <w:rFonts w:hint="eastAsia"/>
                <w:color w:val="000000"/>
                <w:szCs w:val="21"/>
              </w:rPr>
              <w:t>题号</w:t>
            </w:r>
          </w:p>
        </w:tc>
        <w:tc>
          <w:tcPr>
            <w:tcW w:w="471" w:type="dxa"/>
          </w:tcPr>
          <w:p w:rsidR="00D10622" w:rsidRDefault="00D10622">
            <w:pPr>
              <w:spacing w:line="360" w:lineRule="auto"/>
              <w:jc w:val="center"/>
            </w:pPr>
            <w:r>
              <w:rPr>
                <w:rFonts w:hint="eastAsia"/>
              </w:rPr>
              <w:t>1</w:t>
            </w:r>
          </w:p>
        </w:tc>
        <w:tc>
          <w:tcPr>
            <w:tcW w:w="472" w:type="dxa"/>
          </w:tcPr>
          <w:p w:rsidR="00D10622" w:rsidRDefault="00D10622">
            <w:pPr>
              <w:spacing w:line="360" w:lineRule="auto"/>
              <w:jc w:val="center"/>
            </w:pPr>
            <w:r>
              <w:rPr>
                <w:rFonts w:hint="eastAsia"/>
              </w:rPr>
              <w:t>2</w:t>
            </w:r>
          </w:p>
        </w:tc>
        <w:tc>
          <w:tcPr>
            <w:tcW w:w="471" w:type="dxa"/>
          </w:tcPr>
          <w:p w:rsidR="00D10622" w:rsidRDefault="00D10622">
            <w:pPr>
              <w:spacing w:line="360" w:lineRule="auto"/>
              <w:jc w:val="center"/>
            </w:pPr>
            <w:r>
              <w:rPr>
                <w:rFonts w:hint="eastAsia"/>
              </w:rPr>
              <w:t>3</w:t>
            </w:r>
          </w:p>
        </w:tc>
        <w:tc>
          <w:tcPr>
            <w:tcW w:w="472" w:type="dxa"/>
          </w:tcPr>
          <w:p w:rsidR="00D10622" w:rsidRDefault="00D10622">
            <w:pPr>
              <w:spacing w:line="360" w:lineRule="auto"/>
              <w:jc w:val="center"/>
            </w:pPr>
            <w:r>
              <w:rPr>
                <w:rFonts w:hint="eastAsia"/>
              </w:rPr>
              <w:t>4</w:t>
            </w:r>
          </w:p>
        </w:tc>
        <w:tc>
          <w:tcPr>
            <w:tcW w:w="472" w:type="dxa"/>
          </w:tcPr>
          <w:p w:rsidR="00D10622" w:rsidRDefault="00D10622">
            <w:pPr>
              <w:spacing w:line="360" w:lineRule="auto"/>
              <w:jc w:val="center"/>
            </w:pPr>
            <w:r>
              <w:rPr>
                <w:rFonts w:hint="eastAsia"/>
              </w:rPr>
              <w:t>5</w:t>
            </w:r>
          </w:p>
        </w:tc>
        <w:tc>
          <w:tcPr>
            <w:tcW w:w="471" w:type="dxa"/>
          </w:tcPr>
          <w:p w:rsidR="00D10622" w:rsidRDefault="00D10622">
            <w:pPr>
              <w:spacing w:line="360" w:lineRule="auto"/>
              <w:jc w:val="center"/>
            </w:pPr>
            <w:r>
              <w:rPr>
                <w:rFonts w:hint="eastAsia"/>
              </w:rPr>
              <w:t>6</w:t>
            </w:r>
          </w:p>
        </w:tc>
        <w:tc>
          <w:tcPr>
            <w:tcW w:w="472" w:type="dxa"/>
          </w:tcPr>
          <w:p w:rsidR="00D10622" w:rsidRDefault="00D10622">
            <w:pPr>
              <w:spacing w:line="360" w:lineRule="auto"/>
              <w:jc w:val="center"/>
            </w:pPr>
            <w:r>
              <w:rPr>
                <w:rFonts w:hint="eastAsia"/>
              </w:rPr>
              <w:t>7</w:t>
            </w:r>
          </w:p>
        </w:tc>
        <w:tc>
          <w:tcPr>
            <w:tcW w:w="472" w:type="dxa"/>
          </w:tcPr>
          <w:p w:rsidR="00D10622" w:rsidRDefault="00D10622">
            <w:pPr>
              <w:spacing w:line="360" w:lineRule="auto"/>
              <w:jc w:val="center"/>
            </w:pPr>
            <w:r>
              <w:rPr>
                <w:rFonts w:hint="eastAsia"/>
              </w:rPr>
              <w:t>8</w:t>
            </w:r>
          </w:p>
        </w:tc>
        <w:tc>
          <w:tcPr>
            <w:tcW w:w="471" w:type="dxa"/>
          </w:tcPr>
          <w:p w:rsidR="00D10622" w:rsidRDefault="00D10622">
            <w:pPr>
              <w:spacing w:line="360" w:lineRule="auto"/>
              <w:jc w:val="center"/>
            </w:pPr>
            <w:r>
              <w:rPr>
                <w:rFonts w:hint="eastAsia"/>
              </w:rPr>
              <w:t>9</w:t>
            </w:r>
          </w:p>
        </w:tc>
        <w:tc>
          <w:tcPr>
            <w:tcW w:w="472" w:type="dxa"/>
          </w:tcPr>
          <w:p w:rsidR="00D10622" w:rsidRDefault="00D10622">
            <w:pPr>
              <w:spacing w:line="360" w:lineRule="auto"/>
              <w:jc w:val="center"/>
            </w:pPr>
            <w:r>
              <w:rPr>
                <w:rFonts w:hint="eastAsia"/>
              </w:rPr>
              <w:t>10</w:t>
            </w:r>
          </w:p>
        </w:tc>
        <w:tc>
          <w:tcPr>
            <w:tcW w:w="471" w:type="dxa"/>
          </w:tcPr>
          <w:p w:rsidR="00D10622" w:rsidRDefault="00D10622">
            <w:pPr>
              <w:spacing w:line="360" w:lineRule="auto"/>
              <w:jc w:val="center"/>
            </w:pPr>
            <w:r>
              <w:rPr>
                <w:rFonts w:hint="eastAsia"/>
              </w:rPr>
              <w:t>11</w:t>
            </w:r>
          </w:p>
        </w:tc>
        <w:tc>
          <w:tcPr>
            <w:tcW w:w="472" w:type="dxa"/>
          </w:tcPr>
          <w:p w:rsidR="00D10622" w:rsidRDefault="00D10622">
            <w:pPr>
              <w:spacing w:line="360" w:lineRule="auto"/>
              <w:jc w:val="center"/>
            </w:pPr>
            <w:r>
              <w:rPr>
                <w:rFonts w:hint="eastAsia"/>
              </w:rPr>
              <w:t>12</w:t>
            </w:r>
          </w:p>
        </w:tc>
        <w:tc>
          <w:tcPr>
            <w:tcW w:w="472" w:type="dxa"/>
          </w:tcPr>
          <w:p w:rsidR="00D10622" w:rsidRDefault="00D10622">
            <w:pPr>
              <w:spacing w:line="360" w:lineRule="auto"/>
              <w:jc w:val="center"/>
            </w:pPr>
            <w:r>
              <w:rPr>
                <w:rFonts w:hint="eastAsia"/>
              </w:rPr>
              <w:t>13</w:t>
            </w:r>
          </w:p>
        </w:tc>
        <w:tc>
          <w:tcPr>
            <w:tcW w:w="471" w:type="dxa"/>
          </w:tcPr>
          <w:p w:rsidR="00D10622" w:rsidRDefault="00D10622">
            <w:pPr>
              <w:spacing w:line="360" w:lineRule="auto"/>
              <w:jc w:val="center"/>
            </w:pPr>
            <w:r>
              <w:rPr>
                <w:rFonts w:hint="eastAsia"/>
              </w:rPr>
              <w:t>14</w:t>
            </w:r>
          </w:p>
        </w:tc>
        <w:tc>
          <w:tcPr>
            <w:tcW w:w="472" w:type="dxa"/>
          </w:tcPr>
          <w:p w:rsidR="00D10622" w:rsidRDefault="00D10622">
            <w:pPr>
              <w:spacing w:line="360" w:lineRule="auto"/>
              <w:jc w:val="center"/>
            </w:pPr>
            <w:r>
              <w:rPr>
                <w:rFonts w:hint="eastAsia"/>
              </w:rPr>
              <w:t>15</w:t>
            </w:r>
          </w:p>
        </w:tc>
        <w:tc>
          <w:tcPr>
            <w:tcW w:w="472" w:type="dxa"/>
          </w:tcPr>
          <w:p w:rsidR="00D10622" w:rsidRDefault="00D10622">
            <w:pPr>
              <w:spacing w:line="360" w:lineRule="auto"/>
              <w:jc w:val="center"/>
            </w:pPr>
            <w:r>
              <w:rPr>
                <w:rFonts w:hint="eastAsia"/>
              </w:rPr>
              <w:t>16</w:t>
            </w:r>
          </w:p>
        </w:tc>
      </w:tr>
      <w:tr w:rsidR="00333D0E" w:rsidTr="00421D95">
        <w:trPr>
          <w:trHeight w:val="216"/>
          <w:jc w:val="center"/>
        </w:trPr>
        <w:tc>
          <w:tcPr>
            <w:tcW w:w="778" w:type="dxa"/>
          </w:tcPr>
          <w:p w:rsidR="00333D0E" w:rsidRDefault="00333D0E" w:rsidP="00333D0E">
            <w:pPr>
              <w:spacing w:line="360" w:lineRule="auto"/>
              <w:jc w:val="center"/>
              <w:textAlignment w:val="center"/>
              <w:rPr>
                <w:color w:val="000000"/>
                <w:szCs w:val="21"/>
              </w:rPr>
            </w:pPr>
            <w:r>
              <w:rPr>
                <w:rFonts w:hint="eastAsia"/>
                <w:color w:val="000000"/>
                <w:szCs w:val="21"/>
              </w:rPr>
              <w:t>答案</w:t>
            </w:r>
          </w:p>
        </w:tc>
        <w:tc>
          <w:tcPr>
            <w:tcW w:w="471" w:type="dxa"/>
            <w:vAlign w:val="center"/>
          </w:tcPr>
          <w:p w:rsidR="00333D0E" w:rsidRPr="00CD487E" w:rsidRDefault="00ED032F" w:rsidP="00333D0E">
            <w:pPr>
              <w:spacing w:line="360" w:lineRule="auto"/>
              <w:jc w:val="center"/>
            </w:pPr>
            <w:r>
              <w:t>B</w:t>
            </w:r>
          </w:p>
        </w:tc>
        <w:tc>
          <w:tcPr>
            <w:tcW w:w="472" w:type="dxa"/>
            <w:vAlign w:val="center"/>
          </w:tcPr>
          <w:p w:rsidR="00333D0E" w:rsidRPr="00CD487E" w:rsidRDefault="00ED032F" w:rsidP="00333D0E">
            <w:pPr>
              <w:spacing w:line="360" w:lineRule="auto"/>
              <w:jc w:val="center"/>
            </w:pPr>
            <w:r>
              <w:t>A</w:t>
            </w:r>
          </w:p>
        </w:tc>
        <w:tc>
          <w:tcPr>
            <w:tcW w:w="471" w:type="dxa"/>
            <w:vAlign w:val="center"/>
          </w:tcPr>
          <w:p w:rsidR="00333D0E" w:rsidRPr="00CD487E" w:rsidRDefault="00ED032F" w:rsidP="00333D0E">
            <w:pPr>
              <w:spacing w:line="360" w:lineRule="auto"/>
              <w:jc w:val="center"/>
            </w:pPr>
            <w:r>
              <w:t>D</w:t>
            </w:r>
          </w:p>
        </w:tc>
        <w:tc>
          <w:tcPr>
            <w:tcW w:w="472" w:type="dxa"/>
            <w:vAlign w:val="center"/>
          </w:tcPr>
          <w:p w:rsidR="00333D0E" w:rsidRPr="00CD487E" w:rsidRDefault="00ED032F" w:rsidP="00333D0E">
            <w:pPr>
              <w:spacing w:line="360" w:lineRule="auto"/>
              <w:jc w:val="center"/>
            </w:pPr>
            <w:r>
              <w:t>C</w:t>
            </w:r>
          </w:p>
        </w:tc>
        <w:tc>
          <w:tcPr>
            <w:tcW w:w="472" w:type="dxa"/>
            <w:vAlign w:val="center"/>
          </w:tcPr>
          <w:p w:rsidR="00333D0E" w:rsidRPr="00CD487E" w:rsidRDefault="00ED032F" w:rsidP="00333D0E">
            <w:pPr>
              <w:spacing w:line="360" w:lineRule="auto"/>
              <w:jc w:val="center"/>
            </w:pPr>
            <w:r>
              <w:t>B</w:t>
            </w:r>
          </w:p>
        </w:tc>
        <w:tc>
          <w:tcPr>
            <w:tcW w:w="471" w:type="dxa"/>
            <w:vAlign w:val="center"/>
          </w:tcPr>
          <w:p w:rsidR="00333D0E" w:rsidRPr="00CD487E" w:rsidRDefault="00ED032F" w:rsidP="00333D0E">
            <w:pPr>
              <w:spacing w:line="360" w:lineRule="auto"/>
              <w:jc w:val="center"/>
            </w:pPr>
            <w:r>
              <w:t>A</w:t>
            </w:r>
          </w:p>
        </w:tc>
        <w:tc>
          <w:tcPr>
            <w:tcW w:w="472" w:type="dxa"/>
            <w:vAlign w:val="center"/>
          </w:tcPr>
          <w:p w:rsidR="00333D0E" w:rsidRPr="00CD487E" w:rsidRDefault="00ED032F" w:rsidP="00333D0E">
            <w:pPr>
              <w:spacing w:line="360" w:lineRule="auto"/>
              <w:jc w:val="center"/>
            </w:pPr>
            <w:r>
              <w:t>D</w:t>
            </w:r>
          </w:p>
        </w:tc>
        <w:tc>
          <w:tcPr>
            <w:tcW w:w="472" w:type="dxa"/>
            <w:vAlign w:val="center"/>
          </w:tcPr>
          <w:p w:rsidR="00333D0E" w:rsidRPr="00CD487E" w:rsidRDefault="00ED032F" w:rsidP="00333D0E">
            <w:pPr>
              <w:spacing w:line="360" w:lineRule="auto"/>
              <w:jc w:val="center"/>
            </w:pPr>
            <w:r>
              <w:t>C</w:t>
            </w:r>
          </w:p>
        </w:tc>
        <w:tc>
          <w:tcPr>
            <w:tcW w:w="471" w:type="dxa"/>
            <w:vAlign w:val="center"/>
          </w:tcPr>
          <w:p w:rsidR="00333D0E" w:rsidRPr="00CD487E" w:rsidRDefault="00ED032F" w:rsidP="00333D0E">
            <w:pPr>
              <w:spacing w:line="360" w:lineRule="auto"/>
              <w:jc w:val="center"/>
            </w:pPr>
            <w:r>
              <w:t>C</w:t>
            </w:r>
          </w:p>
        </w:tc>
        <w:tc>
          <w:tcPr>
            <w:tcW w:w="472" w:type="dxa"/>
            <w:vAlign w:val="center"/>
          </w:tcPr>
          <w:p w:rsidR="00333D0E" w:rsidRPr="00CD487E" w:rsidRDefault="00ED032F" w:rsidP="00333D0E">
            <w:pPr>
              <w:spacing w:line="360" w:lineRule="auto"/>
              <w:jc w:val="center"/>
            </w:pPr>
            <w:r>
              <w:t>A</w:t>
            </w:r>
          </w:p>
        </w:tc>
        <w:tc>
          <w:tcPr>
            <w:tcW w:w="471" w:type="dxa"/>
            <w:vAlign w:val="center"/>
          </w:tcPr>
          <w:p w:rsidR="00333D0E" w:rsidRPr="00CD487E" w:rsidRDefault="00ED032F" w:rsidP="00333D0E">
            <w:pPr>
              <w:spacing w:line="360" w:lineRule="auto"/>
              <w:jc w:val="center"/>
            </w:pPr>
            <w:r>
              <w:t>C</w:t>
            </w:r>
          </w:p>
        </w:tc>
        <w:tc>
          <w:tcPr>
            <w:tcW w:w="472" w:type="dxa"/>
            <w:vAlign w:val="center"/>
          </w:tcPr>
          <w:p w:rsidR="00333D0E" w:rsidRPr="00CD487E" w:rsidRDefault="00ED032F" w:rsidP="00333D0E">
            <w:pPr>
              <w:spacing w:line="360" w:lineRule="auto"/>
              <w:jc w:val="center"/>
            </w:pPr>
            <w:r>
              <w:t>B</w:t>
            </w:r>
          </w:p>
        </w:tc>
        <w:tc>
          <w:tcPr>
            <w:tcW w:w="472" w:type="dxa"/>
            <w:vAlign w:val="center"/>
          </w:tcPr>
          <w:p w:rsidR="00333D0E" w:rsidRPr="00CD487E" w:rsidRDefault="00ED032F" w:rsidP="00333D0E">
            <w:pPr>
              <w:spacing w:line="360" w:lineRule="auto"/>
              <w:jc w:val="center"/>
            </w:pPr>
            <w:r>
              <w:t>D</w:t>
            </w:r>
          </w:p>
        </w:tc>
        <w:tc>
          <w:tcPr>
            <w:tcW w:w="471" w:type="dxa"/>
            <w:vAlign w:val="center"/>
          </w:tcPr>
          <w:p w:rsidR="00333D0E" w:rsidRPr="00CD487E" w:rsidRDefault="00ED032F" w:rsidP="00333D0E">
            <w:pPr>
              <w:spacing w:line="360" w:lineRule="auto"/>
              <w:jc w:val="center"/>
            </w:pPr>
            <w:r>
              <w:t>D</w:t>
            </w:r>
          </w:p>
        </w:tc>
        <w:tc>
          <w:tcPr>
            <w:tcW w:w="472" w:type="dxa"/>
            <w:vAlign w:val="center"/>
          </w:tcPr>
          <w:p w:rsidR="00333D0E" w:rsidRPr="00CD487E" w:rsidRDefault="00ED032F" w:rsidP="00333D0E">
            <w:pPr>
              <w:spacing w:line="360" w:lineRule="auto"/>
              <w:jc w:val="center"/>
            </w:pPr>
            <w:r>
              <w:t>A</w:t>
            </w:r>
          </w:p>
        </w:tc>
        <w:tc>
          <w:tcPr>
            <w:tcW w:w="472" w:type="dxa"/>
            <w:vAlign w:val="center"/>
          </w:tcPr>
          <w:p w:rsidR="00333D0E" w:rsidRPr="00CD487E" w:rsidRDefault="00ED032F" w:rsidP="00333D0E">
            <w:pPr>
              <w:spacing w:line="360" w:lineRule="auto"/>
              <w:jc w:val="center"/>
            </w:pPr>
            <w:r>
              <w:t>B</w:t>
            </w:r>
          </w:p>
        </w:tc>
      </w:tr>
    </w:tbl>
    <w:p w:rsidR="007A3558" w:rsidRDefault="007A3558">
      <w:pPr>
        <w:spacing w:line="360" w:lineRule="auto"/>
        <w:ind w:left="525" w:hangingChars="250" w:hanging="525"/>
        <w:rPr>
          <w:szCs w:val="21"/>
        </w:rPr>
      </w:pPr>
    </w:p>
    <w:p w:rsidR="00333D0E" w:rsidRPr="00333D0E" w:rsidRDefault="00333D0E" w:rsidP="00333D0E">
      <w:pPr>
        <w:spacing w:line="360" w:lineRule="auto"/>
        <w:rPr>
          <w:rFonts w:eastAsia="黑体"/>
          <w:b/>
          <w:bCs/>
          <w:sz w:val="24"/>
          <w:szCs w:val="24"/>
        </w:rPr>
      </w:pPr>
      <w:r w:rsidRPr="00333D0E">
        <w:rPr>
          <w:rFonts w:eastAsia="黑体"/>
          <w:b/>
          <w:bCs/>
          <w:sz w:val="24"/>
          <w:szCs w:val="24"/>
        </w:rPr>
        <w:t>二、非选择题：本</w:t>
      </w:r>
      <w:r>
        <w:rPr>
          <w:rFonts w:eastAsia="黑体" w:hint="eastAsia"/>
          <w:b/>
          <w:bCs/>
          <w:sz w:val="24"/>
          <w:szCs w:val="24"/>
        </w:rPr>
        <w:t>大</w:t>
      </w:r>
      <w:r w:rsidRPr="00333D0E">
        <w:rPr>
          <w:rFonts w:eastAsia="黑体"/>
          <w:b/>
          <w:bCs/>
          <w:sz w:val="24"/>
          <w:szCs w:val="24"/>
        </w:rPr>
        <w:t>题共</w:t>
      </w:r>
      <w:r w:rsidRPr="00333D0E">
        <w:rPr>
          <w:rFonts w:eastAsia="黑体"/>
          <w:b/>
          <w:bCs/>
          <w:sz w:val="24"/>
          <w:szCs w:val="24"/>
        </w:rPr>
        <w:t>4</w:t>
      </w:r>
      <w:r w:rsidRPr="00333D0E">
        <w:rPr>
          <w:rFonts w:eastAsia="黑体"/>
          <w:b/>
          <w:bCs/>
          <w:sz w:val="24"/>
          <w:szCs w:val="24"/>
        </w:rPr>
        <w:t>小题，共</w:t>
      </w:r>
      <w:r w:rsidRPr="00333D0E">
        <w:rPr>
          <w:rFonts w:eastAsia="黑体"/>
          <w:b/>
          <w:bCs/>
          <w:sz w:val="24"/>
          <w:szCs w:val="24"/>
        </w:rPr>
        <w:t>52</w:t>
      </w:r>
      <w:r w:rsidRPr="00333D0E">
        <w:rPr>
          <w:rFonts w:eastAsia="黑体"/>
          <w:b/>
          <w:bCs/>
          <w:sz w:val="24"/>
          <w:szCs w:val="24"/>
        </w:rPr>
        <w:t>分。</w:t>
      </w:r>
    </w:p>
    <w:p w:rsidR="00FC2163" w:rsidRDefault="00FC2163" w:rsidP="00FC2163">
      <w:pPr>
        <w:spacing w:line="360" w:lineRule="auto"/>
      </w:pPr>
      <w:r w:rsidRPr="00333D0E">
        <w:rPr>
          <w:rFonts w:hint="eastAsia"/>
        </w:rPr>
        <w:t>17</w:t>
      </w:r>
      <w:r w:rsidRPr="00333D0E">
        <w:rPr>
          <w:rFonts w:hint="eastAsia"/>
        </w:rPr>
        <w:t>．</w:t>
      </w:r>
      <w:r w:rsidRPr="00333D0E">
        <w:t>（</w:t>
      </w:r>
      <w:r w:rsidRPr="00333D0E">
        <w:rPr>
          <w:rFonts w:hint="eastAsia"/>
        </w:rPr>
        <w:t>1</w:t>
      </w:r>
      <w:r w:rsidR="00D94E4A">
        <w:t>4</w:t>
      </w:r>
      <w:r w:rsidRPr="00333D0E">
        <w:rPr>
          <w:rFonts w:hint="eastAsia"/>
        </w:rPr>
        <w:t>分</w:t>
      </w:r>
      <w:r w:rsidRPr="00333D0E">
        <w:t>）</w:t>
      </w:r>
    </w:p>
    <w:p w:rsidR="00D94E4A" w:rsidRDefault="00ED032F" w:rsidP="00D94E4A">
      <w:pPr>
        <w:spacing w:line="360" w:lineRule="auto"/>
        <w:ind w:firstLineChars="150" w:firstLine="315"/>
      </w:pPr>
      <w:r>
        <w:rPr>
          <w:rFonts w:hint="eastAsia"/>
        </w:rPr>
        <w:t>（</w:t>
      </w:r>
      <w:r>
        <w:rPr>
          <w:rFonts w:hint="eastAsia"/>
        </w:rPr>
        <w:t>1</w:t>
      </w:r>
      <w:r>
        <w:rPr>
          <w:rFonts w:hint="eastAsia"/>
        </w:rPr>
        <w:t>）现象：士商相互流动。（</w:t>
      </w:r>
      <w:r>
        <w:rPr>
          <w:rFonts w:hint="eastAsia"/>
        </w:rPr>
        <w:t>2</w:t>
      </w:r>
      <w:r>
        <w:rPr>
          <w:rFonts w:hint="eastAsia"/>
        </w:rPr>
        <w:t>分）</w:t>
      </w:r>
    </w:p>
    <w:p w:rsidR="00D94E4A" w:rsidRDefault="00ED032F" w:rsidP="00D94E4A">
      <w:pPr>
        <w:spacing w:line="360" w:lineRule="auto"/>
        <w:ind w:leftChars="400" w:left="1470" w:hangingChars="300" w:hanging="630"/>
      </w:pPr>
      <w:r>
        <w:rPr>
          <w:rFonts w:hint="eastAsia"/>
        </w:rPr>
        <w:t>影响：商人的社会地位有所提高；促进了商品经济的发展；推动了社会观念和社会风气的变化。（每点</w:t>
      </w:r>
      <w:r>
        <w:rPr>
          <w:rFonts w:hint="eastAsia"/>
        </w:rPr>
        <w:t>2</w:t>
      </w:r>
      <w:r>
        <w:rPr>
          <w:rFonts w:hint="eastAsia"/>
        </w:rPr>
        <w:t>分，答出两点得</w:t>
      </w:r>
      <w:r>
        <w:rPr>
          <w:rFonts w:hint="eastAsia"/>
        </w:rPr>
        <w:t>4</w:t>
      </w:r>
      <w:r>
        <w:rPr>
          <w:rFonts w:hint="eastAsia"/>
        </w:rPr>
        <w:t>分）</w:t>
      </w:r>
    </w:p>
    <w:p w:rsidR="00D94E4A" w:rsidRDefault="00ED032F" w:rsidP="00D94E4A">
      <w:pPr>
        <w:spacing w:line="360" w:lineRule="auto"/>
        <w:ind w:leftChars="150" w:left="1365" w:hangingChars="500" w:hanging="1050"/>
      </w:pPr>
      <w:r>
        <w:rPr>
          <w:rFonts w:hint="eastAsia"/>
        </w:rPr>
        <w:t>（</w:t>
      </w:r>
      <w:r>
        <w:rPr>
          <w:rFonts w:hint="eastAsia"/>
        </w:rPr>
        <w:t>2</w:t>
      </w:r>
      <w:r>
        <w:rPr>
          <w:rFonts w:hint="eastAsia"/>
        </w:rPr>
        <w:t>）原因：资本主义工商业的发展；清末新政废除科举制度；西方工业文明的冲击。（每点</w:t>
      </w:r>
      <w:r>
        <w:rPr>
          <w:rFonts w:hint="eastAsia"/>
        </w:rPr>
        <w:t>2</w:t>
      </w:r>
      <w:r>
        <w:rPr>
          <w:rFonts w:hint="eastAsia"/>
        </w:rPr>
        <w:t>分，答出两点得</w:t>
      </w:r>
      <w:r>
        <w:rPr>
          <w:rFonts w:hint="eastAsia"/>
        </w:rPr>
        <w:t>4</w:t>
      </w:r>
      <w:r>
        <w:rPr>
          <w:rFonts w:hint="eastAsia"/>
        </w:rPr>
        <w:t>分）</w:t>
      </w:r>
    </w:p>
    <w:p w:rsidR="00ED032F" w:rsidRDefault="00ED032F" w:rsidP="00D94E4A">
      <w:pPr>
        <w:spacing w:line="360" w:lineRule="auto"/>
        <w:ind w:leftChars="400" w:left="1365" w:hangingChars="250" w:hanging="525"/>
      </w:pPr>
      <w:r>
        <w:rPr>
          <w:rFonts w:hint="eastAsia"/>
        </w:rPr>
        <w:t>作用：改变了传统的社会结构；动摇了清王朝的统治：推动了资产阶级革命的发展。（每点</w:t>
      </w:r>
      <w:r>
        <w:rPr>
          <w:rFonts w:hint="eastAsia"/>
        </w:rPr>
        <w:t>2</w:t>
      </w:r>
      <w:r>
        <w:rPr>
          <w:rFonts w:hint="eastAsia"/>
        </w:rPr>
        <w:t>分，答出两点得</w:t>
      </w:r>
      <w:r>
        <w:rPr>
          <w:rFonts w:hint="eastAsia"/>
        </w:rPr>
        <w:t>4</w:t>
      </w:r>
      <w:r>
        <w:rPr>
          <w:rFonts w:hint="eastAsia"/>
        </w:rPr>
        <w:t>分）</w:t>
      </w:r>
    </w:p>
    <w:p w:rsidR="00ED032F" w:rsidRDefault="00ED032F" w:rsidP="00ED032F">
      <w:pPr>
        <w:spacing w:line="360" w:lineRule="auto"/>
      </w:pPr>
    </w:p>
    <w:p w:rsidR="00D94E4A" w:rsidRDefault="00ED032F" w:rsidP="00D94E4A">
      <w:pPr>
        <w:spacing w:line="360" w:lineRule="auto"/>
      </w:pPr>
      <w:r>
        <w:t>18</w:t>
      </w:r>
      <w:r w:rsidR="00D94E4A" w:rsidRPr="00333D0E">
        <w:rPr>
          <w:rFonts w:hint="eastAsia"/>
        </w:rPr>
        <w:t>．</w:t>
      </w:r>
      <w:r w:rsidR="00D94E4A" w:rsidRPr="00333D0E">
        <w:t>（</w:t>
      </w:r>
      <w:r w:rsidR="00D94E4A" w:rsidRPr="00333D0E">
        <w:rPr>
          <w:rFonts w:hint="eastAsia"/>
        </w:rPr>
        <w:t>1</w:t>
      </w:r>
      <w:r w:rsidR="00D94E4A">
        <w:t>4</w:t>
      </w:r>
      <w:r w:rsidR="00D94E4A" w:rsidRPr="00333D0E">
        <w:rPr>
          <w:rFonts w:hint="eastAsia"/>
        </w:rPr>
        <w:t>分</w:t>
      </w:r>
      <w:r w:rsidR="00D94E4A" w:rsidRPr="00333D0E">
        <w:t>）</w:t>
      </w:r>
    </w:p>
    <w:p w:rsidR="00D94E4A" w:rsidRDefault="00ED032F" w:rsidP="00D94E4A">
      <w:pPr>
        <w:spacing w:line="360" w:lineRule="auto"/>
        <w:ind w:firstLineChars="150" w:firstLine="315"/>
      </w:pPr>
      <w:r>
        <w:rPr>
          <w:rFonts w:hint="eastAsia"/>
        </w:rPr>
        <w:t>（</w:t>
      </w:r>
      <w:r>
        <w:rPr>
          <w:rFonts w:hint="eastAsia"/>
        </w:rPr>
        <w:t>1</w:t>
      </w:r>
      <w:r>
        <w:rPr>
          <w:rFonts w:hint="eastAsia"/>
        </w:rPr>
        <w:t>）内涵：中央集权与地方自治相结合。（</w:t>
      </w:r>
      <w:r>
        <w:rPr>
          <w:rFonts w:hint="eastAsia"/>
        </w:rPr>
        <w:t>2</w:t>
      </w:r>
      <w:r>
        <w:rPr>
          <w:rFonts w:hint="eastAsia"/>
        </w:rPr>
        <w:t>分）</w:t>
      </w:r>
    </w:p>
    <w:p w:rsidR="00D94E4A" w:rsidRDefault="00ED032F" w:rsidP="00D94E4A">
      <w:pPr>
        <w:spacing w:line="360" w:lineRule="auto"/>
        <w:ind w:leftChars="400" w:left="1470" w:hangingChars="300" w:hanging="630"/>
      </w:pPr>
      <w:r>
        <w:rPr>
          <w:rFonts w:hint="eastAsia"/>
        </w:rPr>
        <w:t>影响：加强了中央集权，巩固了波斯帝国的统治：调动了地方积极性；整合了境内文化，推动了文化交流与融合；对后世帝国治理有一定影响。（每点</w:t>
      </w:r>
      <w:r>
        <w:rPr>
          <w:rFonts w:hint="eastAsia"/>
        </w:rPr>
        <w:t>2</w:t>
      </w:r>
      <w:r>
        <w:rPr>
          <w:rFonts w:hint="eastAsia"/>
        </w:rPr>
        <w:t>分，答出两点得</w:t>
      </w:r>
      <w:r>
        <w:rPr>
          <w:rFonts w:hint="eastAsia"/>
        </w:rPr>
        <w:t>4</w:t>
      </w:r>
      <w:r>
        <w:rPr>
          <w:rFonts w:hint="eastAsia"/>
        </w:rPr>
        <w:t>分）</w:t>
      </w:r>
    </w:p>
    <w:p w:rsidR="00D94E4A" w:rsidRDefault="00ED032F" w:rsidP="00D94E4A">
      <w:pPr>
        <w:spacing w:line="360" w:lineRule="auto"/>
        <w:ind w:leftChars="150" w:left="1470" w:hangingChars="550" w:hanging="1155"/>
      </w:pPr>
      <w:r>
        <w:rPr>
          <w:rFonts w:hint="eastAsia"/>
        </w:rPr>
        <w:t>（</w:t>
      </w:r>
      <w:r>
        <w:rPr>
          <w:rFonts w:hint="eastAsia"/>
        </w:rPr>
        <w:t>2</w:t>
      </w:r>
      <w:r>
        <w:rPr>
          <w:rFonts w:hint="eastAsia"/>
        </w:rPr>
        <w:t>）分析：经过殖民扩张，英国获得了世界殖民霸权，为统治幅员辽阔、文化各异的殖民地，英国采取了不同的治理模式。（</w:t>
      </w:r>
      <w:r>
        <w:rPr>
          <w:rFonts w:hint="eastAsia"/>
        </w:rPr>
        <w:t>2</w:t>
      </w:r>
      <w:r>
        <w:rPr>
          <w:rFonts w:hint="eastAsia"/>
        </w:rPr>
        <w:t>分）工业革命推动了技术进步，增加了英国的统治手段。（</w:t>
      </w:r>
      <w:r>
        <w:rPr>
          <w:rFonts w:hint="eastAsia"/>
        </w:rPr>
        <w:t>2</w:t>
      </w:r>
      <w:r>
        <w:rPr>
          <w:rFonts w:hint="eastAsia"/>
        </w:rPr>
        <w:t>分）</w:t>
      </w:r>
    </w:p>
    <w:p w:rsidR="00D94E4A" w:rsidRDefault="00ED032F" w:rsidP="00D94E4A">
      <w:pPr>
        <w:spacing w:line="360" w:lineRule="auto"/>
        <w:ind w:leftChars="400" w:left="1470" w:hangingChars="300" w:hanging="630"/>
      </w:pPr>
      <w:r>
        <w:rPr>
          <w:rFonts w:hint="eastAsia"/>
        </w:rPr>
        <w:t>评价：对世界：密切了全球联系，促进了资本主义世界市场的形成。</w:t>
      </w:r>
    </w:p>
    <w:p w:rsidR="00D94E4A" w:rsidRDefault="00ED032F" w:rsidP="00D94E4A">
      <w:pPr>
        <w:spacing w:line="360" w:lineRule="auto"/>
        <w:ind w:leftChars="700" w:left="1470"/>
      </w:pPr>
      <w:r>
        <w:rPr>
          <w:rFonts w:hint="eastAsia"/>
        </w:rPr>
        <w:t>对英国：巩固了对殖民地的统治，推动了资本主义经济的发展。</w:t>
      </w:r>
    </w:p>
    <w:p w:rsidR="00ED032F" w:rsidRDefault="00ED032F" w:rsidP="00D94E4A">
      <w:pPr>
        <w:spacing w:line="360" w:lineRule="auto"/>
        <w:ind w:leftChars="700" w:left="2520" w:hangingChars="500" w:hanging="1050"/>
      </w:pPr>
      <w:r>
        <w:rPr>
          <w:rFonts w:hint="eastAsia"/>
        </w:rPr>
        <w:t>对殖民地：给殖民地带来深重灾难，客观上促进了殖民地现代化，影响了这些地区的发展道路。（每个角度</w:t>
      </w:r>
      <w:r>
        <w:rPr>
          <w:rFonts w:hint="eastAsia"/>
        </w:rPr>
        <w:t>2</w:t>
      </w:r>
      <w:r>
        <w:rPr>
          <w:rFonts w:hint="eastAsia"/>
        </w:rPr>
        <w:t>分，答出两个角度得</w:t>
      </w:r>
      <w:r>
        <w:rPr>
          <w:rFonts w:hint="eastAsia"/>
        </w:rPr>
        <w:t>4</w:t>
      </w:r>
      <w:r>
        <w:rPr>
          <w:rFonts w:hint="eastAsia"/>
        </w:rPr>
        <w:t>分）</w:t>
      </w:r>
    </w:p>
    <w:p w:rsidR="00ED032F" w:rsidRDefault="00ED032F" w:rsidP="00ED032F">
      <w:pPr>
        <w:spacing w:line="360" w:lineRule="auto"/>
      </w:pPr>
    </w:p>
    <w:p w:rsidR="00D94E4A" w:rsidRDefault="00ED032F" w:rsidP="00D94E4A">
      <w:pPr>
        <w:spacing w:line="360" w:lineRule="auto"/>
      </w:pPr>
      <w:r>
        <w:t>19</w:t>
      </w:r>
      <w:r w:rsidR="00D94E4A" w:rsidRPr="00333D0E">
        <w:rPr>
          <w:rFonts w:hint="eastAsia"/>
        </w:rPr>
        <w:t>．</w:t>
      </w:r>
      <w:r w:rsidR="00D94E4A" w:rsidRPr="00333D0E">
        <w:t>（</w:t>
      </w:r>
      <w:r w:rsidR="00D94E4A" w:rsidRPr="00333D0E">
        <w:rPr>
          <w:rFonts w:hint="eastAsia"/>
        </w:rPr>
        <w:t>1</w:t>
      </w:r>
      <w:r w:rsidR="00D94E4A">
        <w:t>2</w:t>
      </w:r>
      <w:r w:rsidR="00D94E4A" w:rsidRPr="00333D0E">
        <w:rPr>
          <w:rFonts w:hint="eastAsia"/>
        </w:rPr>
        <w:t>分</w:t>
      </w:r>
      <w:r w:rsidR="00D94E4A" w:rsidRPr="00333D0E">
        <w:t>）</w:t>
      </w:r>
    </w:p>
    <w:p w:rsidR="00D94E4A" w:rsidRDefault="00ED032F" w:rsidP="00D94E4A">
      <w:pPr>
        <w:spacing w:line="360" w:lineRule="auto"/>
        <w:ind w:leftChars="150" w:left="1260" w:hangingChars="450" w:hanging="945"/>
      </w:pPr>
      <w:r>
        <w:rPr>
          <w:rFonts w:hint="eastAsia"/>
        </w:rPr>
        <w:t>（</w:t>
      </w:r>
      <w:r>
        <w:rPr>
          <w:rFonts w:hint="eastAsia"/>
        </w:rPr>
        <w:t>1</w:t>
      </w:r>
      <w:r>
        <w:rPr>
          <w:rFonts w:hint="eastAsia"/>
        </w:rPr>
        <w:t>）特点：重视法制建设；参与主体的多元化；政府占据主导地位；新闻媒体积极参与。（每点</w:t>
      </w:r>
      <w:r>
        <w:rPr>
          <w:rFonts w:hint="eastAsia"/>
        </w:rPr>
        <w:t>2</w:t>
      </w:r>
      <w:r>
        <w:rPr>
          <w:rFonts w:hint="eastAsia"/>
        </w:rPr>
        <w:t>分，答出三点得</w:t>
      </w:r>
      <w:r>
        <w:rPr>
          <w:rFonts w:hint="eastAsia"/>
        </w:rPr>
        <w:t>6</w:t>
      </w:r>
      <w:r>
        <w:rPr>
          <w:rFonts w:hint="eastAsia"/>
        </w:rPr>
        <w:t>分）</w:t>
      </w:r>
    </w:p>
    <w:p w:rsidR="00ED032F" w:rsidRDefault="00ED032F" w:rsidP="00D94E4A">
      <w:pPr>
        <w:spacing w:line="360" w:lineRule="auto"/>
        <w:ind w:leftChars="150" w:left="840" w:hangingChars="250" w:hanging="525"/>
      </w:pPr>
      <w:r>
        <w:rPr>
          <w:rFonts w:hint="eastAsia"/>
        </w:rPr>
        <w:t>（</w:t>
      </w:r>
      <w:r>
        <w:rPr>
          <w:rFonts w:hint="eastAsia"/>
        </w:rPr>
        <w:t>2</w:t>
      </w:r>
      <w:r>
        <w:rPr>
          <w:rFonts w:hint="eastAsia"/>
        </w:rPr>
        <w:t>）第二次世界大战让</w:t>
      </w:r>
      <w:proofErr w:type="gramStart"/>
      <w:r>
        <w:rPr>
          <w:rFonts w:hint="eastAsia"/>
        </w:rPr>
        <w:t>各国认识</w:t>
      </w:r>
      <w:proofErr w:type="gramEnd"/>
      <w:r>
        <w:rPr>
          <w:rFonts w:hint="eastAsia"/>
        </w:rPr>
        <w:t>到遗产保护的重要性；联合国等国际组织的成立加强了国际协作：国际法的完善为遗产保护提供了保障；大众传媒的发展。（每点</w:t>
      </w:r>
      <w:r>
        <w:rPr>
          <w:rFonts w:hint="eastAsia"/>
        </w:rPr>
        <w:t>2</w:t>
      </w:r>
      <w:r>
        <w:rPr>
          <w:rFonts w:hint="eastAsia"/>
        </w:rPr>
        <w:t>分，答出三点得</w:t>
      </w:r>
      <w:r>
        <w:rPr>
          <w:rFonts w:hint="eastAsia"/>
        </w:rPr>
        <w:t>6</w:t>
      </w:r>
      <w:r>
        <w:rPr>
          <w:rFonts w:hint="eastAsia"/>
        </w:rPr>
        <w:t>分）</w:t>
      </w:r>
    </w:p>
    <w:p w:rsidR="00ED032F" w:rsidRDefault="00ED032F" w:rsidP="00ED032F">
      <w:pPr>
        <w:spacing w:line="360" w:lineRule="auto"/>
      </w:pPr>
    </w:p>
    <w:p w:rsidR="00D94E4A" w:rsidRDefault="00ED032F" w:rsidP="00D94E4A">
      <w:pPr>
        <w:spacing w:line="360" w:lineRule="auto"/>
      </w:pPr>
      <w:r>
        <w:rPr>
          <w:rFonts w:hint="eastAsia"/>
        </w:rPr>
        <w:t>20</w:t>
      </w:r>
      <w:r w:rsidR="00D94E4A" w:rsidRPr="00333D0E">
        <w:rPr>
          <w:rFonts w:hint="eastAsia"/>
        </w:rPr>
        <w:t>．</w:t>
      </w:r>
      <w:r w:rsidR="00D94E4A" w:rsidRPr="00333D0E">
        <w:t>（</w:t>
      </w:r>
      <w:r w:rsidR="00D94E4A" w:rsidRPr="00333D0E">
        <w:rPr>
          <w:rFonts w:hint="eastAsia"/>
        </w:rPr>
        <w:t>1</w:t>
      </w:r>
      <w:r w:rsidR="00D94E4A">
        <w:t>2</w:t>
      </w:r>
      <w:r w:rsidR="00D94E4A" w:rsidRPr="00333D0E">
        <w:rPr>
          <w:rFonts w:hint="eastAsia"/>
        </w:rPr>
        <w:t>分</w:t>
      </w:r>
      <w:r w:rsidR="00D94E4A" w:rsidRPr="00333D0E">
        <w:t>）</w:t>
      </w:r>
    </w:p>
    <w:p w:rsidR="00ED032F" w:rsidRDefault="00ED032F" w:rsidP="00F5650A">
      <w:pPr>
        <w:spacing w:line="360" w:lineRule="auto"/>
        <w:ind w:firstLineChars="200" w:firstLine="420"/>
      </w:pPr>
      <w:r>
        <w:rPr>
          <w:rFonts w:hint="eastAsia"/>
        </w:rPr>
        <w:t>略</w:t>
      </w:r>
    </w:p>
    <w:p w:rsidR="00D10622" w:rsidRDefault="00D10622">
      <w:pPr>
        <w:spacing w:line="360" w:lineRule="auto"/>
        <w:jc w:val="right"/>
        <w:rPr>
          <w:color w:val="FFFFFF"/>
        </w:rPr>
      </w:pPr>
      <w:r>
        <w:rPr>
          <w:rFonts w:hint="eastAsia"/>
          <w:color w:val="FFFFFF"/>
        </w:rPr>
        <w:t>此资料来源于：中学历史教学园地（</w:t>
      </w:r>
      <w:r w:rsidR="002C171D">
        <w:rPr>
          <w:rFonts w:hint="eastAsia"/>
          <w:noProof/>
          <w:color w:val="FFFFFF"/>
        </w:rPr>
        <w:drawing>
          <wp:inline distT="0" distB="0" distL="0" distR="0">
            <wp:extent cx="6350" cy="6350"/>
            <wp:effectExtent l="0" t="0" r="0" b="0"/>
            <wp:docPr id="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hyperlink r:id="rId21" w:history="1">
        <w:r>
          <w:rPr>
            <w:rStyle w:val="a5"/>
            <w:rFonts w:hint="eastAsia"/>
            <w:color w:val="FFFFFF"/>
          </w:rPr>
          <w:t>www</w:t>
        </w:r>
        <w:r>
          <w:rPr>
            <w:rStyle w:val="a5"/>
            <w:rFonts w:hint="eastAsia"/>
            <w:color w:val="FFFFFF"/>
          </w:rPr>
          <w:t>．</w:t>
        </w:r>
        <w:r>
          <w:rPr>
            <w:rStyle w:val="a5"/>
            <w:rFonts w:hint="eastAsia"/>
            <w:color w:val="FFFFFF"/>
          </w:rPr>
          <w:t>zx</w:t>
        </w:r>
        <w:r w:rsidR="00A96D32">
          <w:rPr>
            <w:rStyle w:val="a5"/>
            <w:rFonts w:hint="eastAsia"/>
            <w:color w:val="FFFFFF"/>
          </w:rPr>
          <w:t>1</w:t>
        </w:r>
        <w:r>
          <w:rPr>
            <w:rStyle w:val="a5"/>
            <w:rFonts w:hint="eastAsia"/>
            <w:color w:val="FFFFFF"/>
          </w:rPr>
          <w:t>s</w:t>
        </w:r>
        <w:r>
          <w:rPr>
            <w:rStyle w:val="a5"/>
            <w:rFonts w:hint="eastAsia"/>
            <w:color w:val="FFFFFF"/>
          </w:rPr>
          <w:t>．</w:t>
        </w:r>
        <w:r>
          <w:rPr>
            <w:rStyle w:val="a5"/>
            <w:rFonts w:hint="eastAsia"/>
            <w:color w:val="FFFFFF"/>
          </w:rPr>
          <w:t>com/</w:t>
        </w:r>
      </w:hyperlink>
      <w:r>
        <w:rPr>
          <w:rFonts w:hint="eastAsia"/>
          <w:color w:val="FFFFFF"/>
        </w:rPr>
        <w:t>），未经允许，</w:t>
      </w:r>
      <w:r w:rsidR="002C171D">
        <w:rPr>
          <w:rFonts w:hint="eastAsia"/>
          <w:noProof/>
          <w:color w:val="FFFFFF"/>
        </w:rPr>
        <w:drawing>
          <wp:inline distT="0" distB="0" distL="0" distR="0">
            <wp:extent cx="6350" cy="6350"/>
            <wp:effectExtent l="0" t="0" r="0" b="0"/>
            <wp:docPr id="1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Pr>
          <w:rFonts w:hint="eastAsia"/>
          <w:color w:val="FFFFFF"/>
        </w:rPr>
        <w:t>谢绝转载。</w:t>
      </w:r>
    </w:p>
    <w:p w:rsidR="00D10622" w:rsidRDefault="00D10622">
      <w:pPr>
        <w:spacing w:line="360" w:lineRule="auto"/>
        <w:jc w:val="right"/>
      </w:pPr>
      <w:r>
        <w:rPr>
          <w:rFonts w:hint="eastAsia"/>
        </w:rPr>
        <w:t>此资料来源于：中学历史教学园地（</w:t>
      </w:r>
      <w:r w:rsidR="002C171D">
        <w:rPr>
          <w:rFonts w:hint="eastAsia"/>
          <w:noProof/>
        </w:rPr>
        <w:drawing>
          <wp:inline distT="0" distB="0" distL="0" distR="0">
            <wp:extent cx="6350" cy="6350"/>
            <wp:effectExtent l="0" t="0" r="0" b="0"/>
            <wp:docPr id="1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hyperlink r:id="rId22" w:history="1">
        <w:r>
          <w:rPr>
            <w:rStyle w:val="a5"/>
            <w:rFonts w:hint="eastAsia"/>
          </w:rPr>
          <w:t>www</w:t>
        </w:r>
        <w:r>
          <w:rPr>
            <w:rStyle w:val="a5"/>
            <w:rFonts w:hint="eastAsia"/>
          </w:rPr>
          <w:t>．</w:t>
        </w:r>
        <w:r>
          <w:rPr>
            <w:rStyle w:val="a5"/>
            <w:rFonts w:hint="eastAsia"/>
          </w:rPr>
          <w:t>zx</w:t>
        </w:r>
        <w:r w:rsidR="00A96D32">
          <w:rPr>
            <w:rStyle w:val="a5"/>
            <w:rFonts w:hint="eastAsia"/>
          </w:rPr>
          <w:t>1</w:t>
        </w:r>
        <w:r>
          <w:rPr>
            <w:rStyle w:val="a5"/>
            <w:rFonts w:hint="eastAsia"/>
          </w:rPr>
          <w:t>s</w:t>
        </w:r>
        <w:r>
          <w:rPr>
            <w:rStyle w:val="a5"/>
            <w:rFonts w:hint="eastAsia"/>
          </w:rPr>
          <w:t>．</w:t>
        </w:r>
        <w:r>
          <w:rPr>
            <w:rStyle w:val="a5"/>
            <w:rFonts w:hint="eastAsia"/>
          </w:rPr>
          <w:t>com/</w:t>
        </w:r>
      </w:hyperlink>
      <w:r>
        <w:rPr>
          <w:rFonts w:hint="eastAsia"/>
        </w:rPr>
        <w:t>），未经允许，</w:t>
      </w:r>
      <w:r w:rsidR="002C171D">
        <w:rPr>
          <w:rFonts w:hint="eastAsia"/>
          <w:noProof/>
        </w:rPr>
        <w:drawing>
          <wp:inline distT="0" distB="0" distL="0" distR="0">
            <wp:extent cx="6350" cy="6350"/>
            <wp:effectExtent l="0" t="0" r="0" b="0"/>
            <wp:docPr id="1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Pr>
          <w:rFonts w:hint="eastAsia"/>
        </w:rPr>
        <w:t>谢绝转载。</w:t>
      </w:r>
    </w:p>
    <w:sectPr w:rsidR="00D10622">
      <w:headerReference w:type="even" r:id="rId23"/>
      <w:headerReference w:type="default" r:id="rId24"/>
      <w:footerReference w:type="even" r:id="rId25"/>
      <w:footerReference w:type="default" r:id="rId26"/>
      <w:headerReference w:type="first" r:id="rId27"/>
      <w:footerReference w:type="first" r:id="rId28"/>
      <w:pgSz w:w="11906" w:h="16838"/>
      <w:pgMar w:top="1440" w:right="1797" w:bottom="1440" w:left="1797" w:header="284" w:footer="567"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224B" w:rsidRDefault="0016224B">
      <w:r>
        <w:separator/>
      </w:r>
    </w:p>
  </w:endnote>
  <w:endnote w:type="continuationSeparator" w:id="0">
    <w:p w:rsidR="0016224B" w:rsidRDefault="00162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 TEXT-DECORATION: none">
    <w:altName w:val="Times New Roman"/>
    <w:charset w:val="00"/>
    <w:family w:val="roman"/>
    <w:pitch w:val="default"/>
    <w:sig w:usb0="00000000" w:usb1="00000000" w:usb2="00000000"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fixed"/>
    <w:sig w:usb0="00000001" w:usb1="080E0000" w:usb2="00000010" w:usb3="00000000" w:csb0="00040000" w:csb1="00000000"/>
  </w:font>
  <w:font w:name="Gungsuh">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8B6" w:rsidRDefault="00B778B6">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8111809"/>
      <w:docPartObj>
        <w:docPartGallery w:val="Page Numbers (Bottom of Page)"/>
        <w:docPartUnique/>
      </w:docPartObj>
    </w:sdtPr>
    <w:sdtContent>
      <w:sdt>
        <w:sdtPr>
          <w:id w:val="1728636285"/>
          <w:docPartObj>
            <w:docPartGallery w:val="Page Numbers (Top of Page)"/>
            <w:docPartUnique/>
          </w:docPartObj>
        </w:sdtPr>
        <w:sdtContent>
          <w:p w:rsidR="00B778B6" w:rsidRDefault="00B778B6" w:rsidP="00B778B6">
            <w:pPr>
              <w:pStyle w:val="ac"/>
              <w:jc w:val="center"/>
              <w:rPr>
                <w:kern w:val="0"/>
                <w:szCs w:val="21"/>
              </w:rPr>
            </w:pPr>
            <w:r>
              <w:rPr>
                <w:rFonts w:hint="eastAsia"/>
              </w:rPr>
              <w:t>第</w:t>
            </w:r>
            <w:r>
              <w:rPr>
                <w:lang w:val="zh-CN"/>
              </w:rPr>
              <w:t xml:space="preserve"> </w:t>
            </w:r>
            <w:r>
              <w:rPr>
                <w:kern w:val="0"/>
                <w:szCs w:val="21"/>
              </w:rPr>
              <w:fldChar w:fldCharType="begin"/>
            </w:r>
            <w:r>
              <w:rPr>
                <w:kern w:val="0"/>
                <w:szCs w:val="21"/>
              </w:rPr>
              <w:instrText>PAGE</w:instrText>
            </w:r>
            <w:r>
              <w:rPr>
                <w:kern w:val="0"/>
                <w:szCs w:val="21"/>
              </w:rPr>
              <w:fldChar w:fldCharType="separate"/>
            </w:r>
            <w:r>
              <w:rPr>
                <w:noProof/>
                <w:kern w:val="0"/>
                <w:szCs w:val="21"/>
              </w:rPr>
              <w:t>2</w:t>
            </w:r>
            <w:r>
              <w:rPr>
                <w:kern w:val="0"/>
                <w:szCs w:val="21"/>
              </w:rPr>
              <w:fldChar w:fldCharType="end"/>
            </w:r>
            <w:r>
              <w:rPr>
                <w:kern w:val="0"/>
                <w:szCs w:val="21"/>
              </w:rPr>
              <w:t xml:space="preserve"> </w:t>
            </w:r>
            <w:r>
              <w:rPr>
                <w:rFonts w:hint="eastAsia"/>
                <w:kern w:val="0"/>
                <w:szCs w:val="21"/>
              </w:rPr>
              <w:t>页</w:t>
            </w:r>
            <w:r>
              <w:rPr>
                <w:kern w:val="0"/>
                <w:szCs w:val="21"/>
              </w:rPr>
              <w:t xml:space="preserve"> </w:t>
            </w:r>
            <w:r>
              <w:rPr>
                <w:rFonts w:hint="eastAsia"/>
                <w:kern w:val="0"/>
                <w:szCs w:val="21"/>
              </w:rPr>
              <w:t>，共</w:t>
            </w:r>
            <w:r>
              <w:rPr>
                <w:kern w:val="0"/>
                <w:szCs w:val="21"/>
              </w:rPr>
              <w:t xml:space="preserve"> </w:t>
            </w:r>
            <w:r>
              <w:rPr>
                <w:kern w:val="0"/>
                <w:szCs w:val="21"/>
              </w:rPr>
              <w:fldChar w:fldCharType="begin"/>
            </w:r>
            <w:r>
              <w:rPr>
                <w:kern w:val="0"/>
                <w:szCs w:val="21"/>
              </w:rPr>
              <w:instrText>NUMPAGES</w:instrText>
            </w:r>
            <w:r>
              <w:rPr>
                <w:kern w:val="0"/>
                <w:szCs w:val="21"/>
              </w:rPr>
              <w:fldChar w:fldCharType="separate"/>
            </w:r>
            <w:r>
              <w:rPr>
                <w:noProof/>
                <w:kern w:val="0"/>
                <w:szCs w:val="21"/>
              </w:rPr>
              <w:t>9</w:t>
            </w:r>
            <w:r>
              <w:rPr>
                <w:kern w:val="0"/>
                <w:szCs w:val="21"/>
              </w:rPr>
              <w:fldChar w:fldCharType="end"/>
            </w:r>
            <w:r>
              <w:rPr>
                <w:kern w:val="0"/>
                <w:szCs w:val="21"/>
              </w:rPr>
              <w:t xml:space="preserve"> </w:t>
            </w:r>
            <w:r>
              <w:rPr>
                <w:rFonts w:hint="eastAsia"/>
                <w:kern w:val="0"/>
                <w:szCs w:val="21"/>
              </w:rPr>
              <w:t>页</w:t>
            </w:r>
          </w:p>
        </w:sdtContent>
      </w:sdt>
    </w:sdtContent>
  </w:sdt>
  <w:p w:rsidR="00B778B6" w:rsidRDefault="00B778B6" w:rsidP="00B778B6">
    <w:pPr>
      <w:pStyle w:val="ac"/>
      <w:tabs>
        <w:tab w:val="clear" w:pos="4153"/>
        <w:tab w:val="left" w:pos="5335"/>
      </w:tabs>
      <w:jc w:val="center"/>
      <w:rPr>
        <w:szCs w:val="24"/>
      </w:rPr>
    </w:pPr>
    <w:r>
      <w:rPr>
        <w:rFonts w:hint="eastAsia"/>
        <w:kern w:val="0"/>
        <w:szCs w:val="21"/>
      </w:rPr>
      <w:t>中学历史教学园地</w:t>
    </w:r>
    <w:r>
      <w:rPr>
        <w:kern w:val="0"/>
        <w:szCs w:val="21"/>
      </w:rPr>
      <w:t xml:space="preserve">  </w:t>
    </w:r>
    <w:hyperlink r:id="rId1" w:history="1">
      <w:r>
        <w:rPr>
          <w:rStyle w:val="a5"/>
          <w:kern w:val="0"/>
          <w:szCs w:val="21"/>
        </w:rPr>
        <w:t>www</w:t>
      </w:r>
      <w:r>
        <w:rPr>
          <w:rStyle w:val="a5"/>
          <w:rFonts w:hint="eastAsia"/>
          <w:kern w:val="0"/>
          <w:szCs w:val="21"/>
        </w:rPr>
        <w:t>．</w:t>
      </w:r>
      <w:r>
        <w:rPr>
          <w:rStyle w:val="a5"/>
          <w:kern w:val="0"/>
          <w:szCs w:val="21"/>
        </w:rPr>
        <w:t>zxls</w:t>
      </w:r>
      <w:r>
        <w:rPr>
          <w:rStyle w:val="a5"/>
          <w:rFonts w:hint="eastAsia"/>
          <w:kern w:val="0"/>
          <w:szCs w:val="21"/>
        </w:rPr>
        <w:t>．</w:t>
      </w:r>
      <w:r>
        <w:rPr>
          <w:rStyle w:val="a5"/>
          <w:kern w:val="0"/>
          <w:szCs w:val="21"/>
        </w:rPr>
        <w:t>com</w:t>
      </w:r>
    </w:hyperlink>
    <w:r>
      <w:rPr>
        <w:kern w:val="0"/>
        <w:szCs w:val="21"/>
      </w:rPr>
      <w:t xml:space="preserve">  </w:t>
    </w:r>
    <w:r>
      <w:rPr>
        <w:rFonts w:hint="eastAsia"/>
        <w:kern w:val="0"/>
        <w:szCs w:val="21"/>
      </w:rPr>
      <w:t>史界朋友精神家园</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8B6" w:rsidRDefault="00B778B6">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224B" w:rsidRDefault="0016224B">
      <w:r>
        <w:separator/>
      </w:r>
    </w:p>
  </w:footnote>
  <w:footnote w:type="continuationSeparator" w:id="0">
    <w:p w:rsidR="0016224B" w:rsidRDefault="001622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622" w:rsidRDefault="00B778B6">
    <w:pPr>
      <w:pStyle w:val="a6"/>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35" type="#_x0000_t136" style="position:absolute;left:0;text-align:left;margin-left:0;margin-top:0;width:582.35pt;height:97.05pt;rotation:315;z-index:-251658752;mso-position-horizontal:center;mso-position-horizontal-relative:margin;mso-position-vertical:center;mso-position-vertical-relative:margin" o:allowincell="f" fillcolor="silver" stroked="f">
          <v:fill opacity=".5"/>
          <v:textpath style="font-family:&quot;宋体&quot;;font-size:8pt" string="www.zxls.com"/>
          <w10:wrap anchorx="margin" anchory="margin"/>
        </v:shape>
      </w:pict>
    </w:r>
  </w:p>
  <w:p w:rsidR="00D10622" w:rsidRDefault="00D1062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8B6" w:rsidRDefault="00B778B6" w:rsidP="00B778B6">
    <w:pPr>
      <w:pStyle w:val="a6"/>
      <w:pBdr>
        <w:bottom w:val="single" w:sz="6" w:space="0" w:color="auto"/>
      </w:pBdr>
      <w:rPr>
        <w:rFonts w:ascii="黑体" w:eastAsia="黑体" w:hAnsi="Gungsuh"/>
        <w:sz w:val="21"/>
        <w:szCs w:val="21"/>
      </w:rPr>
    </w:pPr>
    <w:r>
      <w:rPr>
        <w:noProof/>
      </w:rPr>
      <mc:AlternateContent>
        <mc:Choice Requires="wps">
          <w:drawing>
            <wp:anchor distT="0" distB="0" distL="114300" distR="114300" simplePos="0" relativeHeight="251659776" behindDoc="1" locked="0" layoutInCell="1" allowOverlap="1">
              <wp:simplePos x="0" y="0"/>
              <wp:positionH relativeFrom="column">
                <wp:posOffset>-770255</wp:posOffset>
              </wp:positionH>
              <wp:positionV relativeFrom="paragraph">
                <wp:posOffset>76200</wp:posOffset>
              </wp:positionV>
              <wp:extent cx="7429500" cy="693420"/>
              <wp:effectExtent l="0" t="0" r="0" b="0"/>
              <wp:wrapNone/>
              <wp:docPr id="8" name="矩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0" cy="693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46095A" id="矩形 8" o:spid="_x0000_s1026" style="position:absolute;left:0;text-align:left;margin-left:-60.65pt;margin-top:6pt;width:585pt;height:54.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5NihgIAAPgEAAAOAAAAZHJzL2Uyb0RvYy54bWysVNuO0zAQfUfiHyy/d3MhvSRqutoLRUgL&#10;rLTwAa7tNBaObWy36YL4FiTe+Ag+B/EbjJ22dIEHhMiDY3vG4zlzznh+vusk2nLrhFY1zs5SjLii&#10;mgm1rvGb18vRDCPniWJEasVrfM8dPl88fjTvTcVz3WrJuEUQRLmqNzVuvTdVkjja8o64M224AmOj&#10;bUc8LO06YZb0EL2TSZ6mk6TXlhmrKXcOdq8HI17E+E3DqX/VNI57JGsMufk42jiuwpgs5qRaW2Ja&#10;QfdpkH/IoiNCwaXHUNfEE7Sx4rdQnaBWO934M6q7RDeNoDxiADRZ+guau5YYHrFAcZw5lsn9v7D0&#10;5fbWIsFqDEQp0gFF3z99+fb1M5qF2vTGVeByZ25tQOfMjaZvHVL6qiVqzS+s1X3LCYOMsuCfPDgQ&#10;Fg6OolX/QjMITTZexzLtGtuFgFAAtIts3B/Z4DuPKGxOi7wcp0AaBdukfFLkka6EVIfTxjr/jOsO&#10;hUmNLbAdo5PtjfMhG1IdXGL2Wgq2FFLGhV2vrqRFWwLKWMYvAgCQp25SBWelw7Eh4rADScIdwRbS&#10;jUx/KLO8SC/zcrSczKajYlmMR+U0nY3SrLwsJ2lRFtfLjyHBrKhawRhXN0Lxg+qy4u9Y3et/0EvU&#10;HeprXI7zccT+IHt3CjKN359AdsJDE0rRgQqOTqQKxD5VDGCTyhMhh3nyMP1YZajB4R+rEmUQmB8U&#10;tNLsHlRgNZAEfMJzAZNW2/cY9dB6NXbvNsRyjORzBUoqs6IIvRoXxXgKvCN7almdWoiiEKrGHqNh&#10;euWH/t4YK9Yt3JTFwih9AeprRBRGUOaQ1V6z0F4Rwf4pCP17uo5ePx+sxQ8AAAD//wMAUEsDBBQA&#10;BgAIAAAAIQCpKpeJ3wAAAAwBAAAPAAAAZHJzL2Rvd25yZXYueG1sTI/BTsMwEETvSPyDtUjcWjtp&#10;CSXEqRBST8CBFonrNt4mEfE6xE4b/h7nBMedeZqdKbaT7cSZBt861pAsFQjiypmWaw0fh91iA8IH&#10;ZIOdY9LwQx625fVVgblxF36n8z7UIoawz1FDE0KfS+mrhiz6peuJo3dyg8UQz6GWZsBLDLedTJXK&#10;pMWW44cGe3puqPraj1YDZmvz/XZavR5exgwf6knt7j6V1rc309MjiEBT+INhrh+rQxk7Hd3IxotO&#10;wyJJk1Vko5PGUTOh1pt7EMdZSVKQZSH/jyh/AQAA//8DAFBLAQItABQABgAIAAAAIQC2gziS/gAA&#10;AOEBAAATAAAAAAAAAAAAAAAAAAAAAABbQ29udGVudF9UeXBlc10ueG1sUEsBAi0AFAAGAAgAAAAh&#10;ADj9If/WAAAAlAEAAAsAAAAAAAAAAAAAAAAALwEAAF9yZWxzLy5yZWxzUEsBAi0AFAAGAAgAAAAh&#10;AG2Lk2KGAgAA+AQAAA4AAAAAAAAAAAAAAAAALgIAAGRycy9lMm9Eb2MueG1sUEsBAi0AFAAGAAgA&#10;AAAhAKkql4nfAAAADAEAAA8AAAAAAAAAAAAAAAAA4AQAAGRycy9kb3ducmV2LnhtbFBLBQYAAAAA&#10;BAAEAPMAAADsBQAAAAA=&#10;" stroked="f"/>
          </w:pict>
        </mc:Fallback>
      </mc:AlternateContent>
    </w: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40" type="#_x0000_t136" style="position:absolute;left:0;text-align:left;margin-left:-64.4pt;margin-top:274.3pt;width:582.35pt;height:97.05pt;rotation:315;z-index:-251655680;mso-position-horizontal-relative:margin;mso-position-vertical-relative:margin" o:allowincell="f" fillcolor="silver" stroked="f">
          <v:fill opacity=".5"/>
          <v:textpath style="font-family:&quot;宋体&quot;;font-size:8pt" trim="t" string="www.zxls.com"/>
          <w10:wrap anchorx="margin" anchory="margin"/>
        </v:shape>
      </w:pict>
    </w:r>
    <w:r>
      <w:rPr>
        <w:rFonts w:ascii="黑体" w:eastAsia="黑体" w:hAnsi="Gungsuh"/>
        <w:noProof/>
        <w:sz w:val="21"/>
        <w:szCs w:val="21"/>
      </w:rPr>
      <w:drawing>
        <wp:inline distT="0" distB="0" distL="0" distR="0">
          <wp:extent cx="3270250" cy="576580"/>
          <wp:effectExtent l="0" t="0" r="6350" b="0"/>
          <wp:docPr id="7" name="图片 7"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图片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0250" cy="57658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622" w:rsidRDefault="00B778B6">
    <w:pPr>
      <w:pStyle w:val="a6"/>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34" type="#_x0000_t136" style="position:absolute;left:0;text-align:left;margin-left:0;margin-top:0;width:582.35pt;height:97.05pt;rotation:315;z-index:-251659776;mso-position-horizontal:center;mso-position-horizontal-relative:margin;mso-position-vertical:center;mso-position-vertical-relative:margin" o:allowincell="f" fillcolor="silver" stroked="f">
          <v:fill opacity=".5"/>
          <v:textpath style="font-family:&quot;宋体&quot;;font-size:8pt" string="www.zxls.com"/>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6"/>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fill="f" stroke="f">
      <v:fill on="f"/>
      <v:stroke on="f"/>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FD2"/>
    <w:rsid w:val="00002173"/>
    <w:rsid w:val="0000318A"/>
    <w:rsid w:val="0000408F"/>
    <w:rsid w:val="00004BDE"/>
    <w:rsid w:val="000063D6"/>
    <w:rsid w:val="000104A3"/>
    <w:rsid w:val="0001050C"/>
    <w:rsid w:val="0001093C"/>
    <w:rsid w:val="000117DC"/>
    <w:rsid w:val="00011C7D"/>
    <w:rsid w:val="00012574"/>
    <w:rsid w:val="00013033"/>
    <w:rsid w:val="0001310D"/>
    <w:rsid w:val="00013C35"/>
    <w:rsid w:val="00013C65"/>
    <w:rsid w:val="00013DC6"/>
    <w:rsid w:val="00016332"/>
    <w:rsid w:val="00016513"/>
    <w:rsid w:val="000168D0"/>
    <w:rsid w:val="000204CA"/>
    <w:rsid w:val="0002140B"/>
    <w:rsid w:val="00021744"/>
    <w:rsid w:val="0002199A"/>
    <w:rsid w:val="000222C2"/>
    <w:rsid w:val="00023669"/>
    <w:rsid w:val="000242C6"/>
    <w:rsid w:val="00024D1C"/>
    <w:rsid w:val="000253C9"/>
    <w:rsid w:val="000258B7"/>
    <w:rsid w:val="00026628"/>
    <w:rsid w:val="0002694B"/>
    <w:rsid w:val="00026A60"/>
    <w:rsid w:val="00030021"/>
    <w:rsid w:val="00030E54"/>
    <w:rsid w:val="000320F7"/>
    <w:rsid w:val="00032787"/>
    <w:rsid w:val="00032BB2"/>
    <w:rsid w:val="00032DBA"/>
    <w:rsid w:val="000338CD"/>
    <w:rsid w:val="00034567"/>
    <w:rsid w:val="00035991"/>
    <w:rsid w:val="00035EB3"/>
    <w:rsid w:val="00035F50"/>
    <w:rsid w:val="000375F1"/>
    <w:rsid w:val="00037AD6"/>
    <w:rsid w:val="00040627"/>
    <w:rsid w:val="00040E72"/>
    <w:rsid w:val="00041A14"/>
    <w:rsid w:val="00043F03"/>
    <w:rsid w:val="00045853"/>
    <w:rsid w:val="0004759C"/>
    <w:rsid w:val="00050F67"/>
    <w:rsid w:val="00052473"/>
    <w:rsid w:val="00053429"/>
    <w:rsid w:val="0005373B"/>
    <w:rsid w:val="000539B1"/>
    <w:rsid w:val="00054C02"/>
    <w:rsid w:val="00054F25"/>
    <w:rsid w:val="00055402"/>
    <w:rsid w:val="000570EF"/>
    <w:rsid w:val="00057308"/>
    <w:rsid w:val="00060942"/>
    <w:rsid w:val="00060C40"/>
    <w:rsid w:val="000630E7"/>
    <w:rsid w:val="000634FA"/>
    <w:rsid w:val="00063C4A"/>
    <w:rsid w:val="0006453A"/>
    <w:rsid w:val="00064ECF"/>
    <w:rsid w:val="00065F19"/>
    <w:rsid w:val="000661CB"/>
    <w:rsid w:val="000725A4"/>
    <w:rsid w:val="0007313F"/>
    <w:rsid w:val="0007368B"/>
    <w:rsid w:val="00073E21"/>
    <w:rsid w:val="00075E1E"/>
    <w:rsid w:val="000774F2"/>
    <w:rsid w:val="00077FA9"/>
    <w:rsid w:val="00081F7C"/>
    <w:rsid w:val="000840CE"/>
    <w:rsid w:val="000848DC"/>
    <w:rsid w:val="00084E47"/>
    <w:rsid w:val="000851F1"/>
    <w:rsid w:val="00085527"/>
    <w:rsid w:val="00086B86"/>
    <w:rsid w:val="00086F04"/>
    <w:rsid w:val="00090577"/>
    <w:rsid w:val="0009082C"/>
    <w:rsid w:val="00090EA3"/>
    <w:rsid w:val="0009361C"/>
    <w:rsid w:val="0009455B"/>
    <w:rsid w:val="0009463B"/>
    <w:rsid w:val="0009464B"/>
    <w:rsid w:val="000947CF"/>
    <w:rsid w:val="00094B03"/>
    <w:rsid w:val="00096F6E"/>
    <w:rsid w:val="0009727B"/>
    <w:rsid w:val="000972B6"/>
    <w:rsid w:val="00097D2B"/>
    <w:rsid w:val="000A2282"/>
    <w:rsid w:val="000A245F"/>
    <w:rsid w:val="000A24E7"/>
    <w:rsid w:val="000A3286"/>
    <w:rsid w:val="000A3AA9"/>
    <w:rsid w:val="000A5706"/>
    <w:rsid w:val="000A6CDB"/>
    <w:rsid w:val="000A712E"/>
    <w:rsid w:val="000B265D"/>
    <w:rsid w:val="000B29D1"/>
    <w:rsid w:val="000B3ACF"/>
    <w:rsid w:val="000B3F05"/>
    <w:rsid w:val="000B480E"/>
    <w:rsid w:val="000B570A"/>
    <w:rsid w:val="000B627E"/>
    <w:rsid w:val="000B6593"/>
    <w:rsid w:val="000B75CF"/>
    <w:rsid w:val="000B7A3E"/>
    <w:rsid w:val="000C0203"/>
    <w:rsid w:val="000C0CE6"/>
    <w:rsid w:val="000C1C67"/>
    <w:rsid w:val="000C3A64"/>
    <w:rsid w:val="000C4059"/>
    <w:rsid w:val="000C5275"/>
    <w:rsid w:val="000C65EC"/>
    <w:rsid w:val="000C6B1B"/>
    <w:rsid w:val="000C77F8"/>
    <w:rsid w:val="000D00B7"/>
    <w:rsid w:val="000D1E4B"/>
    <w:rsid w:val="000D1EE8"/>
    <w:rsid w:val="000D4368"/>
    <w:rsid w:val="000D6E78"/>
    <w:rsid w:val="000D76D9"/>
    <w:rsid w:val="000D7E82"/>
    <w:rsid w:val="000E02E0"/>
    <w:rsid w:val="000E11F0"/>
    <w:rsid w:val="000E1BF6"/>
    <w:rsid w:val="000E3E4B"/>
    <w:rsid w:val="000E57C8"/>
    <w:rsid w:val="000E6394"/>
    <w:rsid w:val="000E66D4"/>
    <w:rsid w:val="000E75E6"/>
    <w:rsid w:val="000E7C43"/>
    <w:rsid w:val="000F16BC"/>
    <w:rsid w:val="000F1ADC"/>
    <w:rsid w:val="000F39FB"/>
    <w:rsid w:val="000F3BE3"/>
    <w:rsid w:val="000F4945"/>
    <w:rsid w:val="000F5197"/>
    <w:rsid w:val="000F5B3D"/>
    <w:rsid w:val="000F653D"/>
    <w:rsid w:val="00100296"/>
    <w:rsid w:val="00102F67"/>
    <w:rsid w:val="001030DD"/>
    <w:rsid w:val="00103366"/>
    <w:rsid w:val="001066A7"/>
    <w:rsid w:val="00106759"/>
    <w:rsid w:val="00106929"/>
    <w:rsid w:val="0010775F"/>
    <w:rsid w:val="00107780"/>
    <w:rsid w:val="00110D6D"/>
    <w:rsid w:val="00111ADE"/>
    <w:rsid w:val="001124A5"/>
    <w:rsid w:val="00112929"/>
    <w:rsid w:val="00114124"/>
    <w:rsid w:val="0011515E"/>
    <w:rsid w:val="00115BF1"/>
    <w:rsid w:val="001174D2"/>
    <w:rsid w:val="0012025D"/>
    <w:rsid w:val="001208DA"/>
    <w:rsid w:val="001209F5"/>
    <w:rsid w:val="00120CBF"/>
    <w:rsid w:val="0012192F"/>
    <w:rsid w:val="001226BB"/>
    <w:rsid w:val="00125A52"/>
    <w:rsid w:val="00125D05"/>
    <w:rsid w:val="00126466"/>
    <w:rsid w:val="0012646F"/>
    <w:rsid w:val="001273E1"/>
    <w:rsid w:val="001275CE"/>
    <w:rsid w:val="001275D7"/>
    <w:rsid w:val="00130BB5"/>
    <w:rsid w:val="00130C9B"/>
    <w:rsid w:val="00130F3C"/>
    <w:rsid w:val="00131C69"/>
    <w:rsid w:val="00131EB5"/>
    <w:rsid w:val="0013297E"/>
    <w:rsid w:val="00132A09"/>
    <w:rsid w:val="00133352"/>
    <w:rsid w:val="001345EE"/>
    <w:rsid w:val="00134C8C"/>
    <w:rsid w:val="00134DC4"/>
    <w:rsid w:val="00135BC0"/>
    <w:rsid w:val="001369A7"/>
    <w:rsid w:val="00137A8E"/>
    <w:rsid w:val="00137CDE"/>
    <w:rsid w:val="00137DEF"/>
    <w:rsid w:val="001400F8"/>
    <w:rsid w:val="00141A7E"/>
    <w:rsid w:val="00143805"/>
    <w:rsid w:val="0014415D"/>
    <w:rsid w:val="001448DE"/>
    <w:rsid w:val="00146268"/>
    <w:rsid w:val="0014752A"/>
    <w:rsid w:val="00150430"/>
    <w:rsid w:val="00150A29"/>
    <w:rsid w:val="00150E05"/>
    <w:rsid w:val="0015162D"/>
    <w:rsid w:val="00152CE8"/>
    <w:rsid w:val="0015313B"/>
    <w:rsid w:val="001544CD"/>
    <w:rsid w:val="00156C6E"/>
    <w:rsid w:val="00157375"/>
    <w:rsid w:val="00160D9D"/>
    <w:rsid w:val="0016113B"/>
    <w:rsid w:val="00161622"/>
    <w:rsid w:val="0016208A"/>
    <w:rsid w:val="0016224B"/>
    <w:rsid w:val="00164777"/>
    <w:rsid w:val="00165460"/>
    <w:rsid w:val="00166236"/>
    <w:rsid w:val="00167E24"/>
    <w:rsid w:val="00171331"/>
    <w:rsid w:val="001718D1"/>
    <w:rsid w:val="00171CE5"/>
    <w:rsid w:val="00171E91"/>
    <w:rsid w:val="001755DF"/>
    <w:rsid w:val="00175FF8"/>
    <w:rsid w:val="00176BE9"/>
    <w:rsid w:val="001801FC"/>
    <w:rsid w:val="00180BA5"/>
    <w:rsid w:val="001818E2"/>
    <w:rsid w:val="00183C62"/>
    <w:rsid w:val="00183E41"/>
    <w:rsid w:val="00184B39"/>
    <w:rsid w:val="00185801"/>
    <w:rsid w:val="00185F93"/>
    <w:rsid w:val="00190244"/>
    <w:rsid w:val="00190911"/>
    <w:rsid w:val="001A05BD"/>
    <w:rsid w:val="001A1828"/>
    <w:rsid w:val="001A1F93"/>
    <w:rsid w:val="001A24E8"/>
    <w:rsid w:val="001A2F11"/>
    <w:rsid w:val="001A3E8F"/>
    <w:rsid w:val="001A4FEF"/>
    <w:rsid w:val="001A5F01"/>
    <w:rsid w:val="001A7017"/>
    <w:rsid w:val="001B122D"/>
    <w:rsid w:val="001B1D00"/>
    <w:rsid w:val="001B25A9"/>
    <w:rsid w:val="001B3BB5"/>
    <w:rsid w:val="001B45CD"/>
    <w:rsid w:val="001B5A0C"/>
    <w:rsid w:val="001B60EE"/>
    <w:rsid w:val="001C0EC7"/>
    <w:rsid w:val="001C16C6"/>
    <w:rsid w:val="001C2198"/>
    <w:rsid w:val="001C2889"/>
    <w:rsid w:val="001C3BEF"/>
    <w:rsid w:val="001C4057"/>
    <w:rsid w:val="001C547D"/>
    <w:rsid w:val="001C6F1F"/>
    <w:rsid w:val="001D0ED5"/>
    <w:rsid w:val="001D22A4"/>
    <w:rsid w:val="001D2BE1"/>
    <w:rsid w:val="001D3273"/>
    <w:rsid w:val="001D32A6"/>
    <w:rsid w:val="001D32C7"/>
    <w:rsid w:val="001D3678"/>
    <w:rsid w:val="001D37D4"/>
    <w:rsid w:val="001D3B34"/>
    <w:rsid w:val="001D3D33"/>
    <w:rsid w:val="001D4E62"/>
    <w:rsid w:val="001D52C6"/>
    <w:rsid w:val="001D5EDB"/>
    <w:rsid w:val="001D6282"/>
    <w:rsid w:val="001D737D"/>
    <w:rsid w:val="001D74E4"/>
    <w:rsid w:val="001D7879"/>
    <w:rsid w:val="001D7EA4"/>
    <w:rsid w:val="001E0997"/>
    <w:rsid w:val="001E137F"/>
    <w:rsid w:val="001E296B"/>
    <w:rsid w:val="001E3D1C"/>
    <w:rsid w:val="001E42AE"/>
    <w:rsid w:val="001E44D0"/>
    <w:rsid w:val="001E4694"/>
    <w:rsid w:val="001E5718"/>
    <w:rsid w:val="001E58B5"/>
    <w:rsid w:val="001F05A0"/>
    <w:rsid w:val="001F1D51"/>
    <w:rsid w:val="001F235B"/>
    <w:rsid w:val="001F2704"/>
    <w:rsid w:val="001F2D2A"/>
    <w:rsid w:val="001F4B36"/>
    <w:rsid w:val="00200806"/>
    <w:rsid w:val="00201303"/>
    <w:rsid w:val="002014BD"/>
    <w:rsid w:val="0020432F"/>
    <w:rsid w:val="002044A2"/>
    <w:rsid w:val="00206528"/>
    <w:rsid w:val="00206A00"/>
    <w:rsid w:val="00207A83"/>
    <w:rsid w:val="00210B1D"/>
    <w:rsid w:val="00210CA0"/>
    <w:rsid w:val="00211005"/>
    <w:rsid w:val="0021185C"/>
    <w:rsid w:val="00211A93"/>
    <w:rsid w:val="00213581"/>
    <w:rsid w:val="0021578D"/>
    <w:rsid w:val="00216E6F"/>
    <w:rsid w:val="002201AC"/>
    <w:rsid w:val="00221431"/>
    <w:rsid w:val="0022224F"/>
    <w:rsid w:val="00223761"/>
    <w:rsid w:val="00225D37"/>
    <w:rsid w:val="002260B4"/>
    <w:rsid w:val="00226A93"/>
    <w:rsid w:val="002276C7"/>
    <w:rsid w:val="00230129"/>
    <w:rsid w:val="0023092E"/>
    <w:rsid w:val="002309ED"/>
    <w:rsid w:val="00230C4B"/>
    <w:rsid w:val="0023367E"/>
    <w:rsid w:val="00233F8E"/>
    <w:rsid w:val="00234358"/>
    <w:rsid w:val="0023528A"/>
    <w:rsid w:val="00235451"/>
    <w:rsid w:val="002360A0"/>
    <w:rsid w:val="002360DD"/>
    <w:rsid w:val="002368B0"/>
    <w:rsid w:val="00237263"/>
    <w:rsid w:val="00240D87"/>
    <w:rsid w:val="00241463"/>
    <w:rsid w:val="00241A6E"/>
    <w:rsid w:val="00241F5F"/>
    <w:rsid w:val="0024263B"/>
    <w:rsid w:val="00242B1A"/>
    <w:rsid w:val="00242B78"/>
    <w:rsid w:val="00243729"/>
    <w:rsid w:val="00244864"/>
    <w:rsid w:val="00244AED"/>
    <w:rsid w:val="00244D82"/>
    <w:rsid w:val="00245237"/>
    <w:rsid w:val="002456D7"/>
    <w:rsid w:val="00247C09"/>
    <w:rsid w:val="002509D4"/>
    <w:rsid w:val="002509F6"/>
    <w:rsid w:val="002513B9"/>
    <w:rsid w:val="00252534"/>
    <w:rsid w:val="00253469"/>
    <w:rsid w:val="00253E82"/>
    <w:rsid w:val="0025525A"/>
    <w:rsid w:val="00255BA4"/>
    <w:rsid w:val="00257762"/>
    <w:rsid w:val="00257C3E"/>
    <w:rsid w:val="00260D30"/>
    <w:rsid w:val="00261514"/>
    <w:rsid w:val="0026162C"/>
    <w:rsid w:val="002629C3"/>
    <w:rsid w:val="00262CE0"/>
    <w:rsid w:val="00262D52"/>
    <w:rsid w:val="00262F2C"/>
    <w:rsid w:val="0026305B"/>
    <w:rsid w:val="00263EC0"/>
    <w:rsid w:val="002644C4"/>
    <w:rsid w:val="002703FF"/>
    <w:rsid w:val="0027092C"/>
    <w:rsid w:val="00270C96"/>
    <w:rsid w:val="002728C4"/>
    <w:rsid w:val="00272A10"/>
    <w:rsid w:val="002730D8"/>
    <w:rsid w:val="002734EF"/>
    <w:rsid w:val="00273B7F"/>
    <w:rsid w:val="00274333"/>
    <w:rsid w:val="002751F2"/>
    <w:rsid w:val="002756C0"/>
    <w:rsid w:val="0027596F"/>
    <w:rsid w:val="00275E6C"/>
    <w:rsid w:val="00277B18"/>
    <w:rsid w:val="002804C7"/>
    <w:rsid w:val="002810D6"/>
    <w:rsid w:val="00281222"/>
    <w:rsid w:val="00283327"/>
    <w:rsid w:val="00283523"/>
    <w:rsid w:val="00285614"/>
    <w:rsid w:val="00287F8E"/>
    <w:rsid w:val="00290CD5"/>
    <w:rsid w:val="00291B8B"/>
    <w:rsid w:val="002925C6"/>
    <w:rsid w:val="00294CEA"/>
    <w:rsid w:val="00294D56"/>
    <w:rsid w:val="0029687F"/>
    <w:rsid w:val="002970AB"/>
    <w:rsid w:val="00297544"/>
    <w:rsid w:val="002A23E6"/>
    <w:rsid w:val="002A3AC0"/>
    <w:rsid w:val="002A52B3"/>
    <w:rsid w:val="002A582C"/>
    <w:rsid w:val="002A5E71"/>
    <w:rsid w:val="002A67D1"/>
    <w:rsid w:val="002A68E9"/>
    <w:rsid w:val="002A6B9C"/>
    <w:rsid w:val="002B0764"/>
    <w:rsid w:val="002B0E7B"/>
    <w:rsid w:val="002B1ED4"/>
    <w:rsid w:val="002B5344"/>
    <w:rsid w:val="002B5D2D"/>
    <w:rsid w:val="002B6456"/>
    <w:rsid w:val="002B694B"/>
    <w:rsid w:val="002B7BA0"/>
    <w:rsid w:val="002C07C2"/>
    <w:rsid w:val="002C11FB"/>
    <w:rsid w:val="002C171D"/>
    <w:rsid w:val="002C1AC6"/>
    <w:rsid w:val="002C274B"/>
    <w:rsid w:val="002C4343"/>
    <w:rsid w:val="002C4B0E"/>
    <w:rsid w:val="002C5265"/>
    <w:rsid w:val="002C5739"/>
    <w:rsid w:val="002C6DEF"/>
    <w:rsid w:val="002D0896"/>
    <w:rsid w:val="002D2BA3"/>
    <w:rsid w:val="002D42C5"/>
    <w:rsid w:val="002D52A8"/>
    <w:rsid w:val="002D66A2"/>
    <w:rsid w:val="002D6CA6"/>
    <w:rsid w:val="002D6FC9"/>
    <w:rsid w:val="002D6FE7"/>
    <w:rsid w:val="002D727C"/>
    <w:rsid w:val="002D73A0"/>
    <w:rsid w:val="002D795B"/>
    <w:rsid w:val="002E1473"/>
    <w:rsid w:val="002E44AA"/>
    <w:rsid w:val="002F10D9"/>
    <w:rsid w:val="002F21BC"/>
    <w:rsid w:val="002F26A8"/>
    <w:rsid w:val="002F36F4"/>
    <w:rsid w:val="002F5772"/>
    <w:rsid w:val="002F5915"/>
    <w:rsid w:val="0030041C"/>
    <w:rsid w:val="003009D5"/>
    <w:rsid w:val="003016C9"/>
    <w:rsid w:val="003043BA"/>
    <w:rsid w:val="00304AC5"/>
    <w:rsid w:val="00305B32"/>
    <w:rsid w:val="00306D97"/>
    <w:rsid w:val="003075B1"/>
    <w:rsid w:val="00311EF1"/>
    <w:rsid w:val="00312D72"/>
    <w:rsid w:val="003135B1"/>
    <w:rsid w:val="00314E4F"/>
    <w:rsid w:val="00314E98"/>
    <w:rsid w:val="0031623E"/>
    <w:rsid w:val="00321226"/>
    <w:rsid w:val="003213F8"/>
    <w:rsid w:val="00321E5D"/>
    <w:rsid w:val="003220C6"/>
    <w:rsid w:val="003224EE"/>
    <w:rsid w:val="00324B0C"/>
    <w:rsid w:val="00324D36"/>
    <w:rsid w:val="00325303"/>
    <w:rsid w:val="00325846"/>
    <w:rsid w:val="0032674A"/>
    <w:rsid w:val="00326C37"/>
    <w:rsid w:val="003272B1"/>
    <w:rsid w:val="00330650"/>
    <w:rsid w:val="003317C8"/>
    <w:rsid w:val="00332232"/>
    <w:rsid w:val="0033368B"/>
    <w:rsid w:val="00333D0E"/>
    <w:rsid w:val="00334CB1"/>
    <w:rsid w:val="0033626C"/>
    <w:rsid w:val="003410F4"/>
    <w:rsid w:val="00342015"/>
    <w:rsid w:val="00342EC0"/>
    <w:rsid w:val="00343529"/>
    <w:rsid w:val="0034429B"/>
    <w:rsid w:val="00345872"/>
    <w:rsid w:val="00345F5E"/>
    <w:rsid w:val="00346861"/>
    <w:rsid w:val="0034793E"/>
    <w:rsid w:val="00350843"/>
    <w:rsid w:val="00351BE7"/>
    <w:rsid w:val="00351F4B"/>
    <w:rsid w:val="00353029"/>
    <w:rsid w:val="003533F0"/>
    <w:rsid w:val="00353423"/>
    <w:rsid w:val="00353AE8"/>
    <w:rsid w:val="00353E8B"/>
    <w:rsid w:val="0035402B"/>
    <w:rsid w:val="00354CEC"/>
    <w:rsid w:val="0035574E"/>
    <w:rsid w:val="00356E11"/>
    <w:rsid w:val="00361134"/>
    <w:rsid w:val="0036197F"/>
    <w:rsid w:val="00364EAB"/>
    <w:rsid w:val="00365B5E"/>
    <w:rsid w:val="00366809"/>
    <w:rsid w:val="0036780B"/>
    <w:rsid w:val="003703A4"/>
    <w:rsid w:val="003722DD"/>
    <w:rsid w:val="00372E48"/>
    <w:rsid w:val="00372F64"/>
    <w:rsid w:val="0037614B"/>
    <w:rsid w:val="00376697"/>
    <w:rsid w:val="00377465"/>
    <w:rsid w:val="00377D67"/>
    <w:rsid w:val="00380735"/>
    <w:rsid w:val="00380FD6"/>
    <w:rsid w:val="0038192A"/>
    <w:rsid w:val="00382D14"/>
    <w:rsid w:val="00383C2D"/>
    <w:rsid w:val="00383C98"/>
    <w:rsid w:val="003843FF"/>
    <w:rsid w:val="00384D1D"/>
    <w:rsid w:val="00385EFF"/>
    <w:rsid w:val="0038713B"/>
    <w:rsid w:val="003874C1"/>
    <w:rsid w:val="00391637"/>
    <w:rsid w:val="00392125"/>
    <w:rsid w:val="00392571"/>
    <w:rsid w:val="00393BD4"/>
    <w:rsid w:val="00393DAC"/>
    <w:rsid w:val="0039405E"/>
    <w:rsid w:val="00395F67"/>
    <w:rsid w:val="00395FCD"/>
    <w:rsid w:val="00396233"/>
    <w:rsid w:val="003966A8"/>
    <w:rsid w:val="00397BDC"/>
    <w:rsid w:val="00397D55"/>
    <w:rsid w:val="003A0C94"/>
    <w:rsid w:val="003A1B89"/>
    <w:rsid w:val="003A2340"/>
    <w:rsid w:val="003A33C2"/>
    <w:rsid w:val="003A7C2C"/>
    <w:rsid w:val="003B0B81"/>
    <w:rsid w:val="003B1EC8"/>
    <w:rsid w:val="003B52F4"/>
    <w:rsid w:val="003B5F61"/>
    <w:rsid w:val="003C0323"/>
    <w:rsid w:val="003C0B50"/>
    <w:rsid w:val="003C0C15"/>
    <w:rsid w:val="003C1CD3"/>
    <w:rsid w:val="003C1F38"/>
    <w:rsid w:val="003C26F0"/>
    <w:rsid w:val="003C345F"/>
    <w:rsid w:val="003C3A98"/>
    <w:rsid w:val="003C3D39"/>
    <w:rsid w:val="003C6B2E"/>
    <w:rsid w:val="003C78E5"/>
    <w:rsid w:val="003C7EC6"/>
    <w:rsid w:val="003D1667"/>
    <w:rsid w:val="003D1A44"/>
    <w:rsid w:val="003D1DC8"/>
    <w:rsid w:val="003D251E"/>
    <w:rsid w:val="003D32D8"/>
    <w:rsid w:val="003D34BC"/>
    <w:rsid w:val="003D473A"/>
    <w:rsid w:val="003D4957"/>
    <w:rsid w:val="003D4F47"/>
    <w:rsid w:val="003D56FC"/>
    <w:rsid w:val="003D70D1"/>
    <w:rsid w:val="003D7574"/>
    <w:rsid w:val="003E274D"/>
    <w:rsid w:val="003E2BD9"/>
    <w:rsid w:val="003E30A2"/>
    <w:rsid w:val="003E35F3"/>
    <w:rsid w:val="003E43A6"/>
    <w:rsid w:val="003E51ED"/>
    <w:rsid w:val="003E6307"/>
    <w:rsid w:val="003E6C50"/>
    <w:rsid w:val="003E6E15"/>
    <w:rsid w:val="003E73ED"/>
    <w:rsid w:val="003E79AC"/>
    <w:rsid w:val="003E7E8F"/>
    <w:rsid w:val="003F1EB0"/>
    <w:rsid w:val="003F2E1F"/>
    <w:rsid w:val="003F3B8A"/>
    <w:rsid w:val="003F4CA8"/>
    <w:rsid w:val="003F572C"/>
    <w:rsid w:val="003F6EBD"/>
    <w:rsid w:val="003F7729"/>
    <w:rsid w:val="003F7830"/>
    <w:rsid w:val="00400F02"/>
    <w:rsid w:val="0040169F"/>
    <w:rsid w:val="004020B9"/>
    <w:rsid w:val="00402115"/>
    <w:rsid w:val="00402172"/>
    <w:rsid w:val="004034C0"/>
    <w:rsid w:val="00403ACF"/>
    <w:rsid w:val="00403C1C"/>
    <w:rsid w:val="00406593"/>
    <w:rsid w:val="00407C5E"/>
    <w:rsid w:val="00407FB4"/>
    <w:rsid w:val="00410558"/>
    <w:rsid w:val="004106B3"/>
    <w:rsid w:val="004108FF"/>
    <w:rsid w:val="00411A6F"/>
    <w:rsid w:val="00413658"/>
    <w:rsid w:val="00415956"/>
    <w:rsid w:val="0041718F"/>
    <w:rsid w:val="00417BB3"/>
    <w:rsid w:val="00421D95"/>
    <w:rsid w:val="00422104"/>
    <w:rsid w:val="00423736"/>
    <w:rsid w:val="00423F9D"/>
    <w:rsid w:val="004265A1"/>
    <w:rsid w:val="00426704"/>
    <w:rsid w:val="0043055C"/>
    <w:rsid w:val="00433FEF"/>
    <w:rsid w:val="00434F50"/>
    <w:rsid w:val="004425F9"/>
    <w:rsid w:val="004432F6"/>
    <w:rsid w:val="00447F3D"/>
    <w:rsid w:val="00450AAC"/>
    <w:rsid w:val="00451B18"/>
    <w:rsid w:val="00452BBE"/>
    <w:rsid w:val="00453843"/>
    <w:rsid w:val="00453E32"/>
    <w:rsid w:val="0045412F"/>
    <w:rsid w:val="0045413F"/>
    <w:rsid w:val="0045428D"/>
    <w:rsid w:val="004543C9"/>
    <w:rsid w:val="004558E0"/>
    <w:rsid w:val="004568E3"/>
    <w:rsid w:val="00463A97"/>
    <w:rsid w:val="00463F98"/>
    <w:rsid w:val="00465476"/>
    <w:rsid w:val="00465B9E"/>
    <w:rsid w:val="004666D5"/>
    <w:rsid w:val="00466CFE"/>
    <w:rsid w:val="00472CF3"/>
    <w:rsid w:val="004731E0"/>
    <w:rsid w:val="00474EC6"/>
    <w:rsid w:val="004762BA"/>
    <w:rsid w:val="004773AC"/>
    <w:rsid w:val="00477C3E"/>
    <w:rsid w:val="00480056"/>
    <w:rsid w:val="00482301"/>
    <w:rsid w:val="00482BEB"/>
    <w:rsid w:val="0048419A"/>
    <w:rsid w:val="00484DE6"/>
    <w:rsid w:val="0048760B"/>
    <w:rsid w:val="0049150C"/>
    <w:rsid w:val="00491854"/>
    <w:rsid w:val="0049251F"/>
    <w:rsid w:val="00493B44"/>
    <w:rsid w:val="00495546"/>
    <w:rsid w:val="00495600"/>
    <w:rsid w:val="00495EA1"/>
    <w:rsid w:val="004A146E"/>
    <w:rsid w:val="004A1B82"/>
    <w:rsid w:val="004A493D"/>
    <w:rsid w:val="004A4A2A"/>
    <w:rsid w:val="004A4FB4"/>
    <w:rsid w:val="004A637E"/>
    <w:rsid w:val="004A777F"/>
    <w:rsid w:val="004A7A3E"/>
    <w:rsid w:val="004B182A"/>
    <w:rsid w:val="004B1EF5"/>
    <w:rsid w:val="004B27FA"/>
    <w:rsid w:val="004B337B"/>
    <w:rsid w:val="004B3AD1"/>
    <w:rsid w:val="004B4230"/>
    <w:rsid w:val="004B5DEB"/>
    <w:rsid w:val="004B696D"/>
    <w:rsid w:val="004C0A60"/>
    <w:rsid w:val="004C0FE8"/>
    <w:rsid w:val="004C23C3"/>
    <w:rsid w:val="004C70B2"/>
    <w:rsid w:val="004C7626"/>
    <w:rsid w:val="004C772C"/>
    <w:rsid w:val="004C7BE4"/>
    <w:rsid w:val="004D275D"/>
    <w:rsid w:val="004D5694"/>
    <w:rsid w:val="004D57F2"/>
    <w:rsid w:val="004D7101"/>
    <w:rsid w:val="004D73F7"/>
    <w:rsid w:val="004D7C22"/>
    <w:rsid w:val="004D7FF6"/>
    <w:rsid w:val="004E2242"/>
    <w:rsid w:val="004E2A6A"/>
    <w:rsid w:val="004E304C"/>
    <w:rsid w:val="004E3222"/>
    <w:rsid w:val="004E35E6"/>
    <w:rsid w:val="004E648A"/>
    <w:rsid w:val="004E6B66"/>
    <w:rsid w:val="004E7C69"/>
    <w:rsid w:val="004E7F82"/>
    <w:rsid w:val="004F13E3"/>
    <w:rsid w:val="004F21A4"/>
    <w:rsid w:val="004F31B8"/>
    <w:rsid w:val="004F3355"/>
    <w:rsid w:val="004F3F23"/>
    <w:rsid w:val="004F6612"/>
    <w:rsid w:val="004F69C2"/>
    <w:rsid w:val="004F6FEF"/>
    <w:rsid w:val="004F71B5"/>
    <w:rsid w:val="00500116"/>
    <w:rsid w:val="005003A1"/>
    <w:rsid w:val="00500507"/>
    <w:rsid w:val="00501224"/>
    <w:rsid w:val="00501C4C"/>
    <w:rsid w:val="00501C97"/>
    <w:rsid w:val="00502824"/>
    <w:rsid w:val="00502E02"/>
    <w:rsid w:val="00503930"/>
    <w:rsid w:val="00504173"/>
    <w:rsid w:val="00505FCA"/>
    <w:rsid w:val="0051044B"/>
    <w:rsid w:val="00512CA4"/>
    <w:rsid w:val="00514039"/>
    <w:rsid w:val="0051493E"/>
    <w:rsid w:val="005152E7"/>
    <w:rsid w:val="00516012"/>
    <w:rsid w:val="00517399"/>
    <w:rsid w:val="0051798B"/>
    <w:rsid w:val="00517FCB"/>
    <w:rsid w:val="00521097"/>
    <w:rsid w:val="00523487"/>
    <w:rsid w:val="0052513F"/>
    <w:rsid w:val="005279CC"/>
    <w:rsid w:val="00530EA8"/>
    <w:rsid w:val="0053179D"/>
    <w:rsid w:val="005325AA"/>
    <w:rsid w:val="00532D31"/>
    <w:rsid w:val="0053541D"/>
    <w:rsid w:val="00537497"/>
    <w:rsid w:val="00537C24"/>
    <w:rsid w:val="005407B8"/>
    <w:rsid w:val="00540EEE"/>
    <w:rsid w:val="0054131A"/>
    <w:rsid w:val="00541BC9"/>
    <w:rsid w:val="00543594"/>
    <w:rsid w:val="00543FCE"/>
    <w:rsid w:val="0054508B"/>
    <w:rsid w:val="005452FE"/>
    <w:rsid w:val="005454DA"/>
    <w:rsid w:val="0054595D"/>
    <w:rsid w:val="005464DC"/>
    <w:rsid w:val="0054658A"/>
    <w:rsid w:val="00546CF1"/>
    <w:rsid w:val="0054777C"/>
    <w:rsid w:val="005500DA"/>
    <w:rsid w:val="00551177"/>
    <w:rsid w:val="00551A04"/>
    <w:rsid w:val="00552F35"/>
    <w:rsid w:val="00553155"/>
    <w:rsid w:val="00553AE1"/>
    <w:rsid w:val="00554F4A"/>
    <w:rsid w:val="0055613B"/>
    <w:rsid w:val="00556277"/>
    <w:rsid w:val="0055757C"/>
    <w:rsid w:val="005575A3"/>
    <w:rsid w:val="00557A78"/>
    <w:rsid w:val="00560E1D"/>
    <w:rsid w:val="0056349E"/>
    <w:rsid w:val="00566585"/>
    <w:rsid w:val="0056717C"/>
    <w:rsid w:val="005679AA"/>
    <w:rsid w:val="00570625"/>
    <w:rsid w:val="00571E23"/>
    <w:rsid w:val="00572AFE"/>
    <w:rsid w:val="00573171"/>
    <w:rsid w:val="00573D64"/>
    <w:rsid w:val="0057517B"/>
    <w:rsid w:val="00576359"/>
    <w:rsid w:val="00577546"/>
    <w:rsid w:val="00580136"/>
    <w:rsid w:val="00580E9C"/>
    <w:rsid w:val="00581C0E"/>
    <w:rsid w:val="00583755"/>
    <w:rsid w:val="00583C20"/>
    <w:rsid w:val="00584DDA"/>
    <w:rsid w:val="00585DCE"/>
    <w:rsid w:val="00585FF7"/>
    <w:rsid w:val="00586419"/>
    <w:rsid w:val="00587F5D"/>
    <w:rsid w:val="00591958"/>
    <w:rsid w:val="00591959"/>
    <w:rsid w:val="005965B4"/>
    <w:rsid w:val="00596D3D"/>
    <w:rsid w:val="00597229"/>
    <w:rsid w:val="00597273"/>
    <w:rsid w:val="00597287"/>
    <w:rsid w:val="0059742D"/>
    <w:rsid w:val="005A0A43"/>
    <w:rsid w:val="005A134D"/>
    <w:rsid w:val="005A1ED9"/>
    <w:rsid w:val="005A2C68"/>
    <w:rsid w:val="005A2F19"/>
    <w:rsid w:val="005A4683"/>
    <w:rsid w:val="005A46FB"/>
    <w:rsid w:val="005A4B7F"/>
    <w:rsid w:val="005A668F"/>
    <w:rsid w:val="005A7C3F"/>
    <w:rsid w:val="005B0EFA"/>
    <w:rsid w:val="005B0F4C"/>
    <w:rsid w:val="005B1764"/>
    <w:rsid w:val="005B30BE"/>
    <w:rsid w:val="005B4C98"/>
    <w:rsid w:val="005B4FB5"/>
    <w:rsid w:val="005B761E"/>
    <w:rsid w:val="005C02CA"/>
    <w:rsid w:val="005C164B"/>
    <w:rsid w:val="005C309D"/>
    <w:rsid w:val="005C319D"/>
    <w:rsid w:val="005C3595"/>
    <w:rsid w:val="005C381B"/>
    <w:rsid w:val="005C3A0A"/>
    <w:rsid w:val="005C3BF3"/>
    <w:rsid w:val="005C4D40"/>
    <w:rsid w:val="005C58C6"/>
    <w:rsid w:val="005C62E3"/>
    <w:rsid w:val="005D084D"/>
    <w:rsid w:val="005D0AC6"/>
    <w:rsid w:val="005D0D3B"/>
    <w:rsid w:val="005D1D69"/>
    <w:rsid w:val="005D1F20"/>
    <w:rsid w:val="005D2680"/>
    <w:rsid w:val="005D302A"/>
    <w:rsid w:val="005D3058"/>
    <w:rsid w:val="005D3E90"/>
    <w:rsid w:val="005D61B1"/>
    <w:rsid w:val="005D694C"/>
    <w:rsid w:val="005D7C71"/>
    <w:rsid w:val="005E0F62"/>
    <w:rsid w:val="005E131C"/>
    <w:rsid w:val="005E7200"/>
    <w:rsid w:val="005E7B23"/>
    <w:rsid w:val="005E7D02"/>
    <w:rsid w:val="005F0330"/>
    <w:rsid w:val="005F15C7"/>
    <w:rsid w:val="005F173B"/>
    <w:rsid w:val="005F17B7"/>
    <w:rsid w:val="005F1FB8"/>
    <w:rsid w:val="005F3112"/>
    <w:rsid w:val="005F53D0"/>
    <w:rsid w:val="005F641A"/>
    <w:rsid w:val="005F6442"/>
    <w:rsid w:val="005F65CD"/>
    <w:rsid w:val="005F6C30"/>
    <w:rsid w:val="005F7748"/>
    <w:rsid w:val="005F789F"/>
    <w:rsid w:val="00603ACD"/>
    <w:rsid w:val="0060683B"/>
    <w:rsid w:val="00606EB4"/>
    <w:rsid w:val="00607801"/>
    <w:rsid w:val="00607AB9"/>
    <w:rsid w:val="00610CEA"/>
    <w:rsid w:val="00611634"/>
    <w:rsid w:val="00612076"/>
    <w:rsid w:val="00612228"/>
    <w:rsid w:val="00612AF9"/>
    <w:rsid w:val="00613D69"/>
    <w:rsid w:val="006157F5"/>
    <w:rsid w:val="0061617D"/>
    <w:rsid w:val="00616307"/>
    <w:rsid w:val="006168E9"/>
    <w:rsid w:val="00616B7C"/>
    <w:rsid w:val="0061750C"/>
    <w:rsid w:val="00620EF5"/>
    <w:rsid w:val="0062323C"/>
    <w:rsid w:val="00623258"/>
    <w:rsid w:val="006241D1"/>
    <w:rsid w:val="00625E3D"/>
    <w:rsid w:val="00625FC4"/>
    <w:rsid w:val="0062644A"/>
    <w:rsid w:val="00627BA3"/>
    <w:rsid w:val="006302F2"/>
    <w:rsid w:val="00630443"/>
    <w:rsid w:val="00631627"/>
    <w:rsid w:val="00634E8E"/>
    <w:rsid w:val="0063516D"/>
    <w:rsid w:val="00635590"/>
    <w:rsid w:val="00635A2C"/>
    <w:rsid w:val="00636CD8"/>
    <w:rsid w:val="00641C68"/>
    <w:rsid w:val="00641DBA"/>
    <w:rsid w:val="006427D0"/>
    <w:rsid w:val="00642D10"/>
    <w:rsid w:val="006452BD"/>
    <w:rsid w:val="00645EEB"/>
    <w:rsid w:val="0064710B"/>
    <w:rsid w:val="006512AF"/>
    <w:rsid w:val="00653080"/>
    <w:rsid w:val="0065409F"/>
    <w:rsid w:val="00655013"/>
    <w:rsid w:val="006579C6"/>
    <w:rsid w:val="00661BBA"/>
    <w:rsid w:val="0066203A"/>
    <w:rsid w:val="006627BE"/>
    <w:rsid w:val="0066353B"/>
    <w:rsid w:val="00667991"/>
    <w:rsid w:val="006707C1"/>
    <w:rsid w:val="00670E1E"/>
    <w:rsid w:val="00671155"/>
    <w:rsid w:val="00672C8F"/>
    <w:rsid w:val="00672DA3"/>
    <w:rsid w:val="00673AB4"/>
    <w:rsid w:val="00674791"/>
    <w:rsid w:val="0067551D"/>
    <w:rsid w:val="00677597"/>
    <w:rsid w:val="00680DF3"/>
    <w:rsid w:val="00682ADB"/>
    <w:rsid w:val="00683C2F"/>
    <w:rsid w:val="00684EDA"/>
    <w:rsid w:val="00685FB9"/>
    <w:rsid w:val="00690DE9"/>
    <w:rsid w:val="0069164A"/>
    <w:rsid w:val="00692153"/>
    <w:rsid w:val="00692A9E"/>
    <w:rsid w:val="00693359"/>
    <w:rsid w:val="00694FD9"/>
    <w:rsid w:val="00695F76"/>
    <w:rsid w:val="006964D3"/>
    <w:rsid w:val="00697AE4"/>
    <w:rsid w:val="00697C2F"/>
    <w:rsid w:val="006A12DE"/>
    <w:rsid w:val="006A1BC0"/>
    <w:rsid w:val="006A1FF7"/>
    <w:rsid w:val="006A370E"/>
    <w:rsid w:val="006A46B9"/>
    <w:rsid w:val="006A4B26"/>
    <w:rsid w:val="006A56CB"/>
    <w:rsid w:val="006A5BE8"/>
    <w:rsid w:val="006A5FB0"/>
    <w:rsid w:val="006A60ED"/>
    <w:rsid w:val="006B0816"/>
    <w:rsid w:val="006B200C"/>
    <w:rsid w:val="006B768D"/>
    <w:rsid w:val="006C22AB"/>
    <w:rsid w:val="006C3C50"/>
    <w:rsid w:val="006C7AE5"/>
    <w:rsid w:val="006D0599"/>
    <w:rsid w:val="006D13B9"/>
    <w:rsid w:val="006D1D73"/>
    <w:rsid w:val="006D24B4"/>
    <w:rsid w:val="006D3C8E"/>
    <w:rsid w:val="006D4C1C"/>
    <w:rsid w:val="006D68E7"/>
    <w:rsid w:val="006D7C27"/>
    <w:rsid w:val="006E050D"/>
    <w:rsid w:val="006E0F9E"/>
    <w:rsid w:val="006E2D1B"/>
    <w:rsid w:val="006E4C6A"/>
    <w:rsid w:val="006E536B"/>
    <w:rsid w:val="006E5E61"/>
    <w:rsid w:val="006E68FA"/>
    <w:rsid w:val="006F0D78"/>
    <w:rsid w:val="006F27EF"/>
    <w:rsid w:val="006F2F6F"/>
    <w:rsid w:val="006F351F"/>
    <w:rsid w:val="006F3CBC"/>
    <w:rsid w:val="006F6900"/>
    <w:rsid w:val="006F6FA8"/>
    <w:rsid w:val="006F7A86"/>
    <w:rsid w:val="007001BE"/>
    <w:rsid w:val="0070068D"/>
    <w:rsid w:val="00701771"/>
    <w:rsid w:val="00702E8B"/>
    <w:rsid w:val="00702FCB"/>
    <w:rsid w:val="0070442B"/>
    <w:rsid w:val="00704AE4"/>
    <w:rsid w:val="00705652"/>
    <w:rsid w:val="00706954"/>
    <w:rsid w:val="00706B2F"/>
    <w:rsid w:val="007117B0"/>
    <w:rsid w:val="0071209C"/>
    <w:rsid w:val="007124D2"/>
    <w:rsid w:val="00713CE8"/>
    <w:rsid w:val="00715CFC"/>
    <w:rsid w:val="00720A49"/>
    <w:rsid w:val="00721F43"/>
    <w:rsid w:val="0072459C"/>
    <w:rsid w:val="007245C0"/>
    <w:rsid w:val="007256C8"/>
    <w:rsid w:val="00726837"/>
    <w:rsid w:val="00726CC3"/>
    <w:rsid w:val="00727BDF"/>
    <w:rsid w:val="007305FB"/>
    <w:rsid w:val="00730C00"/>
    <w:rsid w:val="00730DBC"/>
    <w:rsid w:val="00731233"/>
    <w:rsid w:val="00733EAF"/>
    <w:rsid w:val="007340EA"/>
    <w:rsid w:val="0073740C"/>
    <w:rsid w:val="0073761B"/>
    <w:rsid w:val="00737C47"/>
    <w:rsid w:val="00740AD1"/>
    <w:rsid w:val="00742279"/>
    <w:rsid w:val="00742841"/>
    <w:rsid w:val="00743E2D"/>
    <w:rsid w:val="007442D6"/>
    <w:rsid w:val="00746CCE"/>
    <w:rsid w:val="0075115B"/>
    <w:rsid w:val="0075128D"/>
    <w:rsid w:val="00751EFD"/>
    <w:rsid w:val="007531AF"/>
    <w:rsid w:val="00753ACC"/>
    <w:rsid w:val="00753C28"/>
    <w:rsid w:val="00753D90"/>
    <w:rsid w:val="0075420B"/>
    <w:rsid w:val="00754B50"/>
    <w:rsid w:val="00754F54"/>
    <w:rsid w:val="00755DA5"/>
    <w:rsid w:val="00756E0B"/>
    <w:rsid w:val="00757424"/>
    <w:rsid w:val="00760634"/>
    <w:rsid w:val="0076159A"/>
    <w:rsid w:val="00761685"/>
    <w:rsid w:val="007637B6"/>
    <w:rsid w:val="00763CDA"/>
    <w:rsid w:val="007641B1"/>
    <w:rsid w:val="0076547C"/>
    <w:rsid w:val="00766018"/>
    <w:rsid w:val="00766A6C"/>
    <w:rsid w:val="00767352"/>
    <w:rsid w:val="00767CD7"/>
    <w:rsid w:val="00767ED9"/>
    <w:rsid w:val="00770A1E"/>
    <w:rsid w:val="00771B27"/>
    <w:rsid w:val="007729A0"/>
    <w:rsid w:val="00772B34"/>
    <w:rsid w:val="00773AEB"/>
    <w:rsid w:val="00773DA5"/>
    <w:rsid w:val="00774022"/>
    <w:rsid w:val="00774313"/>
    <w:rsid w:val="00775679"/>
    <w:rsid w:val="00776748"/>
    <w:rsid w:val="007769DC"/>
    <w:rsid w:val="00777233"/>
    <w:rsid w:val="0077756B"/>
    <w:rsid w:val="007778E1"/>
    <w:rsid w:val="00780794"/>
    <w:rsid w:val="00780920"/>
    <w:rsid w:val="00780EE5"/>
    <w:rsid w:val="00781BE0"/>
    <w:rsid w:val="007826EF"/>
    <w:rsid w:val="00783253"/>
    <w:rsid w:val="007838BA"/>
    <w:rsid w:val="007844CB"/>
    <w:rsid w:val="00784C3A"/>
    <w:rsid w:val="00787950"/>
    <w:rsid w:val="00790614"/>
    <w:rsid w:val="00792F07"/>
    <w:rsid w:val="0079316B"/>
    <w:rsid w:val="00793290"/>
    <w:rsid w:val="00795F41"/>
    <w:rsid w:val="00796689"/>
    <w:rsid w:val="00797CE3"/>
    <w:rsid w:val="007A05C8"/>
    <w:rsid w:val="007A08DE"/>
    <w:rsid w:val="007A13B7"/>
    <w:rsid w:val="007A199E"/>
    <w:rsid w:val="007A239A"/>
    <w:rsid w:val="007A2B0A"/>
    <w:rsid w:val="007A2C40"/>
    <w:rsid w:val="007A3558"/>
    <w:rsid w:val="007A3717"/>
    <w:rsid w:val="007A383B"/>
    <w:rsid w:val="007A43F6"/>
    <w:rsid w:val="007A48F0"/>
    <w:rsid w:val="007A62F2"/>
    <w:rsid w:val="007A72B9"/>
    <w:rsid w:val="007B09CA"/>
    <w:rsid w:val="007B1076"/>
    <w:rsid w:val="007B1504"/>
    <w:rsid w:val="007B48EA"/>
    <w:rsid w:val="007B680E"/>
    <w:rsid w:val="007B691E"/>
    <w:rsid w:val="007C0365"/>
    <w:rsid w:val="007C09B8"/>
    <w:rsid w:val="007C3B4D"/>
    <w:rsid w:val="007C4892"/>
    <w:rsid w:val="007C5A75"/>
    <w:rsid w:val="007C6612"/>
    <w:rsid w:val="007C7120"/>
    <w:rsid w:val="007D2370"/>
    <w:rsid w:val="007D3542"/>
    <w:rsid w:val="007D45B1"/>
    <w:rsid w:val="007D45F5"/>
    <w:rsid w:val="007D4906"/>
    <w:rsid w:val="007D5157"/>
    <w:rsid w:val="007D53A3"/>
    <w:rsid w:val="007D53D5"/>
    <w:rsid w:val="007D552A"/>
    <w:rsid w:val="007D57B5"/>
    <w:rsid w:val="007D635A"/>
    <w:rsid w:val="007D6C5D"/>
    <w:rsid w:val="007D745C"/>
    <w:rsid w:val="007D752E"/>
    <w:rsid w:val="007E085E"/>
    <w:rsid w:val="007E1603"/>
    <w:rsid w:val="007E164C"/>
    <w:rsid w:val="007E2395"/>
    <w:rsid w:val="007E2901"/>
    <w:rsid w:val="007E2C3A"/>
    <w:rsid w:val="007E4740"/>
    <w:rsid w:val="007E5B62"/>
    <w:rsid w:val="007E5E92"/>
    <w:rsid w:val="007E6B93"/>
    <w:rsid w:val="007F528B"/>
    <w:rsid w:val="00800584"/>
    <w:rsid w:val="00802B2C"/>
    <w:rsid w:val="00803562"/>
    <w:rsid w:val="00803CEA"/>
    <w:rsid w:val="00804012"/>
    <w:rsid w:val="008043CE"/>
    <w:rsid w:val="008062CB"/>
    <w:rsid w:val="008079AD"/>
    <w:rsid w:val="00807AD3"/>
    <w:rsid w:val="008103D7"/>
    <w:rsid w:val="00811642"/>
    <w:rsid w:val="008119E8"/>
    <w:rsid w:val="00811FD1"/>
    <w:rsid w:val="00812DEF"/>
    <w:rsid w:val="00814521"/>
    <w:rsid w:val="00814C3A"/>
    <w:rsid w:val="00815766"/>
    <w:rsid w:val="00817823"/>
    <w:rsid w:val="00817A97"/>
    <w:rsid w:val="008206F6"/>
    <w:rsid w:val="00820B14"/>
    <w:rsid w:val="00820D0A"/>
    <w:rsid w:val="00821B9A"/>
    <w:rsid w:val="008245FE"/>
    <w:rsid w:val="00826FFB"/>
    <w:rsid w:val="00830B42"/>
    <w:rsid w:val="0083104F"/>
    <w:rsid w:val="008332A4"/>
    <w:rsid w:val="00833E57"/>
    <w:rsid w:val="0083492F"/>
    <w:rsid w:val="008349A9"/>
    <w:rsid w:val="00834AD9"/>
    <w:rsid w:val="00834B1C"/>
    <w:rsid w:val="00834C68"/>
    <w:rsid w:val="00835517"/>
    <w:rsid w:val="008360F9"/>
    <w:rsid w:val="008425D6"/>
    <w:rsid w:val="008425F1"/>
    <w:rsid w:val="0084310B"/>
    <w:rsid w:val="008435C3"/>
    <w:rsid w:val="00845329"/>
    <w:rsid w:val="00845C59"/>
    <w:rsid w:val="008512ED"/>
    <w:rsid w:val="0085282F"/>
    <w:rsid w:val="0085378E"/>
    <w:rsid w:val="008537A6"/>
    <w:rsid w:val="00853F82"/>
    <w:rsid w:val="00854BBC"/>
    <w:rsid w:val="00855BD3"/>
    <w:rsid w:val="00856A2E"/>
    <w:rsid w:val="00857175"/>
    <w:rsid w:val="00861837"/>
    <w:rsid w:val="00862716"/>
    <w:rsid w:val="00862EBB"/>
    <w:rsid w:val="008630FA"/>
    <w:rsid w:val="0086366E"/>
    <w:rsid w:val="0086523E"/>
    <w:rsid w:val="00866D1F"/>
    <w:rsid w:val="00872580"/>
    <w:rsid w:val="008728ED"/>
    <w:rsid w:val="0087374A"/>
    <w:rsid w:val="008738F7"/>
    <w:rsid w:val="008745E0"/>
    <w:rsid w:val="008757BA"/>
    <w:rsid w:val="00875B27"/>
    <w:rsid w:val="00876C03"/>
    <w:rsid w:val="008778D1"/>
    <w:rsid w:val="008803B7"/>
    <w:rsid w:val="008811BA"/>
    <w:rsid w:val="008813F0"/>
    <w:rsid w:val="0088230F"/>
    <w:rsid w:val="00883B21"/>
    <w:rsid w:val="00887908"/>
    <w:rsid w:val="008913DF"/>
    <w:rsid w:val="00892997"/>
    <w:rsid w:val="00893B39"/>
    <w:rsid w:val="008A1793"/>
    <w:rsid w:val="008A1D96"/>
    <w:rsid w:val="008A23AB"/>
    <w:rsid w:val="008A250E"/>
    <w:rsid w:val="008A4A33"/>
    <w:rsid w:val="008A65D1"/>
    <w:rsid w:val="008A7D53"/>
    <w:rsid w:val="008B0AE3"/>
    <w:rsid w:val="008B1572"/>
    <w:rsid w:val="008B2E28"/>
    <w:rsid w:val="008B4B36"/>
    <w:rsid w:val="008B5E09"/>
    <w:rsid w:val="008B626E"/>
    <w:rsid w:val="008B76F0"/>
    <w:rsid w:val="008B7DFB"/>
    <w:rsid w:val="008C0B4B"/>
    <w:rsid w:val="008C0E04"/>
    <w:rsid w:val="008C2B33"/>
    <w:rsid w:val="008C4DFD"/>
    <w:rsid w:val="008C6EC2"/>
    <w:rsid w:val="008C76E1"/>
    <w:rsid w:val="008D10F2"/>
    <w:rsid w:val="008D2251"/>
    <w:rsid w:val="008D2E8C"/>
    <w:rsid w:val="008D2ED3"/>
    <w:rsid w:val="008D366A"/>
    <w:rsid w:val="008D3FC2"/>
    <w:rsid w:val="008D5C74"/>
    <w:rsid w:val="008D7443"/>
    <w:rsid w:val="008D77D1"/>
    <w:rsid w:val="008E05CF"/>
    <w:rsid w:val="008E0FDC"/>
    <w:rsid w:val="008E1389"/>
    <w:rsid w:val="008E20EC"/>
    <w:rsid w:val="008E3597"/>
    <w:rsid w:val="008E4076"/>
    <w:rsid w:val="008E5163"/>
    <w:rsid w:val="008E6976"/>
    <w:rsid w:val="008F0381"/>
    <w:rsid w:val="008F087A"/>
    <w:rsid w:val="008F1C5B"/>
    <w:rsid w:val="008F26F0"/>
    <w:rsid w:val="008F38B2"/>
    <w:rsid w:val="008F498F"/>
    <w:rsid w:val="008F49AB"/>
    <w:rsid w:val="008F5957"/>
    <w:rsid w:val="008F76C9"/>
    <w:rsid w:val="008F78B6"/>
    <w:rsid w:val="008F7BC9"/>
    <w:rsid w:val="009001F0"/>
    <w:rsid w:val="0090096E"/>
    <w:rsid w:val="00900BBB"/>
    <w:rsid w:val="00900C8F"/>
    <w:rsid w:val="0090163E"/>
    <w:rsid w:val="009020DD"/>
    <w:rsid w:val="009021A6"/>
    <w:rsid w:val="00902D8B"/>
    <w:rsid w:val="00903E86"/>
    <w:rsid w:val="00903F6C"/>
    <w:rsid w:val="00904DC2"/>
    <w:rsid w:val="00905178"/>
    <w:rsid w:val="00907597"/>
    <w:rsid w:val="0091063B"/>
    <w:rsid w:val="00910980"/>
    <w:rsid w:val="00910B5A"/>
    <w:rsid w:val="00910BF1"/>
    <w:rsid w:val="009112FD"/>
    <w:rsid w:val="009115A7"/>
    <w:rsid w:val="009138A3"/>
    <w:rsid w:val="0091467A"/>
    <w:rsid w:val="00914E2D"/>
    <w:rsid w:val="00915AD3"/>
    <w:rsid w:val="00916DDD"/>
    <w:rsid w:val="00921265"/>
    <w:rsid w:val="00923E51"/>
    <w:rsid w:val="00923E63"/>
    <w:rsid w:val="00924FF4"/>
    <w:rsid w:val="00925013"/>
    <w:rsid w:val="009257E0"/>
    <w:rsid w:val="00926690"/>
    <w:rsid w:val="00931501"/>
    <w:rsid w:val="00931AE4"/>
    <w:rsid w:val="00933240"/>
    <w:rsid w:val="009336B8"/>
    <w:rsid w:val="0093438A"/>
    <w:rsid w:val="00935DA0"/>
    <w:rsid w:val="00936F9D"/>
    <w:rsid w:val="00937214"/>
    <w:rsid w:val="00940855"/>
    <w:rsid w:val="00942031"/>
    <w:rsid w:val="00942C07"/>
    <w:rsid w:val="00943CC9"/>
    <w:rsid w:val="0094403D"/>
    <w:rsid w:val="00946230"/>
    <w:rsid w:val="009465FB"/>
    <w:rsid w:val="00946799"/>
    <w:rsid w:val="00946F2C"/>
    <w:rsid w:val="00947767"/>
    <w:rsid w:val="00951493"/>
    <w:rsid w:val="0095150D"/>
    <w:rsid w:val="009515F5"/>
    <w:rsid w:val="009531C4"/>
    <w:rsid w:val="0095360D"/>
    <w:rsid w:val="009543D0"/>
    <w:rsid w:val="009550FC"/>
    <w:rsid w:val="00956206"/>
    <w:rsid w:val="00956A24"/>
    <w:rsid w:val="00961505"/>
    <w:rsid w:val="00961636"/>
    <w:rsid w:val="00961FEA"/>
    <w:rsid w:val="009636B0"/>
    <w:rsid w:val="00964F3E"/>
    <w:rsid w:val="00964F88"/>
    <w:rsid w:val="00965C09"/>
    <w:rsid w:val="00965D0B"/>
    <w:rsid w:val="00966782"/>
    <w:rsid w:val="009707F0"/>
    <w:rsid w:val="009711B6"/>
    <w:rsid w:val="00971731"/>
    <w:rsid w:val="009721F6"/>
    <w:rsid w:val="00974F48"/>
    <w:rsid w:val="00975FFB"/>
    <w:rsid w:val="00984399"/>
    <w:rsid w:val="0098492C"/>
    <w:rsid w:val="00984A83"/>
    <w:rsid w:val="009908EF"/>
    <w:rsid w:val="00990E9F"/>
    <w:rsid w:val="00991AF4"/>
    <w:rsid w:val="00991B24"/>
    <w:rsid w:val="00991F4B"/>
    <w:rsid w:val="0099382C"/>
    <w:rsid w:val="0099483B"/>
    <w:rsid w:val="00995270"/>
    <w:rsid w:val="00997055"/>
    <w:rsid w:val="009A0256"/>
    <w:rsid w:val="009A052F"/>
    <w:rsid w:val="009A0ACD"/>
    <w:rsid w:val="009A0B42"/>
    <w:rsid w:val="009A1285"/>
    <w:rsid w:val="009A18FF"/>
    <w:rsid w:val="009A4953"/>
    <w:rsid w:val="009A5D09"/>
    <w:rsid w:val="009A73FF"/>
    <w:rsid w:val="009B17D7"/>
    <w:rsid w:val="009B2A5D"/>
    <w:rsid w:val="009B2B91"/>
    <w:rsid w:val="009B3155"/>
    <w:rsid w:val="009B353D"/>
    <w:rsid w:val="009B4681"/>
    <w:rsid w:val="009B71DE"/>
    <w:rsid w:val="009B75D4"/>
    <w:rsid w:val="009C0478"/>
    <w:rsid w:val="009C0A87"/>
    <w:rsid w:val="009C0F83"/>
    <w:rsid w:val="009C1982"/>
    <w:rsid w:val="009C209B"/>
    <w:rsid w:val="009C2F7A"/>
    <w:rsid w:val="009C3272"/>
    <w:rsid w:val="009C4760"/>
    <w:rsid w:val="009C51EB"/>
    <w:rsid w:val="009C59D0"/>
    <w:rsid w:val="009C5BE5"/>
    <w:rsid w:val="009C668C"/>
    <w:rsid w:val="009C7BD4"/>
    <w:rsid w:val="009D1CBB"/>
    <w:rsid w:val="009D4171"/>
    <w:rsid w:val="009D590B"/>
    <w:rsid w:val="009D6480"/>
    <w:rsid w:val="009E0579"/>
    <w:rsid w:val="009E0EC6"/>
    <w:rsid w:val="009E1B98"/>
    <w:rsid w:val="009E2384"/>
    <w:rsid w:val="009E2D90"/>
    <w:rsid w:val="009E32B7"/>
    <w:rsid w:val="009E40AD"/>
    <w:rsid w:val="009E4B63"/>
    <w:rsid w:val="009E4F41"/>
    <w:rsid w:val="009E6447"/>
    <w:rsid w:val="009F179D"/>
    <w:rsid w:val="009F2DB0"/>
    <w:rsid w:val="009F38D0"/>
    <w:rsid w:val="009F61A5"/>
    <w:rsid w:val="009F639F"/>
    <w:rsid w:val="009F6551"/>
    <w:rsid w:val="009F68C3"/>
    <w:rsid w:val="00A00963"/>
    <w:rsid w:val="00A019AA"/>
    <w:rsid w:val="00A01EDB"/>
    <w:rsid w:val="00A027DA"/>
    <w:rsid w:val="00A03072"/>
    <w:rsid w:val="00A03381"/>
    <w:rsid w:val="00A03417"/>
    <w:rsid w:val="00A0387A"/>
    <w:rsid w:val="00A04A43"/>
    <w:rsid w:val="00A05649"/>
    <w:rsid w:val="00A11A26"/>
    <w:rsid w:val="00A1437D"/>
    <w:rsid w:val="00A15845"/>
    <w:rsid w:val="00A15DE9"/>
    <w:rsid w:val="00A16A8A"/>
    <w:rsid w:val="00A16DD9"/>
    <w:rsid w:val="00A17237"/>
    <w:rsid w:val="00A17C66"/>
    <w:rsid w:val="00A17FD1"/>
    <w:rsid w:val="00A20807"/>
    <w:rsid w:val="00A213A6"/>
    <w:rsid w:val="00A21B24"/>
    <w:rsid w:val="00A22BDE"/>
    <w:rsid w:val="00A22EE2"/>
    <w:rsid w:val="00A24DF5"/>
    <w:rsid w:val="00A25902"/>
    <w:rsid w:val="00A25BDF"/>
    <w:rsid w:val="00A25FE6"/>
    <w:rsid w:val="00A267FE"/>
    <w:rsid w:val="00A27212"/>
    <w:rsid w:val="00A30B3E"/>
    <w:rsid w:val="00A30E1B"/>
    <w:rsid w:val="00A321EB"/>
    <w:rsid w:val="00A332FB"/>
    <w:rsid w:val="00A3577B"/>
    <w:rsid w:val="00A36AD6"/>
    <w:rsid w:val="00A3746C"/>
    <w:rsid w:val="00A40887"/>
    <w:rsid w:val="00A40F2E"/>
    <w:rsid w:val="00A414D7"/>
    <w:rsid w:val="00A42DE0"/>
    <w:rsid w:val="00A44ACD"/>
    <w:rsid w:val="00A46222"/>
    <w:rsid w:val="00A4649B"/>
    <w:rsid w:val="00A46937"/>
    <w:rsid w:val="00A46AB1"/>
    <w:rsid w:val="00A47034"/>
    <w:rsid w:val="00A5113F"/>
    <w:rsid w:val="00A513ED"/>
    <w:rsid w:val="00A51AEC"/>
    <w:rsid w:val="00A51BB8"/>
    <w:rsid w:val="00A528B2"/>
    <w:rsid w:val="00A52FBB"/>
    <w:rsid w:val="00A570B7"/>
    <w:rsid w:val="00A57D61"/>
    <w:rsid w:val="00A60527"/>
    <w:rsid w:val="00A61CB1"/>
    <w:rsid w:val="00A628B1"/>
    <w:rsid w:val="00A6363A"/>
    <w:rsid w:val="00A63F5C"/>
    <w:rsid w:val="00A63FB6"/>
    <w:rsid w:val="00A65039"/>
    <w:rsid w:val="00A65408"/>
    <w:rsid w:val="00A6546B"/>
    <w:rsid w:val="00A675FC"/>
    <w:rsid w:val="00A67D7F"/>
    <w:rsid w:val="00A703DE"/>
    <w:rsid w:val="00A722C4"/>
    <w:rsid w:val="00A730B8"/>
    <w:rsid w:val="00A77558"/>
    <w:rsid w:val="00A801FA"/>
    <w:rsid w:val="00A816F1"/>
    <w:rsid w:val="00A81D3F"/>
    <w:rsid w:val="00A81F60"/>
    <w:rsid w:val="00A82E58"/>
    <w:rsid w:val="00A8323D"/>
    <w:rsid w:val="00A83980"/>
    <w:rsid w:val="00A8452B"/>
    <w:rsid w:val="00A84776"/>
    <w:rsid w:val="00A84F0C"/>
    <w:rsid w:val="00A85391"/>
    <w:rsid w:val="00A914B6"/>
    <w:rsid w:val="00A93019"/>
    <w:rsid w:val="00A949D3"/>
    <w:rsid w:val="00A9554F"/>
    <w:rsid w:val="00A9668D"/>
    <w:rsid w:val="00A96D32"/>
    <w:rsid w:val="00A9784E"/>
    <w:rsid w:val="00A97B81"/>
    <w:rsid w:val="00AA0A1C"/>
    <w:rsid w:val="00AA2272"/>
    <w:rsid w:val="00AA35F3"/>
    <w:rsid w:val="00AA3B70"/>
    <w:rsid w:val="00AA3C2B"/>
    <w:rsid w:val="00AA420C"/>
    <w:rsid w:val="00AA54EB"/>
    <w:rsid w:val="00AA6281"/>
    <w:rsid w:val="00AA6914"/>
    <w:rsid w:val="00AB065F"/>
    <w:rsid w:val="00AB0D52"/>
    <w:rsid w:val="00AB10D5"/>
    <w:rsid w:val="00AB227E"/>
    <w:rsid w:val="00AB2415"/>
    <w:rsid w:val="00AB30DF"/>
    <w:rsid w:val="00AB4EFE"/>
    <w:rsid w:val="00AB67D7"/>
    <w:rsid w:val="00AB680F"/>
    <w:rsid w:val="00AB7205"/>
    <w:rsid w:val="00AB769A"/>
    <w:rsid w:val="00AC3AF2"/>
    <w:rsid w:val="00AC3BD1"/>
    <w:rsid w:val="00AC7094"/>
    <w:rsid w:val="00AC7F13"/>
    <w:rsid w:val="00AD19EB"/>
    <w:rsid w:val="00AD2609"/>
    <w:rsid w:val="00AD2D6E"/>
    <w:rsid w:val="00AD3EC6"/>
    <w:rsid w:val="00AD4292"/>
    <w:rsid w:val="00AD4452"/>
    <w:rsid w:val="00AD45C7"/>
    <w:rsid w:val="00AD5132"/>
    <w:rsid w:val="00AD5B98"/>
    <w:rsid w:val="00AD6FE8"/>
    <w:rsid w:val="00AD77C5"/>
    <w:rsid w:val="00AD7BB5"/>
    <w:rsid w:val="00AE0484"/>
    <w:rsid w:val="00AE04FC"/>
    <w:rsid w:val="00AE3DBF"/>
    <w:rsid w:val="00AE44BC"/>
    <w:rsid w:val="00AE4803"/>
    <w:rsid w:val="00AE7040"/>
    <w:rsid w:val="00AE78A6"/>
    <w:rsid w:val="00AF2007"/>
    <w:rsid w:val="00AF4DC7"/>
    <w:rsid w:val="00AF5B6A"/>
    <w:rsid w:val="00AF5CF0"/>
    <w:rsid w:val="00AF7777"/>
    <w:rsid w:val="00B01D43"/>
    <w:rsid w:val="00B02600"/>
    <w:rsid w:val="00B047CA"/>
    <w:rsid w:val="00B06F76"/>
    <w:rsid w:val="00B11140"/>
    <w:rsid w:val="00B11BCF"/>
    <w:rsid w:val="00B1350F"/>
    <w:rsid w:val="00B13BF9"/>
    <w:rsid w:val="00B142B4"/>
    <w:rsid w:val="00B14452"/>
    <w:rsid w:val="00B1454A"/>
    <w:rsid w:val="00B14F3C"/>
    <w:rsid w:val="00B16BDA"/>
    <w:rsid w:val="00B17961"/>
    <w:rsid w:val="00B20091"/>
    <w:rsid w:val="00B207EE"/>
    <w:rsid w:val="00B20CC3"/>
    <w:rsid w:val="00B21BD9"/>
    <w:rsid w:val="00B22615"/>
    <w:rsid w:val="00B23F81"/>
    <w:rsid w:val="00B25AB8"/>
    <w:rsid w:val="00B26E25"/>
    <w:rsid w:val="00B27A96"/>
    <w:rsid w:val="00B3046E"/>
    <w:rsid w:val="00B30A10"/>
    <w:rsid w:val="00B30EF7"/>
    <w:rsid w:val="00B3163C"/>
    <w:rsid w:val="00B318B7"/>
    <w:rsid w:val="00B31B3E"/>
    <w:rsid w:val="00B32EF0"/>
    <w:rsid w:val="00B334FA"/>
    <w:rsid w:val="00B3386C"/>
    <w:rsid w:val="00B3562D"/>
    <w:rsid w:val="00B3582C"/>
    <w:rsid w:val="00B35CA9"/>
    <w:rsid w:val="00B36370"/>
    <w:rsid w:val="00B37504"/>
    <w:rsid w:val="00B375E4"/>
    <w:rsid w:val="00B3760D"/>
    <w:rsid w:val="00B37ACB"/>
    <w:rsid w:val="00B45FA3"/>
    <w:rsid w:val="00B4607D"/>
    <w:rsid w:val="00B50AC7"/>
    <w:rsid w:val="00B519BE"/>
    <w:rsid w:val="00B523DC"/>
    <w:rsid w:val="00B52A08"/>
    <w:rsid w:val="00B531F8"/>
    <w:rsid w:val="00B532B0"/>
    <w:rsid w:val="00B5415E"/>
    <w:rsid w:val="00B55A76"/>
    <w:rsid w:val="00B56D18"/>
    <w:rsid w:val="00B57604"/>
    <w:rsid w:val="00B613B3"/>
    <w:rsid w:val="00B62D1A"/>
    <w:rsid w:val="00B62F5C"/>
    <w:rsid w:val="00B632AA"/>
    <w:rsid w:val="00B63F54"/>
    <w:rsid w:val="00B6431C"/>
    <w:rsid w:val="00B650B8"/>
    <w:rsid w:val="00B65E5D"/>
    <w:rsid w:val="00B67A59"/>
    <w:rsid w:val="00B67CC8"/>
    <w:rsid w:val="00B730BC"/>
    <w:rsid w:val="00B74B5D"/>
    <w:rsid w:val="00B76C42"/>
    <w:rsid w:val="00B778B6"/>
    <w:rsid w:val="00B77C5F"/>
    <w:rsid w:val="00B77DFF"/>
    <w:rsid w:val="00B809F4"/>
    <w:rsid w:val="00B82DF0"/>
    <w:rsid w:val="00B82ED3"/>
    <w:rsid w:val="00B84103"/>
    <w:rsid w:val="00B843D9"/>
    <w:rsid w:val="00B84AD4"/>
    <w:rsid w:val="00B86634"/>
    <w:rsid w:val="00B86EE3"/>
    <w:rsid w:val="00B8711F"/>
    <w:rsid w:val="00B916FD"/>
    <w:rsid w:val="00B918EA"/>
    <w:rsid w:val="00B92610"/>
    <w:rsid w:val="00B92D45"/>
    <w:rsid w:val="00B950DA"/>
    <w:rsid w:val="00B96606"/>
    <w:rsid w:val="00B96A02"/>
    <w:rsid w:val="00BA226E"/>
    <w:rsid w:val="00BA34BE"/>
    <w:rsid w:val="00BA3FD2"/>
    <w:rsid w:val="00BA695C"/>
    <w:rsid w:val="00BA71F6"/>
    <w:rsid w:val="00BA7F1D"/>
    <w:rsid w:val="00BB1016"/>
    <w:rsid w:val="00BB1389"/>
    <w:rsid w:val="00BB13CA"/>
    <w:rsid w:val="00BB29F2"/>
    <w:rsid w:val="00BB3C28"/>
    <w:rsid w:val="00BB3DA3"/>
    <w:rsid w:val="00BB527F"/>
    <w:rsid w:val="00BB668A"/>
    <w:rsid w:val="00BB73E3"/>
    <w:rsid w:val="00BB7906"/>
    <w:rsid w:val="00BB79DF"/>
    <w:rsid w:val="00BC165D"/>
    <w:rsid w:val="00BC29CF"/>
    <w:rsid w:val="00BC429D"/>
    <w:rsid w:val="00BC4D32"/>
    <w:rsid w:val="00BC549F"/>
    <w:rsid w:val="00BC690C"/>
    <w:rsid w:val="00BC6A55"/>
    <w:rsid w:val="00BC6E80"/>
    <w:rsid w:val="00BC6F51"/>
    <w:rsid w:val="00BC705F"/>
    <w:rsid w:val="00BD1C87"/>
    <w:rsid w:val="00BD2497"/>
    <w:rsid w:val="00BD2878"/>
    <w:rsid w:val="00BD2ECE"/>
    <w:rsid w:val="00BD32E6"/>
    <w:rsid w:val="00BD411A"/>
    <w:rsid w:val="00BD5358"/>
    <w:rsid w:val="00BD615C"/>
    <w:rsid w:val="00BD646B"/>
    <w:rsid w:val="00BD6524"/>
    <w:rsid w:val="00BE1636"/>
    <w:rsid w:val="00BE1FAE"/>
    <w:rsid w:val="00BE206E"/>
    <w:rsid w:val="00BE233A"/>
    <w:rsid w:val="00BE3304"/>
    <w:rsid w:val="00BE37F2"/>
    <w:rsid w:val="00BE4917"/>
    <w:rsid w:val="00BE64D1"/>
    <w:rsid w:val="00BE64E0"/>
    <w:rsid w:val="00BE6B5D"/>
    <w:rsid w:val="00BF17AE"/>
    <w:rsid w:val="00BF1E60"/>
    <w:rsid w:val="00BF1EDF"/>
    <w:rsid w:val="00BF2256"/>
    <w:rsid w:val="00BF228B"/>
    <w:rsid w:val="00BF3AF2"/>
    <w:rsid w:val="00BF4B41"/>
    <w:rsid w:val="00BF546E"/>
    <w:rsid w:val="00BF58DE"/>
    <w:rsid w:val="00BF7A6F"/>
    <w:rsid w:val="00C03773"/>
    <w:rsid w:val="00C04D64"/>
    <w:rsid w:val="00C055E1"/>
    <w:rsid w:val="00C0599F"/>
    <w:rsid w:val="00C07C45"/>
    <w:rsid w:val="00C07ECC"/>
    <w:rsid w:val="00C106C8"/>
    <w:rsid w:val="00C10EE0"/>
    <w:rsid w:val="00C1134D"/>
    <w:rsid w:val="00C1138A"/>
    <w:rsid w:val="00C12396"/>
    <w:rsid w:val="00C13075"/>
    <w:rsid w:val="00C14897"/>
    <w:rsid w:val="00C153A4"/>
    <w:rsid w:val="00C158A1"/>
    <w:rsid w:val="00C171FD"/>
    <w:rsid w:val="00C17247"/>
    <w:rsid w:val="00C17731"/>
    <w:rsid w:val="00C17B61"/>
    <w:rsid w:val="00C215E6"/>
    <w:rsid w:val="00C22422"/>
    <w:rsid w:val="00C2243D"/>
    <w:rsid w:val="00C23131"/>
    <w:rsid w:val="00C246C7"/>
    <w:rsid w:val="00C246CA"/>
    <w:rsid w:val="00C25392"/>
    <w:rsid w:val="00C25E76"/>
    <w:rsid w:val="00C2689D"/>
    <w:rsid w:val="00C30D97"/>
    <w:rsid w:val="00C328CA"/>
    <w:rsid w:val="00C3402F"/>
    <w:rsid w:val="00C36E7C"/>
    <w:rsid w:val="00C4079E"/>
    <w:rsid w:val="00C408DB"/>
    <w:rsid w:val="00C42995"/>
    <w:rsid w:val="00C43483"/>
    <w:rsid w:val="00C45CC5"/>
    <w:rsid w:val="00C46417"/>
    <w:rsid w:val="00C47DA4"/>
    <w:rsid w:val="00C47EFF"/>
    <w:rsid w:val="00C51175"/>
    <w:rsid w:val="00C51671"/>
    <w:rsid w:val="00C5272A"/>
    <w:rsid w:val="00C52A2A"/>
    <w:rsid w:val="00C54EDE"/>
    <w:rsid w:val="00C55131"/>
    <w:rsid w:val="00C5517C"/>
    <w:rsid w:val="00C554A0"/>
    <w:rsid w:val="00C571A5"/>
    <w:rsid w:val="00C578FA"/>
    <w:rsid w:val="00C57AF4"/>
    <w:rsid w:val="00C57CC9"/>
    <w:rsid w:val="00C60BBA"/>
    <w:rsid w:val="00C61AED"/>
    <w:rsid w:val="00C65C0E"/>
    <w:rsid w:val="00C67034"/>
    <w:rsid w:val="00C7070A"/>
    <w:rsid w:val="00C70E72"/>
    <w:rsid w:val="00C70FCA"/>
    <w:rsid w:val="00C7175B"/>
    <w:rsid w:val="00C7196C"/>
    <w:rsid w:val="00C72FB6"/>
    <w:rsid w:val="00C7339C"/>
    <w:rsid w:val="00C74C73"/>
    <w:rsid w:val="00C7534A"/>
    <w:rsid w:val="00C757A5"/>
    <w:rsid w:val="00C762CB"/>
    <w:rsid w:val="00C763E2"/>
    <w:rsid w:val="00C77743"/>
    <w:rsid w:val="00C77E9E"/>
    <w:rsid w:val="00C80AF1"/>
    <w:rsid w:val="00C82234"/>
    <w:rsid w:val="00C832B4"/>
    <w:rsid w:val="00C848FF"/>
    <w:rsid w:val="00C84A7B"/>
    <w:rsid w:val="00C8748C"/>
    <w:rsid w:val="00C900D2"/>
    <w:rsid w:val="00C90132"/>
    <w:rsid w:val="00C905DF"/>
    <w:rsid w:val="00C911BE"/>
    <w:rsid w:val="00C92140"/>
    <w:rsid w:val="00C92EA7"/>
    <w:rsid w:val="00C96254"/>
    <w:rsid w:val="00C978B3"/>
    <w:rsid w:val="00C97E9E"/>
    <w:rsid w:val="00CA03D7"/>
    <w:rsid w:val="00CA100C"/>
    <w:rsid w:val="00CA21AE"/>
    <w:rsid w:val="00CA2FEA"/>
    <w:rsid w:val="00CA3745"/>
    <w:rsid w:val="00CA3902"/>
    <w:rsid w:val="00CA4244"/>
    <w:rsid w:val="00CA4F06"/>
    <w:rsid w:val="00CA7C23"/>
    <w:rsid w:val="00CB0075"/>
    <w:rsid w:val="00CB152A"/>
    <w:rsid w:val="00CB1F82"/>
    <w:rsid w:val="00CB256A"/>
    <w:rsid w:val="00CB7342"/>
    <w:rsid w:val="00CB7623"/>
    <w:rsid w:val="00CC2038"/>
    <w:rsid w:val="00CC31D8"/>
    <w:rsid w:val="00CC62D6"/>
    <w:rsid w:val="00CC6F8B"/>
    <w:rsid w:val="00CC746D"/>
    <w:rsid w:val="00CC759E"/>
    <w:rsid w:val="00CD070C"/>
    <w:rsid w:val="00CD1EC2"/>
    <w:rsid w:val="00CD2AEA"/>
    <w:rsid w:val="00CD2CA7"/>
    <w:rsid w:val="00CD2F07"/>
    <w:rsid w:val="00CD678C"/>
    <w:rsid w:val="00CD74ED"/>
    <w:rsid w:val="00CD7B7A"/>
    <w:rsid w:val="00CE0129"/>
    <w:rsid w:val="00CE1391"/>
    <w:rsid w:val="00CE2B07"/>
    <w:rsid w:val="00CE3A1C"/>
    <w:rsid w:val="00CE3B12"/>
    <w:rsid w:val="00CE6BB8"/>
    <w:rsid w:val="00CE6FFC"/>
    <w:rsid w:val="00CF07BD"/>
    <w:rsid w:val="00CF0999"/>
    <w:rsid w:val="00CF4E7C"/>
    <w:rsid w:val="00CF59CF"/>
    <w:rsid w:val="00D011B4"/>
    <w:rsid w:val="00D04025"/>
    <w:rsid w:val="00D042DE"/>
    <w:rsid w:val="00D0438E"/>
    <w:rsid w:val="00D0476E"/>
    <w:rsid w:val="00D0582D"/>
    <w:rsid w:val="00D05A80"/>
    <w:rsid w:val="00D063FD"/>
    <w:rsid w:val="00D10622"/>
    <w:rsid w:val="00D11570"/>
    <w:rsid w:val="00D12027"/>
    <w:rsid w:val="00D15D21"/>
    <w:rsid w:val="00D15E0E"/>
    <w:rsid w:val="00D205A7"/>
    <w:rsid w:val="00D24388"/>
    <w:rsid w:val="00D24B9A"/>
    <w:rsid w:val="00D24CF8"/>
    <w:rsid w:val="00D266D0"/>
    <w:rsid w:val="00D26A33"/>
    <w:rsid w:val="00D26D72"/>
    <w:rsid w:val="00D27E97"/>
    <w:rsid w:val="00D30473"/>
    <w:rsid w:val="00D30ABA"/>
    <w:rsid w:val="00D32053"/>
    <w:rsid w:val="00D324F6"/>
    <w:rsid w:val="00D34506"/>
    <w:rsid w:val="00D36E1B"/>
    <w:rsid w:val="00D40473"/>
    <w:rsid w:val="00D40D18"/>
    <w:rsid w:val="00D40E6C"/>
    <w:rsid w:val="00D40F76"/>
    <w:rsid w:val="00D41DD3"/>
    <w:rsid w:val="00D433D3"/>
    <w:rsid w:val="00D45455"/>
    <w:rsid w:val="00D46BC3"/>
    <w:rsid w:val="00D47260"/>
    <w:rsid w:val="00D4750E"/>
    <w:rsid w:val="00D50D33"/>
    <w:rsid w:val="00D51732"/>
    <w:rsid w:val="00D51D1B"/>
    <w:rsid w:val="00D52D65"/>
    <w:rsid w:val="00D55795"/>
    <w:rsid w:val="00D5582E"/>
    <w:rsid w:val="00D575E4"/>
    <w:rsid w:val="00D60DBB"/>
    <w:rsid w:val="00D633C5"/>
    <w:rsid w:val="00D63E25"/>
    <w:rsid w:val="00D650AF"/>
    <w:rsid w:val="00D6639F"/>
    <w:rsid w:val="00D66691"/>
    <w:rsid w:val="00D71DB5"/>
    <w:rsid w:val="00D720C9"/>
    <w:rsid w:val="00D72F3A"/>
    <w:rsid w:val="00D754E0"/>
    <w:rsid w:val="00D760A8"/>
    <w:rsid w:val="00D77D30"/>
    <w:rsid w:val="00D83E03"/>
    <w:rsid w:val="00D84449"/>
    <w:rsid w:val="00D8583A"/>
    <w:rsid w:val="00D85F7D"/>
    <w:rsid w:val="00D8682F"/>
    <w:rsid w:val="00D87725"/>
    <w:rsid w:val="00D9016B"/>
    <w:rsid w:val="00D91EC5"/>
    <w:rsid w:val="00D921C0"/>
    <w:rsid w:val="00D93D41"/>
    <w:rsid w:val="00D94096"/>
    <w:rsid w:val="00D946B7"/>
    <w:rsid w:val="00D948CC"/>
    <w:rsid w:val="00D94A3F"/>
    <w:rsid w:val="00D94E4A"/>
    <w:rsid w:val="00D9734C"/>
    <w:rsid w:val="00DA09B9"/>
    <w:rsid w:val="00DA2708"/>
    <w:rsid w:val="00DA3CA5"/>
    <w:rsid w:val="00DA3F2C"/>
    <w:rsid w:val="00DA4462"/>
    <w:rsid w:val="00DA49E8"/>
    <w:rsid w:val="00DA5DF0"/>
    <w:rsid w:val="00DA68F2"/>
    <w:rsid w:val="00DA6E8F"/>
    <w:rsid w:val="00DA725D"/>
    <w:rsid w:val="00DA792B"/>
    <w:rsid w:val="00DB069E"/>
    <w:rsid w:val="00DB1C09"/>
    <w:rsid w:val="00DB30AD"/>
    <w:rsid w:val="00DB53B2"/>
    <w:rsid w:val="00DB79AD"/>
    <w:rsid w:val="00DC0D66"/>
    <w:rsid w:val="00DC0FD2"/>
    <w:rsid w:val="00DC144C"/>
    <w:rsid w:val="00DC2FCF"/>
    <w:rsid w:val="00DC3045"/>
    <w:rsid w:val="00DC3EF7"/>
    <w:rsid w:val="00DC5C72"/>
    <w:rsid w:val="00DC5EC3"/>
    <w:rsid w:val="00DD0582"/>
    <w:rsid w:val="00DD0B29"/>
    <w:rsid w:val="00DD0E00"/>
    <w:rsid w:val="00DD240A"/>
    <w:rsid w:val="00DD2C6E"/>
    <w:rsid w:val="00DD3815"/>
    <w:rsid w:val="00DD4652"/>
    <w:rsid w:val="00DD503F"/>
    <w:rsid w:val="00DD578D"/>
    <w:rsid w:val="00DD5E33"/>
    <w:rsid w:val="00DD5F73"/>
    <w:rsid w:val="00DD790B"/>
    <w:rsid w:val="00DE0A9F"/>
    <w:rsid w:val="00DE0C07"/>
    <w:rsid w:val="00DE0E62"/>
    <w:rsid w:val="00DE0F37"/>
    <w:rsid w:val="00DE17B4"/>
    <w:rsid w:val="00DE2255"/>
    <w:rsid w:val="00DE428A"/>
    <w:rsid w:val="00DE47F3"/>
    <w:rsid w:val="00DE649E"/>
    <w:rsid w:val="00DE7B08"/>
    <w:rsid w:val="00DF094B"/>
    <w:rsid w:val="00DF169B"/>
    <w:rsid w:val="00DF2049"/>
    <w:rsid w:val="00DF278C"/>
    <w:rsid w:val="00DF3430"/>
    <w:rsid w:val="00DF3A6E"/>
    <w:rsid w:val="00DF3ECE"/>
    <w:rsid w:val="00DF488A"/>
    <w:rsid w:val="00DF6890"/>
    <w:rsid w:val="00DF7799"/>
    <w:rsid w:val="00DF7C6D"/>
    <w:rsid w:val="00E0037C"/>
    <w:rsid w:val="00E00488"/>
    <w:rsid w:val="00E006E7"/>
    <w:rsid w:val="00E00B06"/>
    <w:rsid w:val="00E011A0"/>
    <w:rsid w:val="00E032EE"/>
    <w:rsid w:val="00E03896"/>
    <w:rsid w:val="00E04935"/>
    <w:rsid w:val="00E049BB"/>
    <w:rsid w:val="00E04B54"/>
    <w:rsid w:val="00E06766"/>
    <w:rsid w:val="00E06ACA"/>
    <w:rsid w:val="00E06F55"/>
    <w:rsid w:val="00E12BF7"/>
    <w:rsid w:val="00E15380"/>
    <w:rsid w:val="00E1554D"/>
    <w:rsid w:val="00E16BEC"/>
    <w:rsid w:val="00E20877"/>
    <w:rsid w:val="00E24542"/>
    <w:rsid w:val="00E248BD"/>
    <w:rsid w:val="00E24D0C"/>
    <w:rsid w:val="00E25C70"/>
    <w:rsid w:val="00E26783"/>
    <w:rsid w:val="00E26A27"/>
    <w:rsid w:val="00E30E8E"/>
    <w:rsid w:val="00E322DA"/>
    <w:rsid w:val="00E33447"/>
    <w:rsid w:val="00E34B45"/>
    <w:rsid w:val="00E36991"/>
    <w:rsid w:val="00E36DD7"/>
    <w:rsid w:val="00E378B9"/>
    <w:rsid w:val="00E41395"/>
    <w:rsid w:val="00E43211"/>
    <w:rsid w:val="00E4491E"/>
    <w:rsid w:val="00E453CE"/>
    <w:rsid w:val="00E50F0A"/>
    <w:rsid w:val="00E51553"/>
    <w:rsid w:val="00E52068"/>
    <w:rsid w:val="00E541E7"/>
    <w:rsid w:val="00E55992"/>
    <w:rsid w:val="00E55CF3"/>
    <w:rsid w:val="00E565C0"/>
    <w:rsid w:val="00E60733"/>
    <w:rsid w:val="00E60802"/>
    <w:rsid w:val="00E614DE"/>
    <w:rsid w:val="00E61E4C"/>
    <w:rsid w:val="00E621E3"/>
    <w:rsid w:val="00E62C5A"/>
    <w:rsid w:val="00E62FE0"/>
    <w:rsid w:val="00E63965"/>
    <w:rsid w:val="00E6635D"/>
    <w:rsid w:val="00E66A4F"/>
    <w:rsid w:val="00E70225"/>
    <w:rsid w:val="00E70F32"/>
    <w:rsid w:val="00E73214"/>
    <w:rsid w:val="00E733A1"/>
    <w:rsid w:val="00E73DBF"/>
    <w:rsid w:val="00E73F31"/>
    <w:rsid w:val="00E74149"/>
    <w:rsid w:val="00E742C6"/>
    <w:rsid w:val="00E7432B"/>
    <w:rsid w:val="00E74F5C"/>
    <w:rsid w:val="00E7613F"/>
    <w:rsid w:val="00E807F3"/>
    <w:rsid w:val="00E80E57"/>
    <w:rsid w:val="00E82E6F"/>
    <w:rsid w:val="00E8324C"/>
    <w:rsid w:val="00E83852"/>
    <w:rsid w:val="00E83DC1"/>
    <w:rsid w:val="00E8473C"/>
    <w:rsid w:val="00E85BF1"/>
    <w:rsid w:val="00E874BF"/>
    <w:rsid w:val="00E9008D"/>
    <w:rsid w:val="00E907F5"/>
    <w:rsid w:val="00E908AF"/>
    <w:rsid w:val="00E91F95"/>
    <w:rsid w:val="00E920D9"/>
    <w:rsid w:val="00E94D07"/>
    <w:rsid w:val="00E94D63"/>
    <w:rsid w:val="00E95E1A"/>
    <w:rsid w:val="00E96111"/>
    <w:rsid w:val="00E978DB"/>
    <w:rsid w:val="00EA1FBF"/>
    <w:rsid w:val="00EA296E"/>
    <w:rsid w:val="00EA2976"/>
    <w:rsid w:val="00EA3042"/>
    <w:rsid w:val="00EA5533"/>
    <w:rsid w:val="00EA57C8"/>
    <w:rsid w:val="00EA6586"/>
    <w:rsid w:val="00EA76CE"/>
    <w:rsid w:val="00EB149F"/>
    <w:rsid w:val="00EB3EC8"/>
    <w:rsid w:val="00EB4B7E"/>
    <w:rsid w:val="00EB5935"/>
    <w:rsid w:val="00EB7086"/>
    <w:rsid w:val="00EB7342"/>
    <w:rsid w:val="00EB73DF"/>
    <w:rsid w:val="00EB7AD2"/>
    <w:rsid w:val="00EC0801"/>
    <w:rsid w:val="00EC0DE2"/>
    <w:rsid w:val="00EC1D50"/>
    <w:rsid w:val="00EC1E60"/>
    <w:rsid w:val="00EC2207"/>
    <w:rsid w:val="00EC2BA7"/>
    <w:rsid w:val="00EC3596"/>
    <w:rsid w:val="00EC4011"/>
    <w:rsid w:val="00EC4E72"/>
    <w:rsid w:val="00EC578C"/>
    <w:rsid w:val="00EC61E0"/>
    <w:rsid w:val="00EC6D55"/>
    <w:rsid w:val="00ED032F"/>
    <w:rsid w:val="00ED3819"/>
    <w:rsid w:val="00ED4217"/>
    <w:rsid w:val="00ED5E06"/>
    <w:rsid w:val="00EE22F5"/>
    <w:rsid w:val="00EE3A9A"/>
    <w:rsid w:val="00EE3CA0"/>
    <w:rsid w:val="00EE519A"/>
    <w:rsid w:val="00EE71F7"/>
    <w:rsid w:val="00EE78AF"/>
    <w:rsid w:val="00EE79BE"/>
    <w:rsid w:val="00EE7DA3"/>
    <w:rsid w:val="00EF2961"/>
    <w:rsid w:val="00EF2E95"/>
    <w:rsid w:val="00EF3672"/>
    <w:rsid w:val="00EF3D41"/>
    <w:rsid w:val="00EF406E"/>
    <w:rsid w:val="00EF662F"/>
    <w:rsid w:val="00F000F7"/>
    <w:rsid w:val="00F00F96"/>
    <w:rsid w:val="00F01149"/>
    <w:rsid w:val="00F01221"/>
    <w:rsid w:val="00F01CCD"/>
    <w:rsid w:val="00F031C8"/>
    <w:rsid w:val="00F05B18"/>
    <w:rsid w:val="00F05B40"/>
    <w:rsid w:val="00F0754B"/>
    <w:rsid w:val="00F147AD"/>
    <w:rsid w:val="00F155B2"/>
    <w:rsid w:val="00F163AD"/>
    <w:rsid w:val="00F16A26"/>
    <w:rsid w:val="00F17FCD"/>
    <w:rsid w:val="00F20B8A"/>
    <w:rsid w:val="00F2135F"/>
    <w:rsid w:val="00F23CC2"/>
    <w:rsid w:val="00F23E13"/>
    <w:rsid w:val="00F2445D"/>
    <w:rsid w:val="00F251EE"/>
    <w:rsid w:val="00F26E42"/>
    <w:rsid w:val="00F27E16"/>
    <w:rsid w:val="00F308A5"/>
    <w:rsid w:val="00F31149"/>
    <w:rsid w:val="00F34D49"/>
    <w:rsid w:val="00F36983"/>
    <w:rsid w:val="00F4061D"/>
    <w:rsid w:val="00F40BEF"/>
    <w:rsid w:val="00F41809"/>
    <w:rsid w:val="00F42AC7"/>
    <w:rsid w:val="00F449B9"/>
    <w:rsid w:val="00F4501E"/>
    <w:rsid w:val="00F47AE4"/>
    <w:rsid w:val="00F47F9F"/>
    <w:rsid w:val="00F50789"/>
    <w:rsid w:val="00F52A7B"/>
    <w:rsid w:val="00F52B30"/>
    <w:rsid w:val="00F53711"/>
    <w:rsid w:val="00F5650A"/>
    <w:rsid w:val="00F56D1B"/>
    <w:rsid w:val="00F574E2"/>
    <w:rsid w:val="00F611FD"/>
    <w:rsid w:val="00F6218A"/>
    <w:rsid w:val="00F62786"/>
    <w:rsid w:val="00F646C6"/>
    <w:rsid w:val="00F651FE"/>
    <w:rsid w:val="00F653EB"/>
    <w:rsid w:val="00F66F1C"/>
    <w:rsid w:val="00F706FF"/>
    <w:rsid w:val="00F70D95"/>
    <w:rsid w:val="00F72B14"/>
    <w:rsid w:val="00F7491A"/>
    <w:rsid w:val="00F762E2"/>
    <w:rsid w:val="00F76EE6"/>
    <w:rsid w:val="00F7724C"/>
    <w:rsid w:val="00F7762E"/>
    <w:rsid w:val="00F80439"/>
    <w:rsid w:val="00F80865"/>
    <w:rsid w:val="00F80AA9"/>
    <w:rsid w:val="00F81DE6"/>
    <w:rsid w:val="00F82A8C"/>
    <w:rsid w:val="00F82BB7"/>
    <w:rsid w:val="00F8439D"/>
    <w:rsid w:val="00F86552"/>
    <w:rsid w:val="00F86620"/>
    <w:rsid w:val="00F871A4"/>
    <w:rsid w:val="00F876B1"/>
    <w:rsid w:val="00F9000A"/>
    <w:rsid w:val="00F9120A"/>
    <w:rsid w:val="00F913D4"/>
    <w:rsid w:val="00F91487"/>
    <w:rsid w:val="00F9247E"/>
    <w:rsid w:val="00F93519"/>
    <w:rsid w:val="00F9390C"/>
    <w:rsid w:val="00F95028"/>
    <w:rsid w:val="00F96B51"/>
    <w:rsid w:val="00FA0338"/>
    <w:rsid w:val="00FA03FB"/>
    <w:rsid w:val="00FA13E2"/>
    <w:rsid w:val="00FA1F38"/>
    <w:rsid w:val="00FA2463"/>
    <w:rsid w:val="00FA3405"/>
    <w:rsid w:val="00FA3FF3"/>
    <w:rsid w:val="00FA4B4B"/>
    <w:rsid w:val="00FA59AF"/>
    <w:rsid w:val="00FA64A4"/>
    <w:rsid w:val="00FA74C1"/>
    <w:rsid w:val="00FA7C0A"/>
    <w:rsid w:val="00FB0A0B"/>
    <w:rsid w:val="00FB0F2F"/>
    <w:rsid w:val="00FB252B"/>
    <w:rsid w:val="00FB325F"/>
    <w:rsid w:val="00FB4D70"/>
    <w:rsid w:val="00FB51C8"/>
    <w:rsid w:val="00FB6216"/>
    <w:rsid w:val="00FC0380"/>
    <w:rsid w:val="00FC04CC"/>
    <w:rsid w:val="00FC1B5A"/>
    <w:rsid w:val="00FC2163"/>
    <w:rsid w:val="00FC3C0E"/>
    <w:rsid w:val="00FC3FB7"/>
    <w:rsid w:val="00FC496B"/>
    <w:rsid w:val="00FC57CC"/>
    <w:rsid w:val="00FC6F49"/>
    <w:rsid w:val="00FC72B4"/>
    <w:rsid w:val="00FD12DB"/>
    <w:rsid w:val="00FD1673"/>
    <w:rsid w:val="00FD16B2"/>
    <w:rsid w:val="00FD1F0D"/>
    <w:rsid w:val="00FD2643"/>
    <w:rsid w:val="00FD27AB"/>
    <w:rsid w:val="00FD2AF1"/>
    <w:rsid w:val="00FD3117"/>
    <w:rsid w:val="00FD4A7B"/>
    <w:rsid w:val="00FD4C03"/>
    <w:rsid w:val="00FD4E5B"/>
    <w:rsid w:val="00FD5F3D"/>
    <w:rsid w:val="00FD7F60"/>
    <w:rsid w:val="00FE0A74"/>
    <w:rsid w:val="00FE1CAC"/>
    <w:rsid w:val="00FE2059"/>
    <w:rsid w:val="00FE28CC"/>
    <w:rsid w:val="00FE2AF9"/>
    <w:rsid w:val="00FE33B0"/>
    <w:rsid w:val="00FE4889"/>
    <w:rsid w:val="00FE5D67"/>
    <w:rsid w:val="00FE606D"/>
    <w:rsid w:val="00FE634A"/>
    <w:rsid w:val="00FE6FB5"/>
    <w:rsid w:val="00FE77DC"/>
    <w:rsid w:val="00FE7F93"/>
    <w:rsid w:val="00FF00F9"/>
    <w:rsid w:val="00FF01D4"/>
    <w:rsid w:val="00FF03DB"/>
    <w:rsid w:val="00FF0A6F"/>
    <w:rsid w:val="00FF24CF"/>
    <w:rsid w:val="00FF2821"/>
    <w:rsid w:val="00FF2CFD"/>
    <w:rsid w:val="7D7564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stroke="f">
      <v:fill on="f"/>
      <v:stroke on="f"/>
    </o:shapedefaults>
    <o:shapelayout v:ext="edit">
      <o:idmap v:ext="edit" data="2"/>
    </o:shapelayout>
  </w:shapeDefaults>
  <w:decimalSymbol w:val="."/>
  <w:listSeparator w:val=","/>
  <w15:chartTrackingRefBased/>
  <w15:docId w15:val="{8738EF65-819C-45BF-BBFF-FFE4F6410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endnote text" w:semiHidden="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5275"/>
    <w:pPr>
      <w:widowControl w:val="0"/>
      <w:jc w:val="both"/>
    </w:pPr>
    <w:rPr>
      <w:kern w:val="2"/>
      <w:sz w:val="21"/>
    </w:rPr>
  </w:style>
  <w:style w:type="paragraph" w:styleId="1">
    <w:name w:val="heading 1"/>
    <w:basedOn w:val="a"/>
    <w:next w:val="a"/>
    <w:link w:val="1Char"/>
    <w:qFormat/>
    <w:pPr>
      <w:keepNext/>
      <w:keepLines/>
      <w:spacing w:before="340" w:after="330" w:line="578" w:lineRule="auto"/>
      <w:outlineLvl w:val="0"/>
    </w:pPr>
    <w:rPr>
      <w:rFonts w:ascii="Calibri" w:hAnsi="Calibri"/>
      <w:b/>
      <w:bCs/>
      <w:kern w:val="44"/>
      <w:sz w:val="44"/>
      <w:szCs w:val="44"/>
    </w:rPr>
  </w:style>
  <w:style w:type="paragraph" w:styleId="2">
    <w:name w:val="heading 2"/>
    <w:basedOn w:val="a"/>
    <w:link w:val="2Char"/>
    <w:qFormat/>
    <w:pPr>
      <w:widowControl/>
      <w:spacing w:before="100" w:beforeAutospacing="1" w:after="100" w:afterAutospacing="1"/>
      <w:jc w:val="left"/>
      <w:outlineLvl w:val="1"/>
    </w:pPr>
    <w:rPr>
      <w:rFonts w:ascii="宋体" w:hAnsi="宋体" w:cs="宋体"/>
      <w:b/>
      <w:bCs/>
      <w:kern w:val="0"/>
      <w:sz w:val="36"/>
      <w:szCs w:val="36"/>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style>
  <w:style w:type="character" w:customStyle="1" w:styleId="jianj2">
    <w:name w:val="jianj2"/>
    <w:rPr>
      <w:vanish w:val="0"/>
    </w:rPr>
  </w:style>
  <w:style w:type="character" w:customStyle="1" w:styleId="162">
    <w:name w:val="正文文本 (16) + 宋体2"/>
    <w:rPr>
      <w:rFonts w:ascii="宋体" w:eastAsia="黑体" w:hAnsi="宋体" w:cs="宋体"/>
      <w:spacing w:val="0"/>
      <w:shd w:val="clear" w:color="auto" w:fill="FFFFFF"/>
      <w:lang w:val="en-US" w:eastAsia="en-US" w:bidi="ar-SA"/>
    </w:rPr>
  </w:style>
  <w:style w:type="character" w:customStyle="1" w:styleId="19">
    <w:name w:val="正文文本 (19)_"/>
    <w:link w:val="191"/>
    <w:rPr>
      <w:sz w:val="21"/>
      <w:szCs w:val="21"/>
      <w:shd w:val="clear" w:color="auto" w:fill="FFFFFF"/>
      <w:lang w:val="en-US" w:eastAsia="zh-CN" w:bidi="ar-SA"/>
    </w:rPr>
  </w:style>
  <w:style w:type="character" w:customStyle="1" w:styleId="18">
    <w:name w:val="正文文本 (18)_"/>
    <w:link w:val="181"/>
    <w:rPr>
      <w:shd w:val="clear" w:color="auto" w:fill="FFFFFF"/>
      <w:lang w:bidi="ar-SA"/>
    </w:rPr>
  </w:style>
  <w:style w:type="character" w:customStyle="1" w:styleId="6">
    <w:name w:val="正文文本 (6) + 宋体"/>
    <w:aliases w:val="10 pt2,正文文本 + 黑体2"/>
    <w:rPr>
      <w:rFonts w:ascii="宋体" w:eastAsia="宋体" w:cs="宋体"/>
      <w:spacing w:val="-10"/>
      <w:sz w:val="20"/>
      <w:szCs w:val="20"/>
      <w:shd w:val="clear" w:color="auto" w:fill="FFFFFF"/>
      <w:lang w:bidi="ar-SA"/>
    </w:rPr>
  </w:style>
  <w:style w:type="character" w:customStyle="1" w:styleId="16">
    <w:name w:val="正文文本 (16)_"/>
    <w:link w:val="161"/>
    <w:rPr>
      <w:rFonts w:ascii="黑体" w:eastAsia="黑体"/>
      <w:shd w:val="clear" w:color="auto" w:fill="FFFFFF"/>
      <w:lang w:bidi="ar-SA"/>
    </w:rPr>
  </w:style>
  <w:style w:type="character" w:customStyle="1" w:styleId="Char">
    <w:name w:val="正文文本 Char"/>
    <w:link w:val="a3"/>
    <w:rPr>
      <w:rFonts w:eastAsia="宋体"/>
      <w:kern w:val="2"/>
      <w:sz w:val="21"/>
      <w:lang w:val="en-US" w:eastAsia="zh-CN" w:bidi="ar-SA"/>
    </w:rPr>
  </w:style>
  <w:style w:type="character" w:customStyle="1" w:styleId="1Char0">
    <w:name w:val="普通(网站)1 Char"/>
    <w:aliases w:val="普通 (Web)1 Char,普通(Web) Char Char1,普通(Web) Char Char Char Char Char,普通(Web) Char Char Char Char1"/>
    <w:rPr>
      <w:rFonts w:ascii="宋体" w:eastAsia="宋体" w:hAnsi="宋体"/>
      <w:sz w:val="24"/>
      <w:szCs w:val="24"/>
      <w:lang w:val="en-US" w:eastAsia="zh-CN" w:bidi="ar-SA"/>
    </w:rPr>
  </w:style>
  <w:style w:type="character" w:styleId="a4">
    <w:name w:val="Strong"/>
    <w:qFormat/>
    <w:rPr>
      <w:b/>
      <w:bCs/>
    </w:rPr>
  </w:style>
  <w:style w:type="character" w:styleId="a5">
    <w:name w:val="Hyperlink"/>
    <w:rPr>
      <w:color w:val="0000FF"/>
      <w:u w:val="single"/>
    </w:rPr>
  </w:style>
  <w:style w:type="character" w:customStyle="1" w:styleId="613">
    <w:name w:val="标题 #6 (13)_"/>
    <w:link w:val="6131"/>
    <w:rPr>
      <w:sz w:val="21"/>
      <w:szCs w:val="21"/>
      <w:shd w:val="clear" w:color="auto" w:fill="FFFFFF"/>
      <w:lang w:val="en-US" w:eastAsia="zh-CN" w:bidi="ar-SA"/>
    </w:rPr>
  </w:style>
  <w:style w:type="character" w:customStyle="1" w:styleId="612">
    <w:name w:val="标题 #6 (12)_"/>
    <w:link w:val="6121"/>
    <w:rPr>
      <w:rFonts w:ascii="宋体" w:hAnsi="宋体"/>
      <w:sz w:val="19"/>
      <w:szCs w:val="19"/>
      <w:shd w:val="clear" w:color="auto" w:fill="FFFFFF"/>
      <w:lang w:val="en-US" w:eastAsia="zh-CN" w:bidi="ar-SA"/>
    </w:rPr>
  </w:style>
  <w:style w:type="character" w:customStyle="1" w:styleId="1Char">
    <w:name w:val="标题 1 Char"/>
    <w:link w:val="1"/>
    <w:rPr>
      <w:rFonts w:ascii="Calibri" w:eastAsia="宋体" w:hAnsi="Calibri"/>
      <w:b/>
      <w:bCs/>
      <w:kern w:val="44"/>
      <w:sz w:val="44"/>
      <w:szCs w:val="44"/>
      <w:lang w:val="en-US" w:eastAsia="zh-CN" w:bidi="ar-SA"/>
    </w:rPr>
  </w:style>
  <w:style w:type="character" w:customStyle="1" w:styleId="2Char">
    <w:name w:val="标题 2 Char"/>
    <w:link w:val="2"/>
    <w:rPr>
      <w:rFonts w:ascii="宋体" w:eastAsia="宋体" w:hAnsi="宋体" w:cs="宋体"/>
      <w:b/>
      <w:bCs/>
      <w:sz w:val="36"/>
      <w:szCs w:val="36"/>
      <w:lang w:val="en-US" w:eastAsia="zh-CN" w:bidi="ar-SA"/>
    </w:rPr>
  </w:style>
  <w:style w:type="character" w:customStyle="1" w:styleId="Char0">
    <w:name w:val="页眉 Char"/>
    <w:link w:val="a6"/>
    <w:rPr>
      <w:rFonts w:eastAsia="宋体"/>
      <w:kern w:val="2"/>
      <w:sz w:val="18"/>
      <w:szCs w:val="18"/>
      <w:lang w:val="en-US" w:eastAsia="zh-CN" w:bidi="ar-SA"/>
    </w:rPr>
  </w:style>
  <w:style w:type="character" w:customStyle="1" w:styleId="Char1">
    <w:name w:val="纯文本 Char"/>
    <w:link w:val="a7"/>
    <w:rPr>
      <w:rFonts w:ascii="宋体" w:eastAsia="宋体" w:hAnsi="Courier New" w:cs="Courier New"/>
      <w:kern w:val="2"/>
      <w:sz w:val="21"/>
      <w:szCs w:val="21"/>
      <w:lang w:val="en-US" w:eastAsia="zh-CN" w:bidi="ar-SA"/>
    </w:rPr>
  </w:style>
  <w:style w:type="character" w:customStyle="1" w:styleId="Char10">
    <w:name w:val="普通(网站) Char1"/>
    <w:link w:val="a8"/>
    <w:rPr>
      <w:rFonts w:ascii="宋体" w:eastAsia="宋体" w:hAnsi="宋体" w:cs="宋体"/>
      <w:sz w:val="24"/>
      <w:lang w:val="en-US" w:eastAsia="zh-CN" w:bidi="ar-SA"/>
    </w:rPr>
  </w:style>
  <w:style w:type="character" w:customStyle="1" w:styleId="content2">
    <w:name w:val="content2"/>
    <w:rPr>
      <w:rFonts w:ascii="宋体" w:eastAsia="宋体" w:hAnsi="宋体" w:hint="eastAsia"/>
      <w:sz w:val="24"/>
    </w:rPr>
  </w:style>
  <w:style w:type="character" w:customStyle="1" w:styleId="text1">
    <w:name w:val="text1"/>
    <w:rPr>
      <w:sz w:val="22"/>
      <w:szCs w:val="22"/>
    </w:rPr>
  </w:style>
  <w:style w:type="character" w:customStyle="1" w:styleId="25">
    <w:name w:val="正文文本 (25)_"/>
    <w:link w:val="250"/>
    <w:rPr>
      <w:shd w:val="clear" w:color="auto" w:fill="FFFFFF"/>
      <w:lang w:bidi="ar-SA"/>
    </w:rPr>
  </w:style>
  <w:style w:type="character" w:customStyle="1" w:styleId="px14">
    <w:name w:val="px14"/>
    <w:basedOn w:val="a0"/>
  </w:style>
  <w:style w:type="character" w:customStyle="1" w:styleId="tpccontent">
    <w:name w:val="tpc_content"/>
    <w:basedOn w:val="a0"/>
  </w:style>
  <w:style w:type="character" w:customStyle="1" w:styleId="px71">
    <w:name w:val="px71"/>
    <w:rPr>
      <w:rFonts w:ascii="΢; TEXT-DECORATION: none" w:hAnsi="΢; TEXT-DECORATION: none" w:hint="default"/>
      <w:color w:val="000000"/>
      <w:sz w:val="21"/>
      <w:szCs w:val="21"/>
    </w:rPr>
  </w:style>
  <w:style w:type="character" w:customStyle="1" w:styleId="60">
    <w:name w:val="正文文本 (6)_"/>
    <w:link w:val="61"/>
    <w:rPr>
      <w:spacing w:val="-10"/>
      <w:sz w:val="18"/>
      <w:szCs w:val="18"/>
      <w:shd w:val="clear" w:color="auto" w:fill="FFFFFF"/>
      <w:lang w:bidi="ar-SA"/>
    </w:rPr>
  </w:style>
  <w:style w:type="character" w:customStyle="1" w:styleId="33">
    <w:name w:val="正文文本 (33)_"/>
    <w:link w:val="330"/>
    <w:rPr>
      <w:spacing w:val="-10"/>
      <w:shd w:val="clear" w:color="auto" w:fill="FFFFFF"/>
      <w:lang w:bidi="ar-SA"/>
    </w:rPr>
  </w:style>
  <w:style w:type="character" w:customStyle="1" w:styleId="27">
    <w:name w:val="正文文本 (27)_"/>
    <w:link w:val="271"/>
    <w:rPr>
      <w:shd w:val="clear" w:color="auto" w:fill="FFFFFF"/>
      <w:lang w:bidi="ar-SA"/>
    </w:rPr>
  </w:style>
  <w:style w:type="character" w:customStyle="1" w:styleId="270">
    <w:name w:val="正文文本 (27)"/>
    <w:rPr>
      <w:spacing w:val="0"/>
      <w:shd w:val="clear" w:color="auto" w:fill="FFFFFF"/>
      <w:lang w:bidi="ar-SA"/>
    </w:rPr>
  </w:style>
  <w:style w:type="character" w:customStyle="1" w:styleId="10">
    <w:name w:val="标题 #1_"/>
    <w:link w:val="11"/>
    <w:rPr>
      <w:rFonts w:ascii="黑体" w:eastAsia="黑体"/>
      <w:sz w:val="42"/>
      <w:szCs w:val="42"/>
      <w:shd w:val="clear" w:color="auto" w:fill="FFFFFF"/>
      <w:lang w:bidi="ar-SA"/>
    </w:rPr>
  </w:style>
  <w:style w:type="character" w:customStyle="1" w:styleId="22">
    <w:name w:val="标题 #2 (2)_"/>
    <w:link w:val="220"/>
    <w:locked/>
    <w:rPr>
      <w:sz w:val="30"/>
      <w:szCs w:val="30"/>
      <w:shd w:val="clear" w:color="auto" w:fill="FFFFFF"/>
      <w:lang w:bidi="ar-SA"/>
    </w:rPr>
  </w:style>
  <w:style w:type="character" w:customStyle="1" w:styleId="20">
    <w:name w:val="正文文本 (20)_"/>
    <w:link w:val="201"/>
    <w:rPr>
      <w:sz w:val="21"/>
      <w:szCs w:val="21"/>
      <w:shd w:val="clear" w:color="auto" w:fill="FFFFFF"/>
      <w:lang w:bidi="ar-SA"/>
    </w:rPr>
  </w:style>
  <w:style w:type="character" w:customStyle="1" w:styleId="15">
    <w:name w:val="正文文本 (15)_"/>
    <w:link w:val="150"/>
    <w:rPr>
      <w:rFonts w:ascii="黑体" w:eastAsia="黑体"/>
      <w:sz w:val="21"/>
      <w:szCs w:val="21"/>
      <w:shd w:val="clear" w:color="auto" w:fill="FFFFFF"/>
      <w:lang w:bidi="ar-SA"/>
    </w:rPr>
  </w:style>
  <w:style w:type="character" w:customStyle="1" w:styleId="17">
    <w:name w:val="正文文本 (17)_"/>
    <w:link w:val="170"/>
    <w:rPr>
      <w:shd w:val="clear" w:color="auto" w:fill="FFFFFF"/>
      <w:lang w:val="en-US" w:eastAsia="zh-CN" w:bidi="ar-SA"/>
    </w:rPr>
  </w:style>
  <w:style w:type="character" w:customStyle="1" w:styleId="8">
    <w:name w:val="正文文本 (8)_"/>
    <w:link w:val="80"/>
    <w:rPr>
      <w:rFonts w:ascii="Wingdings 2" w:hAnsi="Wingdings 2"/>
      <w:sz w:val="16"/>
      <w:szCs w:val="16"/>
      <w:shd w:val="clear" w:color="auto" w:fill="FFFFFF"/>
      <w:lang w:bidi="ar-SA"/>
    </w:rPr>
  </w:style>
  <w:style w:type="character" w:customStyle="1" w:styleId="66">
    <w:name w:val="标题 #6 (6)_"/>
    <w:link w:val="661"/>
    <w:rPr>
      <w:sz w:val="21"/>
      <w:szCs w:val="21"/>
      <w:shd w:val="clear" w:color="auto" w:fill="FFFFFF"/>
      <w:lang w:val="en-US" w:eastAsia="zh-CN" w:bidi="ar-SA"/>
    </w:rPr>
  </w:style>
  <w:style w:type="character" w:customStyle="1" w:styleId="67">
    <w:name w:val="标题 #6 (7)_"/>
    <w:link w:val="671"/>
    <w:rPr>
      <w:rFonts w:ascii="宋体" w:hAnsi="宋体"/>
      <w:sz w:val="19"/>
      <w:szCs w:val="19"/>
      <w:shd w:val="clear" w:color="auto" w:fill="FFFFFF"/>
      <w:lang w:val="en-US" w:eastAsia="zh-CN" w:bidi="ar-SA"/>
    </w:rPr>
  </w:style>
  <w:style w:type="character" w:customStyle="1" w:styleId="12">
    <w:name w:val="标题 #1 (2)_"/>
    <w:link w:val="120"/>
    <w:rPr>
      <w:sz w:val="40"/>
      <w:szCs w:val="40"/>
      <w:shd w:val="clear" w:color="auto" w:fill="FFFFFF"/>
      <w:lang w:bidi="ar-SA"/>
    </w:rPr>
  </w:style>
  <w:style w:type="character" w:customStyle="1" w:styleId="221">
    <w:name w:val="正文文本 (22)_"/>
    <w:link w:val="222"/>
    <w:rPr>
      <w:sz w:val="22"/>
      <w:szCs w:val="22"/>
      <w:shd w:val="clear" w:color="auto" w:fill="FFFFFF"/>
      <w:lang w:bidi="ar-SA"/>
    </w:rPr>
  </w:style>
  <w:style w:type="character" w:customStyle="1" w:styleId="26">
    <w:name w:val="正文文本 (26)_"/>
    <w:link w:val="260"/>
    <w:rPr>
      <w:rFonts w:ascii="宋体" w:hAnsi="宋体"/>
      <w:smallCaps/>
      <w:spacing w:val="-10"/>
      <w:sz w:val="26"/>
      <w:szCs w:val="26"/>
      <w:shd w:val="clear" w:color="auto" w:fill="FFFFFF"/>
      <w:lang w:eastAsia="en-US" w:bidi="ar-SA"/>
    </w:rPr>
  </w:style>
  <w:style w:type="character" w:customStyle="1" w:styleId="Char2">
    <w:name w:val="尾注文本 Char"/>
    <w:link w:val="a9"/>
    <w:rPr>
      <w:rFonts w:eastAsia="宋体"/>
      <w:kern w:val="2"/>
      <w:sz w:val="21"/>
      <w:szCs w:val="24"/>
      <w:lang w:val="en-US" w:eastAsia="zh-CN" w:bidi="ar-SA"/>
    </w:rPr>
  </w:style>
  <w:style w:type="character" w:customStyle="1" w:styleId="Char3">
    <w:name w:val="普通(网站) Char"/>
    <w:rPr>
      <w:rFonts w:ascii="宋体" w:eastAsia="宋体" w:hAnsi="宋体"/>
      <w:sz w:val="24"/>
      <w:szCs w:val="24"/>
      <w:lang w:val="en-US" w:eastAsia="zh-CN" w:bidi="ar-SA"/>
    </w:rPr>
  </w:style>
  <w:style w:type="character" w:customStyle="1" w:styleId="hei141">
    <w:name w:val="hei141"/>
    <w:rPr>
      <w:rFonts w:ascii="宋体" w:eastAsia="宋体" w:hAnsi="宋体" w:hint="eastAsia"/>
      <w:strike w:val="0"/>
      <w:dstrike w:val="0"/>
      <w:color w:val="000000"/>
      <w:sz w:val="21"/>
      <w:szCs w:val="21"/>
      <w:u w:val="none"/>
    </w:rPr>
  </w:style>
  <w:style w:type="character" w:customStyle="1" w:styleId="100">
    <w:name w:val="10"/>
    <w:rPr>
      <w:rFonts w:ascii="Calibri" w:hAnsi="Calibri" w:hint="default"/>
    </w:rPr>
  </w:style>
  <w:style w:type="character" w:customStyle="1" w:styleId="CharChar18">
    <w:name w:val="Char Char18"/>
    <w:rPr>
      <w:rFonts w:eastAsia="宋体"/>
      <w:kern w:val="2"/>
      <w:sz w:val="18"/>
      <w:szCs w:val="18"/>
      <w:lang w:val="en-US" w:eastAsia="zh-CN" w:bidi="ar-SA"/>
    </w:rPr>
  </w:style>
  <w:style w:type="character" w:customStyle="1" w:styleId="CharChar2">
    <w:name w:val="Char Char2"/>
    <w:aliases w:val="标题1 Char1,普通文字 Char Char1,纯文本 Char Char Char2,标题1 Char Char Char1,Char Char Char Char1,Char Char Char2,标题1 Char Char Char Char Char Char1,纯文本 Char Char1 Char Char Char Char1,游数的格式 Char1,Plain Te Char,游数的 Char,Plain Text Char1,标题1 Char2,普通 Cha"/>
    <w:locked/>
    <w:rPr>
      <w:rFonts w:eastAsia="宋体"/>
      <w:kern w:val="2"/>
      <w:sz w:val="18"/>
      <w:szCs w:val="18"/>
      <w:lang w:val="en-US" w:eastAsia="zh-CN" w:bidi="ar-SA"/>
    </w:rPr>
  </w:style>
  <w:style w:type="character" w:customStyle="1" w:styleId="62">
    <w:name w:val="标题 #6_"/>
    <w:link w:val="63"/>
    <w:rPr>
      <w:rFonts w:ascii="宋体"/>
      <w:sz w:val="16"/>
      <w:szCs w:val="16"/>
      <w:shd w:val="clear" w:color="auto" w:fill="FFFFFF"/>
      <w:lang w:val="zh-CN" w:bidi="ar-SA"/>
    </w:rPr>
  </w:style>
  <w:style w:type="paragraph" w:customStyle="1" w:styleId="020">
    <w:name w:val="正文_0_20"/>
    <w:pPr>
      <w:widowControl w:val="0"/>
      <w:jc w:val="both"/>
    </w:pPr>
    <w:rPr>
      <w:kern w:val="2"/>
      <w:sz w:val="21"/>
    </w:rPr>
  </w:style>
  <w:style w:type="paragraph" w:styleId="aa">
    <w:name w:val="caption"/>
    <w:basedOn w:val="a"/>
    <w:next w:val="a"/>
    <w:qFormat/>
    <w:rPr>
      <w:rFonts w:ascii="Cambria" w:eastAsia="黑体" w:hAnsi="Cambria"/>
      <w:sz w:val="20"/>
    </w:rPr>
  </w:style>
  <w:style w:type="paragraph" w:customStyle="1" w:styleId="112">
    <w:name w:val="112"/>
    <w:basedOn w:val="a"/>
    <w:pPr>
      <w:widowControl/>
      <w:spacing w:before="100" w:beforeAutospacing="1" w:after="100" w:afterAutospacing="1"/>
      <w:jc w:val="left"/>
    </w:pPr>
    <w:rPr>
      <w:rFonts w:ascii="宋体" w:hAnsi="宋体" w:cs="宋体"/>
      <w:kern w:val="0"/>
      <w:sz w:val="24"/>
      <w:szCs w:val="24"/>
    </w:rPr>
  </w:style>
  <w:style w:type="paragraph" w:styleId="a3">
    <w:name w:val="Body Text"/>
    <w:basedOn w:val="a"/>
    <w:link w:val="Char"/>
    <w:pPr>
      <w:spacing w:after="120"/>
    </w:pPr>
  </w:style>
  <w:style w:type="paragraph" w:customStyle="1" w:styleId="6131">
    <w:name w:val="标题 #6 (13)1"/>
    <w:basedOn w:val="a"/>
    <w:link w:val="613"/>
    <w:pPr>
      <w:widowControl/>
      <w:shd w:val="clear" w:color="auto" w:fill="FFFFFF"/>
      <w:spacing w:after="60" w:line="240" w:lineRule="atLeast"/>
      <w:jc w:val="left"/>
      <w:outlineLvl w:val="5"/>
    </w:pPr>
    <w:rPr>
      <w:rFonts w:eastAsia="Times New Roman"/>
      <w:kern w:val="0"/>
      <w:szCs w:val="21"/>
      <w:shd w:val="clear" w:color="auto" w:fill="FFFFFF"/>
    </w:rPr>
  </w:style>
  <w:style w:type="paragraph" w:styleId="21">
    <w:name w:val="Body Text Indent 2"/>
    <w:basedOn w:val="a"/>
    <w:pPr>
      <w:ind w:leftChars="100" w:left="210" w:firstLineChars="100" w:firstLine="210"/>
    </w:pPr>
  </w:style>
  <w:style w:type="paragraph" w:customStyle="1" w:styleId="201">
    <w:name w:val="正文文本 (20)1"/>
    <w:basedOn w:val="a"/>
    <w:link w:val="20"/>
    <w:pPr>
      <w:widowControl/>
      <w:shd w:val="clear" w:color="auto" w:fill="FFFFFF"/>
      <w:spacing w:line="233" w:lineRule="exact"/>
      <w:ind w:hanging="680"/>
      <w:jc w:val="distribute"/>
    </w:pPr>
    <w:rPr>
      <w:rFonts w:eastAsia="Times New Roman"/>
      <w:kern w:val="0"/>
      <w:szCs w:val="21"/>
      <w:shd w:val="clear" w:color="auto" w:fill="FFFFFF"/>
    </w:rPr>
  </w:style>
  <w:style w:type="paragraph" w:styleId="a7">
    <w:name w:val="Plain Text"/>
    <w:basedOn w:val="a"/>
    <w:link w:val="Char1"/>
    <w:rPr>
      <w:rFonts w:ascii="宋体" w:hAnsi="Courier New" w:cs="Courier New"/>
      <w:szCs w:val="21"/>
    </w:rPr>
  </w:style>
  <w:style w:type="paragraph" w:styleId="ab">
    <w:name w:val="Body Text Indent"/>
    <w:basedOn w:val="a"/>
    <w:pPr>
      <w:spacing w:after="120"/>
      <w:ind w:leftChars="200" w:left="420"/>
    </w:pPr>
  </w:style>
  <w:style w:type="paragraph" w:customStyle="1" w:styleId="216">
    <w:name w:val="正文_2_16"/>
    <w:pPr>
      <w:widowControl w:val="0"/>
      <w:jc w:val="both"/>
    </w:pPr>
    <w:rPr>
      <w:kern w:val="2"/>
      <w:sz w:val="21"/>
    </w:rPr>
  </w:style>
  <w:style w:type="paragraph" w:customStyle="1" w:styleId="191">
    <w:name w:val="正文文本 (19)1"/>
    <w:basedOn w:val="a"/>
    <w:link w:val="19"/>
    <w:pPr>
      <w:widowControl/>
      <w:shd w:val="clear" w:color="auto" w:fill="FFFFFF"/>
      <w:spacing w:line="288" w:lineRule="exact"/>
      <w:jc w:val="left"/>
    </w:pPr>
    <w:rPr>
      <w:rFonts w:eastAsia="Times New Roman"/>
      <w:kern w:val="0"/>
      <w:szCs w:val="21"/>
      <w:shd w:val="clear" w:color="auto" w:fill="FFFFFF"/>
    </w:rPr>
  </w:style>
  <w:style w:type="paragraph" w:styleId="ac">
    <w:name w:val="footer"/>
    <w:basedOn w:val="a"/>
    <w:link w:val="Char4"/>
    <w:uiPriority w:val="99"/>
    <w:pPr>
      <w:tabs>
        <w:tab w:val="center" w:pos="4153"/>
        <w:tab w:val="right" w:pos="8306"/>
      </w:tabs>
      <w:snapToGrid w:val="0"/>
      <w:jc w:val="left"/>
    </w:pPr>
    <w:rPr>
      <w:sz w:val="18"/>
      <w:szCs w:val="18"/>
    </w:rPr>
  </w:style>
  <w:style w:type="paragraph" w:customStyle="1" w:styleId="6121">
    <w:name w:val="标题 #6 (12)1"/>
    <w:basedOn w:val="a"/>
    <w:link w:val="612"/>
    <w:pPr>
      <w:widowControl/>
      <w:shd w:val="clear" w:color="auto" w:fill="FFFFFF"/>
      <w:spacing w:before="60" w:after="60" w:line="240" w:lineRule="atLeast"/>
      <w:jc w:val="left"/>
      <w:outlineLvl w:val="5"/>
    </w:pPr>
    <w:rPr>
      <w:rFonts w:ascii="宋体" w:eastAsia="Times New Roman" w:hAnsi="宋体"/>
      <w:kern w:val="0"/>
      <w:sz w:val="19"/>
      <w:szCs w:val="19"/>
      <w:shd w:val="clear" w:color="auto" w:fill="FFFFFF"/>
    </w:rPr>
  </w:style>
  <w:style w:type="paragraph" w:customStyle="1" w:styleId="101">
    <w:name w:val="正文_1_0"/>
    <w:pPr>
      <w:widowControl w:val="0"/>
      <w:jc w:val="both"/>
    </w:pPr>
    <w:rPr>
      <w:kern w:val="2"/>
      <w:sz w:val="21"/>
    </w:rPr>
  </w:style>
  <w:style w:type="paragraph" w:customStyle="1" w:styleId="015">
    <w:name w:val="正文_0_15"/>
    <w:qFormat/>
    <w:pPr>
      <w:widowControl w:val="0"/>
      <w:jc w:val="both"/>
    </w:pPr>
    <w:rPr>
      <w:rFonts w:ascii="Calibri" w:hAnsi="Calibri"/>
      <w:kern w:val="2"/>
      <w:sz w:val="21"/>
      <w:szCs w:val="22"/>
    </w:rPr>
  </w:style>
  <w:style w:type="paragraph" w:customStyle="1" w:styleId="260">
    <w:name w:val="正文文本 (26)"/>
    <w:basedOn w:val="a"/>
    <w:link w:val="26"/>
    <w:pPr>
      <w:widowControl/>
      <w:shd w:val="clear" w:color="auto" w:fill="FFFFFF"/>
      <w:spacing w:line="237" w:lineRule="exact"/>
      <w:ind w:firstLine="320"/>
    </w:pPr>
    <w:rPr>
      <w:rFonts w:ascii="宋体" w:eastAsia="Times New Roman" w:hAnsi="宋体"/>
      <w:smallCaps/>
      <w:spacing w:val="-10"/>
      <w:kern w:val="0"/>
      <w:sz w:val="26"/>
      <w:szCs w:val="26"/>
      <w:shd w:val="clear" w:color="auto" w:fill="FFFFFF"/>
      <w:lang w:eastAsia="en-US"/>
    </w:rPr>
  </w:style>
  <w:style w:type="paragraph" w:styleId="ad">
    <w:name w:val="Normal Indent"/>
    <w:basedOn w:val="a"/>
    <w:pPr>
      <w:ind w:firstLine="420"/>
    </w:pPr>
  </w:style>
  <w:style w:type="paragraph" w:customStyle="1" w:styleId="115">
    <w:name w:val="正文_1_15"/>
    <w:qFormat/>
    <w:pPr>
      <w:widowControl w:val="0"/>
      <w:jc w:val="both"/>
    </w:pPr>
    <w:rPr>
      <w:rFonts w:ascii="Calibri" w:hAnsi="Calibri"/>
      <w:kern w:val="2"/>
      <w:sz w:val="21"/>
      <w:szCs w:val="22"/>
    </w:rPr>
  </w:style>
  <w:style w:type="paragraph" w:customStyle="1" w:styleId="671">
    <w:name w:val="标题 #6 (7)1"/>
    <w:basedOn w:val="a"/>
    <w:link w:val="67"/>
    <w:pPr>
      <w:widowControl/>
      <w:shd w:val="clear" w:color="auto" w:fill="FFFFFF"/>
      <w:spacing w:after="60" w:line="240" w:lineRule="atLeast"/>
      <w:jc w:val="left"/>
      <w:outlineLvl w:val="5"/>
    </w:pPr>
    <w:rPr>
      <w:rFonts w:ascii="宋体" w:eastAsia="Times New Roman" w:hAnsi="宋体"/>
      <w:kern w:val="0"/>
      <w:sz w:val="19"/>
      <w:szCs w:val="19"/>
      <w:shd w:val="clear" w:color="auto" w:fill="FFFFFF"/>
    </w:rPr>
  </w:style>
  <w:style w:type="paragraph" w:customStyle="1" w:styleId="170">
    <w:name w:val="正文文本 (17)"/>
    <w:basedOn w:val="a"/>
    <w:link w:val="17"/>
    <w:pPr>
      <w:widowControl/>
      <w:shd w:val="clear" w:color="auto" w:fill="FFFFFF"/>
      <w:spacing w:line="292" w:lineRule="exact"/>
      <w:jc w:val="left"/>
    </w:pPr>
    <w:rPr>
      <w:rFonts w:eastAsia="Times New Roman"/>
      <w:kern w:val="0"/>
      <w:sz w:val="20"/>
      <w:shd w:val="clear" w:color="auto" w:fill="FFFFFF"/>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Courier New" w:hAnsi="Arial Unicode MS"/>
      <w:kern w:val="0"/>
      <w:sz w:val="20"/>
    </w:rPr>
  </w:style>
  <w:style w:type="paragraph" w:customStyle="1" w:styleId="35">
    <w:name w:val="正文_3_5"/>
    <w:qFormat/>
    <w:pPr>
      <w:widowControl w:val="0"/>
      <w:jc w:val="both"/>
    </w:pPr>
    <w:rPr>
      <w:kern w:val="2"/>
      <w:sz w:val="21"/>
      <w:szCs w:val="24"/>
    </w:rPr>
  </w:style>
  <w:style w:type="paragraph" w:styleId="a6">
    <w:name w:val="header"/>
    <w:basedOn w:val="a"/>
    <w:link w:val="Char0"/>
    <w:pPr>
      <w:pBdr>
        <w:bottom w:val="single" w:sz="6" w:space="1" w:color="auto"/>
      </w:pBdr>
      <w:tabs>
        <w:tab w:val="center" w:pos="4153"/>
        <w:tab w:val="right" w:pos="8306"/>
      </w:tabs>
      <w:snapToGrid w:val="0"/>
      <w:jc w:val="center"/>
    </w:pPr>
    <w:rPr>
      <w:sz w:val="18"/>
      <w:szCs w:val="18"/>
    </w:rPr>
  </w:style>
  <w:style w:type="paragraph" w:customStyle="1" w:styleId="213">
    <w:name w:val="正文_2_13"/>
    <w:qFormat/>
    <w:pPr>
      <w:widowControl w:val="0"/>
      <w:jc w:val="both"/>
    </w:pPr>
    <w:rPr>
      <w:rFonts w:ascii="Calibri" w:hAnsi="Calibri"/>
      <w:kern w:val="2"/>
      <w:sz w:val="21"/>
      <w:szCs w:val="22"/>
    </w:rPr>
  </w:style>
  <w:style w:type="paragraph" w:customStyle="1" w:styleId="222">
    <w:name w:val="正文文本 (22)"/>
    <w:basedOn w:val="a"/>
    <w:link w:val="221"/>
    <w:pPr>
      <w:widowControl/>
      <w:shd w:val="clear" w:color="auto" w:fill="FFFFFF"/>
      <w:spacing w:after="240" w:line="240" w:lineRule="atLeast"/>
      <w:jc w:val="left"/>
    </w:pPr>
    <w:rPr>
      <w:rFonts w:eastAsia="Times New Roman"/>
      <w:kern w:val="0"/>
      <w:sz w:val="22"/>
      <w:szCs w:val="22"/>
      <w:shd w:val="clear" w:color="auto" w:fill="FFFFFF"/>
    </w:rPr>
  </w:style>
  <w:style w:type="paragraph" w:customStyle="1" w:styleId="120">
    <w:name w:val="标题 #1 (2)"/>
    <w:basedOn w:val="a"/>
    <w:link w:val="12"/>
    <w:pPr>
      <w:widowControl/>
      <w:shd w:val="clear" w:color="auto" w:fill="FFFFFF"/>
      <w:spacing w:line="524" w:lineRule="exact"/>
      <w:jc w:val="left"/>
      <w:outlineLvl w:val="0"/>
    </w:pPr>
    <w:rPr>
      <w:rFonts w:eastAsia="Times New Roman"/>
      <w:kern w:val="0"/>
      <w:sz w:val="40"/>
      <w:szCs w:val="40"/>
      <w:shd w:val="clear" w:color="auto" w:fill="FFFFFF"/>
    </w:rPr>
  </w:style>
  <w:style w:type="paragraph" w:customStyle="1" w:styleId="661">
    <w:name w:val="标题 #6 (6)1"/>
    <w:basedOn w:val="a"/>
    <w:link w:val="66"/>
    <w:pPr>
      <w:widowControl/>
      <w:shd w:val="clear" w:color="auto" w:fill="FFFFFF"/>
      <w:spacing w:after="60" w:line="240" w:lineRule="atLeast"/>
      <w:jc w:val="left"/>
      <w:outlineLvl w:val="5"/>
    </w:pPr>
    <w:rPr>
      <w:rFonts w:eastAsia="Times New Roman"/>
      <w:kern w:val="0"/>
      <w:szCs w:val="21"/>
      <w:shd w:val="clear" w:color="auto" w:fill="FFFFFF"/>
    </w:rPr>
  </w:style>
  <w:style w:type="paragraph" w:customStyle="1" w:styleId="161">
    <w:name w:val="正文文本 (16)1"/>
    <w:basedOn w:val="a"/>
    <w:link w:val="16"/>
    <w:pPr>
      <w:widowControl/>
      <w:shd w:val="clear" w:color="auto" w:fill="FFFFFF"/>
      <w:spacing w:line="292" w:lineRule="exact"/>
      <w:jc w:val="distribute"/>
    </w:pPr>
    <w:rPr>
      <w:rFonts w:ascii="黑体" w:eastAsia="黑体"/>
      <w:kern w:val="0"/>
      <w:sz w:val="20"/>
      <w:shd w:val="clear" w:color="auto" w:fill="FFFFFF"/>
    </w:rPr>
  </w:style>
  <w:style w:type="paragraph" w:customStyle="1" w:styleId="019">
    <w:name w:val="正文_0_19"/>
    <w:qFormat/>
    <w:pPr>
      <w:widowControl w:val="0"/>
      <w:jc w:val="both"/>
    </w:pPr>
    <w:rPr>
      <w:kern w:val="2"/>
      <w:sz w:val="21"/>
      <w:szCs w:val="24"/>
    </w:rPr>
  </w:style>
  <w:style w:type="paragraph" w:styleId="a9">
    <w:name w:val="endnote text"/>
    <w:basedOn w:val="a"/>
    <w:link w:val="Char2"/>
    <w:semiHidden/>
    <w:pPr>
      <w:snapToGrid w:val="0"/>
      <w:jc w:val="left"/>
    </w:pPr>
    <w:rPr>
      <w:szCs w:val="24"/>
    </w:rPr>
  </w:style>
  <w:style w:type="paragraph" w:customStyle="1" w:styleId="150">
    <w:name w:val="正文文本 (15)"/>
    <w:basedOn w:val="a"/>
    <w:link w:val="15"/>
    <w:pPr>
      <w:widowControl/>
      <w:shd w:val="clear" w:color="auto" w:fill="FFFFFF"/>
      <w:spacing w:before="240" w:after="60" w:line="240" w:lineRule="atLeast"/>
      <w:ind w:firstLine="340"/>
      <w:jc w:val="distribute"/>
    </w:pPr>
    <w:rPr>
      <w:rFonts w:ascii="黑体" w:eastAsia="黑体"/>
      <w:kern w:val="0"/>
      <w:szCs w:val="21"/>
      <w:shd w:val="clear" w:color="auto" w:fill="FFFFFF"/>
    </w:rPr>
  </w:style>
  <w:style w:type="paragraph" w:customStyle="1" w:styleId="119">
    <w:name w:val="正文_1_19"/>
    <w:qFormat/>
    <w:pPr>
      <w:widowControl w:val="0"/>
      <w:jc w:val="both"/>
    </w:pPr>
    <w:rPr>
      <w:kern w:val="2"/>
      <w:sz w:val="21"/>
      <w:szCs w:val="24"/>
    </w:rPr>
  </w:style>
  <w:style w:type="paragraph" w:styleId="a8">
    <w:name w:val="Normal (Web)"/>
    <w:basedOn w:val="a"/>
    <w:link w:val="Char10"/>
    <w:pPr>
      <w:widowControl/>
      <w:spacing w:before="100" w:beforeAutospacing="1" w:after="100" w:afterAutospacing="1"/>
      <w:jc w:val="left"/>
    </w:pPr>
    <w:rPr>
      <w:rFonts w:ascii="宋体" w:hAnsi="宋体" w:cs="宋体"/>
      <w:kern w:val="0"/>
      <w:sz w:val="24"/>
    </w:rPr>
  </w:style>
  <w:style w:type="paragraph" w:customStyle="1" w:styleId="11">
    <w:name w:val="标题 #1"/>
    <w:basedOn w:val="a"/>
    <w:link w:val="10"/>
    <w:pPr>
      <w:widowControl/>
      <w:shd w:val="clear" w:color="auto" w:fill="FFFFFF"/>
      <w:spacing w:after="120" w:line="240" w:lineRule="atLeast"/>
      <w:jc w:val="left"/>
      <w:outlineLvl w:val="0"/>
    </w:pPr>
    <w:rPr>
      <w:rFonts w:ascii="黑体" w:eastAsia="黑体"/>
      <w:kern w:val="0"/>
      <w:sz w:val="42"/>
      <w:szCs w:val="42"/>
      <w:shd w:val="clear" w:color="auto" w:fill="FFFFFF"/>
    </w:rPr>
  </w:style>
  <w:style w:type="paragraph" w:customStyle="1" w:styleId="13">
    <w:name w:val="纯文本1"/>
    <w:basedOn w:val="a"/>
    <w:pPr>
      <w:adjustRightInd w:val="0"/>
      <w:textAlignment w:val="baseline"/>
    </w:pPr>
    <w:rPr>
      <w:rFonts w:ascii="宋体" w:hAnsi="Courier New"/>
    </w:rPr>
  </w:style>
  <w:style w:type="paragraph" w:customStyle="1" w:styleId="330">
    <w:name w:val="正文文本 (33)"/>
    <w:basedOn w:val="a"/>
    <w:link w:val="33"/>
    <w:pPr>
      <w:widowControl/>
      <w:shd w:val="clear" w:color="auto" w:fill="FFFFFF"/>
      <w:spacing w:line="240" w:lineRule="atLeast"/>
      <w:jc w:val="left"/>
    </w:pPr>
    <w:rPr>
      <w:rFonts w:eastAsia="Times New Roman"/>
      <w:spacing w:val="-10"/>
      <w:kern w:val="0"/>
      <w:sz w:val="20"/>
      <w:shd w:val="clear" w:color="auto" w:fill="FFFFFF"/>
    </w:rPr>
  </w:style>
  <w:style w:type="paragraph" w:customStyle="1" w:styleId="14">
    <w:name w:val="1"/>
    <w:basedOn w:val="a"/>
    <w:next w:val="a7"/>
    <w:rPr>
      <w:rFonts w:ascii="宋体" w:hAnsi="Courier New" w:cs="Courier New"/>
      <w:szCs w:val="21"/>
    </w:rPr>
  </w:style>
  <w:style w:type="paragraph" w:customStyle="1" w:styleId="CharCharCharCharCharCharCharCharCharCharCharCharCharCharCharCharCharCharChar">
    <w:name w:val="Char Char Char Char Char Char Char Char Char Char Char Char Char Char Char Char Char Char Char"/>
    <w:basedOn w:val="a"/>
    <w:pPr>
      <w:widowControl/>
      <w:spacing w:line="300" w:lineRule="auto"/>
      <w:ind w:firstLineChars="200" w:firstLine="200"/>
    </w:pPr>
  </w:style>
  <w:style w:type="paragraph" w:customStyle="1" w:styleId="Style13">
    <w:name w:val="_Style 13"/>
    <w:next w:val="a"/>
    <w:pPr>
      <w:widowControl w:val="0"/>
      <w:pBdr>
        <w:top w:val="double" w:sz="2" w:space="0" w:color="000000"/>
      </w:pBdr>
      <w:autoSpaceDE w:val="0"/>
      <w:autoSpaceDN w:val="0"/>
      <w:adjustRightInd w:val="0"/>
      <w:jc w:val="center"/>
    </w:pPr>
    <w:rPr>
      <w:rFonts w:ascii="Arial" w:eastAsia="Arial" w:hAnsi="Arial"/>
      <w:vanish/>
      <w:sz w:val="16"/>
    </w:rPr>
  </w:style>
  <w:style w:type="paragraph" w:customStyle="1" w:styleId="Style14">
    <w:name w:val="_Style 14"/>
    <w:next w:val="a"/>
    <w:pPr>
      <w:widowControl w:val="0"/>
      <w:pBdr>
        <w:bottom w:val="double" w:sz="2" w:space="0" w:color="000000"/>
      </w:pBdr>
      <w:autoSpaceDE w:val="0"/>
      <w:autoSpaceDN w:val="0"/>
      <w:adjustRightInd w:val="0"/>
      <w:jc w:val="center"/>
    </w:pPr>
    <w:rPr>
      <w:rFonts w:ascii="Arial" w:eastAsia="Arial" w:hAnsi="Arial"/>
      <w:vanish/>
      <w:sz w:val="16"/>
    </w:rPr>
  </w:style>
  <w:style w:type="paragraph" w:customStyle="1" w:styleId="ae">
    <w:name w:val="内部地址姓名"/>
    <w:basedOn w:val="a"/>
    <w:rPr>
      <w:szCs w:val="24"/>
    </w:rPr>
  </w:style>
  <w:style w:type="paragraph" w:customStyle="1" w:styleId="181">
    <w:name w:val="正文文本 (18)1"/>
    <w:basedOn w:val="a"/>
    <w:link w:val="18"/>
    <w:pPr>
      <w:widowControl/>
      <w:shd w:val="clear" w:color="auto" w:fill="FFFFFF"/>
      <w:spacing w:line="240" w:lineRule="atLeast"/>
      <w:jc w:val="left"/>
    </w:pPr>
    <w:rPr>
      <w:rFonts w:eastAsia="Times New Roman"/>
      <w:kern w:val="0"/>
      <w:sz w:val="20"/>
      <w:shd w:val="clear" w:color="auto" w:fill="FFFFFF"/>
    </w:rPr>
  </w:style>
  <w:style w:type="paragraph" w:customStyle="1" w:styleId="Char5">
    <w:name w:val="Char"/>
    <w:basedOn w:val="a"/>
    <w:pPr>
      <w:widowControl/>
      <w:spacing w:line="300" w:lineRule="auto"/>
      <w:ind w:firstLineChars="200" w:firstLine="200"/>
    </w:pPr>
    <w:rPr>
      <w:sz w:val="24"/>
    </w:rPr>
  </w:style>
  <w:style w:type="paragraph" w:styleId="af">
    <w:name w:val="List Paragraph"/>
    <w:basedOn w:val="a"/>
    <w:qFormat/>
    <w:pPr>
      <w:ind w:firstLineChars="200" w:firstLine="420"/>
    </w:pPr>
    <w:rPr>
      <w:rFonts w:ascii="Calibri" w:hAnsi="Calibri" w:cs="Arial"/>
      <w:szCs w:val="22"/>
    </w:rPr>
  </w:style>
  <w:style w:type="paragraph" w:customStyle="1" w:styleId="220">
    <w:name w:val="标题 #2 (2)"/>
    <w:basedOn w:val="a"/>
    <w:link w:val="22"/>
    <w:pPr>
      <w:widowControl/>
      <w:shd w:val="clear" w:color="auto" w:fill="FFFFFF"/>
      <w:spacing w:after="420" w:line="240" w:lineRule="atLeast"/>
      <w:ind w:firstLine="420"/>
      <w:jc w:val="distribute"/>
      <w:outlineLvl w:val="1"/>
    </w:pPr>
    <w:rPr>
      <w:rFonts w:eastAsia="Times New Roman"/>
      <w:kern w:val="0"/>
      <w:sz w:val="30"/>
      <w:szCs w:val="30"/>
      <w:shd w:val="clear" w:color="auto" w:fill="FFFFFF"/>
    </w:rPr>
  </w:style>
  <w:style w:type="paragraph" w:customStyle="1" w:styleId="61">
    <w:name w:val="正文文本 (6)"/>
    <w:basedOn w:val="a"/>
    <w:link w:val="60"/>
    <w:pPr>
      <w:widowControl/>
      <w:shd w:val="clear" w:color="auto" w:fill="FFFFFF"/>
      <w:spacing w:line="240" w:lineRule="exact"/>
      <w:ind w:firstLine="240"/>
      <w:jc w:val="left"/>
    </w:pPr>
    <w:rPr>
      <w:rFonts w:eastAsia="Times New Roman"/>
      <w:spacing w:val="-10"/>
      <w:kern w:val="0"/>
      <w:sz w:val="18"/>
      <w:szCs w:val="18"/>
      <w:shd w:val="clear" w:color="auto" w:fill="FFFFFF"/>
    </w:rPr>
  </w:style>
  <w:style w:type="paragraph" w:customStyle="1" w:styleId="271">
    <w:name w:val="正文文本 (27)1"/>
    <w:basedOn w:val="a"/>
    <w:link w:val="27"/>
    <w:pPr>
      <w:widowControl/>
      <w:shd w:val="clear" w:color="auto" w:fill="FFFFFF"/>
      <w:spacing w:line="240" w:lineRule="atLeast"/>
      <w:jc w:val="left"/>
    </w:pPr>
    <w:rPr>
      <w:rFonts w:eastAsia="Times New Roman"/>
      <w:kern w:val="0"/>
      <w:sz w:val="20"/>
      <w:shd w:val="clear" w:color="auto" w:fill="FFFFFF"/>
    </w:rPr>
  </w:style>
  <w:style w:type="paragraph" w:customStyle="1" w:styleId="200">
    <w:name w:val="正文_2_0"/>
    <w:pPr>
      <w:widowControl w:val="0"/>
      <w:jc w:val="both"/>
    </w:pPr>
    <w:rPr>
      <w:kern w:val="2"/>
      <w:sz w:val="21"/>
    </w:rPr>
  </w:style>
  <w:style w:type="paragraph" w:customStyle="1" w:styleId="1200">
    <w:name w:val="正文_1_20"/>
    <w:pPr>
      <w:widowControl w:val="0"/>
      <w:jc w:val="both"/>
    </w:pPr>
    <w:rPr>
      <w:kern w:val="2"/>
      <w:sz w:val="21"/>
    </w:rPr>
  </w:style>
  <w:style w:type="paragraph" w:customStyle="1" w:styleId="250">
    <w:name w:val="正文文本 (25)"/>
    <w:basedOn w:val="a"/>
    <w:link w:val="25"/>
    <w:pPr>
      <w:widowControl/>
      <w:shd w:val="clear" w:color="auto" w:fill="FFFFFF"/>
      <w:spacing w:line="247" w:lineRule="exact"/>
      <w:ind w:hanging="560"/>
      <w:jc w:val="left"/>
    </w:pPr>
    <w:rPr>
      <w:rFonts w:eastAsia="Times New Roman"/>
      <w:kern w:val="0"/>
      <w:sz w:val="20"/>
      <w:shd w:val="clear" w:color="auto" w:fill="FFFFFF"/>
    </w:rPr>
  </w:style>
  <w:style w:type="paragraph" w:customStyle="1" w:styleId="80">
    <w:name w:val="正文文本 (8)"/>
    <w:basedOn w:val="a"/>
    <w:link w:val="8"/>
    <w:pPr>
      <w:widowControl/>
      <w:shd w:val="clear" w:color="auto" w:fill="FFFFFF"/>
      <w:spacing w:line="240" w:lineRule="atLeast"/>
      <w:jc w:val="left"/>
    </w:pPr>
    <w:rPr>
      <w:rFonts w:ascii="Wingdings 2" w:eastAsia="Times New Roman" w:hAnsi="Wingdings 2"/>
      <w:kern w:val="0"/>
      <w:sz w:val="16"/>
      <w:szCs w:val="16"/>
      <w:shd w:val="clear" w:color="auto" w:fill="FFFFFF"/>
    </w:rPr>
  </w:style>
  <w:style w:type="paragraph" w:customStyle="1" w:styleId="110">
    <w:name w:val="正文_1_10"/>
    <w:qFormat/>
    <w:pPr>
      <w:widowControl w:val="0"/>
      <w:jc w:val="both"/>
    </w:pPr>
    <w:rPr>
      <w:kern w:val="2"/>
      <w:sz w:val="21"/>
    </w:rPr>
  </w:style>
  <w:style w:type="paragraph" w:customStyle="1" w:styleId="010">
    <w:name w:val="正文_0_10"/>
    <w:qFormat/>
    <w:pPr>
      <w:widowControl w:val="0"/>
      <w:jc w:val="both"/>
    </w:pPr>
    <w:rPr>
      <w:kern w:val="2"/>
      <w:sz w:val="21"/>
    </w:rPr>
  </w:style>
  <w:style w:type="paragraph" w:customStyle="1" w:styleId="261">
    <w:name w:val="正文_2_6"/>
    <w:qFormat/>
    <w:pPr>
      <w:widowControl w:val="0"/>
      <w:jc w:val="both"/>
    </w:pPr>
    <w:rPr>
      <w:kern w:val="2"/>
      <w:sz w:val="21"/>
    </w:rPr>
  </w:style>
  <w:style w:type="paragraph" w:customStyle="1" w:styleId="34">
    <w:name w:val="正文_3_4"/>
    <w:qFormat/>
    <w:pPr>
      <w:widowControl w:val="0"/>
      <w:jc w:val="both"/>
    </w:pPr>
    <w:rPr>
      <w:kern w:val="2"/>
      <w:sz w:val="21"/>
    </w:rPr>
  </w:style>
  <w:style w:type="paragraph" w:customStyle="1" w:styleId="0200">
    <w:name w:val="正文_0_2_0"/>
    <w:pPr>
      <w:widowControl w:val="0"/>
      <w:jc w:val="both"/>
    </w:pPr>
    <w:rPr>
      <w:kern w:val="2"/>
      <w:sz w:val="21"/>
    </w:rPr>
  </w:style>
  <w:style w:type="paragraph" w:customStyle="1" w:styleId="1201">
    <w:name w:val="正文_1_2_0"/>
    <w:pPr>
      <w:widowControl w:val="0"/>
      <w:jc w:val="both"/>
    </w:pPr>
    <w:rPr>
      <w:kern w:val="2"/>
      <w:sz w:val="21"/>
    </w:rPr>
  </w:style>
  <w:style w:type="paragraph" w:customStyle="1" w:styleId="046">
    <w:name w:val="正文_0_46"/>
    <w:pPr>
      <w:widowControl w:val="0"/>
      <w:jc w:val="both"/>
    </w:pPr>
    <w:rPr>
      <w:kern w:val="2"/>
      <w:sz w:val="21"/>
    </w:rPr>
  </w:style>
  <w:style w:type="paragraph" w:customStyle="1" w:styleId="146">
    <w:name w:val="正文_1_46"/>
    <w:pPr>
      <w:widowControl w:val="0"/>
      <w:jc w:val="both"/>
    </w:pPr>
    <w:rPr>
      <w:kern w:val="2"/>
      <w:sz w:val="21"/>
    </w:rPr>
  </w:style>
  <w:style w:type="paragraph" w:customStyle="1" w:styleId="140">
    <w:name w:val="正文_1_4"/>
    <w:pPr>
      <w:widowControl w:val="0"/>
      <w:jc w:val="both"/>
    </w:pPr>
    <w:rPr>
      <w:kern w:val="2"/>
      <w:sz w:val="21"/>
    </w:rPr>
  </w:style>
  <w:style w:type="paragraph" w:customStyle="1" w:styleId="018">
    <w:name w:val="正文_0_18"/>
    <w:qFormat/>
    <w:pPr>
      <w:widowControl w:val="0"/>
      <w:jc w:val="both"/>
    </w:pPr>
    <w:rPr>
      <w:rFonts w:ascii="Calibri" w:hAnsi="Calibri"/>
      <w:kern w:val="2"/>
      <w:sz w:val="21"/>
      <w:szCs w:val="22"/>
    </w:rPr>
  </w:style>
  <w:style w:type="paragraph" w:customStyle="1" w:styleId="118">
    <w:name w:val="正文_1_18"/>
    <w:qFormat/>
    <w:pPr>
      <w:widowControl w:val="0"/>
      <w:jc w:val="both"/>
    </w:pPr>
    <w:rPr>
      <w:rFonts w:ascii="Calibri" w:hAnsi="Calibri"/>
      <w:kern w:val="2"/>
      <w:sz w:val="21"/>
      <w:szCs w:val="22"/>
    </w:rPr>
  </w:style>
  <w:style w:type="paragraph" w:customStyle="1" w:styleId="310">
    <w:name w:val="正文_3_10"/>
    <w:pPr>
      <w:widowControl w:val="0"/>
      <w:jc w:val="both"/>
    </w:pPr>
    <w:rPr>
      <w:kern w:val="2"/>
      <w:sz w:val="21"/>
    </w:rPr>
  </w:style>
  <w:style w:type="paragraph" w:customStyle="1" w:styleId="Default0">
    <w:name w:val="Default_0"/>
    <w:pPr>
      <w:widowControl w:val="0"/>
      <w:autoSpaceDE w:val="0"/>
      <w:autoSpaceDN w:val="0"/>
      <w:adjustRightInd w:val="0"/>
    </w:pPr>
    <w:rPr>
      <w:rFonts w:ascii="宋体" w:cs="宋体"/>
      <w:color w:val="000000"/>
      <w:sz w:val="24"/>
      <w:szCs w:val="24"/>
    </w:rPr>
  </w:style>
  <w:style w:type="paragraph" w:customStyle="1" w:styleId="29">
    <w:name w:val="正文_2_9"/>
    <w:pPr>
      <w:widowControl w:val="0"/>
      <w:jc w:val="both"/>
    </w:pPr>
    <w:rPr>
      <w:kern w:val="2"/>
      <w:sz w:val="21"/>
    </w:rPr>
  </w:style>
  <w:style w:type="paragraph" w:customStyle="1" w:styleId="013">
    <w:name w:val="正文_0_13"/>
    <w:qFormat/>
    <w:pPr>
      <w:widowControl w:val="0"/>
      <w:jc w:val="both"/>
    </w:pPr>
    <w:rPr>
      <w:kern w:val="2"/>
      <w:sz w:val="21"/>
    </w:rPr>
  </w:style>
  <w:style w:type="paragraph" w:customStyle="1" w:styleId="113">
    <w:name w:val="正文_1_13"/>
    <w:qFormat/>
    <w:pPr>
      <w:widowControl w:val="0"/>
      <w:jc w:val="both"/>
    </w:pPr>
    <w:rPr>
      <w:kern w:val="2"/>
      <w:sz w:val="21"/>
    </w:rPr>
  </w:style>
  <w:style w:type="paragraph" w:customStyle="1" w:styleId="43">
    <w:name w:val="正文_4_3"/>
    <w:pPr>
      <w:widowControl w:val="0"/>
      <w:jc w:val="both"/>
    </w:pPr>
    <w:rPr>
      <w:kern w:val="2"/>
      <w:sz w:val="21"/>
    </w:rPr>
  </w:style>
  <w:style w:type="paragraph" w:customStyle="1" w:styleId="01">
    <w:name w:val="正文_0_1"/>
    <w:qFormat/>
    <w:pPr>
      <w:widowControl w:val="0"/>
      <w:jc w:val="both"/>
    </w:pPr>
    <w:rPr>
      <w:kern w:val="2"/>
      <w:sz w:val="21"/>
    </w:rPr>
  </w:style>
  <w:style w:type="paragraph" w:customStyle="1" w:styleId="111">
    <w:name w:val="正文_1_1"/>
    <w:qFormat/>
    <w:pPr>
      <w:widowControl w:val="0"/>
      <w:jc w:val="both"/>
    </w:pPr>
    <w:rPr>
      <w:kern w:val="2"/>
      <w:sz w:val="21"/>
    </w:rPr>
  </w:style>
  <w:style w:type="paragraph" w:customStyle="1" w:styleId="210">
    <w:name w:val="正文_2_1"/>
    <w:qFormat/>
    <w:pPr>
      <w:widowControl w:val="0"/>
      <w:jc w:val="both"/>
    </w:pPr>
    <w:rPr>
      <w:kern w:val="2"/>
      <w:sz w:val="21"/>
    </w:rPr>
  </w:style>
  <w:style w:type="paragraph" w:customStyle="1" w:styleId="31">
    <w:name w:val="正文_3_1"/>
    <w:qFormat/>
    <w:pPr>
      <w:widowControl w:val="0"/>
      <w:jc w:val="both"/>
    </w:pPr>
    <w:rPr>
      <w:kern w:val="2"/>
      <w:sz w:val="21"/>
    </w:rPr>
  </w:style>
  <w:style w:type="paragraph" w:customStyle="1" w:styleId="46">
    <w:name w:val="正文_4_6"/>
    <w:qFormat/>
    <w:pPr>
      <w:widowControl w:val="0"/>
      <w:jc w:val="both"/>
    </w:pPr>
    <w:rPr>
      <w:kern w:val="2"/>
      <w:sz w:val="21"/>
    </w:rPr>
  </w:style>
  <w:style w:type="paragraph" w:customStyle="1" w:styleId="Default1">
    <w:name w:val="Default_1"/>
    <w:pPr>
      <w:widowControl w:val="0"/>
      <w:autoSpaceDE w:val="0"/>
      <w:autoSpaceDN w:val="0"/>
      <w:adjustRightInd w:val="0"/>
    </w:pPr>
    <w:rPr>
      <w:rFonts w:ascii="宋体" w:cs="宋体"/>
      <w:color w:val="000000"/>
      <w:sz w:val="24"/>
      <w:szCs w:val="24"/>
    </w:rPr>
  </w:style>
  <w:style w:type="paragraph" w:customStyle="1" w:styleId="Default2">
    <w:name w:val="Default_2"/>
    <w:pPr>
      <w:widowControl w:val="0"/>
      <w:autoSpaceDE w:val="0"/>
      <w:autoSpaceDN w:val="0"/>
      <w:adjustRightInd w:val="0"/>
    </w:pPr>
    <w:rPr>
      <w:rFonts w:ascii="宋体" w:cs="宋体"/>
      <w:color w:val="000000"/>
      <w:sz w:val="24"/>
      <w:szCs w:val="24"/>
    </w:rPr>
  </w:style>
  <w:style w:type="paragraph" w:customStyle="1" w:styleId="Default3">
    <w:name w:val="Default_3"/>
    <w:pPr>
      <w:widowControl w:val="0"/>
      <w:autoSpaceDE w:val="0"/>
      <w:autoSpaceDN w:val="0"/>
      <w:adjustRightInd w:val="0"/>
    </w:pPr>
    <w:rPr>
      <w:rFonts w:ascii="宋体" w:cs="宋体"/>
      <w:color w:val="000000"/>
      <w:sz w:val="24"/>
      <w:szCs w:val="24"/>
    </w:rPr>
  </w:style>
  <w:style w:type="paragraph" w:customStyle="1" w:styleId="54">
    <w:name w:val="正文_5_4"/>
    <w:pPr>
      <w:widowControl w:val="0"/>
      <w:jc w:val="both"/>
    </w:pPr>
    <w:rPr>
      <w:kern w:val="2"/>
      <w:sz w:val="21"/>
    </w:rPr>
  </w:style>
  <w:style w:type="paragraph" w:customStyle="1" w:styleId="37">
    <w:name w:val="正文_3_7"/>
    <w:pPr>
      <w:widowControl w:val="0"/>
      <w:jc w:val="both"/>
    </w:pPr>
    <w:rPr>
      <w:kern w:val="2"/>
      <w:sz w:val="21"/>
    </w:rPr>
  </w:style>
  <w:style w:type="paragraph" w:customStyle="1" w:styleId="715">
    <w:name w:val="正文_7_15"/>
    <w:pPr>
      <w:widowControl w:val="0"/>
      <w:jc w:val="both"/>
    </w:pPr>
    <w:rPr>
      <w:kern w:val="2"/>
      <w:sz w:val="21"/>
    </w:rPr>
  </w:style>
  <w:style w:type="paragraph" w:customStyle="1" w:styleId="616">
    <w:name w:val="正文_6_16"/>
    <w:pPr>
      <w:widowControl w:val="0"/>
      <w:jc w:val="both"/>
    </w:pPr>
    <w:rPr>
      <w:kern w:val="2"/>
      <w:sz w:val="21"/>
    </w:rPr>
  </w:style>
  <w:style w:type="paragraph" w:customStyle="1" w:styleId="817">
    <w:name w:val="正文_8_17"/>
    <w:pPr>
      <w:widowControl w:val="0"/>
      <w:jc w:val="both"/>
    </w:pPr>
    <w:rPr>
      <w:kern w:val="2"/>
      <w:sz w:val="21"/>
    </w:rPr>
  </w:style>
  <w:style w:type="paragraph" w:customStyle="1" w:styleId="218">
    <w:name w:val="正文_2_18"/>
    <w:pPr>
      <w:widowControl w:val="0"/>
      <w:jc w:val="both"/>
    </w:pPr>
    <w:rPr>
      <w:kern w:val="2"/>
      <w:sz w:val="21"/>
    </w:rPr>
  </w:style>
  <w:style w:type="paragraph" w:customStyle="1" w:styleId="800">
    <w:name w:val="正文_8_0"/>
    <w:pPr>
      <w:widowControl w:val="0"/>
      <w:jc w:val="both"/>
    </w:pPr>
    <w:rPr>
      <w:kern w:val="2"/>
      <w:sz w:val="21"/>
    </w:rPr>
  </w:style>
  <w:style w:type="paragraph" w:customStyle="1" w:styleId="Char3CharCharChar">
    <w:name w:val="Char3 Char Char Char"/>
    <w:basedOn w:val="a"/>
    <w:pPr>
      <w:widowControl/>
      <w:spacing w:line="300" w:lineRule="auto"/>
      <w:ind w:firstLineChars="200" w:firstLine="200"/>
    </w:pPr>
    <w:rPr>
      <w:kern w:val="0"/>
    </w:rPr>
  </w:style>
  <w:style w:type="paragraph" w:customStyle="1" w:styleId="130">
    <w:name w:val="正文_1_3"/>
    <w:pPr>
      <w:widowControl w:val="0"/>
      <w:jc w:val="both"/>
    </w:pPr>
    <w:rPr>
      <w:kern w:val="2"/>
      <w:sz w:val="21"/>
    </w:rPr>
  </w:style>
  <w:style w:type="paragraph" w:customStyle="1" w:styleId="0">
    <w:name w:val="正文_0"/>
    <w:basedOn w:val="a"/>
    <w:rPr>
      <w:rFonts w:ascii="Calibri" w:hAnsi="Calibri" w:cs="宋体"/>
      <w:szCs w:val="21"/>
    </w:rPr>
  </w:style>
  <w:style w:type="paragraph" w:customStyle="1" w:styleId="Style901">
    <w:name w:val="_Style 901"/>
    <w:basedOn w:val="a"/>
    <w:pPr>
      <w:widowControl/>
      <w:spacing w:line="300" w:lineRule="auto"/>
      <w:ind w:firstLineChars="200" w:firstLine="200"/>
    </w:pPr>
    <w:rPr>
      <w:rFonts w:ascii="Verdana" w:hAnsi="Verdana"/>
      <w:kern w:val="0"/>
      <w:lang w:eastAsia="en-US"/>
    </w:rPr>
  </w:style>
  <w:style w:type="paragraph" w:customStyle="1" w:styleId="63">
    <w:name w:val="标题 #6"/>
    <w:basedOn w:val="a"/>
    <w:link w:val="62"/>
    <w:pPr>
      <w:shd w:val="clear" w:color="auto" w:fill="FFFFFF"/>
      <w:spacing w:before="120" w:line="208" w:lineRule="exact"/>
      <w:jc w:val="left"/>
      <w:outlineLvl w:val="5"/>
    </w:pPr>
    <w:rPr>
      <w:rFonts w:ascii="宋体" w:eastAsia="Times New Roman"/>
      <w:kern w:val="0"/>
      <w:sz w:val="16"/>
      <w:szCs w:val="16"/>
      <w:shd w:val="clear" w:color="auto" w:fill="FFFFFF"/>
      <w:lang w:val="zh-CN"/>
    </w:rPr>
  </w:style>
  <w:style w:type="table" w:styleId="af0">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4">
    <w:name w:val="页脚 Char"/>
    <w:basedOn w:val="a0"/>
    <w:link w:val="ac"/>
    <w:uiPriority w:val="99"/>
    <w:rsid w:val="004666D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343680">
      <w:bodyDiv w:val="1"/>
      <w:marLeft w:val="0"/>
      <w:marRight w:val="0"/>
      <w:marTop w:val="0"/>
      <w:marBottom w:val="0"/>
      <w:divBdr>
        <w:top w:val="none" w:sz="0" w:space="0" w:color="auto"/>
        <w:left w:val="none" w:sz="0" w:space="0" w:color="auto"/>
        <w:bottom w:val="none" w:sz="0" w:space="0" w:color="auto"/>
        <w:right w:val="none" w:sz="0" w:space="0" w:color="auto"/>
      </w:divBdr>
    </w:div>
    <w:div w:id="98802428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44"/>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image" Target="media/image4.png"/><Relationship Id="rId18" Type="http://schemas.openxmlformats.org/officeDocument/2006/relationships/image" Target="media/image7.png"/><Relationship Id="rId26"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hyperlink" Target="http://www.zxls.com/" TargetMode="External"/><Relationship Id="rId7" Type="http://schemas.openxmlformats.org/officeDocument/2006/relationships/image" Target="media/image1.png"/><Relationship Id="rId12" Type="http://schemas.microsoft.com/office/2007/relationships/hdphoto" Target="media/hdphoto3.wdp"/><Relationship Id="rId17" Type="http://schemas.openxmlformats.org/officeDocument/2006/relationships/image" Target="media/image6.png"/><Relationship Id="rId25"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www.zxls.com/" TargetMode="External"/><Relationship Id="rId20" Type="http://schemas.openxmlformats.org/officeDocument/2006/relationships/hyperlink" Target="http://www.zxls.com/"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zxls.com/" TargetMode="External"/><Relationship Id="rId11" Type="http://schemas.openxmlformats.org/officeDocument/2006/relationships/image" Target="media/image3.png"/><Relationship Id="rId24"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yperlink" Target="http://www.zxls.com/" TargetMode="External"/><Relationship Id="rId23" Type="http://schemas.openxmlformats.org/officeDocument/2006/relationships/header" Target="header1.xml"/><Relationship Id="rId28" Type="http://schemas.openxmlformats.org/officeDocument/2006/relationships/footer" Target="footer3.xml"/><Relationship Id="rId10" Type="http://schemas.microsoft.com/office/2007/relationships/hdphoto" Target="media/hdphoto2.wdp"/><Relationship Id="rId19" Type="http://schemas.openxmlformats.org/officeDocument/2006/relationships/hyperlink" Target="http://www.zxls.com/" TargetMode="Externa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hyperlink" Target="http://www.zxls.com/" TargetMode="External"/><Relationship Id="rId27" Type="http://schemas.openxmlformats.org/officeDocument/2006/relationships/header" Target="header3.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zxl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880</TotalTime>
  <Pages>9</Pages>
  <Words>5393</Words>
  <Characters>1439</Characters>
  <DocSecurity>0</DocSecurity>
  <Lines>11</Lines>
  <Paragraphs>13</Paragraphs>
  <ScaleCrop>false</ScaleCrop>
  <LinksUpToDate>false</LinksUpToDate>
  <CharactersWithSpaces>6819</CharactersWithSpaces>
  <SharedDoc>false</SharedDoc>
  <HLinks>
    <vt:vector size="60" baseType="variant">
      <vt:variant>
        <vt:i4>5439573</vt:i4>
      </vt:variant>
      <vt:variant>
        <vt:i4>24</vt:i4>
      </vt:variant>
      <vt:variant>
        <vt:i4>0</vt:i4>
      </vt:variant>
      <vt:variant>
        <vt:i4>5</vt:i4>
      </vt:variant>
      <vt:variant>
        <vt:lpwstr>http://www.zxls.com/</vt:lpwstr>
      </vt:variant>
      <vt:variant>
        <vt:lpwstr/>
      </vt:variant>
      <vt:variant>
        <vt:i4>5439573</vt:i4>
      </vt:variant>
      <vt:variant>
        <vt:i4>21</vt:i4>
      </vt:variant>
      <vt:variant>
        <vt:i4>0</vt:i4>
      </vt:variant>
      <vt:variant>
        <vt:i4>5</vt:i4>
      </vt:variant>
      <vt:variant>
        <vt:lpwstr>http://www.zxls.com/</vt:lpwstr>
      </vt:variant>
      <vt:variant>
        <vt:lpwstr/>
      </vt:variant>
      <vt:variant>
        <vt:i4>5439573</vt:i4>
      </vt:variant>
      <vt:variant>
        <vt:i4>18</vt:i4>
      </vt:variant>
      <vt:variant>
        <vt:i4>0</vt:i4>
      </vt:variant>
      <vt:variant>
        <vt:i4>5</vt:i4>
      </vt:variant>
      <vt:variant>
        <vt:lpwstr>http://www.zxls.com/</vt:lpwstr>
      </vt:variant>
      <vt:variant>
        <vt:lpwstr/>
      </vt:variant>
      <vt:variant>
        <vt:i4>5439573</vt:i4>
      </vt:variant>
      <vt:variant>
        <vt:i4>15</vt:i4>
      </vt:variant>
      <vt:variant>
        <vt:i4>0</vt:i4>
      </vt:variant>
      <vt:variant>
        <vt:i4>5</vt:i4>
      </vt:variant>
      <vt:variant>
        <vt:lpwstr>http://www.zxls.com/</vt:lpwstr>
      </vt:variant>
      <vt:variant>
        <vt:lpwstr/>
      </vt:variant>
      <vt:variant>
        <vt:i4>5439573</vt:i4>
      </vt:variant>
      <vt:variant>
        <vt:i4>12</vt:i4>
      </vt:variant>
      <vt:variant>
        <vt:i4>0</vt:i4>
      </vt:variant>
      <vt:variant>
        <vt:i4>5</vt:i4>
      </vt:variant>
      <vt:variant>
        <vt:lpwstr>http://www.zxls.com/</vt:lpwstr>
      </vt:variant>
      <vt:variant>
        <vt:lpwstr/>
      </vt:variant>
      <vt:variant>
        <vt:i4>5439573</vt:i4>
      </vt:variant>
      <vt:variant>
        <vt:i4>9</vt:i4>
      </vt:variant>
      <vt:variant>
        <vt:i4>0</vt:i4>
      </vt:variant>
      <vt:variant>
        <vt:i4>5</vt:i4>
      </vt:variant>
      <vt:variant>
        <vt:lpwstr>http://www.zxls.com/</vt:lpwstr>
      </vt:variant>
      <vt:variant>
        <vt:lpwstr/>
      </vt:variant>
      <vt:variant>
        <vt:i4>5439573</vt:i4>
      </vt:variant>
      <vt:variant>
        <vt:i4>6</vt:i4>
      </vt:variant>
      <vt:variant>
        <vt:i4>0</vt:i4>
      </vt:variant>
      <vt:variant>
        <vt:i4>5</vt:i4>
      </vt:variant>
      <vt:variant>
        <vt:lpwstr>http://www.zxls.com/</vt:lpwstr>
      </vt:variant>
      <vt:variant>
        <vt:lpwstr/>
      </vt:variant>
      <vt:variant>
        <vt:i4>5439573</vt:i4>
      </vt:variant>
      <vt:variant>
        <vt:i4>3</vt:i4>
      </vt:variant>
      <vt:variant>
        <vt:i4>0</vt:i4>
      </vt:variant>
      <vt:variant>
        <vt:i4>5</vt:i4>
      </vt:variant>
      <vt:variant>
        <vt:lpwstr>http://www.zxls.com/</vt:lpwstr>
      </vt:variant>
      <vt:variant>
        <vt:lpwstr/>
      </vt:variant>
      <vt:variant>
        <vt:i4>5439573</vt:i4>
      </vt:variant>
      <vt:variant>
        <vt:i4>0</vt:i4>
      </vt:variant>
      <vt:variant>
        <vt:i4>0</vt:i4>
      </vt:variant>
      <vt:variant>
        <vt:i4>5</vt:i4>
      </vt:variant>
      <vt:variant>
        <vt:lpwstr>http://www.zxls.com/</vt:lpwstr>
      </vt:variant>
      <vt:variant>
        <vt:lpwstr/>
      </vt:variant>
      <vt:variant>
        <vt:i4>5439573</vt:i4>
      </vt:variant>
      <vt:variant>
        <vt:i4>6</vt:i4>
      </vt:variant>
      <vt:variant>
        <vt:i4>0</vt:i4>
      </vt:variant>
      <vt:variant>
        <vt:i4>5</vt:i4>
      </vt:variant>
      <vt:variant>
        <vt:lpwstr>http://www.zxls.com/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2022-12-30T16:09:00Z</dcterms:created>
  <dcterms:modified xsi:type="dcterms:W3CDTF">2023-02-16T16:11:00Z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