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249" w:firstLineChars="800"/>
        <w:jc w:val="left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从</w:t>
      </w:r>
      <w:r>
        <w:rPr>
          <w:rFonts w:hint="eastAsia" w:ascii="黑体" w:hAnsi="黑体" w:eastAsia="黑体" w:cs="黑体"/>
          <w:sz w:val="28"/>
          <w:szCs w:val="28"/>
        </w:rPr>
        <w:t>娱乐活动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角度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中国古代</w:t>
      </w:r>
      <w:r>
        <w:rPr>
          <w:rFonts w:hint="eastAsia" w:ascii="黑体" w:hAnsi="黑体" w:eastAsia="黑体" w:cs="黑体"/>
          <w:sz w:val="28"/>
          <w:szCs w:val="28"/>
        </w:rPr>
        <w:t>历史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变迁</w:t>
      </w:r>
    </w:p>
    <w:p>
      <w:pPr>
        <w:rPr>
          <w:rFonts w:hint="default" w:eastAsiaTheme="minorEastAsia"/>
          <w:lang w:val="en-US" w:eastAsia="zh-CN"/>
        </w:rPr>
      </w:pPr>
      <w:r>
        <w:t xml:space="preserve">    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/>
          <w:lang w:val="en-US" w:eastAsia="zh-CN"/>
        </w:rPr>
        <w:t>郝佳怡 河南省邓州市第二高级中学校2210班学生 （指导老师：赵红超）</w:t>
      </w:r>
    </w:p>
    <w:p>
      <w:r>
        <w:t xml:space="preserve">   </w:t>
      </w:r>
      <w:r>
        <w:rPr>
          <w:rFonts w:hint="eastAsia"/>
          <w:lang w:val="en-US" w:eastAsia="zh-CN"/>
        </w:rPr>
        <w:t xml:space="preserve">    娱乐是促进人类身心健康的法宝之一。</w:t>
      </w:r>
      <w:r>
        <w:t>从古至今，</w:t>
      </w:r>
      <w:r>
        <w:rPr>
          <w:rFonts w:hint="eastAsia"/>
          <w:lang w:val="en-US" w:eastAsia="zh-CN"/>
        </w:rPr>
        <w:t>中国民众</w:t>
      </w:r>
      <w:r>
        <w:t>的娱乐活动不断</w:t>
      </w:r>
      <w:r>
        <w:rPr>
          <w:rFonts w:hint="eastAsia"/>
          <w:lang w:val="en-US" w:eastAsia="zh-CN"/>
        </w:rPr>
        <w:t>发生</w:t>
      </w:r>
      <w:r>
        <w:t>变化。从</w:t>
      </w:r>
      <w:r>
        <w:rPr>
          <w:rFonts w:hint="eastAsia"/>
          <w:lang w:val="en-US" w:eastAsia="zh-CN"/>
        </w:rPr>
        <w:t>不同历史时期民众所喜爱</w:t>
      </w:r>
      <w:r>
        <w:t>的娱乐活动中，我们可以看出</w:t>
      </w:r>
      <w:r>
        <w:rPr>
          <w:rFonts w:hint="eastAsia"/>
          <w:lang w:val="en-US" w:eastAsia="zh-CN"/>
        </w:rPr>
        <w:t>中国古代不同朝代</w:t>
      </w:r>
      <w:r>
        <w:t>历史</w:t>
      </w:r>
      <w:r>
        <w:rPr>
          <w:rFonts w:hint="eastAsia"/>
          <w:lang w:val="en-US" w:eastAsia="zh-CN"/>
        </w:rPr>
        <w:t>的发展特征</w:t>
      </w:r>
      <w:r>
        <w:t>。</w:t>
      </w:r>
    </w:p>
    <w:p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>商周时期，生产力水平低下</w:t>
      </w:r>
      <w:r>
        <w:rPr>
          <w:rFonts w:hint="eastAsia"/>
          <w:lang w:eastAsia="zh-CN"/>
        </w:rPr>
        <w:t>。</w:t>
      </w:r>
      <w:r>
        <w:t>由此便产生了对自然</w:t>
      </w:r>
      <w:r>
        <w:rPr>
          <w:rFonts w:hint="eastAsia"/>
          <w:lang w:val="en-US" w:eastAsia="zh-CN"/>
        </w:rPr>
        <w:t>和</w:t>
      </w:r>
      <w:r>
        <w:t>神</w:t>
      </w:r>
      <w:r>
        <w:rPr>
          <w:rFonts w:hint="eastAsia"/>
          <w:lang w:val="en-US" w:eastAsia="zh-CN"/>
        </w:rPr>
        <w:t>灵</w:t>
      </w:r>
      <w:r>
        <w:t>的崇拜。人们渴望</w:t>
      </w:r>
      <w:r>
        <w:rPr>
          <w:rFonts w:hint="eastAsia"/>
          <w:lang w:val="en-US" w:eastAsia="zh-CN"/>
        </w:rPr>
        <w:t>得到</w:t>
      </w:r>
      <w:r>
        <w:t>上天的赐予，以保证他们的收获。在每年的特定时间进行</w:t>
      </w:r>
      <w:r>
        <w:rPr>
          <w:rFonts w:hint="eastAsia"/>
          <w:lang w:val="en-US" w:eastAsia="zh-CN"/>
        </w:rPr>
        <w:t>驱鬼逐疫的</w:t>
      </w:r>
      <w:r>
        <w:t>祭祀活动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这样就逐步演化为具有一定娱乐色彩的“傩戏”</w:t>
      </w:r>
      <w:r>
        <w:t>。当然，这一时期，除了</w:t>
      </w:r>
      <w:r>
        <w:rPr>
          <w:rFonts w:hint="eastAsia"/>
          <w:lang w:val="en-US" w:eastAsia="zh-CN"/>
        </w:rPr>
        <w:t>傩戏</w:t>
      </w:r>
      <w:r>
        <w:t>，还有饮酒、歌舞、投壶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掷箭入壶的娱乐活动</w:t>
      </w:r>
      <w:r>
        <w:rPr>
          <w:rFonts w:hint="eastAsia"/>
          <w:lang w:eastAsia="zh-CN"/>
        </w:rPr>
        <w:t>）</w:t>
      </w:r>
      <w:r>
        <w:t>等。但这些活动</w:t>
      </w:r>
      <w:r>
        <w:rPr>
          <w:rFonts w:hint="eastAsia"/>
          <w:lang w:val="en-US" w:eastAsia="zh-CN"/>
        </w:rPr>
        <w:t>仅</w:t>
      </w:r>
      <w:r>
        <w:t>局限于社会上层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成为了贵族政治的衍生品</w:t>
      </w:r>
      <w:r>
        <w:t>。</w:t>
      </w:r>
    </w:p>
    <w:p>
      <w:pPr>
        <w:rPr>
          <w:rFonts w:hint="default" w:eastAsiaTheme="minorEastAsia"/>
          <w:lang w:val="en-US" w:eastAsia="zh-CN"/>
        </w:rPr>
      </w:pPr>
      <w:r>
        <w:t xml:space="preserve">    </w:t>
      </w:r>
      <w:r>
        <w:rPr>
          <w:rFonts w:hint="eastAsia"/>
          <w:lang w:val="en-US" w:eastAsia="zh-CN"/>
        </w:rPr>
        <w:t xml:space="preserve"> </w:t>
      </w:r>
      <w:r>
        <w:t xml:space="preserve">  秦汉时期是我国历史上</w:t>
      </w:r>
      <w:r>
        <w:rPr>
          <w:rFonts w:hint="eastAsia"/>
          <w:lang w:val="en-US" w:eastAsia="zh-CN"/>
        </w:rPr>
        <w:t>大一统</w:t>
      </w:r>
      <w:r>
        <w:t>封建王朝</w:t>
      </w:r>
      <w:r>
        <w:rPr>
          <w:rFonts w:hint="eastAsia"/>
          <w:lang w:val="en-US" w:eastAsia="zh-CN"/>
        </w:rPr>
        <w:t>的形成时期。由于</w:t>
      </w:r>
      <w:r>
        <w:t>社会稳定，生产力进步，</w:t>
      </w:r>
      <w:r>
        <w:rPr>
          <w:rFonts w:hint="eastAsia"/>
          <w:lang w:val="en-US" w:eastAsia="zh-CN"/>
        </w:rPr>
        <w:t>社会</w:t>
      </w:r>
      <w:r>
        <w:t>经济发展，人的地位进一步突出。秦朝流行的娱乐活动主要是</w:t>
      </w:r>
      <w:r>
        <w:rPr>
          <w:rFonts w:hint="eastAsia"/>
          <w:lang w:val="en-US" w:eastAsia="zh-CN"/>
        </w:rPr>
        <w:t>成为以</w:t>
      </w:r>
      <w:r>
        <w:t>博戏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以下棋赌输赢的娱乐</w:t>
      </w:r>
      <w:r>
        <w:rPr>
          <w:rFonts w:hint="eastAsia"/>
          <w:lang w:eastAsia="zh-CN"/>
        </w:rPr>
        <w:t>）</w:t>
      </w:r>
      <w:r>
        <w:t>、狩猎、角抵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摔跤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等以“一决胜负”为特征的竞技性娱乐</w:t>
      </w:r>
      <w:r>
        <w:t>。</w:t>
      </w:r>
      <w:r>
        <w:rPr>
          <w:rFonts w:hint="eastAsia"/>
          <w:lang w:val="en-US" w:eastAsia="zh-CN"/>
        </w:rPr>
        <w:t>其中以</w:t>
      </w:r>
      <w:r>
        <w:rPr>
          <w:rFonts w:hint="eastAsia"/>
          <w:lang w:eastAsia="zh-CN"/>
        </w:rPr>
        <w:t>“</w:t>
      </w:r>
      <w:r>
        <w:t>角抵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最为典型。角抵缘起于战国</w:t>
      </w:r>
      <w:r>
        <w:t>商鞅变法</w:t>
      </w:r>
      <w:r>
        <w:rPr>
          <w:rFonts w:hint="eastAsia"/>
          <w:lang w:val="en-US" w:eastAsia="zh-CN"/>
        </w:rPr>
        <w:t>时期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当</w:t>
      </w:r>
      <w:r>
        <w:t>时</w:t>
      </w:r>
      <w:r>
        <w:rPr>
          <w:rFonts w:hint="eastAsia"/>
          <w:lang w:val="en-US" w:eastAsia="zh-CN"/>
        </w:rPr>
        <w:t>秦国</w:t>
      </w:r>
      <w:r>
        <w:t>严禁人们进行私斗，而秦处于西北，民风彪悍，后来就渐渐出现</w:t>
      </w:r>
      <w:r>
        <w:rPr>
          <w:rFonts w:hint="eastAsia"/>
          <w:lang w:val="en-US" w:eastAsia="zh-CN"/>
        </w:rPr>
        <w:t>角抵游戏</w:t>
      </w:r>
      <w:r>
        <w:t>。《文献通考》中记载，“秦始皇并天下，分三十六郡。郡县兵器，聚之咸阳，销为钟镰，讲武之礼罢，为角抵”。汉代民间最喜欢的娱乐活动就是</w:t>
      </w:r>
      <w:r>
        <w:rPr>
          <w:rFonts w:hint="eastAsia"/>
          <w:lang w:eastAsia="zh-CN"/>
        </w:rPr>
        <w:t>“</w:t>
      </w:r>
      <w:r>
        <w:t>蹴鞠</w:t>
      </w:r>
      <w:r>
        <w:rPr>
          <w:rFonts w:hint="eastAsia"/>
          <w:lang w:eastAsia="zh-CN"/>
        </w:rPr>
        <w:t>”（</w:t>
      </w:r>
      <w:r>
        <w:rPr>
          <w:rFonts w:hint="eastAsia"/>
          <w:lang w:val="en-US" w:eastAsia="zh-CN"/>
        </w:rPr>
        <w:t>今天足球的前身</w:t>
      </w:r>
      <w:r>
        <w:rPr>
          <w:rFonts w:hint="eastAsia"/>
          <w:lang w:eastAsia="zh-CN"/>
        </w:rPr>
        <w:t>）</w:t>
      </w:r>
      <w:r>
        <w:t>，蹴鞠在战国时出现，汉代进一步传播，广泛流传于各个阶层，这一时期社会稳定，经济文化都有了较大进步，人民生活安逸，就有了娱乐活动的盛行。此外，汉代还流行斗鸡、傀儡戏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木偶戏</w:t>
      </w:r>
      <w:r>
        <w:rPr>
          <w:rFonts w:hint="eastAsia"/>
          <w:lang w:eastAsia="zh-CN"/>
        </w:rPr>
        <w:t>）</w:t>
      </w:r>
      <w:r>
        <w:t>等</w:t>
      </w:r>
      <w:r>
        <w:rPr>
          <w:rFonts w:hint="eastAsia"/>
          <w:lang w:val="en-US" w:eastAsia="zh-CN"/>
        </w:rPr>
        <w:t>以“以文化人”为特征的娱乐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这与秦代尚武之风迥然不同。</w:t>
      </w:r>
    </w:p>
    <w:p>
      <w:r>
        <w:t xml:space="preserve">    </w:t>
      </w:r>
      <w:r>
        <w:rPr>
          <w:rFonts w:hint="eastAsia"/>
          <w:lang w:val="en-US" w:eastAsia="zh-CN"/>
        </w:rPr>
        <w:t xml:space="preserve">   </w:t>
      </w:r>
      <w:r>
        <w:t xml:space="preserve"> 魏晋南北朝时期，</w:t>
      </w:r>
      <w:r>
        <w:rPr>
          <w:rFonts w:hint="eastAsia"/>
          <w:lang w:val="en-US" w:eastAsia="zh-CN"/>
        </w:rPr>
        <w:t>政局</w:t>
      </w:r>
      <w:r>
        <w:t>长期分裂动荡，</w:t>
      </w:r>
      <w:r>
        <w:rPr>
          <w:rFonts w:hint="eastAsia"/>
          <w:lang w:val="en-US" w:eastAsia="zh-CN"/>
        </w:rPr>
        <w:t>政治</w:t>
      </w:r>
      <w:r>
        <w:t>黑暗，世家大族势力强大，庄园经济发达，佛、儒、道三教并行</w:t>
      </w:r>
      <w:r>
        <w:rPr>
          <w:rFonts w:hint="eastAsia"/>
          <w:lang w:eastAsia="zh-CN"/>
        </w:rPr>
        <w:t>。</w:t>
      </w:r>
      <w:r>
        <w:t>这期间</w:t>
      </w:r>
      <w:r>
        <w:rPr>
          <w:rFonts w:hint="eastAsia"/>
          <w:lang w:val="en-US" w:eastAsia="zh-CN"/>
        </w:rPr>
        <w:t>的</w:t>
      </w:r>
      <w:r>
        <w:t>娱乐活动</w:t>
      </w:r>
      <w:r>
        <w:rPr>
          <w:rFonts w:hint="eastAsia"/>
          <w:lang w:eastAsia="zh-CN"/>
        </w:rPr>
        <w:t>，</w:t>
      </w:r>
      <w:r>
        <w:t>如起源于</w:t>
      </w:r>
      <w:r>
        <w:rPr>
          <w:rFonts w:hint="eastAsia"/>
          <w:lang w:val="en-US" w:eastAsia="zh-CN"/>
        </w:rPr>
        <w:t>先秦</w:t>
      </w:r>
      <w:r>
        <w:t>“君子六艺”的戏射及藏钩、掷壶等许多活动，</w:t>
      </w:r>
      <w:r>
        <w:rPr>
          <w:rFonts w:hint="eastAsia"/>
          <w:lang w:val="en-US" w:eastAsia="zh-CN"/>
        </w:rPr>
        <w:t>以及缘起</w:t>
      </w:r>
      <w:r>
        <w:t>汉朝时</w:t>
      </w:r>
      <w:r>
        <w:rPr>
          <w:rFonts w:hint="eastAsia"/>
          <w:lang w:val="en-US" w:eastAsia="zh-CN"/>
        </w:rPr>
        <w:t>宫廷</w:t>
      </w:r>
      <w:r>
        <w:t>娱乐的弹棋，</w:t>
      </w:r>
      <w:r>
        <w:rPr>
          <w:rFonts w:hint="eastAsia"/>
          <w:lang w:val="en-US" w:eastAsia="zh-CN"/>
        </w:rPr>
        <w:t>或者是士大夫阶层</w:t>
      </w:r>
      <w:r>
        <w:t>寄情于山水，与众好友流觞曲水，吟诗作赋</w:t>
      </w:r>
      <w:r>
        <w:rPr>
          <w:rFonts w:hint="eastAsia"/>
          <w:lang w:val="en-US" w:eastAsia="zh-CN"/>
        </w:rPr>
        <w:t>等等</w:t>
      </w:r>
      <w:r>
        <w:t>。但这些活动只有</w:t>
      </w:r>
      <w:r>
        <w:rPr>
          <w:rFonts w:hint="eastAsia"/>
          <w:lang w:val="en-US" w:eastAsia="zh-CN"/>
        </w:rPr>
        <w:t>士</w:t>
      </w:r>
      <w:r>
        <w:t>族才配享受，普通人在战乱中保命尚且艰难，</w:t>
      </w:r>
      <w:r>
        <w:rPr>
          <w:rFonts w:hint="eastAsia"/>
          <w:lang w:val="en-US" w:eastAsia="zh-CN"/>
        </w:rPr>
        <w:t>遑</w:t>
      </w:r>
      <w:r>
        <w:t>论玩耍了。</w:t>
      </w:r>
    </w:p>
    <w:p>
      <w:r>
        <w:t xml:space="preserve">     隋唐是我国历史上一大辉煌时期，当时长安人口已达百万，经济繁荣，且唐朝秉持开放、包容的原则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广泛悦纳不同的外来文化</w:t>
      </w:r>
      <w:r>
        <w:t>。这一时期的娱乐活动</w:t>
      </w:r>
      <w:r>
        <w:rPr>
          <w:rFonts w:hint="eastAsia"/>
          <w:lang w:val="en-US" w:eastAsia="zh-CN"/>
        </w:rPr>
        <w:t>就</w:t>
      </w:r>
      <w:r>
        <w:t>体现出不同民族</w:t>
      </w:r>
      <w:r>
        <w:rPr>
          <w:rFonts w:hint="eastAsia"/>
          <w:lang w:val="en-US" w:eastAsia="zh-CN"/>
        </w:rPr>
        <w:t>融合</w:t>
      </w:r>
      <w:r>
        <w:t>的特色。首先是马球，它起源于波斯，汉代时就已出现在中原地区，风靡一时，唐朝时达到顶峰，上至皇帝下至士兵，都喜爱这一活动</w:t>
      </w:r>
      <w:r>
        <w:rPr>
          <w:rFonts w:hint="eastAsia"/>
          <w:lang w:eastAsia="zh-CN"/>
        </w:rPr>
        <w:t>。</w:t>
      </w:r>
      <w:r>
        <w:t>但马球成本较高，普通人家根本负担不起，这也是它后期衰落的原因。其次是乐舞，唐代乐舞继承前代传统，融入外来新风，种类分为五大类约有46种，著名的有《七德》、《九功》、《上元》此为祭祀专用，还有《绿腰舞》、《霓裳羽衣》《胡旋舞》等娱乐用舞。唐玄宗设梨园以专门教授宫廷歌舞艺人学习舞乐。</w:t>
      </w:r>
    </w:p>
    <w:p>
      <w:r>
        <w:t xml:space="preserve">      宋元时期，是我国商品经济发展较快的时期，这一时期市民阶层兴起，文化繁荣，不同阶层出现了不同娱乐活动，文人阶层</w:t>
      </w:r>
      <w:r>
        <w:rPr>
          <w:rFonts w:hint="eastAsia"/>
          <w:lang w:val="en-US" w:eastAsia="zh-CN"/>
        </w:rPr>
        <w:t>当时的娱乐方式</w:t>
      </w:r>
      <w:r>
        <w:t>主要是</w:t>
      </w:r>
      <w:r>
        <w:rPr>
          <w:rFonts w:hint="eastAsia"/>
          <w:lang w:val="en-US" w:eastAsia="zh-CN"/>
        </w:rPr>
        <w:t>即兴赋词和创作文人</w:t>
      </w:r>
      <w:r>
        <w:t>画。宋朝出现了诸多词作大家，如苏轼、李清照、辛弃疾等。由于宋朝理学的盛行，</w:t>
      </w:r>
      <w:r>
        <w:rPr>
          <w:rFonts w:hint="eastAsia"/>
          <w:lang w:val="en-US" w:eastAsia="zh-CN"/>
        </w:rPr>
        <w:t>以士大夫为主体的</w:t>
      </w:r>
      <w:r>
        <w:t>画家们将自己的意趣与作品融在一起，抒发内心的抱负与个人感受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形成“借物抒情”，追求“得意忘形”、和“笔墨意趣”为特征的文人画</w:t>
      </w:r>
      <w:r>
        <w:t>。</w:t>
      </w:r>
      <w:r>
        <w:rPr>
          <w:rFonts w:hint="eastAsia"/>
          <w:lang w:val="en-US" w:eastAsia="zh-CN"/>
        </w:rPr>
        <w:t>而</w:t>
      </w:r>
      <w:r>
        <w:t>市民阶层最</w:t>
      </w:r>
      <w:r>
        <w:rPr>
          <w:rFonts w:hint="eastAsia"/>
          <w:lang w:val="en-US" w:eastAsia="zh-CN"/>
        </w:rPr>
        <w:t>喜爱</w:t>
      </w:r>
      <w:r>
        <w:t>的</w:t>
      </w:r>
      <w:r>
        <w:rPr>
          <w:rFonts w:hint="eastAsia"/>
          <w:lang w:val="en-US" w:eastAsia="zh-CN"/>
        </w:rPr>
        <w:t>娱乐</w:t>
      </w:r>
      <w:r>
        <w:t>当属</w:t>
      </w:r>
      <w:r>
        <w:rPr>
          <w:rFonts w:hint="eastAsia"/>
          <w:lang w:eastAsia="zh-CN"/>
        </w:rPr>
        <w:t>“</w:t>
      </w:r>
      <w:r>
        <w:t>蹴鞠</w:t>
      </w:r>
      <w:r>
        <w:rPr>
          <w:rFonts w:hint="eastAsia"/>
          <w:lang w:eastAsia="zh-CN"/>
        </w:rPr>
        <w:t>”。</w:t>
      </w:r>
      <w:r>
        <w:t>蹴鞠起源于战国，汉朝用于军事练兵，唐代成为娱乐活动，宋朝发展到顶峰</w:t>
      </w:r>
      <w:r>
        <w:rPr>
          <w:rFonts w:hint="eastAsia"/>
          <w:lang w:eastAsia="zh-CN"/>
        </w:rPr>
        <w:t>。《</w:t>
      </w:r>
      <w:r>
        <w:rPr>
          <w:rFonts w:hint="eastAsia"/>
          <w:lang w:val="en-US" w:eastAsia="zh-CN"/>
        </w:rPr>
        <w:t>水浒传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中的高俅，就因为</w:t>
      </w:r>
      <w:r>
        <w:t>通过蹴鞠</w:t>
      </w:r>
      <w:r>
        <w:rPr>
          <w:rFonts w:hint="eastAsia"/>
          <w:lang w:val="en-US" w:eastAsia="zh-CN"/>
        </w:rPr>
        <w:t>技艺高超</w:t>
      </w:r>
      <w:r>
        <w:t>而</w:t>
      </w:r>
      <w:r>
        <w:rPr>
          <w:rFonts w:hint="eastAsia"/>
          <w:lang w:val="en-US" w:eastAsia="zh-CN"/>
        </w:rPr>
        <w:t>平步青云</w:t>
      </w:r>
      <w:r>
        <w:t>。当时</w:t>
      </w:r>
      <w:r>
        <w:rPr>
          <w:rFonts w:hint="eastAsia"/>
          <w:lang w:val="en-US" w:eastAsia="zh-CN"/>
        </w:rPr>
        <w:t>城市的</w:t>
      </w:r>
      <w:r>
        <w:t>娱乐中心就是勾栏瓦肆，这也是城中的商业中心</w:t>
      </w:r>
      <w:r>
        <w:rPr>
          <w:rFonts w:hint="eastAsia"/>
          <w:lang w:eastAsia="zh-CN"/>
        </w:rPr>
        <w:t>。</w:t>
      </w:r>
      <w:r>
        <w:t>勾栏是进行表演的地方，瓦肆是欣赏表演的地方。根据《东京梦华录》记载，宋徽宗年间最大的瓦舍可容纳上千人同时欣赏表演。</w:t>
      </w:r>
    </w:p>
    <w:p>
      <w:r>
        <w:t xml:space="preserve">      明清时期，君主专制空前加强，商品经济繁荣，但</w:t>
      </w:r>
      <w:r>
        <w:rPr>
          <w:rFonts w:hint="eastAsia"/>
          <w:lang w:val="en-US" w:eastAsia="zh-CN"/>
        </w:rPr>
        <w:t>由于</w:t>
      </w:r>
      <w:r>
        <w:t>实行海禁和闭关锁国政策，减少了与外国之间的</w:t>
      </w:r>
      <w:r>
        <w:rPr>
          <w:rFonts w:hint="eastAsia"/>
          <w:lang w:val="en-US" w:eastAsia="zh-CN"/>
        </w:rPr>
        <w:t>文化</w:t>
      </w:r>
      <w:r>
        <w:t>联系，这一时期的娱乐活动</w:t>
      </w:r>
      <w:r>
        <w:rPr>
          <w:rFonts w:hint="eastAsia"/>
          <w:lang w:eastAsia="zh-CN"/>
        </w:rPr>
        <w:t>，</w:t>
      </w:r>
      <w:r>
        <w:t>外来文化的元素</w:t>
      </w:r>
      <w:r>
        <w:rPr>
          <w:rFonts w:hint="eastAsia"/>
          <w:lang w:val="en-US" w:eastAsia="zh-CN"/>
        </w:rPr>
        <w:t>明显</w:t>
      </w:r>
      <w:r>
        <w:t>减少</w:t>
      </w:r>
      <w:r>
        <w:rPr>
          <w:rFonts w:hint="eastAsia"/>
          <w:lang w:eastAsia="zh-CN"/>
        </w:rPr>
        <w:t>。</w:t>
      </w:r>
      <w:r>
        <w:t>这一时期的娱乐活动对于市民阶层来说</w:t>
      </w:r>
      <w:r>
        <w:rPr>
          <w:rFonts w:hint="eastAsia"/>
          <w:lang w:eastAsia="zh-CN"/>
        </w:rPr>
        <w:t>，</w:t>
      </w:r>
      <w:r>
        <w:t>最</w:t>
      </w:r>
      <w:r>
        <w:rPr>
          <w:rFonts w:hint="eastAsia"/>
          <w:lang w:val="en-US" w:eastAsia="zh-CN"/>
        </w:rPr>
        <w:t>常见</w:t>
      </w:r>
      <w:r>
        <w:t>就是</w:t>
      </w:r>
      <w:r>
        <w:rPr>
          <w:rFonts w:hint="eastAsia"/>
          <w:lang w:val="en-US" w:eastAsia="zh-CN"/>
        </w:rPr>
        <w:t>阅读世俗</w:t>
      </w:r>
      <w:r>
        <w:t>小说</w:t>
      </w:r>
      <w:r>
        <w:rPr>
          <w:rFonts w:hint="eastAsia"/>
          <w:lang w:val="en-US" w:eastAsia="zh-CN"/>
        </w:rPr>
        <w:t>了</w:t>
      </w:r>
      <w:r>
        <w:t>。这一时期诞生了我国诸多古典小说，</w:t>
      </w:r>
      <w:r>
        <w:rPr>
          <w:rFonts w:hint="eastAsia"/>
          <w:lang w:val="en-US" w:eastAsia="zh-CN"/>
        </w:rPr>
        <w:t>如</w:t>
      </w:r>
      <w:r>
        <w:t>四大名著、三言两拍、临川四梦</w:t>
      </w:r>
      <w:r>
        <w:rPr>
          <w:rFonts w:hint="eastAsia"/>
          <w:lang w:val="en-US" w:eastAsia="zh-CN"/>
        </w:rPr>
        <w:t>等等</w:t>
      </w:r>
      <w:r>
        <w:rPr>
          <w:rFonts w:hint="eastAsia"/>
          <w:lang w:eastAsia="zh-CN"/>
        </w:rPr>
        <w:t>，</w:t>
      </w:r>
      <w:r>
        <w:t>这些都</w:t>
      </w:r>
      <w:r>
        <w:rPr>
          <w:rFonts w:hint="eastAsia"/>
          <w:lang w:val="en-US" w:eastAsia="zh-CN"/>
        </w:rPr>
        <w:t>成为了</w:t>
      </w:r>
      <w:r>
        <w:t>我国文化史上的璀璨明珠。对于社会上层来说，最好的娱乐活动无疑听戏。随着商品经济繁荣，徽商壮大，他们将</w:t>
      </w:r>
      <w:r>
        <w:rPr>
          <w:rFonts w:hint="eastAsia"/>
          <w:lang w:val="en-US" w:eastAsia="zh-CN"/>
        </w:rPr>
        <w:t>徽班</w:t>
      </w:r>
      <w:r>
        <w:t>带入北京，同时也接受了新的元素——秦腔</w:t>
      </w:r>
      <w:r>
        <w:rPr>
          <w:rFonts w:hint="eastAsia"/>
          <w:lang w:val="en-US" w:eastAsia="zh-CN"/>
        </w:rPr>
        <w:t>和</w:t>
      </w:r>
      <w:r>
        <w:t>汉调。最终</w:t>
      </w:r>
      <w:r>
        <w:rPr>
          <w:rFonts w:hint="eastAsia"/>
          <w:lang w:val="en-US" w:eastAsia="zh-CN"/>
        </w:rPr>
        <w:t>在道光年间</w:t>
      </w:r>
      <w:r>
        <w:t>形成国粹</w:t>
      </w:r>
      <w:r>
        <w:rPr>
          <w:rFonts w:hint="eastAsia"/>
          <w:lang w:eastAsia="zh-CN"/>
        </w:rPr>
        <w:t>——</w:t>
      </w:r>
      <w:r>
        <w:t>京剧，受到统治者</w:t>
      </w:r>
      <w:r>
        <w:rPr>
          <w:rFonts w:hint="eastAsia"/>
          <w:lang w:val="en-US" w:eastAsia="zh-CN"/>
        </w:rPr>
        <w:t>和民众</w:t>
      </w:r>
      <w:r>
        <w:t>的喜爱。</w:t>
      </w:r>
    </w:p>
    <w:p>
      <w:pPr>
        <w:rPr>
          <w:rFonts w:hint="default" w:eastAsiaTheme="minorEastAsia"/>
          <w:lang w:val="en-US" w:eastAsia="zh-CN"/>
        </w:rPr>
      </w:pPr>
      <w:r>
        <w:t xml:space="preserve">     </w:t>
      </w:r>
      <w:r>
        <w:rPr>
          <w:rFonts w:hint="eastAsia"/>
          <w:lang w:val="en-US" w:eastAsia="zh-CN"/>
        </w:rPr>
        <w:t xml:space="preserve">  综上可见，中国古代不同时期</w:t>
      </w:r>
      <w:r>
        <w:t>的社会</w:t>
      </w:r>
      <w:r>
        <w:rPr>
          <w:rFonts w:hint="eastAsia"/>
          <w:lang w:val="en-US" w:eastAsia="zh-CN"/>
        </w:rPr>
        <w:t>发展状况</w:t>
      </w:r>
      <w:r>
        <w:t>不同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而每一时期的</w:t>
      </w:r>
      <w:r>
        <w:t>娱乐活动，</w:t>
      </w:r>
      <w:r>
        <w:rPr>
          <w:rFonts w:hint="eastAsia"/>
          <w:lang w:val="en-US" w:eastAsia="zh-CN"/>
        </w:rPr>
        <w:t>往往带有时代的典型特征。</w:t>
      </w:r>
      <w:bookmarkStart w:id="0" w:name="_GoBack"/>
      <w:bookmarkEnd w:id="0"/>
    </w:p>
    <w:sectPr>
      <w:pgSz w:w="11905" w:h="16838"/>
      <w:pgMar w:top="1361" w:right="1417" w:bottom="1361" w:left="1417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lNmI0NjcxZGM5YjhkMTFkZmZmNTZiYzEzM2M0OWUifQ=="/>
  </w:docVars>
  <w:rsids>
    <w:rsidRoot w:val="00000000"/>
    <w:rsid w:val="05167143"/>
    <w:rsid w:val="079A008C"/>
    <w:rsid w:val="0D847672"/>
    <w:rsid w:val="1E63047E"/>
    <w:rsid w:val="20E5578A"/>
    <w:rsid w:val="27962024"/>
    <w:rsid w:val="283B73C3"/>
    <w:rsid w:val="2CC779C2"/>
    <w:rsid w:val="369334AC"/>
    <w:rsid w:val="5C8F13E7"/>
    <w:rsid w:val="68166F86"/>
    <w:rsid w:val="6B917051"/>
    <w:rsid w:val="751F49D4"/>
    <w:rsid w:val="75CD72E8"/>
    <w:rsid w:val="76192859"/>
    <w:rsid w:val="79475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1720</Words>
  <Characters>1724</Characters>
  <ScaleCrop>false</ScaleCrop>
  <LinksUpToDate>false</LinksUpToDate>
  <CharactersWithSpaces>1808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2022-07-29T14:20:00Z</dcterms:created>
  <dcterms:modified xsi:type="dcterms:W3CDTF">2022-08-02T03:19:23Z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50618011CFBB432AA9092CEF06D25F3A</vt:lpwstr>
  </property>
</Properties>
</file>