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jc w:val="center"/>
        <w:rPr>
          <w:rFonts w:hAnsi="宋体" w:cs="宋体"/>
          <w:b/>
          <w:sz w:val="24"/>
          <w:szCs w:val="24"/>
        </w:rPr>
      </w:pPr>
      <w:r w:rsidRPr="007B3F8A">
        <w:rPr>
          <w:rFonts w:hAnsi="宋体" w:cs="宋体" w:hint="eastAsia"/>
          <w:b/>
          <w:sz w:val="24"/>
          <w:szCs w:val="24"/>
        </w:rPr>
        <w:t>第一单元政治制度</w:t>
      </w:r>
    </w:p>
    <w:p w:rsidR="007B3F8A" w:rsidRPr="007B3F8A" w:rsidRDefault="00592C93" w:rsidP="007B3F8A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/>
          <w:sz w:val="24"/>
        </w:rPr>
        <w:t>1</w:t>
      </w:r>
      <w:r w:rsidR="007B3F8A" w:rsidRPr="007B3F8A">
        <w:rPr>
          <w:rFonts w:hint="eastAsia"/>
          <w:sz w:val="24"/>
        </w:rPr>
        <w:t>.</w:t>
      </w:r>
      <w:r w:rsidR="007B3F8A" w:rsidRPr="007B3F8A">
        <w:rPr>
          <w:rFonts w:ascii="宋体" w:hAnsi="宋体" w:cs="宋体" w:hint="eastAsia"/>
          <w:sz w:val="24"/>
        </w:rPr>
        <w:t xml:space="preserve"> 中国古代早期（夏、商、西周）政治制度演进及特点？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sz w:val="24"/>
        </w:rPr>
      </w:pPr>
      <w:r w:rsidRPr="007B3F8A">
        <w:rPr>
          <w:rFonts w:ascii="宋体" w:hAnsi="宋体" w:cs="宋体" w:hint="eastAsia"/>
          <w:sz w:val="24"/>
        </w:rPr>
        <w:t>2.秦至明清时期中央行政管理制度的演变、趋势、本质？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sz w:val="24"/>
        </w:rPr>
      </w:pPr>
      <w:r w:rsidRPr="007B3F8A">
        <w:rPr>
          <w:rFonts w:ascii="宋体" w:hAnsi="宋体" w:cs="宋体" w:hint="eastAsia"/>
          <w:sz w:val="24"/>
        </w:rPr>
        <w:t>3.秦至明清地方行政管理制度的演变、趋势？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sz w:val="24"/>
        </w:rPr>
      </w:pPr>
      <w:r w:rsidRPr="007B3F8A">
        <w:rPr>
          <w:rFonts w:ascii="宋体" w:hAnsi="宋体" w:cs="宋体" w:hint="eastAsia"/>
          <w:sz w:val="24"/>
        </w:rPr>
        <w:t>4.评价专制主义中央集权政治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sz w:val="24"/>
        </w:rPr>
      </w:pPr>
      <w:r w:rsidRPr="007B3F8A">
        <w:rPr>
          <w:rFonts w:ascii="宋体" w:hAnsi="宋体" w:cs="宋体" w:hint="eastAsia"/>
          <w:sz w:val="24"/>
        </w:rPr>
        <w:t>5．</w:t>
      </w:r>
      <w:r w:rsidRPr="007B3F8A">
        <w:rPr>
          <w:rFonts w:ascii="宋体" w:hAnsi="宋体" w:cs="宋体" w:hint="eastAsia"/>
          <w:bCs/>
          <w:sz w:val="24"/>
        </w:rPr>
        <w:t>英美法三国资本主义政治制度的产生与发展简要史实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6．简述《中华民国临时约法》的背景、颁布时间、内容和意义？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7.中共在革命根据地的苏维埃政权、抗日根据地和解放区的人民政权的措施和作用？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8.秦国的商鞅变法背景、内容、意义？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9.怎样看待戊戌变法和清末新政各自的背景、内容要点、评价？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10.社会主义现代化建设新时期主要改革的主要步骤如何？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jc w:val="center"/>
        <w:rPr>
          <w:rFonts w:hAnsi="宋体" w:cs="宋体"/>
          <w:b/>
          <w:sz w:val="24"/>
          <w:szCs w:val="24"/>
        </w:rPr>
      </w:pPr>
      <w:r w:rsidRPr="007B3F8A">
        <w:rPr>
          <w:rFonts w:hAnsi="宋体" w:cs="宋体" w:hint="eastAsia"/>
          <w:b/>
          <w:sz w:val="24"/>
          <w:szCs w:val="24"/>
        </w:rPr>
        <w:t>第二单元 官员的选拔与管理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1.秦汉至魏晋南北朝时期的选官制度演变及特点？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2.中国古代考核制度与监察制度的特点？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sz w:val="24"/>
        </w:rPr>
      </w:pPr>
      <w:r w:rsidRPr="007B3F8A">
        <w:rPr>
          <w:rFonts w:hint="eastAsia"/>
          <w:sz w:val="24"/>
        </w:rPr>
        <w:t>3.</w:t>
      </w:r>
      <w:r w:rsidRPr="007B3F8A">
        <w:rPr>
          <w:rFonts w:ascii="宋体" w:hAnsi="宋体" w:cs="宋体" w:hint="eastAsia"/>
          <w:sz w:val="24"/>
        </w:rPr>
        <w:t>西方文官制度出现的背景、确立、特点、影响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bCs/>
          <w:sz w:val="24"/>
        </w:rPr>
      </w:pPr>
      <w:r w:rsidRPr="007B3F8A">
        <w:rPr>
          <w:rFonts w:ascii="宋体" w:hAnsi="宋体" w:cs="宋体" w:hint="eastAsia"/>
          <w:bCs/>
          <w:sz w:val="24"/>
        </w:rPr>
        <w:t>4.晚清科举制度变化的背景和表现怎样？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bCs/>
          <w:sz w:val="24"/>
        </w:rPr>
      </w:pPr>
      <w:r w:rsidRPr="007B3F8A">
        <w:rPr>
          <w:rFonts w:ascii="宋体" w:hAnsi="宋体" w:cs="宋体" w:hint="eastAsia"/>
          <w:bCs/>
          <w:sz w:val="24"/>
        </w:rPr>
        <w:t>5.民国时期官员选拔制度有怎样的调整？</w:t>
      </w:r>
    </w:p>
    <w:p w:rsidR="007B3F8A" w:rsidRPr="007B3F8A" w:rsidRDefault="007B3F8A" w:rsidP="007B3F8A">
      <w:pPr>
        <w:spacing w:line="440" w:lineRule="exact"/>
        <w:jc w:val="center"/>
        <w:rPr>
          <w:rFonts w:ascii="宋体" w:hAnsi="宋体" w:cs="宋体"/>
          <w:b/>
          <w:sz w:val="24"/>
        </w:rPr>
      </w:pPr>
      <w:r w:rsidRPr="007B3F8A">
        <w:rPr>
          <w:rFonts w:ascii="宋体" w:hAnsi="宋体" w:cs="宋体" w:hint="eastAsia"/>
          <w:b/>
          <w:sz w:val="24"/>
        </w:rPr>
        <w:t>第三单元 法律与教化</w:t>
      </w:r>
    </w:p>
    <w:p w:rsidR="007B3F8A" w:rsidRPr="007B3F8A" w:rsidRDefault="007B3F8A" w:rsidP="007B3F8A">
      <w:pPr>
        <w:spacing w:line="440" w:lineRule="exact"/>
        <w:rPr>
          <w:rFonts w:ascii="宋体" w:hAnsi="宋体" w:cs="宋体"/>
          <w:bCs/>
          <w:sz w:val="24"/>
        </w:rPr>
      </w:pPr>
      <w:r w:rsidRPr="007B3F8A">
        <w:rPr>
          <w:rFonts w:ascii="宋体" w:hAnsi="宋体" w:cs="宋体" w:hint="eastAsia"/>
          <w:bCs/>
          <w:sz w:val="24"/>
        </w:rPr>
        <w:t>1.先秦时期的德治与法治之争的背景、内容和评价？</w:t>
      </w:r>
      <w:r w:rsidRPr="007B3F8A">
        <w:rPr>
          <w:rFonts w:ascii="宋体" w:hAnsi="宋体" w:cs="宋体"/>
          <w:bCs/>
          <w:sz w:val="24"/>
        </w:rPr>
        <w:t xml:space="preserve"> 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2.秦至清朝法律的发展历程（了解）《唐律疏议》</w:t>
      </w:r>
      <w:r w:rsidRPr="007B3F8A">
        <w:rPr>
          <w:rFonts w:hAnsi="宋体" w:cs="宋体"/>
          <w:bCs/>
          <w:sz w:val="24"/>
          <w:szCs w:val="24"/>
        </w:rPr>
        <w:t xml:space="preserve"> 的影响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3.</w:t>
      </w:r>
      <w:r w:rsidRPr="007B3F8A">
        <w:rPr>
          <w:rFonts w:hint="eastAsia"/>
          <w:sz w:val="24"/>
          <w:szCs w:val="24"/>
        </w:rPr>
        <w:t xml:space="preserve"> </w:t>
      </w:r>
      <w:r w:rsidRPr="007B3F8A">
        <w:rPr>
          <w:rFonts w:hAnsi="宋体" w:cs="宋体" w:hint="eastAsia"/>
          <w:bCs/>
          <w:sz w:val="24"/>
          <w:szCs w:val="24"/>
        </w:rPr>
        <w:t>中华法系的特点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4.唐朝以后的社会教化</w:t>
      </w:r>
    </w:p>
    <w:p w:rsidR="007B3F8A" w:rsidRPr="007B3F8A" w:rsidRDefault="007B3F8A" w:rsidP="007B3F8A">
      <w:pPr>
        <w:spacing w:line="440" w:lineRule="exact"/>
        <w:jc w:val="left"/>
        <w:rPr>
          <w:rFonts w:ascii="宋体" w:hAnsi="宋体" w:cs="宋体"/>
          <w:sz w:val="24"/>
        </w:rPr>
      </w:pPr>
      <w:r w:rsidRPr="007B3F8A">
        <w:rPr>
          <w:rFonts w:hAnsi="宋体" w:cs="宋体" w:hint="eastAsia"/>
          <w:bCs/>
          <w:sz w:val="24"/>
        </w:rPr>
        <w:t xml:space="preserve">   </w:t>
      </w:r>
      <w:r w:rsidRPr="007B3F8A">
        <w:rPr>
          <w:rFonts w:ascii="宋体" w:hAnsi="宋体" w:cs="宋体" w:hint="eastAsia"/>
          <w:bCs/>
          <w:sz w:val="24"/>
        </w:rPr>
        <w:t>国家层面：强化封建礼教，构建正统观念（理学的渗透）</w:t>
      </w:r>
    </w:p>
    <w:p w:rsidR="007B3F8A" w:rsidRPr="007B3F8A" w:rsidRDefault="007B3F8A" w:rsidP="007B3F8A">
      <w:pPr>
        <w:spacing w:line="44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7B3F8A">
        <w:rPr>
          <w:rFonts w:ascii="宋体" w:hAnsi="宋体" w:cs="宋体" w:hint="eastAsia"/>
          <w:bCs/>
          <w:sz w:val="24"/>
        </w:rPr>
        <w:t xml:space="preserve">        核心内容：三纲五常；存天理</w:t>
      </w:r>
      <w:proofErr w:type="gramStart"/>
      <w:r w:rsidRPr="007B3F8A">
        <w:rPr>
          <w:rFonts w:ascii="宋体" w:hAnsi="宋体" w:cs="宋体" w:hint="eastAsia"/>
          <w:bCs/>
          <w:sz w:val="24"/>
        </w:rPr>
        <w:t>灭</w:t>
      </w:r>
      <w:proofErr w:type="gramEnd"/>
      <w:r w:rsidRPr="007B3F8A">
        <w:rPr>
          <w:rFonts w:ascii="宋体" w:hAnsi="宋体" w:cs="宋体" w:hint="eastAsia"/>
          <w:bCs/>
          <w:sz w:val="24"/>
        </w:rPr>
        <w:t>人欲；理学的渗透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ind w:firstLineChars="100" w:firstLine="240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社会层面：</w:t>
      </w:r>
      <w:proofErr w:type="gramStart"/>
      <w:r w:rsidRPr="007B3F8A">
        <w:rPr>
          <w:rFonts w:hAnsi="宋体" w:cs="宋体" w:hint="eastAsia"/>
          <w:bCs/>
          <w:sz w:val="24"/>
          <w:szCs w:val="24"/>
        </w:rPr>
        <w:t>约律结合</w:t>
      </w:r>
      <w:proofErr w:type="gramEnd"/>
      <w:r w:rsidRPr="007B3F8A">
        <w:rPr>
          <w:rFonts w:hAnsi="宋体" w:cs="宋体" w:hint="eastAsia"/>
          <w:bCs/>
          <w:sz w:val="24"/>
          <w:szCs w:val="24"/>
        </w:rPr>
        <w:t>（乡约、律例）  乡约的特点、意义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5.</w:t>
      </w:r>
      <w:r w:rsidRPr="007B3F8A">
        <w:rPr>
          <w:rFonts w:hint="eastAsia"/>
          <w:sz w:val="24"/>
          <w:szCs w:val="24"/>
        </w:rPr>
        <w:t xml:space="preserve"> </w:t>
      </w:r>
      <w:r w:rsidRPr="007B3F8A">
        <w:rPr>
          <w:rFonts w:hAnsi="宋体" w:cs="宋体" w:hint="eastAsia"/>
          <w:bCs/>
          <w:sz w:val="24"/>
          <w:szCs w:val="24"/>
        </w:rPr>
        <w:t>近代西方法律（</w:t>
      </w:r>
      <w:proofErr w:type="gramStart"/>
      <w:r w:rsidRPr="007B3F8A">
        <w:rPr>
          <w:rFonts w:hAnsi="宋体" w:cs="宋体" w:hint="eastAsia"/>
          <w:bCs/>
          <w:sz w:val="24"/>
          <w:szCs w:val="24"/>
        </w:rPr>
        <w:t>即大陆</w:t>
      </w:r>
      <w:proofErr w:type="gramEnd"/>
      <w:r w:rsidRPr="007B3F8A">
        <w:rPr>
          <w:rFonts w:hAnsi="宋体" w:cs="宋体" w:hint="eastAsia"/>
          <w:bCs/>
          <w:sz w:val="24"/>
          <w:szCs w:val="24"/>
        </w:rPr>
        <w:t>法系和英美法系）的基本特征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6.宗教改革后新教在欧洲社会兴起的原因、内容和局限</w:t>
      </w:r>
    </w:p>
    <w:p w:rsidR="007B3F8A" w:rsidRPr="007B3F8A" w:rsidRDefault="007B3F8A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jc w:val="center"/>
        <w:rPr>
          <w:rFonts w:hAnsi="宋体" w:cs="宋体"/>
          <w:b/>
          <w:sz w:val="24"/>
          <w:szCs w:val="24"/>
        </w:rPr>
      </w:pPr>
      <w:r w:rsidRPr="007B3F8A">
        <w:rPr>
          <w:rFonts w:hAnsi="宋体" w:cs="宋体" w:hint="eastAsia"/>
          <w:b/>
          <w:sz w:val="24"/>
          <w:szCs w:val="24"/>
        </w:rPr>
        <w:t>第四单元 民族关系与国家关系</w:t>
      </w:r>
    </w:p>
    <w:p w:rsidR="00DF6750" w:rsidRPr="007B3F8A" w:rsidRDefault="0037596F" w:rsidP="007B3F8A">
      <w:pPr>
        <w:spacing w:line="440" w:lineRule="exact"/>
        <w:jc w:val="left"/>
        <w:rPr>
          <w:rFonts w:ascii="宋体" w:hAnsi="宋体" w:cs="宋体"/>
          <w:bCs/>
          <w:sz w:val="24"/>
        </w:rPr>
      </w:pPr>
      <w:r w:rsidRPr="007B3F8A">
        <w:rPr>
          <w:rFonts w:ascii="宋体" w:hAnsi="宋体" w:cs="宋体" w:hint="eastAsia"/>
          <w:bCs/>
          <w:sz w:val="24"/>
        </w:rPr>
        <w:t>1.秦</w:t>
      </w:r>
      <w:r w:rsidR="007B3F8A">
        <w:rPr>
          <w:rFonts w:ascii="宋体" w:hAnsi="宋体" w:cs="宋体" w:hint="eastAsia"/>
          <w:bCs/>
          <w:sz w:val="24"/>
        </w:rPr>
        <w:t>至清朝</w:t>
      </w:r>
      <w:r w:rsidRPr="007B3F8A">
        <w:rPr>
          <w:rFonts w:ascii="宋体" w:hAnsi="宋体" w:cs="宋体" w:hint="eastAsia"/>
          <w:bCs/>
          <w:sz w:val="24"/>
        </w:rPr>
        <w:t>民族关系主要史实</w:t>
      </w:r>
      <w:r w:rsidR="007B3F8A" w:rsidRPr="007B3F8A">
        <w:rPr>
          <w:rFonts w:hAnsi="宋体" w:cs="宋体" w:hint="eastAsia"/>
          <w:bCs/>
          <w:sz w:val="24"/>
        </w:rPr>
        <w:t>（了解）</w:t>
      </w:r>
      <w:r w:rsidR="007B3F8A">
        <w:rPr>
          <w:rFonts w:hAnsi="宋体" w:cs="宋体" w:hint="eastAsia"/>
          <w:bCs/>
          <w:sz w:val="24"/>
        </w:rPr>
        <w:t>，民族交流的主要方式</w:t>
      </w:r>
    </w:p>
    <w:p w:rsidR="00DF6750" w:rsidRPr="007B3F8A" w:rsidRDefault="0037596F" w:rsidP="007B3F8A">
      <w:pPr>
        <w:spacing w:line="440" w:lineRule="exact"/>
        <w:jc w:val="left"/>
        <w:rPr>
          <w:rFonts w:ascii="宋体" w:hAnsi="宋体" w:cs="宋体"/>
          <w:bCs/>
          <w:sz w:val="24"/>
        </w:rPr>
      </w:pPr>
      <w:r w:rsidRPr="007B3F8A">
        <w:rPr>
          <w:rFonts w:ascii="宋体" w:hAnsi="宋体" w:cs="宋体" w:hint="eastAsia"/>
          <w:bCs/>
          <w:sz w:val="24"/>
        </w:rPr>
        <w:t>2.</w:t>
      </w:r>
      <w:r w:rsidR="00592C93">
        <w:rPr>
          <w:rFonts w:ascii="宋体" w:hAnsi="宋体" w:cs="宋体" w:hint="eastAsia"/>
          <w:bCs/>
          <w:sz w:val="24"/>
        </w:rPr>
        <w:t>中国古代对外交往的特点</w:t>
      </w:r>
      <w:r w:rsidR="007B3F8A" w:rsidRPr="007B3F8A">
        <w:rPr>
          <w:rFonts w:ascii="宋体" w:hAnsi="宋体" w:cs="宋体"/>
          <w:bCs/>
          <w:sz w:val="24"/>
        </w:rPr>
        <w:t xml:space="preserve"> </w:t>
      </w:r>
    </w:p>
    <w:p w:rsidR="00DF6750" w:rsidRPr="007B3F8A" w:rsidRDefault="0037596F" w:rsidP="007B3F8A">
      <w:pPr>
        <w:spacing w:line="440" w:lineRule="exact"/>
        <w:jc w:val="left"/>
        <w:rPr>
          <w:rFonts w:ascii="宋体" w:hAnsi="宋体" w:cs="宋体"/>
          <w:bCs/>
          <w:sz w:val="24"/>
        </w:rPr>
      </w:pPr>
      <w:r w:rsidRPr="007B3F8A">
        <w:rPr>
          <w:rFonts w:ascii="宋体" w:hAnsi="宋体" w:cs="宋体" w:hint="eastAsia"/>
          <w:bCs/>
          <w:sz w:val="24"/>
        </w:rPr>
        <w:lastRenderedPageBreak/>
        <w:t>3.近代西方由专制王权国家到民族国家产生的背景与经过</w:t>
      </w:r>
    </w:p>
    <w:p w:rsidR="00DF6750" w:rsidRPr="007B3F8A" w:rsidRDefault="00592C93" w:rsidP="007B3F8A">
      <w:pPr>
        <w:spacing w:line="440" w:lineRule="exact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4</w:t>
      </w:r>
      <w:r w:rsidR="0037596F" w:rsidRPr="007B3F8A">
        <w:rPr>
          <w:rFonts w:ascii="宋体" w:hAnsi="宋体" w:cs="宋体" w:hint="eastAsia"/>
          <w:bCs/>
          <w:sz w:val="24"/>
        </w:rPr>
        <w:t>.国际法形成的原因和意义</w:t>
      </w:r>
    </w:p>
    <w:p w:rsidR="00DF6750" w:rsidRPr="007B3F8A" w:rsidRDefault="00592C93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5</w:t>
      </w:r>
      <w:r w:rsidR="0037596F" w:rsidRPr="007B3F8A">
        <w:rPr>
          <w:rFonts w:hAnsi="宋体" w:cs="宋体" w:hint="eastAsia"/>
          <w:bCs/>
          <w:sz w:val="24"/>
          <w:szCs w:val="24"/>
        </w:rPr>
        <w:t>.20世纪国际法发展的两个阶段的背景和表现</w:t>
      </w:r>
    </w:p>
    <w:p w:rsidR="00592C93" w:rsidRPr="007B3F8A" w:rsidRDefault="00592C93" w:rsidP="00592C93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6.</w:t>
      </w:r>
      <w:r w:rsidRPr="007B3F8A">
        <w:rPr>
          <w:rFonts w:hAnsi="宋体" w:cs="宋体"/>
          <w:bCs/>
          <w:sz w:val="24"/>
          <w:szCs w:val="24"/>
        </w:rPr>
        <w:t xml:space="preserve"> </w:t>
      </w:r>
      <w:r w:rsidRPr="007B3F8A">
        <w:rPr>
          <w:rFonts w:hAnsi="宋体" w:cs="宋体" w:hint="eastAsia"/>
          <w:bCs/>
          <w:sz w:val="24"/>
          <w:szCs w:val="24"/>
        </w:rPr>
        <w:t>新中国成立之初、20世纪50年代末至60年代初、70年代外交成就、</w:t>
      </w:r>
    </w:p>
    <w:p w:rsidR="00DF6750" w:rsidRPr="007B3F8A" w:rsidRDefault="00592C93" w:rsidP="00592C93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改革开放后的外交</w:t>
      </w:r>
      <w:r>
        <w:rPr>
          <w:rFonts w:hAnsi="宋体" w:cs="宋体" w:hint="eastAsia"/>
          <w:bCs/>
          <w:sz w:val="24"/>
          <w:szCs w:val="24"/>
        </w:rPr>
        <w:t>背景、</w:t>
      </w:r>
      <w:r w:rsidRPr="007B3F8A">
        <w:rPr>
          <w:rFonts w:hAnsi="宋体" w:cs="宋体" w:hint="eastAsia"/>
          <w:bCs/>
          <w:sz w:val="24"/>
          <w:szCs w:val="24"/>
        </w:rPr>
        <w:t>成就</w:t>
      </w:r>
    </w:p>
    <w:p w:rsidR="00DF6750" w:rsidRPr="007B3F8A" w:rsidRDefault="00592C93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7</w:t>
      </w:r>
      <w:r w:rsidR="0037596F" w:rsidRPr="007B3F8A">
        <w:rPr>
          <w:rFonts w:hAnsi="宋体" w:cs="宋体" w:hint="eastAsia"/>
          <w:bCs/>
          <w:sz w:val="24"/>
          <w:szCs w:val="24"/>
        </w:rPr>
        <w:t>.中共十八大以来的中国特色大国外交的背景、成就及特点</w:t>
      </w:r>
    </w:p>
    <w:p w:rsidR="00DF6750" w:rsidRPr="007B3F8A" w:rsidRDefault="0037596F" w:rsidP="00592C93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ind w:firstLineChars="500" w:firstLine="1205"/>
        <w:rPr>
          <w:rFonts w:hAnsi="宋体" w:cs="宋体"/>
          <w:b/>
          <w:sz w:val="24"/>
          <w:szCs w:val="24"/>
        </w:rPr>
      </w:pPr>
      <w:r w:rsidRPr="007B3F8A">
        <w:rPr>
          <w:rFonts w:hAnsi="宋体" w:cs="宋体" w:hint="eastAsia"/>
          <w:b/>
          <w:sz w:val="24"/>
          <w:szCs w:val="24"/>
        </w:rPr>
        <w:t>第五单元</w:t>
      </w:r>
      <w:r w:rsidR="00592C93">
        <w:rPr>
          <w:rFonts w:hAnsi="宋体" w:cs="宋体" w:hint="eastAsia"/>
          <w:b/>
          <w:sz w:val="24"/>
          <w:szCs w:val="24"/>
        </w:rPr>
        <w:t>货币与赋税制度</w:t>
      </w:r>
    </w:p>
    <w:p w:rsidR="00DF6750" w:rsidRPr="007B3F8A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1.中国货币（铜铸币、纸币、白银）发展的背景与历程</w:t>
      </w:r>
    </w:p>
    <w:p w:rsidR="00DF6750" w:rsidRPr="007B3F8A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2.世界货币体系中金本位制的形成、特点、作用、瓦解和影响</w:t>
      </w:r>
    </w:p>
    <w:p w:rsidR="00DF6750" w:rsidRPr="007B3F8A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3．布雷顿森林体系背景、形成、特点、作用、影响和瓦解</w:t>
      </w:r>
    </w:p>
    <w:p w:rsidR="00DF6750" w:rsidRPr="007B3F8A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4.中国古代秦汉、隋唐、两宋、明清赋役制度的内容、意义</w:t>
      </w:r>
    </w:p>
    <w:p w:rsidR="00DF6750" w:rsidRPr="007B3F8A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5.我国关税制度在近代和现代的演变</w:t>
      </w:r>
    </w:p>
    <w:p w:rsidR="00592C93" w:rsidRDefault="0037596F" w:rsidP="00592C93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Cs/>
          <w:sz w:val="24"/>
          <w:szCs w:val="24"/>
        </w:rPr>
        <w:t>6.我国个人所得税制度的起步和演变</w:t>
      </w:r>
    </w:p>
    <w:p w:rsidR="00DF6750" w:rsidRPr="00592C93" w:rsidRDefault="0037596F" w:rsidP="00592C93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ind w:firstLineChars="600" w:firstLine="1446"/>
        <w:rPr>
          <w:rFonts w:hAnsi="宋体" w:cs="宋体"/>
          <w:bCs/>
          <w:sz w:val="24"/>
          <w:szCs w:val="24"/>
        </w:rPr>
      </w:pPr>
      <w:r w:rsidRPr="007B3F8A">
        <w:rPr>
          <w:rFonts w:hAnsi="宋体" w:cs="宋体" w:hint="eastAsia"/>
          <w:b/>
          <w:bCs/>
          <w:sz w:val="24"/>
          <w:szCs w:val="24"/>
        </w:rPr>
        <w:t>第六单元</w:t>
      </w:r>
      <w:r w:rsidR="00592C93">
        <w:rPr>
          <w:rFonts w:hAnsi="宋体" w:cs="宋体" w:hint="eastAsia"/>
          <w:b/>
          <w:bCs/>
          <w:sz w:val="24"/>
          <w:szCs w:val="24"/>
        </w:rPr>
        <w:t>基层治理与社会保障</w:t>
      </w:r>
    </w:p>
    <w:p w:rsidR="00DF6750" w:rsidRPr="00FA2C46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FA2C46">
        <w:rPr>
          <w:rFonts w:hAnsi="宋体" w:cs="宋体" w:hint="eastAsia"/>
          <w:bCs/>
          <w:sz w:val="24"/>
          <w:szCs w:val="24"/>
        </w:rPr>
        <w:t>1.我国历代户籍制度演变主要史实</w:t>
      </w:r>
      <w:r w:rsidR="00592C93" w:rsidRPr="00FA2C46">
        <w:rPr>
          <w:rFonts w:hAnsi="宋体" w:cs="宋体" w:hint="eastAsia"/>
          <w:bCs/>
          <w:sz w:val="24"/>
          <w:szCs w:val="24"/>
        </w:rPr>
        <w:t>（了解）、特点</w:t>
      </w:r>
    </w:p>
    <w:p w:rsidR="00DF6750" w:rsidRPr="00FA2C46" w:rsidRDefault="0037596F" w:rsidP="00FA2C46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bCs/>
          <w:sz w:val="24"/>
          <w:szCs w:val="24"/>
          <w:u w:val="single"/>
        </w:rPr>
      </w:pPr>
      <w:r w:rsidRPr="00FA2C46">
        <w:rPr>
          <w:rFonts w:hAnsi="宋体" w:cs="宋体" w:hint="eastAsia"/>
          <w:bCs/>
          <w:sz w:val="24"/>
          <w:szCs w:val="24"/>
        </w:rPr>
        <w:t>2.我国历代基层组织与社会治理的大致演变</w:t>
      </w:r>
      <w:r w:rsidR="00592C93" w:rsidRPr="00FA2C46">
        <w:rPr>
          <w:rFonts w:hAnsi="宋体" w:cs="宋体" w:hint="eastAsia"/>
          <w:bCs/>
          <w:sz w:val="24"/>
          <w:szCs w:val="24"/>
        </w:rPr>
        <w:t>（了解）</w:t>
      </w:r>
      <w:r w:rsidR="00FA2C46" w:rsidRPr="00FA2C46">
        <w:rPr>
          <w:rFonts w:hAnsi="宋体" w:cs="宋体" w:hint="eastAsia"/>
          <w:bCs/>
          <w:sz w:val="24"/>
          <w:szCs w:val="24"/>
        </w:rPr>
        <w:t>、</w:t>
      </w:r>
      <w:r w:rsidR="00FA2C46" w:rsidRPr="00FA2C46">
        <w:rPr>
          <w:rFonts w:hint="eastAsia"/>
          <w:bCs/>
          <w:sz w:val="24"/>
          <w:szCs w:val="24"/>
          <w:u w:val="single"/>
        </w:rPr>
        <w:t>基层组织的职能？  ①统计户籍，征发赋役； ②维护社会治安与稳定； ③教化民众，规范行为；</w:t>
      </w:r>
    </w:p>
    <w:p w:rsidR="00DF6750" w:rsidRPr="00FA2C46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FA2C46">
        <w:rPr>
          <w:rFonts w:hAnsi="宋体" w:cs="宋体" w:hint="eastAsia"/>
          <w:bCs/>
          <w:sz w:val="24"/>
          <w:szCs w:val="24"/>
        </w:rPr>
        <w:t>3.我国宋代前后社会救济与优抚政策的变化</w:t>
      </w:r>
      <w:r w:rsidR="00FA2C46" w:rsidRPr="00FA2C46">
        <w:rPr>
          <w:rFonts w:hAnsi="宋体" w:cs="宋体" w:hint="eastAsia"/>
          <w:bCs/>
          <w:sz w:val="24"/>
          <w:szCs w:val="24"/>
        </w:rPr>
        <w:t>（了解）</w:t>
      </w:r>
      <w:r w:rsidR="00592C93" w:rsidRPr="00FA2C46">
        <w:rPr>
          <w:rFonts w:hAnsi="宋体" w:cs="宋体" w:hint="eastAsia"/>
          <w:bCs/>
          <w:sz w:val="24"/>
          <w:szCs w:val="24"/>
        </w:rPr>
        <w:t>、中国古代</w:t>
      </w:r>
      <w:r w:rsidR="00FA2C46" w:rsidRPr="00FA2C46">
        <w:rPr>
          <w:rFonts w:hAnsi="宋体" w:cs="宋体" w:hint="eastAsia"/>
          <w:bCs/>
          <w:sz w:val="24"/>
          <w:szCs w:val="24"/>
        </w:rPr>
        <w:t>社会</w:t>
      </w:r>
      <w:r w:rsidR="00592C93" w:rsidRPr="00FA2C46">
        <w:rPr>
          <w:rFonts w:hAnsi="宋体" w:cs="宋体" w:hint="eastAsia"/>
          <w:bCs/>
          <w:sz w:val="24"/>
          <w:szCs w:val="24"/>
        </w:rPr>
        <w:t>救济</w:t>
      </w:r>
      <w:r w:rsidR="00FA2C46" w:rsidRPr="00FA2C46">
        <w:rPr>
          <w:rFonts w:hAnsi="宋体" w:cs="宋体" w:hint="eastAsia"/>
          <w:bCs/>
          <w:sz w:val="24"/>
          <w:szCs w:val="24"/>
        </w:rPr>
        <w:t>特点</w:t>
      </w:r>
    </w:p>
    <w:p w:rsidR="00DF6750" w:rsidRPr="00FA2C46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FA2C46">
        <w:rPr>
          <w:rFonts w:hAnsi="宋体" w:cs="宋体" w:hint="eastAsia"/>
          <w:bCs/>
          <w:sz w:val="24"/>
          <w:szCs w:val="24"/>
        </w:rPr>
        <w:t>4.现代西方社会保障制度评价</w:t>
      </w:r>
    </w:p>
    <w:p w:rsidR="00DF6750" w:rsidRPr="00FA2C46" w:rsidRDefault="0037596F" w:rsidP="007B3F8A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bCs/>
          <w:sz w:val="24"/>
          <w:szCs w:val="24"/>
        </w:rPr>
      </w:pPr>
      <w:r w:rsidRPr="00FA2C46">
        <w:rPr>
          <w:rFonts w:hAnsi="宋体" w:cs="宋体" w:hint="eastAsia"/>
          <w:bCs/>
          <w:sz w:val="24"/>
          <w:szCs w:val="24"/>
        </w:rPr>
        <w:t>5.现代中国社会保障制度的建立与发展</w:t>
      </w:r>
    </w:p>
    <w:p w:rsidR="00DF6750" w:rsidRPr="00D0549C" w:rsidRDefault="00FA2C46" w:rsidP="00D84517">
      <w:pPr>
        <w:pStyle w:val="a3"/>
        <w:tabs>
          <w:tab w:val="left" w:pos="4140"/>
          <w:tab w:val="left" w:pos="7560"/>
        </w:tabs>
        <w:adjustRightInd w:val="0"/>
        <w:snapToGrid w:val="0"/>
        <w:spacing w:line="440" w:lineRule="exact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 xml:space="preserve">      </w:t>
      </w:r>
      <w:bookmarkStart w:id="0" w:name="_GoBack"/>
      <w:bookmarkEnd w:id="0"/>
    </w:p>
    <w:p w:rsidR="00DF6750" w:rsidRDefault="00DF6750">
      <w:pPr>
        <w:rPr>
          <w:rFonts w:ascii="宋体" w:hAnsi="宋体" w:cs="宋体"/>
          <w:b/>
          <w:sz w:val="24"/>
        </w:rPr>
      </w:pPr>
    </w:p>
    <w:sectPr w:rsidR="00DF675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EE" w:rsidRDefault="000272EE">
      <w:r>
        <w:separator/>
      </w:r>
    </w:p>
  </w:endnote>
  <w:endnote w:type="continuationSeparator" w:id="0">
    <w:p w:rsidR="000272EE" w:rsidRDefault="000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750" w:rsidRDefault="0037596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6750" w:rsidRDefault="0037596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845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F6750" w:rsidRDefault="0037596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845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EE" w:rsidRDefault="000272EE">
      <w:r>
        <w:separator/>
      </w:r>
    </w:p>
  </w:footnote>
  <w:footnote w:type="continuationSeparator" w:id="0">
    <w:p w:rsidR="000272EE" w:rsidRDefault="000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4587"/>
    <w:multiLevelType w:val="hybridMultilevel"/>
    <w:tmpl w:val="6A2EE1BC"/>
    <w:lvl w:ilvl="0" w:tplc="0420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TY0Nzc4NzFjOGQxZGI1ZDdmODllYzA3YjRhNjIifQ=="/>
  </w:docVars>
  <w:rsids>
    <w:rsidRoot w:val="4E727B84"/>
    <w:rsid w:val="000272EE"/>
    <w:rsid w:val="0037596F"/>
    <w:rsid w:val="00592C93"/>
    <w:rsid w:val="007B3F8A"/>
    <w:rsid w:val="00AC2BAC"/>
    <w:rsid w:val="00D0549C"/>
    <w:rsid w:val="00D84517"/>
    <w:rsid w:val="00DF6750"/>
    <w:rsid w:val="00FA2C46"/>
    <w:rsid w:val="019813BD"/>
    <w:rsid w:val="03C13F9F"/>
    <w:rsid w:val="04BC0338"/>
    <w:rsid w:val="05473F03"/>
    <w:rsid w:val="054A5AD6"/>
    <w:rsid w:val="06820D66"/>
    <w:rsid w:val="06C82490"/>
    <w:rsid w:val="07706E63"/>
    <w:rsid w:val="087D3A94"/>
    <w:rsid w:val="091B5B83"/>
    <w:rsid w:val="092253DD"/>
    <w:rsid w:val="09233FCF"/>
    <w:rsid w:val="0A5440F6"/>
    <w:rsid w:val="0BA63FC0"/>
    <w:rsid w:val="0C5B2D7D"/>
    <w:rsid w:val="0CCA5EC4"/>
    <w:rsid w:val="0E803756"/>
    <w:rsid w:val="0F2C7FC2"/>
    <w:rsid w:val="11AE1939"/>
    <w:rsid w:val="11EA1C5F"/>
    <w:rsid w:val="13877205"/>
    <w:rsid w:val="13B10812"/>
    <w:rsid w:val="13ED2977"/>
    <w:rsid w:val="14204385"/>
    <w:rsid w:val="145F4995"/>
    <w:rsid w:val="15353D93"/>
    <w:rsid w:val="15976E81"/>
    <w:rsid w:val="17040DFD"/>
    <w:rsid w:val="18CF22DD"/>
    <w:rsid w:val="190C57B6"/>
    <w:rsid w:val="1B376F8F"/>
    <w:rsid w:val="1CB70097"/>
    <w:rsid w:val="1CFF586A"/>
    <w:rsid w:val="1D5E4898"/>
    <w:rsid w:val="1EB81C01"/>
    <w:rsid w:val="1EBC2C78"/>
    <w:rsid w:val="1F7E5CE8"/>
    <w:rsid w:val="20D96527"/>
    <w:rsid w:val="211D1D15"/>
    <w:rsid w:val="22561186"/>
    <w:rsid w:val="22C517EB"/>
    <w:rsid w:val="246A276F"/>
    <w:rsid w:val="26747E2C"/>
    <w:rsid w:val="267D1D46"/>
    <w:rsid w:val="28812B64"/>
    <w:rsid w:val="28F64668"/>
    <w:rsid w:val="29251A6C"/>
    <w:rsid w:val="2B1E4B4D"/>
    <w:rsid w:val="2BEB0506"/>
    <w:rsid w:val="2E940C87"/>
    <w:rsid w:val="2FD951A4"/>
    <w:rsid w:val="2FE47207"/>
    <w:rsid w:val="31A222B1"/>
    <w:rsid w:val="34715246"/>
    <w:rsid w:val="35953811"/>
    <w:rsid w:val="363B60E7"/>
    <w:rsid w:val="368A51A3"/>
    <w:rsid w:val="36DD557A"/>
    <w:rsid w:val="383467CC"/>
    <w:rsid w:val="38BD52D9"/>
    <w:rsid w:val="39382639"/>
    <w:rsid w:val="39671ED2"/>
    <w:rsid w:val="398C29AC"/>
    <w:rsid w:val="3A9A1DB0"/>
    <w:rsid w:val="3B196D9D"/>
    <w:rsid w:val="3BB11691"/>
    <w:rsid w:val="3D7E738B"/>
    <w:rsid w:val="3D9F3C8C"/>
    <w:rsid w:val="3FA56468"/>
    <w:rsid w:val="4129607E"/>
    <w:rsid w:val="446468F1"/>
    <w:rsid w:val="455D705C"/>
    <w:rsid w:val="482C010F"/>
    <w:rsid w:val="49777AC7"/>
    <w:rsid w:val="4B060230"/>
    <w:rsid w:val="4BF9580F"/>
    <w:rsid w:val="4E6E075C"/>
    <w:rsid w:val="4E727B84"/>
    <w:rsid w:val="4EB563BB"/>
    <w:rsid w:val="4FFB048D"/>
    <w:rsid w:val="50865B9C"/>
    <w:rsid w:val="508A76F3"/>
    <w:rsid w:val="56186810"/>
    <w:rsid w:val="57CE7F7E"/>
    <w:rsid w:val="59C15860"/>
    <w:rsid w:val="59CE51DB"/>
    <w:rsid w:val="5A160028"/>
    <w:rsid w:val="5C422212"/>
    <w:rsid w:val="5DF66D9E"/>
    <w:rsid w:val="5F462810"/>
    <w:rsid w:val="5F691E6F"/>
    <w:rsid w:val="5FBB000E"/>
    <w:rsid w:val="62564C42"/>
    <w:rsid w:val="62BF1E22"/>
    <w:rsid w:val="645D561C"/>
    <w:rsid w:val="6525705F"/>
    <w:rsid w:val="679007DB"/>
    <w:rsid w:val="697A1BDE"/>
    <w:rsid w:val="6A86634A"/>
    <w:rsid w:val="6AFE41E5"/>
    <w:rsid w:val="6CD40066"/>
    <w:rsid w:val="6CDA5BDB"/>
    <w:rsid w:val="6CF45339"/>
    <w:rsid w:val="710B5FF8"/>
    <w:rsid w:val="7717270C"/>
    <w:rsid w:val="77B27D81"/>
    <w:rsid w:val="78462278"/>
    <w:rsid w:val="7A512115"/>
    <w:rsid w:val="7B1079B5"/>
    <w:rsid w:val="7CCC14D9"/>
    <w:rsid w:val="7E6A7424"/>
    <w:rsid w:val="7F7D01FB"/>
    <w:rsid w:val="7FBE71AA"/>
    <w:rsid w:val="7FE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174</Words>
  <Characters>995</Characters>
  <DocSecurity>0</DocSecurity>
  <Lines>8</Lines>
  <Paragraphs>2</Paragraphs>
  <ScaleCrop>false</ScaleCrop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2022-05-15T12:37:00Z</dcterms:created>
  <dcterms:modified xsi:type="dcterms:W3CDTF">2022-11-28T07:49:00Z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AC45699324514ED5B96F9DE5A1CACEC9</vt:lpwstr>
  </property>
</Properties>
</file>