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A9D" w:rsidRPr="00A73A9D" w:rsidRDefault="00A73A9D" w:rsidP="00A73A9D">
      <w:pPr>
        <w:spacing w:line="360" w:lineRule="auto"/>
        <w:jc w:val="center"/>
        <w:textAlignment w:val="center"/>
        <w:rPr>
          <w:b/>
          <w:sz w:val="32"/>
          <w:szCs w:val="32"/>
        </w:rPr>
      </w:pPr>
      <w:r w:rsidRPr="00A73A9D">
        <w:rPr>
          <w:rFonts w:hint="eastAsia"/>
          <w:b/>
          <w:sz w:val="32"/>
          <w:szCs w:val="32"/>
        </w:rPr>
        <w:t>考点</w:t>
      </w:r>
      <w:r w:rsidRPr="00A73A9D">
        <w:rPr>
          <w:rFonts w:hint="eastAsia"/>
          <w:b/>
          <w:sz w:val="32"/>
          <w:szCs w:val="32"/>
        </w:rPr>
        <w:t>5</w:t>
      </w:r>
      <w:r w:rsidRPr="00A73A9D">
        <w:rPr>
          <w:rFonts w:hint="eastAsia"/>
          <w:b/>
          <w:sz w:val="32"/>
          <w:szCs w:val="32"/>
        </w:rPr>
        <w:t xml:space="preserve">　辽宋夏金元的政权及统治</w:t>
      </w:r>
    </w:p>
    <w:p w:rsidR="00A73A9D" w:rsidRPr="00A73A9D" w:rsidRDefault="00A73A9D" w:rsidP="00A73A9D">
      <w:pPr>
        <w:jc w:val="center"/>
        <w:rPr>
          <w:b/>
          <w:color w:val="0000CC"/>
          <w:sz w:val="28"/>
        </w:rPr>
      </w:pPr>
      <w:r w:rsidRPr="00A73A9D">
        <w:rPr>
          <w:rFonts w:hint="eastAsia"/>
          <w:b/>
          <w:color w:val="0000CC"/>
          <w:sz w:val="28"/>
        </w:rPr>
        <w:t>（两年真题</w:t>
      </w:r>
      <w:r w:rsidRPr="00A73A9D">
        <w:rPr>
          <w:rFonts w:hint="eastAsia"/>
          <w:b/>
          <w:color w:val="0000CC"/>
          <w:sz w:val="28"/>
        </w:rPr>
        <w:t>+</w:t>
      </w:r>
      <w:r w:rsidRPr="00A73A9D">
        <w:rPr>
          <w:rFonts w:hint="eastAsia"/>
          <w:b/>
          <w:color w:val="0000CC"/>
          <w:sz w:val="28"/>
        </w:rPr>
        <w:t>一年模拟）</w:t>
      </w:r>
    </w:p>
    <w:p w:rsidR="00A73A9D" w:rsidRPr="00A73A9D" w:rsidRDefault="00A73A9D" w:rsidP="00A73A9D">
      <w:pPr>
        <w:rPr>
          <w:b/>
        </w:rPr>
      </w:pPr>
      <w:r w:rsidRPr="00A73A9D">
        <w:rPr>
          <w:rFonts w:hint="eastAsia"/>
          <w:b/>
        </w:rPr>
        <w:t>一、单选题（</w:t>
      </w:r>
      <w:r w:rsidRPr="00A73A9D">
        <w:rPr>
          <w:rFonts w:hint="eastAsia"/>
          <w:b/>
        </w:rPr>
        <w:t>30</w:t>
      </w:r>
      <w:r w:rsidRPr="00A73A9D">
        <w:rPr>
          <w:rFonts w:hint="eastAsia"/>
          <w:b/>
        </w:rPr>
        <w:t>小题）</w:t>
      </w:r>
    </w:p>
    <w:p w:rsidR="00A73A9D" w:rsidRDefault="00A73A9D" w:rsidP="00A73A9D">
      <w:pPr>
        <w:spacing w:line="360" w:lineRule="auto"/>
        <w:jc w:val="left"/>
        <w:textAlignment w:val="center"/>
        <w:rPr>
          <w:rFonts w:ascii="宋体" w:hAnsi="宋体" w:cs="宋体"/>
        </w:rPr>
      </w:pPr>
      <w:r>
        <w:t>1</w:t>
      </w:r>
      <w:r>
        <w:rPr>
          <w:rFonts w:hint="eastAsia"/>
        </w:rPr>
        <w:t>．（</w:t>
      </w:r>
      <w:r>
        <w:t>2021·</w:t>
      </w:r>
      <w:r>
        <w:rPr>
          <w:rFonts w:hint="eastAsia"/>
        </w:rPr>
        <w:t>北京高考真题）</w:t>
      </w:r>
      <w:r>
        <w:rPr>
          <w:rFonts w:ascii="宋体" w:hAnsi="宋体" w:cs="宋体" w:hint="eastAsia"/>
        </w:rPr>
        <w:t>唐中后期，官府在今福建地区大量设置税场，五代十国至宋初又将很多税场升为县，其分布状况见如图。以下说法正确的是</w:t>
      </w:r>
    </w:p>
    <w:p w:rsidR="00A73A9D" w:rsidRDefault="00A73A9D" w:rsidP="00A73A9D">
      <w:pPr>
        <w:spacing w:line="360" w:lineRule="auto"/>
        <w:jc w:val="center"/>
        <w:textAlignment w:val="center"/>
      </w:pPr>
      <w:r>
        <w:rPr>
          <w:noProof/>
        </w:rPr>
        <w:drawing>
          <wp:inline distT="0" distB="0" distL="0" distR="0">
            <wp:extent cx="2343150" cy="207645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noFill/>
                    <a:ln>
                      <a:noFill/>
                    </a:ln>
                  </pic:spPr>
                </pic:pic>
              </a:graphicData>
            </a:graphic>
          </wp:inline>
        </w:drawing>
      </w:r>
    </w:p>
    <w:p w:rsidR="00A73A9D" w:rsidRDefault="00A73A9D" w:rsidP="00A73A9D">
      <w:pPr>
        <w:spacing w:line="360" w:lineRule="auto"/>
        <w:jc w:val="left"/>
        <w:textAlignment w:val="center"/>
        <w:rPr>
          <w:rFonts w:ascii="宋体" w:hAnsi="宋体" w:cs="宋体"/>
        </w:rPr>
      </w:pPr>
      <w:r>
        <w:rPr>
          <w:rFonts w:ascii="宋体" w:hAnsi="宋体" w:cs="宋体" w:hint="eastAsia"/>
        </w:rPr>
        <w:t>①由场升县绝大部分发生在宋代</w:t>
      </w:r>
    </w:p>
    <w:p w:rsidR="00A73A9D" w:rsidRDefault="00A73A9D" w:rsidP="00A73A9D">
      <w:pPr>
        <w:spacing w:line="360" w:lineRule="auto"/>
        <w:jc w:val="left"/>
        <w:textAlignment w:val="center"/>
        <w:rPr>
          <w:rFonts w:ascii="宋体" w:hAnsi="宋体" w:cs="宋体"/>
        </w:rPr>
      </w:pPr>
      <w:r>
        <w:rPr>
          <w:rFonts w:ascii="宋体" w:hAnsi="宋体" w:cs="宋体" w:hint="eastAsia"/>
        </w:rPr>
        <w:t>②增置新县与移民聚集密切相关</w:t>
      </w:r>
    </w:p>
    <w:p w:rsidR="00A73A9D" w:rsidRDefault="00A73A9D" w:rsidP="00A73A9D">
      <w:pPr>
        <w:spacing w:line="360" w:lineRule="auto"/>
        <w:jc w:val="left"/>
        <w:textAlignment w:val="center"/>
        <w:rPr>
          <w:rFonts w:ascii="宋体" w:hAnsi="宋体" w:cs="宋体"/>
        </w:rPr>
      </w:pPr>
      <w:r>
        <w:rPr>
          <w:rFonts w:ascii="宋体" w:hAnsi="宋体" w:cs="宋体" w:hint="eastAsia"/>
        </w:rPr>
        <w:t>③该地区西部经济比东部更繁荣</w:t>
      </w:r>
    </w:p>
    <w:p w:rsidR="00A73A9D" w:rsidRDefault="00A73A9D" w:rsidP="00A73A9D">
      <w:pPr>
        <w:spacing w:line="360" w:lineRule="auto"/>
        <w:jc w:val="left"/>
        <w:textAlignment w:val="center"/>
        <w:rPr>
          <w:rFonts w:ascii="宋体" w:hAnsi="宋体" w:cs="宋体"/>
        </w:rPr>
      </w:pPr>
      <w:r>
        <w:rPr>
          <w:rFonts w:ascii="宋体" w:hAnsi="宋体" w:cs="宋体" w:hint="eastAsia"/>
        </w:rPr>
        <w:t>④国家对该地区的控制渐趋深入</w:t>
      </w:r>
    </w:p>
    <w:p w:rsidR="00A73A9D" w:rsidRDefault="00A73A9D" w:rsidP="00A73A9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②④</w:t>
      </w:r>
      <w:r>
        <w:tab/>
        <w:t>D</w:t>
      </w:r>
      <w:r>
        <w:rPr>
          <w:rFonts w:hint="eastAsia"/>
        </w:rPr>
        <w:t>．</w:t>
      </w:r>
      <w:r>
        <w:rPr>
          <w:rFonts w:ascii="宋体" w:hAnsi="宋体" w:cs="宋体" w:hint="eastAsia"/>
        </w:rPr>
        <w:t>①③</w:t>
      </w:r>
    </w:p>
    <w:p w:rsidR="00A73A9D" w:rsidRDefault="00A73A9D" w:rsidP="00A73A9D">
      <w:pPr>
        <w:spacing w:line="360" w:lineRule="auto"/>
        <w:jc w:val="left"/>
        <w:textAlignment w:val="center"/>
        <w:rPr>
          <w:rFonts w:ascii="宋体" w:hAnsi="宋体" w:cs="宋体"/>
        </w:rPr>
      </w:pPr>
      <w:r>
        <w:t>2</w:t>
      </w:r>
      <w:r>
        <w:rPr>
          <w:rFonts w:hint="eastAsia"/>
        </w:rPr>
        <w:t>．（</w:t>
      </w:r>
      <w:r>
        <w:t>2020·</w:t>
      </w:r>
      <w:r>
        <w:rPr>
          <w:rFonts w:hint="eastAsia"/>
        </w:rPr>
        <w:t>上海高考真题）</w:t>
      </w:r>
      <w:r>
        <w:rPr>
          <w:rFonts w:ascii="宋体" w:hAnsi="宋体" w:cs="宋体" w:hint="eastAsia"/>
        </w:rPr>
        <w:t>下面是哪一朝代的疆域图</w:t>
      </w:r>
    </w:p>
    <w:p w:rsidR="00A73A9D" w:rsidRDefault="00A73A9D" w:rsidP="00A73A9D">
      <w:pPr>
        <w:spacing w:line="360" w:lineRule="auto"/>
        <w:jc w:val="left"/>
        <w:textAlignment w:val="center"/>
      </w:pPr>
      <w:r>
        <w:rPr>
          <w:noProof/>
        </w:rPr>
        <w:drawing>
          <wp:inline distT="0" distB="0" distL="0" distR="0">
            <wp:extent cx="3114675" cy="202882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a:ln>
                      <a:noFill/>
                    </a:ln>
                  </pic:spPr>
                </pic:pic>
              </a:graphicData>
            </a:graphic>
          </wp:inline>
        </w:drawing>
      </w:r>
    </w:p>
    <w:p w:rsidR="00A73A9D" w:rsidRDefault="00A73A9D" w:rsidP="00A73A9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西晋</w:t>
      </w:r>
      <w:r>
        <w:tab/>
        <w:t>B</w:t>
      </w:r>
      <w:r>
        <w:rPr>
          <w:rFonts w:hint="eastAsia"/>
        </w:rPr>
        <w:t>．</w:t>
      </w:r>
      <w:r>
        <w:rPr>
          <w:rFonts w:ascii="宋体" w:hAnsi="宋体" w:cs="宋体" w:hint="eastAsia"/>
        </w:rPr>
        <w:t>东晋</w:t>
      </w:r>
      <w:r>
        <w:tab/>
        <w:t>C</w:t>
      </w:r>
      <w:r>
        <w:rPr>
          <w:rFonts w:hint="eastAsia"/>
        </w:rPr>
        <w:t>．</w:t>
      </w:r>
      <w:r>
        <w:rPr>
          <w:rFonts w:ascii="宋体" w:hAnsi="宋体" w:cs="宋体" w:hint="eastAsia"/>
        </w:rPr>
        <w:t>北宋</w:t>
      </w:r>
      <w:r>
        <w:tab/>
        <w:t>D</w:t>
      </w:r>
      <w:r>
        <w:rPr>
          <w:rFonts w:hint="eastAsia"/>
        </w:rPr>
        <w:t>．</w:t>
      </w:r>
      <w:r>
        <w:rPr>
          <w:rFonts w:ascii="宋体" w:hAnsi="宋体" w:cs="宋体" w:hint="eastAsia"/>
        </w:rPr>
        <w:t>南宋</w:t>
      </w:r>
    </w:p>
    <w:p w:rsidR="00A73A9D" w:rsidRDefault="00A73A9D" w:rsidP="00A73A9D">
      <w:pPr>
        <w:spacing w:line="360" w:lineRule="auto"/>
        <w:jc w:val="left"/>
        <w:textAlignment w:val="center"/>
        <w:rPr>
          <w:rFonts w:ascii="宋体" w:hAnsi="宋体" w:cs="宋体"/>
        </w:rPr>
      </w:pPr>
      <w:r>
        <w:t>3</w:t>
      </w:r>
      <w:r>
        <w:rPr>
          <w:rFonts w:hint="eastAsia"/>
        </w:rPr>
        <w:t>．（</w:t>
      </w:r>
      <w:r>
        <w:t>2021·</w:t>
      </w:r>
      <w:r>
        <w:rPr>
          <w:rFonts w:hint="eastAsia"/>
        </w:rPr>
        <w:t>全国）</w:t>
      </w:r>
      <w:r>
        <w:rPr>
          <w:rFonts w:ascii="宋体" w:hAnsi="宋体" w:cs="宋体" w:hint="eastAsia"/>
        </w:rPr>
        <w:t>西方学者谢和耐在其《中国社会史》中说：“一来（燕云）十六州是唐代已丢，这给宋代军事造成的问题是，牧马区丢失、中原失去屏障。二来，基于这样的情况，宋代处于北方的威胁之下，若是战争胜率不高，那契丹人和金人早就该长驱直入了。”这表明</w:t>
      </w:r>
      <w:r>
        <w:rPr>
          <w:rFonts w:ascii="宋体" w:hAnsi="宋体" w:cs="宋体" w:hint="eastAsia"/>
        </w:rPr>
        <w:lastRenderedPageBreak/>
        <w:t>宋代</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积贫积弱导致边患危机</w:t>
      </w:r>
      <w:r>
        <w:tab/>
        <w:t>B</w:t>
      </w:r>
      <w:r>
        <w:rPr>
          <w:rFonts w:hint="eastAsia"/>
        </w:rPr>
        <w:t>．</w:t>
      </w:r>
      <w:r>
        <w:rPr>
          <w:rFonts w:ascii="宋体" w:hAnsi="宋体" w:cs="宋体" w:hint="eastAsia"/>
        </w:rPr>
        <w:t>历史遗患影响边境安宁</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军事孱弱难与辽金抗衡</w:t>
      </w:r>
      <w:r>
        <w:tab/>
        <w:t>D</w:t>
      </w:r>
      <w:r>
        <w:rPr>
          <w:rFonts w:hint="eastAsia"/>
        </w:rPr>
        <w:t>．</w:t>
      </w:r>
      <w:r>
        <w:rPr>
          <w:rFonts w:ascii="宋体" w:hAnsi="宋体" w:cs="宋体" w:hint="eastAsia"/>
        </w:rPr>
        <w:t>农耕文明已成落日余晖</w:t>
      </w:r>
    </w:p>
    <w:p w:rsidR="00A73A9D" w:rsidRDefault="00A73A9D" w:rsidP="00A73A9D">
      <w:pPr>
        <w:spacing w:line="360" w:lineRule="auto"/>
        <w:jc w:val="left"/>
        <w:textAlignment w:val="center"/>
        <w:rPr>
          <w:rFonts w:ascii="宋体" w:hAnsi="宋体" w:cs="宋体"/>
        </w:rPr>
      </w:pPr>
      <w:r>
        <w:t>4</w:t>
      </w:r>
      <w:r>
        <w:rPr>
          <w:rFonts w:hint="eastAsia"/>
        </w:rPr>
        <w:t>．（</w:t>
      </w:r>
      <w:r>
        <w:t>2021·</w:t>
      </w:r>
      <w:r>
        <w:rPr>
          <w:rFonts w:hint="eastAsia"/>
        </w:rPr>
        <w:t>全国）</w:t>
      </w:r>
      <w:r>
        <w:rPr>
          <w:rFonts w:ascii="宋体" w:hAnsi="宋体" w:cs="宋体" w:hint="eastAsia"/>
        </w:rPr>
        <w:t>安史之乱后，唐代政治体制逐渐地由前期的三省六部制向后期的中书门下和使职差遣体制调整，在宋代，虽然三省名义始终存在，但是已经混同为一省。同时由于枢密院、三司的设立，宰相的军权、财权被剥夺，三省制度名存实亡。这一变化表明了</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官职之间职权的转移</w:t>
      </w:r>
      <w:r>
        <w:tab/>
        <w:t>B</w:t>
      </w:r>
      <w:r>
        <w:rPr>
          <w:rFonts w:hint="eastAsia"/>
        </w:rPr>
        <w:t>．</w:t>
      </w:r>
      <w:r>
        <w:rPr>
          <w:rFonts w:ascii="宋体" w:hAnsi="宋体" w:cs="宋体" w:hint="eastAsia"/>
        </w:rPr>
        <w:t>行政机构的不断健全</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君主专制的不断加强</w:t>
      </w:r>
      <w:r>
        <w:tab/>
        <w:t>D</w:t>
      </w:r>
      <w:r>
        <w:rPr>
          <w:rFonts w:hint="eastAsia"/>
        </w:rPr>
        <w:t>．</w:t>
      </w:r>
      <w:r>
        <w:rPr>
          <w:rFonts w:ascii="宋体" w:hAnsi="宋体" w:cs="宋体" w:hint="eastAsia"/>
        </w:rPr>
        <w:t>监察体系的不断完善</w:t>
      </w:r>
    </w:p>
    <w:p w:rsidR="00A73A9D" w:rsidRDefault="00A73A9D" w:rsidP="00A73A9D">
      <w:pPr>
        <w:spacing w:line="360" w:lineRule="auto"/>
        <w:jc w:val="left"/>
        <w:textAlignment w:val="center"/>
        <w:rPr>
          <w:rFonts w:ascii="宋体" w:hAnsi="宋体" w:cs="宋体"/>
        </w:rPr>
      </w:pPr>
      <w:r>
        <w:t>5</w:t>
      </w:r>
      <w:r>
        <w:rPr>
          <w:rFonts w:hint="eastAsia"/>
        </w:rPr>
        <w:t>．（</w:t>
      </w:r>
      <w:r>
        <w:t>2021·</w:t>
      </w:r>
      <w:r>
        <w:rPr>
          <w:rFonts w:hint="eastAsia"/>
        </w:rPr>
        <w:t>黑龙江大庆中学高三模拟预测）</w:t>
      </w:r>
      <w:r>
        <w:rPr>
          <w:rFonts w:ascii="宋体" w:hAnsi="宋体" w:cs="宋体" w:hint="eastAsia"/>
        </w:rPr>
        <w:t>1007年，宋朝应党项首领李德明的要求与其进行榷场贸易，西夏建立后双方就此还签订了合约。1057年西夏扰边，宋朝警告说：“要以违约则罢和市。”后来因其待宋不恭敬，宋朝停止榷场互市。英宗治平初年，西夏“求复榷场”，宋方不许。后其上章谢罪，宋才恢复榷场。这反映了宋朝</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在处理民族关系上的软弱性</w:t>
      </w:r>
      <w:r>
        <w:tab/>
        <w:t>B</w:t>
      </w:r>
      <w:r>
        <w:rPr>
          <w:rFonts w:hint="eastAsia"/>
        </w:rPr>
        <w:t>．</w:t>
      </w:r>
      <w:r>
        <w:rPr>
          <w:rFonts w:ascii="宋体" w:hAnsi="宋体" w:cs="宋体" w:hint="eastAsia"/>
        </w:rPr>
        <w:t>对外贸易政策的灵活多变</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利用经济手段处理民族关系</w:t>
      </w:r>
      <w:r>
        <w:tab/>
        <w:t>D</w:t>
      </w:r>
      <w:r>
        <w:rPr>
          <w:rFonts w:hint="eastAsia"/>
        </w:rPr>
        <w:t>．</w:t>
      </w:r>
      <w:r>
        <w:rPr>
          <w:rFonts w:ascii="宋体" w:hAnsi="宋体" w:cs="宋体" w:hint="eastAsia"/>
        </w:rPr>
        <w:t>政治统一促进了边界贸易</w:t>
      </w:r>
    </w:p>
    <w:p w:rsidR="00A73A9D" w:rsidRDefault="00A73A9D" w:rsidP="00A73A9D">
      <w:pPr>
        <w:spacing w:line="360" w:lineRule="auto"/>
        <w:jc w:val="left"/>
        <w:textAlignment w:val="center"/>
        <w:rPr>
          <w:rFonts w:ascii="宋体" w:hAnsi="宋体" w:cs="宋体"/>
        </w:rPr>
      </w:pPr>
      <w:r>
        <w:t>6</w:t>
      </w:r>
      <w:r>
        <w:rPr>
          <w:rFonts w:hint="eastAsia"/>
        </w:rPr>
        <w:t>．（</w:t>
      </w:r>
      <w:r>
        <w:t>2021·</w:t>
      </w:r>
      <w:r>
        <w:rPr>
          <w:rFonts w:hint="eastAsia"/>
        </w:rPr>
        <w:t>四川内江</w:t>
      </w:r>
      <w:r>
        <w:t>·</w:t>
      </w:r>
      <w:r>
        <w:rPr>
          <w:rFonts w:hint="eastAsia"/>
        </w:rPr>
        <w:t>高三三模）</w:t>
      </w:r>
      <w:r>
        <w:rPr>
          <w:rFonts w:ascii="宋体" w:hAnsi="宋体" w:cs="宋体" w:hint="eastAsia"/>
        </w:rPr>
        <w:t>（宋）天圣进士，英宗朝官至三司使的蔡襄说：“今世用人，大率以文词进。大臣，文士也；近侍之臣，文士也；钱谷之司，文士也；边防大帅，文士也；天下转运使，文士也；知州，文士也。”这反映了宋代</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重文轻武是社会主流</w:t>
      </w:r>
      <w:r>
        <w:tab/>
        <w:t>B</w:t>
      </w:r>
      <w:r>
        <w:rPr>
          <w:rFonts w:hint="eastAsia"/>
        </w:rPr>
        <w:t>．</w:t>
      </w:r>
      <w:r>
        <w:rPr>
          <w:rFonts w:ascii="宋体" w:hAnsi="宋体" w:cs="宋体" w:hint="eastAsia"/>
        </w:rPr>
        <w:t>加强统治的独特措施</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经世致用已深入人心</w:t>
      </w:r>
      <w:r>
        <w:tab/>
        <w:t>D</w:t>
      </w:r>
      <w:r>
        <w:rPr>
          <w:rFonts w:hint="eastAsia"/>
        </w:rPr>
        <w:t>．</w:t>
      </w:r>
      <w:r>
        <w:rPr>
          <w:rFonts w:ascii="宋体" w:hAnsi="宋体" w:cs="宋体" w:hint="eastAsia"/>
        </w:rPr>
        <w:t>科举是选官唯一途径</w:t>
      </w:r>
    </w:p>
    <w:p w:rsidR="00A73A9D" w:rsidRDefault="00A73A9D" w:rsidP="00A73A9D">
      <w:pPr>
        <w:spacing w:line="360" w:lineRule="auto"/>
        <w:jc w:val="left"/>
        <w:textAlignment w:val="center"/>
        <w:rPr>
          <w:rFonts w:ascii="宋体" w:hAnsi="宋体" w:cs="宋体"/>
        </w:rPr>
      </w:pPr>
      <w:r>
        <w:t>7</w:t>
      </w:r>
      <w:r>
        <w:rPr>
          <w:rFonts w:hint="eastAsia"/>
        </w:rPr>
        <w:t>．（</w:t>
      </w:r>
      <w:r>
        <w:t>2021·</w:t>
      </w:r>
      <w:r>
        <w:rPr>
          <w:rFonts w:hint="eastAsia"/>
        </w:rPr>
        <w:t>全国高三课时练习）</w:t>
      </w:r>
      <w:r>
        <w:rPr>
          <w:rFonts w:ascii="宋体" w:hAnsi="宋体" w:cs="宋体" w:hint="eastAsia"/>
        </w:rPr>
        <w:t>《文姬归汉图》系南宋陈居中以东汉才女蔡文姬深陷匈奴的一段坎坷经历，作为创作轴心的历史故事画。画中文姬、匈奴左贤王、汉使皆以织毡为坐席。左贤王去卑盘腿朝南，居于画面上首的位置，汉使则跪坐面北，居于下位（如下图）。此作品</w:t>
      </w:r>
    </w:p>
    <w:p w:rsidR="00A73A9D" w:rsidRDefault="00A73A9D" w:rsidP="008F443E">
      <w:pPr>
        <w:spacing w:line="360" w:lineRule="auto"/>
        <w:jc w:val="center"/>
        <w:textAlignment w:val="center"/>
      </w:pPr>
      <w:bookmarkStart w:id="0" w:name="_GoBack"/>
      <w:r>
        <w:rPr>
          <w:noProof/>
        </w:rPr>
        <w:drawing>
          <wp:inline distT="0" distB="0" distL="0" distR="0">
            <wp:extent cx="2647950" cy="1438275"/>
            <wp:effectExtent l="0" t="0" r="0"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7817199"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1438275"/>
                    </a:xfrm>
                    <a:prstGeom prst="rect">
                      <a:avLst/>
                    </a:prstGeom>
                    <a:noFill/>
                    <a:ln>
                      <a:noFill/>
                    </a:ln>
                  </pic:spPr>
                </pic:pic>
              </a:graphicData>
            </a:graphic>
          </wp:inline>
        </w:drawing>
      </w:r>
      <w:bookmarkEnd w:id="0"/>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反映出浪漫主义唯美画风</w:t>
      </w:r>
      <w:r>
        <w:tab/>
        <w:t>B</w:t>
      </w:r>
      <w:r>
        <w:rPr>
          <w:rFonts w:hint="eastAsia"/>
        </w:rPr>
        <w:t>．</w:t>
      </w:r>
      <w:r>
        <w:rPr>
          <w:rFonts w:ascii="宋体" w:hAnsi="宋体" w:cs="宋体" w:hint="eastAsia"/>
        </w:rPr>
        <w:t>体现了程朱理学的核心理念</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旨在厘清汉匈关系的演变</w:t>
      </w:r>
      <w:r>
        <w:tab/>
        <w:t>D</w:t>
      </w:r>
      <w:r>
        <w:rPr>
          <w:rFonts w:hint="eastAsia"/>
        </w:rPr>
        <w:t>．</w:t>
      </w:r>
      <w:r>
        <w:rPr>
          <w:rFonts w:ascii="宋体" w:hAnsi="宋体" w:cs="宋体" w:hint="eastAsia"/>
        </w:rPr>
        <w:t>蕴含着托古喻今的讽谏之意</w:t>
      </w:r>
    </w:p>
    <w:p w:rsidR="00A73A9D" w:rsidRDefault="00A73A9D" w:rsidP="00A73A9D">
      <w:pPr>
        <w:spacing w:line="360" w:lineRule="auto"/>
        <w:jc w:val="left"/>
        <w:textAlignment w:val="center"/>
        <w:rPr>
          <w:rFonts w:ascii="宋体" w:hAnsi="宋体" w:cs="宋体"/>
        </w:rPr>
      </w:pPr>
      <w:r>
        <w:t>8</w:t>
      </w:r>
      <w:r>
        <w:rPr>
          <w:rFonts w:hint="eastAsia"/>
        </w:rPr>
        <w:t>．（</w:t>
      </w:r>
      <w:r>
        <w:t>2021·</w:t>
      </w:r>
      <w:r>
        <w:rPr>
          <w:rFonts w:hint="eastAsia"/>
        </w:rPr>
        <w:t>山东济南</w:t>
      </w:r>
      <w:r>
        <w:t>·</w:t>
      </w:r>
      <w:r>
        <w:rPr>
          <w:rFonts w:hint="eastAsia"/>
        </w:rPr>
        <w:t>高三二模）</w:t>
      </w:r>
      <w:r>
        <w:rPr>
          <w:rFonts w:ascii="宋体" w:hAnsi="宋体" w:cs="宋体" w:hint="eastAsia"/>
        </w:rPr>
        <w:t>著名学者邓广铭认为：“任凭王安石的新法如何发展下去，终归还是不能做到‘耕者有其田’的境地。……土地问题是在11世纪的改良主义者改革工作的极限以外的问题。”上述言论</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揭示了王安石变法的策略失误</w:t>
      </w:r>
      <w:r>
        <w:tab/>
        <w:t>B</w:t>
      </w:r>
      <w:r>
        <w:rPr>
          <w:rFonts w:hint="eastAsia"/>
        </w:rPr>
        <w:t>．</w:t>
      </w:r>
      <w:r>
        <w:rPr>
          <w:rFonts w:ascii="宋体" w:hAnsi="宋体" w:cs="宋体" w:hint="eastAsia"/>
        </w:rPr>
        <w:t>否定了王安石变法的历史贡献</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明析了王安石变法的失败原因</w:t>
      </w:r>
      <w:r>
        <w:tab/>
        <w:t>D</w:t>
      </w:r>
      <w:r>
        <w:rPr>
          <w:rFonts w:hint="eastAsia"/>
        </w:rPr>
        <w:t>．</w:t>
      </w:r>
      <w:r>
        <w:rPr>
          <w:rFonts w:ascii="宋体" w:hAnsi="宋体" w:cs="宋体" w:hint="eastAsia"/>
        </w:rPr>
        <w:t>反映了王安石变法的时代局限</w:t>
      </w:r>
    </w:p>
    <w:p w:rsidR="00A73A9D" w:rsidRDefault="00A73A9D" w:rsidP="00A73A9D">
      <w:pPr>
        <w:spacing w:line="360" w:lineRule="auto"/>
        <w:jc w:val="left"/>
        <w:textAlignment w:val="center"/>
        <w:rPr>
          <w:rFonts w:ascii="宋体" w:hAnsi="宋体" w:cs="宋体"/>
        </w:rPr>
      </w:pPr>
      <w:r>
        <w:t>9</w:t>
      </w:r>
      <w:r>
        <w:rPr>
          <w:rFonts w:hint="eastAsia"/>
        </w:rPr>
        <w:t>．（</w:t>
      </w:r>
      <w:r>
        <w:t>2021·</w:t>
      </w:r>
      <w:r>
        <w:rPr>
          <w:rFonts w:hint="eastAsia"/>
        </w:rPr>
        <w:t>全国高三月考）</w:t>
      </w:r>
      <w:r>
        <w:rPr>
          <w:rFonts w:ascii="宋体" w:hAnsi="宋体" w:cs="宋体" w:hint="eastAsia"/>
        </w:rPr>
        <w:t>据《石林燕语》载：“本朝太祖始以赵中令独相，久欲拜薛文惠公等为之副而难其名，召学士陶谷问：‘下丞相一等有何官？’谷以‘唐有参知政事’对，遂以命之。”参知政事任期情况表（局部）（北宋可考的参知政事共有87人），结合材料信息，以下对于参知政事的认知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3600"/>
        <w:gridCol w:w="1238"/>
      </w:tblGrid>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具体人员</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任职时间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任期</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薛居正</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乾德二年四月至宝六年九月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9年5个月</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刘熙古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开宝五年二月至开宝六年五月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1年3个月</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李穆</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太平兴国八年十一月至雍熙元年正月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2个月</w:t>
            </w:r>
          </w:p>
        </w:tc>
      </w:tr>
    </w:tbl>
    <w:p w:rsidR="00A73A9D" w:rsidRDefault="00A73A9D" w:rsidP="00A73A9D">
      <w:pPr>
        <w:spacing w:line="360" w:lineRule="auto"/>
        <w:jc w:val="left"/>
        <w:textAlignment w:val="center"/>
        <w:rPr>
          <w:rFonts w:ascii="宋体" w:hAnsi="宋体" w:cs="宋体"/>
        </w:rPr>
      </w:pPr>
      <w:r>
        <w:rPr>
          <w:rFonts w:ascii="宋体" w:hAnsi="宋体" w:cs="宋体" w:hint="eastAsia"/>
        </w:rPr>
        <w:t>①参知政事经历了唐朝至宋朝的变迁</w:t>
      </w:r>
    </w:p>
    <w:p w:rsidR="00A73A9D" w:rsidRDefault="00A73A9D" w:rsidP="00A73A9D">
      <w:pPr>
        <w:spacing w:line="360" w:lineRule="auto"/>
        <w:jc w:val="left"/>
        <w:textAlignment w:val="center"/>
        <w:rPr>
          <w:rFonts w:ascii="宋体" w:hAnsi="宋体" w:cs="宋体"/>
        </w:rPr>
      </w:pPr>
      <w:r>
        <w:rPr>
          <w:rFonts w:ascii="宋体" w:hAnsi="宋体" w:cs="宋体" w:hint="eastAsia"/>
        </w:rPr>
        <w:t>②北宋参知政事的任期未有明确规定</w:t>
      </w:r>
    </w:p>
    <w:p w:rsidR="00A73A9D" w:rsidRDefault="00A73A9D" w:rsidP="00A73A9D">
      <w:pPr>
        <w:spacing w:line="360" w:lineRule="auto"/>
        <w:jc w:val="left"/>
        <w:textAlignment w:val="center"/>
        <w:rPr>
          <w:rFonts w:ascii="宋体" w:hAnsi="宋体" w:cs="宋体"/>
        </w:rPr>
      </w:pPr>
      <w:r>
        <w:rPr>
          <w:rFonts w:ascii="宋体" w:hAnsi="宋体" w:cs="宋体" w:hint="eastAsia"/>
        </w:rPr>
        <w:t>③北宋参知政事作为副丞相总理财政</w:t>
      </w:r>
    </w:p>
    <w:p w:rsidR="00A73A9D" w:rsidRDefault="00A73A9D" w:rsidP="00A73A9D">
      <w:pPr>
        <w:spacing w:line="360" w:lineRule="auto"/>
        <w:jc w:val="left"/>
        <w:textAlignment w:val="center"/>
        <w:rPr>
          <w:rFonts w:ascii="宋体" w:hAnsi="宋体" w:cs="宋体"/>
        </w:rPr>
      </w:pPr>
      <w:r>
        <w:rPr>
          <w:rFonts w:ascii="宋体" w:hAnsi="宋体" w:cs="宋体" w:hint="eastAsia"/>
        </w:rPr>
        <w:t>④任期无定期是北宋皇权加强的表现</w:t>
      </w:r>
    </w:p>
    <w:p w:rsidR="00A73A9D" w:rsidRDefault="00A73A9D" w:rsidP="00A73A9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②③④</w:t>
      </w:r>
      <w:r>
        <w:tab/>
        <w:t>C</w:t>
      </w:r>
      <w:r>
        <w:rPr>
          <w:rFonts w:hint="eastAsia"/>
        </w:rPr>
        <w:t>．</w:t>
      </w:r>
      <w:r>
        <w:rPr>
          <w:rFonts w:ascii="宋体" w:hAnsi="宋体" w:cs="宋体" w:hint="eastAsia"/>
        </w:rPr>
        <w:t>①②④</w:t>
      </w:r>
      <w:r>
        <w:tab/>
        <w:t>D</w:t>
      </w:r>
      <w:r>
        <w:rPr>
          <w:rFonts w:hint="eastAsia"/>
        </w:rPr>
        <w:t>．</w:t>
      </w:r>
      <w:r>
        <w:rPr>
          <w:rFonts w:ascii="宋体" w:hAnsi="宋体" w:cs="宋体" w:hint="eastAsia"/>
        </w:rPr>
        <w:t>①③④</w:t>
      </w:r>
    </w:p>
    <w:p w:rsidR="00A73A9D" w:rsidRDefault="00A73A9D" w:rsidP="00A73A9D">
      <w:pPr>
        <w:spacing w:line="360" w:lineRule="auto"/>
        <w:jc w:val="left"/>
        <w:textAlignment w:val="center"/>
        <w:rPr>
          <w:rFonts w:ascii="宋体" w:hAnsi="宋体" w:cs="宋体"/>
        </w:rPr>
      </w:pPr>
      <w:r>
        <w:t>10</w:t>
      </w:r>
      <w:r>
        <w:rPr>
          <w:rFonts w:hint="eastAsia"/>
        </w:rPr>
        <w:t>．（</w:t>
      </w:r>
      <w:r>
        <w:t>2021·</w:t>
      </w:r>
      <w:r>
        <w:rPr>
          <w:rFonts w:hint="eastAsia"/>
        </w:rPr>
        <w:t>山东临沂</w:t>
      </w:r>
      <w:r>
        <w:t>·</w:t>
      </w:r>
      <w:r>
        <w:rPr>
          <w:rFonts w:hint="eastAsia"/>
        </w:rPr>
        <w:t>高三二模）</w:t>
      </w:r>
      <w:r>
        <w:rPr>
          <w:rFonts w:ascii="宋体" w:hAnsi="宋体" w:cs="宋体" w:hint="eastAsia"/>
        </w:rPr>
        <w:t>王安石变法，设发运使总管东南六路的赋税收入，掌握供需情况。凡采买、税收、上供物品，都可以"徙贵就贱，用近易远"。对于京都库藏支存定数，以及需要供办的物品，发运使有权了解核实，使能"从便变易蓄买"，存储备用。这一做法旨在</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打击商人的远程贸易行为</w:t>
      </w:r>
      <w:r>
        <w:tab/>
        <w:t>B</w:t>
      </w:r>
      <w:r>
        <w:rPr>
          <w:rFonts w:hint="eastAsia"/>
        </w:rPr>
        <w:t>．</w:t>
      </w:r>
      <w:r>
        <w:rPr>
          <w:rFonts w:ascii="宋体" w:hAnsi="宋体" w:cs="宋体" w:hint="eastAsia"/>
        </w:rPr>
        <w:t>减轻农民运输负担，增加收入</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解决南北经济不平衡问题</w:t>
      </w:r>
      <w:r>
        <w:tab/>
        <w:t>D</w:t>
      </w:r>
      <w:r>
        <w:rPr>
          <w:rFonts w:hint="eastAsia"/>
        </w:rPr>
        <w:t>．</w:t>
      </w:r>
      <w:r>
        <w:rPr>
          <w:rFonts w:ascii="宋体" w:hAnsi="宋体" w:cs="宋体" w:hint="eastAsia"/>
        </w:rPr>
        <w:t>调剂物资供应关系，平抑物价</w:t>
      </w:r>
    </w:p>
    <w:p w:rsidR="00A73A9D" w:rsidRDefault="00A73A9D" w:rsidP="00A73A9D">
      <w:pPr>
        <w:spacing w:line="360" w:lineRule="auto"/>
        <w:jc w:val="left"/>
        <w:textAlignment w:val="center"/>
        <w:rPr>
          <w:rFonts w:ascii="宋体" w:hAnsi="宋体" w:cs="宋体"/>
        </w:rPr>
      </w:pPr>
      <w:r>
        <w:t>11</w:t>
      </w:r>
      <w:r>
        <w:rPr>
          <w:rFonts w:hint="eastAsia"/>
        </w:rPr>
        <w:t>．（</w:t>
      </w:r>
      <w:r>
        <w:t>2021·</w:t>
      </w:r>
      <w:r>
        <w:rPr>
          <w:rFonts w:hint="eastAsia"/>
        </w:rPr>
        <w:t>辽宁大连</w:t>
      </w:r>
      <w:r>
        <w:t>·</w:t>
      </w:r>
      <w:r>
        <w:rPr>
          <w:rFonts w:hint="eastAsia"/>
        </w:rPr>
        <w:t>高三二模）</w:t>
      </w:r>
      <w:r>
        <w:rPr>
          <w:rFonts w:ascii="宋体" w:hAnsi="宋体" w:cs="宋体" w:hint="eastAsia"/>
        </w:rPr>
        <w:t>王安石变法后，政府以累积的考试成绩和平时的学业与品行为参考，将太学学生中的上舍生划分为三等。其中，上等生可以直接授予官职;中等生可以免除科举预考，直接参加最终的殿试;下等生可以获得“取解“（选送士子应进士第）的资格等等。政府对上舍生的这一做法</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有利于防止懒散学风</w:t>
      </w:r>
      <w:r>
        <w:tab/>
        <w:t>B</w:t>
      </w:r>
      <w:r>
        <w:rPr>
          <w:rFonts w:hint="eastAsia"/>
        </w:rPr>
        <w:t>．</w:t>
      </w:r>
      <w:r>
        <w:rPr>
          <w:rFonts w:ascii="宋体" w:hAnsi="宋体" w:cs="宋体" w:hint="eastAsia"/>
        </w:rPr>
        <w:t>开创了太学体制</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有效杜绝了官场腐败</w:t>
      </w:r>
      <w:r>
        <w:tab/>
        <w:t>D</w:t>
      </w:r>
      <w:r>
        <w:rPr>
          <w:rFonts w:hint="eastAsia"/>
        </w:rPr>
        <w:t>．</w:t>
      </w:r>
      <w:r>
        <w:rPr>
          <w:rFonts w:ascii="宋体" w:hAnsi="宋体" w:cs="宋体" w:hint="eastAsia"/>
        </w:rPr>
        <w:t>否定了科举取士</w:t>
      </w:r>
    </w:p>
    <w:p w:rsidR="00A73A9D" w:rsidRDefault="00A73A9D" w:rsidP="00A73A9D">
      <w:pPr>
        <w:spacing w:line="360" w:lineRule="auto"/>
        <w:jc w:val="left"/>
        <w:textAlignment w:val="center"/>
        <w:rPr>
          <w:rFonts w:ascii="宋体" w:hAnsi="宋体" w:cs="宋体"/>
        </w:rPr>
      </w:pPr>
      <w:r>
        <w:t>12</w:t>
      </w:r>
      <w:r>
        <w:rPr>
          <w:rFonts w:hint="eastAsia"/>
        </w:rPr>
        <w:t>．（</w:t>
      </w:r>
      <w:r>
        <w:t>2021·</w:t>
      </w:r>
      <w:r>
        <w:rPr>
          <w:rFonts w:hint="eastAsia"/>
        </w:rPr>
        <w:t>四川眉山</w:t>
      </w:r>
      <w:r>
        <w:t>·</w:t>
      </w:r>
      <w:r>
        <w:rPr>
          <w:rFonts w:hint="eastAsia"/>
        </w:rPr>
        <w:t>高三三模）</w:t>
      </w:r>
      <w:r>
        <w:rPr>
          <w:rFonts w:ascii="宋体" w:hAnsi="宋体" w:cs="宋体" w:hint="eastAsia"/>
        </w:rPr>
        <w:t>北宋中期以前，历代中原王朝与周边各国并未形成清晰的国界线，只是把两国自然形成的交界地域作为两属地带而放任不管。北宋中期，政府与周边政权商定划界，明确了双方的疆界线，并建立了相应的疆界纠纷处理机制和疆界文案保存制度。这反映了北宋</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对外策略向妥协退让转变</w:t>
      </w:r>
      <w:r>
        <w:tab/>
        <w:t>B</w:t>
      </w:r>
      <w:r>
        <w:rPr>
          <w:rFonts w:hint="eastAsia"/>
        </w:rPr>
        <w:t>．</w:t>
      </w:r>
      <w:r>
        <w:rPr>
          <w:rFonts w:ascii="宋体" w:hAnsi="宋体" w:cs="宋体" w:hint="eastAsia"/>
        </w:rPr>
        <w:t>纲常观念影响边疆政策</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正视周边政权的政治地位</w:t>
      </w:r>
      <w:r>
        <w:tab/>
        <w:t>D</w:t>
      </w:r>
      <w:r>
        <w:rPr>
          <w:rFonts w:hint="eastAsia"/>
        </w:rPr>
        <w:t>．</w:t>
      </w:r>
      <w:r>
        <w:rPr>
          <w:rFonts w:ascii="宋体" w:hAnsi="宋体" w:cs="宋体" w:hint="eastAsia"/>
        </w:rPr>
        <w:t>商品经济得到迅速发展</w:t>
      </w:r>
    </w:p>
    <w:p w:rsidR="00A73A9D" w:rsidRDefault="00A73A9D" w:rsidP="00A73A9D">
      <w:pPr>
        <w:spacing w:line="360" w:lineRule="auto"/>
        <w:jc w:val="left"/>
        <w:textAlignment w:val="center"/>
        <w:rPr>
          <w:rFonts w:ascii="宋体" w:hAnsi="宋体" w:cs="宋体"/>
        </w:rPr>
      </w:pPr>
      <w:r>
        <w:t>13</w:t>
      </w:r>
      <w:r>
        <w:rPr>
          <w:rFonts w:hint="eastAsia"/>
        </w:rPr>
        <w:t>．（</w:t>
      </w:r>
      <w:r>
        <w:t>2021·</w:t>
      </w:r>
      <w:r>
        <w:rPr>
          <w:rFonts w:hint="eastAsia"/>
        </w:rPr>
        <w:t>全国）</w:t>
      </w:r>
      <w:r>
        <w:rPr>
          <w:rFonts w:ascii="宋体" w:hAnsi="宋体" w:cs="宋体" w:hint="eastAsia"/>
        </w:rPr>
        <w:t>恩荫制度是古代政府依官员职阶高低授给其家族子弟或宗族以官衔官职的制度，是独立于科举制度之外的选官制度。从秦朝恩荫制度萌芽开始直到北宋时期，恩荫的对象和范围不断扩大，人数不断增加。恩荫制度之所以一直保留并不断发展，是因为这一制度</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适应了宗法制度不断强化的需要</w:t>
      </w:r>
      <w:r>
        <w:tab/>
        <w:t>B</w:t>
      </w:r>
      <w:r>
        <w:rPr>
          <w:rFonts w:hint="eastAsia"/>
        </w:rPr>
        <w:t>．</w:t>
      </w:r>
      <w:r>
        <w:rPr>
          <w:rFonts w:ascii="宋体" w:hAnsi="宋体" w:cs="宋体" w:hint="eastAsia"/>
        </w:rPr>
        <w:t>维护了王朝的统治基础</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消除了威胁皇权统治的潜在因素</w:t>
      </w:r>
      <w:r>
        <w:tab/>
        <w:t>D</w:t>
      </w:r>
      <w:r>
        <w:rPr>
          <w:rFonts w:hint="eastAsia"/>
        </w:rPr>
        <w:t>．</w:t>
      </w:r>
      <w:r>
        <w:rPr>
          <w:rFonts w:ascii="宋体" w:hAnsi="宋体" w:cs="宋体" w:hint="eastAsia"/>
        </w:rPr>
        <w:t>有利于官僚队伍的管理</w:t>
      </w:r>
    </w:p>
    <w:p w:rsidR="00A73A9D" w:rsidRDefault="00A73A9D" w:rsidP="00A73A9D">
      <w:pPr>
        <w:spacing w:line="360" w:lineRule="auto"/>
        <w:jc w:val="left"/>
        <w:textAlignment w:val="center"/>
        <w:rPr>
          <w:rFonts w:ascii="宋体" w:hAnsi="宋体" w:cs="宋体"/>
        </w:rPr>
      </w:pPr>
      <w:r>
        <w:t>14</w:t>
      </w:r>
      <w:r>
        <w:rPr>
          <w:rFonts w:hint="eastAsia"/>
        </w:rPr>
        <w:t>．（</w:t>
      </w:r>
      <w:r>
        <w:t>2021·</w:t>
      </w:r>
      <w:r>
        <w:rPr>
          <w:rFonts w:hint="eastAsia"/>
        </w:rPr>
        <w:t>全国高三二模）</w:t>
      </w:r>
      <w:r>
        <w:rPr>
          <w:rFonts w:ascii="宋体" w:hAnsi="宋体" w:cs="宋体" w:hint="eastAsia"/>
        </w:rPr>
        <w:t>北宋危亡之际，画家李唐创作《晋文公重耳复国图》，描绘东周时期晋国公子重耳遭流放，辗转流亡数国，最终重返晋国，当上晋国国君，并成为春秋五霸之一的故事。李唐创作此画意在劝诫宋朝统治者</w:t>
      </w:r>
    </w:p>
    <w:p w:rsidR="00A73A9D" w:rsidRDefault="00A73A9D" w:rsidP="00A73A9D">
      <w:pPr>
        <w:spacing w:line="360" w:lineRule="auto"/>
        <w:jc w:val="left"/>
        <w:textAlignment w:val="center"/>
      </w:pPr>
      <w:r>
        <w:rPr>
          <w:noProof/>
        </w:rPr>
        <w:drawing>
          <wp:inline distT="0" distB="0" distL="0" distR="0">
            <wp:extent cx="1809750" cy="284797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2847975"/>
                    </a:xfrm>
                    <a:prstGeom prst="rect">
                      <a:avLst/>
                    </a:prstGeom>
                    <a:noFill/>
                    <a:ln>
                      <a:noFill/>
                    </a:ln>
                  </pic:spPr>
                </pic:pic>
              </a:graphicData>
            </a:graphic>
          </wp:inline>
        </w:drawing>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积极改革、扫除弊政</w:t>
      </w:r>
      <w:r>
        <w:tab/>
        <w:t>B</w:t>
      </w:r>
      <w:r>
        <w:rPr>
          <w:rFonts w:hint="eastAsia"/>
        </w:rPr>
        <w:t>．</w:t>
      </w:r>
      <w:r>
        <w:rPr>
          <w:rFonts w:ascii="宋体" w:hAnsi="宋体" w:cs="宋体" w:hint="eastAsia"/>
        </w:rPr>
        <w:t>重用贤臣、选拔人才</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卧薪尝胆、实现复兴</w:t>
      </w:r>
      <w:r>
        <w:tab/>
        <w:t>D</w:t>
      </w:r>
      <w:r>
        <w:rPr>
          <w:rFonts w:hint="eastAsia"/>
        </w:rPr>
        <w:t>．</w:t>
      </w:r>
      <w:r>
        <w:rPr>
          <w:rFonts w:ascii="宋体" w:hAnsi="宋体" w:cs="宋体" w:hint="eastAsia"/>
        </w:rPr>
        <w:t>吸取教训、富国强兵</w:t>
      </w:r>
    </w:p>
    <w:p w:rsidR="00A73A9D" w:rsidRDefault="00A73A9D" w:rsidP="00A73A9D">
      <w:pPr>
        <w:spacing w:line="360" w:lineRule="auto"/>
        <w:jc w:val="left"/>
        <w:textAlignment w:val="center"/>
        <w:rPr>
          <w:rFonts w:ascii="宋体" w:hAnsi="宋体" w:cs="宋体"/>
        </w:rPr>
      </w:pPr>
      <w:r>
        <w:t>15</w:t>
      </w:r>
      <w:r>
        <w:rPr>
          <w:rFonts w:hint="eastAsia"/>
        </w:rPr>
        <w:t>．（</w:t>
      </w:r>
      <w:r>
        <w:t>2021·</w:t>
      </w:r>
      <w:r>
        <w:rPr>
          <w:rFonts w:hint="eastAsia"/>
        </w:rPr>
        <w:t>湖南）</w:t>
      </w:r>
      <w:r>
        <w:rPr>
          <w:rFonts w:ascii="宋体" w:hAnsi="宋体" w:cs="宋体" w:hint="eastAsia"/>
        </w:rPr>
        <w:t>宋太祖下令各州的死刑案件都必须上报朝廷，由刑部复查审核。随后，又令各州上报的案卷均由刑部和大理寺会同裁决，再将结果上报皇帝。973年，朝廷又委派经科举入仕的文官担任各州管理司法的官员，并恢复了各县负责社会治安的县尉的设置。宋初的司法举措</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提高了司法审判的效率</w:t>
      </w:r>
      <w:r>
        <w:tab/>
        <w:t>B</w:t>
      </w:r>
      <w:r>
        <w:rPr>
          <w:rFonts w:hint="eastAsia"/>
        </w:rPr>
        <w:t>．</w:t>
      </w:r>
      <w:r>
        <w:rPr>
          <w:rFonts w:ascii="宋体" w:hAnsi="宋体" w:cs="宋体" w:hint="eastAsia"/>
        </w:rPr>
        <w:t>杜绝了司法舞弊的行为</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完善了中央集权的体制</w:t>
      </w:r>
      <w:r>
        <w:tab/>
        <w:t>D</w:t>
      </w:r>
      <w:r>
        <w:rPr>
          <w:rFonts w:hint="eastAsia"/>
        </w:rPr>
        <w:t>．</w:t>
      </w:r>
      <w:r>
        <w:rPr>
          <w:rFonts w:ascii="宋体" w:hAnsi="宋体" w:cs="宋体" w:hint="eastAsia"/>
        </w:rPr>
        <w:t>增强了司法机构的权威</w:t>
      </w:r>
    </w:p>
    <w:p w:rsidR="00A73A9D" w:rsidRDefault="00A73A9D" w:rsidP="00A73A9D">
      <w:pPr>
        <w:spacing w:line="360" w:lineRule="auto"/>
        <w:jc w:val="left"/>
        <w:textAlignment w:val="center"/>
        <w:rPr>
          <w:rFonts w:ascii="宋体" w:hAnsi="宋体" w:cs="宋体"/>
        </w:rPr>
      </w:pPr>
      <w:r>
        <w:t>16</w:t>
      </w:r>
      <w:r>
        <w:rPr>
          <w:rFonts w:hint="eastAsia"/>
        </w:rPr>
        <w:t>．（</w:t>
      </w:r>
      <w:r>
        <w:t>2021·</w:t>
      </w:r>
      <w:r>
        <w:rPr>
          <w:rFonts w:hint="eastAsia"/>
        </w:rPr>
        <w:t>黑龙江哈九中）</w:t>
      </w:r>
      <w:r>
        <w:rPr>
          <w:rFonts w:ascii="宋体" w:hAnsi="宋体" w:cs="宋体" w:hint="eastAsia"/>
        </w:rPr>
        <w:t>下表是对宋初政治的不同认识，据此分析，这些认识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524"/>
        <w:gridCol w:w="1022"/>
      </w:tblGrid>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记述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出处</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太祖、太宗平一海内，惩累朝藩镇跋扈，尽收天下劲.兵……兵无常帅，帅无常师，内外相维，上下相制，等级相……是以天下晏然，逾百年而无犬吠之警，此制兵得其道也。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《文献通考》</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本朝鉴五代藩镇之弊，遂尽夺藩镇之权，兵也收了，财也收了，赏罚行政一切收了，州郡遂日就困弱。靖康之役，虏骑所过，莫不溃散。</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《朱子语类》</w:t>
            </w:r>
          </w:p>
        </w:tc>
      </w:tr>
    </w:tbl>
    <w:p w:rsidR="00A73A9D" w:rsidRDefault="00A73A9D" w:rsidP="00A73A9D">
      <w:pPr>
        <w:spacing w:line="360" w:lineRule="auto"/>
        <w:jc w:val="left"/>
        <w:textAlignment w:val="center"/>
      </w:pP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拓宽了宋朝政治史研究的角度</w:t>
      </w:r>
      <w:r>
        <w:tab/>
        <w:t>B</w:t>
      </w:r>
      <w:r>
        <w:rPr>
          <w:rFonts w:hint="eastAsia"/>
        </w:rPr>
        <w:t>．</w:t>
      </w:r>
      <w:r>
        <w:rPr>
          <w:rFonts w:ascii="宋体" w:hAnsi="宋体" w:cs="宋体" w:hint="eastAsia"/>
        </w:rPr>
        <w:t>表明历史叙述不能准确反映历史事实</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因为互相矛盾而导致不足为信</w:t>
      </w:r>
      <w:r>
        <w:tab/>
        <w:t>D</w:t>
      </w:r>
      <w:r>
        <w:rPr>
          <w:rFonts w:hint="eastAsia"/>
        </w:rPr>
        <w:t>．</w:t>
      </w:r>
      <w:r>
        <w:rPr>
          <w:rFonts w:ascii="宋体" w:hAnsi="宋体" w:cs="宋体" w:hint="eastAsia"/>
        </w:rPr>
        <w:t>说明历史事实都是通过历史叙述呈现</w:t>
      </w:r>
    </w:p>
    <w:p w:rsidR="00A73A9D" w:rsidRDefault="00A73A9D" w:rsidP="00A73A9D">
      <w:pPr>
        <w:spacing w:line="360" w:lineRule="auto"/>
        <w:jc w:val="left"/>
        <w:textAlignment w:val="center"/>
        <w:rPr>
          <w:rFonts w:ascii="宋体" w:hAnsi="宋体" w:cs="宋体"/>
        </w:rPr>
      </w:pPr>
      <w:r>
        <w:t>17</w:t>
      </w:r>
      <w:r>
        <w:rPr>
          <w:rFonts w:hint="eastAsia"/>
        </w:rPr>
        <w:t>．（</w:t>
      </w:r>
      <w:r>
        <w:t>2021·</w:t>
      </w:r>
      <w:r>
        <w:rPr>
          <w:rFonts w:hint="eastAsia"/>
        </w:rPr>
        <w:t>全国高三二模）</w:t>
      </w:r>
      <w:r>
        <w:rPr>
          <w:rFonts w:ascii="宋体" w:hAnsi="宋体" w:cs="宋体" w:hint="eastAsia"/>
        </w:rPr>
        <w:t>宋代，苏辙为针砭时弊，曾上书皇帝指出：“以钱贷民，使出息二分，本非为利.然出纳之际，吏缘为奸，虽有法不能禁，钱入民手，虽良民不免非理费用；及其纳钱，虽富民不免违限。”其上书的背景是</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不抑兼并的政策出台</w:t>
      </w:r>
      <w:r>
        <w:tab/>
        <w:t>B</w:t>
      </w:r>
      <w:r>
        <w:rPr>
          <w:rFonts w:hint="eastAsia"/>
        </w:rPr>
        <w:t>．</w:t>
      </w:r>
      <w:r>
        <w:rPr>
          <w:rFonts w:ascii="宋体" w:hAnsi="宋体" w:cs="宋体" w:hint="eastAsia"/>
        </w:rPr>
        <w:t>四川民间发行纸币</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王安石推行变法改革</w:t>
      </w:r>
      <w:r>
        <w:tab/>
        <w:t>D</w:t>
      </w:r>
      <w:r>
        <w:rPr>
          <w:rFonts w:hint="eastAsia"/>
        </w:rPr>
        <w:t>．</w:t>
      </w:r>
      <w:r>
        <w:rPr>
          <w:rFonts w:ascii="宋体" w:hAnsi="宋体" w:cs="宋体" w:hint="eastAsia"/>
        </w:rPr>
        <w:t>政府不断增加商税</w:t>
      </w:r>
    </w:p>
    <w:p w:rsidR="00A73A9D" w:rsidRDefault="00A73A9D" w:rsidP="00A73A9D">
      <w:pPr>
        <w:spacing w:line="360" w:lineRule="auto"/>
        <w:jc w:val="left"/>
        <w:textAlignment w:val="center"/>
        <w:rPr>
          <w:rFonts w:ascii="宋体" w:hAnsi="宋体" w:cs="宋体"/>
        </w:rPr>
      </w:pPr>
      <w:r>
        <w:t>18</w:t>
      </w:r>
      <w:r>
        <w:rPr>
          <w:rFonts w:hint="eastAsia"/>
        </w:rPr>
        <w:t>．（</w:t>
      </w:r>
      <w:r>
        <w:t>2021·</w:t>
      </w:r>
      <w:r>
        <w:rPr>
          <w:rFonts w:hint="eastAsia"/>
        </w:rPr>
        <w:t>浙江衢州</w:t>
      </w:r>
      <w:r>
        <w:t>·</w:t>
      </w:r>
      <w:r>
        <w:rPr>
          <w:rFonts w:hint="eastAsia"/>
        </w:rPr>
        <w:t>高三二模）</w:t>
      </w:r>
      <w:r>
        <w:rPr>
          <w:rFonts w:ascii="宋体" w:hAnsi="宋体" w:cs="宋体" w:hint="eastAsia"/>
        </w:rPr>
        <w:t>史载，有群臣当迁官，（宋）太祖素恶其人，不与。宰相赵普坚以为请，太祖怒曰：“朕固不为迁官，卿若之何？”普曰：“刑以惩恶，赏以酬功，古今通道也。且刑赏天下之刑赏，非陛下之刑赏，岂得以喜怒专之。”“太祖怒甚，起，普亦随之，久之不去，竟得俞允。”这表明当时</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皇权受到理学思想约束</w:t>
      </w:r>
      <w:r>
        <w:tab/>
        <w:t>B</w:t>
      </w:r>
      <w:r>
        <w:rPr>
          <w:rFonts w:hint="eastAsia"/>
        </w:rPr>
        <w:t>．</w:t>
      </w:r>
      <w:r>
        <w:rPr>
          <w:rFonts w:ascii="宋体" w:hAnsi="宋体" w:cs="宋体" w:hint="eastAsia"/>
        </w:rPr>
        <w:t>相权对君权有一定的制约</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君主专制程度有所减弱</w:t>
      </w:r>
      <w:r>
        <w:tab/>
        <w:t>D</w:t>
      </w:r>
      <w:r>
        <w:rPr>
          <w:rFonts w:hint="eastAsia"/>
        </w:rPr>
        <w:t>．</w:t>
      </w:r>
      <w:r>
        <w:rPr>
          <w:rFonts w:ascii="宋体" w:hAnsi="宋体" w:cs="宋体" w:hint="eastAsia"/>
        </w:rPr>
        <w:t>作为宰相拥有人事决断权</w:t>
      </w:r>
    </w:p>
    <w:p w:rsidR="00A73A9D" w:rsidRDefault="00A73A9D" w:rsidP="00A73A9D">
      <w:pPr>
        <w:spacing w:line="360" w:lineRule="auto"/>
        <w:jc w:val="left"/>
        <w:textAlignment w:val="center"/>
        <w:rPr>
          <w:rFonts w:ascii="宋体" w:hAnsi="宋体" w:cs="宋体"/>
        </w:rPr>
      </w:pPr>
      <w:r>
        <w:t>19</w:t>
      </w:r>
      <w:r>
        <w:rPr>
          <w:rFonts w:hint="eastAsia"/>
        </w:rPr>
        <w:t>．（</w:t>
      </w:r>
      <w:r>
        <w:t>2021·</w:t>
      </w:r>
      <w:r>
        <w:rPr>
          <w:rFonts w:hint="eastAsia"/>
        </w:rPr>
        <w:t>麻城市实验高级中学高三模拟预测）</w:t>
      </w:r>
      <w:r>
        <w:rPr>
          <w:rFonts w:ascii="宋体" w:hAnsi="宋体" w:cs="宋体" w:hint="eastAsia"/>
        </w:rPr>
        <w:t>如表为辽宋榷场贸易中商品交易种类与限制交易情况。这反映了宋辽时期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40"/>
        <w:gridCol w:w="4650"/>
      </w:tblGrid>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类别</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内容</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宋对辽输出的主要商品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茶、药材、布帛、瓷器、珍珠、象牙</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宋对辽严禁输出的商品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铜钱、金、银、铜、铁等金属、硫磺、硝、书籍</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辽对宋输出的主要商品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羊、骆驼、皮革、毛毡、盐、马具</w:t>
            </w:r>
          </w:p>
        </w:tc>
      </w:tr>
      <w:tr w:rsidR="00A73A9D" w:rsidTr="00A73A9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辽对宋严禁输出的商品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73A9D" w:rsidRDefault="00A73A9D">
            <w:pPr>
              <w:spacing w:line="360" w:lineRule="auto"/>
              <w:jc w:val="left"/>
              <w:textAlignment w:val="center"/>
              <w:rPr>
                <w:rFonts w:ascii="宋体" w:hAnsi="宋体" w:cs="宋体"/>
              </w:rPr>
            </w:pPr>
            <w:r>
              <w:rPr>
                <w:rFonts w:ascii="宋体" w:hAnsi="宋体" w:cs="宋体" w:hint="eastAsia"/>
              </w:rPr>
              <w:t>马、粮谷</w:t>
            </w:r>
          </w:p>
        </w:tc>
      </w:tr>
    </w:tbl>
    <w:p w:rsidR="00A73A9D" w:rsidRDefault="00A73A9D" w:rsidP="00A73A9D">
      <w:pPr>
        <w:spacing w:line="360" w:lineRule="auto"/>
        <w:jc w:val="left"/>
        <w:textAlignment w:val="center"/>
      </w:pP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北方少数民族封建化加深</w:t>
      </w:r>
      <w:r>
        <w:tab/>
        <w:t>B</w:t>
      </w:r>
      <w:r>
        <w:rPr>
          <w:rFonts w:hint="eastAsia"/>
        </w:rPr>
        <w:t>．</w:t>
      </w:r>
      <w:r>
        <w:rPr>
          <w:rFonts w:ascii="宋体" w:hAnsi="宋体" w:cs="宋体" w:hint="eastAsia"/>
        </w:rPr>
        <w:t>宋与辽的经济互补性非常强</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南北方经济文化交流频繁</w:t>
      </w:r>
      <w:r>
        <w:tab/>
        <w:t>D</w:t>
      </w:r>
      <w:r>
        <w:rPr>
          <w:rFonts w:hint="eastAsia"/>
        </w:rPr>
        <w:t>．</w:t>
      </w:r>
      <w:r>
        <w:rPr>
          <w:rFonts w:ascii="宋体" w:hAnsi="宋体" w:cs="宋体" w:hint="eastAsia"/>
        </w:rPr>
        <w:t>特殊政治关系影响经贸往来</w:t>
      </w:r>
    </w:p>
    <w:p w:rsidR="00A73A9D" w:rsidRDefault="00A73A9D" w:rsidP="00A73A9D">
      <w:pPr>
        <w:spacing w:line="360" w:lineRule="auto"/>
        <w:jc w:val="left"/>
        <w:textAlignment w:val="center"/>
        <w:rPr>
          <w:rFonts w:ascii="宋体" w:hAnsi="宋体" w:cs="宋体"/>
        </w:rPr>
      </w:pPr>
      <w:r>
        <w:t>20</w:t>
      </w:r>
      <w:r>
        <w:rPr>
          <w:rFonts w:hint="eastAsia"/>
        </w:rPr>
        <w:t>．（</w:t>
      </w:r>
      <w:r>
        <w:t>2021·</w:t>
      </w:r>
      <w:r>
        <w:rPr>
          <w:rFonts w:hint="eastAsia"/>
        </w:rPr>
        <w:t>全国）</w:t>
      </w:r>
      <w:r>
        <w:rPr>
          <w:rFonts w:ascii="宋体" w:hAnsi="宋体" w:cs="宋体" w:hint="eastAsia"/>
        </w:rPr>
        <w:t>辽朝职官设置分南、北面官，南面官负责以汉人为主的农耕民族事务，北面官负责契丹等游牧民族事务。皇帝和官廷依然保持草原习俗，每年随季节转换定期迁徙。辽朝此举</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意在推行民族歧视政策</w:t>
      </w:r>
      <w:r>
        <w:tab/>
        <w:t>B</w:t>
      </w:r>
      <w:r>
        <w:rPr>
          <w:rFonts w:hint="eastAsia"/>
        </w:rPr>
        <w:t>．</w:t>
      </w:r>
      <w:r>
        <w:rPr>
          <w:rFonts w:ascii="宋体" w:hAnsi="宋体" w:cs="宋体" w:hint="eastAsia"/>
        </w:rPr>
        <w:t>减轻了北宋政权的边境压力</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导致民族关系日趋紧张</w:t>
      </w:r>
      <w:r>
        <w:tab/>
        <w:t>D</w:t>
      </w:r>
      <w:r>
        <w:rPr>
          <w:rFonts w:hint="eastAsia"/>
        </w:rPr>
        <w:t>．</w:t>
      </w:r>
      <w:r>
        <w:rPr>
          <w:rFonts w:ascii="宋体" w:hAnsi="宋体" w:cs="宋体" w:hint="eastAsia"/>
        </w:rPr>
        <w:t>体现了“因俗而治”的智慧</w:t>
      </w:r>
    </w:p>
    <w:p w:rsidR="00A73A9D" w:rsidRDefault="00A73A9D" w:rsidP="00A73A9D">
      <w:pPr>
        <w:spacing w:line="360" w:lineRule="auto"/>
        <w:jc w:val="left"/>
        <w:textAlignment w:val="center"/>
        <w:rPr>
          <w:rFonts w:ascii="宋体" w:hAnsi="宋体" w:cs="宋体"/>
        </w:rPr>
      </w:pPr>
      <w:r>
        <w:t>21</w:t>
      </w:r>
      <w:r>
        <w:rPr>
          <w:rFonts w:hint="eastAsia"/>
        </w:rPr>
        <w:t>．（</w:t>
      </w:r>
      <w:r>
        <w:t>2021·</w:t>
      </w:r>
      <w:r>
        <w:rPr>
          <w:rFonts w:hint="eastAsia"/>
        </w:rPr>
        <w:t>全国）</w:t>
      </w:r>
      <w:r>
        <w:rPr>
          <w:rFonts w:ascii="宋体" w:hAnsi="宋体" w:cs="宋体" w:hint="eastAsia"/>
        </w:rPr>
        <w:t>元初，福建隶属于江浙行省。1278年，福建独自设省，名为福建行省（图1为福建行省局部），治设福州。1279年，元政府又在泉州增置泉州行省；1280年，福建泉州两省合并，复称福建行省，治设泉州。福建行省的沿革</w:t>
      </w:r>
    </w:p>
    <w:p w:rsidR="00A73A9D" w:rsidRDefault="00A73A9D" w:rsidP="00A73A9D">
      <w:pPr>
        <w:spacing w:line="360" w:lineRule="auto"/>
        <w:jc w:val="left"/>
        <w:textAlignment w:val="center"/>
      </w:pPr>
      <w:r>
        <w:rPr>
          <w:noProof/>
        </w:rPr>
        <w:drawing>
          <wp:inline distT="0" distB="0" distL="0" distR="0" wp14:anchorId="1A8B8F0F" wp14:editId="76FC0145">
            <wp:extent cx="2552700" cy="1914525"/>
            <wp:effectExtent l="0" t="0" r="0"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4087400"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A73A9D" w:rsidRDefault="00A73A9D" w:rsidP="00A73A9D">
      <w:pPr>
        <w:spacing w:line="360" w:lineRule="auto"/>
        <w:jc w:val="left"/>
        <w:textAlignment w:val="center"/>
      </w:pPr>
      <w:r>
        <w:rPr>
          <w:rFonts w:hint="eastAsia"/>
        </w:rPr>
        <w:t>图</w:t>
      </w:r>
      <w:r>
        <w:t>1</w:t>
      </w:r>
    </w:p>
    <w:p w:rsidR="00A73A9D" w:rsidRDefault="00A73A9D" w:rsidP="00A73A9D">
      <w:pPr>
        <w:spacing w:line="360" w:lineRule="auto"/>
        <w:jc w:val="left"/>
        <w:textAlignment w:val="center"/>
        <w:rPr>
          <w:rFonts w:ascii="宋体" w:hAnsi="宋体" w:cs="宋体"/>
        </w:rPr>
      </w:pPr>
      <w:r>
        <w:t>A</w:t>
      </w:r>
      <w:r>
        <w:rPr>
          <w:rFonts w:hint="eastAsia"/>
        </w:rPr>
        <w:t>．</w:t>
      </w:r>
      <w:r>
        <w:rPr>
          <w:rFonts w:ascii="宋体" w:hAnsi="宋体" w:cs="宋体" w:hint="eastAsia"/>
        </w:rPr>
        <w:t>体现了元朝政府重视海防建设的思想</w:t>
      </w:r>
    </w:p>
    <w:p w:rsidR="00A73A9D" w:rsidRDefault="00A73A9D" w:rsidP="00A73A9D">
      <w:pPr>
        <w:spacing w:line="360" w:lineRule="auto"/>
        <w:jc w:val="left"/>
        <w:textAlignment w:val="center"/>
        <w:rPr>
          <w:rFonts w:ascii="宋体" w:hAnsi="宋体" w:cs="宋体"/>
        </w:rPr>
      </w:pPr>
      <w:r>
        <w:t>B</w:t>
      </w:r>
      <w:r>
        <w:rPr>
          <w:rFonts w:hint="eastAsia"/>
        </w:rPr>
        <w:t>．</w:t>
      </w:r>
      <w:r>
        <w:rPr>
          <w:rFonts w:ascii="宋体" w:hAnsi="宋体" w:cs="宋体" w:hint="eastAsia"/>
        </w:rPr>
        <w:t>深受经济政治诸要素相互作用的影响</w:t>
      </w:r>
    </w:p>
    <w:p w:rsidR="00A73A9D" w:rsidRDefault="00A73A9D" w:rsidP="00A73A9D">
      <w:pPr>
        <w:spacing w:line="360" w:lineRule="auto"/>
        <w:jc w:val="left"/>
        <w:textAlignment w:val="center"/>
        <w:rPr>
          <w:rFonts w:ascii="宋体" w:hAnsi="宋体" w:cs="宋体"/>
        </w:rPr>
      </w:pPr>
      <w:r>
        <w:t>C</w:t>
      </w:r>
      <w:r>
        <w:rPr>
          <w:rFonts w:hint="eastAsia"/>
        </w:rPr>
        <w:t>．</w:t>
      </w:r>
      <w:r>
        <w:rPr>
          <w:rFonts w:ascii="宋体" w:hAnsi="宋体" w:cs="宋体" w:hint="eastAsia"/>
        </w:rPr>
        <w:t>说明经济重心南移导致政治重心南移</w:t>
      </w:r>
    </w:p>
    <w:p w:rsidR="00A73A9D" w:rsidRDefault="00A73A9D" w:rsidP="00A73A9D">
      <w:pPr>
        <w:spacing w:line="360" w:lineRule="auto"/>
        <w:jc w:val="left"/>
        <w:textAlignment w:val="center"/>
        <w:rPr>
          <w:rFonts w:ascii="宋体" w:hAnsi="宋体" w:cs="宋体"/>
        </w:rPr>
      </w:pPr>
      <w:r>
        <w:t>D</w:t>
      </w:r>
      <w:r>
        <w:rPr>
          <w:rFonts w:hint="eastAsia"/>
        </w:rPr>
        <w:t>．</w:t>
      </w:r>
      <w:r>
        <w:rPr>
          <w:rFonts w:ascii="宋体" w:hAnsi="宋体" w:cs="宋体" w:hint="eastAsia"/>
        </w:rPr>
        <w:t>反映了元朝地方行政体制的重大变革</w:t>
      </w:r>
    </w:p>
    <w:p w:rsidR="00A73A9D" w:rsidRDefault="00A73A9D" w:rsidP="00A73A9D">
      <w:pPr>
        <w:spacing w:line="360" w:lineRule="auto"/>
        <w:jc w:val="left"/>
        <w:textAlignment w:val="center"/>
        <w:rPr>
          <w:rFonts w:ascii="宋体" w:hAnsi="宋体" w:cs="宋体"/>
        </w:rPr>
      </w:pPr>
      <w:r>
        <w:t>22</w:t>
      </w:r>
      <w:r>
        <w:rPr>
          <w:rFonts w:hint="eastAsia"/>
        </w:rPr>
        <w:t>．（</w:t>
      </w:r>
      <w:r>
        <w:t>2021·</w:t>
      </w:r>
      <w:r>
        <w:rPr>
          <w:rFonts w:hint="eastAsia"/>
        </w:rPr>
        <w:t>陕西咸阳</w:t>
      </w:r>
      <w:r>
        <w:t>·</w:t>
      </w:r>
      <w:r>
        <w:rPr>
          <w:rFonts w:hint="eastAsia"/>
        </w:rPr>
        <w:t>高三三模）</w:t>
      </w:r>
      <w:r>
        <w:rPr>
          <w:rFonts w:ascii="宋体" w:hAnsi="宋体" w:cs="宋体" w:hint="eastAsia"/>
        </w:rPr>
        <w:t>唐代设立节度使，总揽地方军、民、财、政之权，权重势雄。宋太祖即位后，限制诸州兵权、财权，并派遣官员监察地方，“由是利归公上而外权削矣”。元朝行省官员常以“藩大臣”和封疆大吏自居，替朝廷镇守地方；凡行政号令和公文申禀，“不敢专决大政，咨中书（省）而后行”。这表明从唐到元</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政府始终以强干弱枝为指导思想</w:t>
      </w:r>
      <w:r>
        <w:tab/>
        <w:t>B</w:t>
      </w:r>
      <w:r>
        <w:rPr>
          <w:rFonts w:hint="eastAsia"/>
        </w:rPr>
        <w:t>．</w:t>
      </w:r>
      <w:r>
        <w:rPr>
          <w:rFonts w:ascii="宋体" w:hAnsi="宋体" w:cs="宋体" w:hint="eastAsia"/>
        </w:rPr>
        <w:t>中央对地方的权力分配趋于合理</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中央对地方权力的管理宽严并举</w:t>
      </w:r>
      <w:r>
        <w:tab/>
        <w:t>D</w:t>
      </w:r>
      <w:r>
        <w:rPr>
          <w:rFonts w:hint="eastAsia"/>
        </w:rPr>
        <w:t>．</w:t>
      </w:r>
      <w:r>
        <w:rPr>
          <w:rFonts w:ascii="宋体" w:hAnsi="宋体" w:cs="宋体" w:hint="eastAsia"/>
        </w:rPr>
        <w:t>专制主义中央集权制度不断僵化</w:t>
      </w:r>
    </w:p>
    <w:p w:rsidR="00A73A9D" w:rsidRDefault="00A73A9D" w:rsidP="00A73A9D">
      <w:pPr>
        <w:spacing w:line="360" w:lineRule="auto"/>
        <w:jc w:val="left"/>
        <w:textAlignment w:val="center"/>
        <w:rPr>
          <w:rFonts w:ascii="宋体" w:hAnsi="宋体" w:cs="宋体"/>
        </w:rPr>
      </w:pPr>
      <w:r>
        <w:t>23</w:t>
      </w:r>
      <w:r>
        <w:rPr>
          <w:rFonts w:hint="eastAsia"/>
        </w:rPr>
        <w:t>．（</w:t>
      </w:r>
      <w:r>
        <w:t>2021·</w:t>
      </w:r>
      <w:r>
        <w:rPr>
          <w:rFonts w:hint="eastAsia"/>
        </w:rPr>
        <w:t>全国高三二模）</w:t>
      </w:r>
      <w:r>
        <w:rPr>
          <w:rFonts w:ascii="宋体" w:hAnsi="宋体" w:cs="宋体" w:hint="eastAsia"/>
        </w:rPr>
        <w:t>元朝时期，宣政院掌管全国佛教事务并兼领吐蕃之地。宣政院下属的地方机构分为三道，官员皆由宣政院或帝师荐举，皇帝予以任命；低级地方官员可由当地僧俗首领按本地习俗自相传袭。朝廷这一做法</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旨在建立政教合一国家</w:t>
      </w:r>
      <w:r>
        <w:tab/>
        <w:t>B</w:t>
      </w:r>
      <w:r>
        <w:rPr>
          <w:rFonts w:hint="eastAsia"/>
        </w:rPr>
        <w:t>．</w:t>
      </w:r>
      <w:r>
        <w:rPr>
          <w:rFonts w:ascii="宋体" w:hAnsi="宋体" w:cs="宋体" w:hint="eastAsia"/>
        </w:rPr>
        <w:t>导致地方的实际权力增大</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有效地缓和了民族矛盾</w:t>
      </w:r>
      <w:r>
        <w:tab/>
        <w:t>D</w:t>
      </w:r>
      <w:r>
        <w:rPr>
          <w:rFonts w:hint="eastAsia"/>
        </w:rPr>
        <w:t>．</w:t>
      </w:r>
      <w:r>
        <w:rPr>
          <w:rFonts w:ascii="宋体" w:hAnsi="宋体" w:cs="宋体" w:hint="eastAsia"/>
        </w:rPr>
        <w:t>加强了中央对地方的控制</w:t>
      </w:r>
    </w:p>
    <w:p w:rsidR="00A73A9D" w:rsidRDefault="00A73A9D" w:rsidP="00A73A9D">
      <w:pPr>
        <w:spacing w:line="360" w:lineRule="auto"/>
        <w:jc w:val="left"/>
        <w:textAlignment w:val="center"/>
        <w:rPr>
          <w:rFonts w:ascii="宋体" w:hAnsi="宋体" w:cs="宋体"/>
        </w:rPr>
      </w:pPr>
      <w:r>
        <w:t>24</w:t>
      </w:r>
      <w:r>
        <w:rPr>
          <w:rFonts w:hint="eastAsia"/>
        </w:rPr>
        <w:t>．（</w:t>
      </w:r>
      <w:r>
        <w:t>2021·</w:t>
      </w:r>
      <w:r>
        <w:rPr>
          <w:rFonts w:hint="eastAsia"/>
        </w:rPr>
        <w:t>山东日照</w:t>
      </w:r>
      <w:r>
        <w:t>·</w:t>
      </w:r>
      <w:r>
        <w:rPr>
          <w:rFonts w:hint="eastAsia"/>
        </w:rPr>
        <w:t>高三二模）</w:t>
      </w:r>
      <w:r>
        <w:rPr>
          <w:rFonts w:ascii="宋体" w:hAnsi="宋体" w:cs="宋体" w:hint="eastAsia"/>
        </w:rPr>
        <w:t>针对四川易成为割据政权这一难题，宋代通过条条机制把地方权力分割开来，将其分为四路；元代则将陕西行省的所辖区域越过秦岭而有汉中盆地，使四川这一四塞之国失去北面一塞。元代的区划设计意在</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践行山川形便的原则</w:t>
      </w:r>
      <w:r>
        <w:tab/>
        <w:t>B</w:t>
      </w:r>
      <w:r>
        <w:rPr>
          <w:rFonts w:hint="eastAsia"/>
        </w:rPr>
        <w:t>．</w:t>
      </w:r>
      <w:r>
        <w:rPr>
          <w:rFonts w:ascii="宋体" w:hAnsi="宋体" w:cs="宋体" w:hint="eastAsia"/>
        </w:rPr>
        <w:t>加强对地方的控制力</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提高地方治理的效率</w:t>
      </w:r>
      <w:r>
        <w:tab/>
        <w:t>D</w:t>
      </w:r>
      <w:r>
        <w:rPr>
          <w:rFonts w:hint="eastAsia"/>
        </w:rPr>
        <w:t>．</w:t>
      </w:r>
      <w:r>
        <w:rPr>
          <w:rFonts w:ascii="宋体" w:hAnsi="宋体" w:cs="宋体" w:hint="eastAsia"/>
        </w:rPr>
        <w:t>促进各地的交流发展</w:t>
      </w:r>
    </w:p>
    <w:p w:rsidR="00A73A9D" w:rsidRDefault="00A73A9D" w:rsidP="00A73A9D">
      <w:pPr>
        <w:spacing w:line="360" w:lineRule="auto"/>
        <w:jc w:val="left"/>
        <w:textAlignment w:val="center"/>
        <w:rPr>
          <w:rFonts w:ascii="宋体" w:hAnsi="宋体" w:cs="宋体"/>
        </w:rPr>
      </w:pPr>
      <w:r>
        <w:t>25</w:t>
      </w:r>
      <w:r>
        <w:rPr>
          <w:rFonts w:hint="eastAsia"/>
        </w:rPr>
        <w:t>．（</w:t>
      </w:r>
      <w:r>
        <w:t>2021·</w:t>
      </w:r>
      <w:r>
        <w:rPr>
          <w:rFonts w:hint="eastAsia"/>
        </w:rPr>
        <w:t>全国高三专题练习）</w:t>
      </w:r>
      <w:r>
        <w:rPr>
          <w:rFonts w:ascii="宋体" w:hAnsi="宋体" w:cs="宋体" w:hint="eastAsia"/>
        </w:rPr>
        <w:t>下列两个朝代的疆域图反映了我国</w:t>
      </w:r>
    </w:p>
    <w:p w:rsidR="00A73A9D" w:rsidRDefault="00A73A9D" w:rsidP="00A73A9D">
      <w:pPr>
        <w:spacing w:line="360" w:lineRule="auto"/>
        <w:jc w:val="left"/>
        <w:textAlignment w:val="center"/>
        <w:rPr>
          <w:rFonts w:eastAsia="Times New Roman"/>
        </w:rPr>
      </w:pPr>
      <w:r>
        <w:rPr>
          <w:noProof/>
        </w:rPr>
        <w:drawing>
          <wp:inline distT="0" distB="0" distL="0" distR="0" wp14:anchorId="3CC9B791" wp14:editId="21940720">
            <wp:extent cx="1905000" cy="19812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2125729"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r>
        <w:rPr>
          <w:rFonts w:eastAsia="Times New Roman"/>
        </w:rPr>
        <w:t xml:space="preserve"> </w:t>
      </w:r>
      <w:r>
        <w:rPr>
          <w:noProof/>
        </w:rPr>
        <w:drawing>
          <wp:inline distT="0" distB="0" distL="0" distR="0" wp14:anchorId="46E21B1C" wp14:editId="6B36DBC2">
            <wp:extent cx="3076575" cy="198120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1748293"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统一多民族国家得到很大发展</w:t>
      </w:r>
      <w:r>
        <w:tab/>
        <w:t>B</w:t>
      </w:r>
      <w:r>
        <w:rPr>
          <w:rFonts w:hint="eastAsia"/>
        </w:rPr>
        <w:t>．</w:t>
      </w:r>
      <w:r>
        <w:rPr>
          <w:rFonts w:ascii="宋体" w:hAnsi="宋体" w:cs="宋体" w:hint="eastAsia"/>
        </w:rPr>
        <w:t>地方分裂割据因素的基本消除</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单一民族国家成为多民族国家</w:t>
      </w:r>
      <w:r>
        <w:tab/>
        <w:t>D</w:t>
      </w:r>
      <w:r>
        <w:rPr>
          <w:rFonts w:hint="eastAsia"/>
        </w:rPr>
        <w:t>．</w:t>
      </w:r>
      <w:r>
        <w:rPr>
          <w:rFonts w:ascii="宋体" w:hAnsi="宋体" w:cs="宋体" w:hint="eastAsia"/>
        </w:rPr>
        <w:t>政治中心由南方转移到了北方</w:t>
      </w:r>
    </w:p>
    <w:p w:rsidR="00A73A9D" w:rsidRDefault="00A73A9D" w:rsidP="00A73A9D">
      <w:pPr>
        <w:spacing w:line="360" w:lineRule="auto"/>
        <w:jc w:val="left"/>
        <w:textAlignment w:val="center"/>
        <w:rPr>
          <w:rFonts w:ascii="宋体" w:hAnsi="宋体" w:cs="宋体"/>
        </w:rPr>
      </w:pPr>
      <w:r>
        <w:t>26</w:t>
      </w:r>
      <w:r>
        <w:rPr>
          <w:rFonts w:hint="eastAsia"/>
        </w:rPr>
        <w:t>．（</w:t>
      </w:r>
      <w:r>
        <w:t>2021·</w:t>
      </w:r>
      <w:r>
        <w:rPr>
          <w:rFonts w:hint="eastAsia"/>
        </w:rPr>
        <w:t>麻城市实验高级中学高三模拟预测）</w:t>
      </w:r>
      <w:r>
        <w:rPr>
          <w:rFonts w:ascii="宋体" w:hAnsi="宋体" w:cs="宋体" w:hint="eastAsia"/>
        </w:rPr>
        <w:t>《元史.地理志》载：“汉梗于北，隋不能服东夷，唐患在西戎，宋患常在西北。若元，则起朔漠，并西域，平西夏，灭女真，臣高丽，定南诏，遂下江南，而天下为一……汉、唐极盛之际，有不及焉。盖岭北、辽阳与甘肃、四川、云南、湖广之边，唐所谓羁靡之州（“羁縻”意为松散的管辖），往往在是，今皆赋役之，比于内地……”。据此说明元代</w:t>
      </w:r>
    </w:p>
    <w:p w:rsidR="00A73A9D" w:rsidRDefault="00A73A9D" w:rsidP="00A73A9D">
      <w:pPr>
        <w:spacing w:line="360" w:lineRule="auto"/>
        <w:jc w:val="left"/>
        <w:textAlignment w:val="center"/>
        <w:rPr>
          <w:rFonts w:ascii="宋体" w:hAnsi="宋体" w:cs="宋体"/>
        </w:rPr>
      </w:pPr>
      <w:r>
        <w:rPr>
          <w:rFonts w:ascii="宋体" w:hAnsi="宋体" w:cs="宋体" w:hint="eastAsia"/>
        </w:rPr>
        <w:t>①天下一统疆域空前辽阔  ②实行民族差别对待政策</w:t>
      </w:r>
    </w:p>
    <w:p w:rsidR="00A73A9D" w:rsidRDefault="00A73A9D" w:rsidP="00A73A9D">
      <w:pPr>
        <w:spacing w:line="360" w:lineRule="auto"/>
        <w:jc w:val="left"/>
        <w:textAlignment w:val="center"/>
        <w:rPr>
          <w:rFonts w:ascii="宋体" w:hAnsi="宋体" w:cs="宋体"/>
        </w:rPr>
      </w:pPr>
      <w:r>
        <w:rPr>
          <w:rFonts w:ascii="宋体" w:hAnsi="宋体" w:cs="宋体" w:hint="eastAsia"/>
        </w:rPr>
        <w:t>③延续羁縻实行民族平等  ④加强对边远地区的统治</w:t>
      </w:r>
    </w:p>
    <w:p w:rsidR="00A73A9D" w:rsidRDefault="00A73A9D" w:rsidP="00A73A9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①④</w:t>
      </w:r>
      <w:r>
        <w:tab/>
        <w:t>C</w:t>
      </w:r>
      <w:r>
        <w:rPr>
          <w:rFonts w:hint="eastAsia"/>
        </w:rPr>
        <w:t>．</w:t>
      </w:r>
      <w:r>
        <w:rPr>
          <w:rFonts w:ascii="宋体" w:hAnsi="宋体" w:cs="宋体" w:hint="eastAsia"/>
        </w:rPr>
        <w:t>②③</w:t>
      </w:r>
      <w:r>
        <w:tab/>
        <w:t>D</w:t>
      </w:r>
      <w:r>
        <w:rPr>
          <w:rFonts w:hint="eastAsia"/>
        </w:rPr>
        <w:t>．</w:t>
      </w:r>
      <w:r>
        <w:rPr>
          <w:rFonts w:ascii="宋体" w:hAnsi="宋体" w:cs="宋体" w:hint="eastAsia"/>
        </w:rPr>
        <w:t>③④</w:t>
      </w:r>
    </w:p>
    <w:p w:rsidR="00A73A9D" w:rsidRDefault="00A73A9D" w:rsidP="00A73A9D">
      <w:pPr>
        <w:spacing w:line="360" w:lineRule="auto"/>
        <w:jc w:val="left"/>
        <w:textAlignment w:val="center"/>
        <w:rPr>
          <w:rFonts w:ascii="宋体" w:hAnsi="宋体" w:cs="宋体"/>
        </w:rPr>
      </w:pPr>
      <w:r>
        <w:t>27</w:t>
      </w:r>
      <w:r>
        <w:rPr>
          <w:rFonts w:hint="eastAsia"/>
        </w:rPr>
        <w:t>．（</w:t>
      </w:r>
      <w:r>
        <w:t>2021·</w:t>
      </w:r>
      <w:r>
        <w:rPr>
          <w:rFonts w:hint="eastAsia"/>
        </w:rPr>
        <w:t>内蒙古呼和浩特</w:t>
      </w:r>
      <w:r>
        <w:t>·</w:t>
      </w:r>
      <w:r>
        <w:rPr>
          <w:rFonts w:hint="eastAsia"/>
        </w:rPr>
        <w:t>高三一模）</w:t>
      </w:r>
      <w:r>
        <w:rPr>
          <w:rFonts w:ascii="宋体" w:hAnsi="宋体" w:cs="宋体" w:hint="eastAsia"/>
        </w:rPr>
        <w:t>唐、元等朝代在西南边陲地区采用“以土官治土民”的统治政策，承认各少数民族的首领世袭地位，给予其官职头衔，除需要向朝廷缴纳微薄的赋税，司法、财政、行政、兵事都可以自治。这一政策</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推动了西南地区的全面发展</w:t>
      </w:r>
      <w:r>
        <w:tab/>
        <w:t>B</w:t>
      </w:r>
      <w:r>
        <w:rPr>
          <w:rFonts w:hint="eastAsia"/>
        </w:rPr>
        <w:t>．</w:t>
      </w:r>
      <w:r>
        <w:rPr>
          <w:rFonts w:ascii="宋体" w:hAnsi="宋体" w:cs="宋体" w:hint="eastAsia"/>
        </w:rPr>
        <w:t>保障了当地社会的繁荣稳定</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实现了对该地区的管辖统治</w:t>
      </w:r>
      <w:r>
        <w:tab/>
        <w:t>D</w:t>
      </w:r>
      <w:r>
        <w:rPr>
          <w:rFonts w:hint="eastAsia"/>
        </w:rPr>
        <w:t>．</w:t>
      </w:r>
      <w:r>
        <w:rPr>
          <w:rFonts w:ascii="宋体" w:hAnsi="宋体" w:cs="宋体" w:hint="eastAsia"/>
        </w:rPr>
        <w:t>加速了边疆部族封建化进程</w:t>
      </w:r>
    </w:p>
    <w:p w:rsidR="00A73A9D" w:rsidRDefault="00A73A9D" w:rsidP="00A73A9D">
      <w:pPr>
        <w:spacing w:line="360" w:lineRule="auto"/>
        <w:jc w:val="left"/>
        <w:textAlignment w:val="center"/>
        <w:rPr>
          <w:rFonts w:ascii="宋体" w:hAnsi="宋体" w:cs="宋体"/>
        </w:rPr>
      </w:pPr>
      <w:r>
        <w:t>28</w:t>
      </w:r>
      <w:r>
        <w:rPr>
          <w:rFonts w:hint="eastAsia"/>
        </w:rPr>
        <w:t>．（</w:t>
      </w:r>
      <w:r>
        <w:t>2021·</w:t>
      </w:r>
      <w:r>
        <w:rPr>
          <w:rFonts w:hint="eastAsia"/>
        </w:rPr>
        <w:t>广东石门中学）</w:t>
      </w:r>
      <w:r>
        <w:rPr>
          <w:rFonts w:ascii="宋体" w:hAnsi="宋体" w:cs="宋体" w:hint="eastAsia"/>
        </w:rPr>
        <w:t>元朝政府编辑推广的《农桑辑要》和《齐民要术》相比，新添了许多作物种类和栽培法。包括原来生长在长江流域或长江以南的植物，如苎麻、茶、橙、桔、甘蔗等作物的种植方法，都有介绍。造成上述不同的原因是</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原产美洲的作物品种的传入</w:t>
      </w:r>
      <w:r>
        <w:tab/>
        <w:t>B</w:t>
      </w:r>
      <w:r>
        <w:rPr>
          <w:rFonts w:hint="eastAsia"/>
        </w:rPr>
        <w:t>．</w:t>
      </w:r>
      <w:r>
        <w:rPr>
          <w:rFonts w:ascii="宋体" w:hAnsi="宋体" w:cs="宋体" w:hint="eastAsia"/>
        </w:rPr>
        <w:t>元朝是地兼南北的统一王朝</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北方的作物品种传播到南方</w:t>
      </w:r>
      <w:r>
        <w:tab/>
        <w:t>D</w:t>
      </w:r>
      <w:r>
        <w:rPr>
          <w:rFonts w:hint="eastAsia"/>
        </w:rPr>
        <w:t>．</w:t>
      </w:r>
      <w:r>
        <w:rPr>
          <w:rFonts w:ascii="宋体" w:hAnsi="宋体" w:cs="宋体" w:hint="eastAsia"/>
        </w:rPr>
        <w:t>北方地区处于长期战乱之中</w:t>
      </w:r>
    </w:p>
    <w:p w:rsidR="00A73A9D" w:rsidRDefault="00A73A9D" w:rsidP="00A73A9D">
      <w:pPr>
        <w:spacing w:line="360" w:lineRule="auto"/>
        <w:jc w:val="left"/>
        <w:textAlignment w:val="center"/>
        <w:rPr>
          <w:rFonts w:ascii="宋体" w:hAnsi="宋体" w:cs="宋体"/>
        </w:rPr>
      </w:pPr>
      <w:r>
        <w:t>29</w:t>
      </w:r>
      <w:r>
        <w:rPr>
          <w:rFonts w:hint="eastAsia"/>
        </w:rPr>
        <w:t>．（</w:t>
      </w:r>
      <w:r>
        <w:t>2021·</w:t>
      </w:r>
      <w:r>
        <w:rPr>
          <w:rFonts w:hint="eastAsia"/>
        </w:rPr>
        <w:t>四川高三一模）</w:t>
      </w:r>
      <w:r>
        <w:rPr>
          <w:rFonts w:ascii="宋体" w:hAnsi="宋体" w:cs="宋体" w:hint="eastAsia"/>
        </w:rPr>
        <w:t>1280年，忽必烈让中国宫廷画家刘贯道绘制了一幅游猎图。如图中忽必烈外穿蒙古皮裘，内着色彩鲜艳的中国锦缎。该作品可以说明当时</w:t>
      </w:r>
    </w:p>
    <w:p w:rsidR="00A73A9D" w:rsidRDefault="00A73A9D" w:rsidP="00A73A9D">
      <w:pPr>
        <w:spacing w:line="360" w:lineRule="auto"/>
        <w:jc w:val="left"/>
        <w:textAlignment w:val="center"/>
      </w:pPr>
      <w:r>
        <w:rPr>
          <w:noProof/>
        </w:rPr>
        <w:drawing>
          <wp:inline distT="0" distB="0" distL="0" distR="0" wp14:anchorId="32999278" wp14:editId="4894DC23">
            <wp:extent cx="3971925" cy="1743075"/>
            <wp:effectExtent l="0" t="0" r="9525"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925" cy="1743075"/>
                    </a:xfrm>
                    <a:prstGeom prst="rect">
                      <a:avLst/>
                    </a:prstGeom>
                    <a:noFill/>
                    <a:ln>
                      <a:noFill/>
                    </a:ln>
                  </pic:spPr>
                </pic:pic>
              </a:graphicData>
            </a:graphic>
          </wp:inline>
        </w:drawing>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统治者汉化政策的成效</w:t>
      </w:r>
      <w:r>
        <w:tab/>
        <w:t>B</w:t>
      </w:r>
      <w:r>
        <w:rPr>
          <w:rFonts w:hint="eastAsia"/>
        </w:rPr>
        <w:t>．</w:t>
      </w:r>
      <w:r>
        <w:rPr>
          <w:rFonts w:ascii="宋体" w:hAnsi="宋体" w:cs="宋体" w:hint="eastAsia"/>
        </w:rPr>
        <w:t>蒙古骑兵技术的优势</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士大夫绘画风格的变化</w:t>
      </w:r>
      <w:r>
        <w:tab/>
        <w:t>D</w:t>
      </w:r>
      <w:r>
        <w:rPr>
          <w:rFonts w:hint="eastAsia"/>
        </w:rPr>
        <w:t>．</w:t>
      </w:r>
      <w:r>
        <w:rPr>
          <w:rFonts w:ascii="宋体" w:hAnsi="宋体" w:cs="宋体" w:hint="eastAsia"/>
        </w:rPr>
        <w:t>民族交融程度的提高</w:t>
      </w:r>
    </w:p>
    <w:p w:rsidR="00A73A9D" w:rsidRDefault="00A73A9D" w:rsidP="00A73A9D">
      <w:pPr>
        <w:spacing w:line="360" w:lineRule="auto"/>
        <w:jc w:val="left"/>
        <w:textAlignment w:val="center"/>
        <w:rPr>
          <w:rFonts w:ascii="宋体" w:hAnsi="宋体" w:cs="宋体"/>
        </w:rPr>
      </w:pPr>
      <w:r>
        <w:t>30</w:t>
      </w:r>
      <w:r>
        <w:rPr>
          <w:rFonts w:hint="eastAsia"/>
        </w:rPr>
        <w:t>．（</w:t>
      </w:r>
      <w:r>
        <w:t>2021·</w:t>
      </w:r>
      <w:r>
        <w:rPr>
          <w:rFonts w:hint="eastAsia"/>
        </w:rPr>
        <w:t>湖南高三模拟预测）</w:t>
      </w:r>
      <w:r>
        <w:rPr>
          <w:rFonts w:ascii="宋体" w:hAnsi="宋体" w:cs="宋体" w:hint="eastAsia"/>
        </w:rPr>
        <w:t>元世祖统治前期，以汉法弥补蒙古旧制的空缺；到后期，他有感“朕左右复无汉人，可否皆自朕决”，于是重置汉人儒臣于风纪之司（监察机构），遇有大政，使其议论之，遂成为有元“家法”。元世祖创立的这一“家法”</w:t>
      </w:r>
    </w:p>
    <w:p w:rsidR="00A73A9D" w:rsidRDefault="00A73A9D" w:rsidP="00A73A9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适应了专制集权统治需要</w:t>
      </w:r>
      <w:r>
        <w:tab/>
        <w:t>B</w:t>
      </w:r>
      <w:r>
        <w:rPr>
          <w:rFonts w:hint="eastAsia"/>
        </w:rPr>
        <w:t>．</w:t>
      </w:r>
      <w:r>
        <w:rPr>
          <w:rFonts w:ascii="宋体" w:hAnsi="宋体" w:cs="宋体" w:hint="eastAsia"/>
        </w:rPr>
        <w:t>强化了中枢权力的制衡</w:t>
      </w:r>
    </w:p>
    <w:p w:rsidR="00A73A9D" w:rsidRDefault="00A73A9D" w:rsidP="00A73A9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消除了蒙汉民族间的差异</w:t>
      </w:r>
      <w:r>
        <w:tab/>
        <w:t>D</w:t>
      </w:r>
      <w:r>
        <w:rPr>
          <w:rFonts w:hint="eastAsia"/>
        </w:rPr>
        <w:t>．</w:t>
      </w:r>
      <w:r>
        <w:rPr>
          <w:rFonts w:ascii="宋体" w:hAnsi="宋体" w:cs="宋体" w:hint="eastAsia"/>
        </w:rPr>
        <w:t>巩固了儒学的正统地位</w:t>
      </w:r>
    </w:p>
    <w:p w:rsidR="00A73A9D" w:rsidRDefault="00A73A9D" w:rsidP="00A73A9D"/>
    <w:p w:rsidR="00A73A9D" w:rsidRDefault="00A73A9D" w:rsidP="00A73A9D">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第II卷（非选择题）</w:t>
      </w:r>
    </w:p>
    <w:p w:rsidR="00A73A9D" w:rsidRDefault="00A73A9D" w:rsidP="00A73A9D">
      <w:r>
        <w:rPr>
          <w:rFonts w:hint="eastAsia"/>
        </w:rPr>
        <w:t>请点击修改第</w:t>
      </w:r>
      <w:r>
        <w:t>II</w:t>
      </w:r>
      <w:r>
        <w:rPr>
          <w:rFonts w:hint="eastAsia"/>
        </w:rPr>
        <w:t>卷的文字说明</w:t>
      </w:r>
    </w:p>
    <w:p w:rsidR="00A73A9D" w:rsidRDefault="00A73A9D" w:rsidP="00A73A9D"/>
    <w:p w:rsidR="00A73A9D" w:rsidRDefault="00A73A9D" w:rsidP="00A73A9D">
      <w:pPr>
        <w:rPr>
          <w:b/>
        </w:rPr>
      </w:pPr>
      <w:r>
        <w:rPr>
          <w:rFonts w:hint="eastAsia"/>
          <w:b/>
        </w:rPr>
        <w:t>二、材料分析题</w:t>
      </w:r>
    </w:p>
    <w:p w:rsidR="00A73A9D" w:rsidRDefault="00A73A9D" w:rsidP="00A73A9D">
      <w:pPr>
        <w:spacing w:line="360" w:lineRule="auto"/>
        <w:jc w:val="left"/>
        <w:textAlignment w:val="center"/>
        <w:rPr>
          <w:rFonts w:ascii="宋体" w:hAnsi="宋体" w:cs="宋体"/>
        </w:rPr>
      </w:pPr>
      <w:r>
        <w:t>31</w:t>
      </w:r>
      <w:r>
        <w:rPr>
          <w:rFonts w:hint="eastAsia"/>
        </w:rPr>
        <w:t>．（</w:t>
      </w:r>
      <w:r>
        <w:t>2021·</w:t>
      </w:r>
      <w:r>
        <w:rPr>
          <w:rFonts w:hint="eastAsia"/>
        </w:rPr>
        <w:t>天津市武清区杨村第一中学）</w:t>
      </w:r>
      <w:r>
        <w:rPr>
          <w:rFonts w:ascii="宋体" w:hAnsi="宋体" w:cs="宋体" w:hint="eastAsia"/>
        </w:rPr>
        <w:t>阅读材料，回答问题。</w:t>
      </w:r>
    </w:p>
    <w:p w:rsidR="00A73A9D" w:rsidRDefault="00A73A9D" w:rsidP="00A73A9D">
      <w:pPr>
        <w:spacing w:line="360" w:lineRule="auto"/>
        <w:ind w:firstLine="420"/>
        <w:jc w:val="left"/>
        <w:textAlignment w:val="center"/>
        <w:rPr>
          <w:rFonts w:ascii="楷体" w:eastAsia="楷体" w:hAnsi="楷体" w:cs="楷体"/>
        </w:rPr>
      </w:pPr>
      <w:r>
        <w:rPr>
          <w:rFonts w:ascii="楷体" w:eastAsia="楷体" w:hAnsi="楷体" w:cs="楷体" w:hint="eastAsia"/>
        </w:rPr>
        <w:t>材料一  7世纪初的唐朝，内部组织结构按照当时的标准来看，近于至善，中央政府的一大特色为“三省分工”.这种体系与后世西洋所谓的“互相制衡”械然不同，不论唐太宗如何开明，他的政府无可避免地成为一种专制体制.</w:t>
      </w:r>
    </w:p>
    <w:p w:rsidR="00A73A9D" w:rsidRDefault="00A73A9D" w:rsidP="00A73A9D">
      <w:pPr>
        <w:spacing w:line="360" w:lineRule="auto"/>
        <w:ind w:firstLine="420"/>
        <w:jc w:val="right"/>
        <w:textAlignment w:val="center"/>
        <w:rPr>
          <w:rFonts w:ascii="楷体" w:eastAsia="楷体" w:hAnsi="楷体" w:cs="楷体"/>
        </w:rPr>
      </w:pPr>
      <w:r>
        <w:rPr>
          <w:rFonts w:ascii="楷体" w:eastAsia="楷体" w:hAnsi="楷体" w:cs="楷体" w:hint="eastAsia"/>
        </w:rPr>
        <w:t>——摘编自黄仁宇&lt;中国大历史&gt;</w:t>
      </w:r>
    </w:p>
    <w:p w:rsidR="00A73A9D" w:rsidRDefault="00A73A9D" w:rsidP="00A73A9D">
      <w:pPr>
        <w:spacing w:line="360" w:lineRule="auto"/>
        <w:jc w:val="left"/>
        <w:textAlignment w:val="center"/>
        <w:rPr>
          <w:rFonts w:ascii="宋体" w:hAnsi="宋体" w:cs="宋体"/>
        </w:rPr>
      </w:pPr>
      <w:r>
        <w:rPr>
          <w:rFonts w:ascii="宋体" w:hAnsi="宋体" w:cs="宋体" w:hint="eastAsia"/>
        </w:rPr>
        <w:t>（1）根据材料一并结合所学知识，指出唐初内部组织“近于至善”的表现并分析其局限性。</w:t>
      </w:r>
    </w:p>
    <w:p w:rsidR="00A73A9D" w:rsidRDefault="00A73A9D" w:rsidP="00A73A9D">
      <w:pPr>
        <w:spacing w:line="360" w:lineRule="auto"/>
        <w:ind w:firstLine="420"/>
        <w:jc w:val="left"/>
        <w:textAlignment w:val="center"/>
        <w:rPr>
          <w:rFonts w:ascii="楷体" w:eastAsia="楷体" w:hAnsi="楷体" w:cs="楷体"/>
        </w:rPr>
      </w:pPr>
      <w:r>
        <w:rPr>
          <w:rFonts w:ascii="楷体" w:eastAsia="楷体" w:hAnsi="楷体" w:cs="楷体" w:hint="eastAsia"/>
        </w:rPr>
        <w:t>材料二  宰相杜范认为：“凡废置予夺，（君主）一切以宰执熟议其可否，而后见之施行.如有未当，给、舍得以缴驳，台、谏得以论奏。是以天下为天下，不以一已为天下，虽万世不易可也。".富弼对宋神宗言：“内外事多陛下亲批，虽事亭皆是，亦非为君之道，况事有不中，咎将谁执？必致请属交走，貨賄公行，此致乱之道，何太平之敢望！"</w:t>
      </w:r>
    </w:p>
    <w:p w:rsidR="00A73A9D" w:rsidRDefault="00A73A9D" w:rsidP="00A73A9D">
      <w:pPr>
        <w:spacing w:line="360" w:lineRule="auto"/>
        <w:ind w:firstLine="420"/>
        <w:jc w:val="right"/>
        <w:textAlignment w:val="center"/>
        <w:rPr>
          <w:rFonts w:ascii="楷体" w:eastAsia="楷体" w:hAnsi="楷体" w:cs="楷体"/>
        </w:rPr>
      </w:pPr>
      <w:r>
        <w:rPr>
          <w:rFonts w:ascii="楷体" w:eastAsia="楷体" w:hAnsi="楷体" w:cs="楷体" w:hint="eastAsia"/>
        </w:rPr>
        <w:t>——程民生《论朱代士大夫政治对皇权的限制》</w:t>
      </w:r>
    </w:p>
    <w:p w:rsidR="00A73A9D" w:rsidRDefault="00A73A9D" w:rsidP="00A73A9D">
      <w:pPr>
        <w:spacing w:line="360" w:lineRule="auto"/>
        <w:jc w:val="left"/>
        <w:textAlignment w:val="center"/>
        <w:rPr>
          <w:rFonts w:ascii="宋体" w:hAnsi="宋体" w:cs="宋体"/>
        </w:rPr>
      </w:pPr>
      <w:r>
        <w:rPr>
          <w:rFonts w:ascii="宋体" w:hAnsi="宋体" w:cs="宋体" w:hint="eastAsia"/>
        </w:rPr>
        <w:t>（2）根据材料二，概述杜范、富弼两位宰相的共同主张。结合所学知识指出，为制约相权，宋代采取的主要措施。</w:t>
      </w:r>
    </w:p>
    <w:p w:rsidR="00A73A9D" w:rsidRDefault="00A73A9D" w:rsidP="00A73A9D">
      <w:pPr>
        <w:spacing w:line="360" w:lineRule="auto"/>
        <w:ind w:firstLine="420"/>
        <w:jc w:val="left"/>
        <w:textAlignment w:val="center"/>
        <w:rPr>
          <w:rFonts w:ascii="楷体" w:eastAsia="楷体" w:hAnsi="楷体" w:cs="楷体"/>
        </w:rPr>
      </w:pPr>
      <w:r>
        <w:rPr>
          <w:rFonts w:ascii="楷体" w:eastAsia="楷体" w:hAnsi="楷体" w:cs="楷体" w:hint="eastAsia"/>
        </w:rPr>
        <w:t>材料三</w:t>
      </w:r>
    </w:p>
    <w:p w:rsidR="00A73A9D" w:rsidRDefault="00A73A9D" w:rsidP="00A73A9D">
      <w:pPr>
        <w:spacing w:line="360" w:lineRule="auto"/>
        <w:jc w:val="left"/>
        <w:textAlignment w:val="center"/>
      </w:pPr>
      <w:r>
        <w:rPr>
          <w:noProof/>
        </w:rPr>
        <w:drawing>
          <wp:inline distT="0" distB="0" distL="0" distR="0" wp14:anchorId="11CDFCB1" wp14:editId="2663BAD7">
            <wp:extent cx="2867025" cy="1933575"/>
            <wp:effectExtent l="0" t="0" r="9525"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933575"/>
                    </a:xfrm>
                    <a:prstGeom prst="rect">
                      <a:avLst/>
                    </a:prstGeom>
                    <a:noFill/>
                    <a:ln>
                      <a:noFill/>
                    </a:ln>
                  </pic:spPr>
                </pic:pic>
              </a:graphicData>
            </a:graphic>
          </wp:inline>
        </w:drawing>
      </w:r>
    </w:p>
    <w:p w:rsidR="00A73A9D" w:rsidRDefault="00A73A9D" w:rsidP="00A73A9D">
      <w:pPr>
        <w:spacing w:line="360" w:lineRule="auto"/>
        <w:ind w:firstLine="420"/>
        <w:jc w:val="left"/>
        <w:textAlignment w:val="center"/>
        <w:rPr>
          <w:rFonts w:ascii="楷体" w:eastAsia="楷体" w:hAnsi="楷体" w:cs="楷体"/>
        </w:rPr>
      </w:pPr>
      <w:r>
        <w:rPr>
          <w:rFonts w:ascii="楷体" w:eastAsia="楷体" w:hAnsi="楷体" w:cs="楷体" w:hint="eastAsia"/>
        </w:rPr>
        <w:t>明朝隆庆六年（1572年），十岁的万历皇帝登基.张居正为内阁首辅，命人違选历代帝王事迹编成《帝鉴图说》（图）《帝鉴图说》自问世以来备受各阶层读者青睐，四百年间多次翻印传抄，至今有汉、满、日等多种语言文本传世。</w:t>
      </w:r>
    </w:p>
    <w:p w:rsidR="00A73A9D" w:rsidRDefault="00A73A9D" w:rsidP="00A73A9D">
      <w:pPr>
        <w:spacing w:line="360" w:lineRule="auto"/>
        <w:jc w:val="left"/>
        <w:textAlignment w:val="center"/>
        <w:rPr>
          <w:rFonts w:ascii="宋体" w:hAnsi="宋体" w:cs="宋体"/>
        </w:rPr>
      </w:pPr>
      <w:r>
        <w:rPr>
          <w:rFonts w:ascii="宋体" w:hAnsi="宋体" w:cs="宋体" w:hint="eastAsia"/>
        </w:rPr>
        <w:t>（3）根据材料三的图文信息，概括《帝鉴图说》的特点。张居正以帝师身份位列内阁首辅权倾一时，他能否像丞相一样威胁皇权？请简要阐述理由。</w:t>
      </w:r>
    </w:p>
    <w:p w:rsidR="00A73A9D" w:rsidRDefault="00A73A9D" w:rsidP="00A73A9D"/>
    <w:p w:rsidR="00A73A9D" w:rsidRDefault="00A73A9D" w:rsidP="00A73A9D">
      <w:pPr>
        <w:rPr>
          <w:b/>
        </w:rPr>
      </w:pPr>
      <w:r>
        <w:rPr>
          <w:rFonts w:hint="eastAsia"/>
          <w:b/>
        </w:rPr>
        <w:t>三、论述题</w:t>
      </w:r>
    </w:p>
    <w:p w:rsidR="00A73A9D" w:rsidRDefault="00A73A9D" w:rsidP="00A73A9D">
      <w:pPr>
        <w:spacing w:line="360" w:lineRule="auto"/>
        <w:jc w:val="left"/>
        <w:textAlignment w:val="center"/>
        <w:rPr>
          <w:rFonts w:ascii="宋体" w:hAnsi="宋体" w:cs="宋体"/>
        </w:rPr>
      </w:pPr>
      <w:r>
        <w:t>32</w:t>
      </w:r>
      <w:r>
        <w:rPr>
          <w:rFonts w:hint="eastAsia"/>
        </w:rPr>
        <w:t>．（</w:t>
      </w:r>
      <w:r>
        <w:t>2021·</w:t>
      </w:r>
      <w:r>
        <w:rPr>
          <w:rFonts w:hint="eastAsia"/>
        </w:rPr>
        <w:t>全国高三专题练习）</w:t>
      </w:r>
      <w:r>
        <w:rPr>
          <w:rFonts w:ascii="宋体" w:hAnsi="宋体" w:cs="宋体" w:hint="eastAsia"/>
        </w:rPr>
        <w:t>阅读材料，完成下列要求。</w:t>
      </w:r>
    </w:p>
    <w:p w:rsidR="00A73A9D" w:rsidRDefault="00A73A9D" w:rsidP="00A73A9D">
      <w:pPr>
        <w:spacing w:line="360" w:lineRule="auto"/>
        <w:ind w:firstLine="450"/>
        <w:jc w:val="left"/>
        <w:textAlignment w:val="center"/>
        <w:rPr>
          <w:rFonts w:ascii="楷体" w:eastAsia="楷体" w:hAnsi="楷体" w:cs="楷体"/>
        </w:rPr>
      </w:pPr>
      <w:r>
        <w:rPr>
          <w:rFonts w:ascii="楷体" w:eastAsia="楷体" w:hAnsi="楷体" w:cs="楷体" w:hint="eastAsia"/>
        </w:rPr>
        <w:t>材料  “新清史”作为一种学术思潮，是西方“内陆亚洲（简称内亚）”研究理论运用到清代历史叙事的一个结果。“内陆亚洲”在</w:t>
      </w:r>
      <w:r>
        <w:rPr>
          <w:rFonts w:eastAsia="Times New Roman"/>
        </w:rPr>
        <w:t>19</w:t>
      </w:r>
      <w:r>
        <w:rPr>
          <w:rFonts w:ascii="楷体" w:eastAsia="楷体" w:hAnsi="楷体" w:cs="楷体" w:hint="eastAsia"/>
        </w:rPr>
        <w:t>世纪被俄国、德国学者作为一个地理概念使用，用于亚洲区域的划分。后随着这一地区的历史、语言和文化及其对世界历史的影响日益受到广泛关注和研究，“内陆亚洲”成为一个文化概念。“新清史”学者们对“内陆亚洲”概念和理论的借鉴极具启发意义，他们重视和挖掘非汉族历史文化，可以给我们“多民族统一国家”的历史观念很多启发，但他们将满洲特性泛化为以游牧文化为核心的内亚特性，有违以往内亚史学者之本义。他们偏向强调清朝与内亚政权的延续性，将“内陆亚洲”从一个文化概念演绎为一种与“中国”对立的政治概念，逻辑上存在偏差，也不符合历史实际，是对中国多民族统一国家的合法性形成否定。</w:t>
      </w:r>
    </w:p>
    <w:p w:rsidR="00A73A9D" w:rsidRDefault="00A73A9D" w:rsidP="00A73A9D">
      <w:pPr>
        <w:spacing w:line="360" w:lineRule="auto"/>
        <w:ind w:firstLine="450"/>
        <w:jc w:val="right"/>
        <w:textAlignment w:val="center"/>
        <w:rPr>
          <w:rFonts w:ascii="楷体" w:eastAsia="楷体" w:hAnsi="楷体" w:cs="楷体"/>
        </w:rPr>
      </w:pPr>
      <w:r>
        <w:rPr>
          <w:rFonts w:ascii="楷体" w:eastAsia="楷体" w:hAnsi="楷体" w:cs="楷体" w:hint="eastAsia"/>
        </w:rPr>
        <w:t>——摘编自刘文鹏《内陆亚洲视野下的“新清史”研究》</w:t>
      </w:r>
    </w:p>
    <w:p w:rsidR="00A73A9D" w:rsidRDefault="00A73A9D" w:rsidP="00A73A9D">
      <w:pPr>
        <w:spacing w:line="360" w:lineRule="auto"/>
        <w:jc w:val="left"/>
        <w:textAlignment w:val="center"/>
        <w:rPr>
          <w:rFonts w:ascii="宋体" w:hAnsi="宋体" w:cs="宋体"/>
        </w:rPr>
      </w:pPr>
      <w:r>
        <w:rPr>
          <w:rFonts w:ascii="宋体" w:hAnsi="宋体" w:cs="宋体" w:hint="eastAsia"/>
        </w:rPr>
        <w:t>根据材料并结合中国古代史的相关知识，对“内陆亚洲”史学理论提出自己的看法，并说明理由。（要求：看法正确，论证充分，史实准确，表述清晰。）</w:t>
      </w:r>
    </w:p>
    <w:p w:rsidR="00A73A9D" w:rsidRDefault="00A73A9D" w:rsidP="00A73A9D">
      <w:pPr>
        <w:spacing w:line="360" w:lineRule="auto"/>
        <w:jc w:val="center"/>
        <w:textAlignment w:val="center"/>
        <w:rPr>
          <w:b/>
        </w:rPr>
      </w:pPr>
      <w:r>
        <w:rPr>
          <w:rFonts w:hint="eastAsia"/>
          <w:b/>
        </w:rPr>
        <w:t>参考答案</w:t>
      </w:r>
    </w:p>
    <w:p w:rsidR="00A73A9D" w:rsidRDefault="00A73A9D" w:rsidP="00A73A9D">
      <w:pPr>
        <w:spacing w:line="360" w:lineRule="auto"/>
        <w:jc w:val="left"/>
        <w:textAlignment w:val="center"/>
      </w:pPr>
      <w:r>
        <w:t>1</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由图示材料可知，由场升县绝大部分发生在五代十国时期，</w:t>
      </w:r>
      <w:r>
        <w:rPr>
          <w:rFonts w:ascii="宋体" w:hAnsi="宋体" w:cs="宋体" w:hint="eastAsia"/>
        </w:rPr>
        <w:t>①</w:t>
      </w:r>
      <w:r>
        <w:rPr>
          <w:rFonts w:hint="eastAsia"/>
        </w:rPr>
        <w:t>错误；由所学知识可知，唐末五代时期，北方战乱不断，南方相对安定，北方人口大量南迁，所以增置新县与移民聚集密切相关，</w:t>
      </w:r>
      <w:r>
        <w:rPr>
          <w:rFonts w:ascii="宋体" w:hAnsi="宋体" w:cs="宋体" w:hint="eastAsia"/>
        </w:rPr>
        <w:t>②</w:t>
      </w:r>
      <w:r>
        <w:rPr>
          <w:rFonts w:hint="eastAsia"/>
        </w:rPr>
        <w:t>正确；由图示材料可知，榷场主要分布于东部地区，可知该地区东部经济比西部更繁荣，</w:t>
      </w:r>
      <w:r>
        <w:rPr>
          <w:rFonts w:ascii="宋体" w:hAnsi="宋体" w:cs="宋体" w:hint="eastAsia"/>
        </w:rPr>
        <w:t>③</w:t>
      </w:r>
      <w:r>
        <w:rPr>
          <w:rFonts w:hint="eastAsia"/>
        </w:rPr>
        <w:t>错误；五代十国至宋初将很多税场升为县，朝廷派遣官吏到此治理，说明国家对该地区的控制渐趋深入，</w:t>
      </w:r>
      <w:r>
        <w:rPr>
          <w:rFonts w:ascii="宋体" w:hAnsi="宋体" w:cs="宋体" w:hint="eastAsia"/>
        </w:rPr>
        <w:t>④</w:t>
      </w:r>
      <w:r>
        <w:rPr>
          <w:rFonts w:hint="eastAsia"/>
        </w:rPr>
        <w:t>正确；因为</w:t>
      </w:r>
      <w:r>
        <w:rPr>
          <w:rFonts w:ascii="宋体" w:hAnsi="宋体" w:cs="宋体" w:hint="eastAsia"/>
        </w:rPr>
        <w:t>②④</w:t>
      </w:r>
      <w:r>
        <w:rPr>
          <w:rFonts w:hint="eastAsia"/>
        </w:rPr>
        <w:t>符合题意，所以</w:t>
      </w:r>
      <w:r>
        <w:t>C</w:t>
      </w:r>
      <w:r>
        <w:rPr>
          <w:rFonts w:hint="eastAsia"/>
        </w:rPr>
        <w:t>项正确；因为</w:t>
      </w:r>
      <w:r>
        <w:rPr>
          <w:rFonts w:ascii="宋体" w:hAnsi="宋体" w:cs="宋体" w:hint="eastAsia"/>
        </w:rPr>
        <w:t>①</w:t>
      </w:r>
      <w:r>
        <w:rPr>
          <w:rFonts w:hint="eastAsia"/>
        </w:rPr>
        <w:t>错误</w:t>
      </w:r>
      <w:r>
        <w:rPr>
          <w:rFonts w:ascii="宋体" w:hAnsi="宋体" w:cs="宋体" w:hint="eastAsia"/>
        </w:rPr>
        <w:t>④</w:t>
      </w:r>
      <w:r>
        <w:rPr>
          <w:rFonts w:hint="eastAsia"/>
        </w:rPr>
        <w:t>正确，所以排除</w:t>
      </w:r>
      <w:r>
        <w:t>A</w:t>
      </w:r>
      <w:r>
        <w:rPr>
          <w:rFonts w:hint="eastAsia"/>
        </w:rPr>
        <w:t>项；因为</w:t>
      </w:r>
      <w:r>
        <w:rPr>
          <w:rFonts w:ascii="宋体" w:hAnsi="宋体" w:cs="宋体" w:hint="eastAsia"/>
        </w:rPr>
        <w:t>③</w:t>
      </w:r>
      <w:r>
        <w:rPr>
          <w:rFonts w:hint="eastAsia"/>
        </w:rPr>
        <w:t>错误</w:t>
      </w:r>
      <w:r>
        <w:rPr>
          <w:rFonts w:ascii="宋体" w:hAnsi="宋体" w:cs="宋体" w:hint="eastAsia"/>
        </w:rPr>
        <w:t>②</w:t>
      </w:r>
      <w:r>
        <w:rPr>
          <w:rFonts w:hint="eastAsia"/>
        </w:rPr>
        <w:t>正确，所以排除</w:t>
      </w:r>
      <w:r>
        <w:t>B</w:t>
      </w:r>
      <w:r>
        <w:rPr>
          <w:rFonts w:hint="eastAsia"/>
        </w:rPr>
        <w:t>项；因为</w:t>
      </w:r>
      <w:r>
        <w:rPr>
          <w:rFonts w:ascii="宋体" w:hAnsi="宋体" w:cs="宋体" w:hint="eastAsia"/>
        </w:rPr>
        <w:t>①③</w:t>
      </w:r>
      <w:r>
        <w:rPr>
          <w:rFonts w:hint="eastAsia"/>
        </w:rPr>
        <w:t>错误，所以排除</w:t>
      </w:r>
      <w:r>
        <w:t>D</w:t>
      </w:r>
      <w:r>
        <w:rPr>
          <w:rFonts w:hint="eastAsia"/>
        </w:rPr>
        <w:t>项。故选</w:t>
      </w:r>
      <w:r>
        <w:t>C</w:t>
      </w:r>
      <w:r>
        <w:rPr>
          <w:rFonts w:hint="eastAsia"/>
        </w:rPr>
        <w:t>项。</w:t>
      </w:r>
    </w:p>
    <w:p w:rsidR="00A73A9D" w:rsidRDefault="00A73A9D" w:rsidP="00A73A9D">
      <w:pPr>
        <w:spacing w:line="360" w:lineRule="auto"/>
        <w:jc w:val="left"/>
        <w:textAlignment w:val="center"/>
      </w:pPr>
      <w:r>
        <w:t>2</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根据材料中政权的都城在东京可知，以及周边政权名称可知，这是北宋，</w:t>
      </w:r>
      <w:r>
        <w:t>C</w:t>
      </w:r>
      <w:r>
        <w:rPr>
          <w:rFonts w:hint="eastAsia"/>
        </w:rPr>
        <w:t>项正确；西晋都城在洛阳，排除</w:t>
      </w:r>
      <w:r>
        <w:t>A</w:t>
      </w:r>
      <w:r>
        <w:rPr>
          <w:rFonts w:hint="eastAsia"/>
        </w:rPr>
        <w:t>项；东晋都城在建康，排除</w:t>
      </w:r>
      <w:r>
        <w:t>B</w:t>
      </w:r>
      <w:r>
        <w:rPr>
          <w:rFonts w:hint="eastAsia"/>
        </w:rPr>
        <w:t>项；南宋都城在临安，排除</w:t>
      </w:r>
      <w:r>
        <w:t>D</w:t>
      </w:r>
      <w:r>
        <w:rPr>
          <w:rFonts w:hint="eastAsia"/>
        </w:rPr>
        <w:t>项。故选</w:t>
      </w:r>
      <w:r>
        <w:t>C</w:t>
      </w:r>
      <w:r>
        <w:rPr>
          <w:rFonts w:hint="eastAsia"/>
        </w:rPr>
        <w:t>项。</w:t>
      </w:r>
    </w:p>
    <w:p w:rsidR="00A73A9D" w:rsidRDefault="00A73A9D" w:rsidP="00A73A9D">
      <w:pPr>
        <w:spacing w:line="360" w:lineRule="auto"/>
        <w:jc w:val="left"/>
        <w:textAlignment w:val="center"/>
      </w:pPr>
      <w:r>
        <w:t>3</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由材料“一来（燕云）十六州是唐代已丢，这给宋代军事造成的问题是，牧马驱丢失、中原失去屏障”可知，唐代的历史遗患影响着宋代的边防安全，故选B；材料说边患问题是唐朝遗留的，而非宋代本身的积贫积弱所导致，A项不符材料描述，排除；C项说法与材料“若是战争胜率不高，那契丹人和金人早就该长驱直入了”的描述不符，排除；农耕文明是在明清时期才成落日余晖，D项说法不符史实，排除。</w:t>
      </w:r>
    </w:p>
    <w:p w:rsidR="00A73A9D" w:rsidRDefault="00A73A9D" w:rsidP="00A73A9D">
      <w:pPr>
        <w:spacing w:line="360" w:lineRule="auto"/>
        <w:jc w:val="left"/>
        <w:textAlignment w:val="center"/>
      </w:pPr>
      <w:r>
        <w:t>4</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材料可知，唐代政治体制逐渐地由前期的三省六部制向后期的中书门下和使职差遣体制调整，结合所学可知，所谓的使职差遣指的是临时派某官离开其原来的职守去任某事，这实质上是对臣下权力的削弱，对君主权力的加强；宋代，虽然三省名义始终存在，但由于枢密院、三司的设立，宰相的军权、财权被剥夺，三省制度名存实亡，所以三省制从唐到宋的变化，表明君主专制的不断加强，故C项正确；官职之间职权的转移是表面现象，并非实质，故A项错误；“行政机构的不断健全”是为加强君主专制服务的，故B项错误；监察体系不断完善的实质也是君主专制的加强，且材料所说的官职也与监察体制无关，故D项错误。</w:t>
      </w:r>
    </w:p>
    <w:p w:rsidR="00A73A9D" w:rsidRDefault="00A73A9D" w:rsidP="00A73A9D">
      <w:pPr>
        <w:spacing w:line="360" w:lineRule="auto"/>
        <w:jc w:val="left"/>
        <w:textAlignment w:val="center"/>
      </w:pPr>
      <w:r>
        <w:t>5</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w:t>
      </w:r>
      <w:r>
        <w:t>“</w:t>
      </w:r>
      <w:r>
        <w:rPr>
          <w:rFonts w:hint="eastAsia"/>
        </w:rPr>
        <w:t>要求与其进行榷场贸易，西夏建立后双方就此还签订了合约</w:t>
      </w:r>
      <w:r>
        <w:t>”</w:t>
      </w:r>
      <w:r>
        <w:rPr>
          <w:rFonts w:hint="eastAsia"/>
        </w:rPr>
        <w:t>，以及宋代榷场的发展历程可以看出，宋代通过经济手段处理民族间的关系，利用榷场贸易联合或者打压其他民族，处理民族间的问题，</w:t>
      </w:r>
      <w:r>
        <w:t>C</w:t>
      </w:r>
      <w:r>
        <w:rPr>
          <w:rFonts w:hint="eastAsia"/>
        </w:rPr>
        <w:t>项正确；材料不能体现软弱，排除</w:t>
      </w:r>
      <w:r>
        <w:t>A</w:t>
      </w:r>
      <w:r>
        <w:rPr>
          <w:rFonts w:hint="eastAsia"/>
        </w:rPr>
        <w:t>；材料强调的不是灵活多变，而是一种手段段，排除</w:t>
      </w:r>
      <w:r>
        <w:t>B</w:t>
      </w:r>
      <w:r>
        <w:rPr>
          <w:rFonts w:hint="eastAsia"/>
        </w:rPr>
        <w:t>；当时没有统一，排除</w:t>
      </w:r>
      <w:r>
        <w:t>D</w:t>
      </w:r>
      <w:r>
        <w:rPr>
          <w:rFonts w:hint="eastAsia"/>
        </w:rPr>
        <w:t>。</w:t>
      </w:r>
    </w:p>
    <w:p w:rsidR="00A73A9D" w:rsidRDefault="00A73A9D" w:rsidP="00A73A9D">
      <w:pPr>
        <w:spacing w:line="360" w:lineRule="auto"/>
        <w:jc w:val="left"/>
        <w:textAlignment w:val="center"/>
      </w:pPr>
      <w:r>
        <w:t>6</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根据材料</w:t>
      </w:r>
      <w:r>
        <w:t>“</w:t>
      </w:r>
      <w:r>
        <w:rPr>
          <w:rFonts w:hint="eastAsia"/>
        </w:rPr>
        <w:t>（宋）天圣进士</w:t>
      </w:r>
      <w:r>
        <w:t>……</w:t>
      </w:r>
      <w:r>
        <w:rPr>
          <w:rFonts w:hint="eastAsia"/>
        </w:rPr>
        <w:t>今世用人，大率以文词进</w:t>
      </w:r>
      <w:r>
        <w:t>……</w:t>
      </w:r>
      <w:r>
        <w:rPr>
          <w:rFonts w:hint="eastAsia"/>
        </w:rPr>
        <w:t>文士也。</w:t>
      </w:r>
      <w:r>
        <w:t>”</w:t>
      </w:r>
      <w:r>
        <w:rPr>
          <w:rFonts w:hint="eastAsia"/>
        </w:rPr>
        <w:t>可知宋代重用文人，这是宋代加强统治的独特措施，故</w:t>
      </w:r>
      <w:r>
        <w:t>B</w:t>
      </w:r>
      <w:r>
        <w:rPr>
          <w:rFonts w:hint="eastAsia"/>
        </w:rPr>
        <w:t>正确；通过材料得不出重文轻武是社会主流，故</w:t>
      </w:r>
      <w:r>
        <w:t>A</w:t>
      </w:r>
      <w:r>
        <w:rPr>
          <w:rFonts w:hint="eastAsia"/>
        </w:rPr>
        <w:t>排除；材料信息与经世致用无关，故</w:t>
      </w:r>
      <w:r>
        <w:t>C</w:t>
      </w:r>
      <w:r>
        <w:rPr>
          <w:rFonts w:hint="eastAsia"/>
        </w:rPr>
        <w:t>排除；科举不是唯一途径，且材料与科举制无关，故</w:t>
      </w:r>
      <w:r>
        <w:t>D</w:t>
      </w:r>
      <w:r>
        <w:rPr>
          <w:rFonts w:hint="eastAsia"/>
        </w:rPr>
        <w:t>排除。</w:t>
      </w:r>
    </w:p>
    <w:p w:rsidR="00A73A9D" w:rsidRDefault="00A73A9D" w:rsidP="00A73A9D">
      <w:pPr>
        <w:spacing w:line="360" w:lineRule="auto"/>
        <w:jc w:val="left"/>
        <w:textAlignment w:val="center"/>
      </w:pPr>
      <w:r>
        <w:t>7</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从材料看到，少数民族首领居于上位，汉朝使臣跪坐向北，根据南宋民族矛盾尖锐的时代特征可知此画蕴含着托古喻今的讽谏之意，因此D项正确；A项“浪漫主义"的说法不符合材料所示画风，因此A项错误；B项“程朱理学的核心理念"在材料无法体现，因此B项错误；C项“旨在厘清汉匈关系的演变”的说法不符合史实和作者本意，因此C项错误。</w:t>
      </w:r>
    </w:p>
    <w:p w:rsidR="00A73A9D" w:rsidRDefault="00A73A9D" w:rsidP="00A73A9D">
      <w:pPr>
        <w:spacing w:line="360" w:lineRule="auto"/>
        <w:jc w:val="left"/>
        <w:textAlignment w:val="center"/>
      </w:pPr>
      <w:r>
        <w:t>8</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w:t>
      </w:r>
      <w:r>
        <w:t>“</w:t>
      </w:r>
      <w:r>
        <w:rPr>
          <w:rFonts w:hint="eastAsia"/>
        </w:rPr>
        <w:t>任凭王安石的新法如何发展下去，终归还是不能做到</w:t>
      </w:r>
      <w:r>
        <w:t>‘</w:t>
      </w:r>
      <w:r>
        <w:rPr>
          <w:rFonts w:hint="eastAsia"/>
        </w:rPr>
        <w:t>耕者有其田</w:t>
      </w:r>
      <w:r>
        <w:t>’</w:t>
      </w:r>
      <w:r>
        <w:rPr>
          <w:rFonts w:hint="eastAsia"/>
        </w:rPr>
        <w:t>的境地。</w:t>
      </w:r>
      <w:r>
        <w:t>……</w:t>
      </w:r>
      <w:r>
        <w:rPr>
          <w:rFonts w:hint="eastAsia"/>
        </w:rPr>
        <w:t>土地问题是在</w:t>
      </w:r>
      <w:r>
        <w:t>11</w:t>
      </w:r>
      <w:r>
        <w:rPr>
          <w:rFonts w:hint="eastAsia"/>
        </w:rPr>
        <w:t>世纪的改良主义者改革工作的极限以外的问题。</w:t>
      </w:r>
      <w:r>
        <w:t>”</w:t>
      </w:r>
      <w:r>
        <w:rPr>
          <w:rFonts w:hint="eastAsia"/>
        </w:rPr>
        <w:t>可得出其强调王安石变法受时代的局限，没有能解决农民的土地问题，仍然没有废除封建土地私有制，因此失败具有必然性，故</w:t>
      </w:r>
      <w:r>
        <w:t>D</w:t>
      </w:r>
      <w:r>
        <w:rPr>
          <w:rFonts w:hint="eastAsia"/>
        </w:rPr>
        <w:t>项正确；材料不是指其策略，排除</w:t>
      </w:r>
      <w:r>
        <w:t>A</w:t>
      </w:r>
      <w:r>
        <w:rPr>
          <w:rFonts w:hint="eastAsia"/>
        </w:rPr>
        <w:t>；材料没有体现其贡献，排除</w:t>
      </w:r>
      <w:r>
        <w:t>B</w:t>
      </w:r>
      <w:r>
        <w:rPr>
          <w:rFonts w:hint="eastAsia"/>
        </w:rPr>
        <w:t>；</w:t>
      </w:r>
      <w:r>
        <w:t>“</w:t>
      </w:r>
      <w:r>
        <w:rPr>
          <w:rFonts w:hint="eastAsia"/>
        </w:rPr>
        <w:t>明析</w:t>
      </w:r>
      <w:r>
        <w:t>”</w:t>
      </w:r>
      <w:r>
        <w:rPr>
          <w:rFonts w:hint="eastAsia"/>
        </w:rPr>
        <w:t>的说法错误，排除</w:t>
      </w:r>
      <w:r>
        <w:t>C</w:t>
      </w:r>
      <w:r>
        <w:rPr>
          <w:rFonts w:hint="eastAsia"/>
        </w:rPr>
        <w:t>。</w:t>
      </w:r>
    </w:p>
    <w:p w:rsidR="00A73A9D" w:rsidRDefault="00A73A9D" w:rsidP="00A73A9D">
      <w:pPr>
        <w:spacing w:line="360" w:lineRule="auto"/>
        <w:jc w:val="left"/>
        <w:textAlignment w:val="center"/>
      </w:pPr>
      <w:r>
        <w:t>9</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唐有参知政事”，结合所学可知，参知政事经历了唐朝至宋朝的变迁，①正确；根据北宋参知政事任期情况，可知北宋参知政事的任期未有明确规定，时间长短不一，②正确；北宋参知政事任期不明确，便于皇帝控制，是皇权加强的表现，④正确；①②④正确，故选C；北宋参知政事作为副丞相分割丞相的行政权，③错误，故排除ABD。</w:t>
      </w:r>
    </w:p>
    <w:p w:rsidR="00A73A9D" w:rsidRDefault="00A73A9D" w:rsidP="00A73A9D">
      <w:pPr>
        <w:spacing w:line="360" w:lineRule="auto"/>
        <w:jc w:val="left"/>
        <w:textAlignment w:val="center"/>
      </w:pPr>
      <w:r>
        <w:rPr>
          <w:rFonts w:hint="eastAsia"/>
        </w:rPr>
        <w:t>【点睛】</w:t>
      </w:r>
    </w:p>
    <w:p w:rsidR="00A73A9D" w:rsidRDefault="00A73A9D" w:rsidP="00A73A9D">
      <w:pPr>
        <w:spacing w:line="360" w:lineRule="auto"/>
        <w:jc w:val="left"/>
        <w:textAlignment w:val="center"/>
      </w:pPr>
    </w:p>
    <w:p w:rsidR="00A73A9D" w:rsidRDefault="00A73A9D" w:rsidP="00A73A9D">
      <w:pPr>
        <w:spacing w:line="360" w:lineRule="auto"/>
        <w:jc w:val="left"/>
        <w:textAlignment w:val="center"/>
      </w:pPr>
      <w:r>
        <w:t>10</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根据材料可知是王安石的均输法，调节物资供需关系、平抑物价以打击大商人的政策，</w:t>
      </w:r>
      <w:r>
        <w:t>D</w:t>
      </w:r>
      <w:r>
        <w:rPr>
          <w:rFonts w:hint="eastAsia"/>
        </w:rPr>
        <w:t>项正确；</w:t>
      </w:r>
      <w:r>
        <w:t>A</w:t>
      </w:r>
      <w:r>
        <w:rPr>
          <w:rFonts w:hint="eastAsia"/>
        </w:rPr>
        <w:t>项错在打击远程贸易行为，排除；该做法有减轻了人民的负担，增加收入的作用，但不是王安石实施改法的目的，排除</w:t>
      </w:r>
      <w:r>
        <w:t>B</w:t>
      </w:r>
      <w:r>
        <w:rPr>
          <w:rFonts w:hint="eastAsia"/>
        </w:rPr>
        <w:t>；</w:t>
      </w:r>
      <w:r>
        <w:t>C</w:t>
      </w:r>
      <w:r>
        <w:rPr>
          <w:rFonts w:hint="eastAsia"/>
        </w:rPr>
        <w:t>项说法错误，该法没有起到解决南北经济发展不平衡的作用，排除。</w:t>
      </w:r>
    </w:p>
    <w:p w:rsidR="00A73A9D" w:rsidRDefault="00A73A9D" w:rsidP="00A73A9D">
      <w:pPr>
        <w:spacing w:line="360" w:lineRule="auto"/>
        <w:jc w:val="left"/>
        <w:textAlignment w:val="center"/>
      </w:pPr>
      <w:r>
        <w:t>11</w:t>
      </w:r>
      <w:r>
        <w:rPr>
          <w:rFonts w:hint="eastAsia"/>
        </w:rPr>
        <w:t>．</w:t>
      </w:r>
      <w:r>
        <w:t>A</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材料体现的是王安石变法按照考试成绩将太学生划为三等，其中上等生可以直接授予官职，这有利于激发学生学习的积极性，防止懒散学风，</w:t>
      </w:r>
      <w:r>
        <w:t>A</w:t>
      </w:r>
      <w:r>
        <w:rPr>
          <w:rFonts w:hint="eastAsia"/>
        </w:rPr>
        <w:t>正确；汉武帝时期开创太学体制，</w:t>
      </w:r>
      <w:r>
        <w:t>B</w:t>
      </w:r>
      <w:r>
        <w:rPr>
          <w:rFonts w:hint="eastAsia"/>
        </w:rPr>
        <w:t>排除；官场腐败是制度腐败导致的，不可能杜绝，</w:t>
      </w:r>
      <w:r>
        <w:t>C</w:t>
      </w:r>
      <w:r>
        <w:rPr>
          <w:rFonts w:hint="eastAsia"/>
        </w:rPr>
        <w:t>排除；王安石变法并未否定科举取士，</w:t>
      </w:r>
      <w:r>
        <w:t>D</w:t>
      </w:r>
      <w:r>
        <w:rPr>
          <w:rFonts w:hint="eastAsia"/>
        </w:rPr>
        <w:t>排除。故选</w:t>
      </w:r>
      <w:r>
        <w:t>A</w:t>
      </w:r>
      <w:r>
        <w:rPr>
          <w:rFonts w:hint="eastAsia"/>
        </w:rPr>
        <w:t>。</w:t>
      </w:r>
    </w:p>
    <w:p w:rsidR="00A73A9D" w:rsidRDefault="00A73A9D" w:rsidP="00A73A9D">
      <w:pPr>
        <w:spacing w:line="360" w:lineRule="auto"/>
        <w:jc w:val="left"/>
        <w:textAlignment w:val="center"/>
      </w:pPr>
      <w:r>
        <w:t>12</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根据所学知识可知，北宋中期以前周边各国经济落后，实力弱小，无法构成威胁。而北宋中期后周边政权实力增强，与宋朝政权产生强烈对抗的敌对关系，故宋朝正视其政治地位，正式处理边疆事宜，故</w:t>
      </w:r>
      <w:r>
        <w:t>C</w:t>
      </w:r>
      <w:r>
        <w:rPr>
          <w:rFonts w:hint="eastAsia"/>
        </w:rPr>
        <w:t>正确；材料突出边疆政策的转变，且正式处理边疆事宜并非妥协退让，故排除</w:t>
      </w:r>
      <w:r>
        <w:t>A</w:t>
      </w:r>
      <w:r>
        <w:rPr>
          <w:rFonts w:hint="eastAsia"/>
        </w:rPr>
        <w:t>；材料中边疆政策由国家实力、国际关系等影响，而非纲常观念，故排除</w:t>
      </w:r>
      <w:r>
        <w:t>B</w:t>
      </w:r>
      <w:r>
        <w:rPr>
          <w:rFonts w:hint="eastAsia"/>
        </w:rPr>
        <w:t>；材料只是突出对边疆事宜态度的变化，并未体现商品经济迅速发展，故排除</w:t>
      </w:r>
      <w:r>
        <w:t>D</w:t>
      </w:r>
      <w:r>
        <w:rPr>
          <w:rFonts w:hint="eastAsia"/>
        </w:rPr>
        <w:t>。</w:t>
      </w:r>
    </w:p>
    <w:p w:rsidR="00A73A9D" w:rsidRDefault="00A73A9D" w:rsidP="00A73A9D">
      <w:pPr>
        <w:spacing w:line="360" w:lineRule="auto"/>
        <w:jc w:val="left"/>
        <w:textAlignment w:val="center"/>
      </w:pPr>
      <w:r>
        <w:t>13</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北宋作为一个封建王朝，仕宦阶层是其重要的政治基础。依据材料，恩荫对象范围的扩大和受众群体的增加，加强了仕宦阶层对北宋政权的忠诚度，B项正确；宗法制的发展趋势是不断削弱的，排除A项；恩荫制度的发展会削弱北宋政权官僚队伍的管理水平，排除C项；威胁皇权统治的因素一直存在，排除D项。</w:t>
      </w:r>
    </w:p>
    <w:p w:rsidR="00A73A9D" w:rsidRDefault="00A73A9D" w:rsidP="00A73A9D">
      <w:pPr>
        <w:spacing w:line="360" w:lineRule="auto"/>
        <w:jc w:val="left"/>
        <w:textAlignment w:val="center"/>
      </w:pPr>
      <w:r>
        <w:t>14</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材料“北宋危亡之际”和图片信息“东周时期晋国公子重耳遭流放，辗转流亡数国，最终重返晋国，当上晋国国君，并成为春秋五霸之一的故事”可以看出，李唐创作此画意在劝诚北宋统治者要卧薪尝胆，实现王朝复兴，故选C；A项只是手段，不是其主要目的，排除A；BD项都是具体的改革措施，从材料中看不出来，排除。</w:t>
      </w:r>
    </w:p>
    <w:p w:rsidR="00A73A9D" w:rsidRDefault="00A73A9D" w:rsidP="00A73A9D">
      <w:pPr>
        <w:spacing w:line="360" w:lineRule="auto"/>
        <w:jc w:val="left"/>
        <w:textAlignment w:val="center"/>
      </w:pPr>
      <w:r>
        <w:t>15</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根据材料</w:t>
      </w:r>
      <w:r>
        <w:t>“</w:t>
      </w:r>
      <w:r>
        <w:rPr>
          <w:rFonts w:hint="eastAsia"/>
        </w:rPr>
        <w:t>宋太祖下令各州的死刑案件都必须上报朝廷，由刑部复查审核。随后，又令各州上报的案卷均由刑部和大理寺会同裁决，再将结果上报皇帝。</w:t>
      </w:r>
      <w:r>
        <w:t>973</w:t>
      </w:r>
      <w:r>
        <w:rPr>
          <w:rFonts w:hint="eastAsia"/>
        </w:rPr>
        <w:t>年，朝廷又委派经科举入仕的文官担任各州管理司法的官员，并恢复了各县负责社会治安的县尉的设置</w:t>
      </w:r>
      <w:r>
        <w:t>”</w:t>
      </w:r>
      <w:r>
        <w:rPr>
          <w:rFonts w:hint="eastAsia"/>
        </w:rPr>
        <w:t>，可得出，宋朝将地方的部分司法权收归中央，并且地方司法官员由朝廷委派，说明宋代地方权力进一步削弱，中央权力进一步加强，故</w:t>
      </w:r>
      <w:r>
        <w:t>C</w:t>
      </w:r>
      <w:r>
        <w:rPr>
          <w:rFonts w:hint="eastAsia"/>
        </w:rPr>
        <w:t>项正确；案件层层上报，不利于司法审判的效率的提高，故</w:t>
      </w:r>
      <w:r>
        <w:t>A</w:t>
      </w:r>
      <w:r>
        <w:rPr>
          <w:rFonts w:hint="eastAsia"/>
        </w:rPr>
        <w:t>项错误；</w:t>
      </w:r>
      <w:r>
        <w:t>“</w:t>
      </w:r>
      <w:r>
        <w:rPr>
          <w:rFonts w:hint="eastAsia"/>
        </w:rPr>
        <w:t>杜绝了司法舞弊的行为</w:t>
      </w:r>
      <w:r>
        <w:t>”</w:t>
      </w:r>
      <w:r>
        <w:rPr>
          <w:rFonts w:hint="eastAsia"/>
        </w:rPr>
        <w:t>说法过于绝对，故</w:t>
      </w:r>
      <w:r>
        <w:t>B</w:t>
      </w:r>
      <w:r>
        <w:rPr>
          <w:rFonts w:hint="eastAsia"/>
        </w:rPr>
        <w:t>项错误；司法机构的权威来自于令行禁止，而不是司法机构是否由中央掌管，故</w:t>
      </w:r>
      <w:r>
        <w:t>D</w:t>
      </w:r>
      <w:r>
        <w:rPr>
          <w:rFonts w:hint="eastAsia"/>
        </w:rPr>
        <w:t>项错误。</w:t>
      </w:r>
    </w:p>
    <w:p w:rsidR="00A73A9D" w:rsidRDefault="00A73A9D" w:rsidP="00A73A9D">
      <w:pPr>
        <w:spacing w:line="360" w:lineRule="auto"/>
        <w:jc w:val="left"/>
        <w:textAlignment w:val="center"/>
      </w:pPr>
      <w:r>
        <w:t>16</w:t>
      </w:r>
      <w:r>
        <w:rPr>
          <w:rFonts w:hint="eastAsia"/>
        </w:rPr>
        <w:t>．</w:t>
      </w:r>
      <w:r>
        <w:t>A</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《文献通考》认为宋初加强中央集权有助于国家统治，而朱熹认为宋初加强中央集权导致地方积贫积弱，不利于国家统治，两者分析问题的视角有别，拓宽了宋朝政治史的研究角度，</w:t>
      </w:r>
      <w:r>
        <w:t>A</w:t>
      </w:r>
      <w:r>
        <w:rPr>
          <w:rFonts w:hint="eastAsia"/>
        </w:rPr>
        <w:t>正确；</w:t>
      </w:r>
      <w:r>
        <w:t>B</w:t>
      </w:r>
      <w:r>
        <w:rPr>
          <w:rFonts w:hint="eastAsia"/>
        </w:rPr>
        <w:t>不符合历史研究的基本结论，陷入历史虚无主义，排除；两者的描述都有一定的可信度，排除</w:t>
      </w:r>
      <w:r>
        <w:t>C</w:t>
      </w:r>
      <w:r>
        <w:rPr>
          <w:rFonts w:hint="eastAsia"/>
        </w:rPr>
        <w:t>；历史叙述是呈现历史事实的方式之一，而非唯一方式，排除</w:t>
      </w:r>
      <w:r>
        <w:t>D</w:t>
      </w:r>
      <w:r>
        <w:rPr>
          <w:rFonts w:hint="eastAsia"/>
        </w:rPr>
        <w:t>。</w:t>
      </w:r>
    </w:p>
    <w:p w:rsidR="00A73A9D" w:rsidRDefault="00A73A9D" w:rsidP="00A73A9D">
      <w:pPr>
        <w:spacing w:line="360" w:lineRule="auto"/>
        <w:jc w:val="left"/>
        <w:textAlignment w:val="center"/>
      </w:pPr>
      <w:r>
        <w:t>17</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材料“以钱贷民，使出息二分，本非为利”，结合所学可知，这反映了王安石变法中的青苗法，即在每年青黄不接时，由官府给农民贷款、贷粮，取利息二分，粮食收货后归还。材料“然出纳之际，吏缘为奸，虽有法不能禁，钱入民手，虽良民不免非理费用；及其纳钱，虽富民不免违限”说明苏辙认为青苗法存在弊端，故其上书的背景是玉安石变法，故选C；A、B两项与材料信息无关，排除；D项材料信息无法体现，排除。</w:t>
      </w:r>
    </w:p>
    <w:p w:rsidR="00A73A9D" w:rsidRDefault="00A73A9D" w:rsidP="00A73A9D">
      <w:pPr>
        <w:spacing w:line="360" w:lineRule="auto"/>
        <w:jc w:val="left"/>
        <w:textAlignment w:val="center"/>
      </w:pPr>
      <w:r>
        <w:t>18</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hint="eastAsia"/>
        </w:rPr>
        <w:t>根据</w:t>
      </w:r>
      <w:r>
        <w:rPr>
          <w:rFonts w:ascii="宋体" w:hAnsi="宋体" w:cs="宋体" w:hint="eastAsia"/>
        </w:rPr>
        <w:t>材料信息可知，材料大意为有一次，有个官按照律法应该升迁，但是太祖平时讨厌他，不同意升官。普坚持为他辩护，太祖发怒，说：“朕就是不给他升官，你又能怎么样？”普说：“刑罚是为了惩处坏人，奖赏是为了奖励功臣，这是自古以来不变的惯例。再说刑罚和奖赏是为了天下，而不是为了陛下，陛下怎么能以自己的喜欢厌恶来决定？”太祖怒火冲冲，站了起来，普也站了起来。太祖走进宫里（不理普了），普不能入宫，坚持站在宫门外，过了很久，太祖终于同意，皇帝最后听取了宰相的意见，说明相权对君权有一定的制约，B项正确；材料内容主要体现皇帝听取了宰相的意见，没有涉及理学，无法得出皇权受到理学思想约束的结论，A项错误；皇帝听取宰相意见不代表君主专制程度减弱，并且宋朝初期皇权加强，C项错误；根据材料信息可知，赵普坚持按功提拔官员是为了维护封建统治秩序，不代表拥有人事决断权，D项错误。</w:t>
      </w:r>
    </w:p>
    <w:p w:rsidR="00A73A9D" w:rsidRDefault="00A73A9D" w:rsidP="00A73A9D">
      <w:pPr>
        <w:spacing w:line="360" w:lineRule="auto"/>
        <w:jc w:val="left"/>
        <w:textAlignment w:val="center"/>
      </w:pPr>
      <w:r>
        <w:t>19</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从贸易的类别可以看出，宋辽并立对峙，因此双方在贸易方面，都会限制一些重要物资的贸易，这反映出特殊政治关系影响经贸往来，</w:t>
      </w:r>
      <w:r>
        <w:t>D</w:t>
      </w:r>
      <w:r>
        <w:rPr>
          <w:rFonts w:hint="eastAsia"/>
        </w:rPr>
        <w:t>项正确；材料没有体现封建化，排除</w:t>
      </w:r>
      <w:r>
        <w:t>A</w:t>
      </w:r>
      <w:r>
        <w:rPr>
          <w:rFonts w:hint="eastAsia"/>
        </w:rPr>
        <w:t>；从限制的商品可得出并不是互补性，排除</w:t>
      </w:r>
      <w:r>
        <w:t>B</w:t>
      </w:r>
      <w:r>
        <w:rPr>
          <w:rFonts w:hint="eastAsia"/>
        </w:rPr>
        <w:t>；材料不能体现文化交流频繁，排除</w:t>
      </w:r>
      <w:r>
        <w:t>C</w:t>
      </w:r>
      <w:r>
        <w:rPr>
          <w:rFonts w:hint="eastAsia"/>
        </w:rPr>
        <w:t>。</w:t>
      </w:r>
    </w:p>
    <w:p w:rsidR="00A73A9D" w:rsidRDefault="00A73A9D" w:rsidP="00A73A9D">
      <w:pPr>
        <w:spacing w:line="360" w:lineRule="auto"/>
        <w:jc w:val="left"/>
        <w:textAlignment w:val="center"/>
      </w:pPr>
      <w:r>
        <w:t>20</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南北面官制度设立的原则是“以国制治契丹，以汉制待汉人”，这等于建立起了适应不同民族因俗而治的行政管理体制，D项正确；辽国的南北面官制度不是为了推行民族歧视和压迫的制度，而是为了在北方民族相对落后的情况下，为了让各民族更好地发展以维护統治所实行的制度，排除A、C两项；南北面官制度是为了更好地适应各民族发展的需要，目的是“兼制中国”，不会减轻北宋的边境压力，排除B项。故选D项。</w:t>
      </w:r>
    </w:p>
    <w:p w:rsidR="00A73A9D" w:rsidRDefault="00A73A9D" w:rsidP="00A73A9D">
      <w:pPr>
        <w:spacing w:line="360" w:lineRule="auto"/>
        <w:jc w:val="left"/>
        <w:textAlignment w:val="center"/>
      </w:pPr>
      <w:r>
        <w:t>21</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根据材料“元初，福建隶属于江浙行省。</w:t>
      </w:r>
      <w:r>
        <w:rPr>
          <w:rFonts w:eastAsia="Times New Roman"/>
        </w:rPr>
        <w:t>1278</w:t>
      </w:r>
      <w:r>
        <w:rPr>
          <w:rFonts w:ascii="宋体" w:hAnsi="宋体" w:cs="宋体" w:hint="eastAsia"/>
        </w:rPr>
        <w:t>年，福建独自设省，名为福建行省，治设福州。</w:t>
      </w:r>
      <w:r>
        <w:rPr>
          <w:rFonts w:eastAsia="Times New Roman"/>
        </w:rPr>
        <w:t>1279</w:t>
      </w:r>
      <w:r>
        <w:rPr>
          <w:rFonts w:ascii="宋体" w:hAnsi="宋体" w:cs="宋体" w:hint="eastAsia"/>
        </w:rPr>
        <w:t>年，元政府又在泉州增置泉州行省；</w:t>
      </w:r>
      <w:r>
        <w:rPr>
          <w:rFonts w:eastAsia="Times New Roman"/>
        </w:rPr>
        <w:t>1280</w:t>
      </w:r>
      <w:r>
        <w:rPr>
          <w:rFonts w:ascii="宋体" w:hAnsi="宋体" w:cs="宋体" w:hint="eastAsia"/>
        </w:rPr>
        <w:t>年，福建泉州两省合并，复称福建行省，治设泉州”及地图所示，福建省的历史沿革是受当时政治经济等因素影响的，</w:t>
      </w:r>
      <w:r>
        <w:rPr>
          <w:rFonts w:eastAsia="Times New Roman"/>
        </w:rPr>
        <w:t>B</w:t>
      </w:r>
      <w:r>
        <w:rPr>
          <w:rFonts w:ascii="宋体" w:hAnsi="宋体" w:cs="宋体" w:hint="eastAsia"/>
        </w:rPr>
        <w:t>项正确；材料没有体现了元朝政府重视海防建设的思想，排除</w:t>
      </w:r>
      <w:r>
        <w:rPr>
          <w:rFonts w:eastAsia="Times New Roman"/>
        </w:rPr>
        <w:t>A</w:t>
      </w:r>
      <w:r>
        <w:rPr>
          <w:rFonts w:ascii="宋体" w:hAnsi="宋体" w:cs="宋体" w:hint="eastAsia"/>
        </w:rPr>
        <w:t>项；元朝政治重心在北方，排除</w:t>
      </w:r>
      <w:r>
        <w:rPr>
          <w:rFonts w:eastAsia="Times New Roman"/>
        </w:rPr>
        <w:t>C</w:t>
      </w:r>
      <w:r>
        <w:rPr>
          <w:rFonts w:ascii="宋体" w:hAnsi="宋体" w:cs="宋体" w:hint="eastAsia"/>
        </w:rPr>
        <w:t>项；元朝地方行政体制仍然是行省制，没有发生重大变革，排除</w:t>
      </w:r>
      <w:r>
        <w:rPr>
          <w:rFonts w:eastAsia="Times New Roman"/>
        </w:rPr>
        <w:t>D</w:t>
      </w:r>
      <w:r>
        <w:rPr>
          <w:rFonts w:ascii="宋体" w:hAnsi="宋体" w:cs="宋体" w:hint="eastAsia"/>
        </w:rPr>
        <w:t>项。故选</w:t>
      </w:r>
      <w:r>
        <w:rPr>
          <w:rFonts w:eastAsia="Times New Roman"/>
        </w:rPr>
        <w:t>B</w:t>
      </w:r>
      <w:r>
        <w:rPr>
          <w:rFonts w:ascii="宋体" w:hAnsi="宋体" w:cs="宋体" w:hint="eastAsia"/>
        </w:rPr>
        <w:t>项。</w:t>
      </w:r>
    </w:p>
    <w:p w:rsidR="00A73A9D" w:rsidRDefault="00A73A9D" w:rsidP="00A73A9D">
      <w:pPr>
        <w:spacing w:line="360" w:lineRule="auto"/>
        <w:jc w:val="left"/>
        <w:textAlignment w:val="center"/>
      </w:pPr>
      <w:r>
        <w:t>22</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从唐到元，地方长官从总揽地方大权到地方长官不敢</w:t>
      </w:r>
      <w:r>
        <w:t>“</w:t>
      </w:r>
      <w:r>
        <w:rPr>
          <w:rFonts w:hint="eastAsia"/>
        </w:rPr>
        <w:t>专决大政</w:t>
      </w:r>
      <w:r>
        <w:t>”</w:t>
      </w:r>
      <w:r>
        <w:rPr>
          <w:rFonts w:hint="eastAsia"/>
        </w:rPr>
        <w:t>，说明地方权力弱化，中央集权加强，中央对地方的权力分配更加合理，故选</w:t>
      </w:r>
      <w:r>
        <w:t>B</w:t>
      </w:r>
      <w:r>
        <w:rPr>
          <w:rFonts w:hint="eastAsia"/>
        </w:rPr>
        <w:t>；</w:t>
      </w:r>
      <w:r>
        <w:t>“</w:t>
      </w:r>
      <w:r>
        <w:rPr>
          <w:rFonts w:hint="eastAsia"/>
        </w:rPr>
        <w:t>始终</w:t>
      </w:r>
      <w:r>
        <w:t>”</w:t>
      </w:r>
      <w:r>
        <w:rPr>
          <w:rFonts w:hint="eastAsia"/>
        </w:rPr>
        <w:t>的说法过于夸张，该说法只符合宋代，排除</w:t>
      </w:r>
      <w:r>
        <w:t>A</w:t>
      </w:r>
      <w:r>
        <w:rPr>
          <w:rFonts w:hint="eastAsia"/>
        </w:rPr>
        <w:t>；</w:t>
      </w:r>
      <w:r>
        <w:t>“</w:t>
      </w:r>
      <w:r>
        <w:rPr>
          <w:rFonts w:hint="eastAsia"/>
        </w:rPr>
        <w:t>宽严并举</w:t>
      </w:r>
      <w:r>
        <w:t>”</w:t>
      </w:r>
      <w:r>
        <w:rPr>
          <w:rFonts w:hint="eastAsia"/>
        </w:rPr>
        <w:t>的说法无从体现，与题干内容不符，排除</w:t>
      </w:r>
      <w:r>
        <w:t>C</w:t>
      </w:r>
      <w:r>
        <w:rPr>
          <w:rFonts w:hint="eastAsia"/>
        </w:rPr>
        <w:t>；材料反映的是中央集权制度的强化，而非僵化，排除</w:t>
      </w:r>
      <w:r>
        <w:t>D</w:t>
      </w:r>
      <w:r>
        <w:rPr>
          <w:rFonts w:hint="eastAsia"/>
        </w:rPr>
        <w:t>。</w:t>
      </w:r>
    </w:p>
    <w:p w:rsidR="00A73A9D" w:rsidRDefault="00A73A9D" w:rsidP="00A73A9D">
      <w:pPr>
        <w:spacing w:line="360" w:lineRule="auto"/>
        <w:jc w:val="left"/>
        <w:textAlignment w:val="center"/>
      </w:pPr>
      <w:r>
        <w:t>23</w:t>
      </w:r>
      <w:r>
        <w:rPr>
          <w:rFonts w:hint="eastAsia"/>
        </w:rPr>
        <w:t>．</w:t>
      </w:r>
      <w:r>
        <w:t>D</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元朝时期，宣政院属于中央机构，宣政院下属的地方行政机构分为三道，其官员任免权在中央，低级地方官员可由当地僧俗首领按照本地习俗自相传袭，朝廷这一做法有利于中央对地方的控制，故D项正确；A项与史实不符；B项不符合材料信息；材料强调的是中央加强对地方的管理，从材料中无法得出民族矛盾是否得到缓和，故C项错误。</w:t>
      </w:r>
    </w:p>
    <w:p w:rsidR="00A73A9D" w:rsidRDefault="00A73A9D" w:rsidP="00A73A9D">
      <w:pPr>
        <w:spacing w:line="360" w:lineRule="auto"/>
        <w:jc w:val="left"/>
        <w:textAlignment w:val="center"/>
      </w:pPr>
      <w:r>
        <w:t>24</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从材料中的</w:t>
      </w:r>
      <w:r>
        <w:t>“</w:t>
      </w:r>
      <w:r>
        <w:rPr>
          <w:rFonts w:hint="eastAsia"/>
        </w:rPr>
        <w:t>元代则将陕西行省的所辖区域越过秦岭而有汉中盆地，使四川这一四塞之国失去北面一塞</w:t>
      </w:r>
      <w:r>
        <w:t>”</w:t>
      </w:r>
      <w:r>
        <w:rPr>
          <w:rFonts w:hint="eastAsia"/>
        </w:rPr>
        <w:t>可以看出，这种做法的目的是打破地区的相对闭塞和独立，防止出现割据势力，从而加强对地方的控制，故答案为</w:t>
      </w:r>
      <w:r>
        <w:t>B</w:t>
      </w:r>
      <w:r>
        <w:rPr>
          <w:rFonts w:hint="eastAsia"/>
        </w:rPr>
        <w:t>项；</w:t>
      </w:r>
      <w:r>
        <w:t>“</w:t>
      </w:r>
      <w:r>
        <w:rPr>
          <w:rFonts w:hint="eastAsia"/>
        </w:rPr>
        <w:t>越过秦岭而有汉中盆地</w:t>
      </w:r>
      <w:r>
        <w:t>”</w:t>
      </w:r>
      <w:r>
        <w:rPr>
          <w:rFonts w:hint="eastAsia"/>
        </w:rPr>
        <w:t>打破了山川形便原则，排除</w:t>
      </w:r>
      <w:r>
        <w:t>A</w:t>
      </w:r>
      <w:r>
        <w:rPr>
          <w:rFonts w:hint="eastAsia"/>
        </w:rPr>
        <w:t>项；这一做法在一定程度上降低了地方治理效率，排除</w:t>
      </w:r>
      <w:r>
        <w:t>C</w:t>
      </w:r>
      <w:r>
        <w:rPr>
          <w:rFonts w:hint="eastAsia"/>
        </w:rPr>
        <w:t>项；这一做法的目的是加强对地方的控制，而不是促进交流发展，排除</w:t>
      </w:r>
      <w:r>
        <w:t>D</w:t>
      </w:r>
      <w:r>
        <w:rPr>
          <w:rFonts w:hint="eastAsia"/>
        </w:rPr>
        <w:t>项。</w:t>
      </w:r>
    </w:p>
    <w:p w:rsidR="00A73A9D" w:rsidRDefault="00A73A9D" w:rsidP="00A73A9D">
      <w:pPr>
        <w:spacing w:line="360" w:lineRule="auto"/>
        <w:jc w:val="left"/>
        <w:textAlignment w:val="center"/>
      </w:pPr>
      <w:r>
        <w:t>25</w:t>
      </w:r>
      <w:r>
        <w:rPr>
          <w:rFonts w:hint="eastAsia"/>
        </w:rPr>
        <w:t>．</w:t>
      </w:r>
      <w:r>
        <w:t>A</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疆域的大范围扩大、行省制度的确立表明中央集权的加强，同时表明统一多民族国家得到很大发展，</w:t>
      </w:r>
      <w:r>
        <w:rPr>
          <w:rFonts w:eastAsia="Times New Roman"/>
        </w:rPr>
        <w:t>A</w:t>
      </w:r>
      <w:r>
        <w:rPr>
          <w:rFonts w:ascii="宋体" w:hAnsi="宋体" w:cs="宋体" w:hint="eastAsia"/>
        </w:rPr>
        <w:t>正确。自然经济是地方割据的经济基础，地方分裂割据还受到很多因素的影响，到元朝，还不能得出地方分裂割据因素基本消除的结论，行省制度的确立虽然加强了中央集权，也无法得出上述结论，</w:t>
      </w:r>
      <w:r>
        <w:rPr>
          <w:rFonts w:eastAsia="Times New Roman"/>
        </w:rPr>
        <w:t>B</w:t>
      </w:r>
      <w:r>
        <w:rPr>
          <w:rFonts w:ascii="宋体" w:hAnsi="宋体" w:cs="宋体" w:hint="eastAsia"/>
        </w:rPr>
        <w:t>排除。自产生国家以来，我国就是多民族国家，</w:t>
      </w:r>
      <w:r>
        <w:rPr>
          <w:rFonts w:eastAsia="Times New Roman"/>
        </w:rPr>
        <w:t>C</w:t>
      </w:r>
      <w:r>
        <w:rPr>
          <w:rFonts w:ascii="宋体" w:hAnsi="宋体" w:cs="宋体" w:hint="eastAsia"/>
        </w:rPr>
        <w:t>排除，元之前，政治中心基本在北方，</w:t>
      </w:r>
      <w:r>
        <w:rPr>
          <w:rFonts w:eastAsia="Times New Roman"/>
        </w:rPr>
        <w:t>D</w:t>
      </w:r>
      <w:r>
        <w:rPr>
          <w:rFonts w:ascii="宋体" w:hAnsi="宋体" w:cs="宋体" w:hint="eastAsia"/>
        </w:rPr>
        <w:t>排除。</w:t>
      </w:r>
    </w:p>
    <w:p w:rsidR="00A73A9D" w:rsidRDefault="00A73A9D" w:rsidP="00A73A9D">
      <w:pPr>
        <w:spacing w:line="360" w:lineRule="auto"/>
        <w:jc w:val="left"/>
        <w:textAlignment w:val="center"/>
      </w:pPr>
      <w:r>
        <w:t>26</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天下为一……汉、唐极盛之际，有不及焉”得出元代天下一统疆域空前辽阔，①正确；根据“盖岭北、辽阳与甘肃、四川、云南、湖广之边，唐所谓羁靡之州，往往在是，今皆赋役之，比于内地……”得出元代加强对边远地区的统治，④正确；①④正确，故选B；材料无法体现元朝实行民族差别对待政策，排除②，故排除A、C；元朝实行民族差别对待政策，③错误，故排除D。</w:t>
      </w:r>
    </w:p>
    <w:p w:rsidR="00A73A9D" w:rsidRDefault="00A73A9D" w:rsidP="00A73A9D">
      <w:pPr>
        <w:spacing w:line="360" w:lineRule="auto"/>
        <w:jc w:val="left"/>
        <w:textAlignment w:val="center"/>
      </w:pPr>
      <w:r>
        <w:t>27</w:t>
      </w:r>
      <w:r>
        <w:rPr>
          <w:rFonts w:hint="eastAsia"/>
        </w:rPr>
        <w:t>．</w:t>
      </w:r>
      <w:r>
        <w:t>C</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材料反映了唐朝在边疆地区实行羁縻政策，到元朝发展为土司制度，这项政策既尊重了边疆少数民族地区的社会现实，又加强了中央政府对边疆地区的控制，故</w:t>
      </w:r>
      <w:r>
        <w:t>C</w:t>
      </w:r>
      <w:r>
        <w:rPr>
          <w:rFonts w:hint="eastAsia"/>
        </w:rPr>
        <w:t>符合题意；材料所述政策推动了西南地区的开发，而不是全面发展，故排除</w:t>
      </w:r>
      <w:r>
        <w:t>A</w:t>
      </w:r>
      <w:r>
        <w:rPr>
          <w:rFonts w:hint="eastAsia"/>
        </w:rPr>
        <w:t>；这一政策具有容易造成地方割据的局限性，并未真正保障当地社会的繁荣稳定，故排除</w:t>
      </w:r>
      <w:r>
        <w:t>B</w:t>
      </w:r>
      <w:r>
        <w:rPr>
          <w:rFonts w:hint="eastAsia"/>
        </w:rPr>
        <w:t>；这一政策使少数民族地区保留原有社会制度和秩序，不利于边疆部族的封建化，故排除</w:t>
      </w:r>
      <w:r>
        <w:t>D</w:t>
      </w:r>
      <w:r>
        <w:rPr>
          <w:rFonts w:hint="eastAsia"/>
        </w:rPr>
        <w:t>。</w:t>
      </w:r>
    </w:p>
    <w:p w:rsidR="00A73A9D" w:rsidRDefault="00A73A9D" w:rsidP="00A73A9D">
      <w:pPr>
        <w:spacing w:line="360" w:lineRule="auto"/>
        <w:jc w:val="left"/>
        <w:textAlignment w:val="center"/>
      </w:pPr>
      <w:r>
        <w:t>28</w:t>
      </w:r>
      <w:r>
        <w:rPr>
          <w:rFonts w:hint="eastAsia"/>
        </w:rPr>
        <w:t>．</w:t>
      </w:r>
      <w:r>
        <w:t>B</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根据所学，因为元朝是地兼南北的统一王朝，因此在其统治区域内，南北方相应的物种都有记载，故</w:t>
      </w:r>
      <w:r>
        <w:t>B</w:t>
      </w:r>
      <w:r>
        <w:rPr>
          <w:rFonts w:hint="eastAsia"/>
        </w:rPr>
        <w:t>项正确；美洲物种传入是在明朝，排除</w:t>
      </w:r>
      <w:r>
        <w:t>A</w:t>
      </w:r>
      <w:r>
        <w:rPr>
          <w:rFonts w:hint="eastAsia"/>
        </w:rPr>
        <w:t>；材料并不特指北方到南方，而是强调全国范围内的交流，排除</w:t>
      </w:r>
      <w:r>
        <w:t>C</w:t>
      </w:r>
      <w:r>
        <w:rPr>
          <w:rFonts w:hint="eastAsia"/>
        </w:rPr>
        <w:t>；元朝已经统一，北方并没有长期战乱，排除</w:t>
      </w:r>
      <w:r>
        <w:t>D</w:t>
      </w:r>
      <w:r>
        <w:rPr>
          <w:rFonts w:hint="eastAsia"/>
        </w:rPr>
        <w:t>。</w:t>
      </w:r>
    </w:p>
    <w:p w:rsidR="00A73A9D" w:rsidRDefault="00A73A9D" w:rsidP="00A73A9D">
      <w:pPr>
        <w:spacing w:line="360" w:lineRule="auto"/>
        <w:jc w:val="left"/>
        <w:textAlignment w:val="center"/>
      </w:pPr>
      <w:r>
        <w:t>29</w:t>
      </w:r>
      <w:r>
        <w:rPr>
          <w:rFonts w:hint="eastAsia"/>
        </w:rPr>
        <w:t>．</w:t>
      </w:r>
      <w:r>
        <w:t>A</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忽必烈是少数民族君主，从他</w:t>
      </w:r>
      <w:r>
        <w:t>“</w:t>
      </w:r>
      <w:r>
        <w:rPr>
          <w:rFonts w:hint="eastAsia"/>
        </w:rPr>
        <w:t>内着色彩鲜艳的中国锦缎</w:t>
      </w:r>
      <w:r>
        <w:t>”</w:t>
      </w:r>
      <w:r>
        <w:rPr>
          <w:rFonts w:hint="eastAsia"/>
        </w:rPr>
        <w:t>的穿着来看，说明统治者进行了一定的汉化，故选</w:t>
      </w:r>
      <w:r>
        <w:t>A</w:t>
      </w:r>
      <w:r>
        <w:rPr>
          <w:rFonts w:hint="eastAsia"/>
        </w:rPr>
        <w:t>；材料是从穿着方面体现统治者的汉化政策，</w:t>
      </w:r>
      <w:r>
        <w:t>BCD</w:t>
      </w:r>
      <w:r>
        <w:rPr>
          <w:rFonts w:hint="eastAsia"/>
        </w:rPr>
        <w:t>都与这一主旨不符，排除。</w:t>
      </w:r>
    </w:p>
    <w:p w:rsidR="00A73A9D" w:rsidRDefault="00A73A9D" w:rsidP="00A73A9D">
      <w:pPr>
        <w:spacing w:line="360" w:lineRule="auto"/>
        <w:jc w:val="left"/>
        <w:textAlignment w:val="center"/>
      </w:pPr>
      <w:r>
        <w:t>30</w:t>
      </w:r>
      <w:r>
        <w:rPr>
          <w:rFonts w:hint="eastAsia"/>
        </w:rPr>
        <w:t>．</w:t>
      </w:r>
      <w:r>
        <w:t>A</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元世祖先以汉法弥补古制空缺，后建立监察机制来巩固专制集权统治，A正确；元朝实行君主专制制度，君权至上，“中枢权力的制衡”不符合史实，排除B项；元世祖的举措有利于促进蒙汉民族交融，但民族间的差异无法消除，排除C项；材料没有涉及儒学正统地位的相关信息，排除D项。</w:t>
      </w:r>
    </w:p>
    <w:p w:rsidR="00A73A9D" w:rsidRDefault="00A73A9D" w:rsidP="00A73A9D">
      <w:pPr>
        <w:spacing w:line="360" w:lineRule="auto"/>
        <w:jc w:val="left"/>
        <w:textAlignment w:val="center"/>
        <w:rPr>
          <w:rFonts w:ascii="宋体" w:hAnsi="宋体" w:cs="宋体"/>
        </w:rPr>
      </w:pPr>
      <w:r>
        <w:t>31</w:t>
      </w:r>
      <w:r>
        <w:rPr>
          <w:rFonts w:hint="eastAsia"/>
        </w:rPr>
        <w:t>．</w:t>
      </w:r>
      <w:r>
        <w:rPr>
          <w:rFonts w:ascii="宋体" w:hAnsi="宋体" w:cs="宋体" w:hint="eastAsia"/>
        </w:rPr>
        <w:t>（1）表现：三省六部制趋于成熟，行政效率提高；相权一分为三，防止宰相权力过于集中；宰相共同议政，利于减少决策失误。</w:t>
      </w:r>
    </w:p>
    <w:p w:rsidR="00A73A9D" w:rsidRDefault="00A73A9D" w:rsidP="00A73A9D">
      <w:pPr>
        <w:spacing w:line="360" w:lineRule="auto"/>
        <w:jc w:val="left"/>
        <w:textAlignment w:val="center"/>
        <w:rPr>
          <w:rFonts w:ascii="宋体" w:hAnsi="宋体" w:cs="宋体"/>
        </w:rPr>
      </w:pPr>
      <w:r>
        <w:rPr>
          <w:rFonts w:ascii="宋体" w:hAnsi="宋体" w:cs="宋体" w:hint="eastAsia"/>
        </w:rPr>
        <w:t>局限性：相权被分割削弱，其本质是强化君主专制制度；政令决策执行程序化，造成不同部门之间互相掣肘推诿。</w:t>
      </w:r>
    </w:p>
    <w:p w:rsidR="00A73A9D" w:rsidRDefault="00A73A9D" w:rsidP="00A73A9D">
      <w:pPr>
        <w:spacing w:line="360" w:lineRule="auto"/>
        <w:jc w:val="left"/>
        <w:textAlignment w:val="center"/>
        <w:rPr>
          <w:rFonts w:ascii="宋体" w:hAnsi="宋体" w:cs="宋体"/>
        </w:rPr>
      </w:pPr>
      <w:r>
        <w:rPr>
          <w:rFonts w:ascii="宋体" w:hAnsi="宋体" w:cs="宋体" w:hint="eastAsia"/>
        </w:rPr>
        <w:t>（2）主张：反对君主专制，认为宰相应该参与国家政务的决策，对于不合理的决策宰相有权驳回。</w:t>
      </w:r>
    </w:p>
    <w:p w:rsidR="00A73A9D" w:rsidRDefault="00A73A9D" w:rsidP="00A73A9D">
      <w:pPr>
        <w:spacing w:line="360" w:lineRule="auto"/>
        <w:jc w:val="left"/>
        <w:textAlignment w:val="center"/>
        <w:rPr>
          <w:rFonts w:ascii="宋体" w:hAnsi="宋体" w:cs="宋体"/>
        </w:rPr>
      </w:pPr>
      <w:r>
        <w:rPr>
          <w:rFonts w:ascii="宋体" w:hAnsi="宋体" w:cs="宋体" w:hint="eastAsia"/>
        </w:rPr>
        <w:t xml:space="preserve">措施：宋代设置新的官职机构分散宰相权利，设参知政事分割宰相的行政权，设枢密使分割宰相的军事权，设三司使分割宰相的财政权。 </w:t>
      </w:r>
    </w:p>
    <w:p w:rsidR="00A73A9D" w:rsidRDefault="00A73A9D" w:rsidP="00A73A9D">
      <w:pPr>
        <w:spacing w:line="360" w:lineRule="auto"/>
        <w:jc w:val="left"/>
        <w:textAlignment w:val="center"/>
        <w:rPr>
          <w:rFonts w:ascii="宋体" w:hAnsi="宋体" w:cs="宋体"/>
        </w:rPr>
      </w:pPr>
      <w:r>
        <w:rPr>
          <w:rFonts w:ascii="宋体" w:hAnsi="宋体" w:cs="宋体" w:hint="eastAsia"/>
        </w:rPr>
        <w:t xml:space="preserve">（3）特点：图文并茂、通俗易懂、影响范围广、流传时间长、具有教育性等。 </w:t>
      </w:r>
    </w:p>
    <w:p w:rsidR="00A73A9D" w:rsidRDefault="00A73A9D" w:rsidP="00A73A9D">
      <w:pPr>
        <w:spacing w:line="360" w:lineRule="auto"/>
        <w:jc w:val="left"/>
        <w:textAlignment w:val="center"/>
        <w:rPr>
          <w:rFonts w:ascii="宋体" w:hAnsi="宋体" w:cs="宋体"/>
        </w:rPr>
      </w:pPr>
      <w:r>
        <w:rPr>
          <w:rFonts w:ascii="宋体" w:hAnsi="宋体" w:cs="宋体" w:hint="eastAsia"/>
        </w:rPr>
        <w:t>不能，理由：明朝内阁始终不是法定的中央一级的行政或决策机构，只是为皇帝提供顾问的内侍机构.阁臣的升降、职权，以及票拟是否被采纳，都由皇帝决定。</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pPr>
      <w:r>
        <w:rPr>
          <w:rFonts w:hint="eastAsia"/>
        </w:rPr>
        <w:t>（</w:t>
      </w:r>
      <w:r>
        <w:t>1</w:t>
      </w:r>
      <w:r>
        <w:rPr>
          <w:rFonts w:hint="eastAsia"/>
        </w:rPr>
        <w:t>）表现：根据</w:t>
      </w:r>
      <w:r>
        <w:t>“</w:t>
      </w:r>
      <w:r>
        <w:rPr>
          <w:rFonts w:hint="eastAsia"/>
        </w:rPr>
        <w:t>三省分工</w:t>
      </w:r>
      <w:r>
        <w:t>”</w:t>
      </w:r>
      <w:r>
        <w:rPr>
          <w:rFonts w:hint="eastAsia"/>
        </w:rPr>
        <w:t>可从三省六部制的内容及影响概括，即三省六部制趋于成熟，行政效率提高；相权一分为三，防止宰相权力过于集中；宰相共同议政，利于减少决策失误。局限性：相权被分割削弱，其本质是强化君主专制制度；政令决策执行程序化，造成不同部门之间互相掣肘推诿。</w:t>
      </w:r>
    </w:p>
    <w:p w:rsidR="00A73A9D" w:rsidRDefault="00A73A9D" w:rsidP="00A73A9D">
      <w:pPr>
        <w:spacing w:line="360" w:lineRule="auto"/>
        <w:jc w:val="left"/>
        <w:textAlignment w:val="center"/>
      </w:pPr>
      <w:r>
        <w:rPr>
          <w:rFonts w:hint="eastAsia"/>
        </w:rPr>
        <w:t>（</w:t>
      </w:r>
      <w:r>
        <w:t>2</w:t>
      </w:r>
      <w:r>
        <w:rPr>
          <w:rFonts w:hint="eastAsia"/>
        </w:rPr>
        <w:t>）主张：根据</w:t>
      </w:r>
      <w:r>
        <w:t>“</w:t>
      </w:r>
      <w:r>
        <w:rPr>
          <w:rFonts w:hint="eastAsia"/>
        </w:rPr>
        <w:t>凡废置予夺，（君主）一切以宰执熟议其可否，而后见之施行，如有未当，给、舍得以缴驳，台、谏得以论奏。</w:t>
      </w:r>
      <w:r>
        <w:t>”</w:t>
      </w:r>
      <w:r>
        <w:rPr>
          <w:rFonts w:hint="eastAsia"/>
        </w:rPr>
        <w:t>可得出其反对君主专制，认为宰相应该参与国家政务的决策，对于不合理的决策宰相有权驳回。措施：根据所学可从宋代加强皇权的角度概括，主要有宋代设置新的官职机构分散宰相权利，设参知政事分割宰相的行政权，设枢密使分割宰相的军事权，设三司使分割宰相的财政权。</w:t>
      </w:r>
    </w:p>
    <w:p w:rsidR="00A73A9D" w:rsidRDefault="00A73A9D" w:rsidP="00A73A9D">
      <w:pPr>
        <w:spacing w:line="360" w:lineRule="auto"/>
        <w:jc w:val="left"/>
        <w:textAlignment w:val="center"/>
      </w:pPr>
      <w:r>
        <w:rPr>
          <w:rFonts w:hint="eastAsia"/>
        </w:rPr>
        <w:t>（</w:t>
      </w:r>
      <w:r>
        <w:t>3</w:t>
      </w:r>
      <w:r>
        <w:rPr>
          <w:rFonts w:hint="eastAsia"/>
        </w:rPr>
        <w:t>）特点：根据图片的内容可得出其图文并茂；根据</w:t>
      </w:r>
      <w:r>
        <w:t>“</w:t>
      </w:r>
      <w:r>
        <w:rPr>
          <w:rFonts w:hint="eastAsia"/>
        </w:rPr>
        <w:t>《帝鉴图说》自问世以来备受各阶层读者青睐，四百年间多次翻印传抄，至今有汉、满、日等多种语言文本传世。</w:t>
      </w:r>
      <w:r>
        <w:t>”</w:t>
      </w:r>
      <w:r>
        <w:rPr>
          <w:rFonts w:hint="eastAsia"/>
        </w:rPr>
        <w:t>可得出通俗易懂、影响范围广、流传时间长、具有教育性等。不能，理由：根据所学可从内阁的地位、发生与作用等角度概括，可得出明朝内阁始终不是法定的中央一级的行政或决策机构，只是为皇帝提供顾问的内侍机构，阁臣的升降、职权，以及票拟是否被采纳，都由皇帝决定。</w:t>
      </w:r>
    </w:p>
    <w:p w:rsidR="00A73A9D" w:rsidRDefault="00A73A9D" w:rsidP="00A73A9D">
      <w:pPr>
        <w:spacing w:line="360" w:lineRule="auto"/>
        <w:jc w:val="left"/>
        <w:textAlignment w:val="center"/>
        <w:rPr>
          <w:rFonts w:ascii="宋体" w:hAnsi="宋体" w:cs="宋体"/>
        </w:rPr>
      </w:pPr>
      <w:r>
        <w:t>32</w:t>
      </w:r>
      <w:r>
        <w:rPr>
          <w:rFonts w:hint="eastAsia"/>
        </w:rPr>
        <w:t>．</w:t>
      </w:r>
      <w:r>
        <w:rPr>
          <w:rFonts w:ascii="宋体" w:hAnsi="宋体" w:cs="宋体" w:hint="eastAsia"/>
        </w:rPr>
        <w:t>示例一看法：“内陆亚洲”史学理论本质上是对中国历史的割裂，是错误的。</w:t>
      </w:r>
    </w:p>
    <w:p w:rsidR="00A73A9D" w:rsidRDefault="00A73A9D" w:rsidP="00A73A9D">
      <w:pPr>
        <w:spacing w:line="360" w:lineRule="auto"/>
        <w:jc w:val="left"/>
        <w:textAlignment w:val="center"/>
        <w:rPr>
          <w:rFonts w:ascii="宋体" w:hAnsi="宋体" w:cs="宋体"/>
        </w:rPr>
      </w:pPr>
      <w:r>
        <w:rPr>
          <w:rFonts w:ascii="宋体" w:hAnsi="宋体" w:cs="宋体" w:hint="eastAsia"/>
        </w:rPr>
        <w:t>理由：纵观中国古代史，中国历史在漫长的发展过程中，逐渐形成了以华夏文明为主体，融合了诸多民族文明的中华文明，民族的交融与大一统政治成为历史发展的潮流。春秋战国时期，赵武灵王的“胡服骑射”为以后的民族大融合和国家大统一奠定了心理基础，南北朝时期的北魏孝文帝改革则是更为广泛深刻的民族交融、文明转型的例子。辽宋夏金到元明清时期，多民族政权并立到大一统政权的重新建立与发展，均奉华夏政统，中华文明始终保持着多元一体的特点。</w:t>
      </w:r>
    </w:p>
    <w:p w:rsidR="00A73A9D" w:rsidRDefault="00A73A9D" w:rsidP="00A73A9D">
      <w:pPr>
        <w:spacing w:line="360" w:lineRule="auto"/>
        <w:jc w:val="left"/>
        <w:textAlignment w:val="center"/>
        <w:rPr>
          <w:rFonts w:ascii="宋体" w:hAnsi="宋体" w:cs="宋体"/>
        </w:rPr>
      </w:pPr>
      <w:r>
        <w:rPr>
          <w:rFonts w:ascii="宋体" w:hAnsi="宋体" w:cs="宋体" w:hint="eastAsia"/>
        </w:rPr>
        <w:t>因此，在中国古代历史发展中，各民族的交融和贡献形成了中国历史多元一体的特点，而“内陆亚洲”史学理论本质上是对中国历史的割裂，是错误的。</w:t>
      </w:r>
    </w:p>
    <w:p w:rsidR="00A73A9D" w:rsidRDefault="00A73A9D" w:rsidP="00A73A9D">
      <w:pPr>
        <w:spacing w:line="360" w:lineRule="auto"/>
        <w:jc w:val="left"/>
        <w:textAlignment w:val="center"/>
        <w:rPr>
          <w:rFonts w:ascii="宋体" w:hAnsi="宋体" w:cs="宋体"/>
        </w:rPr>
      </w:pPr>
      <w:r>
        <w:rPr>
          <w:rFonts w:ascii="宋体" w:hAnsi="宋体" w:cs="宋体" w:hint="eastAsia"/>
        </w:rPr>
        <w:t>示例二看法：“内陆亚洲”史学理论忽视了中国历史的发展具有一致的传承性这一史实。</w:t>
      </w:r>
    </w:p>
    <w:p w:rsidR="00A73A9D" w:rsidRDefault="00A73A9D" w:rsidP="00A73A9D">
      <w:pPr>
        <w:spacing w:line="360" w:lineRule="auto"/>
        <w:jc w:val="left"/>
        <w:textAlignment w:val="center"/>
        <w:rPr>
          <w:rFonts w:ascii="宋体" w:hAnsi="宋体" w:cs="宋体"/>
        </w:rPr>
      </w:pPr>
      <w:r>
        <w:rPr>
          <w:rFonts w:ascii="宋体" w:hAnsi="宋体" w:cs="宋体" w:hint="eastAsia"/>
        </w:rPr>
        <w:t>理由：从中国古代历史的发展历程来看，中国古代历史虽历经不同阶段发展，但却有着共同的内在一致性。以辽宋夏金元时期为例，这一时期各民族政权并立，各民族交融的形式多样化，历经波折，一统于元。作为中国历史上第一个实现大一统的少数民族政权，尽管其自身民族色彩浓厚，但亦逐渐接受以儒家思想为核心的中原文明。其政权建设理论和诸多行政措施继承和发展了专制主义中央集权制度，如：开创行省制，协调了中央与地方的关系，发展了中央至地方的垂直管理体系；建立驿传制度，提高了大一统国家的行政管理效率。其后，明清继承元的政治遗产，使得中统一多民族国家不断得以巩固与发展。</w:t>
      </w:r>
    </w:p>
    <w:p w:rsidR="00A73A9D" w:rsidRDefault="00A73A9D" w:rsidP="00A73A9D">
      <w:pPr>
        <w:spacing w:line="360" w:lineRule="auto"/>
        <w:jc w:val="left"/>
        <w:textAlignment w:val="center"/>
        <w:rPr>
          <w:rFonts w:ascii="宋体" w:hAnsi="宋体" w:cs="宋体"/>
        </w:rPr>
      </w:pPr>
      <w:r>
        <w:rPr>
          <w:rFonts w:ascii="宋体" w:hAnsi="宋体" w:cs="宋体" w:hint="eastAsia"/>
        </w:rPr>
        <w:t>因此，对中国历史的解释需要立足于中国历史具有内在的一致的传承性这一史实，西方学者需要真正走出西方中心论的固有窠臼。</w:t>
      </w:r>
    </w:p>
    <w:p w:rsidR="00A73A9D" w:rsidRDefault="00A73A9D" w:rsidP="00A73A9D">
      <w:pPr>
        <w:spacing w:line="360" w:lineRule="auto"/>
        <w:jc w:val="left"/>
        <w:textAlignment w:val="center"/>
        <w:rPr>
          <w:rFonts w:ascii="宋体" w:hAnsi="宋体" w:cs="宋体"/>
        </w:rPr>
      </w:pPr>
      <w:r>
        <w:rPr>
          <w:rFonts w:ascii="宋体" w:hAnsi="宋体" w:cs="宋体" w:hint="eastAsia"/>
        </w:rPr>
        <w:t>（“示例”仅供参考，不作为评卷唯一标准）</w:t>
      </w:r>
    </w:p>
    <w:p w:rsidR="00A73A9D" w:rsidRDefault="00A73A9D" w:rsidP="00A73A9D">
      <w:pPr>
        <w:spacing w:line="360" w:lineRule="auto"/>
        <w:jc w:val="left"/>
        <w:textAlignment w:val="center"/>
      </w:pPr>
      <w:r>
        <w:rPr>
          <w:rFonts w:hint="eastAsia"/>
        </w:rPr>
        <w:t>【详解】</w:t>
      </w:r>
    </w:p>
    <w:p w:rsidR="00A73A9D" w:rsidRDefault="00A73A9D" w:rsidP="00A73A9D">
      <w:pPr>
        <w:spacing w:line="360" w:lineRule="auto"/>
        <w:jc w:val="left"/>
        <w:textAlignment w:val="center"/>
        <w:rPr>
          <w:rFonts w:ascii="宋体" w:hAnsi="宋体" w:cs="宋体"/>
        </w:rPr>
      </w:pPr>
      <w:r>
        <w:rPr>
          <w:rFonts w:ascii="宋体" w:hAnsi="宋体" w:cs="宋体" w:hint="eastAsia"/>
        </w:rPr>
        <w:t>根据“他们偏向强调清朝与内亚政权的延续性，……逻辑上存在偏差，也不符合历史实际，是对中国多民族统一国家的合法性形成否定”，可提出看法：“内陆亚洲”史学理论本质上是对中国历史的割裂，是错误的。理由：根据所学，可从华夏文明是融合了诸多民族文明的中华文明，民族的交融与大一统政治成为历史发展的潮流；春秋战国时期为以后的民族大融合和国家大统一奠定了基础；南北朝时期的北魏孝文帝改革则是更为广泛深刻的民族交融；辽宋夏金到元明清时期，多民族政权并立到大一统政权的重新建立与发展，中华文明始终保持着多元一体的特点等史实进行说明。最后总结说明，中国古代历史发展中，各民族的交融和贡献形成了中国历史多元一体的特点，而“内陆亚洲”史学理论本质上是对中国历史的割裂，是错误的。</w:t>
      </w:r>
    </w:p>
    <w:p w:rsidR="00A73A9D" w:rsidRDefault="00A73A9D" w:rsidP="00A73A9D">
      <w:pPr>
        <w:spacing w:line="360" w:lineRule="auto"/>
        <w:jc w:val="left"/>
        <w:textAlignment w:val="center"/>
        <w:rPr>
          <w:rFonts w:ascii="宋体" w:hAnsi="宋体" w:cs="宋体"/>
        </w:rPr>
      </w:pPr>
      <w:r>
        <w:rPr>
          <w:rFonts w:ascii="宋体" w:hAnsi="宋体" w:cs="宋体" w:hint="eastAsia"/>
        </w:rPr>
        <w:t>（“示例”仅供参考，不作为评卷唯一标准）</w:t>
      </w:r>
    </w:p>
    <w:p w:rsidR="00456077" w:rsidRPr="00A73A9D" w:rsidRDefault="00456077"/>
    <w:sectPr w:rsidR="00456077" w:rsidRPr="00A73A9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A9D"/>
    <w:rsid w:val="00456077"/>
    <w:rsid w:val="008F443E"/>
    <w:rsid w:val="00A73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A9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3A9D"/>
    <w:rPr>
      <w:sz w:val="18"/>
      <w:szCs w:val="18"/>
    </w:rPr>
  </w:style>
  <w:style w:type="character" w:customStyle="1" w:styleId="Char">
    <w:name w:val="批注框文本 Char"/>
    <w:basedOn w:val="a0"/>
    <w:link w:val="a3"/>
    <w:uiPriority w:val="99"/>
    <w:semiHidden/>
    <w:rsid w:val="00A73A9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A9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3A9D"/>
    <w:rPr>
      <w:sz w:val="18"/>
      <w:szCs w:val="18"/>
    </w:rPr>
  </w:style>
  <w:style w:type="character" w:customStyle="1" w:styleId="Char">
    <w:name w:val="批注框文本 Char"/>
    <w:basedOn w:val="a0"/>
    <w:link w:val="a3"/>
    <w:uiPriority w:val="99"/>
    <w:semiHidden/>
    <w:rsid w:val="00A73A9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57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2075</Words>
  <Characters>11829</Characters>
  <DocSecurity>0</DocSecurity>
  <Lines>98</Lines>
  <Paragraphs>27</Paragraphs>
  <ScaleCrop>false</ScaleCrop>
  <LinksUpToDate>false</LinksUpToDate>
  <CharactersWithSpaces>13877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2021-09-21T07:38:00Z</dcterms:created>
  <dcterms:modified xsi:type="dcterms:W3CDTF">2021-09-21T07:54:00Z</dcterms:modified>
</cp:coreProperties>
</file>