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CAB" w:rsidRPr="00B03CAB" w:rsidRDefault="00B03CAB" w:rsidP="00B03CAB">
      <w:pPr>
        <w:jc w:val="center"/>
        <w:rPr>
          <w:rFonts w:hint="eastAsia"/>
          <w:b/>
          <w:color w:val="000000" w:themeColor="text1"/>
          <w:sz w:val="32"/>
        </w:rPr>
      </w:pPr>
      <w:r w:rsidRPr="00B03CAB">
        <w:rPr>
          <w:rFonts w:hint="eastAsia"/>
          <w:b/>
          <w:color w:val="000000" w:themeColor="text1"/>
          <w:sz w:val="32"/>
        </w:rPr>
        <w:t>考点</w:t>
      </w:r>
      <w:r>
        <w:rPr>
          <w:rFonts w:hint="eastAsia"/>
          <w:b/>
          <w:color w:val="000000" w:themeColor="text1"/>
          <w:sz w:val="32"/>
        </w:rPr>
        <w:t>29</w:t>
      </w:r>
      <w:r w:rsidRPr="00B03CAB">
        <w:rPr>
          <w:rFonts w:hint="eastAsia"/>
          <w:b/>
          <w:color w:val="000000" w:themeColor="text1"/>
          <w:sz w:val="32"/>
        </w:rPr>
        <w:t xml:space="preserve">　资本主义国家与社会主义国家的变化</w:t>
      </w:r>
    </w:p>
    <w:p w:rsidR="00B03CAB" w:rsidRPr="00B03CAB" w:rsidRDefault="00B03CAB" w:rsidP="00B03CAB">
      <w:pPr>
        <w:jc w:val="center"/>
        <w:rPr>
          <w:b/>
          <w:color w:val="0000CC"/>
          <w:sz w:val="28"/>
        </w:rPr>
      </w:pPr>
      <w:r w:rsidRPr="00B03CAB">
        <w:rPr>
          <w:rFonts w:hint="eastAsia"/>
          <w:b/>
          <w:color w:val="0000CC"/>
          <w:sz w:val="28"/>
        </w:rPr>
        <w:t>（两年真题</w:t>
      </w:r>
      <w:r w:rsidRPr="00B03CAB">
        <w:rPr>
          <w:rFonts w:hint="eastAsia"/>
          <w:b/>
          <w:color w:val="0000CC"/>
          <w:sz w:val="28"/>
        </w:rPr>
        <w:t>+</w:t>
      </w:r>
      <w:r w:rsidRPr="00B03CAB">
        <w:rPr>
          <w:rFonts w:hint="eastAsia"/>
          <w:b/>
          <w:color w:val="0000CC"/>
          <w:sz w:val="28"/>
        </w:rPr>
        <w:t>一年模拟）</w:t>
      </w:r>
    </w:p>
    <w:p w:rsidR="00B03CAB" w:rsidRPr="00B03CAB" w:rsidRDefault="00B03CAB" w:rsidP="00B03CAB">
      <w:pPr>
        <w:rPr>
          <w:b/>
        </w:rPr>
      </w:pPr>
      <w:r w:rsidRPr="00B03CAB">
        <w:rPr>
          <w:rFonts w:hint="eastAsia"/>
          <w:b/>
        </w:rPr>
        <w:t>一、单选题（</w:t>
      </w:r>
      <w:r w:rsidRPr="00B03CAB">
        <w:rPr>
          <w:rFonts w:hint="eastAsia"/>
          <w:b/>
        </w:rPr>
        <w:t>30</w:t>
      </w:r>
      <w:r w:rsidRPr="00B03CAB">
        <w:rPr>
          <w:rFonts w:hint="eastAsia"/>
          <w:b/>
        </w:rPr>
        <w:t>小题）</w:t>
      </w:r>
    </w:p>
    <w:p w:rsidR="00B03CAB" w:rsidRDefault="00B03CAB" w:rsidP="00B03CAB">
      <w:pPr>
        <w:spacing w:line="360" w:lineRule="auto"/>
        <w:jc w:val="left"/>
        <w:textAlignment w:val="center"/>
        <w:rPr>
          <w:rFonts w:ascii="宋体" w:hAnsi="宋体" w:cs="宋体"/>
        </w:rPr>
      </w:pPr>
      <w:r>
        <w:t>1</w:t>
      </w:r>
      <w:r>
        <w:t>．（</w:t>
      </w:r>
      <w:r>
        <w:t>2021·</w:t>
      </w:r>
      <w:r>
        <w:t>北京高考真题）</w:t>
      </w:r>
      <w:r>
        <w:rPr>
          <w:rFonts w:ascii="宋体" w:hAnsi="宋体" w:cs="宋体"/>
        </w:rPr>
        <w:t>1947年，日本近代天皇制度的核心机构内务省被废除。1949年，通商产业省成立，主管工业和商业，制定经济政策。这些举措</w:t>
      </w:r>
    </w:p>
    <w:p w:rsidR="00B03CAB" w:rsidRDefault="00B03CAB" w:rsidP="00B03CAB">
      <w:pPr>
        <w:spacing w:line="360" w:lineRule="auto"/>
        <w:jc w:val="left"/>
        <w:textAlignment w:val="center"/>
        <w:rPr>
          <w:rFonts w:ascii="宋体" w:hAnsi="宋体" w:cs="宋体"/>
        </w:rPr>
      </w:pPr>
      <w:r>
        <w:rPr>
          <w:rFonts w:ascii="宋体" w:hAnsi="宋体" w:cs="宋体"/>
        </w:rPr>
        <w:t>①强化了天皇控制国家经济的权力</w:t>
      </w:r>
    </w:p>
    <w:p w:rsidR="00B03CAB" w:rsidRDefault="00B03CAB" w:rsidP="00B03CAB">
      <w:pPr>
        <w:spacing w:line="360" w:lineRule="auto"/>
        <w:jc w:val="left"/>
        <w:textAlignment w:val="center"/>
        <w:rPr>
          <w:rFonts w:ascii="宋体" w:hAnsi="宋体" w:cs="宋体"/>
        </w:rPr>
      </w:pPr>
      <w:r>
        <w:rPr>
          <w:rFonts w:ascii="宋体" w:hAnsi="宋体" w:cs="宋体"/>
        </w:rPr>
        <w:t>②有助于铲除日本的军国主义残余</w:t>
      </w:r>
    </w:p>
    <w:p w:rsidR="00B03CAB" w:rsidRDefault="00B03CAB" w:rsidP="00B03CAB">
      <w:pPr>
        <w:spacing w:line="360" w:lineRule="auto"/>
        <w:jc w:val="left"/>
        <w:textAlignment w:val="center"/>
        <w:rPr>
          <w:rFonts w:ascii="宋体" w:hAnsi="宋体" w:cs="宋体"/>
        </w:rPr>
      </w:pPr>
      <w:r>
        <w:rPr>
          <w:rFonts w:ascii="宋体" w:hAnsi="宋体" w:cs="宋体"/>
        </w:rPr>
        <w:t>③推动了日本经济复兴与贸易扩大</w:t>
      </w:r>
    </w:p>
    <w:p w:rsidR="00B03CAB" w:rsidRDefault="00B03CAB" w:rsidP="00B03CAB">
      <w:pPr>
        <w:spacing w:line="360" w:lineRule="auto"/>
        <w:jc w:val="left"/>
        <w:textAlignment w:val="center"/>
        <w:rPr>
          <w:rFonts w:ascii="宋体" w:hAnsi="宋体" w:cs="宋体"/>
        </w:rPr>
      </w:pPr>
      <w:r>
        <w:rPr>
          <w:rFonts w:ascii="宋体" w:hAnsi="宋体" w:cs="宋体"/>
        </w:rPr>
        <w:t>④延缓了战后日本政府民主化改革</w:t>
      </w:r>
    </w:p>
    <w:p w:rsidR="00B03CAB" w:rsidRDefault="00B03CAB" w:rsidP="00B03CAB">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w:t>
      </w:r>
      <w:r>
        <w:tab/>
        <w:t>B</w:t>
      </w:r>
      <w:r>
        <w:t>．</w:t>
      </w:r>
      <w:r>
        <w:rPr>
          <w:rFonts w:ascii="宋体" w:hAnsi="宋体" w:cs="宋体"/>
        </w:rPr>
        <w:t>③④</w:t>
      </w:r>
      <w:r>
        <w:tab/>
        <w:t>C</w:t>
      </w:r>
      <w:r>
        <w:t>．</w:t>
      </w:r>
      <w:r>
        <w:rPr>
          <w:rFonts w:ascii="宋体" w:hAnsi="宋体" w:cs="宋体"/>
        </w:rPr>
        <w:t>②③</w:t>
      </w:r>
      <w:r>
        <w:tab/>
        <w:t>D</w:t>
      </w:r>
      <w:r>
        <w:t>．</w:t>
      </w:r>
      <w:r>
        <w:rPr>
          <w:rFonts w:ascii="宋体" w:hAnsi="宋体" w:cs="宋体"/>
        </w:rPr>
        <w:t>①④</w:t>
      </w:r>
    </w:p>
    <w:p w:rsidR="00B03CAB" w:rsidRDefault="00B03CAB" w:rsidP="00B03CAB">
      <w:pPr>
        <w:spacing w:line="360" w:lineRule="auto"/>
        <w:jc w:val="left"/>
        <w:textAlignment w:val="center"/>
        <w:rPr>
          <w:rFonts w:ascii="宋体" w:hAnsi="宋体" w:cs="宋体"/>
        </w:rPr>
      </w:pPr>
      <w:r>
        <w:t>2</w:t>
      </w:r>
      <w:r>
        <w:t>．（</w:t>
      </w:r>
      <w:r>
        <w:t>2021·</w:t>
      </w:r>
      <w:r>
        <w:t>湖南高考真题）</w:t>
      </w:r>
      <w:r>
        <w:rPr>
          <w:rFonts w:ascii="宋体" w:hAnsi="宋体" w:cs="宋体"/>
        </w:rPr>
        <w:t>20世纪60年代初，日本国民对1946年宪法的共识是“拥护宪法等于和平与革新，修改宪法等于反动与保守”；进入80年代，越来越多的人对“宪法限制日本做出国际贡献”的观点表示赞同。这种变化反映当时日本</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修改宪法无法阻挡</w:t>
      </w:r>
      <w:r>
        <w:tab/>
        <w:t>B</w:t>
      </w:r>
      <w:r>
        <w:t>．</w:t>
      </w:r>
      <w:r>
        <w:rPr>
          <w:rFonts w:ascii="宋体" w:hAnsi="宋体" w:cs="宋体"/>
        </w:rPr>
        <w:t>力图促进地区和平稳定</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大国主义思潮抬头</w:t>
      </w:r>
      <w:r>
        <w:tab/>
        <w:t>D</w:t>
      </w:r>
      <w:r>
        <w:t>．</w:t>
      </w:r>
      <w:r>
        <w:rPr>
          <w:rFonts w:ascii="宋体" w:hAnsi="宋体" w:cs="宋体"/>
        </w:rPr>
        <w:t>军国主义势力卷土重来</w:t>
      </w:r>
    </w:p>
    <w:p w:rsidR="00B03CAB" w:rsidRDefault="00B03CAB" w:rsidP="00B03CAB">
      <w:pPr>
        <w:spacing w:line="360" w:lineRule="auto"/>
        <w:jc w:val="left"/>
        <w:textAlignment w:val="center"/>
        <w:rPr>
          <w:rFonts w:ascii="宋体" w:hAnsi="宋体" w:cs="宋体"/>
        </w:rPr>
      </w:pPr>
      <w:r>
        <w:t>3</w:t>
      </w:r>
      <w:r>
        <w:t>．（</w:t>
      </w:r>
      <w:r>
        <w:t>2020·</w:t>
      </w:r>
      <w:r>
        <w:t>天津高考真题）</w:t>
      </w:r>
      <w:r>
        <w:rPr>
          <w:rFonts w:ascii="宋体" w:hAnsi="宋体" w:cs="宋体"/>
        </w:rPr>
        <w:t>有经济学家认为，按照国际工业经济一般的衡量标准，中国从1953年到1991年，用38年时间就达到或接近了工业化中期阶段的水平。这主要是因为中国在这一时期</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经济建设不断推进</w:t>
      </w:r>
      <w:r>
        <w:tab/>
        <w:t>B</w:t>
      </w:r>
      <w:r>
        <w:t>．</w:t>
      </w:r>
      <w:r>
        <w:rPr>
          <w:rFonts w:ascii="宋体" w:hAnsi="宋体" w:cs="宋体"/>
        </w:rPr>
        <w:t>对外开放日益扩大</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市场经济逐步完善</w:t>
      </w:r>
      <w:r>
        <w:tab/>
        <w:t>D</w:t>
      </w:r>
      <w:r>
        <w:t>．</w:t>
      </w:r>
      <w:r>
        <w:rPr>
          <w:rFonts w:ascii="宋体" w:hAnsi="宋体" w:cs="宋体"/>
        </w:rPr>
        <w:t>城乡差别显著缩小</w:t>
      </w:r>
    </w:p>
    <w:p w:rsidR="00B03CAB" w:rsidRDefault="00B03CAB" w:rsidP="00B03CAB">
      <w:pPr>
        <w:spacing w:line="360" w:lineRule="auto"/>
        <w:jc w:val="left"/>
        <w:textAlignment w:val="center"/>
        <w:rPr>
          <w:rFonts w:ascii="宋体" w:hAnsi="宋体" w:cs="宋体"/>
        </w:rPr>
      </w:pPr>
      <w:r>
        <w:t>4</w:t>
      </w:r>
      <w:r>
        <w:t>．（</w:t>
      </w:r>
      <w:r>
        <w:t>2020·</w:t>
      </w:r>
      <w:r>
        <w:t>海南高考真题）</w:t>
      </w:r>
      <w:r>
        <w:rPr>
          <w:rFonts w:ascii="宋体" w:hAnsi="宋体" w:cs="宋体"/>
        </w:rPr>
        <w:t>1950年以后的20年里，大多数发达市场经济国家持续的高增长率使经济定期波动的特点大为改观。西欧在1952年和1958年出现两次衰退，但每次衰退的程度都很轻，衰退后都继之以更高的增长率。这主要得益于</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“自由放任”政策推行</w:t>
      </w:r>
      <w:r>
        <w:tab/>
        <w:t>B</w:t>
      </w:r>
      <w:r>
        <w:t>．</w:t>
      </w:r>
      <w:r>
        <w:rPr>
          <w:rFonts w:ascii="宋体" w:hAnsi="宋体" w:cs="宋体"/>
        </w:rPr>
        <w:t>“福利国家”的规模缩小</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国家对经济的宏观调控</w:t>
      </w:r>
      <w:r>
        <w:tab/>
        <w:t>D</w:t>
      </w:r>
      <w:r>
        <w:t>．</w:t>
      </w:r>
      <w:r>
        <w:rPr>
          <w:rFonts w:ascii="宋体" w:hAnsi="宋体" w:cs="宋体"/>
        </w:rPr>
        <w:t>“新经济”增长模式出现</w:t>
      </w:r>
    </w:p>
    <w:p w:rsidR="00B03CAB" w:rsidRDefault="00B03CAB" w:rsidP="00B03CAB">
      <w:pPr>
        <w:spacing w:line="360" w:lineRule="auto"/>
        <w:jc w:val="left"/>
        <w:textAlignment w:val="center"/>
        <w:rPr>
          <w:rFonts w:ascii="宋体" w:hAnsi="宋体" w:cs="宋体"/>
        </w:rPr>
      </w:pPr>
      <w:r>
        <w:t>5</w:t>
      </w:r>
      <w:r>
        <w:t>．（</w:t>
      </w:r>
      <w:r>
        <w:t>2020·</w:t>
      </w:r>
      <w:r>
        <w:t>浙江高考真题）</w:t>
      </w:r>
      <w:r>
        <w:rPr>
          <w:rFonts w:ascii="宋体" w:hAnsi="宋体" w:cs="宋体"/>
        </w:rPr>
        <w:t>1929年，资本主义陷入空前严重的经济危机。为转嫁危机，翌年美国提高近900种商品关税。随之，25个国家采取报复措施，1932年增加到76国以上。资本主义世界经济秩序陷入混乱。为避免新的贸易壁垒，二战后各国开始协商并建立以法律形式调整国际贸易与贸易关系的规则与程序。此即（   ）。</w:t>
      </w:r>
    </w:p>
    <w:p w:rsidR="00B03CAB" w:rsidRDefault="00B03CAB" w:rsidP="00B03CAB">
      <w:pPr>
        <w:tabs>
          <w:tab w:val="left" w:pos="4153"/>
        </w:tabs>
        <w:spacing w:line="360" w:lineRule="auto"/>
        <w:jc w:val="left"/>
        <w:textAlignment w:val="center"/>
        <w:rPr>
          <w:rFonts w:ascii="宋体" w:hAnsi="宋体" w:cs="宋体"/>
        </w:rPr>
      </w:pPr>
      <w:r>
        <w:lastRenderedPageBreak/>
        <w:t>A</w:t>
      </w:r>
      <w:r>
        <w:t>．</w:t>
      </w:r>
      <w:r>
        <w:rPr>
          <w:rFonts w:ascii="宋体" w:hAnsi="宋体" w:cs="宋体"/>
        </w:rPr>
        <w:t>《布雷顿森林协议》</w:t>
      </w:r>
      <w:r>
        <w:tab/>
        <w:t>B</w:t>
      </w:r>
      <w:r>
        <w:t>．</w:t>
      </w:r>
      <w:r>
        <w:rPr>
          <w:rFonts w:ascii="宋体" w:hAnsi="宋体" w:cs="宋体"/>
        </w:rPr>
        <w:t>《关税与贸易总协定临时适用协定书》</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《马斯特里赫特条约》</w:t>
      </w:r>
      <w:r>
        <w:tab/>
        <w:t>D</w:t>
      </w:r>
      <w:r>
        <w:t>．</w:t>
      </w:r>
      <w:r>
        <w:rPr>
          <w:rFonts w:ascii="宋体" w:hAnsi="宋体" w:cs="宋体"/>
        </w:rPr>
        <w:t>《经济展望声明》</w:t>
      </w:r>
    </w:p>
    <w:p w:rsidR="00B03CAB" w:rsidRDefault="00B03CAB" w:rsidP="00B03CAB">
      <w:pPr>
        <w:spacing w:line="360" w:lineRule="auto"/>
        <w:jc w:val="left"/>
        <w:textAlignment w:val="center"/>
        <w:rPr>
          <w:rFonts w:ascii="宋体" w:hAnsi="宋体" w:cs="宋体"/>
        </w:rPr>
      </w:pPr>
      <w:r>
        <w:t>6</w:t>
      </w:r>
      <w:r>
        <w:t>．（</w:t>
      </w:r>
      <w:r>
        <w:t>2021·</w:t>
      </w:r>
      <w:r>
        <w:t>浙江高三）</w:t>
      </w:r>
      <w:r>
        <w:rPr>
          <w:rFonts w:ascii="宋体" w:hAnsi="宋体" w:cs="宋体"/>
        </w:rPr>
        <w:t>伴随政府对经济的调节和干预，美国快速完成了从战时经济向和平经济的转变。从20世纪50年代开始，美国经济进入高速发展的“黄金时代”。结合下图“1950年美国与其他发达国家经济指标占同期世界总量的比率”，分析这一现象产生的原因不正确的一项是</w:t>
      </w:r>
    </w:p>
    <w:p w:rsidR="00B03CAB" w:rsidRDefault="00B03CAB" w:rsidP="00B03CAB">
      <w:pPr>
        <w:spacing w:line="360" w:lineRule="auto"/>
        <w:jc w:val="left"/>
        <w:textAlignment w:val="center"/>
      </w:pPr>
      <w:r>
        <w:rPr>
          <w:noProof/>
        </w:rPr>
        <w:drawing>
          <wp:inline distT="0" distB="0" distL="0" distR="0" wp14:anchorId="6F4BF0FA" wp14:editId="4F6890C5">
            <wp:extent cx="4495800" cy="2867025"/>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18749" name=""/>
                    <pic:cNvPicPr>
                      <a:picLocks noChangeAspect="1"/>
                    </pic:cNvPicPr>
                  </pic:nvPicPr>
                  <pic:blipFill>
                    <a:blip r:embed="rId5"/>
                    <a:stretch>
                      <a:fillRect/>
                    </a:stretch>
                  </pic:blipFill>
                  <pic:spPr>
                    <a:xfrm>
                      <a:off x="0" y="0"/>
                      <a:ext cx="4495800" cy="2867025"/>
                    </a:xfrm>
                    <a:prstGeom prst="rect">
                      <a:avLst/>
                    </a:prstGeom>
                  </pic:spPr>
                </pic:pic>
              </a:graphicData>
            </a:graphic>
          </wp:inline>
        </w:drawing>
      </w:r>
    </w:p>
    <w:p w:rsidR="00B03CAB" w:rsidRDefault="00B03CAB" w:rsidP="00B03CAB">
      <w:pPr>
        <w:spacing w:line="360" w:lineRule="auto"/>
        <w:jc w:val="left"/>
        <w:textAlignment w:val="center"/>
        <w:rPr>
          <w:rFonts w:ascii="宋体" w:hAnsi="宋体" w:cs="宋体"/>
        </w:rPr>
      </w:pPr>
      <w:r>
        <w:t>A</w:t>
      </w:r>
      <w:r>
        <w:t>．</w:t>
      </w:r>
      <w:r>
        <w:rPr>
          <w:rFonts w:ascii="宋体" w:hAnsi="宋体" w:cs="宋体"/>
        </w:rPr>
        <w:t>二战后初期，美国政府继承了罗斯福新政的传统</w:t>
      </w:r>
    </w:p>
    <w:p w:rsidR="00B03CAB" w:rsidRDefault="00B03CAB" w:rsidP="00B03CAB">
      <w:pPr>
        <w:spacing w:line="360" w:lineRule="auto"/>
        <w:jc w:val="left"/>
        <w:textAlignment w:val="center"/>
        <w:rPr>
          <w:rFonts w:ascii="宋体" w:hAnsi="宋体" w:cs="宋体"/>
        </w:rPr>
      </w:pPr>
      <w:r>
        <w:t>B</w:t>
      </w:r>
      <w:r>
        <w:t>．</w:t>
      </w:r>
      <w:r>
        <w:rPr>
          <w:rFonts w:ascii="宋体" w:hAnsi="宋体" w:cs="宋体"/>
        </w:rPr>
        <w:t>该时期，以凯恩斯主义作为制定经济政策的依据</w:t>
      </w:r>
    </w:p>
    <w:p w:rsidR="00B03CAB" w:rsidRDefault="00B03CAB" w:rsidP="00B03CAB">
      <w:pPr>
        <w:spacing w:line="360" w:lineRule="auto"/>
        <w:jc w:val="left"/>
        <w:textAlignment w:val="center"/>
        <w:rPr>
          <w:rFonts w:ascii="宋体" w:hAnsi="宋体" w:cs="宋体"/>
        </w:rPr>
      </w:pPr>
      <w:r>
        <w:t>C</w:t>
      </w:r>
      <w:r>
        <w:t>．</w:t>
      </w:r>
      <w:r>
        <w:rPr>
          <w:rFonts w:ascii="宋体" w:hAnsi="宋体" w:cs="宋体"/>
        </w:rPr>
        <w:t>得益于马歇尔计划的推行</w:t>
      </w:r>
    </w:p>
    <w:p w:rsidR="00B03CAB" w:rsidRDefault="00B03CAB" w:rsidP="00B03CAB">
      <w:pPr>
        <w:spacing w:line="360" w:lineRule="auto"/>
        <w:jc w:val="left"/>
        <w:textAlignment w:val="center"/>
        <w:rPr>
          <w:rFonts w:ascii="宋体" w:hAnsi="宋体" w:cs="宋体"/>
        </w:rPr>
      </w:pPr>
      <w:r>
        <w:t>D</w:t>
      </w:r>
      <w:r>
        <w:t>．</w:t>
      </w:r>
      <w:r>
        <w:rPr>
          <w:rFonts w:ascii="宋体" w:hAnsi="宋体" w:cs="宋体"/>
        </w:rPr>
        <w:t>欧洲和日本经济有待恢复</w:t>
      </w:r>
    </w:p>
    <w:p w:rsidR="00B03CAB" w:rsidRDefault="00B03CAB" w:rsidP="00B03CAB">
      <w:pPr>
        <w:spacing w:line="360" w:lineRule="auto"/>
        <w:jc w:val="left"/>
        <w:textAlignment w:val="center"/>
        <w:rPr>
          <w:rFonts w:ascii="宋体" w:hAnsi="宋体" w:cs="宋体"/>
        </w:rPr>
      </w:pPr>
      <w:r>
        <w:t>7</w:t>
      </w:r>
      <w:r>
        <w:t>．（</w:t>
      </w:r>
      <w:r>
        <w:t>2021·</w:t>
      </w:r>
      <w:r>
        <w:t>浙江高三专题练习）</w:t>
      </w:r>
      <w:r>
        <w:rPr>
          <w:rFonts w:ascii="宋体" w:hAnsi="宋体" w:cs="宋体"/>
        </w:rPr>
        <w:t>从1948年到1974年全球衰退开始的25年间，西欧经济经历了前所未有的不间断增长。欧洲人后来把这段时期称为“白银的50年代”和“黄金的60年代”；法国人也有所谓“光辉的30年”的说法；即便落在其他国家后面的英国，它的增长速度也快过两次世界大战之间的年代。这一良好经济局面的出现，得益于西欧国家</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实行“统制经济体制”</w:t>
      </w:r>
      <w:r>
        <w:tab/>
        <w:t>B</w:t>
      </w:r>
      <w:r>
        <w:t>．</w:t>
      </w:r>
      <w:r>
        <w:rPr>
          <w:rFonts w:ascii="宋体" w:hAnsi="宋体" w:cs="宋体"/>
        </w:rPr>
        <w:t>普遍采用计划经济方式</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全面推行国有化改革</w:t>
      </w:r>
      <w:r>
        <w:tab/>
        <w:t>D</w:t>
      </w:r>
      <w:r>
        <w:t>．</w:t>
      </w:r>
      <w:r>
        <w:rPr>
          <w:rFonts w:ascii="宋体" w:hAnsi="宋体" w:cs="宋体"/>
        </w:rPr>
        <w:t>加强政府对经济的干预</w:t>
      </w:r>
    </w:p>
    <w:p w:rsidR="00B03CAB" w:rsidRDefault="00B03CAB" w:rsidP="00B03CAB">
      <w:pPr>
        <w:spacing w:line="360" w:lineRule="auto"/>
        <w:jc w:val="left"/>
        <w:textAlignment w:val="center"/>
        <w:rPr>
          <w:rFonts w:ascii="宋体" w:hAnsi="宋体" w:cs="宋体"/>
        </w:rPr>
      </w:pPr>
      <w:r>
        <w:t>8</w:t>
      </w:r>
      <w:r>
        <w:t>．（</w:t>
      </w:r>
      <w:r>
        <w:t>2021·</w:t>
      </w:r>
      <w:r>
        <w:t>天津河北</w:t>
      </w:r>
      <w:r>
        <w:t>·</w:t>
      </w:r>
      <w:r>
        <w:t>高三）</w:t>
      </w:r>
      <w:r>
        <w:rPr>
          <w:rFonts w:ascii="宋体" w:hAnsi="宋体" w:cs="宋体"/>
        </w:rPr>
        <w:t>美国在第二次世界大战开始后，输出自由汇兑、自由贸易和自由竞争的理论，但这种理论是针对他人而言。为了否定发展中国家保护自己民族工业的权利，削弱政府在这些国家中的作用，国际货币基金组织和世界银行应运而生。美国的行为</w:t>
      </w:r>
    </w:p>
    <w:p w:rsidR="00B03CAB" w:rsidRDefault="00B03CAB" w:rsidP="00B03CAB">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促进了世界贸易体系规范化法制化</w:t>
      </w:r>
      <w:r w:rsidRPr="00043B54">
        <w:tab/>
        <w:t>B</w:t>
      </w:r>
      <w:r w:rsidRPr="00043B54">
        <w:t>．</w:t>
      </w:r>
      <w:r>
        <w:rPr>
          <w:rFonts w:ascii="宋体" w:hAnsi="宋体" w:cs="宋体"/>
        </w:rPr>
        <w:t>目的是稳定国际货币体系</w:t>
      </w:r>
    </w:p>
    <w:p w:rsidR="00B03CAB" w:rsidRDefault="00B03CAB" w:rsidP="00B03CAB">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实现了发达国家与发展中国家合作</w:t>
      </w:r>
      <w:r w:rsidRPr="00043B54">
        <w:tab/>
        <w:t>D</w:t>
      </w:r>
      <w:r w:rsidRPr="00043B54">
        <w:t>．</w:t>
      </w:r>
      <w:r>
        <w:rPr>
          <w:rFonts w:ascii="宋体" w:hAnsi="宋体" w:cs="宋体"/>
        </w:rPr>
        <w:t>带有贸易霸权主义的色彩</w:t>
      </w:r>
    </w:p>
    <w:p w:rsidR="00B03CAB" w:rsidRDefault="00B03CAB" w:rsidP="00B03CAB">
      <w:pPr>
        <w:spacing w:line="360" w:lineRule="auto"/>
        <w:jc w:val="left"/>
        <w:textAlignment w:val="center"/>
        <w:rPr>
          <w:rFonts w:ascii="宋体" w:hAnsi="宋体" w:cs="宋体"/>
        </w:rPr>
      </w:pPr>
      <w:r>
        <w:t>9</w:t>
      </w:r>
      <w:r>
        <w:t>．（</w:t>
      </w:r>
      <w:r>
        <w:t>2021·</w:t>
      </w:r>
      <w:r>
        <w:t>银川市第六中学高三）</w:t>
      </w:r>
      <w:r>
        <w:rPr>
          <w:rFonts w:ascii="宋体" w:hAnsi="宋体" w:cs="宋体"/>
        </w:rPr>
        <w:t>下图是讽刺</w:t>
      </w:r>
      <w:r>
        <w:rPr>
          <w:rFonts w:eastAsia="Times New Roman"/>
        </w:rPr>
        <w:t>21</w:t>
      </w:r>
      <w:r>
        <w:rPr>
          <w:rFonts w:ascii="宋体" w:hAnsi="宋体" w:cs="宋体"/>
        </w:rPr>
        <w:t>世纪初美国社会状况的漫画。作者意在说明美国</w:t>
      </w:r>
    </w:p>
    <w:p w:rsidR="00B03CAB" w:rsidRDefault="00B03CAB" w:rsidP="00B03CAB">
      <w:pPr>
        <w:spacing w:line="360" w:lineRule="auto"/>
        <w:jc w:val="left"/>
        <w:textAlignment w:val="center"/>
      </w:pPr>
      <w:r>
        <w:rPr>
          <w:noProof/>
        </w:rPr>
        <w:drawing>
          <wp:inline distT="0" distB="0" distL="0" distR="0" wp14:anchorId="7986A968" wp14:editId="3E1E04CD">
            <wp:extent cx="2790825" cy="2238375"/>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43800" name=""/>
                    <pic:cNvPicPr>
                      <a:picLocks noChangeAspect="1"/>
                    </pic:cNvPicPr>
                  </pic:nvPicPr>
                  <pic:blipFill>
                    <a:blip r:embed="rId6"/>
                    <a:stretch>
                      <a:fillRect/>
                    </a:stretch>
                  </pic:blipFill>
                  <pic:spPr>
                    <a:xfrm>
                      <a:off x="0" y="0"/>
                      <a:ext cx="2790825" cy="2238375"/>
                    </a:xfrm>
                    <a:prstGeom prst="rect">
                      <a:avLst/>
                    </a:prstGeom>
                  </pic:spPr>
                </pic:pic>
              </a:graphicData>
            </a:graphic>
          </wp:inline>
        </w:drawing>
      </w:r>
    </w:p>
    <w:p w:rsidR="00B03CAB" w:rsidRDefault="00B03CAB" w:rsidP="00B03CAB">
      <w:pPr>
        <w:spacing w:line="360" w:lineRule="auto"/>
        <w:jc w:val="left"/>
        <w:textAlignment w:val="center"/>
        <w:rPr>
          <w:rFonts w:ascii="宋体" w:hAnsi="宋体" w:cs="宋体"/>
        </w:rPr>
      </w:pPr>
      <w:r>
        <w:rPr>
          <w:rFonts w:ascii="宋体" w:hAnsi="宋体" w:cs="宋体"/>
        </w:rPr>
        <w:t>（注：华尔街金融机构：我们是太大而不能倒。）</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金融资本控制经济命脉</w:t>
      </w:r>
      <w:r>
        <w:tab/>
        <w:t>B</w:t>
      </w:r>
      <w:r>
        <w:t>．</w:t>
      </w:r>
      <w:r>
        <w:rPr>
          <w:rFonts w:ascii="宋体" w:hAnsi="宋体" w:cs="宋体"/>
        </w:rPr>
        <w:t>货币体系面临崩溃</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滞涨现象导致贫富分化</w:t>
      </w:r>
      <w:r>
        <w:tab/>
        <w:t>D</w:t>
      </w:r>
      <w:r>
        <w:t>．</w:t>
      </w:r>
      <w:r>
        <w:rPr>
          <w:rFonts w:ascii="宋体" w:hAnsi="宋体" w:cs="宋体"/>
        </w:rPr>
        <w:t>政府加强干预经济</w:t>
      </w:r>
    </w:p>
    <w:p w:rsidR="00B03CAB" w:rsidRDefault="00B03CAB" w:rsidP="00B03CAB">
      <w:pPr>
        <w:spacing w:line="360" w:lineRule="auto"/>
        <w:jc w:val="left"/>
        <w:textAlignment w:val="center"/>
        <w:rPr>
          <w:rFonts w:ascii="宋体" w:hAnsi="宋体" w:cs="宋体"/>
        </w:rPr>
      </w:pPr>
      <w:r>
        <w:t>10</w:t>
      </w:r>
      <w:r>
        <w:t>．（</w:t>
      </w:r>
      <w:r>
        <w:t>2021·</w:t>
      </w:r>
      <w:r>
        <w:t>四川成都外国语学校高二开学考试）</w:t>
      </w:r>
      <w:r>
        <w:rPr>
          <w:rFonts w:ascii="宋体" w:hAnsi="宋体" w:cs="宋体"/>
        </w:rPr>
        <w:t>新中间阶层是在传统的中产阶级之外又崛起的一个由中级官员、中级职员和第三产业的业主所组成的阶层。对此表解读合理的是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660"/>
        <w:gridCol w:w="1710"/>
        <w:gridCol w:w="1710"/>
      </w:tblGrid>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国家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新中间阶层人数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占就业人口比例</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美国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516万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8.9%</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美国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1105万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13.6%</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德国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144万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6.6%</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德国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233万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9.0%</w:t>
            </w:r>
          </w:p>
        </w:tc>
      </w:tr>
    </w:tbl>
    <w:p w:rsidR="00B03CAB" w:rsidRDefault="00B03CAB" w:rsidP="00B03CAB">
      <w:pPr>
        <w:spacing w:line="360" w:lineRule="auto"/>
        <w:jc w:val="left"/>
        <w:textAlignment w:val="center"/>
      </w:pPr>
    </w:p>
    <w:p w:rsidR="00B03CAB" w:rsidRDefault="00B03CAB" w:rsidP="00B03CAB">
      <w:pPr>
        <w:spacing w:line="360" w:lineRule="auto"/>
        <w:jc w:val="left"/>
        <w:textAlignment w:val="center"/>
        <w:rPr>
          <w:rFonts w:ascii="宋体" w:hAnsi="宋体" w:cs="宋体"/>
        </w:rPr>
      </w:pPr>
      <w:r>
        <w:t>A</w:t>
      </w:r>
      <w:r>
        <w:t>．</w:t>
      </w:r>
      <w:r>
        <w:rPr>
          <w:rFonts w:ascii="宋体" w:hAnsi="宋体" w:cs="宋体"/>
        </w:rPr>
        <w:t>经济政策调整推动社会结构变化</w:t>
      </w:r>
    </w:p>
    <w:p w:rsidR="00B03CAB" w:rsidRDefault="00B03CAB" w:rsidP="00B03CAB">
      <w:pPr>
        <w:spacing w:line="360" w:lineRule="auto"/>
        <w:jc w:val="left"/>
        <w:textAlignment w:val="center"/>
        <w:rPr>
          <w:rFonts w:ascii="宋体" w:hAnsi="宋体" w:cs="宋体"/>
        </w:rPr>
      </w:pPr>
      <w:r>
        <w:t>B</w:t>
      </w:r>
      <w:r>
        <w:t>．</w:t>
      </w:r>
      <w:r>
        <w:rPr>
          <w:rFonts w:ascii="宋体" w:hAnsi="宋体" w:cs="宋体"/>
        </w:rPr>
        <w:t>第三产业发展促使社会阶层固化</w:t>
      </w:r>
    </w:p>
    <w:p w:rsidR="00B03CAB" w:rsidRDefault="00B03CAB" w:rsidP="00B03CAB">
      <w:pPr>
        <w:spacing w:line="360" w:lineRule="auto"/>
        <w:jc w:val="left"/>
        <w:textAlignment w:val="center"/>
        <w:rPr>
          <w:rFonts w:ascii="宋体" w:hAnsi="宋体" w:cs="宋体"/>
        </w:rPr>
      </w:pPr>
      <w:r>
        <w:t>C</w:t>
      </w:r>
      <w:r>
        <w:t>．</w:t>
      </w:r>
      <w:r>
        <w:rPr>
          <w:rFonts w:ascii="宋体" w:hAnsi="宋体" w:cs="宋体"/>
        </w:rPr>
        <w:t>意识形态领域对峙影响人口结构</w:t>
      </w:r>
    </w:p>
    <w:p w:rsidR="00B03CAB" w:rsidRDefault="00B03CAB" w:rsidP="00B03CAB">
      <w:pPr>
        <w:spacing w:line="360" w:lineRule="auto"/>
        <w:jc w:val="left"/>
        <w:textAlignment w:val="center"/>
        <w:rPr>
          <w:rFonts w:ascii="宋体" w:hAnsi="宋体" w:cs="宋体"/>
        </w:rPr>
      </w:pPr>
      <w:r>
        <w:t>D</w:t>
      </w:r>
      <w:r>
        <w:t>．</w:t>
      </w:r>
      <w:r>
        <w:rPr>
          <w:rFonts w:ascii="宋体" w:hAnsi="宋体" w:cs="宋体"/>
        </w:rPr>
        <w:t>知识经济兴起推动人口结构转型</w:t>
      </w:r>
    </w:p>
    <w:p w:rsidR="00B03CAB" w:rsidRDefault="00B03CAB" w:rsidP="00B03CAB">
      <w:pPr>
        <w:spacing w:line="360" w:lineRule="auto"/>
        <w:jc w:val="left"/>
        <w:textAlignment w:val="center"/>
        <w:rPr>
          <w:rFonts w:ascii="宋体" w:hAnsi="宋体" w:cs="宋体"/>
        </w:rPr>
      </w:pPr>
      <w:r>
        <w:t>11</w:t>
      </w:r>
      <w:r>
        <w:t>．（</w:t>
      </w:r>
      <w:r>
        <w:t>2021·</w:t>
      </w:r>
      <w:r>
        <w:t>吉林高三）</w:t>
      </w:r>
      <w:r>
        <w:rPr>
          <w:rFonts w:ascii="宋体" w:hAnsi="宋体" w:cs="宋体"/>
        </w:rPr>
        <w:t>社会风云人物通常是政府政策的直观反映。18世纪90年代，亚当·斯密身价倍增，一跃成为当时英国的风云人物；二战后人们争相购买凯恩斯的《就业、利息和货币通论》，经常供不应求；到了20世纪70年代供给学派成为美国社会的一大黑马。这反映了（   ）</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资本主义制度的自我调整</w:t>
      </w:r>
      <w:r>
        <w:tab/>
        <w:t>B</w:t>
      </w:r>
      <w:r>
        <w:t>．</w:t>
      </w:r>
      <w:r>
        <w:rPr>
          <w:rFonts w:ascii="宋体" w:hAnsi="宋体" w:cs="宋体"/>
        </w:rPr>
        <w:t>西方找到经济危机的根源</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社会主义发展成历史必然</w:t>
      </w:r>
      <w:r>
        <w:tab/>
        <w:t>D</w:t>
      </w:r>
      <w:r>
        <w:t>．</w:t>
      </w:r>
      <w:r>
        <w:rPr>
          <w:rFonts w:ascii="宋体" w:hAnsi="宋体" w:cs="宋体"/>
        </w:rPr>
        <w:t>政府的经济政策举棋不定</w:t>
      </w:r>
    </w:p>
    <w:p w:rsidR="00B03CAB" w:rsidRDefault="00B03CAB" w:rsidP="00B03CAB">
      <w:pPr>
        <w:spacing w:line="360" w:lineRule="auto"/>
        <w:jc w:val="left"/>
        <w:textAlignment w:val="center"/>
        <w:rPr>
          <w:rFonts w:ascii="宋体" w:hAnsi="宋体" w:cs="宋体"/>
        </w:rPr>
      </w:pPr>
      <w:r>
        <w:t>12</w:t>
      </w:r>
      <w:r>
        <w:t>．（</w:t>
      </w:r>
      <w:r>
        <w:t>2021·</w:t>
      </w:r>
      <w:r>
        <w:t>贵州高三）</w:t>
      </w:r>
      <w:r>
        <w:rPr>
          <w:rFonts w:ascii="宋体" w:hAnsi="宋体" w:cs="宋体"/>
        </w:rPr>
        <w:t>据研究发现，美国政府的支出在过去一个世纪里从占GDP的3.4%持续跃升至33%,直到1983年里根总统在任时才停止增长。另外，同一时期的16个工业国家的平均政府支出从占GDP的8%跃升至45%.这一现象</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体现了国家治理理念的变化</w:t>
      </w:r>
      <w:r>
        <w:tab/>
        <w:t>B</w:t>
      </w:r>
      <w:r>
        <w:t>．</w:t>
      </w:r>
      <w:r>
        <w:rPr>
          <w:rFonts w:ascii="宋体" w:hAnsi="宋体" w:cs="宋体"/>
        </w:rPr>
        <w:t>服务于两极争霸竞争的需要</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暗示西方社会矛盾日趋尖锐</w:t>
      </w:r>
      <w:r>
        <w:tab/>
        <w:t>D</w:t>
      </w:r>
      <w:r>
        <w:t>．</w:t>
      </w:r>
      <w:r>
        <w:rPr>
          <w:rFonts w:ascii="宋体" w:hAnsi="宋体" w:cs="宋体"/>
        </w:rPr>
        <w:t>推动西方国家经济持续繁荣</w:t>
      </w:r>
    </w:p>
    <w:p w:rsidR="00B03CAB" w:rsidRDefault="00B03CAB" w:rsidP="00B03CAB">
      <w:pPr>
        <w:spacing w:line="360" w:lineRule="auto"/>
        <w:jc w:val="left"/>
        <w:textAlignment w:val="center"/>
        <w:rPr>
          <w:rFonts w:ascii="宋体" w:hAnsi="宋体" w:cs="宋体"/>
        </w:rPr>
      </w:pPr>
      <w:r>
        <w:t>13</w:t>
      </w:r>
      <w:r>
        <w:t>．（</w:t>
      </w:r>
      <w:r>
        <w:t>2021·</w:t>
      </w:r>
      <w:r>
        <w:t>四川成都七中高三月考）</w:t>
      </w:r>
      <w:r>
        <w:rPr>
          <w:rFonts w:ascii="宋体" w:hAnsi="宋体" w:cs="宋体"/>
        </w:rPr>
        <w:t>1946年，英国工党政府通过《国民医疗保健法》对医院实行国有化，使人人都享有充分的医疗保障；1945到1951年间，又建了15.7万所简易住宅和80多万所正式住宅。这些政策出台说明英国</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积极应对“滞胀”问题</w:t>
      </w:r>
      <w:r>
        <w:tab/>
        <w:t>B</w:t>
      </w:r>
      <w:r>
        <w:t>．</w:t>
      </w:r>
      <w:r>
        <w:rPr>
          <w:rFonts w:ascii="宋体" w:hAnsi="宋体" w:cs="宋体"/>
        </w:rPr>
        <w:t>将部分国民收入再分配</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政党之间斗争日益激烈</w:t>
      </w:r>
      <w:r>
        <w:tab/>
        <w:t>D</w:t>
      </w:r>
      <w:r>
        <w:t>．</w:t>
      </w:r>
      <w:r>
        <w:rPr>
          <w:rFonts w:ascii="宋体" w:hAnsi="宋体" w:cs="宋体"/>
        </w:rPr>
        <w:t>社会贫富差距日益缩小</w:t>
      </w:r>
    </w:p>
    <w:p w:rsidR="00B03CAB" w:rsidRDefault="00B03CAB" w:rsidP="00B03CAB">
      <w:pPr>
        <w:spacing w:line="360" w:lineRule="auto"/>
        <w:jc w:val="left"/>
        <w:textAlignment w:val="center"/>
        <w:rPr>
          <w:rFonts w:ascii="宋体" w:hAnsi="宋体" w:cs="宋体"/>
        </w:rPr>
      </w:pPr>
      <w:r>
        <w:t>14</w:t>
      </w:r>
      <w:r>
        <w:t>．（</w:t>
      </w:r>
      <w:r>
        <w:t>2021·</w:t>
      </w:r>
      <w:r>
        <w:t>江苏南京</w:t>
      </w:r>
      <w:r>
        <w:t>·</w:t>
      </w:r>
      <w:r>
        <w:t>）</w:t>
      </w:r>
      <w:r>
        <w:rPr>
          <w:rFonts w:ascii="宋体" w:hAnsi="宋体" w:cs="宋体"/>
        </w:rPr>
        <w:t>下图是20世纪90年代美国联邦政府公债统计图（单位：百万美元）。对该图信息解读可说明</w:t>
      </w:r>
    </w:p>
    <w:p w:rsidR="00B03CAB" w:rsidRDefault="00B03CAB" w:rsidP="00B03CAB">
      <w:pPr>
        <w:spacing w:line="360" w:lineRule="auto"/>
        <w:jc w:val="left"/>
        <w:textAlignment w:val="center"/>
      </w:pPr>
      <w:r w:rsidRPr="00043B54">
        <w:rPr>
          <w:noProof/>
        </w:rPr>
        <w:drawing>
          <wp:inline distT="0" distB="0" distL="0" distR="0" wp14:anchorId="7BEB41CE" wp14:editId="0B486A35">
            <wp:extent cx="2600325" cy="1933575"/>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49241" name=""/>
                    <pic:cNvPicPr>
                      <a:picLocks noChangeAspect="1"/>
                    </pic:cNvPicPr>
                  </pic:nvPicPr>
                  <pic:blipFill>
                    <a:blip r:embed="rId7"/>
                    <a:stretch>
                      <a:fillRect/>
                    </a:stretch>
                  </pic:blipFill>
                  <pic:spPr>
                    <a:xfrm>
                      <a:off x="0" y="0"/>
                      <a:ext cx="2600325" cy="1933575"/>
                    </a:xfrm>
                    <a:prstGeom prst="rect">
                      <a:avLst/>
                    </a:prstGeom>
                  </pic:spPr>
                </pic:pic>
              </a:graphicData>
            </a:graphic>
          </wp:inline>
        </w:drawing>
      </w:r>
    </w:p>
    <w:p w:rsidR="00B03CAB" w:rsidRDefault="00B03CAB" w:rsidP="00B03CAB">
      <w:pPr>
        <w:spacing w:line="360" w:lineRule="auto"/>
        <w:jc w:val="left"/>
        <w:textAlignment w:val="center"/>
        <w:rPr>
          <w:rFonts w:ascii="宋体" w:hAnsi="宋体" w:cs="宋体"/>
        </w:rPr>
      </w:pPr>
      <w:r w:rsidRPr="00043B54">
        <w:t>A</w:t>
      </w:r>
      <w:r w:rsidRPr="00043B54">
        <w:t>．</w:t>
      </w:r>
      <w:r>
        <w:rPr>
          <w:rFonts w:ascii="宋体" w:hAnsi="宋体" w:cs="宋体"/>
        </w:rPr>
        <w:t>国家垄断资本主义时代的结束</w:t>
      </w:r>
    </w:p>
    <w:p w:rsidR="00B03CAB" w:rsidRDefault="00B03CAB" w:rsidP="00B03CAB">
      <w:pPr>
        <w:spacing w:line="360" w:lineRule="auto"/>
        <w:jc w:val="left"/>
        <w:textAlignment w:val="center"/>
        <w:rPr>
          <w:rFonts w:ascii="宋体" w:hAnsi="宋体" w:cs="宋体"/>
        </w:rPr>
      </w:pPr>
      <w:r w:rsidRPr="00043B54">
        <w:t>B</w:t>
      </w:r>
      <w:r w:rsidRPr="00043B54">
        <w:t>．</w:t>
      </w:r>
      <w:r>
        <w:rPr>
          <w:rFonts w:ascii="宋体" w:hAnsi="宋体" w:cs="宋体"/>
        </w:rPr>
        <w:t>政府积极探索经济发展新出路</w:t>
      </w:r>
    </w:p>
    <w:p w:rsidR="00B03CAB" w:rsidRDefault="00B03CAB" w:rsidP="00B03CAB">
      <w:pPr>
        <w:spacing w:line="360" w:lineRule="auto"/>
        <w:jc w:val="left"/>
        <w:textAlignment w:val="center"/>
        <w:rPr>
          <w:rFonts w:ascii="宋体" w:hAnsi="宋体" w:cs="宋体"/>
        </w:rPr>
      </w:pPr>
      <w:r w:rsidRPr="00043B54">
        <w:t>C</w:t>
      </w:r>
      <w:r w:rsidRPr="00043B54">
        <w:t>．</w:t>
      </w:r>
      <w:r>
        <w:rPr>
          <w:rFonts w:ascii="宋体" w:hAnsi="宋体" w:cs="宋体"/>
        </w:rPr>
        <w:t>制造业回归助推美国经济腾飞</w:t>
      </w:r>
    </w:p>
    <w:p w:rsidR="00B03CAB" w:rsidRDefault="00B03CAB" w:rsidP="00B03CAB">
      <w:pPr>
        <w:spacing w:line="360" w:lineRule="auto"/>
        <w:jc w:val="left"/>
        <w:textAlignment w:val="center"/>
        <w:rPr>
          <w:rFonts w:ascii="宋体" w:hAnsi="宋体" w:cs="宋体"/>
        </w:rPr>
      </w:pPr>
      <w:r w:rsidRPr="00043B54">
        <w:t>D</w:t>
      </w:r>
      <w:r w:rsidRPr="00043B54">
        <w:t>．</w:t>
      </w:r>
      <w:r>
        <w:rPr>
          <w:rFonts w:ascii="宋体" w:hAnsi="宋体" w:cs="宋体"/>
        </w:rPr>
        <w:t>第三产业有效缓解了社会矛盾</w:t>
      </w:r>
    </w:p>
    <w:p w:rsidR="00B03CAB" w:rsidRDefault="00B03CAB" w:rsidP="00B03CAB">
      <w:pPr>
        <w:spacing w:line="360" w:lineRule="auto"/>
        <w:jc w:val="left"/>
        <w:textAlignment w:val="center"/>
        <w:rPr>
          <w:rFonts w:ascii="宋体" w:hAnsi="宋体" w:cs="宋体"/>
        </w:rPr>
      </w:pPr>
      <w:r>
        <w:t>15</w:t>
      </w:r>
      <w:r>
        <w:t>．（</w:t>
      </w:r>
      <w:r>
        <w:t>2021·</w:t>
      </w:r>
      <w:r>
        <w:t>河北衡水中学高三）</w:t>
      </w:r>
      <w:r>
        <w:rPr>
          <w:rFonts w:ascii="宋体" w:hAnsi="宋体" w:cs="宋体"/>
        </w:rPr>
        <w:t>西方学者霍布斯鲍姆指出：“对于二战后的国策方针，美国政府用在避免另一场经济大萧条袭击所花费的心血，更胜于为防止另一场战争发生所做的努力。”基于此，二战后的美国</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推行遏制社会主义的“冷战”政策</w:t>
      </w:r>
      <w:r>
        <w:tab/>
        <w:t>B</w:t>
      </w:r>
      <w:r>
        <w:t>．</w:t>
      </w:r>
      <w:r>
        <w:rPr>
          <w:rFonts w:ascii="宋体" w:hAnsi="宋体" w:cs="宋体"/>
        </w:rPr>
        <w:t>试图通过马歇尔计划控制西欧</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主导建立资本主义世界经济体系</w:t>
      </w:r>
      <w:r>
        <w:tab/>
        <w:t>D</w:t>
      </w:r>
      <w:r>
        <w:t>．</w:t>
      </w:r>
      <w:r>
        <w:rPr>
          <w:rFonts w:ascii="宋体" w:hAnsi="宋体" w:cs="宋体"/>
        </w:rPr>
        <w:t>组建了与苏联对抗的北约组织</w:t>
      </w:r>
    </w:p>
    <w:p w:rsidR="00B03CAB" w:rsidRDefault="00B03CAB" w:rsidP="00B03CAB">
      <w:pPr>
        <w:spacing w:line="360" w:lineRule="auto"/>
        <w:jc w:val="left"/>
        <w:textAlignment w:val="center"/>
        <w:rPr>
          <w:rFonts w:ascii="宋体" w:hAnsi="宋体" w:cs="宋体"/>
        </w:rPr>
      </w:pPr>
      <w:r>
        <w:t>16</w:t>
      </w:r>
      <w:r>
        <w:t>．（</w:t>
      </w:r>
      <w:r>
        <w:t>2021·</w:t>
      </w:r>
      <w:r>
        <w:t>辽宁大连</w:t>
      </w:r>
      <w:r>
        <w:t>·</w:t>
      </w:r>
      <w:r>
        <w:t>高三）</w:t>
      </w:r>
      <w:r>
        <w:rPr>
          <w:rFonts w:ascii="宋体" w:hAnsi="宋体" w:cs="宋体"/>
        </w:rPr>
        <w:t>二战后，欧洲人认为政府不能仅仅充当私人经济的“守夜人”，而应当成为社会经济活动的直接参与者和调节者。当欧洲国家（西欧）重建家园的时候，美国国会批准了“马歇尔计划”，但要求以政府项目的形式签约和履行。导致西方国家这样做的主要因素是</w:t>
      </w:r>
    </w:p>
    <w:p w:rsidR="00B03CAB" w:rsidRDefault="00B03CAB" w:rsidP="00B03CAB">
      <w:pPr>
        <w:spacing w:line="360" w:lineRule="auto"/>
        <w:jc w:val="left"/>
        <w:textAlignment w:val="center"/>
        <w:rPr>
          <w:rFonts w:ascii="宋体" w:hAnsi="宋体" w:cs="宋体"/>
        </w:rPr>
      </w:pPr>
      <w:r>
        <w:t>A</w:t>
      </w:r>
      <w:r>
        <w:t>．</w:t>
      </w:r>
      <w:r>
        <w:rPr>
          <w:rFonts w:ascii="宋体" w:hAnsi="宋体" w:cs="宋体"/>
        </w:rPr>
        <w:t>美国的整体经济实力已居世界首位</w:t>
      </w:r>
    </w:p>
    <w:p w:rsidR="00B03CAB" w:rsidRDefault="00B03CAB" w:rsidP="00B03CAB">
      <w:pPr>
        <w:spacing w:line="360" w:lineRule="auto"/>
        <w:jc w:val="left"/>
        <w:textAlignment w:val="center"/>
        <w:rPr>
          <w:rFonts w:ascii="宋体" w:hAnsi="宋体" w:cs="宋体"/>
        </w:rPr>
      </w:pPr>
      <w:r>
        <w:t>B</w:t>
      </w:r>
      <w:r>
        <w:t>．</w:t>
      </w:r>
      <w:r>
        <w:rPr>
          <w:rFonts w:ascii="宋体" w:hAnsi="宋体" w:cs="宋体"/>
        </w:rPr>
        <w:t>西方国家经济体制发生根本改变</w:t>
      </w:r>
    </w:p>
    <w:p w:rsidR="00B03CAB" w:rsidRDefault="00B03CAB" w:rsidP="00B03CAB">
      <w:pPr>
        <w:spacing w:line="360" w:lineRule="auto"/>
        <w:jc w:val="left"/>
        <w:textAlignment w:val="center"/>
        <w:rPr>
          <w:rFonts w:ascii="宋体" w:hAnsi="宋体" w:cs="宋体"/>
        </w:rPr>
      </w:pPr>
      <w:r>
        <w:t>C</w:t>
      </w:r>
      <w:r>
        <w:t>．</w:t>
      </w:r>
      <w:r>
        <w:rPr>
          <w:rFonts w:ascii="宋体" w:hAnsi="宋体" w:cs="宋体"/>
        </w:rPr>
        <w:t>经济危机的教训和“二战”的后果</w:t>
      </w:r>
    </w:p>
    <w:p w:rsidR="00B03CAB" w:rsidRDefault="00B03CAB" w:rsidP="00B03CAB">
      <w:pPr>
        <w:spacing w:line="360" w:lineRule="auto"/>
        <w:jc w:val="left"/>
        <w:textAlignment w:val="center"/>
        <w:rPr>
          <w:rFonts w:ascii="宋体" w:hAnsi="宋体" w:cs="宋体"/>
        </w:rPr>
      </w:pPr>
      <w:r>
        <w:t>D</w:t>
      </w:r>
      <w:r>
        <w:t>．</w:t>
      </w:r>
      <w:r>
        <w:rPr>
          <w:rFonts w:ascii="宋体" w:hAnsi="宋体" w:cs="宋体"/>
        </w:rPr>
        <w:t>“二战”后布雷顿森林体系建立</w:t>
      </w:r>
    </w:p>
    <w:p w:rsidR="00B03CAB" w:rsidRDefault="00B03CAB" w:rsidP="00B03CAB">
      <w:pPr>
        <w:spacing w:line="360" w:lineRule="auto"/>
        <w:jc w:val="left"/>
        <w:textAlignment w:val="center"/>
        <w:rPr>
          <w:rFonts w:ascii="宋体" w:hAnsi="宋体" w:cs="宋体"/>
        </w:rPr>
      </w:pPr>
      <w:r>
        <w:t>17</w:t>
      </w:r>
      <w:r>
        <w:t>．（</w:t>
      </w:r>
      <w:r>
        <w:t>2021·</w:t>
      </w:r>
      <w:r>
        <w:t>山东）</w:t>
      </w:r>
      <w:r>
        <w:rPr>
          <w:rFonts w:ascii="宋体" w:hAnsi="宋体" w:cs="宋体"/>
        </w:rPr>
        <w:t>西方政府公共支出占</w:t>
      </w:r>
      <w:r>
        <w:rPr>
          <w:rFonts w:eastAsia="Times New Roman"/>
        </w:rPr>
        <w:t>GDP</w:t>
      </w:r>
      <w:r>
        <w:rPr>
          <w:rFonts w:ascii="宋体" w:hAnsi="宋体" w:cs="宋体"/>
        </w:rPr>
        <w:t>的比重，从</w:t>
      </w:r>
      <w:r>
        <w:rPr>
          <w:rFonts w:eastAsia="Times New Roman"/>
        </w:rPr>
        <w:t>20</w:t>
      </w:r>
      <w:r>
        <w:rPr>
          <w:rFonts w:ascii="宋体" w:hAnsi="宋体" w:cs="宋体"/>
        </w:rPr>
        <w:t>世纪</w:t>
      </w:r>
      <w:r>
        <w:rPr>
          <w:rFonts w:eastAsia="Times New Roman"/>
        </w:rPr>
        <w:t>70</w:t>
      </w:r>
      <w:r>
        <w:rPr>
          <w:rFonts w:ascii="宋体" w:hAnsi="宋体" w:cs="宋体"/>
        </w:rPr>
        <w:t>年代初始终在增加，并且公共支出占</w:t>
      </w:r>
      <w:r>
        <w:rPr>
          <w:rFonts w:eastAsia="Times New Roman"/>
        </w:rPr>
        <w:t>GDP</w:t>
      </w:r>
      <w:r>
        <w:rPr>
          <w:rFonts w:ascii="宋体" w:hAnsi="宋体" w:cs="宋体"/>
        </w:rPr>
        <w:t>的比重增幅大于</w:t>
      </w:r>
      <w:r>
        <w:rPr>
          <w:rFonts w:eastAsia="Times New Roman"/>
        </w:rPr>
        <w:t>GDP</w:t>
      </w:r>
      <w:r>
        <w:rPr>
          <w:rFonts w:ascii="宋体" w:hAnsi="宋体" w:cs="宋体"/>
        </w:rPr>
        <w:t>的增幅。然而，西方主要福利国家自</w:t>
      </w:r>
      <w:r>
        <w:rPr>
          <w:rFonts w:eastAsia="Times New Roman"/>
        </w:rPr>
        <w:t>20</w:t>
      </w:r>
      <w:r>
        <w:rPr>
          <w:rFonts w:ascii="宋体" w:hAnsi="宋体" w:cs="宋体"/>
        </w:rPr>
        <w:t>世纪</w:t>
      </w:r>
      <w:r>
        <w:rPr>
          <w:rFonts w:eastAsia="Times New Roman"/>
        </w:rPr>
        <w:t>80</w:t>
      </w:r>
      <w:r>
        <w:rPr>
          <w:rFonts w:ascii="宋体" w:hAnsi="宋体" w:cs="宋体"/>
        </w:rPr>
        <w:t>年代以来前</w:t>
      </w:r>
      <w:r>
        <w:rPr>
          <w:rFonts w:eastAsia="Times New Roman"/>
        </w:rPr>
        <w:t>10%</w:t>
      </w:r>
      <w:r>
        <w:rPr>
          <w:rFonts w:ascii="宋体" w:hAnsi="宋体" w:cs="宋体"/>
        </w:rPr>
        <w:t>的人群收入占国民收入的比重在持续显著上升，此外，福利国家政府二次分配的加强，无法满足民众日益增长的福利需求，阶层分化导致社会矛盾丛生，引发民粹风潮。由此可见，福利国家（</w:t>
      </w:r>
      <w:r>
        <w:rPr>
          <w:rFonts w:eastAsia="Times New Roman"/>
        </w:rPr>
        <w:t xml:space="preserve">   </w:t>
      </w:r>
      <w:r>
        <w:rPr>
          <w:rFonts w:ascii="宋体" w:hAnsi="宋体" w:cs="宋体"/>
        </w:rPr>
        <w:t>）</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是西方国家出现财政赤字的主要原因</w:t>
      </w:r>
      <w:r>
        <w:tab/>
        <w:t>B</w:t>
      </w:r>
      <w:r>
        <w:t>．</w:t>
      </w:r>
      <w:r>
        <w:rPr>
          <w:rFonts w:ascii="宋体" w:hAnsi="宋体" w:cs="宋体"/>
        </w:rPr>
        <w:t>进一步拉大了西方社会的贫富差距</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体现出西方国家二次分配的局限性</w:t>
      </w:r>
      <w:r>
        <w:tab/>
        <w:t>D</w:t>
      </w:r>
      <w:r>
        <w:t>．</w:t>
      </w:r>
      <w:r>
        <w:rPr>
          <w:rFonts w:ascii="宋体" w:hAnsi="宋体" w:cs="宋体"/>
        </w:rPr>
        <w:t>难以解决西方国家的经济“滞胀”问题</w:t>
      </w:r>
    </w:p>
    <w:p w:rsidR="00B03CAB" w:rsidRDefault="00B03CAB" w:rsidP="00B03CAB">
      <w:pPr>
        <w:spacing w:line="360" w:lineRule="auto"/>
        <w:jc w:val="left"/>
        <w:textAlignment w:val="center"/>
        <w:rPr>
          <w:rFonts w:ascii="宋体" w:hAnsi="宋体" w:cs="宋体"/>
        </w:rPr>
      </w:pPr>
      <w:r>
        <w:t>18</w:t>
      </w:r>
      <w:r>
        <w:t>．（</w:t>
      </w:r>
      <w:r>
        <w:t>2021·</w:t>
      </w:r>
      <w:r>
        <w:t>济南市章丘区第四中学高三）</w:t>
      </w:r>
      <w:r>
        <w:rPr>
          <w:rFonts w:ascii="宋体" w:hAnsi="宋体" w:cs="宋体"/>
        </w:rPr>
        <w:t>下图为英国时政漫画家大卫·洛创作于1945年8月9日的《孩子，玩这个美妙的球吧?》。漫画表达的主旨是</w:t>
      </w:r>
    </w:p>
    <w:p w:rsidR="00B03CAB" w:rsidRDefault="00B03CAB" w:rsidP="00B03CAB">
      <w:pPr>
        <w:spacing w:line="360" w:lineRule="auto"/>
        <w:jc w:val="left"/>
        <w:textAlignment w:val="center"/>
      </w:pPr>
      <w:r>
        <w:rPr>
          <w:noProof/>
        </w:rPr>
        <w:drawing>
          <wp:inline distT="0" distB="0" distL="0" distR="0" wp14:anchorId="741F3C28" wp14:editId="6D53C09E">
            <wp:extent cx="4457700" cy="163830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9031" name=""/>
                    <pic:cNvPicPr>
                      <a:picLocks noChangeAspect="1"/>
                    </pic:cNvPicPr>
                  </pic:nvPicPr>
                  <pic:blipFill>
                    <a:blip r:embed="rId8"/>
                    <a:stretch>
                      <a:fillRect/>
                    </a:stretch>
                  </pic:blipFill>
                  <pic:spPr>
                    <a:xfrm>
                      <a:off x="0" y="0"/>
                      <a:ext cx="4457700" cy="1638300"/>
                    </a:xfrm>
                    <a:prstGeom prst="rect">
                      <a:avLst/>
                    </a:prstGeom>
                  </pic:spPr>
                </pic:pic>
              </a:graphicData>
            </a:graphic>
          </wp:inline>
        </w:drawing>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呼吁和平利用核能以造福人类</w:t>
      </w:r>
      <w:r>
        <w:tab/>
        <w:t>B</w:t>
      </w:r>
      <w:r>
        <w:t>．</w:t>
      </w:r>
      <w:r>
        <w:rPr>
          <w:rFonts w:ascii="宋体" w:hAnsi="宋体" w:cs="宋体"/>
        </w:rPr>
        <w:t>讽刺美国恃强凌弱的霸权政策</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表达对核武器巨大威胁的担忧</w:t>
      </w:r>
      <w:r>
        <w:tab/>
        <w:t>D</w:t>
      </w:r>
      <w:r>
        <w:t>．</w:t>
      </w:r>
      <w:r>
        <w:rPr>
          <w:rFonts w:ascii="宋体" w:hAnsi="宋体" w:cs="宋体"/>
        </w:rPr>
        <w:t>警示人们美苏冷战时代已到来</w:t>
      </w:r>
    </w:p>
    <w:p w:rsidR="00B03CAB" w:rsidRDefault="00B03CAB" w:rsidP="00B03CAB">
      <w:pPr>
        <w:spacing w:line="360" w:lineRule="auto"/>
        <w:jc w:val="left"/>
        <w:textAlignment w:val="center"/>
        <w:rPr>
          <w:rFonts w:ascii="宋体" w:hAnsi="宋体" w:cs="宋体"/>
        </w:rPr>
      </w:pPr>
      <w:r>
        <w:t>19</w:t>
      </w:r>
      <w:r>
        <w:t>．（</w:t>
      </w:r>
      <w:r>
        <w:t>2021·</w:t>
      </w:r>
      <w:r>
        <w:t>河北）</w:t>
      </w:r>
      <w:r>
        <w:rPr>
          <w:rFonts w:ascii="宋体" w:hAnsi="宋体" w:cs="宋体"/>
        </w:rPr>
        <w:t>下表是福利国家瑞典中央政府预算和赤字统计表，这反映出单位：10亿克朗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660"/>
        <w:gridCol w:w="765"/>
        <w:gridCol w:w="765"/>
        <w:gridCol w:w="765"/>
        <w:gridCol w:w="870"/>
        <w:gridCol w:w="870"/>
      </w:tblGrid>
      <w:tr w:rsidR="00B03CAB" w:rsidTr="00A63E71">
        <w:trPr>
          <w:trHeight w:val="255"/>
        </w:trPr>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年份</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1950</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1960</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1970</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1975</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1980</w:t>
            </w:r>
          </w:p>
        </w:tc>
        <w:tc>
          <w:tcPr>
            <w:tcW w:w="0" w:type="auto"/>
            <w:tcBorders>
              <w:top w:val="single" w:sz="6" w:space="0" w:color="000000"/>
              <w:left w:val="single" w:sz="6" w:space="0" w:color="000000"/>
              <w:bottom w:val="nil"/>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1981</w:t>
            </w:r>
          </w:p>
        </w:tc>
      </w:tr>
      <w:tr w:rsidR="00B03CAB" w:rsidTr="00A63E71">
        <w:trPr>
          <w:trHeight w:val="495"/>
        </w:trPr>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财政收入</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5.83</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16.21</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44.11</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84.60</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146.48</w:t>
            </w:r>
          </w:p>
        </w:tc>
        <w:tc>
          <w:tcPr>
            <w:tcW w:w="0" w:type="auto"/>
            <w:tcBorders>
              <w:top w:val="single" w:sz="6" w:space="0" w:color="000000"/>
              <w:left w:val="single" w:sz="6" w:space="0" w:color="000000"/>
              <w:bottom w:val="nil"/>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163.39</w:t>
            </w:r>
          </w:p>
        </w:tc>
      </w:tr>
      <w:tr w:rsidR="00B03CAB" w:rsidTr="00A63E71">
        <w:trPr>
          <w:trHeight w:val="495"/>
        </w:trPr>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财政支出</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6.14</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16.86</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47.34</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91.81</w:t>
            </w:r>
          </w:p>
        </w:tc>
        <w:tc>
          <w:tcPr>
            <w:tcW w:w="0" w:type="auto"/>
            <w:tcBorders>
              <w:top w:val="single" w:sz="6" w:space="0" w:color="000000"/>
              <w:left w:val="single" w:sz="6" w:space="0" w:color="000000"/>
              <w:bottom w:val="nil"/>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189.39</w:t>
            </w:r>
          </w:p>
        </w:tc>
        <w:tc>
          <w:tcPr>
            <w:tcW w:w="0" w:type="auto"/>
            <w:tcBorders>
              <w:top w:val="single" w:sz="6" w:space="0" w:color="000000"/>
              <w:left w:val="single" w:sz="6" w:space="0" w:color="000000"/>
              <w:bottom w:val="nil"/>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229.66</w:t>
            </w:r>
          </w:p>
        </w:tc>
      </w:tr>
      <w:tr w:rsidR="00B03CAB" w:rsidTr="00A63E71">
        <w:trPr>
          <w:trHeight w:val="510"/>
        </w:trPr>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赤字</w:t>
            </w:r>
          </w:p>
        </w:tc>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0.31</w:t>
            </w:r>
          </w:p>
        </w:tc>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0.65</w:t>
            </w:r>
          </w:p>
        </w:tc>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3.23</w:t>
            </w:r>
          </w:p>
        </w:tc>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7.21</w:t>
            </w:r>
          </w:p>
        </w:tc>
        <w:tc>
          <w:tcPr>
            <w:tcW w:w="0" w:type="auto"/>
            <w:tcBorders>
              <w:top w:val="single" w:sz="6" w:space="0" w:color="000000"/>
              <w:left w:val="single" w:sz="6" w:space="0" w:color="000000"/>
              <w:bottom w:val="single" w:sz="6" w:space="0" w:color="000000"/>
              <w:right w:val="nil"/>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42.91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66.27</w:t>
            </w:r>
          </w:p>
        </w:tc>
      </w:tr>
    </w:tbl>
    <w:p w:rsidR="00B03CAB" w:rsidRDefault="00B03CAB" w:rsidP="00B03CAB">
      <w:pPr>
        <w:spacing w:line="360" w:lineRule="auto"/>
        <w:jc w:val="left"/>
        <w:textAlignment w:val="center"/>
      </w:pP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高税收导致经济危机的爆发</w:t>
      </w:r>
      <w:r>
        <w:tab/>
        <w:t>B</w:t>
      </w:r>
      <w:r>
        <w:t>．</w:t>
      </w:r>
      <w:r>
        <w:rPr>
          <w:rFonts w:ascii="宋体" w:hAnsi="宋体" w:cs="宋体"/>
        </w:rPr>
        <w:t>逐步取消国家福利的必要性</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福利国家有调整的必要性</w:t>
      </w:r>
      <w:r>
        <w:tab/>
        <w:t>D</w:t>
      </w:r>
      <w:r>
        <w:t>．</w:t>
      </w:r>
      <w:r>
        <w:rPr>
          <w:rFonts w:ascii="宋体" w:hAnsi="宋体" w:cs="宋体"/>
        </w:rPr>
        <w:t>国家应加强对经济的干预</w:t>
      </w:r>
    </w:p>
    <w:p w:rsidR="00B03CAB" w:rsidRDefault="00B03CAB" w:rsidP="00B03CAB">
      <w:pPr>
        <w:spacing w:line="360" w:lineRule="auto"/>
        <w:jc w:val="left"/>
        <w:textAlignment w:val="center"/>
        <w:rPr>
          <w:rFonts w:ascii="宋体" w:hAnsi="宋体" w:cs="宋体"/>
        </w:rPr>
      </w:pPr>
      <w:r>
        <w:t>20</w:t>
      </w:r>
      <w:r>
        <w:t>．（</w:t>
      </w:r>
      <w:r>
        <w:t>2021·</w:t>
      </w:r>
      <w:r>
        <w:t>湖南长郡中学高三）</w:t>
      </w:r>
      <w:r>
        <w:rPr>
          <w:rFonts w:ascii="宋体" w:hAnsi="宋体" w:cs="宋体"/>
        </w:rPr>
        <w:t>1969年丁伯根因为提出蛛网理论，主张政府对市场失灵进行政策调节而获得诺贝尔经济学奖；1986年，布坎南因为提出公共选择理论，主张约束政府的权利，不应把增加社会福利与平等的权利随意交给政府，而应该由公民掌握最终决策权而获奖。这一变化表明在西方</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公民运动的影响广泛深入</w:t>
      </w:r>
      <w:r>
        <w:tab/>
        <w:t>B</w:t>
      </w:r>
      <w:r>
        <w:t>．</w:t>
      </w:r>
      <w:r>
        <w:rPr>
          <w:rFonts w:ascii="宋体" w:hAnsi="宋体" w:cs="宋体"/>
        </w:rPr>
        <w:t>凯恩斯主义取得主导地位</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福利国家的弊端日益显现</w:t>
      </w:r>
      <w:r>
        <w:tab/>
        <w:t>D</w:t>
      </w:r>
      <w:r>
        <w:t>．</w:t>
      </w:r>
      <w:r>
        <w:rPr>
          <w:rFonts w:ascii="宋体" w:hAnsi="宋体" w:cs="宋体"/>
        </w:rPr>
        <w:t>社会不平等现象更加突出</w:t>
      </w:r>
    </w:p>
    <w:p w:rsidR="00B03CAB" w:rsidRDefault="00B03CAB" w:rsidP="00B03CAB">
      <w:pPr>
        <w:spacing w:line="360" w:lineRule="auto"/>
        <w:jc w:val="left"/>
        <w:textAlignment w:val="center"/>
        <w:rPr>
          <w:rFonts w:ascii="宋体" w:hAnsi="宋体" w:cs="宋体"/>
        </w:rPr>
      </w:pPr>
      <w:r>
        <w:t>21</w:t>
      </w:r>
      <w:r>
        <w:t>．（</w:t>
      </w:r>
      <w:r>
        <w:t>2021·</w:t>
      </w:r>
      <w:r>
        <w:t>广东高三开学考试）</w:t>
      </w:r>
      <w:r>
        <w:rPr>
          <w:rFonts w:ascii="宋体" w:hAnsi="宋体" w:cs="宋体"/>
        </w:rPr>
        <w:t>经济大危机时期，美国曾上映一部名为《奔腾年代》的电影，讲述的是一匹叫作"海洋饼干"的矮腿残疾马逆袭的故事，其在当时的美国几乎无人不晓。"海洋饼干"甚至和罗斯福一起登上了1938年的"美国新闻人物榜"。这主要是因为该电影</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满足了人们追求刺激的欲望</w:t>
      </w:r>
      <w:r>
        <w:tab/>
        <w:t>B</w:t>
      </w:r>
      <w:r>
        <w:t>．</w:t>
      </w:r>
      <w:r>
        <w:rPr>
          <w:rFonts w:ascii="宋体" w:hAnsi="宋体" w:cs="宋体"/>
        </w:rPr>
        <w:t>有助于慰藉人们的心灵创伤</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反映了民众真实的生存状态</w:t>
      </w:r>
      <w:r>
        <w:tab/>
        <w:t>D</w:t>
      </w:r>
      <w:r>
        <w:t>．</w:t>
      </w:r>
      <w:r>
        <w:rPr>
          <w:rFonts w:ascii="宋体" w:hAnsi="宋体" w:cs="宋体"/>
        </w:rPr>
        <w:t>批判了美国虚伪的民主制度</w:t>
      </w:r>
    </w:p>
    <w:p w:rsidR="00B03CAB" w:rsidRDefault="00B03CAB" w:rsidP="00B03CAB">
      <w:pPr>
        <w:spacing w:line="360" w:lineRule="auto"/>
        <w:jc w:val="left"/>
        <w:textAlignment w:val="center"/>
        <w:rPr>
          <w:rFonts w:ascii="宋体" w:hAnsi="宋体" w:cs="宋体"/>
        </w:rPr>
      </w:pPr>
      <w:r>
        <w:t>22</w:t>
      </w:r>
      <w:r>
        <w:t>．（</w:t>
      </w:r>
      <w:r>
        <w:t>2021·</w:t>
      </w:r>
      <w:r>
        <w:t>江西南昌</w:t>
      </w:r>
      <w:r>
        <w:t>·</w:t>
      </w:r>
      <w:r>
        <w:t>高三）</w:t>
      </w:r>
      <w:r>
        <w:rPr>
          <w:rFonts w:ascii="宋体" w:hAnsi="宋体" w:cs="宋体"/>
        </w:rPr>
        <w:t>二战后，德国经济学家托马斯文·哈尔茨总结到：“没有这类规模经济生产的价格相对低廉的公共商品，私人企业和整个经济的生产成本会大大增加价格上涨将难以控制。”这反映了</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自由经济原则得到了加强</w:t>
      </w:r>
      <w:r>
        <w:tab/>
        <w:t>B</w:t>
      </w:r>
      <w:r>
        <w:t>．</w:t>
      </w:r>
      <w:r>
        <w:rPr>
          <w:rFonts w:ascii="宋体" w:hAnsi="宋体" w:cs="宋体"/>
        </w:rPr>
        <w:t>社会分配的不合理现象扩大</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国家干预有利于国计民生</w:t>
      </w:r>
      <w:r>
        <w:tab/>
        <w:t>D</w:t>
      </w:r>
      <w:r>
        <w:t>．</w:t>
      </w:r>
      <w:r>
        <w:rPr>
          <w:rFonts w:ascii="宋体" w:hAnsi="宋体" w:cs="宋体"/>
        </w:rPr>
        <w:t>工业化改变了传统社会结构</w:t>
      </w:r>
    </w:p>
    <w:p w:rsidR="00B03CAB" w:rsidRDefault="00B03CAB" w:rsidP="00B03CAB">
      <w:pPr>
        <w:spacing w:line="360" w:lineRule="auto"/>
        <w:jc w:val="left"/>
        <w:textAlignment w:val="center"/>
        <w:rPr>
          <w:rFonts w:ascii="宋体" w:hAnsi="宋体" w:cs="宋体"/>
        </w:rPr>
      </w:pPr>
      <w:r>
        <w:t>23</w:t>
      </w:r>
      <w:r>
        <w:t>．（</w:t>
      </w:r>
      <w:r>
        <w:t>2021·</w:t>
      </w:r>
      <w:r>
        <w:t>广东惠州</w:t>
      </w:r>
      <w:r>
        <w:t>·</w:t>
      </w:r>
      <w:r>
        <w:t>高三）</w:t>
      </w:r>
      <w:r>
        <w:rPr>
          <w:rFonts w:ascii="宋体" w:hAnsi="宋体" w:cs="宋体"/>
        </w:rPr>
        <w:t>下表为美国部分媒体及官方使用“自由世界”和“西方”两个词汇的统计情况，出现这一现象的主要原因是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10"/>
        <w:gridCol w:w="1080"/>
        <w:gridCol w:w="660"/>
        <w:gridCol w:w="1080"/>
        <w:gridCol w:w="660"/>
      </w:tblGrid>
      <w:tr w:rsidR="00B03CAB" w:rsidTr="00A63E71">
        <w:trPr>
          <w:trHeight w:val="330"/>
        </w:trPr>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1988年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1993年</w:t>
            </w:r>
          </w:p>
        </w:tc>
      </w:tr>
      <w:tr w:rsidR="00B03CAB" w:rsidTr="00A63E71">
        <w:trPr>
          <w:trHeight w:val="330"/>
        </w:trPr>
        <w:tc>
          <w:tcPr>
            <w:tcW w:w="0" w:type="auto"/>
            <w:vMerge/>
            <w:tcBorders>
              <w:top w:val="single" w:sz="6" w:space="0" w:color="000000"/>
              <w:left w:val="single" w:sz="6" w:space="0" w:color="000000"/>
              <w:bottom w:val="single" w:sz="6" w:space="0" w:color="000000"/>
              <w:right w:val="single" w:sz="6" w:space="0" w:color="000000"/>
            </w:tcBorders>
          </w:tcPr>
          <w:p w:rsidR="00B03CAB" w:rsidRDefault="00B03CAB" w:rsidP="00A63E71">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自由世界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西方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自由世界</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西方</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《纽约时报》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71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44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144</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《华盛顿邮报》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112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67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87</w:t>
            </w:r>
          </w:p>
        </w:tc>
      </w:tr>
      <w:tr w:rsidR="00B03CAB" w:rsidTr="00A63E71">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国会记录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356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114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宋体" w:hAnsi="宋体" w:cs="宋体"/>
              </w:rPr>
            </w:pPr>
            <w:r>
              <w:rPr>
                <w:rFonts w:ascii="宋体" w:hAnsi="宋体" w:cs="宋体"/>
              </w:rPr>
              <w:t>10</w:t>
            </w:r>
          </w:p>
        </w:tc>
      </w:tr>
    </w:tbl>
    <w:p w:rsidR="00B03CAB" w:rsidRDefault="00B03CAB" w:rsidP="00B03CAB">
      <w:pPr>
        <w:spacing w:line="360" w:lineRule="auto"/>
        <w:jc w:val="left"/>
        <w:textAlignment w:val="center"/>
        <w:rPr>
          <w:rFonts w:ascii="宋体" w:hAnsi="宋体" w:cs="宋体"/>
        </w:rPr>
      </w:pPr>
      <w:r>
        <w:rPr>
          <w:rFonts w:ascii="宋体" w:hAnsi="宋体" w:cs="宋体"/>
        </w:rPr>
        <w:t>（注：此处“西方”指一个文明或一个政治实体。）</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两极格局的瓦解</w:t>
      </w:r>
      <w:r>
        <w:tab/>
        <w:t>B</w:t>
      </w:r>
      <w:r>
        <w:t>．</w:t>
      </w:r>
      <w:r>
        <w:rPr>
          <w:rFonts w:ascii="宋体" w:hAnsi="宋体" w:cs="宋体"/>
        </w:rPr>
        <w:t>美国推行霸权主义</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全球化趋势加强</w:t>
      </w:r>
      <w:r>
        <w:tab/>
        <w:t>D</w:t>
      </w:r>
      <w:r>
        <w:t>．</w:t>
      </w:r>
      <w:r>
        <w:rPr>
          <w:rFonts w:ascii="宋体" w:hAnsi="宋体" w:cs="宋体"/>
        </w:rPr>
        <w:t>欧洲国家日益崛起</w:t>
      </w:r>
    </w:p>
    <w:p w:rsidR="00B03CAB" w:rsidRDefault="00B03CAB" w:rsidP="00B03CAB">
      <w:pPr>
        <w:spacing w:line="360" w:lineRule="auto"/>
        <w:jc w:val="left"/>
        <w:textAlignment w:val="center"/>
        <w:rPr>
          <w:rFonts w:ascii="宋体" w:hAnsi="宋体" w:cs="宋体"/>
        </w:rPr>
      </w:pPr>
      <w:r>
        <w:t>24</w:t>
      </w:r>
      <w:r>
        <w:t>．（</w:t>
      </w:r>
      <w:r>
        <w:t>2021·</w:t>
      </w:r>
      <w:r>
        <w:t>全国）</w:t>
      </w:r>
      <w:r>
        <w:rPr>
          <w:rFonts w:ascii="宋体" w:hAnsi="宋体" w:cs="宋体"/>
        </w:rPr>
        <w:t>苏联在斯大林时期对农产品采取低价收购的政策，价格甚至低于生产成本。斯大林之后，苏联历任领导人不断提高农产品收购价格，提高农民的收入。但是，整个苏联时期包括农产品在内的物价始终保持在低廉的水平。这一现象</w:t>
      </w:r>
    </w:p>
    <w:p w:rsidR="00B03CAB" w:rsidRDefault="00B03CAB" w:rsidP="00B03CAB">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严重损害了农民利益</w:t>
      </w:r>
      <w:r w:rsidRPr="00043B54">
        <w:tab/>
        <w:t>B</w:t>
      </w:r>
      <w:r w:rsidRPr="00043B54">
        <w:t>．</w:t>
      </w:r>
      <w:r>
        <w:rPr>
          <w:rFonts w:ascii="宋体" w:hAnsi="宋体" w:cs="宋体"/>
        </w:rPr>
        <w:t>反映了计划经济体制</w:t>
      </w:r>
    </w:p>
    <w:p w:rsidR="00B03CAB" w:rsidRDefault="00B03CAB" w:rsidP="00B03CAB">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导致了苏联改革失败</w:t>
      </w:r>
      <w:r w:rsidRPr="00043B54">
        <w:tab/>
        <w:t>D</w:t>
      </w:r>
      <w:r w:rsidRPr="00043B54">
        <w:t>．</w:t>
      </w:r>
      <w:r>
        <w:rPr>
          <w:rFonts w:ascii="宋体" w:hAnsi="宋体" w:cs="宋体"/>
        </w:rPr>
        <w:t>减轻了国家财政负担</w:t>
      </w:r>
    </w:p>
    <w:p w:rsidR="00B03CAB" w:rsidRDefault="00B03CAB" w:rsidP="00B03CAB">
      <w:pPr>
        <w:spacing w:line="360" w:lineRule="auto"/>
        <w:jc w:val="left"/>
        <w:textAlignment w:val="center"/>
        <w:rPr>
          <w:rFonts w:ascii="宋体" w:hAnsi="宋体" w:cs="宋体"/>
        </w:rPr>
      </w:pPr>
      <w:r>
        <w:t>25</w:t>
      </w:r>
      <w:r>
        <w:t>．（</w:t>
      </w:r>
      <w:r>
        <w:t>2021·</w:t>
      </w:r>
      <w:r>
        <w:t>江西上饶</w:t>
      </w:r>
      <w:r>
        <w:t>·</w:t>
      </w:r>
      <w:r>
        <w:t>）</w:t>
      </w:r>
      <w:r>
        <w:rPr>
          <w:rFonts w:ascii="宋体" w:hAnsi="宋体" w:cs="宋体"/>
        </w:rPr>
        <w:t xml:space="preserve">在 </w:t>
      </w:r>
      <w:r>
        <w:rPr>
          <w:rFonts w:eastAsia="Times New Roman"/>
        </w:rPr>
        <w:t>1966</w:t>
      </w:r>
      <w:r>
        <w:rPr>
          <w:rFonts w:ascii="宋体" w:hAnsi="宋体" w:cs="宋体"/>
        </w:rPr>
        <w:t>-</w:t>
      </w:r>
      <w:r>
        <w:rPr>
          <w:rFonts w:eastAsia="Times New Roman"/>
        </w:rPr>
        <w:t>1980</w:t>
      </w:r>
      <w:r>
        <w:rPr>
          <w:rFonts w:ascii="宋体" w:hAnsi="宋体" w:cs="宋体"/>
        </w:rPr>
        <w:t xml:space="preserve"> 年间，苏联农村个人副业的耕地面积占全国耕地面积的比例从未超过 </w:t>
      </w:r>
      <w:r>
        <w:rPr>
          <w:rFonts w:eastAsia="Times New Roman"/>
        </w:rPr>
        <w:t>3</w:t>
      </w:r>
      <w:r>
        <w:rPr>
          <w:rFonts w:ascii="宋体" w:hAnsi="宋体" w:cs="宋体"/>
        </w:rPr>
        <w:t xml:space="preserve">%，但它生产出来的农产品产值占全苏联农业总产值的比重从未低于 </w:t>
      </w:r>
      <w:r>
        <w:rPr>
          <w:rFonts w:eastAsia="Times New Roman"/>
        </w:rPr>
        <w:t>25</w:t>
      </w:r>
      <w:r>
        <w:rPr>
          <w:rFonts w:ascii="宋体" w:hAnsi="宋体" w:cs="宋体"/>
        </w:rPr>
        <w:t>%。这说明了当时苏联</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集体农庄逐渐被取消</w:t>
      </w:r>
      <w:r>
        <w:tab/>
        <w:t>B</w:t>
      </w:r>
      <w:r>
        <w:t>．</w:t>
      </w:r>
      <w:r>
        <w:rPr>
          <w:rFonts w:ascii="宋体" w:hAnsi="宋体" w:cs="宋体"/>
        </w:rPr>
        <w:t>国营农场生产效率得到改善</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农村生产关系市场化</w:t>
      </w:r>
      <w:r>
        <w:tab/>
        <w:t>D</w:t>
      </w:r>
      <w:r>
        <w:t>．</w:t>
      </w:r>
      <w:r>
        <w:rPr>
          <w:rFonts w:ascii="宋体" w:hAnsi="宋体" w:cs="宋体"/>
        </w:rPr>
        <w:t>计划经济束缚了公有制农业</w:t>
      </w:r>
    </w:p>
    <w:p w:rsidR="00B03CAB" w:rsidRDefault="00B03CAB" w:rsidP="00B03CAB">
      <w:pPr>
        <w:spacing w:line="360" w:lineRule="auto"/>
        <w:jc w:val="left"/>
        <w:textAlignment w:val="center"/>
        <w:rPr>
          <w:rFonts w:ascii="宋体" w:hAnsi="宋体" w:cs="宋体"/>
        </w:rPr>
      </w:pPr>
      <w:r>
        <w:t>26</w:t>
      </w:r>
      <w:r>
        <w:t>．（</w:t>
      </w:r>
      <w:r>
        <w:t>2021·</w:t>
      </w:r>
      <w:r>
        <w:t>安徽蚌埠市</w:t>
      </w:r>
      <w:r>
        <w:t>·</w:t>
      </w:r>
      <w:r>
        <w:t>高三）</w:t>
      </w:r>
      <w:r>
        <w:rPr>
          <w:rFonts w:ascii="宋体" w:hAnsi="宋体" w:cs="宋体"/>
        </w:rPr>
        <w:t>1956年苏共二十大制定“六五”计划规定，五年内生产资料生产增加70%，消费品的生产增加大约60%.1959年苏共二十一大修改了“六五”计划，提出了要在3-4年时间里肉、黄油、牛奶产量赶上美国。这表明当时苏共</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准确定位美苏差距加快工业发展</w:t>
      </w:r>
      <w:r>
        <w:tab/>
        <w:t>B</w:t>
      </w:r>
      <w:r>
        <w:t>．</w:t>
      </w:r>
      <w:r>
        <w:rPr>
          <w:rFonts w:ascii="宋体" w:hAnsi="宋体" w:cs="宋体"/>
        </w:rPr>
        <w:t>力图消除斯大林模式的负面影响</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试图把工作重心转移至经济建设</w:t>
      </w:r>
      <w:r>
        <w:tab/>
        <w:t>D</w:t>
      </w:r>
      <w:r>
        <w:t>．</w:t>
      </w:r>
      <w:r>
        <w:rPr>
          <w:rFonts w:ascii="宋体" w:hAnsi="宋体" w:cs="宋体"/>
        </w:rPr>
        <w:t>逐步放弃与美国冷战的外交战略</w:t>
      </w:r>
    </w:p>
    <w:p w:rsidR="00B03CAB" w:rsidRDefault="00B03CAB" w:rsidP="00B03CAB">
      <w:pPr>
        <w:spacing w:line="360" w:lineRule="auto"/>
        <w:jc w:val="left"/>
        <w:textAlignment w:val="center"/>
        <w:rPr>
          <w:rFonts w:ascii="宋体" w:hAnsi="宋体" w:cs="宋体"/>
        </w:rPr>
      </w:pPr>
      <w:r>
        <w:t>27</w:t>
      </w:r>
      <w:r>
        <w:t>．（</w:t>
      </w:r>
      <w:r>
        <w:t>2021·</w:t>
      </w:r>
      <w:r>
        <w:t>福建厦门一中高三）</w:t>
      </w:r>
      <w:r>
        <w:rPr>
          <w:rFonts w:ascii="宋体" w:hAnsi="宋体" w:cs="宋体"/>
        </w:rPr>
        <w:t>1959—1965年苏共国民经济七年发展规划规定，1959-1963年农产品的年均增长速度应为8%，而实际上前4年的年均增长速度为1．7%，1963年则为负增长，按价值计算的总产量低于1958年的水平。这说明，当时苏联</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经济改革的重点开始转向农业</w:t>
      </w:r>
      <w:r>
        <w:tab/>
        <w:t>B</w:t>
      </w:r>
      <w:r>
        <w:t>．</w:t>
      </w:r>
      <w:r>
        <w:rPr>
          <w:rFonts w:ascii="宋体" w:hAnsi="宋体" w:cs="宋体"/>
        </w:rPr>
        <w:t>削弱了公有制经济的主导地位</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未能从根本上突破斯大林模式</w:t>
      </w:r>
      <w:r>
        <w:tab/>
        <w:t>D</w:t>
      </w:r>
      <w:r>
        <w:t>．</w:t>
      </w:r>
      <w:r>
        <w:rPr>
          <w:rFonts w:ascii="宋体" w:hAnsi="宋体" w:cs="宋体"/>
        </w:rPr>
        <w:t>推行了优先发展重工业的政策</w:t>
      </w:r>
    </w:p>
    <w:p w:rsidR="00B03CAB" w:rsidRDefault="00B03CAB" w:rsidP="00B03CAB">
      <w:pPr>
        <w:spacing w:line="360" w:lineRule="auto"/>
        <w:jc w:val="left"/>
        <w:textAlignment w:val="center"/>
        <w:rPr>
          <w:rFonts w:ascii="宋体" w:hAnsi="宋体" w:cs="宋体"/>
        </w:rPr>
      </w:pPr>
      <w:r>
        <w:t>28</w:t>
      </w:r>
      <w:r>
        <w:t>．（</w:t>
      </w:r>
      <w:r>
        <w:t>2021·</w:t>
      </w:r>
      <w:r>
        <w:t>辽宁高三）</w:t>
      </w:r>
      <w:r>
        <w:rPr>
          <w:rFonts w:ascii="宋体" w:hAnsi="宋体" w:cs="宋体"/>
        </w:rPr>
        <w:t>勃列日涅夫时期，苏联追求干部队伍的稳定性，很少撤换干部，未曾裁减冗员。…而那些裙带关系、官官相护等渎职腐败行为也不要去查，毕竟团结要紧，干部队伍的稳定最为重要。因为，勃列日涅夫的权力根本就不是建立在民众的呼声之上的，而是建立在勃列日涅夫提携干部的团结和稳定上的。这一现象</w:t>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表明苏联陷入失控状态</w:t>
      </w:r>
      <w:r>
        <w:tab/>
        <w:t>B</w:t>
      </w:r>
      <w:r>
        <w:t>．</w:t>
      </w:r>
      <w:r>
        <w:rPr>
          <w:rFonts w:ascii="宋体" w:hAnsi="宋体" w:cs="宋体"/>
        </w:rPr>
        <w:t>不利于苏联现代化建设</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直接导致苏联经济衰退</w:t>
      </w:r>
      <w:r>
        <w:tab/>
        <w:t>D</w:t>
      </w:r>
      <w:r>
        <w:t>．</w:t>
      </w:r>
      <w:r>
        <w:rPr>
          <w:rFonts w:ascii="宋体" w:hAnsi="宋体" w:cs="宋体"/>
        </w:rPr>
        <w:t>引发了思想领域的混乱</w:t>
      </w:r>
    </w:p>
    <w:p w:rsidR="00B03CAB" w:rsidRDefault="00B03CAB" w:rsidP="00B03CAB">
      <w:pPr>
        <w:spacing w:line="360" w:lineRule="auto"/>
        <w:jc w:val="left"/>
        <w:textAlignment w:val="center"/>
        <w:rPr>
          <w:rFonts w:ascii="宋体" w:hAnsi="宋体" w:cs="宋体"/>
        </w:rPr>
      </w:pPr>
      <w:r>
        <w:t>29</w:t>
      </w:r>
      <w:r>
        <w:t>．（</w:t>
      </w:r>
      <w:r>
        <w:t>2021·</w:t>
      </w:r>
      <w:r>
        <w:t>安徽黄山</w:t>
      </w:r>
      <w:r>
        <w:t>·</w:t>
      </w:r>
      <w:r>
        <w:t>高三）</w:t>
      </w:r>
      <w:r>
        <w:rPr>
          <w:rFonts w:ascii="宋体" w:hAnsi="宋体" w:cs="宋体"/>
        </w:rPr>
        <w:t>下图为苏联历次五年计划时期生铁产量年平均增长率（资料来源《苏联国民经济统计年鉴》）。此表主要说明苏联</w:t>
      </w:r>
    </w:p>
    <w:p w:rsidR="00B03CAB" w:rsidRDefault="00B03CAB" w:rsidP="00B03CAB">
      <w:pPr>
        <w:spacing w:line="360" w:lineRule="auto"/>
        <w:jc w:val="left"/>
        <w:textAlignment w:val="center"/>
      </w:pPr>
      <w:r>
        <w:rPr>
          <w:noProof/>
        </w:rPr>
        <w:drawing>
          <wp:inline distT="0" distB="0" distL="0" distR="0" wp14:anchorId="434DE59E" wp14:editId="1E6EBFBC">
            <wp:extent cx="3810000" cy="140017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6205" name=""/>
                    <pic:cNvPicPr>
                      <a:picLocks noChangeAspect="1"/>
                    </pic:cNvPicPr>
                  </pic:nvPicPr>
                  <pic:blipFill>
                    <a:blip r:embed="rId9"/>
                    <a:stretch>
                      <a:fillRect/>
                    </a:stretch>
                  </pic:blipFill>
                  <pic:spPr>
                    <a:xfrm>
                      <a:off x="0" y="0"/>
                      <a:ext cx="3810000" cy="1400175"/>
                    </a:xfrm>
                    <a:prstGeom prst="rect">
                      <a:avLst/>
                    </a:prstGeom>
                  </pic:spPr>
                </pic:pic>
              </a:graphicData>
            </a:graphic>
          </wp:inline>
        </w:drawing>
      </w:r>
    </w:p>
    <w:p w:rsidR="00B03CAB" w:rsidRDefault="00B03CAB" w:rsidP="00B03CAB">
      <w:pPr>
        <w:tabs>
          <w:tab w:val="left" w:pos="4153"/>
        </w:tabs>
        <w:spacing w:line="360" w:lineRule="auto"/>
        <w:jc w:val="left"/>
        <w:textAlignment w:val="center"/>
        <w:rPr>
          <w:rFonts w:ascii="宋体" w:hAnsi="宋体" w:cs="宋体"/>
        </w:rPr>
      </w:pPr>
      <w:r>
        <w:t>A</w:t>
      </w:r>
      <w:r>
        <w:t>．</w:t>
      </w:r>
      <w:r>
        <w:rPr>
          <w:rFonts w:ascii="宋体" w:hAnsi="宋体" w:cs="宋体"/>
        </w:rPr>
        <w:t>经济增长模式渐显疲态</w:t>
      </w:r>
      <w:r>
        <w:tab/>
        <w:t>B</w:t>
      </w:r>
      <w:r>
        <w:t>．</w:t>
      </w:r>
      <w:r>
        <w:rPr>
          <w:rFonts w:ascii="宋体" w:hAnsi="宋体" w:cs="宋体"/>
        </w:rPr>
        <w:t>经济改革加速解体进程</w:t>
      </w:r>
    </w:p>
    <w:p w:rsidR="00B03CAB" w:rsidRDefault="00B03CAB" w:rsidP="00B03CAB">
      <w:pPr>
        <w:tabs>
          <w:tab w:val="left" w:pos="4153"/>
        </w:tabs>
        <w:spacing w:line="360" w:lineRule="auto"/>
        <w:jc w:val="left"/>
        <w:textAlignment w:val="center"/>
        <w:rPr>
          <w:rFonts w:ascii="宋体" w:hAnsi="宋体" w:cs="宋体"/>
        </w:rPr>
      </w:pPr>
      <w:r>
        <w:t>C</w:t>
      </w:r>
      <w:r>
        <w:t>．</w:t>
      </w:r>
      <w:r>
        <w:rPr>
          <w:rFonts w:ascii="宋体" w:hAnsi="宋体" w:cs="宋体"/>
        </w:rPr>
        <w:t>五年计划得以顺利推进</w:t>
      </w:r>
      <w:r>
        <w:tab/>
        <w:t>D</w:t>
      </w:r>
      <w:r>
        <w:t>．</w:t>
      </w:r>
      <w:r>
        <w:rPr>
          <w:rFonts w:ascii="宋体" w:hAnsi="宋体" w:cs="宋体"/>
        </w:rPr>
        <w:t>经济结构失调逐渐加剧</w:t>
      </w:r>
    </w:p>
    <w:p w:rsidR="00B03CAB" w:rsidRDefault="00B03CAB" w:rsidP="00B03CAB">
      <w:pPr>
        <w:spacing w:line="360" w:lineRule="auto"/>
        <w:jc w:val="left"/>
        <w:textAlignment w:val="center"/>
        <w:rPr>
          <w:rFonts w:ascii="宋体" w:hAnsi="宋体" w:cs="宋体"/>
        </w:rPr>
      </w:pPr>
      <w:r>
        <w:t>30</w:t>
      </w:r>
      <w:r>
        <w:t>．（</w:t>
      </w:r>
      <w:r>
        <w:t>2021·</w:t>
      </w:r>
      <w:r>
        <w:t>常熟市中学高三）</w:t>
      </w:r>
      <w:r>
        <w:rPr>
          <w:rFonts w:ascii="宋体" w:hAnsi="宋体" w:cs="宋体"/>
        </w:rPr>
        <w:t>下表是</w:t>
      </w:r>
      <w:r>
        <w:rPr>
          <w:rFonts w:eastAsia="Times New Roman"/>
        </w:rPr>
        <w:t>1937</w:t>
      </w:r>
      <w:r>
        <w:rPr>
          <w:rFonts w:ascii="宋体" w:hAnsi="宋体" w:cs="宋体"/>
        </w:rPr>
        <w:t>－</w:t>
      </w:r>
      <w:r>
        <w:rPr>
          <w:rFonts w:eastAsia="Times New Roman"/>
        </w:rPr>
        <w:t>1990</w:t>
      </w:r>
      <w:r>
        <w:rPr>
          <w:rFonts w:ascii="宋体" w:hAnsi="宋体" w:cs="宋体"/>
        </w:rPr>
        <w:t>年美国、苏联、英国、日本等国钢铁产量（单位：百万吨）统计表。其中①②③④分别对应的国家是</w:t>
      </w:r>
    </w:p>
    <w:p w:rsidR="00B03CAB" w:rsidRDefault="00B03CAB" w:rsidP="00B03CAB">
      <w:pPr>
        <w:spacing w:line="360" w:lineRule="auto"/>
        <w:jc w:val="left"/>
        <w:textAlignment w:val="center"/>
      </w:pPr>
      <w:r w:rsidRPr="00043B54">
        <w:rPr>
          <w:noProof/>
        </w:rPr>
        <w:drawing>
          <wp:inline distT="0" distB="0" distL="0" distR="0" wp14:anchorId="19BE40E7" wp14:editId="32CC9AD6">
            <wp:extent cx="4829175" cy="196215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32170" name=""/>
                    <pic:cNvPicPr>
                      <a:picLocks noChangeAspect="1"/>
                    </pic:cNvPicPr>
                  </pic:nvPicPr>
                  <pic:blipFill>
                    <a:blip r:embed="rId10"/>
                    <a:stretch>
                      <a:fillRect/>
                    </a:stretch>
                  </pic:blipFill>
                  <pic:spPr>
                    <a:xfrm>
                      <a:off x="0" y="0"/>
                      <a:ext cx="4829175" cy="1962150"/>
                    </a:xfrm>
                    <a:prstGeom prst="rect">
                      <a:avLst/>
                    </a:prstGeom>
                  </pic:spPr>
                </pic:pic>
              </a:graphicData>
            </a:graphic>
          </wp:inline>
        </w:drawing>
      </w:r>
    </w:p>
    <w:p w:rsidR="00B03CAB" w:rsidRDefault="00B03CAB" w:rsidP="00B03CAB">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苏联、英国、日本、美国</w:t>
      </w:r>
      <w:r w:rsidRPr="00043B54">
        <w:tab/>
        <w:t>B</w:t>
      </w:r>
      <w:r w:rsidRPr="00043B54">
        <w:t>．</w:t>
      </w:r>
      <w:r>
        <w:rPr>
          <w:rFonts w:ascii="宋体" w:hAnsi="宋体" w:cs="宋体"/>
        </w:rPr>
        <w:t>美国、苏联、英国、日本</w:t>
      </w:r>
    </w:p>
    <w:p w:rsidR="00B03CAB" w:rsidRDefault="00B03CAB" w:rsidP="00B03CAB">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美国、苏联、日本、英国</w:t>
      </w:r>
      <w:r w:rsidRPr="00043B54">
        <w:tab/>
        <w:t>D</w:t>
      </w:r>
      <w:r w:rsidRPr="00043B54">
        <w:t>．</w:t>
      </w:r>
      <w:r>
        <w:rPr>
          <w:rFonts w:ascii="宋体" w:hAnsi="宋体" w:cs="宋体"/>
        </w:rPr>
        <w:t>苏联、日本、英国、美国</w:t>
      </w:r>
    </w:p>
    <w:p w:rsidR="00B03CAB" w:rsidRDefault="00B03CAB" w:rsidP="00B03CAB"/>
    <w:p w:rsidR="00B03CAB" w:rsidRPr="009C0381" w:rsidRDefault="00B03CAB" w:rsidP="00B03CAB">
      <w:pPr>
        <w:rPr>
          <w:b/>
        </w:rPr>
      </w:pPr>
      <w:r w:rsidRPr="009C0381">
        <w:rPr>
          <w:rFonts w:hint="eastAsia"/>
          <w:b/>
        </w:rPr>
        <w:t>二、材料分析题</w:t>
      </w:r>
    </w:p>
    <w:p w:rsidR="00B03CAB" w:rsidRDefault="00B03CAB" w:rsidP="00B03CAB">
      <w:pPr>
        <w:spacing w:line="360" w:lineRule="auto"/>
        <w:jc w:val="left"/>
        <w:textAlignment w:val="center"/>
        <w:rPr>
          <w:rFonts w:ascii="宋体" w:hAnsi="宋体" w:cs="宋体"/>
        </w:rPr>
      </w:pPr>
      <w:r>
        <w:t>31</w:t>
      </w:r>
      <w:r>
        <w:t>．（</w:t>
      </w:r>
      <w:r>
        <w:t>2021·</w:t>
      </w:r>
      <w:r>
        <w:t>浙江高三）</w:t>
      </w:r>
      <w:r>
        <w:rPr>
          <w:rFonts w:ascii="宋体" w:hAnsi="宋体" w:cs="宋体"/>
        </w:rPr>
        <w:t>周年知识整理是学习的重要环节，阅读下列材料，回答问题。</w:t>
      </w:r>
    </w:p>
    <w:p w:rsidR="00B03CAB" w:rsidRDefault="00B03CAB" w:rsidP="00B03CAB">
      <w:pPr>
        <w:spacing w:line="360" w:lineRule="auto"/>
        <w:ind w:firstLine="420"/>
        <w:jc w:val="left"/>
        <w:textAlignment w:val="center"/>
        <w:rPr>
          <w:rFonts w:ascii="楷体" w:eastAsia="楷体" w:hAnsi="楷体" w:cs="楷体"/>
        </w:rPr>
      </w:pPr>
      <w:r>
        <w:rPr>
          <w:rFonts w:ascii="楷体" w:eastAsia="楷体" w:hAnsi="楷体" w:cs="楷体"/>
        </w:rPr>
        <w:t>材料一  条约规定：“互相尊重它们在太平洋区域内岛屿属地和岛屿领地的权利”，“缔约国之间发生有关太平洋某一问题的争端”，应召开缔约国会议解决．缔约国在大平洋区域的权利遭受任何国家威胁时，缔约国应协商采取有效措施。</w:t>
      </w:r>
    </w:p>
    <w:p w:rsidR="00B03CAB" w:rsidRDefault="00B03CAB" w:rsidP="00B03CAB">
      <w:pPr>
        <w:spacing w:line="360" w:lineRule="auto"/>
        <w:ind w:firstLine="420"/>
        <w:jc w:val="left"/>
        <w:textAlignment w:val="center"/>
        <w:rPr>
          <w:rFonts w:ascii="楷体" w:eastAsia="楷体" w:hAnsi="楷体" w:cs="楷体"/>
        </w:rPr>
      </w:pPr>
      <w:r>
        <w:rPr>
          <w:rFonts w:ascii="楷体" w:eastAsia="楷体" w:hAnsi="楷体" w:cs="楷体"/>
        </w:rPr>
        <w:t>还规定：“1911年7月13日英国和日本在伦敦缔结的协定应予终止。”</w:t>
      </w:r>
    </w:p>
    <w:p w:rsidR="00B03CAB" w:rsidRDefault="00B03CAB" w:rsidP="00B03CAB">
      <w:pPr>
        <w:spacing w:line="360" w:lineRule="auto"/>
        <w:ind w:firstLine="420"/>
        <w:jc w:val="right"/>
        <w:textAlignment w:val="center"/>
        <w:rPr>
          <w:rFonts w:ascii="楷体" w:eastAsia="楷体" w:hAnsi="楷体" w:cs="楷体"/>
        </w:rPr>
      </w:pPr>
      <w:r>
        <w:rPr>
          <w:rFonts w:ascii="楷体" w:eastAsia="楷体" w:hAnsi="楷体" w:cs="楷体"/>
        </w:rPr>
        <w:t>——摘编自齐世荣《世界史·现代史编》</w:t>
      </w:r>
    </w:p>
    <w:p w:rsidR="00B03CAB" w:rsidRDefault="00B03CAB" w:rsidP="00B03CAB">
      <w:pPr>
        <w:spacing w:line="360" w:lineRule="auto"/>
        <w:ind w:firstLine="420"/>
        <w:jc w:val="left"/>
        <w:textAlignment w:val="center"/>
        <w:rPr>
          <w:rFonts w:ascii="楷体" w:eastAsia="楷体" w:hAnsi="楷体" w:cs="楷体"/>
        </w:rPr>
      </w:pPr>
      <w:r>
        <w:rPr>
          <w:rFonts w:ascii="楷体" w:eastAsia="楷体" w:hAnsi="楷体" w:cs="楷体"/>
        </w:rPr>
        <w:t>材料二  不结盟运动主要会议决议</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85"/>
        <w:gridCol w:w="7225"/>
      </w:tblGrid>
      <w:tr w:rsidR="00B03CAB" w:rsidTr="00A63E71">
        <w:trPr>
          <w:trHeight w:val="1170"/>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20世纪70年代</w:t>
            </w:r>
          </w:p>
        </w:tc>
        <w:tc>
          <w:tcPr>
            <w:tcW w:w="4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卢萨卡宣言》宣称“超级大国之间的恐怖均势没有给世界其他地区带来和平与安全”；通过《关于不结盟和经济发展宣言》；决定建立常设的部长级协调局和不结盟国家驻联合国代表协调局，规定此后每三年召开一次首脑会议。</w:t>
            </w:r>
          </w:p>
        </w:tc>
      </w:tr>
      <w:tr w:rsidR="00B03CAB" w:rsidTr="00A63E71">
        <w:trPr>
          <w:trHeight w:val="330"/>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80年代</w:t>
            </w:r>
          </w:p>
        </w:tc>
        <w:tc>
          <w:tcPr>
            <w:tcW w:w="4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与会各国提出了开启南北对话以改善发展中国家地位及加强南南合作等主张。</w:t>
            </w:r>
          </w:p>
        </w:tc>
      </w:tr>
      <w:tr w:rsidR="00B03CAB" w:rsidTr="00A63E71">
        <w:trPr>
          <w:trHeight w:val="330"/>
        </w:trPr>
        <w:tc>
          <w:tcPr>
            <w:tcW w:w="6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90年代</w:t>
            </w:r>
          </w:p>
        </w:tc>
        <w:tc>
          <w:tcPr>
            <w:tcW w:w="440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B03CAB" w:rsidRDefault="00B03CAB" w:rsidP="00A63E71">
            <w:pPr>
              <w:spacing w:line="360" w:lineRule="auto"/>
              <w:jc w:val="left"/>
              <w:textAlignment w:val="center"/>
              <w:rPr>
                <w:rFonts w:ascii="楷体" w:eastAsia="楷体" w:hAnsi="楷体" w:cs="楷体"/>
              </w:rPr>
            </w:pPr>
            <w:r>
              <w:rPr>
                <w:rFonts w:ascii="楷体" w:eastAsia="楷体" w:hAnsi="楷体" w:cs="楷体"/>
              </w:rPr>
              <w:t>要求建立一个以和平、公正、平等、民主、完全尊重国际法则为基础的新国际秩序。</w:t>
            </w:r>
          </w:p>
        </w:tc>
      </w:tr>
    </w:tbl>
    <w:p w:rsidR="00B03CAB" w:rsidRDefault="00B03CAB" w:rsidP="00B03CAB">
      <w:pPr>
        <w:spacing w:line="360" w:lineRule="auto"/>
        <w:ind w:firstLine="420"/>
        <w:jc w:val="left"/>
        <w:textAlignment w:val="center"/>
        <w:rPr>
          <w:rFonts w:ascii="楷体" w:eastAsia="楷体" w:hAnsi="楷体" w:cs="楷体"/>
        </w:rPr>
      </w:pPr>
      <w:r>
        <w:rPr>
          <w:rFonts w:ascii="楷体" w:eastAsia="楷体" w:hAnsi="楷体" w:cs="楷体"/>
        </w:rPr>
        <w:t>材料三  戈尔巴乔夫在上台之初将注意力集中在经济领域的改革上，制定了发展苏联社会经济的“加速发展战略”。以加速科技进步作为工作中心，集中从企业改革入手，企业实行自主经营，自负盈亏，取消对企业的指令性计划。主要目标是从1986—2000年15年国民收入年均增长速度达4．7%，国民收入翻一番。</w:t>
      </w:r>
    </w:p>
    <w:p w:rsidR="00B03CAB" w:rsidRDefault="00B03CAB" w:rsidP="00B03CAB">
      <w:pPr>
        <w:spacing w:line="360" w:lineRule="auto"/>
        <w:ind w:firstLine="420"/>
        <w:jc w:val="left"/>
        <w:textAlignment w:val="center"/>
        <w:rPr>
          <w:rFonts w:ascii="楷体" w:eastAsia="楷体" w:hAnsi="楷体" w:cs="楷体"/>
        </w:rPr>
      </w:pPr>
      <w:r>
        <w:rPr>
          <w:rFonts w:ascii="楷体" w:eastAsia="楷体" w:hAnsi="楷体" w:cs="楷体"/>
        </w:rPr>
        <w:t>随着改革政策的失误，经济危机的加深，1990年春，戈尔巴乔夫提出更大范围的经济改革，在所有制形式方面，国家、集体、个人不分主次，缩小国家所有制比重，通过租赁、承包、股份形式，计划从目前85%降到30%左右，生产性设施、航天工业、军事设施、国家银行归国家所有。……戈尔巴乔夫改革逐步偏离了社会主义方向，最终导致苏联解体的严重恶果。</w:t>
      </w:r>
    </w:p>
    <w:p w:rsidR="00B03CAB" w:rsidRDefault="00B03CAB" w:rsidP="00B03CAB">
      <w:pPr>
        <w:spacing w:line="360" w:lineRule="auto"/>
        <w:ind w:firstLine="420"/>
        <w:jc w:val="right"/>
        <w:textAlignment w:val="center"/>
        <w:rPr>
          <w:rFonts w:ascii="楷体" w:eastAsia="楷体" w:hAnsi="楷体" w:cs="楷体"/>
        </w:rPr>
      </w:pPr>
      <w:r>
        <w:rPr>
          <w:rFonts w:ascii="楷体" w:eastAsia="楷体" w:hAnsi="楷体" w:cs="楷体"/>
        </w:rPr>
        <w:t>——摘编自人民版必修二教师用书</w:t>
      </w:r>
    </w:p>
    <w:p w:rsidR="00B03CAB" w:rsidRDefault="00B03CAB" w:rsidP="00B03CAB">
      <w:pPr>
        <w:spacing w:line="360" w:lineRule="auto"/>
        <w:jc w:val="left"/>
        <w:textAlignment w:val="center"/>
        <w:rPr>
          <w:rFonts w:ascii="宋体" w:hAnsi="宋体" w:cs="宋体"/>
        </w:rPr>
      </w:pPr>
      <w:r>
        <w:rPr>
          <w:rFonts w:ascii="宋体" w:hAnsi="宋体" w:cs="宋体"/>
        </w:rPr>
        <w:t>（1）结合所学知识，指出材料一中条约的具体名称，并阐释该条约给英国带来的不利影响和给日本带来的有利影响。</w:t>
      </w:r>
    </w:p>
    <w:p w:rsidR="00B03CAB" w:rsidRDefault="00B03CAB" w:rsidP="00B03CAB">
      <w:pPr>
        <w:spacing w:line="360" w:lineRule="auto"/>
        <w:jc w:val="left"/>
        <w:textAlignment w:val="center"/>
        <w:rPr>
          <w:rFonts w:ascii="宋体" w:hAnsi="宋体" w:cs="宋体"/>
        </w:rPr>
      </w:pPr>
      <w:r>
        <w:rPr>
          <w:rFonts w:ascii="宋体" w:hAnsi="宋体" w:cs="宋体"/>
        </w:rPr>
        <w:t>（2）解释20世纪60年代初“不结盟”的含义。结合材料二和所学知识分析不结盟运动的影响。</w:t>
      </w:r>
    </w:p>
    <w:p w:rsidR="00B03CAB" w:rsidRDefault="00B03CAB" w:rsidP="00B03CAB">
      <w:pPr>
        <w:spacing w:line="360" w:lineRule="auto"/>
        <w:jc w:val="left"/>
        <w:textAlignment w:val="center"/>
        <w:rPr>
          <w:rFonts w:ascii="宋体" w:hAnsi="宋体" w:cs="宋体"/>
        </w:rPr>
      </w:pPr>
      <w:r>
        <w:rPr>
          <w:rFonts w:ascii="宋体" w:hAnsi="宋体" w:cs="宋体"/>
        </w:rPr>
        <w:t>（3）结合所学知识，指出苏联完全解体标志。根据材料三，概括戈尔巴乔夫推行“加速发展战略”的措施。</w:t>
      </w:r>
    </w:p>
    <w:p w:rsidR="00B03CAB" w:rsidRDefault="00B03CAB" w:rsidP="00B03CAB">
      <w:pPr>
        <w:spacing w:line="360" w:lineRule="auto"/>
        <w:jc w:val="left"/>
        <w:textAlignment w:val="center"/>
        <w:rPr>
          <w:rFonts w:ascii="宋体" w:hAnsi="宋体" w:cs="宋体"/>
        </w:rPr>
      </w:pPr>
      <w:r>
        <w:t>32</w:t>
      </w:r>
      <w:r>
        <w:t>．（</w:t>
      </w:r>
      <w:r>
        <w:t>2021·</w:t>
      </w:r>
      <w:r>
        <w:t>山东青岛</w:t>
      </w:r>
      <w:r>
        <w:t>·</w:t>
      </w:r>
      <w:r>
        <w:t>高三）</w:t>
      </w:r>
      <w:r>
        <w:rPr>
          <w:rFonts w:ascii="宋体" w:hAnsi="宋体" w:cs="宋体"/>
        </w:rPr>
        <w:t>阅读材料，回答问题。</w:t>
      </w:r>
    </w:p>
    <w:p w:rsidR="00B03CAB" w:rsidRDefault="00B03CAB" w:rsidP="00B03CAB">
      <w:pPr>
        <w:spacing w:line="360" w:lineRule="auto"/>
        <w:ind w:firstLine="450"/>
        <w:jc w:val="left"/>
        <w:textAlignment w:val="center"/>
        <w:rPr>
          <w:rFonts w:ascii="楷体" w:eastAsia="楷体" w:hAnsi="楷体" w:cs="楷体"/>
        </w:rPr>
      </w:pPr>
      <w:r>
        <w:rPr>
          <w:rFonts w:ascii="楷体" w:eastAsia="楷体" w:hAnsi="楷体" w:cs="楷体"/>
        </w:rPr>
        <w:t>有学者把科学、技术、经济、社会之间的相互作用、相互影响和相互制约的关系归纳成为科学—技术—经济—社会的互动理论，基本模型如图所示。</w:t>
      </w:r>
    </w:p>
    <w:p w:rsidR="00B03CAB" w:rsidRDefault="00B03CAB" w:rsidP="00B03CAB">
      <w:pPr>
        <w:spacing w:line="360" w:lineRule="auto"/>
        <w:jc w:val="left"/>
        <w:textAlignment w:val="center"/>
      </w:pPr>
      <w:r w:rsidRPr="00043B54">
        <w:rPr>
          <w:noProof/>
        </w:rPr>
        <w:drawing>
          <wp:inline distT="0" distB="0" distL="0" distR="0" wp14:anchorId="5DC0DD2B" wp14:editId="4AF1A398">
            <wp:extent cx="4505325" cy="2524125"/>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52225" name=""/>
                    <pic:cNvPicPr>
                      <a:picLocks noChangeAspect="1"/>
                    </pic:cNvPicPr>
                  </pic:nvPicPr>
                  <pic:blipFill>
                    <a:blip r:embed="rId11"/>
                    <a:stretch>
                      <a:fillRect/>
                    </a:stretch>
                  </pic:blipFill>
                  <pic:spPr>
                    <a:xfrm>
                      <a:off x="0" y="0"/>
                      <a:ext cx="4505325" cy="2524125"/>
                    </a:xfrm>
                    <a:prstGeom prst="rect">
                      <a:avLst/>
                    </a:prstGeom>
                  </pic:spPr>
                </pic:pic>
              </a:graphicData>
            </a:graphic>
          </wp:inline>
        </w:drawing>
      </w:r>
    </w:p>
    <w:p w:rsidR="00B03CAB" w:rsidRDefault="00B03CAB" w:rsidP="00B03CAB">
      <w:pPr>
        <w:spacing w:line="360" w:lineRule="auto"/>
        <w:ind w:firstLine="450"/>
        <w:jc w:val="right"/>
        <w:textAlignment w:val="center"/>
        <w:rPr>
          <w:rFonts w:ascii="楷体" w:eastAsia="楷体" w:hAnsi="楷体" w:cs="楷体"/>
        </w:rPr>
      </w:pPr>
      <w:r>
        <w:rPr>
          <w:rFonts w:ascii="楷体" w:eastAsia="楷体" w:hAnsi="楷体" w:cs="楷体"/>
        </w:rPr>
        <w:t>——摘编自钟义信《社会动力学与信息化理论》</w:t>
      </w:r>
    </w:p>
    <w:p w:rsidR="00B03CAB" w:rsidRDefault="00B03CAB" w:rsidP="00B03CAB">
      <w:pPr>
        <w:spacing w:line="360" w:lineRule="auto"/>
        <w:jc w:val="left"/>
        <w:textAlignment w:val="center"/>
        <w:rPr>
          <w:rFonts w:ascii="宋体" w:hAnsi="宋体" w:cs="宋体" w:hint="eastAsia"/>
        </w:rPr>
      </w:pPr>
      <w:r>
        <w:rPr>
          <w:rFonts w:ascii="宋体" w:hAnsi="宋体" w:cs="宋体"/>
        </w:rPr>
        <w:t>运用世界近现代史的史实，对上述模型进行探讨。（说明：可以就模型中两个或多个要素之间的关系进行论证；也可以对模型进行修改、补充、否定或提出新模型，并加以论述，要求观点明确、史论结合、史实准确。）</w:t>
      </w:r>
    </w:p>
    <w:p w:rsidR="00B03CAB" w:rsidRPr="00AE5FF7" w:rsidRDefault="00B03CAB" w:rsidP="00B03CAB">
      <w:pPr>
        <w:spacing w:line="360" w:lineRule="auto"/>
        <w:jc w:val="center"/>
        <w:textAlignment w:val="center"/>
        <w:rPr>
          <w:b/>
        </w:rPr>
      </w:pPr>
      <w:bookmarkStart w:id="0" w:name="_GoBack"/>
      <w:r w:rsidRPr="00AE5FF7">
        <w:rPr>
          <w:rFonts w:hint="eastAsia"/>
          <w:b/>
        </w:rPr>
        <w:t>参考答案</w:t>
      </w:r>
    </w:p>
    <w:bookmarkEnd w:id="0"/>
    <w:p w:rsidR="00B03CAB" w:rsidRDefault="00B03CAB" w:rsidP="00B03CAB">
      <w:pPr>
        <w:spacing w:line="360" w:lineRule="auto"/>
        <w:jc w:val="left"/>
        <w:textAlignment w:val="center"/>
      </w:pPr>
      <w:r>
        <w:t>1</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由所学知识可知，日本在二战后进行了民主化改革，涉及政治、教育、经济、农地等方面，改革了天皇制度，取消了天皇总揽国家一切统治权的权力，推动了战后日本政府的民主化改革；设立通商产业省，推动了日本经济复兴与贸易扩大，有助于铲除日本的军国主义残余，所以</w:t>
      </w:r>
      <w:r>
        <w:t>②③</w:t>
      </w:r>
      <w:r>
        <w:t>符合题意，</w:t>
      </w:r>
      <w:r>
        <w:t>①④</w:t>
      </w:r>
      <w:r>
        <w:t>不符合题意，</w:t>
      </w:r>
      <w:r>
        <w:t>C</w:t>
      </w:r>
      <w:r>
        <w:t>项正确，排除</w:t>
      </w:r>
      <w:r>
        <w:t>D</w:t>
      </w:r>
      <w:r>
        <w:t>项；因为</w:t>
      </w:r>
      <w:r>
        <w:t>①</w:t>
      </w:r>
      <w:r>
        <w:t>和</w:t>
      </w:r>
      <w:r>
        <w:t>④</w:t>
      </w:r>
      <w:r>
        <w:t>不符合题意，排除</w:t>
      </w:r>
      <w:r>
        <w:t>A</w:t>
      </w:r>
      <w:r>
        <w:t>项、</w:t>
      </w:r>
      <w:r>
        <w:t>B</w:t>
      </w:r>
      <w:r>
        <w:t>项。故选</w:t>
      </w:r>
      <w:r>
        <w:t>C</w:t>
      </w:r>
      <w:r>
        <w:t>项。</w:t>
      </w:r>
    </w:p>
    <w:p w:rsidR="00B03CAB" w:rsidRDefault="00B03CAB" w:rsidP="00B03CAB">
      <w:pPr>
        <w:spacing w:line="360" w:lineRule="auto"/>
        <w:jc w:val="left"/>
        <w:textAlignment w:val="center"/>
      </w:pPr>
      <w:r>
        <w:t>2</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材料信息是，日本国民对</w:t>
      </w:r>
      <w:r>
        <w:t>1946</w:t>
      </w:r>
      <w:r>
        <w:t>年宪法的态度，由</w:t>
      </w:r>
      <w:r>
        <w:t>20</w:t>
      </w:r>
      <w:r>
        <w:t>世纪</w:t>
      </w:r>
      <w:r>
        <w:t>60</w:t>
      </w:r>
      <w:r>
        <w:t>年代初的肯定和拥护到</w:t>
      </w:r>
      <w:r>
        <w:t>80</w:t>
      </w:r>
      <w:r>
        <w:t>年代越来越多人的否定。依据所学知识可知，这种变化是随着日本经济崛起急需谋求政治大国地位的反映，故</w:t>
      </w:r>
      <w:r>
        <w:t>C</w:t>
      </w:r>
      <w:r>
        <w:t>正确；材料不是强调修改宪法，故</w:t>
      </w:r>
      <w:r>
        <w:t>A</w:t>
      </w:r>
      <w:r>
        <w:t>错误；材料没有促进地区和平稳定的信息，故</w:t>
      </w:r>
      <w:r>
        <w:t>B</w:t>
      </w:r>
      <w:r>
        <w:t>错误；材料不能说明军国主义势力卷土重来，故</w:t>
      </w:r>
      <w:r>
        <w:t>D</w:t>
      </w:r>
      <w:r>
        <w:t>错误。</w:t>
      </w:r>
    </w:p>
    <w:p w:rsidR="00B03CAB" w:rsidRDefault="00B03CAB" w:rsidP="00B03CAB">
      <w:pPr>
        <w:spacing w:line="360" w:lineRule="auto"/>
        <w:jc w:val="left"/>
        <w:textAlignment w:val="center"/>
      </w:pPr>
      <w:r>
        <w:t>3</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中国从</w:t>
      </w:r>
      <w:r>
        <w:t>1953</w:t>
      </w:r>
      <w:r>
        <w:t>年第一个五年计划的实施，奠定了我国工业化的基础，随后又进行了十年的全面建设社会主义，</w:t>
      </w:r>
      <w:r>
        <w:t>1978</w:t>
      </w:r>
      <w:r>
        <w:t>年开始了以经济建设为中心的改革开放，建立并完善了社会主义市场经济体制，社会主义建设不断推进，故选择</w:t>
      </w:r>
      <w:r>
        <w:t>A</w:t>
      </w:r>
      <w:r>
        <w:t>项；对外开放在</w:t>
      </w:r>
      <w:r>
        <w:t>1978</w:t>
      </w:r>
      <w:r>
        <w:t>年开始，排除</w:t>
      </w:r>
      <w:r>
        <w:t>B</w:t>
      </w:r>
      <w:r>
        <w:t>项；社会主义市场经济体制建设在</w:t>
      </w:r>
      <w:r>
        <w:t>1992</w:t>
      </w:r>
      <w:r>
        <w:t>年才明确提出，排除</w:t>
      </w:r>
      <w:r>
        <w:t>C</w:t>
      </w:r>
      <w:r>
        <w:t>项；城乡差别缩小是我国工业化建设取得成就的表现，排除</w:t>
      </w:r>
      <w:r>
        <w:t>D</w:t>
      </w:r>
      <w:r>
        <w:t>项。</w:t>
      </w:r>
    </w:p>
    <w:p w:rsidR="00B03CAB" w:rsidRDefault="00B03CAB" w:rsidP="00B03CAB">
      <w:pPr>
        <w:spacing w:line="360" w:lineRule="auto"/>
        <w:jc w:val="left"/>
        <w:textAlignment w:val="center"/>
      </w:pPr>
      <w:r>
        <w:t>4</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从材料可知，二战后主要资本主义国家经济都有所恢复与发展，结合所学，这主要得益于国家干预经济的新模式的发展，故</w:t>
      </w:r>
      <w:r>
        <w:t>C</w:t>
      </w:r>
      <w:r>
        <w:t>项正确；自由放任此在罗斯福新政时期已经被抛弃，排除</w:t>
      </w:r>
      <w:r>
        <w:t>A</w:t>
      </w:r>
      <w:r>
        <w:t>；此时福利国家规模扩大，排除</w:t>
      </w:r>
      <w:r>
        <w:t>B</w:t>
      </w:r>
      <w:r>
        <w:t>；</w:t>
      </w:r>
      <w:r>
        <w:t>D</w:t>
      </w:r>
      <w:r>
        <w:t>项是</w:t>
      </w:r>
      <w:r>
        <w:t>90</w:t>
      </w:r>
      <w:r>
        <w:t>年代，排除</w:t>
      </w:r>
      <w:r>
        <w:t>D</w:t>
      </w:r>
      <w:r>
        <w:t>。</w:t>
      </w:r>
    </w:p>
    <w:p w:rsidR="00B03CAB" w:rsidRDefault="00B03CAB" w:rsidP="00B03CAB">
      <w:pPr>
        <w:spacing w:line="360" w:lineRule="auto"/>
        <w:jc w:val="left"/>
        <w:textAlignment w:val="center"/>
      </w:pPr>
      <w:r>
        <w:t>5</w:t>
      </w:r>
      <w:r>
        <w:t>．</w:t>
      </w:r>
      <w:r>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1947</w:t>
      </w:r>
      <w:r>
        <w:t>年</w:t>
      </w:r>
      <w:r>
        <w:t>10</w:t>
      </w:r>
      <w:r>
        <w:t>月签署的《关税与贸易总协定临时适用协定书》，旨在降低关税，减少贸易壁垒，实现国际贸易自由化，故选择</w:t>
      </w:r>
      <w:r>
        <w:t>B</w:t>
      </w:r>
      <w:r>
        <w:t>项，《布雷顿森林协议》确立了以美元为中心的固定汇率制度，是构建国际货币体系中的重要一环，排除</w:t>
      </w:r>
      <w:r>
        <w:t>A</w:t>
      </w:r>
      <w:r>
        <w:t>项；</w:t>
      </w:r>
      <w:r>
        <w:t>1993</w:t>
      </w:r>
      <w:r>
        <w:t>年</w:t>
      </w:r>
      <w:r>
        <w:t>11</w:t>
      </w:r>
      <w:r>
        <w:t>月生效的《马斯特里赫特条约》标志着欧盟正式诞生，排除</w:t>
      </w:r>
      <w:r>
        <w:t>C</w:t>
      </w:r>
      <w:r>
        <w:t>项；《经济展望声明》是亚太经济合作组织在</w:t>
      </w:r>
      <w:r>
        <w:t>1993</w:t>
      </w:r>
      <w:r>
        <w:t>年发表的，排除</w:t>
      </w:r>
      <w:r>
        <w:t>D</w:t>
      </w:r>
      <w:r>
        <w:t>项。</w:t>
      </w:r>
    </w:p>
    <w:p w:rsidR="00B03CAB" w:rsidRDefault="00B03CAB" w:rsidP="00B03CAB">
      <w:pPr>
        <w:spacing w:line="360" w:lineRule="auto"/>
        <w:jc w:val="left"/>
        <w:textAlignment w:val="center"/>
      </w:pPr>
      <w:r>
        <w:t>6</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根据材料结合所学知识可知，马歇尔计划是美国援助欧洲的经济计划，也是美国控制西欧的重要手段，和美国国内从20世纪50年代开始的经济发展黄金时代关系不大，C项符合题意；二战后初期，美国政府继承了罗斯福新政加强国家对经济干预的传统，使“从20世纪50年代开始，美国经济进入高速发展的‘黄金时代’”，排除A项；二战后一直到七十年代初，美国等西方国家一直奉行凯恩斯主义经济政策，促进资本主义发展进入“黄金时代”，排除B项；根据“1950年美国与其他发达国家经济指标占同期世界总量的比率”结合所学知识可知，二战中美国本土没有受到破坏反而经济得到扩张，而欧洲和日本遭受战争严重破坏，此时仍处于恢复阶段，因此才会出现美国与其他发达国家经济差距悬殊的现象，排除D项。故选C项。</w:t>
      </w:r>
      <w:r>
        <w:rPr>
          <w:rFonts w:ascii="宋体" w:hAnsi="宋体" w:cs="宋体"/>
        </w:rPr>
        <w:br/>
      </w:r>
      <w:r>
        <w:rPr>
          <w:rFonts w:ascii="宋体" w:hAnsi="宋体" w:cs="宋体"/>
        </w:rPr>
        <w:br/>
      </w:r>
    </w:p>
    <w:p w:rsidR="00B03CAB" w:rsidRDefault="00B03CAB" w:rsidP="00B03CAB">
      <w:pPr>
        <w:spacing w:line="360" w:lineRule="auto"/>
        <w:jc w:val="left"/>
        <w:textAlignment w:val="center"/>
      </w:pPr>
      <w:r>
        <w:t>7</w:t>
      </w:r>
      <w:r>
        <w:t>．</w:t>
      </w:r>
      <w:r>
        <w:t>D</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加强政府对经济的干预是二战后西欧国家的共同做法，也是当时良好经济局面出现的重要原因之一，D项符合；“统制经济体制”是二战期间或二战刚刚结束时，德国、日本等国实行的经济体制，与题干所涉时间不符，A项排除；就整体而言，二战后西方国家没有采取“计划经济方式”（法国是当时西方国家中唯一实行明确的经济发展计划的国家）；这一时期，西欧国家在一定程度上实行了国有化政策，而不是推行国有化改革，B、C排除。</w:t>
      </w:r>
    </w:p>
    <w:p w:rsidR="00B03CAB" w:rsidRDefault="00B03CAB" w:rsidP="00B03CAB">
      <w:pPr>
        <w:spacing w:line="360" w:lineRule="auto"/>
        <w:jc w:val="left"/>
        <w:textAlignment w:val="center"/>
      </w:pPr>
      <w:r>
        <w:t>8</w:t>
      </w:r>
      <w:r>
        <w:t>．</w:t>
      </w:r>
      <w:r w:rsidRPr="00043B54">
        <w:t>D</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根据材料</w:t>
      </w:r>
      <w:r>
        <w:t>“</w:t>
      </w:r>
      <w:r>
        <w:t>美国在第二次世界大战开始后，输出自由汇兑、自由贸易和自由竞争的理论，但这种理论是针对他人而言。为了否定发展中国家保护自己民族工业的权利，削弱政府在这些国家中的作用，国际货币基金组织和世界银行应运而生</w:t>
      </w:r>
      <w:r>
        <w:t>”</w:t>
      </w:r>
      <w:r>
        <w:t>并结合所学知识可知，二战后的美国经济实力强大，不论是</w:t>
      </w:r>
      <w:r>
        <w:t>“</w:t>
      </w:r>
      <w:r>
        <w:t>输出自由汇兑、自由贸易和自由竞争的理论</w:t>
      </w:r>
      <w:r>
        <w:t>”</w:t>
      </w:r>
      <w:r>
        <w:t>还是组织建立国际货币基金组织和世界银行，都是在巩固美国在国际经济体系中的优势地位，对发展中国家的民族工业不利，这体现了贸易霸权主义，所以</w:t>
      </w:r>
      <w:r>
        <w:t>D</w:t>
      </w:r>
      <w:r>
        <w:t>正确；《关税与贸易总协定》促进了世界贸易体系规范化法制化，所以</w:t>
      </w:r>
      <w:r>
        <w:t>A</w:t>
      </w:r>
      <w:r>
        <w:t>错误；</w:t>
      </w:r>
      <w:r>
        <w:t>B</w:t>
      </w:r>
      <w:r>
        <w:t>项不是材料的主要目的，所以</w:t>
      </w:r>
      <w:r>
        <w:t>B</w:t>
      </w:r>
      <w:r>
        <w:t>错误；</w:t>
      </w:r>
      <w:r>
        <w:t>C</w:t>
      </w:r>
      <w:r>
        <w:t>项不符合材料主旨，所以</w:t>
      </w:r>
      <w:r>
        <w:t>C</w:t>
      </w:r>
      <w:r>
        <w:t>错误。</w:t>
      </w:r>
    </w:p>
    <w:p w:rsidR="00B03CAB" w:rsidRDefault="00B03CAB" w:rsidP="00B03CAB">
      <w:pPr>
        <w:spacing w:line="360" w:lineRule="auto"/>
        <w:jc w:val="left"/>
        <w:textAlignment w:val="center"/>
      </w:pPr>
      <w:r>
        <w:t>9</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据漫画内容可知，华尔街的金融机构之所以不能倒是因为体量太大，倒下对国家的金融经济影响太大</w:t>
      </w:r>
      <w:r>
        <w:t xml:space="preserve"> </w:t>
      </w:r>
      <w:r>
        <w:t>，说明金融资本控制了经济命脉，故选</w:t>
      </w:r>
      <w:r>
        <w:t>A</w:t>
      </w:r>
      <w:r>
        <w:t>；漫画反映的是金融资本对经济命脉的控制，不是货币体系面临崩溃，不能体现贫富分化和政府对经济的干预，排除</w:t>
      </w:r>
      <w:r>
        <w:t>BCD</w:t>
      </w:r>
      <w:r>
        <w:t>。</w:t>
      </w:r>
    </w:p>
    <w:p w:rsidR="00B03CAB" w:rsidRDefault="00B03CAB" w:rsidP="00B03CAB">
      <w:pPr>
        <w:spacing w:line="360" w:lineRule="auto"/>
        <w:jc w:val="left"/>
        <w:textAlignment w:val="center"/>
      </w:pPr>
      <w:r>
        <w:t>10</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根据材料并结合所学可知，二战后，随着科学技术的新发展所带来的社会生产力的提高，资本主义国家的社会结构出现了新变化，其中一个重要的变化是“中间阶层”的人数增加，新中间阶层是在传统的中产阶级之外又崛起的一个由中级官员、中级职员和第三产业的业主所组成的阶层。这种变化主要取决于资本主义国家经济政策调整，尤其是第三产业发展，使新中间阶层壮大，故A项正确；材料未体现社会阶层固化，故B错误错误；材料未体现意识形态领域的对峙，故C项错误；知识经济兴起于20世纪90年代，故D项错误。</w:t>
      </w:r>
    </w:p>
    <w:p w:rsidR="00B03CAB" w:rsidRDefault="00B03CAB" w:rsidP="00B03CAB">
      <w:pPr>
        <w:spacing w:line="360" w:lineRule="auto"/>
        <w:jc w:val="left"/>
        <w:textAlignment w:val="center"/>
      </w:pPr>
      <w:r>
        <w:t>11</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从材料中英国亚当·斯密主张实行自由主义经济政策，二战后凯恩斯提出了国家干预经济政策，以及20世纪70年代供给学派提出了减少国家干预的经济政策，都反映出面对不同的经济现象，资本主义国家进行政策自我调节，巩固资本主义制度，故选A项；材料的主张都体现的是随着经济的发展，资本主义国家采用了相应的经济政策，并没有涉及经济危机，以及资本主义国家找到了经济危机的根源，排除B项；材料体现的是资本主义国家通过实行不同的政策，适应生产力发展需要，获得新的生命力，没有体现出其将被社会主义取代，排除C项；材料涉及的是不同时期资本主义国家采用不同的经济政策适应发展需要，并不是国家政府观念不一，政策摇摆，排除D项。</w:t>
      </w:r>
    </w:p>
    <w:p w:rsidR="00B03CAB" w:rsidRDefault="00B03CAB" w:rsidP="00B03CAB">
      <w:pPr>
        <w:spacing w:line="360" w:lineRule="auto"/>
        <w:jc w:val="left"/>
        <w:textAlignment w:val="center"/>
      </w:pPr>
      <w:r>
        <w:t>12</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美国和其他工业国家的政府支出在过去一个世纪里涨幅较大这说明美国等国受到国家干预经济思想的影响,故A正确；材料不能得出与冷战有关，排除B；材料不能体现矛盾，排除C；持续的说法太绝对排除D。</w:t>
      </w:r>
    </w:p>
    <w:p w:rsidR="00B03CAB" w:rsidRDefault="00B03CAB" w:rsidP="00B03CAB">
      <w:pPr>
        <w:spacing w:line="360" w:lineRule="auto"/>
        <w:jc w:val="left"/>
        <w:textAlignment w:val="center"/>
      </w:pPr>
      <w:r>
        <w:t>13</w:t>
      </w:r>
      <w:r>
        <w:t>．</w:t>
      </w:r>
      <w:r>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材料并结合所学可知，二战后初期，由于战争影响，私人资本主义发展艰难，英国政府加强了对经济的干预，以促进战后经济发展，如对医院进行国有化改革，使人人都享有充分的医疗保障；又进行住宅建设，满足居民对住房的需求，这些政策出台实质上是将部分国民收入再分配，以缓和矛盾，稳定统治。故</w:t>
      </w:r>
      <w:r>
        <w:t>B</w:t>
      </w:r>
      <w:r>
        <w:t>项正确；</w:t>
      </w:r>
      <w:r>
        <w:t>“</w:t>
      </w:r>
      <w:r>
        <w:t>滞胀</w:t>
      </w:r>
      <w:r>
        <w:t>”</w:t>
      </w:r>
      <w:r>
        <w:t>出现在</w:t>
      </w:r>
      <w:r>
        <w:t>20</w:t>
      </w:r>
      <w:r>
        <w:t>世纪</w:t>
      </w:r>
      <w:r>
        <w:t>70</w:t>
      </w:r>
      <w:r>
        <w:t>年代，故</w:t>
      </w:r>
      <w:r>
        <w:t>A</w:t>
      </w:r>
      <w:r>
        <w:t>项错误；材料未体现</w:t>
      </w:r>
      <w:r>
        <w:t>“</w:t>
      </w:r>
      <w:r>
        <w:t>政党之间斗争日益激烈</w:t>
      </w:r>
      <w:r>
        <w:t>”</w:t>
      </w:r>
      <w:r>
        <w:t>，故</w:t>
      </w:r>
      <w:r>
        <w:t>C</w:t>
      </w:r>
      <w:r>
        <w:t>项错误；西方国家的贫富差距日益扩大，故</w:t>
      </w:r>
      <w:r>
        <w:t>D</w:t>
      </w:r>
      <w:r>
        <w:t>项错误。</w:t>
      </w:r>
    </w:p>
    <w:p w:rsidR="00B03CAB" w:rsidRDefault="00B03CAB" w:rsidP="00B03CAB">
      <w:pPr>
        <w:spacing w:line="360" w:lineRule="auto"/>
        <w:jc w:val="left"/>
        <w:textAlignment w:val="center"/>
      </w:pPr>
      <w:r>
        <w:t>14</w:t>
      </w:r>
      <w:r>
        <w:t>．</w:t>
      </w:r>
      <w:r w:rsidRPr="00043B54">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w:t>
      </w:r>
      <w:r>
        <w:t>“20</w:t>
      </w:r>
      <w:r>
        <w:t>世纪</w:t>
      </w:r>
      <w:r>
        <w:t>90</w:t>
      </w:r>
      <w:r>
        <w:t>年代美国联邦政府公债统计图</w:t>
      </w:r>
      <w:r>
        <w:t>”</w:t>
      </w:r>
      <w:r>
        <w:t>可知，</w:t>
      </w:r>
      <w:r>
        <w:t>90</w:t>
      </w:r>
      <w:r>
        <w:t>年代美国联邦政府的公债不断下降。结合所学知识可知，克林顿时期，实行</w:t>
      </w:r>
      <w:r>
        <w:t>“</w:t>
      </w:r>
      <w:r>
        <w:t>宏观调控、微观自主</w:t>
      </w:r>
      <w:r>
        <w:t>”</w:t>
      </w:r>
      <w:r>
        <w:t>的经济政策，扶持高新技术产业和实行战略性贸易政策，使美国进入</w:t>
      </w:r>
      <w:r>
        <w:t>“</w:t>
      </w:r>
      <w:r>
        <w:t>新经济</w:t>
      </w:r>
      <w:r>
        <w:t>”</w:t>
      </w:r>
      <w:r>
        <w:t>时代，实现了财政平衡或盈余，所以</w:t>
      </w:r>
      <w:r>
        <w:t>B</w:t>
      </w:r>
      <w:r>
        <w:t>正确；国家垄断资本主义是对社会经济进行调节的一种形式，并没有结束，所以</w:t>
      </w:r>
      <w:r>
        <w:t>A</w:t>
      </w:r>
      <w:r>
        <w:t>错误；</w:t>
      </w:r>
      <w:r>
        <w:t>“</w:t>
      </w:r>
      <w:r>
        <w:t>制造业回归</w:t>
      </w:r>
      <w:r>
        <w:t>”</w:t>
      </w:r>
      <w:r>
        <w:t>不符合史实，所以</w:t>
      </w:r>
      <w:r>
        <w:t>C</w:t>
      </w:r>
      <w:r>
        <w:t>错误；材料没有涉及</w:t>
      </w:r>
      <w:r>
        <w:t>“</w:t>
      </w:r>
      <w:r>
        <w:t>第三产业有效缓解了社会矛盾</w:t>
      </w:r>
      <w:r>
        <w:t>”</w:t>
      </w:r>
      <w:r>
        <w:t>，所以</w:t>
      </w:r>
      <w:r>
        <w:t>D</w:t>
      </w:r>
      <w:r>
        <w:t>错误；</w:t>
      </w:r>
    </w:p>
    <w:p w:rsidR="00B03CAB" w:rsidRDefault="00B03CAB" w:rsidP="00B03CAB">
      <w:pPr>
        <w:spacing w:line="360" w:lineRule="auto"/>
        <w:jc w:val="left"/>
        <w:textAlignment w:val="center"/>
      </w:pPr>
      <w:r>
        <w:t>15</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t>根据</w:t>
      </w:r>
      <w:r>
        <w:rPr>
          <w:rFonts w:ascii="宋体" w:hAnsi="宋体" w:cs="宋体"/>
        </w:rPr>
        <w:t>材料“对于二战后的国策方针，美国政府用在避免另一场经济大萧条袭击所花费的心血”可知，材料说明二战后美国把主要精力放在对抗经济危机，即避免再次经历1929-1933年时期的严重经济危机，由此，美国为对抗经济危机而主导建立了资本主义世界经济体系，C项正确；二战后美国推行遏制社会主义的“冷战”政策是为对抗苏联，而对抗苏联的目的不是题干主旨，A项错误；二战后美国推行马歇尔计划的主要目的是为扩大美国在欧洲的商品市场及控制西欧，并非为了对抗材料所述经济危机，B项错误；二战后美国为首的北约组织是美苏冷战的产物，并非为了对抗材料所述经济危机，D项错误。</w:t>
      </w:r>
    </w:p>
    <w:p w:rsidR="00B03CAB" w:rsidRDefault="00B03CAB" w:rsidP="00B03CAB">
      <w:pPr>
        <w:spacing w:line="360" w:lineRule="auto"/>
        <w:jc w:val="left"/>
        <w:textAlignment w:val="center"/>
      </w:pPr>
      <w:r>
        <w:t>16</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根据“认为政府……应当成为社会经济活动的直接参与者和调节者”，结合所学可知，二战后，西方国家吸取经济大危机的教训，并借鉴美国的经验，走上国家垄断资本主义道路，政府加大了对经济的干预，故选C；A项材料无法体现，排除；西方国家经济体制仍然是市场经济为主，排除B；布雷顿森林体系指二战后以美元为中心的国际货币体系，与材料信息无关，排除D。</w:t>
      </w:r>
    </w:p>
    <w:p w:rsidR="00B03CAB" w:rsidRDefault="00B03CAB" w:rsidP="00B03CAB">
      <w:pPr>
        <w:spacing w:line="360" w:lineRule="auto"/>
        <w:jc w:val="left"/>
        <w:textAlignment w:val="center"/>
      </w:pPr>
      <w:r>
        <w:t>【点睛】</w:t>
      </w:r>
    </w:p>
    <w:p w:rsidR="00B03CAB" w:rsidRDefault="00B03CAB" w:rsidP="00B03CAB">
      <w:pPr>
        <w:spacing w:line="360" w:lineRule="auto"/>
        <w:jc w:val="left"/>
        <w:textAlignment w:val="center"/>
      </w:pPr>
    </w:p>
    <w:p w:rsidR="00B03CAB" w:rsidRDefault="00B03CAB" w:rsidP="00B03CAB">
      <w:pPr>
        <w:spacing w:line="360" w:lineRule="auto"/>
        <w:jc w:val="left"/>
        <w:textAlignment w:val="center"/>
      </w:pPr>
      <w:r>
        <w:t>17</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根据材料</w:t>
      </w:r>
      <w:r>
        <w:t>“</w:t>
      </w:r>
      <w:r>
        <w:t>福利国家政府二次分配的加强，无法满足民众日益增长的福利需求，阶层分化导致社会矛盾丛生，引发民粹风潮</w:t>
      </w:r>
      <w:r>
        <w:t>”</w:t>
      </w:r>
      <w:r>
        <w:t>可知，福利国家政府二次分配有局限，所以</w:t>
      </w:r>
      <w:r>
        <w:t>C</w:t>
      </w:r>
      <w:r>
        <w:t>正确；结合所学知识可知，福利国家不是西方国家出现财政赤字的主要原因，所以</w:t>
      </w:r>
      <w:r>
        <w:t>A</w:t>
      </w:r>
      <w:r>
        <w:t>错误；建设福利国家目的是缩小社会贫富差距，因此福利国家不是拉大西方社会贫富差距的原因，所以</w:t>
      </w:r>
      <w:r>
        <w:t>B</w:t>
      </w:r>
      <w:r>
        <w:t>错误；材料未涉及经济</w:t>
      </w:r>
      <w:r>
        <w:t>“</w:t>
      </w:r>
      <w:r>
        <w:t>滞胀</w:t>
      </w:r>
      <w:r>
        <w:t>”</w:t>
      </w:r>
      <w:r>
        <w:t>问题，所以</w:t>
      </w:r>
      <w:r>
        <w:t>D</w:t>
      </w:r>
      <w:r>
        <w:t>错误。</w:t>
      </w:r>
    </w:p>
    <w:p w:rsidR="00B03CAB" w:rsidRDefault="00B03CAB" w:rsidP="00B03CAB">
      <w:pPr>
        <w:spacing w:line="360" w:lineRule="auto"/>
        <w:jc w:val="left"/>
        <w:textAlignment w:val="center"/>
      </w:pPr>
      <w:r>
        <w:t>18</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从漫画反映的杜鲁门手拿原子球逗引代表人类的婴儿、以及</w:t>
      </w:r>
      <w:r>
        <w:t>1945</w:t>
      </w:r>
      <w:r>
        <w:t>年</w:t>
      </w:r>
      <w:r>
        <w:t>8</w:t>
      </w:r>
      <w:r>
        <w:t>月</w:t>
      </w:r>
      <w:r>
        <w:t>6</w:t>
      </w:r>
      <w:r>
        <w:t>日和</w:t>
      </w:r>
      <w:r>
        <w:t>9</w:t>
      </w:r>
      <w:r>
        <w:t>日原子弹在日本爆炸带来的巨大灾难等信息可以看出，漫画表达的主旨是表达对核武器巨大威胁的担忧，故答案为</w:t>
      </w:r>
      <w:r>
        <w:t>C</w:t>
      </w:r>
      <w:r>
        <w:t>项；</w:t>
      </w:r>
      <w:r>
        <w:t>1945</w:t>
      </w:r>
      <w:r>
        <w:t>年人类还没有和平利用核能的设想，材料信息也不能反映这一主题，排除</w:t>
      </w:r>
      <w:r>
        <w:t>A</w:t>
      </w:r>
      <w:r>
        <w:t>项；二战结束后美国在全球推行霸权政策，当时二战尚未结束，排除</w:t>
      </w:r>
      <w:r>
        <w:t>B</w:t>
      </w:r>
      <w:r>
        <w:t>项；</w:t>
      </w:r>
      <w:r>
        <w:t>1945</w:t>
      </w:r>
      <w:r>
        <w:t>年</w:t>
      </w:r>
      <w:r>
        <w:t>8</w:t>
      </w:r>
      <w:r>
        <w:t>月</w:t>
      </w:r>
      <w:r>
        <w:t>9</w:t>
      </w:r>
      <w:r>
        <w:t>日二战尚未结束，美苏同盟关系还没有破裂，排除</w:t>
      </w:r>
      <w:r>
        <w:t>D</w:t>
      </w:r>
      <w:r>
        <w:t>项。</w:t>
      </w:r>
    </w:p>
    <w:p w:rsidR="00B03CAB" w:rsidRDefault="00B03CAB" w:rsidP="00B03CAB">
      <w:pPr>
        <w:spacing w:line="360" w:lineRule="auto"/>
        <w:jc w:val="left"/>
        <w:textAlignment w:val="center"/>
      </w:pPr>
      <w:r>
        <w:t>19</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根据表格可以看出瑞典的财政收入越来越多，财政支出也越来越多，赤字越来越大；结合所学可知，20世纪70年代世界经济危机以后，西方资本主义国家政府社会福利开支压力巨大，它们将全部福利开支承担的主要责任由国家过渡到个人与社会，故C项符合题意；材料并不能体现高税收一定导致经济危机的爆发，A项说法过于绝对，排除；“取消国家福利”的说法与史实不符，故排除B；面对高福利导致的国家财政危机，应该减少国家的干预，故D项错误。</w:t>
      </w:r>
    </w:p>
    <w:p w:rsidR="00B03CAB" w:rsidRDefault="00B03CAB" w:rsidP="00B03CAB">
      <w:pPr>
        <w:spacing w:line="360" w:lineRule="auto"/>
        <w:jc w:val="left"/>
        <w:textAlignment w:val="center"/>
      </w:pPr>
      <w:r>
        <w:t>20</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诺贝尔经济学奖设立于1968年，1969年开始颁奖，由于获奖成果需要经历时间的检验，获奖时间往往滞后于思想产生的时间，但基本能反映经济发展的脉络。1986年布坎南的主张是对福利国家政策的反思，与80年代西方各国缩小福利国家规模遥相呼应，故C项正确；综上所述可知这一变化说明西方福利国家的弊端逐渐显现，ABD的说法不符合题意主旨，排除。</w:t>
      </w:r>
    </w:p>
    <w:p w:rsidR="00B03CAB" w:rsidRDefault="00B03CAB" w:rsidP="00B03CAB">
      <w:pPr>
        <w:spacing w:line="360" w:lineRule="auto"/>
        <w:jc w:val="left"/>
        <w:textAlignment w:val="center"/>
      </w:pPr>
      <w:r>
        <w:t>21</w:t>
      </w:r>
      <w:r>
        <w:t>．</w:t>
      </w:r>
      <w:r>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根据材料</w:t>
      </w:r>
      <w:r>
        <w:t>“</w:t>
      </w:r>
      <w:r>
        <w:t>经济大危机时期，美国曾上映一部名为《奔腾年代》的电影，讲述的是一匹叫作</w:t>
      </w:r>
      <w:r>
        <w:t>‘</w:t>
      </w:r>
      <w:r>
        <w:t>海洋饼干</w:t>
      </w:r>
      <w:r>
        <w:t>’</w:t>
      </w:r>
      <w:r>
        <w:t>的矮腿残疾马逆袭的故事，其在当时的美国几乎无人不晓。</w:t>
      </w:r>
      <w:r>
        <w:t>‘</w:t>
      </w:r>
      <w:r>
        <w:t>海洋饼干</w:t>
      </w:r>
      <w:r>
        <w:t>’</w:t>
      </w:r>
      <w:r>
        <w:t>甚至和罗斯福一起登上了</w:t>
      </w:r>
      <w:r>
        <w:t>1938</w:t>
      </w:r>
      <w:r>
        <w:t>年的</w:t>
      </w:r>
      <w:r>
        <w:t>‘</w:t>
      </w:r>
      <w:r>
        <w:t>美国新闻人物榜</w:t>
      </w:r>
      <w:r>
        <w:t>’”</w:t>
      </w:r>
      <w:r>
        <w:t>，并结合所学可知，经济大危机中人们的生活遭受重创，罗斯福实行新政与人们一起共度难关，矮腿残疾马逆袭的故事有助于慰藉人们的心灵创伤，故</w:t>
      </w:r>
      <w:r>
        <w:t>B</w:t>
      </w:r>
      <w:r>
        <w:t>项正确；材料未提及人们追求刺激，故</w:t>
      </w:r>
      <w:r>
        <w:t>A</w:t>
      </w:r>
      <w:r>
        <w:t>项错误；材料没有涉及民众真实的生存状态，故</w:t>
      </w:r>
      <w:r>
        <w:t>C</w:t>
      </w:r>
      <w:r>
        <w:t>项错误；材料与民主制度无关，故</w:t>
      </w:r>
      <w:r>
        <w:t>D</w:t>
      </w:r>
      <w:r>
        <w:t>项错误。</w:t>
      </w:r>
    </w:p>
    <w:p w:rsidR="00B03CAB" w:rsidRDefault="00B03CAB" w:rsidP="00B03CAB">
      <w:pPr>
        <w:spacing w:line="360" w:lineRule="auto"/>
        <w:jc w:val="left"/>
        <w:textAlignment w:val="center"/>
      </w:pPr>
      <w:r>
        <w:t>22</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据材料</w:t>
      </w:r>
      <w:r>
        <w:t>“</w:t>
      </w:r>
      <w:r>
        <w:t>二战后</w:t>
      </w:r>
      <w:r>
        <w:t>……</w:t>
      </w:r>
      <w:r>
        <w:t>没有这类规模经济生产的价格相对低廉的公共商品，私人企业和整个经济的生产成本会大大增加价格上涨将难以控制。</w:t>
      </w:r>
      <w:r>
        <w:t>”</w:t>
      </w:r>
      <w:r>
        <w:t>可知，二战后没有价格相对低廉的公共商品，整个经济的生产成本会大大增加价格上涨将难以控制，结合所学可知，这是国家干预有利于社会稳定和人民生活，</w:t>
      </w:r>
      <w:r>
        <w:t>C</w:t>
      </w:r>
      <w:r>
        <w:t>正确；材料中的</w:t>
      </w:r>
      <w:r>
        <w:t>“</w:t>
      </w:r>
      <w:r>
        <w:t>没有这类规模经济生产的价格相对低廉的公共商品</w:t>
      </w:r>
      <w:r>
        <w:t>”</w:t>
      </w:r>
      <w:r>
        <w:t>，不是自由经济，而是国家干预经济的体现，</w:t>
      </w:r>
      <w:r>
        <w:t>A</w:t>
      </w:r>
      <w:r>
        <w:t>错误；材料未涉及社会分配，</w:t>
      </w:r>
      <w:r>
        <w:t xml:space="preserve"> B </w:t>
      </w:r>
      <w:r>
        <w:t>错误；早在第二次工业革命时期德国就已经实现工业化，另外材料未涉及社会结构的变化，</w:t>
      </w:r>
      <w:r>
        <w:t>D</w:t>
      </w:r>
      <w:r>
        <w:t>错误。</w:t>
      </w:r>
    </w:p>
    <w:p w:rsidR="00B03CAB" w:rsidRDefault="00B03CAB" w:rsidP="00B03CAB">
      <w:pPr>
        <w:spacing w:line="360" w:lineRule="auto"/>
        <w:jc w:val="left"/>
        <w:textAlignment w:val="center"/>
      </w:pPr>
      <w:r>
        <w:t>23</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根据材料，到1993年，美国媒体及官方使用“自由世界”这一词汇的频率大大下降，而“自由世界”是冷战期间西方对资本主义世界的自称，与社会主义阵营所谓“集权世界”相对立，带有浓厚的意识形态色彩。1993年下降的主要原因就在于1989-1991年的苏东剧变，故选A；B、D与材料现象形成不了因果逻辑，排除BD项；C与材料的现象因果倒置，排除C项。故选A项。</w:t>
      </w:r>
    </w:p>
    <w:p w:rsidR="00B03CAB" w:rsidRDefault="00B03CAB" w:rsidP="00B03CAB">
      <w:pPr>
        <w:spacing w:line="360" w:lineRule="auto"/>
        <w:jc w:val="left"/>
        <w:textAlignment w:val="center"/>
      </w:pPr>
      <w:r>
        <w:t>24</w:t>
      </w:r>
      <w:r>
        <w:t>．</w:t>
      </w:r>
      <w:r w:rsidRPr="00043B54">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根据材料</w:t>
      </w:r>
      <w:r>
        <w:t>“</w:t>
      </w:r>
      <w:r>
        <w:t>苏联在斯大林时期对农产品采取低价收购的政策，价格甚至低于生产成本</w:t>
      </w:r>
      <w:r>
        <w:t>”</w:t>
      </w:r>
      <w:r>
        <w:t>和</w:t>
      </w:r>
      <w:r>
        <w:t>“</w:t>
      </w:r>
      <w:r>
        <w:t>苏联历任领导人不断提高农产品收购价格，提高农民的收入。但是，整个苏联时期包括农产品在内的物价始终保持在低廉的水平</w:t>
      </w:r>
      <w:r>
        <w:t>”</w:t>
      </w:r>
      <w:r>
        <w:t>并结合所学知识可知，材料中的农产品收购价格是由政府调控，体现了计划经济体制的影响，所以</w:t>
      </w:r>
      <w:r>
        <w:t>B</w:t>
      </w:r>
      <w:r>
        <w:t>正确；根据材料</w:t>
      </w:r>
      <w:r>
        <w:t>“</w:t>
      </w:r>
      <w:r>
        <w:t>苏联历任领导人不断提高农产品收购价格，提高农民的收入</w:t>
      </w:r>
      <w:r>
        <w:t>”</w:t>
      </w:r>
      <w:r>
        <w:t>可知，</w:t>
      </w:r>
      <w:r>
        <w:t>A</w:t>
      </w:r>
      <w:r>
        <w:t>项说法有误，所以</w:t>
      </w:r>
      <w:r>
        <w:t>A</w:t>
      </w:r>
      <w:r>
        <w:t>错误；材料内容没有体现这一现象</w:t>
      </w:r>
      <w:r>
        <w:t>“</w:t>
      </w:r>
      <w:r>
        <w:t>导致了苏联改革失败</w:t>
      </w:r>
      <w:r>
        <w:t>”</w:t>
      </w:r>
      <w:r>
        <w:t>，所以</w:t>
      </w:r>
      <w:r>
        <w:t>C</w:t>
      </w:r>
      <w:r>
        <w:t>错误；材料内容没有反映</w:t>
      </w:r>
      <w:r>
        <w:t>“</w:t>
      </w:r>
      <w:r>
        <w:t>减轻了国家财政负担</w:t>
      </w:r>
      <w:r>
        <w:t>”</w:t>
      </w:r>
      <w:r>
        <w:t>，所以</w:t>
      </w:r>
      <w:r>
        <w:t>D</w:t>
      </w:r>
      <w:r>
        <w:t>错误。</w:t>
      </w:r>
    </w:p>
    <w:p w:rsidR="00B03CAB" w:rsidRDefault="00B03CAB" w:rsidP="00B03CAB">
      <w:pPr>
        <w:spacing w:line="360" w:lineRule="auto"/>
        <w:jc w:val="left"/>
        <w:textAlignment w:val="center"/>
      </w:pPr>
      <w:r>
        <w:t>25</w:t>
      </w:r>
      <w:r>
        <w:t>．</w:t>
      </w:r>
      <w:r>
        <w:t>D</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rPr>
          <w:rFonts w:ascii="宋体" w:hAnsi="宋体" w:cs="宋体"/>
        </w:rPr>
      </w:pPr>
      <w:r>
        <w:rPr>
          <w:rFonts w:ascii="宋体" w:hAnsi="宋体" w:cs="宋体"/>
        </w:rPr>
        <w:t>农村个人副业所占耕地面积从未超过</w:t>
      </w:r>
      <w:r>
        <w:rPr>
          <w:rFonts w:eastAsia="Times New Roman"/>
        </w:rPr>
        <w:t>3</w:t>
      </w:r>
      <w:r>
        <w:rPr>
          <w:rFonts w:ascii="宋体" w:hAnsi="宋体" w:cs="宋体"/>
        </w:rPr>
        <w:t>%，但却创造出了超过四分之一的产值。而占有百分之九十以上耕地面积的国营农场和集体农庄只创造了不到四分之三的农业产值，说明了农村个人副业的生产率高，计划经济体制下的国营农场和集体农庄生产效率低下，故</w:t>
      </w:r>
      <w:r>
        <w:rPr>
          <w:rFonts w:eastAsia="Times New Roman"/>
        </w:rPr>
        <w:t>D</w:t>
      </w:r>
      <w:r>
        <w:rPr>
          <w:rFonts w:ascii="宋体" w:hAnsi="宋体" w:cs="宋体"/>
        </w:rPr>
        <w:t>项正确；集体农庄生产效率低不等于逐渐被取消，这也不符合史实，</w:t>
      </w:r>
      <w:r>
        <w:rPr>
          <w:rFonts w:eastAsia="Times New Roman"/>
        </w:rPr>
        <w:t>A</w:t>
      </w:r>
      <w:r>
        <w:rPr>
          <w:rFonts w:ascii="宋体" w:hAnsi="宋体" w:cs="宋体"/>
        </w:rPr>
        <w:t>项排除；据材料可知国营农场生产效率低下，</w:t>
      </w:r>
      <w:r>
        <w:rPr>
          <w:rFonts w:eastAsia="Times New Roman"/>
        </w:rPr>
        <w:t>B</w:t>
      </w:r>
      <w:r>
        <w:rPr>
          <w:rFonts w:ascii="宋体" w:hAnsi="宋体" w:cs="宋体"/>
        </w:rPr>
        <w:t>项排除；材料与农村生产关系市场化无关，</w:t>
      </w:r>
      <w:r>
        <w:rPr>
          <w:rFonts w:eastAsia="Times New Roman"/>
        </w:rPr>
        <w:t>C</w:t>
      </w:r>
      <w:r>
        <w:rPr>
          <w:rFonts w:ascii="宋体" w:hAnsi="宋体" w:cs="宋体"/>
        </w:rPr>
        <w:t>项排除。</w:t>
      </w:r>
    </w:p>
    <w:p w:rsidR="00B03CAB" w:rsidRDefault="00B03CAB" w:rsidP="00B03CAB">
      <w:pPr>
        <w:spacing w:line="360" w:lineRule="auto"/>
        <w:jc w:val="left"/>
        <w:textAlignment w:val="center"/>
      </w:pPr>
      <w:r>
        <w:t>26</w:t>
      </w:r>
      <w:r>
        <w:t>．</w:t>
      </w:r>
      <w:r>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从材料可以看出，赫鲁晓夫改革扩大了基础消费品和生产，试图突破高度集中的计划体制之下优先发展重工业的弊端，力图消除斯大林模式的负面影响，</w:t>
      </w:r>
      <w:r>
        <w:t>B</w:t>
      </w:r>
      <w:r>
        <w:t>项正确；</w:t>
      </w:r>
      <w:r>
        <w:t>“</w:t>
      </w:r>
      <w:r>
        <w:t>准确定位</w:t>
      </w:r>
      <w:r>
        <w:t>”</w:t>
      </w:r>
      <w:r>
        <w:t>的说法不符合苏联的国情，排除</w:t>
      </w:r>
      <w:r>
        <w:t>A</w:t>
      </w:r>
      <w:r>
        <w:t>；材料没有体现苏联工作重心的转移，排除</w:t>
      </w:r>
      <w:r>
        <w:t>C</w:t>
      </w:r>
      <w:r>
        <w:t>；当时正值冷战时期，放弃的说法错误，排除</w:t>
      </w:r>
      <w:r>
        <w:t>D</w:t>
      </w:r>
      <w:r>
        <w:t>。</w:t>
      </w:r>
    </w:p>
    <w:p w:rsidR="00B03CAB" w:rsidRDefault="00B03CAB" w:rsidP="00B03CAB">
      <w:pPr>
        <w:spacing w:line="360" w:lineRule="auto"/>
        <w:jc w:val="left"/>
        <w:textAlignment w:val="center"/>
      </w:pPr>
      <w:r>
        <w:t>27</w:t>
      </w:r>
      <w:r>
        <w:t>．</w:t>
      </w:r>
      <w:r>
        <w:t>C</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w:t>
      </w:r>
      <w:r>
        <w:t>“</w:t>
      </w:r>
      <w:r>
        <w:t>而实际上前</w:t>
      </w:r>
      <w:r>
        <w:t>4</w:t>
      </w:r>
      <w:r>
        <w:t>年的年均增长速度为</w:t>
      </w:r>
      <w:r>
        <w:t>1.7%</w:t>
      </w:r>
      <w:r>
        <w:t>，</w:t>
      </w:r>
      <w:r>
        <w:t>1963</w:t>
      </w:r>
      <w:r>
        <w:t>年则为负增长，按价值计算的总产量低于</w:t>
      </w:r>
      <w:r>
        <w:t>1958</w:t>
      </w:r>
      <w:r>
        <w:t>年的水平</w:t>
      </w:r>
      <w:r>
        <w:t>”</w:t>
      </w:r>
      <w:r>
        <w:t>可得出赫鲁晓夫改革受到斯大林体制的束缚，无法实现突破，故</w:t>
      </w:r>
      <w:r>
        <w:t>C</w:t>
      </w:r>
      <w:r>
        <w:t>项正确；</w:t>
      </w:r>
      <w:r>
        <w:t>AD</w:t>
      </w:r>
      <w:r>
        <w:t>项主旨无关，排除；</w:t>
      </w:r>
      <w:r>
        <w:t>B</w:t>
      </w:r>
      <w:r>
        <w:t>项不符合史实，排除。</w:t>
      </w:r>
    </w:p>
    <w:p w:rsidR="00B03CAB" w:rsidRDefault="00B03CAB" w:rsidP="00B03CAB">
      <w:pPr>
        <w:spacing w:line="360" w:lineRule="auto"/>
        <w:jc w:val="left"/>
        <w:textAlignment w:val="center"/>
      </w:pPr>
      <w:r>
        <w:t>28</w:t>
      </w:r>
      <w:r>
        <w:t>．</w:t>
      </w:r>
      <w:r>
        <w:t>B</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材料</w:t>
      </w:r>
      <w:r>
        <w:t>“</w:t>
      </w:r>
      <w:r>
        <w:t>勃列日涅夫的权力根本就不是建立在民众的呼声之上的，而是建立在勃列日涅夫提携干部的团结和稳定上的</w:t>
      </w:r>
      <w:r>
        <w:t>”</w:t>
      </w:r>
      <w:r>
        <w:t>强调的是苏联的政治制度脱离群众基础，不利于社会主义现代化建设，</w:t>
      </w:r>
      <w:r>
        <w:t>B</w:t>
      </w:r>
      <w:r>
        <w:t>正确；戈尔巴乔夫改革后苏联局势失控和思想领域出现混乱，</w:t>
      </w:r>
      <w:r>
        <w:t>AD</w:t>
      </w:r>
      <w:r>
        <w:t>排除；勃列日涅夫执政时期苏联经济仍然在发展，</w:t>
      </w:r>
      <w:r>
        <w:t>C</w:t>
      </w:r>
      <w:r>
        <w:t>排除。故选</w:t>
      </w:r>
      <w:r>
        <w:t>B</w:t>
      </w:r>
      <w:r>
        <w:t>。</w:t>
      </w:r>
    </w:p>
    <w:p w:rsidR="00B03CAB" w:rsidRDefault="00B03CAB" w:rsidP="00B03CAB">
      <w:pPr>
        <w:spacing w:line="360" w:lineRule="auto"/>
        <w:jc w:val="left"/>
        <w:textAlignment w:val="center"/>
      </w:pPr>
      <w:r>
        <w:t>29</w:t>
      </w:r>
      <w:r>
        <w:t>．</w:t>
      </w:r>
      <w:r>
        <w:t>A</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通过观察图表中数值的变化，结合所学知识可知，在苏联历次五年计划时期，特别是五十年代后，生铁产量年平均增长率总体呈现下降趋势，主要说明苏联经济增长模式渐显疲态，</w:t>
      </w:r>
      <w:r>
        <w:t>A</w:t>
      </w:r>
      <w:r>
        <w:t>项正确；材料不能说明经济改革加速了苏联的解体进程，</w:t>
      </w:r>
      <w:r>
        <w:t>B</w:t>
      </w:r>
      <w:r>
        <w:t>项错误；五年计划得以顺利推进与材料不符，</w:t>
      </w:r>
      <w:r>
        <w:t>C</w:t>
      </w:r>
      <w:r>
        <w:t>项错误；经济结构失调逐渐加剧在材料中没有体现，</w:t>
      </w:r>
      <w:r>
        <w:t>D</w:t>
      </w:r>
      <w:r>
        <w:t>项错误。</w:t>
      </w:r>
    </w:p>
    <w:p w:rsidR="00B03CAB" w:rsidRDefault="00B03CAB" w:rsidP="00B03CAB">
      <w:pPr>
        <w:spacing w:line="360" w:lineRule="auto"/>
        <w:jc w:val="left"/>
        <w:textAlignment w:val="center"/>
      </w:pPr>
      <w:r>
        <w:t>30</w:t>
      </w:r>
      <w:r>
        <w:t>．</w:t>
      </w:r>
      <w:r w:rsidRPr="00043B54">
        <w:t>D</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根据表格信息并结合所学知识可知，</w:t>
      </w:r>
      <w:r>
        <w:t>20</w:t>
      </w:r>
      <w:r>
        <w:t>世纪</w:t>
      </w:r>
      <w:r>
        <w:t>70</w:t>
      </w:r>
      <w:r>
        <w:t>年代开始，苏联利用制度优势，通过计划经济，集中力量优先发展重工业与军用工业，特别是勃列日涅夫改革时期，使苏联钢铁产量力进一步上升，在这一方面与美国差距越来越小，甚至反超，故</w:t>
      </w:r>
      <w:r>
        <w:t>①</w:t>
      </w:r>
      <w:r>
        <w:t>是苏联；经罗斯福新政的调整，美国经济复苏，重工业快速发展，</w:t>
      </w:r>
      <w:r>
        <w:t>1937</w:t>
      </w:r>
      <w:r>
        <w:t>年美国钢铁产量居世界第一，</w:t>
      </w:r>
      <w:r>
        <w:t>1973</w:t>
      </w:r>
      <w:r>
        <w:t>年美国出现经济危机，经济进入</w:t>
      </w:r>
      <w:r>
        <w:t>“</w:t>
      </w:r>
      <w:r>
        <w:t>滞胀</w:t>
      </w:r>
      <w:r>
        <w:t>”</w:t>
      </w:r>
      <w:r>
        <w:t>状态，所以钢铁产量落后于苏联，故</w:t>
      </w:r>
      <w:r>
        <w:t>④</w:t>
      </w:r>
      <w:r>
        <w:t>是美国；英国作为老牌资本主义国家，受两次工业革命的影响，在</w:t>
      </w:r>
      <w:r>
        <w:t>1937</w:t>
      </w:r>
      <w:r>
        <w:t>年以前钢产量比后来崛起的日本要高，故</w:t>
      </w:r>
      <w:r>
        <w:t>②</w:t>
      </w:r>
      <w:r>
        <w:t>是日本；</w:t>
      </w:r>
      <w:r>
        <w:t>③</w:t>
      </w:r>
      <w:r>
        <w:t>是英国。综上所述，</w:t>
      </w:r>
      <w:r>
        <w:t>D</w:t>
      </w:r>
      <w:r>
        <w:t>项正确，排除</w:t>
      </w:r>
      <w:r>
        <w:t>ABC</w:t>
      </w:r>
      <w:r>
        <w:t>三项。</w:t>
      </w:r>
    </w:p>
    <w:p w:rsidR="00B03CAB" w:rsidRDefault="00B03CAB" w:rsidP="00B03CAB">
      <w:pPr>
        <w:spacing w:line="360" w:lineRule="auto"/>
        <w:jc w:val="left"/>
        <w:textAlignment w:val="center"/>
        <w:rPr>
          <w:rFonts w:ascii="宋体" w:hAnsi="宋体" w:cs="宋体"/>
        </w:rPr>
      </w:pPr>
      <w:r>
        <w:t>31</w:t>
      </w:r>
      <w:r>
        <w:t>．</w:t>
      </w:r>
      <w:r>
        <w:rPr>
          <w:rFonts w:ascii="宋体" w:hAnsi="宋体" w:cs="宋体"/>
        </w:rPr>
        <w:t>（1）名称：《关于太平洋区域岛屿属地和领地的条约》</w:t>
      </w:r>
    </w:p>
    <w:p w:rsidR="00B03CAB" w:rsidRDefault="00B03CAB" w:rsidP="00B03CAB">
      <w:pPr>
        <w:spacing w:line="360" w:lineRule="auto"/>
        <w:jc w:val="left"/>
        <w:textAlignment w:val="center"/>
        <w:rPr>
          <w:rFonts w:ascii="宋体" w:hAnsi="宋体" w:cs="宋体"/>
        </w:rPr>
      </w:pPr>
      <w:r>
        <w:rPr>
          <w:rFonts w:ascii="宋体" w:hAnsi="宋体" w:cs="宋体"/>
        </w:rPr>
        <w:t>英国：随着英日矛盾的不断激化和英国在亚太地区实力的相对下降，只能选择对日本的妥协政策；</w:t>
      </w:r>
    </w:p>
    <w:p w:rsidR="00B03CAB" w:rsidRDefault="00B03CAB" w:rsidP="00B03CAB">
      <w:pPr>
        <w:spacing w:line="360" w:lineRule="auto"/>
        <w:jc w:val="left"/>
        <w:textAlignment w:val="center"/>
        <w:rPr>
          <w:rFonts w:ascii="宋体" w:hAnsi="宋体" w:cs="宋体"/>
        </w:rPr>
      </w:pPr>
      <w:r>
        <w:rPr>
          <w:rFonts w:ascii="宋体" w:hAnsi="宋体" w:cs="宋体"/>
        </w:rPr>
        <w:t>日本：使日本第一次处于同欧美列强平等的地位，在太平洋地区的利益得到其他国家的正式承认。</w:t>
      </w:r>
    </w:p>
    <w:p w:rsidR="00B03CAB" w:rsidRDefault="00B03CAB" w:rsidP="00B03CAB">
      <w:pPr>
        <w:spacing w:line="360" w:lineRule="auto"/>
        <w:jc w:val="left"/>
        <w:textAlignment w:val="center"/>
        <w:rPr>
          <w:rFonts w:ascii="宋体" w:hAnsi="宋体" w:cs="宋体"/>
        </w:rPr>
      </w:pPr>
      <w:r>
        <w:rPr>
          <w:rFonts w:ascii="宋体" w:hAnsi="宋体" w:cs="宋体"/>
        </w:rPr>
        <w:t>（2）含义：亚非拉赢得民族独立的国家不介入美苏之间的斗争；在两极化的国际格局中保持和平中立</w:t>
      </w:r>
    </w:p>
    <w:p w:rsidR="00B03CAB" w:rsidRDefault="00B03CAB" w:rsidP="00B03CAB">
      <w:pPr>
        <w:spacing w:line="360" w:lineRule="auto"/>
        <w:jc w:val="left"/>
        <w:textAlignment w:val="center"/>
        <w:rPr>
          <w:rFonts w:ascii="宋体" w:hAnsi="宋体" w:cs="宋体"/>
        </w:rPr>
      </w:pPr>
      <w:r>
        <w:rPr>
          <w:rFonts w:ascii="宋体" w:hAnsi="宋体" w:cs="宋体"/>
        </w:rPr>
        <w:t>影响：标志着第三世界（或发展中）国家以独立的力量登上了国际政治舞台；推动了民族解放运动深入发展；有力的冲击了两极格局；促进第三世界国家的经济合作；推动国际政治新秩序的建立。</w:t>
      </w:r>
    </w:p>
    <w:p w:rsidR="00B03CAB" w:rsidRDefault="00B03CAB" w:rsidP="00B03CAB">
      <w:pPr>
        <w:spacing w:line="360" w:lineRule="auto"/>
        <w:jc w:val="left"/>
        <w:textAlignment w:val="center"/>
        <w:rPr>
          <w:rFonts w:ascii="宋体" w:hAnsi="宋体" w:cs="宋体"/>
        </w:rPr>
      </w:pPr>
      <w:r>
        <w:rPr>
          <w:rFonts w:ascii="宋体" w:hAnsi="宋体" w:cs="宋体"/>
        </w:rPr>
        <w:t>（3）标志：俄罗斯等11国领导人签署《阿拉木图宣言》。</w:t>
      </w:r>
    </w:p>
    <w:p w:rsidR="00B03CAB" w:rsidRDefault="00B03CAB" w:rsidP="00B03CAB">
      <w:pPr>
        <w:spacing w:line="360" w:lineRule="auto"/>
        <w:jc w:val="left"/>
        <w:textAlignment w:val="center"/>
        <w:rPr>
          <w:rFonts w:ascii="宋体" w:hAnsi="宋体" w:cs="宋体"/>
        </w:rPr>
      </w:pPr>
      <w:r>
        <w:rPr>
          <w:rFonts w:ascii="宋体" w:hAnsi="宋体" w:cs="宋体"/>
        </w:rPr>
        <w:t>措施：注重科技进步对经济的促进作用；完善生产和管理体制；实行多种所有制形式；降低公有制的比重。</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w:t>
      </w:r>
      <w:r>
        <w:t>1</w:t>
      </w:r>
      <w:r>
        <w:t>）综合材料内容和所学可知，材料一中条约的具体名称应该是《关于太平洋区域岛屿属地和领地的条约》。这一条约维护了日本在太平洋地区的利益，英国在亚太地区的权益受到限制。说明随着英日矛盾的不断激化和英国在亚太地区实力的相对下降，只能选择对日本的妥协政策；而日本则第一次处于同欧美列强平等的地位，在太平洋地区的利益得到其他国家的正式承认。</w:t>
      </w:r>
    </w:p>
    <w:p w:rsidR="00B03CAB" w:rsidRDefault="00B03CAB" w:rsidP="00B03CAB">
      <w:pPr>
        <w:spacing w:line="360" w:lineRule="auto"/>
        <w:jc w:val="left"/>
        <w:textAlignment w:val="center"/>
      </w:pPr>
      <w:r>
        <w:t>（</w:t>
      </w:r>
      <w:r>
        <w:t>2</w:t>
      </w:r>
      <w:r>
        <w:t>）根据</w:t>
      </w:r>
      <w:r>
        <w:t>“</w:t>
      </w:r>
      <w:r>
        <w:t>超级大国之间的恐怖均势没有给世界其他地区带来和平与安全</w:t>
      </w:r>
      <w:r>
        <w:t>”</w:t>
      </w:r>
      <w:r>
        <w:t>并结合所学可知，不结盟的含义是亚非拉赢得民族独立的国家不介入美苏之间的斗争；在两极化的国际格局中保持和平中立。带来的影响则是标志着第三世界国家以独立的力量登上了国际政治舞台；推动了民族解放运动深入发展；有力的冲击了两极格局；促进第三世界国家的经济合作；推动国际政治新秩序的建立。</w:t>
      </w:r>
    </w:p>
    <w:p w:rsidR="00B03CAB" w:rsidRDefault="00B03CAB" w:rsidP="00B03CAB">
      <w:pPr>
        <w:spacing w:line="360" w:lineRule="auto"/>
        <w:jc w:val="left"/>
        <w:textAlignment w:val="center"/>
      </w:pPr>
      <w:r>
        <w:t>（</w:t>
      </w:r>
      <w:r>
        <w:t>3</w:t>
      </w:r>
      <w:r>
        <w:t>）结合所学内容可知，苏联完全解体的标志是俄罗斯等</w:t>
      </w:r>
      <w:r>
        <w:t>11</w:t>
      </w:r>
      <w:r>
        <w:t>国领导人签署《阿拉木图宣言》。措施：根据</w:t>
      </w:r>
      <w:r>
        <w:t>“</w:t>
      </w:r>
      <w:r>
        <w:t>以加速科技进步作为工作中心，集中从企业改革入手，企业实行自主经营，自负盈亏，取消对企业的指令性计划</w:t>
      </w:r>
      <w:r>
        <w:t>”</w:t>
      </w:r>
      <w:r>
        <w:t>得出注重科技进步对经济的促进作用；完善生产和管理体制；根据</w:t>
      </w:r>
      <w:r>
        <w:t>“</w:t>
      </w:r>
      <w:r>
        <w:t>在所有制形式方面，国家、集体、个人不分主次，缩小国家所有制比重，通过租赁、承包、股份形式，计划从目前</w:t>
      </w:r>
      <w:r>
        <w:t>85%</w:t>
      </w:r>
      <w:r>
        <w:t>降到</w:t>
      </w:r>
      <w:r>
        <w:t>30%</w:t>
      </w:r>
      <w:r>
        <w:t>左右</w:t>
      </w:r>
      <w:r>
        <w:t>”</w:t>
      </w:r>
      <w:r>
        <w:t>得出实行多种所有制形式；降低公有制的比重。</w:t>
      </w:r>
    </w:p>
    <w:p w:rsidR="00B03CAB" w:rsidRDefault="00B03CAB" w:rsidP="00B03CAB">
      <w:pPr>
        <w:spacing w:line="360" w:lineRule="auto"/>
        <w:jc w:val="left"/>
        <w:textAlignment w:val="center"/>
        <w:rPr>
          <w:rFonts w:ascii="宋体" w:hAnsi="宋体" w:cs="宋体"/>
        </w:rPr>
      </w:pPr>
      <w:r>
        <w:t>32</w:t>
      </w:r>
      <w:r>
        <w:t>．</w:t>
      </w:r>
      <w:r>
        <w:rPr>
          <w:rFonts w:ascii="宋体" w:hAnsi="宋体" w:cs="宋体"/>
        </w:rPr>
        <w:t>示例科学理论的发展推动了技术革新，从而推动了经济发展和社会的进步。</w:t>
      </w:r>
    </w:p>
    <w:p w:rsidR="00B03CAB" w:rsidRDefault="00B03CAB" w:rsidP="00B03CAB">
      <w:pPr>
        <w:spacing w:line="360" w:lineRule="auto"/>
        <w:jc w:val="left"/>
        <w:textAlignment w:val="center"/>
        <w:rPr>
          <w:rFonts w:ascii="宋体" w:hAnsi="宋体" w:cs="宋体"/>
        </w:rPr>
      </w:pPr>
      <w:r>
        <w:rPr>
          <w:rFonts w:ascii="宋体" w:hAnsi="宋体" w:cs="宋体"/>
        </w:rPr>
        <w:t>17世纪，牛顿力学体系的建立，人类进入科学时代，为工业革命的到来奠定了理论基础。蒸汽机的发明和应用提高了劳动效率。蒸汽机在纺织业、采矿业交通运输、冶金、机械、化工等一系列工业部门的应用，使社会生产力获得前所未有的高速发展。推动人类进入蒸汽时代。1870年以后，所有的工业部门都受到科学的影响，电力一经产生，就引起一场新的工业和社会革命，电力不仅应用于各个行业，而且促进了新的通讯工具的产生，同时引起一系列新型工业部门的出现，人类由此进入电气时代。</w:t>
      </w:r>
    </w:p>
    <w:p w:rsidR="00B03CAB" w:rsidRDefault="00B03CAB" w:rsidP="00B03CAB">
      <w:pPr>
        <w:spacing w:line="360" w:lineRule="auto"/>
        <w:jc w:val="left"/>
        <w:textAlignment w:val="center"/>
        <w:rPr>
          <w:rFonts w:ascii="宋体" w:hAnsi="宋体" w:cs="宋体"/>
        </w:rPr>
      </w:pPr>
      <w:r>
        <w:rPr>
          <w:rFonts w:ascii="宋体" w:hAnsi="宋体" w:cs="宋体"/>
        </w:rPr>
        <w:t>科学的发展，最终推动了社会的进步，而社会的进步又对科学提出了新的要求。</w:t>
      </w:r>
    </w:p>
    <w:p w:rsidR="00B03CAB" w:rsidRDefault="00B03CAB" w:rsidP="00B03CAB">
      <w:pPr>
        <w:spacing w:line="360" w:lineRule="auto"/>
        <w:jc w:val="left"/>
        <w:textAlignment w:val="center"/>
      </w:pPr>
      <w:r>
        <w:t>【详解】</w:t>
      </w:r>
    </w:p>
    <w:p w:rsidR="00B03CAB" w:rsidRDefault="00B03CAB" w:rsidP="00B03CAB">
      <w:pPr>
        <w:spacing w:line="360" w:lineRule="auto"/>
        <w:jc w:val="left"/>
        <w:textAlignment w:val="center"/>
      </w:pPr>
      <w:r>
        <w:t>题目要求根据</w:t>
      </w:r>
      <w:r>
        <w:t>”</w:t>
      </w:r>
      <w:r>
        <w:t>根据科学一技术一经济一杜会的互动理论和世界近代史的相关知识提炼出一个观点</w:t>
      </w:r>
      <w:r>
        <w:t>”</w:t>
      </w:r>
      <w:r>
        <w:t>，可根据图片中的信息，结合所学，分析科学与技术的关系，再分析科技对推动经济发展所起到的作用，最后再论述经济发展对社会进步所起到的作用，从而把这几个要素联系在一起。论述时要注意强调这种互动不是单身的，而是相互双向的。论述过程中可以运用近代科学技术的突破与应用的相关史实，如牛顿力学与第一次工业革命，电磁学与第二次工业革命，相对论和量子论与第三次科技革命，阐述清楚科学理论的发展推动了技术革新，从而推动了经济发展和社会的进步即可。</w:t>
      </w:r>
    </w:p>
    <w:p w:rsidR="00456077" w:rsidRPr="00B03CAB" w:rsidRDefault="00456077"/>
    <w:sectPr w:rsidR="00456077" w:rsidRPr="00B03CAB" w:rsidSect="007A55E5">
      <w:footerReference w:type="even" r:id="rId12"/>
      <w:footerReference w:type="default" r:id="rId13"/>
      <w:pgSz w:w="11906" w:h="16838" w:code="9"/>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1B" w:rsidRPr="0064153B" w:rsidRDefault="00B03CAB" w:rsidP="0064153B">
    <w:pPr>
      <w:pStyle w:val="a3"/>
      <w:jc w:val="center"/>
    </w:pPr>
    <w:r>
      <w:rPr>
        <w:rFonts w:hint="eastAsia"/>
      </w:rPr>
      <w:t>答案第</w:t>
    </w:r>
    <w:r>
      <w:fldChar w:fldCharType="begin"/>
    </w:r>
    <w:r>
      <w:instrText xml:space="preserve"> =</w:instrText>
    </w:r>
    <w:r>
      <w:fldChar w:fldCharType="begin"/>
    </w:r>
    <w:r>
      <w:instrText xml:space="preserve"> page </w:instrText>
    </w:r>
    <w:r>
      <w:fldChar w:fldCharType="separate"/>
    </w:r>
    <w:r>
      <w:rPr>
        <w:noProof/>
      </w:rPr>
      <w:instrText>10</w:instrText>
    </w:r>
    <w:r>
      <w:rPr>
        <w:noProof/>
      </w:rPr>
      <w:fldChar w:fldCharType="end"/>
    </w:r>
    <w:r>
      <w:instrText xml:space="preserve"> </w:instrText>
    </w:r>
    <w:r>
      <w:fldChar w:fldCharType="separate"/>
    </w:r>
    <w:r>
      <w:rPr>
        <w:noProof/>
      </w:rPr>
      <w:t>10</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rPr>
        <w:noProof/>
      </w:rPr>
      <w:instrText>10</w:instrText>
    </w:r>
    <w:r>
      <w:rPr>
        <w:noProof/>
      </w:rPr>
      <w:fldChar w:fldCharType="end"/>
    </w:r>
    <w:r>
      <w:instrText xml:space="preserve"> </w:instrText>
    </w:r>
    <w:r>
      <w:fldChar w:fldCharType="separate"/>
    </w:r>
    <w:r>
      <w:rPr>
        <w:noProof/>
      </w:rPr>
      <w:t>10</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11B" w:rsidRPr="0064153B" w:rsidRDefault="00B03CAB" w:rsidP="0064153B">
    <w:pPr>
      <w:pStyle w:val="a3"/>
      <w:jc w:val="center"/>
    </w:pPr>
    <w:r>
      <w:rPr>
        <w:rFonts w:hint="eastAsia"/>
      </w:rPr>
      <w:t>答案第</w:t>
    </w:r>
    <w:r>
      <w:fldChar w:fldCharType="begin"/>
    </w:r>
    <w:r>
      <w:instrText xml:space="preserve"> =</w:instrText>
    </w:r>
    <w:r>
      <w:fldChar w:fldCharType="begin"/>
    </w:r>
    <w:r>
      <w:instrText xml:space="preserve"> 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rPr>
        <w:rFonts w:hint="eastAsia"/>
      </w:rPr>
      <w:instrText>=</w:instrText>
    </w:r>
    <w:r>
      <w:fldChar w:fldCharType="begin"/>
    </w:r>
    <w:r>
      <w:instrText xml:space="preserve"> sectionpages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CAB"/>
    <w:rsid w:val="00456077"/>
    <w:rsid w:val="00B03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CAB"/>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B03CAB"/>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B03CAB"/>
    <w:rPr>
      <w:rFonts w:ascii="Times New Roman" w:eastAsia="宋体" w:hAnsi="Times New Roman" w:cs="Times New Roman"/>
      <w:sz w:val="18"/>
      <w:szCs w:val="18"/>
    </w:rPr>
  </w:style>
  <w:style w:type="paragraph" w:styleId="a4">
    <w:name w:val="Balloon Text"/>
    <w:basedOn w:val="a"/>
    <w:link w:val="Char0"/>
    <w:uiPriority w:val="99"/>
    <w:semiHidden/>
    <w:unhideWhenUsed/>
    <w:rsid w:val="00B03CAB"/>
    <w:rPr>
      <w:sz w:val="18"/>
      <w:szCs w:val="18"/>
    </w:rPr>
  </w:style>
  <w:style w:type="character" w:customStyle="1" w:styleId="Char0">
    <w:name w:val="批注框文本 Char"/>
    <w:basedOn w:val="a0"/>
    <w:link w:val="a4"/>
    <w:uiPriority w:val="99"/>
    <w:semiHidden/>
    <w:rsid w:val="00B03CAB"/>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CAB"/>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B03CAB"/>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B03CAB"/>
    <w:rPr>
      <w:rFonts w:ascii="Times New Roman" w:eastAsia="宋体" w:hAnsi="Times New Roman" w:cs="Times New Roman"/>
      <w:sz w:val="18"/>
      <w:szCs w:val="18"/>
    </w:rPr>
  </w:style>
  <w:style w:type="paragraph" w:styleId="a4">
    <w:name w:val="Balloon Text"/>
    <w:basedOn w:val="a"/>
    <w:link w:val="Char0"/>
    <w:uiPriority w:val="99"/>
    <w:semiHidden/>
    <w:unhideWhenUsed/>
    <w:rsid w:val="00B03CAB"/>
    <w:rPr>
      <w:sz w:val="18"/>
      <w:szCs w:val="18"/>
    </w:rPr>
  </w:style>
  <w:style w:type="character" w:customStyle="1" w:styleId="Char0">
    <w:name w:val="批注框文本 Char"/>
    <w:basedOn w:val="a0"/>
    <w:link w:val="a4"/>
    <w:uiPriority w:val="99"/>
    <w:semiHidden/>
    <w:rsid w:val="00B03CA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2122</Words>
  <Characters>12098</Characters>
  <DocSecurity>0</DocSecurity>
  <Lines>100</Lines>
  <Paragraphs>28</Paragraphs>
  <ScaleCrop>false</ScaleCrop>
  <LinksUpToDate>false</LinksUpToDate>
  <CharactersWithSpaces>14192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2021-09-25T09:00:00Z</dcterms:created>
  <dcterms:modified xsi:type="dcterms:W3CDTF">2021-09-25T09:01:00Z</dcterms:modified>
</cp:coreProperties>
</file>