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329" w:rsidRPr="00E14329" w:rsidRDefault="00E14329" w:rsidP="00E14329">
      <w:pPr>
        <w:jc w:val="center"/>
        <w:rPr>
          <w:rFonts w:hint="eastAsia"/>
          <w:b/>
          <w:sz w:val="32"/>
          <w:szCs w:val="32"/>
        </w:rPr>
      </w:pPr>
      <w:bookmarkStart w:id="0" w:name="_GoBack"/>
      <w:r w:rsidRPr="00E14329">
        <w:rPr>
          <w:rFonts w:hint="eastAsia"/>
          <w:b/>
          <w:sz w:val="32"/>
          <w:szCs w:val="32"/>
        </w:rPr>
        <w:t>第四单元</w:t>
      </w:r>
      <w:r w:rsidRPr="00E14329">
        <w:rPr>
          <w:rFonts w:hint="eastAsia"/>
          <w:b/>
          <w:sz w:val="32"/>
          <w:szCs w:val="32"/>
        </w:rPr>
        <w:t xml:space="preserve"> </w:t>
      </w:r>
      <w:r w:rsidRPr="00E14329">
        <w:rPr>
          <w:rFonts w:hint="eastAsia"/>
          <w:b/>
          <w:sz w:val="32"/>
          <w:szCs w:val="32"/>
        </w:rPr>
        <w:t>村落、城镇与居住环境</w:t>
      </w:r>
    </w:p>
    <w:bookmarkEnd w:id="0"/>
    <w:p w:rsidR="00E14329" w:rsidRPr="009C0381" w:rsidRDefault="00E14329" w:rsidP="00E14329">
      <w:pPr>
        <w:rPr>
          <w:b/>
        </w:rPr>
      </w:pPr>
      <w:r w:rsidRPr="009C0381">
        <w:rPr>
          <w:rFonts w:hint="eastAsia"/>
          <w:b/>
        </w:rPr>
        <w:t>一、单选题</w:t>
      </w:r>
      <w:r>
        <w:rPr>
          <w:rFonts w:hint="eastAsia"/>
          <w:b/>
        </w:rPr>
        <w:t>(24</w:t>
      </w:r>
      <w:r>
        <w:rPr>
          <w:rFonts w:hint="eastAsia"/>
          <w:b/>
        </w:rPr>
        <w:t>题</w:t>
      </w:r>
      <w:r>
        <w:rPr>
          <w:rFonts w:hint="eastAsia"/>
          <w:b/>
        </w:rPr>
        <w:t>48</w:t>
      </w:r>
      <w:r>
        <w:rPr>
          <w:rFonts w:hint="eastAsia"/>
          <w:b/>
        </w:rPr>
        <w:t>分</w:t>
      </w:r>
      <w:r>
        <w:rPr>
          <w:rFonts w:hint="eastAsia"/>
          <w:b/>
        </w:rPr>
        <w:t>)</w:t>
      </w:r>
    </w:p>
    <w:p w:rsidR="00E14329" w:rsidRDefault="00E14329" w:rsidP="00E14329">
      <w:pPr>
        <w:spacing w:line="360" w:lineRule="auto"/>
        <w:jc w:val="left"/>
        <w:textAlignment w:val="center"/>
        <w:rPr>
          <w:rFonts w:ascii="宋体" w:hAnsi="宋体" w:cs="宋体"/>
        </w:rPr>
      </w:pPr>
      <w:r>
        <w:t>1</w:t>
      </w:r>
      <w:r>
        <w:t>．（</w:t>
      </w:r>
      <w:r>
        <w:t>2021·</w:t>
      </w:r>
      <w:r>
        <w:t>重庆高三其他模拟）</w:t>
      </w:r>
      <w:r>
        <w:rPr>
          <w:rFonts w:ascii="宋体" w:hAnsi="宋体" w:cs="宋体"/>
        </w:rPr>
        <w:t>古代雅典的城市呈现出宗教区、公共活动区和私人区混合的格局，街道体系也缺乏规划，城市一直延续到郊区和乡村。富人区和穷人区均衡地散布于城市之中。唯其如此，雅典人创造了独特的文明。以上材料能说明雅典城市设计（   ）</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理念促使其民主政治产生</w:t>
      </w:r>
      <w:r>
        <w:tab/>
        <w:t>B</w:t>
      </w:r>
      <w:r>
        <w:t>．</w:t>
      </w:r>
      <w:r>
        <w:rPr>
          <w:rFonts w:ascii="宋体" w:hAnsi="宋体" w:cs="宋体"/>
        </w:rPr>
        <w:t>导致其民主政治出现脱节现象</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与雅典人的行为观念形成互动</w:t>
      </w:r>
      <w:r>
        <w:tab/>
        <w:t>D</w:t>
      </w:r>
      <w:r>
        <w:t>．</w:t>
      </w:r>
      <w:r>
        <w:rPr>
          <w:rFonts w:ascii="宋体" w:hAnsi="宋体" w:cs="宋体"/>
        </w:rPr>
        <w:t>成为现代城市规划的典范</w:t>
      </w:r>
    </w:p>
    <w:p w:rsidR="00E14329" w:rsidRDefault="00E14329" w:rsidP="00E14329">
      <w:pPr>
        <w:spacing w:line="360" w:lineRule="auto"/>
        <w:jc w:val="left"/>
        <w:textAlignment w:val="center"/>
        <w:rPr>
          <w:rFonts w:ascii="宋体" w:hAnsi="宋体" w:cs="宋体"/>
        </w:rPr>
      </w:pPr>
      <w:r>
        <w:t>2</w:t>
      </w:r>
      <w:r>
        <w:t>．（</w:t>
      </w:r>
      <w:r>
        <w:t>2021·</w:t>
      </w:r>
      <w:r>
        <w:t>北京高三一模）</w:t>
      </w:r>
      <w:r>
        <w:rPr>
          <w:rFonts w:ascii="宋体" w:hAnsi="宋体" w:cs="宋体"/>
        </w:rPr>
        <w:t>观察以下两图，可以看出汉长安城的特点有</w:t>
      </w:r>
    </w:p>
    <w:p w:rsidR="00E14329" w:rsidRDefault="00E14329" w:rsidP="00E14329">
      <w:pPr>
        <w:spacing w:line="360" w:lineRule="auto"/>
        <w:jc w:val="left"/>
        <w:textAlignment w:val="center"/>
      </w:pPr>
      <w:r>
        <w:rPr>
          <w:noProof/>
        </w:rPr>
        <w:drawing>
          <wp:inline distT="0" distB="0" distL="0" distR="0" wp14:anchorId="7AC82F8C" wp14:editId="6CD4FC60">
            <wp:extent cx="4695825" cy="225742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1380" name=""/>
                    <pic:cNvPicPr>
                      <a:picLocks noChangeAspect="1"/>
                    </pic:cNvPicPr>
                  </pic:nvPicPr>
                  <pic:blipFill>
                    <a:blip r:embed="rId5"/>
                    <a:stretch>
                      <a:fillRect/>
                    </a:stretch>
                  </pic:blipFill>
                  <pic:spPr>
                    <a:xfrm>
                      <a:off x="0" y="0"/>
                      <a:ext cx="4695825" cy="2257425"/>
                    </a:xfrm>
                    <a:prstGeom prst="rect">
                      <a:avLst/>
                    </a:prstGeom>
                  </pic:spPr>
                </pic:pic>
              </a:graphicData>
            </a:graphic>
          </wp:inline>
        </w:drawing>
      </w:r>
    </w:p>
    <w:p w:rsidR="00E14329" w:rsidRDefault="00E14329" w:rsidP="00E14329">
      <w:pPr>
        <w:spacing w:line="360" w:lineRule="auto"/>
        <w:jc w:val="left"/>
        <w:textAlignment w:val="center"/>
        <w:rPr>
          <w:rFonts w:ascii="宋体" w:hAnsi="宋体" w:cs="宋体"/>
        </w:rPr>
      </w:pPr>
      <w:r>
        <w:rPr>
          <w:rFonts w:ascii="宋体" w:hAnsi="宋体" w:cs="宋体"/>
        </w:rPr>
        <w:t>①利用秦朝的建设基础，巧用地形，因地制宜</w:t>
      </w:r>
    </w:p>
    <w:p w:rsidR="00E14329" w:rsidRDefault="00E14329" w:rsidP="00E14329">
      <w:pPr>
        <w:spacing w:line="360" w:lineRule="auto"/>
        <w:jc w:val="left"/>
        <w:textAlignment w:val="center"/>
        <w:rPr>
          <w:rFonts w:ascii="宋体" w:hAnsi="宋体" w:cs="宋体"/>
        </w:rPr>
      </w:pPr>
      <w:r>
        <w:rPr>
          <w:rFonts w:ascii="宋体" w:hAnsi="宋体" w:cs="宋体"/>
        </w:rPr>
        <w:t>②宫室区在全城规划中地位突出，是政治中心</w:t>
      </w:r>
    </w:p>
    <w:p w:rsidR="00E14329" w:rsidRDefault="00E14329" w:rsidP="00E14329">
      <w:pPr>
        <w:spacing w:line="360" w:lineRule="auto"/>
        <w:jc w:val="left"/>
        <w:textAlignment w:val="center"/>
        <w:rPr>
          <w:rFonts w:ascii="宋体" w:hAnsi="宋体" w:cs="宋体"/>
        </w:rPr>
      </w:pPr>
      <w:r>
        <w:rPr>
          <w:rFonts w:ascii="宋体" w:hAnsi="宋体" w:cs="宋体"/>
        </w:rPr>
        <w:t>③遵循前朝后市的传统原则，“市”沿街而设</w:t>
      </w:r>
    </w:p>
    <w:p w:rsidR="00E14329" w:rsidRDefault="00E14329" w:rsidP="00E14329">
      <w:pPr>
        <w:spacing w:line="360" w:lineRule="auto"/>
        <w:jc w:val="left"/>
        <w:textAlignment w:val="center"/>
        <w:rPr>
          <w:rFonts w:ascii="宋体" w:hAnsi="宋体" w:cs="宋体"/>
        </w:rPr>
      </w:pPr>
      <w:r>
        <w:rPr>
          <w:rFonts w:ascii="宋体" w:hAnsi="宋体" w:cs="宋体"/>
        </w:rPr>
        <w:t>④布局规则严整，坊市分离，“市”在城中心</w:t>
      </w:r>
    </w:p>
    <w:p w:rsidR="00E14329" w:rsidRDefault="00E14329" w:rsidP="00E14329">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w:t>
      </w:r>
      <w:r>
        <w:tab/>
        <w:t>B</w:t>
      </w:r>
      <w:r>
        <w:t>．</w:t>
      </w:r>
      <w:r>
        <w:rPr>
          <w:rFonts w:ascii="宋体" w:hAnsi="宋体" w:cs="宋体"/>
        </w:rPr>
        <w:t>①③</w:t>
      </w:r>
      <w:r>
        <w:tab/>
        <w:t>C</w:t>
      </w:r>
      <w:r>
        <w:t>．</w:t>
      </w:r>
      <w:r>
        <w:rPr>
          <w:rFonts w:ascii="宋体" w:hAnsi="宋体" w:cs="宋体"/>
        </w:rPr>
        <w:t>②④</w:t>
      </w:r>
      <w:r>
        <w:tab/>
        <w:t>D</w:t>
      </w:r>
      <w:r>
        <w:t>．</w:t>
      </w:r>
      <w:r>
        <w:rPr>
          <w:rFonts w:ascii="宋体" w:hAnsi="宋体" w:cs="宋体"/>
        </w:rPr>
        <w:t>③④</w:t>
      </w:r>
    </w:p>
    <w:p w:rsidR="00E14329" w:rsidRDefault="00E14329" w:rsidP="00E14329">
      <w:pPr>
        <w:spacing w:line="360" w:lineRule="auto"/>
        <w:jc w:val="left"/>
        <w:textAlignment w:val="center"/>
        <w:rPr>
          <w:rFonts w:ascii="宋体" w:hAnsi="宋体" w:cs="宋体"/>
        </w:rPr>
      </w:pPr>
      <w:r>
        <w:t>3</w:t>
      </w:r>
      <w:r>
        <w:t>．（</w:t>
      </w:r>
      <w:r>
        <w:t>2021·</w:t>
      </w:r>
      <w:r>
        <w:t>全国高三专题练习）</w:t>
      </w:r>
      <w:r>
        <w:rPr>
          <w:rFonts w:ascii="宋体" w:hAnsi="宋体" w:cs="宋体"/>
        </w:rPr>
        <w:t>考古学家发现，古埃及人为死者提供的祭品是十分丰盛的，包括大麦粥、炖鸽肉、烤鹌鹑、小麦面包、蛋糕、水果等。这些祭品主要是当地的农产品，墓室的壁画中也常常出现农民种植庄稼的场景。据此可知古埃及</w:t>
      </w:r>
    </w:p>
    <w:p w:rsidR="00E14329" w:rsidRDefault="00E14329" w:rsidP="00E14329">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农业促进烹调水平提高</w:t>
      </w:r>
      <w:r w:rsidRPr="00043B54">
        <w:tab/>
        <w:t>B</w:t>
      </w:r>
      <w:r w:rsidRPr="00043B54">
        <w:t>．</w:t>
      </w:r>
      <w:r>
        <w:rPr>
          <w:rFonts w:ascii="宋体" w:hAnsi="宋体" w:cs="宋体"/>
        </w:rPr>
        <w:t>农业影响宗教信仰发展</w:t>
      </w:r>
    </w:p>
    <w:p w:rsidR="00E14329" w:rsidRDefault="00E14329" w:rsidP="00E14329">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财富积累提供物质基础</w:t>
      </w:r>
      <w:r w:rsidRPr="00043B54">
        <w:tab/>
        <w:t>D</w:t>
      </w:r>
      <w:r w:rsidRPr="00043B54">
        <w:t>．</w:t>
      </w:r>
      <w:r>
        <w:rPr>
          <w:rFonts w:ascii="宋体" w:hAnsi="宋体" w:cs="宋体"/>
        </w:rPr>
        <w:t>丧葬习俗反映农业繁盛</w:t>
      </w:r>
    </w:p>
    <w:p w:rsidR="00E14329" w:rsidRDefault="00E14329" w:rsidP="00E14329">
      <w:pPr>
        <w:spacing w:line="360" w:lineRule="auto"/>
        <w:jc w:val="left"/>
        <w:textAlignment w:val="center"/>
        <w:rPr>
          <w:rFonts w:ascii="宋体" w:hAnsi="宋体" w:cs="宋体"/>
        </w:rPr>
      </w:pPr>
      <w:r>
        <w:t>4</w:t>
      </w:r>
      <w:r>
        <w:t>．（</w:t>
      </w:r>
      <w:r>
        <w:t>2021·</w:t>
      </w:r>
      <w:r>
        <w:t>全国高三一模）</w:t>
      </w:r>
      <w:r>
        <w:rPr>
          <w:rFonts w:ascii="宋体" w:hAnsi="宋体" w:cs="宋体"/>
        </w:rPr>
        <w:t>古代中国是城乡一体的社会与经济结构，尤其在汉唐时期，脱离农村的工商业与市民阶层并未出现，城市是乡村的城市，是乡村的集合与代表。这一现象反映出，中国古代</w:t>
      </w:r>
    </w:p>
    <w:p w:rsidR="00E14329" w:rsidRDefault="00E14329" w:rsidP="00E14329">
      <w:pPr>
        <w:spacing w:line="360" w:lineRule="auto"/>
        <w:jc w:val="left"/>
        <w:textAlignment w:val="center"/>
        <w:rPr>
          <w:rFonts w:ascii="宋体" w:hAnsi="宋体" w:cs="宋体"/>
        </w:rPr>
      </w:pPr>
      <w:r>
        <w:t>A</w:t>
      </w:r>
      <w:r>
        <w:t>．</w:t>
      </w:r>
      <w:r>
        <w:rPr>
          <w:rFonts w:ascii="宋体" w:hAnsi="宋体" w:cs="宋体"/>
        </w:rPr>
        <w:t>社会转型缺乏必要的基础</w:t>
      </w:r>
    </w:p>
    <w:p w:rsidR="00E14329" w:rsidRDefault="00E14329" w:rsidP="00E14329">
      <w:pPr>
        <w:spacing w:line="360" w:lineRule="auto"/>
        <w:jc w:val="left"/>
        <w:textAlignment w:val="center"/>
        <w:rPr>
          <w:rFonts w:ascii="宋体" w:hAnsi="宋体" w:cs="宋体"/>
        </w:rPr>
      </w:pPr>
      <w:r>
        <w:lastRenderedPageBreak/>
        <w:t>B</w:t>
      </w:r>
      <w:r>
        <w:t>．</w:t>
      </w:r>
      <w:r>
        <w:rPr>
          <w:rFonts w:ascii="宋体" w:hAnsi="宋体" w:cs="宋体"/>
        </w:rPr>
        <w:t>城市发展的经济功能不断增强</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户籍制度阻滞了社会阶层流动</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城市发展推动农业商品化</w:t>
      </w:r>
    </w:p>
    <w:p w:rsidR="00E14329" w:rsidRDefault="00E14329" w:rsidP="00E14329">
      <w:pPr>
        <w:spacing w:line="360" w:lineRule="auto"/>
        <w:jc w:val="left"/>
        <w:textAlignment w:val="center"/>
        <w:rPr>
          <w:rFonts w:ascii="宋体" w:hAnsi="宋体" w:cs="宋体"/>
        </w:rPr>
      </w:pPr>
      <w:r>
        <w:t>5</w:t>
      </w:r>
      <w:r>
        <w:t>．（</w:t>
      </w:r>
      <w:r>
        <w:t>2021·</w:t>
      </w:r>
      <w:r>
        <w:t>全国高三专题练习）</w:t>
      </w:r>
      <w:r>
        <w:rPr>
          <w:rFonts w:ascii="宋体" w:hAnsi="宋体" w:cs="宋体"/>
        </w:rPr>
        <w:t>明朝嘉靖年间，山西武城县县令鉴于该县“集日寡而旷多”，每逢集日，便组织“歌舞剧戏之徒，各呈其技于要街”，结果“众且观且市，远近毕至，喧声沸腾……粟米丝麻布帛，禽而鸡鹜，兽而牛羊，食而鱼肉果菰，与夫南北水陆之产，可以供民生所需者，错然填街溢巷”。从史料可知，当时武城县</w:t>
      </w:r>
    </w:p>
    <w:p w:rsidR="00E14329" w:rsidRDefault="00E14329" w:rsidP="00E14329">
      <w:pPr>
        <w:spacing w:line="360" w:lineRule="auto"/>
        <w:jc w:val="left"/>
        <w:textAlignment w:val="center"/>
        <w:rPr>
          <w:rFonts w:ascii="宋体" w:hAnsi="宋体" w:cs="宋体"/>
        </w:rPr>
      </w:pPr>
      <w:r>
        <w:t>A</w:t>
      </w:r>
      <w:r>
        <w:t>．</w:t>
      </w:r>
      <w:r>
        <w:rPr>
          <w:rFonts w:ascii="宋体" w:hAnsi="宋体" w:cs="宋体"/>
        </w:rPr>
        <w:t>农村集市贸易从无到有</w:t>
      </w:r>
    </w:p>
    <w:p w:rsidR="00E14329" w:rsidRDefault="00E14329" w:rsidP="00E14329">
      <w:pPr>
        <w:spacing w:line="360" w:lineRule="auto"/>
        <w:jc w:val="left"/>
        <w:textAlignment w:val="center"/>
        <w:rPr>
          <w:rFonts w:ascii="宋体" w:hAnsi="宋体" w:cs="宋体"/>
        </w:rPr>
      </w:pPr>
      <w:r>
        <w:t>B</w:t>
      </w:r>
      <w:r>
        <w:t>．</w:t>
      </w:r>
      <w:r>
        <w:rPr>
          <w:rFonts w:ascii="宋体" w:hAnsi="宋体" w:cs="宋体"/>
        </w:rPr>
        <w:t>文化与商业结合活跃经济</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居民日常文化活动丰富</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乡村城镇化发展比较迅速</w:t>
      </w:r>
    </w:p>
    <w:p w:rsidR="00E14329" w:rsidRDefault="00E14329" w:rsidP="00E14329">
      <w:pPr>
        <w:spacing w:line="360" w:lineRule="auto"/>
        <w:jc w:val="left"/>
        <w:textAlignment w:val="center"/>
        <w:rPr>
          <w:rFonts w:ascii="宋体" w:hAnsi="宋体" w:cs="宋体"/>
        </w:rPr>
      </w:pPr>
      <w:r>
        <w:t>6</w:t>
      </w:r>
      <w:r>
        <w:t>．（</w:t>
      </w:r>
      <w:r>
        <w:t>2021·</w:t>
      </w:r>
      <w:r>
        <w:t>全国高三专题练习）</w:t>
      </w:r>
      <w:r>
        <w:rPr>
          <w:rFonts w:ascii="宋体" w:hAnsi="宋体" w:cs="宋体"/>
        </w:rPr>
        <w:t>有学者认为：“在建筑和城市规划上，两宋时期更为开放的城市设计导致了全天候的生活方式的出现。而这相应地促进了本地市场和全国商业的发展”。这种“更为开放”“全天候”的城市景象表现在</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夜市经营实现常态化</w:t>
      </w:r>
      <w:r>
        <w:tab/>
        <w:t>B</w:t>
      </w:r>
      <w:r>
        <w:t>．</w:t>
      </w:r>
      <w:r>
        <w:rPr>
          <w:rFonts w:ascii="宋体" w:hAnsi="宋体" w:cs="宋体"/>
        </w:rPr>
        <w:t>“市"突破了时间和空间上的限制</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商业活动不再受到官吏的监管</w:t>
      </w:r>
      <w:r>
        <w:tab/>
        <w:t>D</w:t>
      </w:r>
      <w:r>
        <w:t>．</w:t>
      </w:r>
      <w:r>
        <w:rPr>
          <w:rFonts w:ascii="宋体" w:hAnsi="宋体" w:cs="宋体"/>
        </w:rPr>
        <w:t>原有“市”的管理足以适应新的经济形势</w:t>
      </w:r>
    </w:p>
    <w:p w:rsidR="00E14329" w:rsidRDefault="00E14329" w:rsidP="00E14329">
      <w:pPr>
        <w:spacing w:line="360" w:lineRule="auto"/>
        <w:jc w:val="left"/>
        <w:textAlignment w:val="center"/>
        <w:rPr>
          <w:rFonts w:ascii="宋体" w:hAnsi="宋体" w:cs="宋体"/>
        </w:rPr>
      </w:pPr>
      <w:r>
        <w:t>7</w:t>
      </w:r>
      <w:r>
        <w:t>．（</w:t>
      </w:r>
      <w:r>
        <w:t>2021·</w:t>
      </w:r>
      <w:r>
        <w:t>重庆南开中学）</w:t>
      </w:r>
      <w:r>
        <w:rPr>
          <w:rFonts w:ascii="宋体" w:hAnsi="宋体" w:cs="宋体"/>
        </w:rPr>
        <w:t>《隋都城图》题记：“畦分棋布，闾巷皆中绳墨，坊有墉（墙），墉有门，逋亡奸伪无所容足。而朝廷官寺、民居市区不复相参，亦一代之精制也。”由此可见，隋都城的设计重在</w:t>
      </w:r>
    </w:p>
    <w:p w:rsidR="00E14329" w:rsidRDefault="00E14329" w:rsidP="00E14329">
      <w:pPr>
        <w:spacing w:line="360" w:lineRule="auto"/>
        <w:jc w:val="left"/>
        <w:textAlignment w:val="center"/>
        <w:rPr>
          <w:rFonts w:ascii="宋体" w:hAnsi="宋体" w:cs="宋体"/>
        </w:rPr>
      </w:pPr>
      <w:r>
        <w:t>A</w:t>
      </w:r>
      <w:r>
        <w:t>．</w:t>
      </w:r>
      <w:r>
        <w:rPr>
          <w:rFonts w:ascii="宋体" w:hAnsi="宋体" w:cs="宋体"/>
        </w:rPr>
        <w:t>加强官府的严格控制</w:t>
      </w:r>
    </w:p>
    <w:p w:rsidR="00E14329" w:rsidRDefault="00E14329" w:rsidP="00E14329">
      <w:pPr>
        <w:spacing w:line="360" w:lineRule="auto"/>
        <w:jc w:val="left"/>
        <w:textAlignment w:val="center"/>
        <w:rPr>
          <w:rFonts w:ascii="宋体" w:hAnsi="宋体" w:cs="宋体"/>
        </w:rPr>
      </w:pPr>
      <w:r>
        <w:t>B</w:t>
      </w:r>
      <w:r>
        <w:t>．</w:t>
      </w:r>
      <w:r>
        <w:rPr>
          <w:rFonts w:ascii="宋体" w:hAnsi="宋体" w:cs="宋体"/>
        </w:rPr>
        <w:t>便利居民的交通出行</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打破市坊的空间界限</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促进城市的商业活动</w:t>
      </w:r>
    </w:p>
    <w:p w:rsidR="00E14329" w:rsidRDefault="00E14329" w:rsidP="00E14329">
      <w:pPr>
        <w:spacing w:line="360" w:lineRule="auto"/>
        <w:jc w:val="left"/>
        <w:textAlignment w:val="center"/>
        <w:rPr>
          <w:rFonts w:ascii="宋体" w:hAnsi="宋体" w:cs="宋体"/>
        </w:rPr>
      </w:pPr>
      <w:r>
        <w:t>8</w:t>
      </w:r>
      <w:r>
        <w:t>．（</w:t>
      </w:r>
      <w:r>
        <w:t>2021·</w:t>
      </w:r>
      <w:r>
        <w:t>全国）</w:t>
      </w:r>
      <w:r>
        <w:rPr>
          <w:rFonts w:ascii="宋体" w:hAnsi="宋体" w:cs="宋体"/>
        </w:rPr>
        <w:t>明末有人描述江南农村的变化时说，百年前的雇工“戴星出入，俗柔顺而主令尊”，如今“骄惰成风，非酒食不能劝”“夏必加下点心，冬必与早粥”。这一变化反映了</w:t>
      </w:r>
    </w:p>
    <w:p w:rsidR="00E14329" w:rsidRDefault="00E14329" w:rsidP="00E14329">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市镇经济与手工业的发展</w:t>
      </w:r>
      <w:r w:rsidRPr="00043B54">
        <w:tab/>
        <w:t>B</w:t>
      </w:r>
      <w:r w:rsidRPr="00043B54">
        <w:t>．</w:t>
      </w:r>
      <w:r>
        <w:rPr>
          <w:rFonts w:ascii="宋体" w:hAnsi="宋体" w:cs="宋体"/>
        </w:rPr>
        <w:t>政府积极推行重农政策</w:t>
      </w:r>
    </w:p>
    <w:p w:rsidR="00E14329" w:rsidRDefault="00E14329" w:rsidP="00E14329">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社会矛盾日益尖锐</w:t>
      </w:r>
      <w:r w:rsidRPr="00043B54">
        <w:tab/>
        <w:t>D</w:t>
      </w:r>
      <w:r w:rsidRPr="00043B54">
        <w:t>．</w:t>
      </w:r>
      <w:r>
        <w:rPr>
          <w:rFonts w:ascii="宋体" w:hAnsi="宋体" w:cs="宋体"/>
        </w:rPr>
        <w:t>农业中人身依附关系强化</w:t>
      </w:r>
    </w:p>
    <w:p w:rsidR="00E14329" w:rsidRDefault="00E14329" w:rsidP="00E14329">
      <w:pPr>
        <w:spacing w:line="360" w:lineRule="auto"/>
        <w:jc w:val="left"/>
        <w:textAlignment w:val="center"/>
        <w:rPr>
          <w:rFonts w:ascii="宋体" w:hAnsi="宋体" w:cs="宋体"/>
        </w:rPr>
      </w:pPr>
      <w:r>
        <w:t>9</w:t>
      </w:r>
      <w:r>
        <w:t>．（</w:t>
      </w:r>
      <w:r>
        <w:t>2021·</w:t>
      </w:r>
      <w:r>
        <w:t>四川高三三模）</w:t>
      </w:r>
      <w:r>
        <w:rPr>
          <w:rFonts w:ascii="宋体" w:hAnsi="宋体" w:cs="宋体"/>
        </w:rPr>
        <w:t>明末到清嘉庆年间，江南松江府经过几次政区重组，县愈分愈小，愈分愈多，原来的东、西乡之别，成了县与县的差异。这反映了</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社会经济的发展</w:t>
      </w:r>
      <w:r>
        <w:tab/>
        <w:t>B</w:t>
      </w:r>
      <w:r>
        <w:t>．</w:t>
      </w:r>
      <w:r>
        <w:rPr>
          <w:rFonts w:ascii="宋体" w:hAnsi="宋体" w:cs="宋体"/>
        </w:rPr>
        <w:t>基层治理的低效</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百姓税负的沉重</w:t>
      </w:r>
      <w:r>
        <w:tab/>
        <w:t>D</w:t>
      </w:r>
      <w:r>
        <w:t>．</w:t>
      </w:r>
      <w:r>
        <w:rPr>
          <w:rFonts w:ascii="宋体" w:hAnsi="宋体" w:cs="宋体"/>
        </w:rPr>
        <w:t>城乡差距的缩小</w:t>
      </w:r>
    </w:p>
    <w:p w:rsidR="00E14329" w:rsidRDefault="00E14329" w:rsidP="00E14329">
      <w:pPr>
        <w:spacing w:line="360" w:lineRule="auto"/>
        <w:jc w:val="left"/>
        <w:textAlignment w:val="center"/>
        <w:rPr>
          <w:rFonts w:ascii="宋体" w:hAnsi="宋体" w:cs="宋体"/>
        </w:rPr>
      </w:pPr>
      <w:r>
        <w:t>10</w:t>
      </w:r>
      <w:r>
        <w:t>．（</w:t>
      </w:r>
      <w:r>
        <w:t>2021·</w:t>
      </w:r>
      <w:r>
        <w:t>甘肃省民乐县第一中学高三其他模拟）</w:t>
      </w:r>
      <w:r>
        <w:rPr>
          <w:rFonts w:ascii="宋体" w:hAnsi="宋体" w:cs="宋体"/>
        </w:rPr>
        <w:t>如表是唐宋时期商业发展的情况，下表呈现的变化反映了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5700"/>
      </w:tblGrid>
      <w:tr w:rsidR="00E14329" w:rsidTr="00930513">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唐朝</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城市商业区域扩大到城外，形成草市</w:t>
            </w:r>
          </w:p>
        </w:tc>
      </w:tr>
      <w:tr w:rsidR="00E14329" w:rsidTr="00930513">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北宋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草市或集、墟在交换发达的基础上，逐渐发展成固定的市镇</w:t>
            </w:r>
          </w:p>
        </w:tc>
      </w:tr>
    </w:tbl>
    <w:p w:rsidR="00E14329" w:rsidRDefault="00E14329" w:rsidP="00E14329">
      <w:pPr>
        <w:spacing w:line="360" w:lineRule="auto"/>
        <w:jc w:val="left"/>
        <w:textAlignment w:val="center"/>
      </w:pP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政府扶持市镇经济发展</w:t>
      </w:r>
      <w:r>
        <w:tab/>
        <w:t>B</w:t>
      </w:r>
      <w:r>
        <w:t>．</w:t>
      </w:r>
      <w:r>
        <w:rPr>
          <w:rFonts w:ascii="宋体" w:hAnsi="宋体" w:cs="宋体"/>
        </w:rPr>
        <w:t>市镇成为城市和乡村的桥梁</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经济重心南移趋势明显</w:t>
      </w:r>
      <w:r>
        <w:tab/>
        <w:t>D</w:t>
      </w:r>
      <w:r>
        <w:t>．</w:t>
      </w:r>
      <w:r>
        <w:rPr>
          <w:rFonts w:ascii="宋体" w:hAnsi="宋体" w:cs="宋体"/>
        </w:rPr>
        <w:t>城市商业活动打破时空限制</w:t>
      </w:r>
    </w:p>
    <w:p w:rsidR="00E14329" w:rsidRDefault="00E14329" w:rsidP="00E14329">
      <w:pPr>
        <w:spacing w:line="360" w:lineRule="auto"/>
        <w:jc w:val="left"/>
        <w:textAlignment w:val="center"/>
        <w:rPr>
          <w:rFonts w:ascii="宋体" w:hAnsi="宋体" w:cs="宋体"/>
        </w:rPr>
      </w:pPr>
      <w:r>
        <w:t>11</w:t>
      </w:r>
      <w:r>
        <w:t>．（</w:t>
      </w:r>
      <w:r>
        <w:t>2021·</w:t>
      </w:r>
      <w:r>
        <w:t>全国高三专题练习）</w:t>
      </w:r>
      <w:r>
        <w:rPr>
          <w:rFonts w:ascii="宋体" w:hAnsi="宋体" w:cs="宋体"/>
        </w:rPr>
        <w:t>下表为明清时期各地集市变化统计表，表中数据说明，自明朝嘉靖至清朝道光年间</w:t>
      </w:r>
    </w:p>
    <w:tbl>
      <w:tblPr>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20"/>
        <w:gridCol w:w="1635"/>
        <w:gridCol w:w="1635"/>
        <w:gridCol w:w="1650"/>
      </w:tblGrid>
      <w:tr w:rsidR="00E14329" w:rsidTr="00930513">
        <w:trPr>
          <w:trHeight w:val="705"/>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省区</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嘉靖至万历</w:t>
            </w:r>
          </w:p>
          <w:p w:rsidR="00E14329" w:rsidRDefault="00E14329" w:rsidP="00930513">
            <w:pPr>
              <w:spacing w:line="360" w:lineRule="auto"/>
              <w:jc w:val="center"/>
              <w:textAlignment w:val="center"/>
              <w:rPr>
                <w:rFonts w:ascii="宋体" w:hAnsi="宋体" w:cs="宋体"/>
              </w:rPr>
            </w:pPr>
            <w:r>
              <w:rPr>
                <w:rFonts w:ascii="宋体" w:hAnsi="宋体" w:cs="宋体"/>
              </w:rPr>
              <w:t>州县数  集市数</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顺治至雍正</w:t>
            </w:r>
          </w:p>
          <w:p w:rsidR="00E14329" w:rsidRDefault="00E14329" w:rsidP="00930513">
            <w:pPr>
              <w:spacing w:line="360" w:lineRule="auto"/>
              <w:jc w:val="center"/>
              <w:textAlignment w:val="center"/>
              <w:rPr>
                <w:rFonts w:ascii="宋体" w:hAnsi="宋体" w:cs="宋体"/>
              </w:rPr>
            </w:pPr>
            <w:r>
              <w:rPr>
                <w:rFonts w:ascii="宋体" w:hAnsi="宋体" w:cs="宋体"/>
              </w:rPr>
              <w:t>州县数  集市数</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乾隆至道光</w:t>
            </w:r>
          </w:p>
          <w:p w:rsidR="00E14329" w:rsidRDefault="00E14329" w:rsidP="00930513">
            <w:pPr>
              <w:spacing w:line="360" w:lineRule="auto"/>
              <w:jc w:val="center"/>
              <w:textAlignment w:val="center"/>
              <w:rPr>
                <w:rFonts w:ascii="宋体" w:hAnsi="宋体" w:cs="宋体"/>
              </w:rPr>
            </w:pPr>
            <w:r>
              <w:rPr>
                <w:rFonts w:ascii="宋体" w:hAnsi="宋体" w:cs="宋体"/>
              </w:rPr>
              <w:t>州县数  集市数</w:t>
            </w:r>
          </w:p>
        </w:tc>
      </w:tr>
      <w:tr w:rsidR="00E14329" w:rsidTr="00930513">
        <w:trPr>
          <w:trHeight w:val="735"/>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直隶</w:t>
            </w:r>
          </w:p>
          <w:p w:rsidR="00E14329" w:rsidRDefault="00E14329" w:rsidP="00930513">
            <w:pPr>
              <w:spacing w:line="360" w:lineRule="auto"/>
              <w:jc w:val="center"/>
              <w:textAlignment w:val="center"/>
              <w:rPr>
                <w:rFonts w:ascii="宋体" w:hAnsi="宋体" w:cs="宋体"/>
              </w:rPr>
            </w:pPr>
            <w:r>
              <w:rPr>
                <w:rFonts w:ascii="宋体" w:hAnsi="宋体" w:cs="宋体"/>
              </w:rPr>
              <w:t>山东</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14    132</w:t>
            </w:r>
          </w:p>
          <w:p w:rsidR="00E14329" w:rsidRDefault="00E14329" w:rsidP="00930513">
            <w:pPr>
              <w:spacing w:line="360" w:lineRule="auto"/>
              <w:jc w:val="center"/>
              <w:textAlignment w:val="center"/>
              <w:rPr>
                <w:rFonts w:ascii="宋体" w:hAnsi="宋体" w:cs="宋体"/>
              </w:rPr>
            </w:pPr>
            <w:r>
              <w:rPr>
                <w:rFonts w:ascii="宋体" w:hAnsi="宋体" w:cs="宋体"/>
              </w:rPr>
              <w:t>42    104</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82    527</w:t>
            </w:r>
          </w:p>
          <w:p w:rsidR="00E14329" w:rsidRDefault="00E14329" w:rsidP="00930513">
            <w:pPr>
              <w:spacing w:line="360" w:lineRule="auto"/>
              <w:jc w:val="center"/>
              <w:textAlignment w:val="center"/>
              <w:rPr>
                <w:rFonts w:ascii="宋体" w:hAnsi="宋体" w:cs="宋体"/>
              </w:rPr>
            </w:pPr>
            <w:r>
              <w:rPr>
                <w:rFonts w:ascii="宋体" w:hAnsi="宋体" w:cs="宋体"/>
              </w:rPr>
              <w:t>64    1126</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43    537</w:t>
            </w:r>
          </w:p>
          <w:p w:rsidR="00E14329" w:rsidRDefault="00E14329" w:rsidP="00930513">
            <w:pPr>
              <w:spacing w:line="360" w:lineRule="auto"/>
              <w:jc w:val="center"/>
              <w:textAlignment w:val="center"/>
              <w:rPr>
                <w:rFonts w:ascii="宋体" w:hAnsi="宋体" w:cs="宋体"/>
              </w:rPr>
            </w:pPr>
            <w:r>
              <w:rPr>
                <w:rFonts w:ascii="宋体" w:hAnsi="宋体" w:cs="宋体"/>
              </w:rPr>
              <w:t>74    1583</w:t>
            </w:r>
          </w:p>
        </w:tc>
      </w:tr>
      <w:tr w:rsidR="00E14329" w:rsidTr="00930513">
        <w:trPr>
          <w:trHeight w:val="375"/>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陕西（关中）</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16    143</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21    238</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28    264</w:t>
            </w:r>
          </w:p>
        </w:tc>
      </w:tr>
      <w:tr w:rsidR="00E14329" w:rsidTr="00930513">
        <w:trPr>
          <w:trHeight w:val="735"/>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江西</w:t>
            </w:r>
          </w:p>
          <w:p w:rsidR="00E14329" w:rsidRDefault="00E14329" w:rsidP="00930513">
            <w:pPr>
              <w:spacing w:line="360" w:lineRule="auto"/>
              <w:jc w:val="center"/>
              <w:textAlignment w:val="center"/>
              <w:rPr>
                <w:rFonts w:ascii="宋体" w:hAnsi="宋体" w:cs="宋体"/>
              </w:rPr>
            </w:pPr>
            <w:r>
              <w:rPr>
                <w:rFonts w:ascii="宋体" w:hAnsi="宋体" w:cs="宋体"/>
              </w:rPr>
              <w:t>福建（不含台湾）</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45    459</w:t>
            </w:r>
          </w:p>
          <w:p w:rsidR="00E14329" w:rsidRDefault="00E14329" w:rsidP="00930513">
            <w:pPr>
              <w:spacing w:line="360" w:lineRule="auto"/>
              <w:jc w:val="center"/>
              <w:textAlignment w:val="center"/>
              <w:rPr>
                <w:rFonts w:ascii="宋体" w:hAnsi="宋体" w:cs="宋体"/>
              </w:rPr>
            </w:pPr>
            <w:r>
              <w:rPr>
                <w:rFonts w:ascii="宋体" w:hAnsi="宋体" w:cs="宋体"/>
              </w:rPr>
              <w:t>19    131</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51    545</w:t>
            </w:r>
          </w:p>
          <w:p w:rsidR="00E14329" w:rsidRDefault="00E14329" w:rsidP="00930513">
            <w:pPr>
              <w:spacing w:line="360" w:lineRule="auto"/>
              <w:jc w:val="center"/>
              <w:textAlignment w:val="center"/>
              <w:rPr>
                <w:rFonts w:ascii="宋体" w:hAnsi="宋体" w:cs="宋体"/>
              </w:rPr>
            </w:pPr>
            <w:r>
              <w:rPr>
                <w:rFonts w:ascii="宋体" w:hAnsi="宋体" w:cs="宋体"/>
              </w:rPr>
              <w:t>15    205</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43    976</w:t>
            </w:r>
          </w:p>
          <w:p w:rsidR="00E14329" w:rsidRDefault="00E14329" w:rsidP="00930513">
            <w:pPr>
              <w:spacing w:line="360" w:lineRule="auto"/>
              <w:jc w:val="center"/>
              <w:textAlignment w:val="center"/>
              <w:rPr>
                <w:rFonts w:ascii="宋体" w:hAnsi="宋体" w:cs="宋体"/>
              </w:rPr>
            </w:pPr>
            <w:r>
              <w:rPr>
                <w:rFonts w:ascii="宋体" w:hAnsi="宋体" w:cs="宋体"/>
              </w:rPr>
              <w:t>39    511</w:t>
            </w:r>
          </w:p>
        </w:tc>
      </w:tr>
      <w:tr w:rsidR="00E14329" w:rsidTr="00930513">
        <w:trPr>
          <w:trHeight w:val="375"/>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广东</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      —</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72    1270</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center"/>
              <w:textAlignment w:val="center"/>
              <w:rPr>
                <w:rFonts w:ascii="宋体" w:hAnsi="宋体" w:cs="宋体"/>
              </w:rPr>
            </w:pPr>
            <w:r>
              <w:rPr>
                <w:rFonts w:ascii="宋体" w:hAnsi="宋体" w:cs="宋体"/>
              </w:rPr>
              <w:t>71    1959</w:t>
            </w:r>
          </w:p>
        </w:tc>
      </w:tr>
    </w:tbl>
    <w:p w:rsidR="00E14329" w:rsidRDefault="00E14329" w:rsidP="00E14329">
      <w:pPr>
        <w:spacing w:line="360" w:lineRule="auto"/>
        <w:jc w:val="left"/>
        <w:textAlignment w:val="center"/>
      </w:pPr>
    </w:p>
    <w:p w:rsidR="00E14329" w:rsidRDefault="00E14329" w:rsidP="00E14329">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农民与市场的联系不断加强</w:t>
      </w:r>
      <w:r w:rsidRPr="00043B54">
        <w:tab/>
        <w:t>B</w:t>
      </w:r>
      <w:r w:rsidRPr="00043B54">
        <w:t>．</w:t>
      </w:r>
      <w:r>
        <w:rPr>
          <w:rFonts w:ascii="宋体" w:hAnsi="宋体" w:cs="宋体"/>
        </w:rPr>
        <w:t>南北长途贸易日趋频繁</w:t>
      </w:r>
    </w:p>
    <w:p w:rsidR="00E14329" w:rsidRDefault="00E14329" w:rsidP="00E14329">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清代北方经济发展陷入停滞</w:t>
      </w:r>
      <w:r w:rsidRPr="00043B54">
        <w:tab/>
        <w:t>D</w:t>
      </w:r>
      <w:r w:rsidRPr="00043B54">
        <w:t>．</w:t>
      </w:r>
      <w:r>
        <w:rPr>
          <w:rFonts w:ascii="宋体" w:hAnsi="宋体" w:cs="宋体"/>
        </w:rPr>
        <w:t>北方集市密度超过南方</w:t>
      </w:r>
    </w:p>
    <w:p w:rsidR="00E14329" w:rsidRDefault="00E14329" w:rsidP="00E14329">
      <w:pPr>
        <w:spacing w:line="360" w:lineRule="auto"/>
        <w:jc w:val="left"/>
        <w:textAlignment w:val="center"/>
        <w:rPr>
          <w:rFonts w:ascii="宋体" w:hAnsi="宋体" w:cs="宋体"/>
        </w:rPr>
      </w:pPr>
      <w:r>
        <w:t>12</w:t>
      </w:r>
      <w:r>
        <w:t>．（</w:t>
      </w:r>
      <w:r>
        <w:t>2021·</w:t>
      </w:r>
      <w:r>
        <w:t>山东德州市</w:t>
      </w:r>
      <w:r>
        <w:t>·</w:t>
      </w:r>
      <w:r>
        <w:t>高三二模）</w:t>
      </w:r>
      <w:r>
        <w:rPr>
          <w:rFonts w:ascii="宋体" w:hAnsi="宋体" w:cs="宋体"/>
        </w:rPr>
        <w:t>美国制造业中心在1850年时位于宾夕法尼亚州的哈里亚斯堡附近，到1890年已移到俄亥俄州中部，离坎顿西南数英里的地方，共向西移动225英里。这反映出当时美国</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城市化进展显著</w:t>
      </w:r>
      <w:r>
        <w:tab/>
        <w:t>B</w:t>
      </w:r>
      <w:r>
        <w:t>．</w:t>
      </w:r>
      <w:r>
        <w:rPr>
          <w:rFonts w:ascii="宋体" w:hAnsi="宋体" w:cs="宋体"/>
        </w:rPr>
        <w:t>贫富差距逐渐消除</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工业化开始启动</w:t>
      </w:r>
      <w:r>
        <w:tab/>
        <w:t>D</w:t>
      </w:r>
      <w:r>
        <w:t>．</w:t>
      </w:r>
      <w:r>
        <w:rPr>
          <w:rFonts w:ascii="宋体" w:hAnsi="宋体" w:cs="宋体"/>
        </w:rPr>
        <w:t>东部经济走向衰落</w:t>
      </w:r>
    </w:p>
    <w:p w:rsidR="00E14329" w:rsidRDefault="00E14329" w:rsidP="00E14329">
      <w:pPr>
        <w:spacing w:line="360" w:lineRule="auto"/>
        <w:jc w:val="left"/>
        <w:textAlignment w:val="center"/>
        <w:rPr>
          <w:rFonts w:ascii="宋体" w:hAnsi="宋体" w:cs="宋体"/>
        </w:rPr>
      </w:pPr>
      <w:r>
        <w:t>13</w:t>
      </w:r>
      <w:r>
        <w:t>．（</w:t>
      </w:r>
      <w:r>
        <w:t>2021·</w:t>
      </w:r>
      <w:r>
        <w:t>藁城新冀明中学高三月考）</w:t>
      </w:r>
      <w:r>
        <w:rPr>
          <w:rFonts w:ascii="宋体" w:hAnsi="宋体" w:cs="宋体"/>
        </w:rPr>
        <w:t>下图是世界百万人口大城市数量统计表。造成其增长的原因主要是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90"/>
        <w:gridCol w:w="923"/>
        <w:gridCol w:w="923"/>
        <w:gridCol w:w="923"/>
        <w:gridCol w:w="923"/>
        <w:gridCol w:w="923"/>
        <w:gridCol w:w="923"/>
      </w:tblGrid>
      <w:tr w:rsidR="00E14329" w:rsidTr="00930513">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1800年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1850年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1900年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1950年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1970年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1984年</w:t>
            </w:r>
          </w:p>
        </w:tc>
      </w:tr>
      <w:tr w:rsidR="00E14329" w:rsidTr="00930513">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大城市数量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29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142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14329" w:rsidRDefault="00E14329" w:rsidP="00930513">
            <w:pPr>
              <w:spacing w:line="360" w:lineRule="auto"/>
              <w:jc w:val="left"/>
              <w:textAlignment w:val="center"/>
              <w:rPr>
                <w:rFonts w:ascii="宋体" w:hAnsi="宋体" w:cs="宋体"/>
              </w:rPr>
            </w:pPr>
            <w:r>
              <w:rPr>
                <w:rFonts w:ascii="宋体" w:hAnsi="宋体" w:cs="宋体"/>
              </w:rPr>
              <w:t>225</w:t>
            </w:r>
          </w:p>
        </w:tc>
      </w:tr>
    </w:tbl>
    <w:p w:rsidR="00E14329" w:rsidRDefault="00E14329" w:rsidP="00E14329">
      <w:pPr>
        <w:spacing w:line="360" w:lineRule="auto"/>
        <w:jc w:val="left"/>
        <w:textAlignment w:val="center"/>
      </w:pP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工业革命带来城市化进程</w:t>
      </w:r>
      <w:r>
        <w:tab/>
        <w:t>B</w:t>
      </w:r>
      <w:r>
        <w:t>．</w:t>
      </w:r>
      <w:r>
        <w:rPr>
          <w:rFonts w:ascii="宋体" w:hAnsi="宋体" w:cs="宋体"/>
        </w:rPr>
        <w:t>第三次科技革命的推动</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工业化、人口增长和移民</w:t>
      </w:r>
      <w:r>
        <w:tab/>
        <w:t>D</w:t>
      </w:r>
      <w:r>
        <w:t>．</w:t>
      </w:r>
      <w:r>
        <w:rPr>
          <w:rFonts w:ascii="宋体" w:hAnsi="宋体" w:cs="宋体"/>
        </w:rPr>
        <w:t>第三产业的迅猛发展</w:t>
      </w:r>
    </w:p>
    <w:p w:rsidR="00E14329" w:rsidRDefault="00E14329" w:rsidP="00E14329">
      <w:pPr>
        <w:spacing w:line="360" w:lineRule="auto"/>
        <w:jc w:val="left"/>
        <w:textAlignment w:val="center"/>
        <w:rPr>
          <w:rFonts w:ascii="宋体" w:hAnsi="宋体" w:cs="宋体"/>
        </w:rPr>
      </w:pPr>
      <w:r>
        <w:t>14</w:t>
      </w:r>
      <w:r>
        <w:t>．（</w:t>
      </w:r>
      <w:r>
        <w:t>2021·</w:t>
      </w:r>
      <w:r>
        <w:t>全国高三专题练习）</w:t>
      </w:r>
      <w:r>
        <w:rPr>
          <w:rFonts w:ascii="宋体" w:hAnsi="宋体" w:cs="宋体"/>
        </w:rPr>
        <w:t>下表是近代西方国家市政建设大事记。据下表可推知，近代西方国家</w:t>
      </w:r>
    </w:p>
    <w:p w:rsidR="00E14329" w:rsidRDefault="00E14329" w:rsidP="00E14329">
      <w:pPr>
        <w:spacing w:line="360" w:lineRule="auto"/>
        <w:jc w:val="left"/>
        <w:textAlignment w:val="center"/>
      </w:pPr>
      <w:r>
        <w:rPr>
          <w:noProof/>
        </w:rPr>
        <w:drawing>
          <wp:inline distT="0" distB="0" distL="0" distR="0" wp14:anchorId="57235C30" wp14:editId="029473C2">
            <wp:extent cx="5257800" cy="18097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9236" name=""/>
                    <pic:cNvPicPr>
                      <a:picLocks noChangeAspect="1"/>
                    </pic:cNvPicPr>
                  </pic:nvPicPr>
                  <pic:blipFill>
                    <a:blip r:embed="rId6"/>
                    <a:stretch>
                      <a:fillRect/>
                    </a:stretch>
                  </pic:blipFill>
                  <pic:spPr>
                    <a:xfrm>
                      <a:off x="0" y="0"/>
                      <a:ext cx="5257800" cy="1809750"/>
                    </a:xfrm>
                    <a:prstGeom prst="rect">
                      <a:avLst/>
                    </a:prstGeom>
                  </pic:spPr>
                </pic:pic>
              </a:graphicData>
            </a:graphic>
          </wp:inline>
        </w:drawing>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工业革命成就巨大</w:t>
      </w:r>
      <w:r>
        <w:tab/>
        <w:t>B</w:t>
      </w:r>
      <w:r>
        <w:t>．</w:t>
      </w:r>
      <w:r>
        <w:rPr>
          <w:rFonts w:ascii="宋体" w:hAnsi="宋体" w:cs="宋体"/>
        </w:rPr>
        <w:t>政府职能发生转变</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城市治理相对滞后</w:t>
      </w:r>
      <w:r>
        <w:tab/>
        <w:t>D</w:t>
      </w:r>
      <w:r>
        <w:t>．</w:t>
      </w:r>
      <w:r>
        <w:rPr>
          <w:rFonts w:ascii="宋体" w:hAnsi="宋体" w:cs="宋体"/>
        </w:rPr>
        <w:t>贫富差距不断扩大</w:t>
      </w:r>
    </w:p>
    <w:p w:rsidR="00E14329" w:rsidRDefault="00E14329" w:rsidP="00E14329">
      <w:pPr>
        <w:spacing w:line="360" w:lineRule="auto"/>
        <w:jc w:val="left"/>
        <w:textAlignment w:val="center"/>
        <w:rPr>
          <w:rFonts w:ascii="宋体" w:hAnsi="宋体" w:cs="宋体"/>
        </w:rPr>
      </w:pPr>
      <w:r>
        <w:t>15</w:t>
      </w:r>
      <w:r>
        <w:t>．（</w:t>
      </w:r>
      <w:r>
        <w:t>2021·</w:t>
      </w:r>
      <w:r>
        <w:t>全国）</w:t>
      </w:r>
      <w:r>
        <w:rPr>
          <w:rFonts w:ascii="宋体" w:hAnsi="宋体" w:cs="宋体"/>
        </w:rPr>
        <w:t>19世纪英国对空气与健康关系的新认知以及针对瘴气（主要成分为二氧化硫、氨气、一氧化二氟、硫化氢、氯气、部分稀有气体和氰化物等）致病理论等进行科学研究，提出改善城市公共卫生是英国政府工作的重要内容。此举旨在</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建设公共工程</w:t>
      </w:r>
      <w:r>
        <w:tab/>
        <w:t>B</w:t>
      </w:r>
      <w:r>
        <w:t>．</w:t>
      </w:r>
      <w:r>
        <w:rPr>
          <w:rFonts w:ascii="宋体" w:hAnsi="宋体" w:cs="宋体"/>
        </w:rPr>
        <w:t>助推城市化进程</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深化工业革命</w:t>
      </w:r>
      <w:r>
        <w:tab/>
        <w:t>D</w:t>
      </w:r>
      <w:r>
        <w:t>．</w:t>
      </w:r>
      <w:r>
        <w:rPr>
          <w:rFonts w:ascii="宋体" w:hAnsi="宋体" w:cs="宋体"/>
        </w:rPr>
        <w:t>改善人居环境</w:t>
      </w:r>
    </w:p>
    <w:p w:rsidR="00E14329" w:rsidRDefault="00E14329" w:rsidP="00E14329">
      <w:pPr>
        <w:spacing w:line="360" w:lineRule="auto"/>
        <w:jc w:val="left"/>
        <w:textAlignment w:val="center"/>
        <w:rPr>
          <w:rFonts w:ascii="宋体" w:hAnsi="宋体" w:cs="宋体"/>
        </w:rPr>
      </w:pPr>
      <w:r>
        <w:t>16</w:t>
      </w:r>
      <w:r>
        <w:t>．（</w:t>
      </w:r>
      <w:r>
        <w:t>2021·</w:t>
      </w:r>
      <w:r>
        <w:t>全国高三专题练习）</w:t>
      </w:r>
      <w:r>
        <w:rPr>
          <w:rFonts w:ascii="宋体" w:hAnsi="宋体" w:cs="宋体"/>
        </w:rPr>
        <w:t>下面为伦教、纽约、上海城市人口变化示意图（以千人为单位），对该示意图分析合理的是</w:t>
      </w:r>
    </w:p>
    <w:p w:rsidR="00E14329" w:rsidRDefault="00E14329" w:rsidP="00E14329">
      <w:pPr>
        <w:spacing w:line="360" w:lineRule="auto"/>
        <w:jc w:val="left"/>
        <w:textAlignment w:val="center"/>
      </w:pPr>
      <w:r>
        <w:rPr>
          <w:noProof/>
        </w:rPr>
        <w:drawing>
          <wp:inline distT="0" distB="0" distL="0" distR="0" wp14:anchorId="1429968C" wp14:editId="1A812DC4">
            <wp:extent cx="3571875" cy="1323975"/>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46908" name=""/>
                    <pic:cNvPicPr>
                      <a:picLocks noChangeAspect="1"/>
                    </pic:cNvPicPr>
                  </pic:nvPicPr>
                  <pic:blipFill>
                    <a:blip r:embed="rId7"/>
                    <a:stretch>
                      <a:fillRect/>
                    </a:stretch>
                  </pic:blipFill>
                  <pic:spPr>
                    <a:xfrm>
                      <a:off x="0" y="0"/>
                      <a:ext cx="3571875" cy="1323975"/>
                    </a:xfrm>
                    <a:prstGeom prst="rect">
                      <a:avLst/>
                    </a:prstGeom>
                  </pic:spPr>
                </pic:pic>
              </a:graphicData>
            </a:graphic>
          </wp:inline>
        </w:drawing>
      </w:r>
    </w:p>
    <w:p w:rsidR="00E14329" w:rsidRDefault="00E14329" w:rsidP="00E14329">
      <w:pPr>
        <w:spacing w:line="360" w:lineRule="auto"/>
        <w:jc w:val="left"/>
        <w:textAlignment w:val="center"/>
        <w:rPr>
          <w:rFonts w:ascii="宋体" w:hAnsi="宋体" w:cs="宋体"/>
        </w:rPr>
      </w:pPr>
      <w:r>
        <w:t>A</w:t>
      </w:r>
      <w:r>
        <w:t>．</w:t>
      </w:r>
      <w:r>
        <w:rPr>
          <w:rFonts w:ascii="宋体" w:hAnsi="宋体" w:cs="宋体"/>
        </w:rPr>
        <w:t>19世纪初伦教城市化快速发展得益于重商主义推行</w:t>
      </w:r>
    </w:p>
    <w:p w:rsidR="00E14329" w:rsidRDefault="00E14329" w:rsidP="00E14329">
      <w:pPr>
        <w:spacing w:line="360" w:lineRule="auto"/>
        <w:jc w:val="left"/>
        <w:textAlignment w:val="center"/>
        <w:rPr>
          <w:rFonts w:ascii="宋体" w:hAnsi="宋体" w:cs="宋体"/>
        </w:rPr>
      </w:pPr>
      <w:r>
        <w:t>B</w:t>
      </w:r>
      <w:r>
        <w:t>．</w:t>
      </w:r>
      <w:r>
        <w:rPr>
          <w:rFonts w:ascii="宋体" w:hAnsi="宋体" w:cs="宋体"/>
        </w:rPr>
        <w:t>19世纪80年代美国工业生产迅猛发展促进纽约城市化</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伦数、纽约、上海城市人口变化示意图是国家人口政策的反映</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1842年（南京条约》上海开埠是城市化进程的主要原因</w:t>
      </w:r>
    </w:p>
    <w:p w:rsidR="00E14329" w:rsidRDefault="00E14329" w:rsidP="00E14329">
      <w:pPr>
        <w:spacing w:line="360" w:lineRule="auto"/>
        <w:jc w:val="left"/>
        <w:textAlignment w:val="center"/>
        <w:rPr>
          <w:rFonts w:ascii="宋体" w:hAnsi="宋体" w:cs="宋体"/>
        </w:rPr>
      </w:pPr>
      <w:r>
        <w:t>17</w:t>
      </w:r>
      <w:r>
        <w:t>．（</w:t>
      </w:r>
      <w:r>
        <w:t>2021·</w:t>
      </w:r>
      <w:r>
        <w:t>全国高三专题练习）</w:t>
      </w:r>
      <w:r>
        <w:rPr>
          <w:rFonts w:ascii="宋体" w:hAnsi="宋体" w:cs="宋体"/>
        </w:rPr>
        <w:t>中华人民共和国成立以来，户籍制度不断改革。1962年政府颁布《关于加强户口管理工作的意见》，1984年颁布《关于农民集镇落户问题的通知》，1985年颁布《关于城镇暂住人口管理的暂行规定》，1997年颁布《关于小城镇户籍改革试点方案》。这些改革的共同目的是为了</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缩小城乡差别</w:t>
      </w:r>
      <w:r>
        <w:tab/>
        <w:t>B</w:t>
      </w:r>
      <w:r>
        <w:t>．</w:t>
      </w:r>
      <w:r>
        <w:rPr>
          <w:rFonts w:ascii="宋体" w:hAnsi="宋体" w:cs="宋体"/>
        </w:rPr>
        <w:t>适应社会发展需要</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发展农村经济</w:t>
      </w:r>
      <w:r>
        <w:tab/>
        <w:t>D</w:t>
      </w:r>
      <w:r>
        <w:t>．</w:t>
      </w:r>
      <w:r>
        <w:rPr>
          <w:rFonts w:ascii="宋体" w:hAnsi="宋体" w:cs="宋体"/>
        </w:rPr>
        <w:t>尽快提高城市化率</w:t>
      </w:r>
    </w:p>
    <w:p w:rsidR="00E14329" w:rsidRDefault="00E14329" w:rsidP="00E14329">
      <w:pPr>
        <w:spacing w:line="360" w:lineRule="auto"/>
        <w:jc w:val="left"/>
        <w:textAlignment w:val="center"/>
        <w:rPr>
          <w:rFonts w:ascii="宋体" w:hAnsi="宋体" w:cs="宋体"/>
        </w:rPr>
      </w:pPr>
      <w:r>
        <w:t>18</w:t>
      </w:r>
      <w:r>
        <w:t>．（</w:t>
      </w:r>
      <w:r>
        <w:t>2021·</w:t>
      </w:r>
      <w:r>
        <w:t>全国）</w:t>
      </w:r>
      <w:r>
        <w:rPr>
          <w:rFonts w:ascii="宋体" w:hAnsi="宋体" w:cs="宋体"/>
        </w:rPr>
        <w:t>1906年，山东济南、潍县、周村三地在奏请获批后，主动开埠通商，逐步形成了如图所示的经济发展轨迹。材料所示现象</w:t>
      </w:r>
    </w:p>
    <w:p w:rsidR="00E14329" w:rsidRDefault="00E14329" w:rsidP="00E14329">
      <w:pPr>
        <w:spacing w:line="360" w:lineRule="auto"/>
        <w:jc w:val="left"/>
        <w:textAlignment w:val="center"/>
      </w:pPr>
      <w:r>
        <w:rPr>
          <w:noProof/>
        </w:rPr>
        <w:drawing>
          <wp:inline distT="0" distB="0" distL="0" distR="0" wp14:anchorId="68C56575" wp14:editId="77D22E9D">
            <wp:extent cx="3267075" cy="657225"/>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9811" name=""/>
                    <pic:cNvPicPr>
                      <a:picLocks noChangeAspect="1"/>
                    </pic:cNvPicPr>
                  </pic:nvPicPr>
                  <pic:blipFill>
                    <a:blip r:embed="rId8"/>
                    <a:stretch>
                      <a:fillRect/>
                    </a:stretch>
                  </pic:blipFill>
                  <pic:spPr>
                    <a:xfrm>
                      <a:off x="0" y="0"/>
                      <a:ext cx="3267075" cy="657225"/>
                    </a:xfrm>
                    <a:prstGeom prst="rect">
                      <a:avLst/>
                    </a:prstGeom>
                  </pic:spPr>
                </pic:pic>
              </a:graphicData>
            </a:graphic>
          </wp:inline>
        </w:drawing>
      </w:r>
    </w:p>
    <w:p w:rsidR="00E14329" w:rsidRDefault="00E14329" w:rsidP="00E14329">
      <w:pPr>
        <w:spacing w:line="360" w:lineRule="auto"/>
        <w:jc w:val="left"/>
        <w:textAlignment w:val="center"/>
        <w:rPr>
          <w:rFonts w:ascii="宋体" w:hAnsi="宋体" w:cs="宋体"/>
        </w:rPr>
      </w:pPr>
      <w:r>
        <w:t>A</w:t>
      </w:r>
      <w:r>
        <w:t>．</w:t>
      </w:r>
      <w:r>
        <w:rPr>
          <w:rFonts w:ascii="宋体" w:hAnsi="宋体" w:cs="宋体"/>
        </w:rPr>
        <w:t>体现出以国际竞争为主的开放意识</w:t>
      </w:r>
    </w:p>
    <w:p w:rsidR="00E14329" w:rsidRDefault="00E14329" w:rsidP="00E14329">
      <w:pPr>
        <w:spacing w:line="360" w:lineRule="auto"/>
        <w:jc w:val="left"/>
        <w:textAlignment w:val="center"/>
        <w:rPr>
          <w:rFonts w:ascii="宋体" w:hAnsi="宋体" w:cs="宋体"/>
        </w:rPr>
      </w:pPr>
      <w:r>
        <w:t>B</w:t>
      </w:r>
      <w:r>
        <w:t>．</w:t>
      </w:r>
      <w:r>
        <w:rPr>
          <w:rFonts w:ascii="宋体" w:hAnsi="宋体" w:cs="宋体"/>
        </w:rPr>
        <w:t>推动近代工商业发展和城市化进程</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根源于德国强租胶州湾的辐射带动</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构建起以金融业为核心的经济体系</w:t>
      </w:r>
    </w:p>
    <w:p w:rsidR="00E14329" w:rsidRDefault="00E14329" w:rsidP="00E14329">
      <w:pPr>
        <w:spacing w:line="360" w:lineRule="auto"/>
        <w:jc w:val="left"/>
        <w:textAlignment w:val="center"/>
        <w:rPr>
          <w:rFonts w:ascii="宋体" w:hAnsi="宋体" w:cs="宋体"/>
        </w:rPr>
      </w:pPr>
      <w:r>
        <w:t>19</w:t>
      </w:r>
      <w:r>
        <w:t>．（</w:t>
      </w:r>
      <w:r>
        <w:t>2021·</w:t>
      </w:r>
      <w:r>
        <w:t>全国高三专题练习）</w:t>
      </w:r>
      <w:r>
        <w:rPr>
          <w:rFonts w:ascii="宋体" w:hAnsi="宋体" w:cs="宋体"/>
        </w:rPr>
        <w:t>15世纪的欧洲城市，逐渐重视公共空间的建设。畅通的道路、宏伟的广场、藏品丰富的博物馆成为城市发展规划的重要组成部分。这一趋势出现的因素包括</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新航路开辟促进资本原始积累</w:t>
      </w:r>
      <w:r>
        <w:tab/>
        <w:t>B</w:t>
      </w:r>
      <w:r>
        <w:t>．</w:t>
      </w:r>
      <w:r>
        <w:rPr>
          <w:rFonts w:ascii="宋体" w:hAnsi="宋体" w:cs="宋体"/>
        </w:rPr>
        <w:t>文艺复兴对人的关注</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资本主义已经登上了政治舞台</w:t>
      </w:r>
      <w:r>
        <w:tab/>
        <w:t>D</w:t>
      </w:r>
      <w:r>
        <w:t>．</w:t>
      </w:r>
      <w:r>
        <w:rPr>
          <w:rFonts w:ascii="宋体" w:hAnsi="宋体" w:cs="宋体"/>
        </w:rPr>
        <w:t>世界市场的基本形成</w:t>
      </w:r>
    </w:p>
    <w:p w:rsidR="00E14329" w:rsidRDefault="00E14329" w:rsidP="00E14329">
      <w:pPr>
        <w:spacing w:line="360" w:lineRule="auto"/>
        <w:jc w:val="left"/>
        <w:textAlignment w:val="center"/>
        <w:rPr>
          <w:rFonts w:ascii="宋体" w:hAnsi="宋体" w:cs="宋体"/>
        </w:rPr>
      </w:pPr>
      <w:r>
        <w:t>20</w:t>
      </w:r>
      <w:r>
        <w:t>．（</w:t>
      </w:r>
      <w:r>
        <w:t>2021·</w:t>
      </w:r>
      <w:r>
        <w:t>天津高三二模）</w:t>
      </w:r>
      <w:r>
        <w:rPr>
          <w:rFonts w:ascii="宋体" w:hAnsi="宋体" w:cs="宋体"/>
        </w:rPr>
        <w:t>在19世纪三四十年代，英国各地霍乱多发，人们意识到城市的水质关乎居民的生死。1846—1865年间-共有51个市政府新建或购买了供水公司，取代了原有的私人水公司；在1866年到1895年，又有176个城市提供市营自来水。这表明英国</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工业革命推动民众消费观念更新</w:t>
      </w:r>
      <w:r>
        <w:tab/>
        <w:t>B</w:t>
      </w:r>
      <w:r>
        <w:t>．</w:t>
      </w:r>
      <w:r>
        <w:rPr>
          <w:rFonts w:ascii="宋体" w:hAnsi="宋体" w:cs="宋体"/>
        </w:rPr>
        <w:t>自由主义经济理论受到严重挑战</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公共事件促进了政府职能的转变</w:t>
      </w:r>
      <w:r>
        <w:tab/>
        <w:t>D</w:t>
      </w:r>
      <w:r>
        <w:t>．</w:t>
      </w:r>
      <w:r>
        <w:rPr>
          <w:rFonts w:ascii="宋体" w:hAnsi="宋体" w:cs="宋体"/>
        </w:rPr>
        <w:t>观念更新助推生产与资本的集中</w:t>
      </w:r>
    </w:p>
    <w:p w:rsidR="00E14329" w:rsidRDefault="00E14329" w:rsidP="00E14329">
      <w:pPr>
        <w:spacing w:line="360" w:lineRule="auto"/>
        <w:jc w:val="left"/>
        <w:textAlignment w:val="center"/>
        <w:rPr>
          <w:rFonts w:ascii="宋体" w:hAnsi="宋体" w:cs="宋体"/>
        </w:rPr>
      </w:pPr>
      <w:r>
        <w:t>21</w:t>
      </w:r>
      <w:r>
        <w:t>．（</w:t>
      </w:r>
      <w:r>
        <w:t>2021·</w:t>
      </w:r>
      <w:r>
        <w:t>浙江）</w:t>
      </w:r>
      <w:r>
        <w:rPr>
          <w:rFonts w:ascii="宋体" w:hAnsi="宋体" w:cs="宋体"/>
        </w:rPr>
        <w:t>“两盒点心跑一天”到20世纪90年代已不再是人们春节拜年的主要形式。1994年，某城从除夕夜7点到初五中午12点，家庭电话通话次数比平日增多了65%左右；1999年，中国电信网上每天至少有四五千封电子贺年邮件接来送往。随着手机的普及，短信、微信拜年成了现阶段人们春节期间拜年的首选。这一现象主要反映了</w:t>
      </w:r>
    </w:p>
    <w:p w:rsidR="00E14329" w:rsidRDefault="00E14329" w:rsidP="00E14329">
      <w:pPr>
        <w:tabs>
          <w:tab w:val="left" w:pos="4153"/>
        </w:tabs>
        <w:spacing w:line="360" w:lineRule="auto"/>
        <w:jc w:val="left"/>
        <w:textAlignment w:val="center"/>
        <w:rPr>
          <w:rFonts w:ascii="宋体" w:hAnsi="宋体" w:cs="宋体"/>
        </w:rPr>
      </w:pPr>
      <w:r>
        <w:t>A</w:t>
      </w:r>
      <w:r>
        <w:t>．</w:t>
      </w:r>
      <w:r>
        <w:rPr>
          <w:rFonts w:ascii="宋体" w:hAnsi="宋体" w:cs="宋体"/>
        </w:rPr>
        <w:t>邮政电信合一时代到来</w:t>
      </w:r>
      <w:r>
        <w:tab/>
        <w:t>B</w:t>
      </w:r>
      <w:r>
        <w:t>．</w:t>
      </w:r>
      <w:r>
        <w:rPr>
          <w:rFonts w:ascii="宋体" w:hAnsi="宋体" w:cs="宋体"/>
        </w:rPr>
        <w:t>电信缩短了人们的心理距离</w:t>
      </w:r>
    </w:p>
    <w:p w:rsidR="00E14329" w:rsidRDefault="00E14329" w:rsidP="00E14329">
      <w:pPr>
        <w:tabs>
          <w:tab w:val="left" w:pos="4153"/>
        </w:tabs>
        <w:spacing w:line="360" w:lineRule="auto"/>
        <w:jc w:val="left"/>
        <w:textAlignment w:val="center"/>
        <w:rPr>
          <w:rFonts w:ascii="宋体" w:hAnsi="宋体" w:cs="宋体"/>
        </w:rPr>
      </w:pPr>
      <w:r>
        <w:t>C</w:t>
      </w:r>
      <w:r>
        <w:t>．</w:t>
      </w:r>
      <w:r>
        <w:rPr>
          <w:rFonts w:ascii="宋体" w:hAnsi="宋体" w:cs="宋体"/>
        </w:rPr>
        <w:t>改革开放加速了城市化进程</w:t>
      </w:r>
      <w:r>
        <w:tab/>
        <w:t>D</w:t>
      </w:r>
      <w:r>
        <w:t>．</w:t>
      </w:r>
      <w:r>
        <w:rPr>
          <w:rFonts w:ascii="宋体" w:hAnsi="宋体" w:cs="宋体"/>
        </w:rPr>
        <w:t>通信网络发展改变了生活方式</w:t>
      </w:r>
    </w:p>
    <w:p w:rsidR="00E14329" w:rsidRDefault="00E14329" w:rsidP="00E14329">
      <w:pPr>
        <w:spacing w:line="360" w:lineRule="auto"/>
        <w:jc w:val="left"/>
        <w:textAlignment w:val="center"/>
      </w:pPr>
      <w:r>
        <w:t>22</w:t>
      </w:r>
      <w:r>
        <w:t>．（</w:t>
      </w:r>
      <w:r>
        <w:t>2021·</w:t>
      </w:r>
      <w:r>
        <w:t>广东华南师大附中高三月考）</w:t>
      </w:r>
      <w:r>
        <w:t>17</w:t>
      </w:r>
      <w:r>
        <w:t>世纪上半叶，欧洲国家纷纷到亚洲进行殖民活动，引发了亚洲海上贸易格局的变化。对此，表述正确的是（</w:t>
      </w:r>
      <w:r>
        <w:t xml:space="preserve"> </w:t>
      </w:r>
      <w:r>
        <w:t>）</w:t>
      </w:r>
    </w:p>
    <w:p w:rsidR="00E14329" w:rsidRDefault="00E14329" w:rsidP="00E14329">
      <w:pPr>
        <w:tabs>
          <w:tab w:val="left" w:pos="4153"/>
        </w:tabs>
        <w:spacing w:line="360" w:lineRule="auto"/>
        <w:jc w:val="left"/>
        <w:textAlignment w:val="center"/>
      </w:pPr>
      <w:r>
        <w:t>A</w:t>
      </w:r>
      <w:r>
        <w:t>．荷兰通过设立据点控制东亚海上商路</w:t>
      </w:r>
      <w:r>
        <w:tab/>
        <w:t>B</w:t>
      </w:r>
      <w:r>
        <w:t>．英国打败法国垄断了对印度的贸易</w:t>
      </w:r>
    </w:p>
    <w:p w:rsidR="00E14329" w:rsidRDefault="00E14329" w:rsidP="00E14329">
      <w:pPr>
        <w:tabs>
          <w:tab w:val="left" w:pos="4153"/>
        </w:tabs>
        <w:spacing w:line="360" w:lineRule="auto"/>
        <w:jc w:val="left"/>
        <w:textAlignment w:val="center"/>
      </w:pPr>
      <w:r>
        <w:t>C</w:t>
      </w:r>
      <w:r>
        <w:t>．欧洲殖民扩张迫使中国放弃海禁政策</w:t>
      </w:r>
      <w:r>
        <w:tab/>
        <w:t>D</w:t>
      </w:r>
      <w:r>
        <w:t>．世界贸易中心转移到西太平洋沿岸</w:t>
      </w:r>
    </w:p>
    <w:p w:rsidR="00E14329" w:rsidRDefault="00E14329" w:rsidP="00E14329">
      <w:pPr>
        <w:spacing w:line="360" w:lineRule="auto"/>
        <w:jc w:val="left"/>
        <w:textAlignment w:val="center"/>
        <w:rPr>
          <w:rFonts w:ascii="宋体" w:hAnsi="宋体" w:cs="宋体"/>
        </w:rPr>
      </w:pPr>
      <w:r>
        <w:t>23</w:t>
      </w:r>
      <w:r>
        <w:t>．（</w:t>
      </w:r>
      <w:r>
        <w:t>2021·</w:t>
      </w:r>
      <w:r>
        <w:t>全国）</w:t>
      </w:r>
      <w:r>
        <w:rPr>
          <w:rFonts w:ascii="宋体" w:hAnsi="宋体" w:cs="宋体"/>
        </w:rPr>
        <w:t>十六世纪中叶，英国商人采取了联合起来向外冒险的方式。他们建成了一些特许公司，即获得女王特许的、由大商人合股经营的大贸易公司，去垄断某一地区的市场。如1600年成立的东印度公司，经营东方的贸易等。推动这一活动出现的主要因素是英国</w:t>
      </w:r>
    </w:p>
    <w:p w:rsidR="00E14329" w:rsidRDefault="00E14329" w:rsidP="00E14329">
      <w:pPr>
        <w:spacing w:line="360" w:lineRule="auto"/>
        <w:jc w:val="left"/>
        <w:textAlignment w:val="center"/>
        <w:rPr>
          <w:rFonts w:ascii="宋体" w:hAnsi="宋体" w:cs="宋体"/>
        </w:rPr>
      </w:pPr>
      <w:r>
        <w:t>A</w:t>
      </w:r>
      <w:r>
        <w:t>．</w:t>
      </w:r>
      <w:r>
        <w:rPr>
          <w:rFonts w:ascii="宋体" w:hAnsi="宋体" w:cs="宋体"/>
        </w:rPr>
        <w:t>资本主义经济成为主流</w:t>
      </w:r>
    </w:p>
    <w:p w:rsidR="00E14329" w:rsidRDefault="00E14329" w:rsidP="00E14329">
      <w:pPr>
        <w:spacing w:line="360" w:lineRule="auto"/>
        <w:jc w:val="left"/>
        <w:textAlignment w:val="center"/>
        <w:rPr>
          <w:rFonts w:ascii="宋体" w:hAnsi="宋体" w:cs="宋体"/>
        </w:rPr>
      </w:pPr>
      <w:r>
        <w:t>B</w:t>
      </w:r>
      <w:r>
        <w:t>．</w:t>
      </w:r>
      <w:r>
        <w:rPr>
          <w:rFonts w:ascii="宋体" w:hAnsi="宋体" w:cs="宋体"/>
        </w:rPr>
        <w:t>资本主义制度的确立</w:t>
      </w:r>
    </w:p>
    <w:p w:rsidR="00E14329" w:rsidRDefault="00E14329" w:rsidP="00E14329">
      <w:pPr>
        <w:spacing w:line="360" w:lineRule="auto"/>
        <w:jc w:val="left"/>
        <w:textAlignment w:val="center"/>
        <w:rPr>
          <w:rFonts w:ascii="宋体" w:hAnsi="宋体" w:cs="宋体"/>
        </w:rPr>
      </w:pPr>
      <w:r>
        <w:t>C</w:t>
      </w:r>
      <w:r>
        <w:t>．</w:t>
      </w:r>
      <w:r>
        <w:rPr>
          <w:rFonts w:ascii="宋体" w:hAnsi="宋体" w:cs="宋体"/>
        </w:rPr>
        <w:t>打败了西班牙殖民帝国</w:t>
      </w:r>
    </w:p>
    <w:p w:rsidR="00E14329" w:rsidRDefault="00E14329" w:rsidP="00E14329">
      <w:pPr>
        <w:spacing w:line="360" w:lineRule="auto"/>
        <w:jc w:val="left"/>
        <w:textAlignment w:val="center"/>
        <w:rPr>
          <w:rFonts w:ascii="宋体" w:hAnsi="宋体" w:cs="宋体"/>
        </w:rPr>
      </w:pPr>
      <w:r>
        <w:t>D</w:t>
      </w:r>
      <w:r>
        <w:t>．</w:t>
      </w:r>
      <w:r>
        <w:rPr>
          <w:rFonts w:ascii="宋体" w:hAnsi="宋体" w:cs="宋体"/>
        </w:rPr>
        <w:t>新生产方式的开放性</w:t>
      </w:r>
    </w:p>
    <w:p w:rsidR="00E14329" w:rsidRDefault="00E14329" w:rsidP="00E14329">
      <w:pPr>
        <w:spacing w:line="360" w:lineRule="auto"/>
        <w:jc w:val="left"/>
        <w:textAlignment w:val="center"/>
        <w:rPr>
          <w:rFonts w:ascii="宋体" w:hAnsi="宋体" w:cs="宋体"/>
        </w:rPr>
      </w:pPr>
      <w:r>
        <w:t>24</w:t>
      </w:r>
      <w:r>
        <w:t>．（</w:t>
      </w:r>
      <w:r>
        <w:t>2021·</w:t>
      </w:r>
      <w:r>
        <w:t>四川高三三模）</w:t>
      </w:r>
      <w:r>
        <w:rPr>
          <w:rFonts w:eastAsia="Times New Roman"/>
        </w:rPr>
        <w:t xml:space="preserve">2005 </w:t>
      </w:r>
      <w:r>
        <w:rPr>
          <w:rFonts w:ascii="宋体" w:hAnsi="宋体" w:cs="宋体"/>
        </w:rPr>
        <w:t>年中国工业化水平综合指数达到</w:t>
      </w:r>
      <w:r>
        <w:rPr>
          <w:rFonts w:eastAsia="Times New Roman"/>
        </w:rPr>
        <w:t xml:space="preserve"> 50</w:t>
      </w:r>
      <w:r>
        <w:rPr>
          <w:rFonts w:ascii="宋体" w:hAnsi="宋体" w:cs="宋体"/>
        </w:rPr>
        <w:t>（表示已达工业化中期）时，提出最晚将在</w:t>
      </w:r>
      <w:r>
        <w:rPr>
          <w:rFonts w:eastAsia="Times New Roman"/>
        </w:rPr>
        <w:t xml:space="preserve"> 2021 </w:t>
      </w:r>
      <w:r>
        <w:rPr>
          <w:rFonts w:ascii="宋体" w:hAnsi="宋体" w:cs="宋体"/>
        </w:rPr>
        <w:t>年</w:t>
      </w:r>
      <w:r>
        <w:rPr>
          <w:rFonts w:eastAsia="Times New Roman"/>
        </w:rPr>
        <w:t xml:space="preserve"> </w:t>
      </w:r>
      <w:r>
        <w:rPr>
          <w:rFonts w:ascii="宋体" w:hAnsi="宋体" w:cs="宋体"/>
        </w:rPr>
        <w:t>完成工业化进程。同年提出了</w:t>
      </w:r>
      <w:r>
        <w:rPr>
          <w:rFonts w:eastAsia="Times New Roman"/>
        </w:rPr>
        <w:t>“</w:t>
      </w:r>
      <w:r>
        <w:rPr>
          <w:rFonts w:ascii="宋体" w:hAnsi="宋体" w:cs="宋体"/>
        </w:rPr>
        <w:t>建设社会主义新农村</w:t>
      </w:r>
      <w:r>
        <w:rPr>
          <w:rFonts w:eastAsia="Times New Roman"/>
        </w:rPr>
        <w:t>”</w:t>
      </w:r>
      <w:r>
        <w:rPr>
          <w:rFonts w:ascii="宋体" w:hAnsi="宋体" w:cs="宋体"/>
        </w:rPr>
        <w:t>国家战略。这反映出当时</w:t>
      </w:r>
    </w:p>
    <w:p w:rsidR="00E14329" w:rsidRDefault="00E14329" w:rsidP="00E14329">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社会主义现代化建设启动</w:t>
      </w:r>
      <w:r w:rsidRPr="00043B54">
        <w:tab/>
        <w:t>B</w:t>
      </w:r>
      <w:r w:rsidRPr="00043B54">
        <w:t>．</w:t>
      </w:r>
      <w:r>
        <w:rPr>
          <w:rFonts w:ascii="宋体" w:hAnsi="宋体" w:cs="宋体"/>
        </w:rPr>
        <w:t>实施城乡一体化发展战略</w:t>
      </w:r>
    </w:p>
    <w:p w:rsidR="00E14329" w:rsidRDefault="00E14329" w:rsidP="00E14329">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我国工业化建设进程开始</w:t>
      </w:r>
      <w:r w:rsidRPr="00043B54">
        <w:tab/>
        <w:t>D</w:t>
      </w:r>
      <w:r w:rsidRPr="00043B54">
        <w:t>．</w:t>
      </w:r>
      <w:r>
        <w:rPr>
          <w:rFonts w:ascii="宋体" w:hAnsi="宋体" w:cs="宋体"/>
        </w:rPr>
        <w:t>农村进入了社会主义阶段</w:t>
      </w:r>
    </w:p>
    <w:p w:rsidR="00E14329" w:rsidRPr="009C0381" w:rsidRDefault="00E14329" w:rsidP="00E14329">
      <w:pPr>
        <w:rPr>
          <w:b/>
        </w:rPr>
      </w:pPr>
      <w:r w:rsidRPr="009C0381">
        <w:rPr>
          <w:rFonts w:hint="eastAsia"/>
          <w:b/>
        </w:rPr>
        <w:t>二、材料分析题</w:t>
      </w:r>
      <w:r>
        <w:rPr>
          <w:rFonts w:hint="eastAsia"/>
          <w:b/>
        </w:rPr>
        <w:t>（</w:t>
      </w:r>
      <w:r>
        <w:rPr>
          <w:rFonts w:hint="eastAsia"/>
          <w:b/>
        </w:rPr>
        <w:t>52</w:t>
      </w:r>
      <w:r>
        <w:rPr>
          <w:rFonts w:hint="eastAsia"/>
          <w:b/>
        </w:rPr>
        <w:t>分）</w:t>
      </w:r>
    </w:p>
    <w:p w:rsidR="00E14329" w:rsidRDefault="00E14329" w:rsidP="00E14329">
      <w:pPr>
        <w:spacing w:line="360" w:lineRule="auto"/>
        <w:jc w:val="left"/>
        <w:textAlignment w:val="center"/>
        <w:rPr>
          <w:rFonts w:ascii="宋体" w:hAnsi="宋体" w:cs="宋体"/>
        </w:rPr>
      </w:pPr>
      <w:r>
        <w:t>25</w:t>
      </w:r>
      <w:r>
        <w:t>．（</w:t>
      </w:r>
      <w:r>
        <w:t>2021·</w:t>
      </w:r>
      <w:r>
        <w:t>江西萍乡市</w:t>
      </w:r>
      <w:r>
        <w:t>·</w:t>
      </w:r>
      <w:r>
        <w:t>）</w:t>
      </w:r>
      <w:r>
        <w:rPr>
          <w:rFonts w:ascii="宋体" w:hAnsi="宋体" w:cs="宋体"/>
        </w:rPr>
        <w:t>阅读材料,完成下列要求。</w:t>
      </w:r>
    </w:p>
    <w:p w:rsidR="00E14329" w:rsidRDefault="00E14329" w:rsidP="00E14329">
      <w:pPr>
        <w:spacing w:line="360" w:lineRule="auto"/>
        <w:ind w:firstLine="420"/>
        <w:jc w:val="left"/>
        <w:textAlignment w:val="center"/>
        <w:rPr>
          <w:rFonts w:ascii="楷体" w:eastAsia="楷体" w:hAnsi="楷体" w:cs="楷体"/>
        </w:rPr>
      </w:pPr>
      <w:r>
        <w:rPr>
          <w:rFonts w:ascii="楷体" w:eastAsia="楷体" w:hAnsi="楷体" w:cs="楷体"/>
        </w:rPr>
        <w:t>材料一  1820~1957年中国城市人ロ变化表</w:t>
      </w:r>
    </w:p>
    <w:p w:rsidR="00E14329" w:rsidRDefault="00E14329" w:rsidP="00E14329">
      <w:pPr>
        <w:spacing w:line="360" w:lineRule="auto"/>
        <w:jc w:val="left"/>
        <w:textAlignment w:val="center"/>
      </w:pPr>
      <w:r w:rsidRPr="00043B54">
        <w:rPr>
          <w:noProof/>
        </w:rPr>
        <w:drawing>
          <wp:inline distT="0" distB="0" distL="0" distR="0" wp14:anchorId="55533991" wp14:editId="74D44551">
            <wp:extent cx="4867275" cy="1924050"/>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20072" name=""/>
                    <pic:cNvPicPr>
                      <a:picLocks noChangeAspect="1"/>
                    </pic:cNvPicPr>
                  </pic:nvPicPr>
                  <pic:blipFill>
                    <a:blip r:embed="rId9"/>
                    <a:stretch>
                      <a:fillRect/>
                    </a:stretch>
                  </pic:blipFill>
                  <pic:spPr>
                    <a:xfrm>
                      <a:off x="0" y="0"/>
                      <a:ext cx="4867275" cy="1924050"/>
                    </a:xfrm>
                    <a:prstGeom prst="rect">
                      <a:avLst/>
                    </a:prstGeom>
                  </pic:spPr>
                </pic:pic>
              </a:graphicData>
            </a:graphic>
          </wp:inline>
        </w:drawing>
      </w:r>
    </w:p>
    <w:p w:rsidR="00E14329" w:rsidRDefault="00E14329" w:rsidP="00E14329">
      <w:pPr>
        <w:spacing w:line="360" w:lineRule="auto"/>
        <w:ind w:firstLine="420"/>
        <w:jc w:val="right"/>
        <w:textAlignment w:val="center"/>
        <w:rPr>
          <w:rFonts w:ascii="楷体" w:eastAsia="楷体" w:hAnsi="楷体" w:cs="楷体"/>
        </w:rPr>
      </w:pPr>
      <w:r>
        <w:rPr>
          <w:rFonts w:ascii="楷体" w:eastAsia="楷体" w:hAnsi="楷体" w:cs="楷体"/>
        </w:rPr>
        <w:t>——摘编自李蓓蓓、徐峰《中国近代城市化率及分期研究》</w:t>
      </w:r>
    </w:p>
    <w:p w:rsidR="00E14329" w:rsidRDefault="00E14329" w:rsidP="00E14329">
      <w:pPr>
        <w:spacing w:line="360" w:lineRule="auto"/>
        <w:ind w:firstLine="420"/>
        <w:jc w:val="left"/>
        <w:textAlignment w:val="center"/>
        <w:rPr>
          <w:rFonts w:ascii="楷体" w:eastAsia="楷体" w:hAnsi="楷体" w:cs="楷体"/>
        </w:rPr>
      </w:pPr>
      <w:r>
        <w:rPr>
          <w:rFonts w:ascii="楷体" w:eastAsia="楷体" w:hAnsi="楷体" w:cs="楷体"/>
        </w:rPr>
        <w:t>材料二  城市化过程中既要保持城市和市民的独立性,又需要与社会其他群体结成联盟，共同抵御来自国家权力的压迫与外部力量的竞争。中世纪的英国王权仍然非常强大,造成了王权与市民阶层、乡村地主以及贵族之间的政治隔阂,并在王权压迫下逐渐促进了市民阶层与乡村地主、贵族之间的政治联盟,最终塑造了英国城市资产阶级、乡村地主、贵族与王权之间的权力制衡格局。在此之后,无论是市民阶级还是新兴的资产阶级都保持了独立的主体地位。…英国贵族在16世纪开始出现衰落趋势,在这种情况下,英国的贵族开始积极经营土地,主动谋求转变农业生产方式。进入到18世纪以后,英国贵族大多亲自参与土地经营,他们通过圈地运动将土地集中,同时积极提高农业技术水平,转变农业经营方式。通过这种农业革命,英国劳动生产率大幅提高,大量剩余劳动力得以释放,土地也得到了有效的集中和整合。…富裕农民和乡绅是乡村变革的真正主カ,最终推动了农村社会的阶层分化,面向现代农业的人群开始占据主流。</w:t>
      </w:r>
    </w:p>
    <w:p w:rsidR="00E14329" w:rsidRDefault="00E14329" w:rsidP="00E14329">
      <w:pPr>
        <w:spacing w:line="360" w:lineRule="auto"/>
        <w:ind w:firstLine="420"/>
        <w:jc w:val="right"/>
        <w:textAlignment w:val="center"/>
        <w:rPr>
          <w:rFonts w:ascii="楷体" w:eastAsia="楷体" w:hAnsi="楷体" w:cs="楷体"/>
        </w:rPr>
      </w:pPr>
      <w:r>
        <w:rPr>
          <w:rFonts w:ascii="楷体" w:eastAsia="楷体" w:hAnsi="楷体" w:cs="楷体"/>
        </w:rPr>
        <w:t>——摘编自姬超《西欧近代城市化的路径差异及其对中国的启示</w:t>
      </w:r>
    </w:p>
    <w:p w:rsidR="00E14329" w:rsidRDefault="00E14329" w:rsidP="00E14329">
      <w:pPr>
        <w:spacing w:line="360" w:lineRule="auto"/>
        <w:jc w:val="left"/>
        <w:textAlignment w:val="center"/>
        <w:rPr>
          <w:rFonts w:ascii="宋体" w:hAnsi="宋体" w:cs="宋体"/>
        </w:rPr>
      </w:pPr>
      <w:r>
        <w:rPr>
          <w:rFonts w:ascii="宋体" w:hAnsi="宋体" w:cs="宋体"/>
        </w:rPr>
        <w:t>（1）根据材料一并结合所学知识,说明19世纪20年代以来中国城市化的阶段发展趋势及其原因。</w:t>
      </w:r>
    </w:p>
    <w:p w:rsidR="00E14329" w:rsidRDefault="00E14329" w:rsidP="00E14329">
      <w:pPr>
        <w:spacing w:line="360" w:lineRule="auto"/>
        <w:jc w:val="left"/>
        <w:textAlignment w:val="center"/>
        <w:rPr>
          <w:rFonts w:ascii="宋体" w:hAnsi="宋体" w:cs="宋体"/>
        </w:rPr>
      </w:pPr>
      <w:r>
        <w:rPr>
          <w:rFonts w:ascii="宋体" w:hAnsi="宋体" w:cs="宋体"/>
        </w:rPr>
        <w:t>（2）根据材料二并结合所学知识,概括近代以来推动英国城市化进程的主要因素及其对中国的启示。</w:t>
      </w:r>
    </w:p>
    <w:p w:rsidR="00E14329" w:rsidRDefault="00E14329" w:rsidP="00E14329">
      <w:pPr>
        <w:spacing w:line="360" w:lineRule="auto"/>
        <w:jc w:val="left"/>
        <w:textAlignment w:val="center"/>
        <w:rPr>
          <w:rFonts w:ascii="宋体" w:hAnsi="宋体" w:cs="宋体"/>
        </w:rPr>
      </w:pPr>
      <w:r>
        <w:t>26</w:t>
      </w:r>
      <w:r>
        <w:t>．（</w:t>
      </w:r>
      <w:r>
        <w:t>2021·</w:t>
      </w:r>
      <w:r>
        <w:t>湖南高三其他模拟）</w:t>
      </w:r>
      <w:r>
        <w:rPr>
          <w:rFonts w:ascii="宋体" w:hAnsi="宋体" w:cs="宋体"/>
        </w:rPr>
        <w:t>阅读材料，完成下列要求。</w:t>
      </w:r>
    </w:p>
    <w:p w:rsidR="00E14329" w:rsidRDefault="00E14329" w:rsidP="00E14329">
      <w:pPr>
        <w:spacing w:line="360" w:lineRule="auto"/>
        <w:ind w:firstLine="450"/>
        <w:jc w:val="left"/>
        <w:textAlignment w:val="center"/>
        <w:rPr>
          <w:rFonts w:ascii="楷体" w:eastAsia="楷体" w:hAnsi="楷体" w:cs="楷体"/>
        </w:rPr>
      </w:pPr>
      <w:r>
        <w:rPr>
          <w:rFonts w:ascii="楷体" w:eastAsia="楷体" w:hAnsi="楷体" w:cs="楷体"/>
        </w:rPr>
        <w:t>材料  新中国成立后，我国对城市住房的建设和分配进行集中统一管理，在整个计划经济时期一直沿用。这一时期，无论是思想观念还是制度规定，住房都被视为城镇居民最基本的生活资料和福利。土地由政府无偿划拨，资金主要来源于财政拨款，职工只需支付为数很少的租金，这充分体现了政府对住房的居住属性的高度重视。</w:t>
      </w:r>
      <w:r>
        <w:rPr>
          <w:rFonts w:eastAsia="Times New Roman"/>
        </w:rPr>
        <w:t>1980</w:t>
      </w:r>
      <w:r>
        <w:rPr>
          <w:rFonts w:ascii="楷体" w:eastAsia="楷体" w:hAnsi="楷体" w:cs="楷体"/>
        </w:rPr>
        <w:t>年，我国政府实行住宅商品化政策。</w:t>
      </w:r>
      <w:r>
        <w:rPr>
          <w:rFonts w:eastAsia="Times New Roman"/>
        </w:rPr>
        <w:t>1986</w:t>
      </w:r>
      <w:r>
        <w:rPr>
          <w:rFonts w:ascii="楷体" w:eastAsia="楷体" w:hAnsi="楷体" w:cs="楷体"/>
        </w:rPr>
        <w:t>年，国务院住房制度改革领导小组成立，指导和协调全国的城镇住房制度改革工作。</w:t>
      </w:r>
      <w:r>
        <w:rPr>
          <w:rFonts w:eastAsia="Times New Roman"/>
        </w:rPr>
        <w:t>1994</w:t>
      </w:r>
      <w:r>
        <w:rPr>
          <w:rFonts w:ascii="楷体" w:eastAsia="楷体" w:hAnsi="楷体" w:cs="楷体"/>
        </w:rPr>
        <w:t>年，《国务院关于深化城镇住房制度改革的决定》出台，明确提出城镇住房制度改革的根本目的是“建立与社会主义市场经济体制相适应的新的城镇住房制度，实现住房商品化、社会化；加快住房建设，改善居住条件，满足城镇居民不断增长的住房需求”。根据“坚持配套、分阶段推进”的原则，开展了一系列改革探索，推动了由住房实物福利分配向货币化分配的转变，特别是逐步建立了住房公积金制度，针对长期低工资政策导致居民购买力有限的现实，较好地实现了住房资金的快速集聚。与此同时，着手建立经济适用房制度，并于</w:t>
      </w:r>
      <w:r>
        <w:rPr>
          <w:rFonts w:eastAsia="Times New Roman"/>
        </w:rPr>
        <w:t>1995</w:t>
      </w:r>
      <w:r>
        <w:rPr>
          <w:rFonts w:ascii="楷体" w:eastAsia="楷体" w:hAnsi="楷体" w:cs="楷体"/>
        </w:rPr>
        <w:t>年出台《国家安居工程实施方案》，开展以“安居工程”为核心的经济适用房建设试点工作，截至</w:t>
      </w:r>
      <w:r>
        <w:rPr>
          <w:rFonts w:eastAsia="Times New Roman"/>
        </w:rPr>
        <w:t>1997</w:t>
      </w:r>
      <w:r>
        <w:rPr>
          <w:rFonts w:ascii="楷体" w:eastAsia="楷体" w:hAnsi="楷体" w:cs="楷体"/>
        </w:rPr>
        <w:t>年全国经济适用住房的新开工面积达</w:t>
      </w:r>
      <w:r>
        <w:rPr>
          <w:rFonts w:eastAsia="Times New Roman"/>
        </w:rPr>
        <w:t>1721</w:t>
      </w:r>
      <w:r>
        <w:rPr>
          <w:rFonts w:ascii="楷体" w:eastAsia="楷体" w:hAnsi="楷体" w:cs="楷体"/>
        </w:rPr>
        <w:t>万平方米，投资额达</w:t>
      </w:r>
      <w:r>
        <w:rPr>
          <w:rFonts w:eastAsia="Times New Roman"/>
        </w:rPr>
        <w:t>185</w:t>
      </w:r>
      <w:r>
        <w:rPr>
          <w:rFonts w:ascii="楷体" w:eastAsia="楷体" w:hAnsi="楷体" w:cs="楷体"/>
        </w:rPr>
        <w:t>亿元。</w:t>
      </w:r>
    </w:p>
    <w:p w:rsidR="00E14329" w:rsidRDefault="00E14329" w:rsidP="00E14329">
      <w:pPr>
        <w:spacing w:line="360" w:lineRule="auto"/>
        <w:ind w:firstLine="450"/>
        <w:jc w:val="right"/>
        <w:textAlignment w:val="center"/>
        <w:rPr>
          <w:rFonts w:ascii="楷体" w:eastAsia="楷体" w:hAnsi="楷体" w:cs="楷体"/>
        </w:rPr>
      </w:pPr>
      <w:r>
        <w:rPr>
          <w:rFonts w:ascii="楷体" w:eastAsia="楷体" w:hAnsi="楷体" w:cs="楷体"/>
        </w:rPr>
        <w:t>——摘编自裴凌罡《从民生视角看新中国城市住房供给制度变迁》</w:t>
      </w:r>
    </w:p>
    <w:p w:rsidR="00E14329" w:rsidRDefault="00E14329" w:rsidP="00E14329">
      <w:pPr>
        <w:spacing w:line="360" w:lineRule="auto"/>
        <w:jc w:val="left"/>
        <w:textAlignment w:val="center"/>
        <w:rPr>
          <w:rFonts w:ascii="宋体" w:hAnsi="宋体" w:cs="宋体"/>
        </w:rPr>
      </w:pPr>
      <w:r>
        <w:rPr>
          <w:rFonts w:ascii="宋体" w:hAnsi="宋体" w:cs="宋体"/>
        </w:rPr>
        <w:t>（1）根据材料并结合所学知识，概括新中国成立以来我国城市住房供给制度变化的时代背景。</w:t>
      </w:r>
    </w:p>
    <w:p w:rsidR="00E14329" w:rsidRDefault="00E14329" w:rsidP="00E14329">
      <w:pPr>
        <w:spacing w:line="360" w:lineRule="auto"/>
        <w:jc w:val="left"/>
        <w:textAlignment w:val="center"/>
        <w:rPr>
          <w:rFonts w:ascii="宋体" w:hAnsi="宋体" w:cs="宋体"/>
        </w:rPr>
      </w:pPr>
      <w:r>
        <w:rPr>
          <w:rFonts w:ascii="宋体" w:hAnsi="宋体" w:cs="宋体"/>
        </w:rPr>
        <w:t>（2）根据材料并结合所学知识，说明20世纪末我国城市住房供给制度改革的意义。</w:t>
      </w:r>
    </w:p>
    <w:p w:rsidR="00E14329" w:rsidRDefault="00E14329" w:rsidP="00E14329">
      <w:pPr>
        <w:spacing w:line="360" w:lineRule="auto"/>
        <w:jc w:val="left"/>
        <w:textAlignment w:val="center"/>
        <w:rPr>
          <w:rFonts w:ascii="宋体" w:hAnsi="宋体" w:cs="宋体"/>
        </w:rPr>
      </w:pPr>
      <w:r>
        <w:t>27</w:t>
      </w:r>
      <w:r>
        <w:t>．（</w:t>
      </w:r>
      <w:r>
        <w:t>2021·</w:t>
      </w:r>
      <w:r>
        <w:t>山东）</w:t>
      </w:r>
      <w:r>
        <w:rPr>
          <w:rFonts w:ascii="宋体" w:hAnsi="宋体" w:cs="宋体"/>
        </w:rPr>
        <w:t>如图是中国城镇化进程。阅读材料，回答问题。</w:t>
      </w:r>
    </w:p>
    <w:p w:rsidR="00E14329" w:rsidRDefault="00E14329" w:rsidP="00E14329">
      <w:pPr>
        <w:spacing w:line="360" w:lineRule="auto"/>
        <w:ind w:firstLine="450"/>
        <w:jc w:val="left"/>
        <w:textAlignment w:val="center"/>
        <w:rPr>
          <w:rFonts w:ascii="楷体" w:eastAsia="楷体" w:hAnsi="楷体" w:cs="楷体"/>
        </w:rPr>
      </w:pPr>
      <w:r>
        <w:rPr>
          <w:rFonts w:ascii="楷体" w:eastAsia="楷体" w:hAnsi="楷体" w:cs="楷体"/>
        </w:rPr>
        <w:t xml:space="preserve">材料  </w:t>
      </w:r>
    </w:p>
    <w:p w:rsidR="00E14329" w:rsidRDefault="00E14329" w:rsidP="00E14329">
      <w:pPr>
        <w:spacing w:line="360" w:lineRule="auto"/>
        <w:jc w:val="left"/>
        <w:textAlignment w:val="center"/>
      </w:pPr>
      <w:r w:rsidRPr="00043B54">
        <w:rPr>
          <w:noProof/>
        </w:rPr>
        <w:drawing>
          <wp:inline distT="0" distB="0" distL="0" distR="0" wp14:anchorId="0E7425DF" wp14:editId="18DD8FCA">
            <wp:extent cx="4448175" cy="2047875"/>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90483" name=""/>
                    <pic:cNvPicPr>
                      <a:picLocks noChangeAspect="1"/>
                    </pic:cNvPicPr>
                  </pic:nvPicPr>
                  <pic:blipFill>
                    <a:blip r:embed="rId10"/>
                    <a:stretch>
                      <a:fillRect/>
                    </a:stretch>
                  </pic:blipFill>
                  <pic:spPr>
                    <a:xfrm>
                      <a:off x="0" y="0"/>
                      <a:ext cx="4448175" cy="2047875"/>
                    </a:xfrm>
                    <a:prstGeom prst="rect">
                      <a:avLst/>
                    </a:prstGeom>
                  </pic:spPr>
                </pic:pic>
              </a:graphicData>
            </a:graphic>
          </wp:inline>
        </w:drawing>
      </w:r>
    </w:p>
    <w:p w:rsidR="00E14329" w:rsidRDefault="00E14329" w:rsidP="00E14329">
      <w:pPr>
        <w:spacing w:line="360" w:lineRule="auto"/>
        <w:ind w:firstLine="450"/>
        <w:jc w:val="right"/>
        <w:textAlignment w:val="center"/>
        <w:rPr>
          <w:rFonts w:ascii="楷体" w:eastAsia="楷体" w:hAnsi="楷体" w:cs="楷体"/>
        </w:rPr>
      </w:pPr>
      <w:r>
        <w:rPr>
          <w:rFonts w:ascii="楷体" w:eastAsia="楷体" w:hAnsi="楷体" w:cs="楷体"/>
        </w:rPr>
        <w:t>——资料来源：中国国家统计局。</w:t>
      </w:r>
    </w:p>
    <w:p w:rsidR="00E14329" w:rsidRDefault="00E14329" w:rsidP="00E14329">
      <w:pPr>
        <w:spacing w:line="360" w:lineRule="auto"/>
        <w:jc w:val="left"/>
        <w:textAlignment w:val="center"/>
        <w:rPr>
          <w:rFonts w:ascii="宋体" w:hAnsi="宋体" w:cs="宋体"/>
        </w:rPr>
      </w:pPr>
      <w:r>
        <w:rPr>
          <w:rFonts w:ascii="宋体" w:hAnsi="宋体" w:cs="宋体"/>
        </w:rPr>
        <w:t>采用一个新的时间尺度，对中国的城镇化发展进行阶段划分，并说明划分依据。</w:t>
      </w:r>
    </w:p>
    <w:p w:rsidR="00E14329" w:rsidRPr="00AE5FF7" w:rsidRDefault="00E14329" w:rsidP="00E14329">
      <w:pPr>
        <w:jc w:val="center"/>
        <w:rPr>
          <w:b/>
        </w:rPr>
      </w:pPr>
      <w:r w:rsidRPr="00AE5FF7">
        <w:rPr>
          <w:rFonts w:hint="eastAsia"/>
          <w:b/>
        </w:rPr>
        <w:t>参考答案</w:t>
      </w:r>
    </w:p>
    <w:p w:rsidR="00E14329" w:rsidRDefault="00E14329" w:rsidP="00E14329">
      <w:pPr>
        <w:spacing w:line="360" w:lineRule="auto"/>
        <w:jc w:val="left"/>
        <w:textAlignment w:val="center"/>
      </w:pPr>
      <w:r>
        <w:t>1</w:t>
      </w:r>
      <w:r>
        <w:t>．</w:t>
      </w:r>
      <w:r>
        <w:t>C</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由“宗教区、公共活动区和私人区混合”“富人区和穷人区均衡地散布于城市之中”可见民主政治影响了城市的布局，同时城市的这种布局也利于民主政治的实施，二者形成互动效应，C项正确；A、D项表述材料信息不能体现，排除；B项说法都错误，排除。</w:t>
      </w:r>
    </w:p>
    <w:p w:rsidR="00E14329" w:rsidRDefault="00E14329" w:rsidP="00E14329">
      <w:pPr>
        <w:spacing w:line="360" w:lineRule="auto"/>
        <w:jc w:val="left"/>
        <w:textAlignment w:val="center"/>
      </w:pPr>
      <w:r>
        <w:t>【点睛】</w:t>
      </w:r>
    </w:p>
    <w:p w:rsidR="00E14329" w:rsidRDefault="00E14329" w:rsidP="00E14329">
      <w:pPr>
        <w:spacing w:line="360" w:lineRule="auto"/>
        <w:jc w:val="left"/>
        <w:textAlignment w:val="center"/>
      </w:pPr>
    </w:p>
    <w:p w:rsidR="00E14329" w:rsidRDefault="00E14329" w:rsidP="00E14329">
      <w:pPr>
        <w:spacing w:line="360" w:lineRule="auto"/>
        <w:jc w:val="left"/>
        <w:textAlignment w:val="center"/>
      </w:pPr>
      <w:r>
        <w:t>2</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结合图片信息和所学可知，汉长安城在秦兴乐宫基础上营造，巧妙利用河流作为都城屏障；在城市规划上，宫殿占地面积巨大，宫室区突出，体现了政治中心的城市功能；所以</w:t>
      </w:r>
      <w:r>
        <w:t>①②</w:t>
      </w:r>
      <w:r>
        <w:t>符合题意，故选</w:t>
      </w:r>
      <w:r>
        <w:t>A</w:t>
      </w:r>
      <w:r>
        <w:t>；汉代长安城的宫在南、市在北，市靠近西北城墙，没有在城中心、也没有沿街而设，所以</w:t>
      </w:r>
      <w:r>
        <w:t>③④</w:t>
      </w:r>
      <w:r>
        <w:t>错误，故排除</w:t>
      </w:r>
      <w:r>
        <w:t>BCD</w:t>
      </w:r>
      <w:r>
        <w:t>。</w:t>
      </w:r>
    </w:p>
    <w:p w:rsidR="00E14329" w:rsidRDefault="00E14329" w:rsidP="00E14329">
      <w:pPr>
        <w:spacing w:line="360" w:lineRule="auto"/>
        <w:jc w:val="left"/>
        <w:textAlignment w:val="center"/>
      </w:pPr>
      <w:r>
        <w:t>3</w:t>
      </w:r>
      <w:r>
        <w:t>．</w:t>
      </w:r>
      <w:r w:rsidRPr="00043B54">
        <w:t>D</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根据材料可知，古埃及人为死者提供丰盛的祭品，其中大多是当地的农产品，这反映出古埃及农业的繁盛，D项正确；材料涉及的祭品大多源于农业生产，A项表述与材料主旨不符，排除；材料未涉及古埃及的宗教信仰，B项排除；物质基础包括很多方面，丰富的祭品只是其中的一个方面，不能仅由祭品丰富就推断出财富积累提供物质基础，C项排除。</w:t>
      </w:r>
    </w:p>
    <w:p w:rsidR="00E14329" w:rsidRDefault="00E14329" w:rsidP="00E14329">
      <w:pPr>
        <w:spacing w:line="360" w:lineRule="auto"/>
        <w:jc w:val="left"/>
        <w:textAlignment w:val="center"/>
      </w:pPr>
      <w:r>
        <w:t>4</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唐代中期以前，城市的不同规模往往表示着城市的不同的政治等级，在这个时期，城市等级体系是以政治地位高低为主的。而题文中“汉唐时期，脱离农村的工商业与市民阶层并未出现，城市是乡村的城市，是乡村的集合与代表”则说明汉唐时期农业是立国之本，占据经济主导地位，因此社会转型缺乏必要的基础，故</w:t>
      </w:r>
      <w:r>
        <w:rPr>
          <w:rFonts w:eastAsia="Times New Roman"/>
        </w:rPr>
        <w:t>A</w:t>
      </w:r>
      <w:r>
        <w:rPr>
          <w:rFonts w:ascii="宋体" w:hAnsi="宋体" w:cs="宋体"/>
        </w:rPr>
        <w:t>符合题意；材料没有强调城市功能的变化，排除</w:t>
      </w:r>
      <w:r>
        <w:rPr>
          <w:rFonts w:eastAsia="Times New Roman"/>
        </w:rPr>
        <w:t>B</w:t>
      </w:r>
      <w:r>
        <w:rPr>
          <w:rFonts w:ascii="宋体" w:hAnsi="宋体" w:cs="宋体"/>
        </w:rPr>
        <w:t>项；材料与户籍无关，排除</w:t>
      </w:r>
      <w:r>
        <w:rPr>
          <w:rFonts w:eastAsia="Times New Roman"/>
        </w:rPr>
        <w:t>C</w:t>
      </w:r>
      <w:r>
        <w:rPr>
          <w:rFonts w:ascii="宋体" w:hAnsi="宋体" w:cs="宋体"/>
        </w:rPr>
        <w:t>项；农业商品化无法在材料中得到体现，排除</w:t>
      </w:r>
      <w:r>
        <w:rPr>
          <w:rFonts w:eastAsia="Times New Roman"/>
        </w:rPr>
        <w:t>D</w:t>
      </w:r>
      <w:r>
        <w:rPr>
          <w:rFonts w:ascii="宋体" w:hAnsi="宋体" w:cs="宋体"/>
        </w:rPr>
        <w:t>项。</w:t>
      </w:r>
    </w:p>
    <w:p w:rsidR="00E14329" w:rsidRDefault="00E14329" w:rsidP="00E14329">
      <w:pPr>
        <w:spacing w:line="360" w:lineRule="auto"/>
        <w:jc w:val="left"/>
        <w:textAlignment w:val="center"/>
      </w:pPr>
      <w:r>
        <w:t>【点睛】</w:t>
      </w:r>
    </w:p>
    <w:p w:rsidR="00E14329" w:rsidRDefault="00E14329" w:rsidP="00E14329">
      <w:pPr>
        <w:spacing w:line="360" w:lineRule="auto"/>
        <w:jc w:val="left"/>
        <w:textAlignment w:val="center"/>
        <w:rPr>
          <w:rFonts w:ascii="宋体" w:hAnsi="宋体" w:cs="宋体"/>
        </w:rPr>
      </w:pPr>
      <w:r>
        <w:rPr>
          <w:rFonts w:ascii="宋体" w:hAnsi="宋体" w:cs="宋体"/>
        </w:rPr>
        <w:t>本题以中国汉唐时期的社会与经济结构切入，考查中国古代农业经济的地位，农业中国古代的立国之本，占据经济主导地位。</w:t>
      </w:r>
    </w:p>
    <w:p w:rsidR="00E14329" w:rsidRDefault="00E14329" w:rsidP="00E14329">
      <w:pPr>
        <w:spacing w:line="360" w:lineRule="auto"/>
        <w:jc w:val="left"/>
        <w:textAlignment w:val="center"/>
      </w:pPr>
      <w:r>
        <w:t>5</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由材料“组织‘歌舞剧戏之徒，各呈其技于要街’，结果‘众且观且市，远近毕至，喧声沸腾……’”可知，文化与商业的结合推动了武城县的经济发展，故选</w:t>
      </w:r>
      <w:r>
        <w:rPr>
          <w:rFonts w:eastAsia="Times New Roman"/>
        </w:rPr>
        <w:t>B</w:t>
      </w:r>
      <w:r>
        <w:rPr>
          <w:rFonts w:ascii="宋体" w:hAnsi="宋体" w:cs="宋体"/>
        </w:rPr>
        <w:t>。由材料可知，原本山西武城县农村集市就有，只是比较不活跃，故</w:t>
      </w:r>
      <w:r>
        <w:rPr>
          <w:rFonts w:eastAsia="Times New Roman"/>
        </w:rPr>
        <w:t>A</w:t>
      </w:r>
      <w:r>
        <w:rPr>
          <w:rFonts w:ascii="宋体" w:hAnsi="宋体" w:cs="宋体"/>
        </w:rPr>
        <w:t>项说法不符合材料描述，排除；材料中举办的文化活动是县令为了改善集市冷清的局面而采取的一项措施，不能反映居民的日常文化活动丰富，排除</w:t>
      </w:r>
      <w:r>
        <w:rPr>
          <w:rFonts w:eastAsia="Times New Roman"/>
        </w:rPr>
        <w:t>C</w:t>
      </w:r>
      <w:r>
        <w:rPr>
          <w:rFonts w:ascii="宋体" w:hAnsi="宋体" w:cs="宋体"/>
        </w:rPr>
        <w:t>；农村城镇化是指各种要素不断在农村城镇中集聚，农村城镇人口不断增多，城镇数量、规模不断增大，质量不断提高的过程，材料只是提及了集市的繁荣，无法确知武城县是否已经实现了乡村城镇化，排除</w:t>
      </w:r>
      <w:r>
        <w:rPr>
          <w:rFonts w:eastAsia="Times New Roman"/>
        </w:rPr>
        <w:t>D</w:t>
      </w:r>
      <w:r>
        <w:rPr>
          <w:rFonts w:ascii="宋体" w:hAnsi="宋体" w:cs="宋体"/>
        </w:rPr>
        <w:t>。</w:t>
      </w:r>
    </w:p>
    <w:p w:rsidR="00E14329" w:rsidRDefault="00E14329" w:rsidP="00E14329">
      <w:pPr>
        <w:spacing w:line="360" w:lineRule="auto"/>
        <w:jc w:val="left"/>
        <w:textAlignment w:val="center"/>
      </w:pPr>
      <w:r>
        <w:t>6</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依据所学知识可知，两宋时期“更为开放的城市设计”指的是“市</w:t>
      </w:r>
      <w:r>
        <w:rPr>
          <w:rFonts w:eastAsia="Times New Roman"/>
        </w:rPr>
        <w:t>"</w:t>
      </w:r>
      <w:r>
        <w:rPr>
          <w:rFonts w:ascii="宋体" w:hAnsi="宋体" w:cs="宋体"/>
        </w:rPr>
        <w:t>突破了空间上的限制，“全天候的生活方式”指的是“市</w:t>
      </w:r>
      <w:r>
        <w:rPr>
          <w:rFonts w:eastAsia="Times New Roman"/>
        </w:rPr>
        <w:t>"</w:t>
      </w:r>
      <w:r>
        <w:rPr>
          <w:rFonts w:ascii="宋体" w:hAnsi="宋体" w:cs="宋体"/>
        </w:rPr>
        <w:t>突破了时间上的限制，故</w:t>
      </w:r>
      <w:r>
        <w:rPr>
          <w:rFonts w:eastAsia="Times New Roman"/>
        </w:rPr>
        <w:t>B</w:t>
      </w:r>
      <w:r>
        <w:rPr>
          <w:rFonts w:ascii="宋体" w:hAnsi="宋体" w:cs="宋体"/>
        </w:rPr>
        <w:t>正确；夜市经营实现常态化属于“全天候的生活方式”，故</w:t>
      </w:r>
      <w:r>
        <w:rPr>
          <w:rFonts w:eastAsia="Times New Roman"/>
        </w:rPr>
        <w:t>A</w:t>
      </w:r>
      <w:r>
        <w:rPr>
          <w:rFonts w:ascii="宋体" w:hAnsi="宋体" w:cs="宋体"/>
        </w:rPr>
        <w:t>不符合材料主旨；两宋商业活动不再受到官吏的直接监管，但不符合材料信息，故</w:t>
      </w:r>
      <w:r>
        <w:rPr>
          <w:rFonts w:eastAsia="Times New Roman"/>
        </w:rPr>
        <w:t>C</w:t>
      </w:r>
      <w:r>
        <w:rPr>
          <w:rFonts w:ascii="宋体" w:hAnsi="宋体" w:cs="宋体"/>
        </w:rPr>
        <w:t>错误；原有“市”的管理已经不适应新的经济形势了，故</w:t>
      </w:r>
      <w:r>
        <w:rPr>
          <w:rFonts w:eastAsia="Times New Roman"/>
        </w:rPr>
        <w:t>D</w:t>
      </w:r>
      <w:r>
        <w:rPr>
          <w:rFonts w:ascii="宋体" w:hAnsi="宋体" w:cs="宋体"/>
        </w:rPr>
        <w:t>错误。</w:t>
      </w:r>
    </w:p>
    <w:p w:rsidR="00E14329" w:rsidRDefault="00E14329" w:rsidP="00E14329">
      <w:pPr>
        <w:spacing w:line="360" w:lineRule="auto"/>
        <w:jc w:val="left"/>
        <w:textAlignment w:val="center"/>
      </w:pPr>
      <w:r>
        <w:t>7</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由材料“逋亡奸伪无所容足”可知，隋代都城设计为加强政府的严格控制，故</w:t>
      </w:r>
      <w:r>
        <w:rPr>
          <w:rFonts w:eastAsia="Times New Roman"/>
        </w:rPr>
        <w:t>A</w:t>
      </w:r>
      <w:r>
        <w:rPr>
          <w:rFonts w:ascii="宋体" w:hAnsi="宋体" w:cs="宋体"/>
        </w:rPr>
        <w:t>正确。材料中并没有提及交通出行方面的设计，故</w:t>
      </w:r>
      <w:r>
        <w:rPr>
          <w:rFonts w:eastAsia="Times New Roman"/>
        </w:rPr>
        <w:t>B</w:t>
      </w:r>
      <w:r>
        <w:rPr>
          <w:rFonts w:ascii="宋体" w:hAnsi="宋体" w:cs="宋体"/>
        </w:rPr>
        <w:t>错误。打破市坊的空间界限是在宋代，故</w:t>
      </w:r>
      <w:r>
        <w:rPr>
          <w:rFonts w:eastAsia="Times New Roman"/>
        </w:rPr>
        <w:t>C</w:t>
      </w:r>
      <w:r>
        <w:rPr>
          <w:rFonts w:ascii="宋体" w:hAnsi="宋体" w:cs="宋体"/>
        </w:rPr>
        <w:t>错误。</w:t>
      </w:r>
      <w:r>
        <w:rPr>
          <w:rFonts w:eastAsia="Times New Roman"/>
        </w:rPr>
        <w:t xml:space="preserve"> </w:t>
      </w:r>
      <w:r>
        <w:rPr>
          <w:rFonts w:ascii="宋体" w:hAnsi="宋体" w:cs="宋体"/>
        </w:rPr>
        <w:t>材料中没有体现出此设计促进了城市商业活动，故</w:t>
      </w:r>
      <w:r>
        <w:rPr>
          <w:rFonts w:eastAsia="Times New Roman"/>
        </w:rPr>
        <w:t>D</w:t>
      </w:r>
      <w:r>
        <w:rPr>
          <w:rFonts w:ascii="宋体" w:hAnsi="宋体" w:cs="宋体"/>
        </w:rPr>
        <w:t>错误。</w:t>
      </w:r>
    </w:p>
    <w:p w:rsidR="00E14329" w:rsidRDefault="00E14329" w:rsidP="00E14329">
      <w:pPr>
        <w:spacing w:line="360" w:lineRule="auto"/>
        <w:jc w:val="left"/>
        <w:textAlignment w:val="center"/>
      </w:pPr>
      <w:r>
        <w:t>8</w:t>
      </w:r>
      <w:r>
        <w:t>．</w:t>
      </w:r>
      <w:r w:rsidRPr="00043B54">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试题分析：明朝中后期产生的资本主义萌芽。其特征是</w:t>
      </w:r>
      <w:r>
        <w:t>“</w:t>
      </w:r>
      <w:r>
        <w:t>机户出资，机工出力</w:t>
      </w:r>
      <w:r>
        <w:t>”</w:t>
      </w:r>
      <w:r>
        <w:t>，两者形成了雇佣与被雇佣的关系。明朝是江南市镇经济迅速发展时期，市镇经济与手工业发展，商品经济繁荣，资本主义萌芽缓慢发展。雇工需求量大，导致雇工态度发生变化。应该选</w:t>
      </w:r>
      <w:r>
        <w:t>A</w:t>
      </w:r>
      <w:r>
        <w:t>。明朝随着一条鞭法出台，人身依附关系放松，排除</w:t>
      </w:r>
      <w:r>
        <w:t>D</w:t>
      </w:r>
      <w:r>
        <w:t>选项。政府积极推行重农政策、社会矛盾日益尖锐材料中并没有体现。排除</w:t>
      </w:r>
      <w:r>
        <w:t>B</w:t>
      </w:r>
      <w:r>
        <w:t>、</w:t>
      </w:r>
      <w:r>
        <w:t>C</w:t>
      </w:r>
      <w:r>
        <w:t>。</w:t>
      </w:r>
    </w:p>
    <w:p w:rsidR="00E14329" w:rsidRDefault="00E14329" w:rsidP="00E14329">
      <w:pPr>
        <w:spacing w:line="360" w:lineRule="auto"/>
        <w:jc w:val="left"/>
        <w:textAlignment w:val="center"/>
      </w:pPr>
      <w:r>
        <w:t>考点：中国古代经济结构和特点</w:t>
      </w:r>
      <w:r>
        <w:t>.</w:t>
      </w:r>
      <w:r>
        <w:t>古代手工业的进步</w:t>
      </w:r>
      <w:r>
        <w:t>.</w:t>
      </w:r>
      <w:r>
        <w:t>资本主义萌芽</w:t>
      </w:r>
    </w:p>
    <w:p w:rsidR="00E14329" w:rsidRDefault="00E14329" w:rsidP="00E14329">
      <w:pPr>
        <w:spacing w:line="360" w:lineRule="auto"/>
        <w:jc w:val="left"/>
        <w:textAlignment w:val="center"/>
      </w:pPr>
      <w:r>
        <w:t>9</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明末清初，江南地区商品经济发展，人口增加，因此会出现县愈分愈小，愈分愈多，原来的东、西乡之别，成了县与县的差异，</w:t>
      </w:r>
      <w:r>
        <w:t>A</w:t>
      </w:r>
      <w:r>
        <w:t>正确；基层治理效果和政区重组以及</w:t>
      </w:r>
      <w:r>
        <w:t>“</w:t>
      </w:r>
      <w:r>
        <w:t>原来的东、西乡之别，成了县与县的差异</w:t>
      </w:r>
      <w:r>
        <w:t>”</w:t>
      </w:r>
      <w:r>
        <w:t>无关，排除</w:t>
      </w:r>
      <w:r>
        <w:t>B</w:t>
      </w:r>
      <w:r>
        <w:t>；</w:t>
      </w:r>
      <w:r>
        <w:t>C</w:t>
      </w:r>
      <w:r>
        <w:t>与题干信息无关，排除；题干没有对城市和乡村的差距进行对比，排除</w:t>
      </w:r>
      <w:r>
        <w:t>D</w:t>
      </w:r>
      <w:r>
        <w:t>。</w:t>
      </w:r>
    </w:p>
    <w:p w:rsidR="00E14329" w:rsidRDefault="00E14329" w:rsidP="00E14329">
      <w:pPr>
        <w:spacing w:line="360" w:lineRule="auto"/>
        <w:jc w:val="left"/>
        <w:textAlignment w:val="center"/>
      </w:pPr>
      <w:r>
        <w:t>10</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唐朝时，有些城市商业区域扩大到城外，叫做草市，北宋时更加发展。农村中还有定期开放的小市，北方叫做集，南方叫做墟或赶场。在草市或集、墟的贸易中.农产品和布帛竹木器等日用品占大宗。也有一些生产工具的交易。有些草市或集、墟在交换发达的基础上。逐渐发展成固定的市镇。市镇是城市和乡村的桥梁，它的发展，有利于商品经济的繁荣，B正确；材料中没有体现政府色彩，排除A；材料没有体现出经济重心南移，排除C；D与题无关，排除。</w:t>
      </w:r>
    </w:p>
    <w:p w:rsidR="00E14329" w:rsidRDefault="00E14329" w:rsidP="00E14329">
      <w:pPr>
        <w:spacing w:line="360" w:lineRule="auto"/>
        <w:jc w:val="left"/>
        <w:textAlignment w:val="center"/>
      </w:pPr>
      <w:r>
        <w:t>11</w:t>
      </w:r>
      <w:r>
        <w:t>．</w:t>
      </w:r>
      <w:r w:rsidRPr="00043B54">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根据材料可以看出，明清时期，南北方各地的集市数量整体在上升，而集市是农村地区商业活动的主要场所，这说明明清时期农民和市场的联系不断增强，</w:t>
      </w:r>
      <w:r>
        <w:t>A</w:t>
      </w:r>
      <w:r>
        <w:t>正确；长途贸易与题干内容无关，排除</w:t>
      </w:r>
      <w:r>
        <w:t>B</w:t>
      </w:r>
      <w:r>
        <w:t>；题干数据显示当时北方地区集市数量也在增加，这说明北方经济并未陷入停滞，排除</w:t>
      </w:r>
      <w:r>
        <w:t>C</w:t>
      </w:r>
      <w:r>
        <w:t>；从数量来看，北方的集市数量不及南方，排除</w:t>
      </w:r>
      <w:r>
        <w:t>D</w:t>
      </w:r>
      <w:r>
        <w:t>。</w:t>
      </w:r>
    </w:p>
    <w:p w:rsidR="00E14329" w:rsidRDefault="00E14329" w:rsidP="00E14329">
      <w:pPr>
        <w:spacing w:line="360" w:lineRule="auto"/>
        <w:jc w:val="left"/>
        <w:textAlignment w:val="center"/>
      </w:pPr>
      <w:r>
        <w:t>12</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根据材料</w:t>
      </w:r>
      <w:r>
        <w:t>“</w:t>
      </w:r>
      <w:r>
        <w:t>美国制造业中心在</w:t>
      </w:r>
      <w:r>
        <w:t>1850</w:t>
      </w:r>
      <w:r>
        <w:t>年时位于宾夕法尼亚州</w:t>
      </w:r>
      <w:r>
        <w:t>……</w:t>
      </w:r>
      <w:r>
        <w:t>，到</w:t>
      </w:r>
      <w:r>
        <w:t>1890</w:t>
      </w:r>
      <w:r>
        <w:t>年已移到俄亥俄州中部，</w:t>
      </w:r>
      <w:r>
        <w:t>……</w:t>
      </w:r>
      <w:r>
        <w:t>共向西移动</w:t>
      </w:r>
      <w:r>
        <w:t>225</w:t>
      </w:r>
      <w:r>
        <w:t>英里</w:t>
      </w:r>
      <w:r>
        <w:t>”</w:t>
      </w:r>
      <w:r>
        <w:t>，并结合所学可知，当时正值两次工业革命时期，美国制造业中心不断西移，说明美国城市化进展迅速，故</w:t>
      </w:r>
      <w:r>
        <w:t>A</w:t>
      </w:r>
      <w:r>
        <w:t>项正确；随着工业革命的进行，贫富差距越来越大，故</w:t>
      </w:r>
      <w:r>
        <w:t>B</w:t>
      </w:r>
      <w:r>
        <w:t>项错误；美国在</w:t>
      </w:r>
      <w:r>
        <w:t>18</w:t>
      </w:r>
      <w:r>
        <w:t>世纪末</w:t>
      </w:r>
      <w:r>
        <w:t>19</w:t>
      </w:r>
      <w:r>
        <w:t>世纪初就启动了工业化，故</w:t>
      </w:r>
      <w:r>
        <w:t>C</w:t>
      </w:r>
      <w:r>
        <w:t>项错误；材料无法体现</w:t>
      </w:r>
      <w:r>
        <w:t>“</w:t>
      </w:r>
      <w:r>
        <w:t>东部经济走向衰落</w:t>
      </w:r>
      <w:r>
        <w:t>”</w:t>
      </w:r>
      <w:r>
        <w:t>，且这种说法不正确，故</w:t>
      </w:r>
      <w:r>
        <w:t>D</w:t>
      </w:r>
      <w:r>
        <w:t>项错误。</w:t>
      </w:r>
    </w:p>
    <w:p w:rsidR="00E14329" w:rsidRDefault="00E14329" w:rsidP="00E14329">
      <w:pPr>
        <w:spacing w:line="360" w:lineRule="auto"/>
        <w:jc w:val="left"/>
        <w:textAlignment w:val="center"/>
      </w:pPr>
      <w:r>
        <w:t>13</w:t>
      </w:r>
      <w:r>
        <w:t>．</w:t>
      </w:r>
      <w:r>
        <w:t>D</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据表格信息可知，这是</w:t>
      </w:r>
      <w:r>
        <w:t>19</w:t>
      </w:r>
      <w:r>
        <w:t>世纪以来百万人口大城市发展统计表，反映百万人口大城市自</w:t>
      </w:r>
      <w:r>
        <w:t>20</w:t>
      </w:r>
      <w:r>
        <w:t>世纪</w:t>
      </w:r>
      <w:r>
        <w:t>70</w:t>
      </w:r>
      <w:r>
        <w:t>年代以来大城市发展发展迅速，人口大量涌入城市，这是因为第三产业的发展迅速，需要大量劳动力，故</w:t>
      </w:r>
      <w:r>
        <w:t>D</w:t>
      </w:r>
      <w:r>
        <w:t>正确；故表格信息可知百万人口大城市自</w:t>
      </w:r>
      <w:r>
        <w:t>20</w:t>
      </w:r>
      <w:r>
        <w:t>世纪</w:t>
      </w:r>
      <w:r>
        <w:t>70</w:t>
      </w:r>
      <w:r>
        <w:t>年代以来大城市发展发展迅速，而工业革命开始于</w:t>
      </w:r>
      <w:r>
        <w:t>18</w:t>
      </w:r>
      <w:r>
        <w:t>世纪六十年代，故</w:t>
      </w:r>
      <w:r>
        <w:t>A</w:t>
      </w:r>
      <w:r>
        <w:t>说法错误；第三次科技革命以信息、高科技产业为代表，不需要大量劳动力，故</w:t>
      </w:r>
      <w:r>
        <w:t>B</w:t>
      </w:r>
      <w:r>
        <w:t>错误；工业化、人口增长和移民各个时期都有发生，不具有代表性，</w:t>
      </w:r>
      <w:r>
        <w:t>C</w:t>
      </w:r>
      <w:r>
        <w:t>错误。</w:t>
      </w:r>
    </w:p>
    <w:p w:rsidR="00E14329" w:rsidRDefault="00E14329" w:rsidP="00E14329">
      <w:pPr>
        <w:spacing w:line="360" w:lineRule="auto"/>
        <w:jc w:val="left"/>
        <w:textAlignment w:val="center"/>
      </w:pPr>
      <w:r>
        <w:t>14</w:t>
      </w:r>
      <w:r>
        <w:t>．</w:t>
      </w:r>
      <w:r>
        <w:t>C</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根据表格内容可知，西方国家的城市建设都是随着问题的出现而进行变革完善，这说明城市治理相对滞后，故选</w:t>
      </w:r>
      <w:r>
        <w:t>C</w:t>
      </w:r>
      <w:r>
        <w:t>；材料反映的是城市建设成就，而非工业革命的成就和政府职能的变化，排除</w:t>
      </w:r>
      <w:r>
        <w:t>AB</w:t>
      </w:r>
      <w:r>
        <w:t>；城市建设成就无法体现贫富差距的变化，排除</w:t>
      </w:r>
      <w:r>
        <w:t>D</w:t>
      </w:r>
      <w:r>
        <w:t>。</w:t>
      </w:r>
    </w:p>
    <w:p w:rsidR="00E14329" w:rsidRDefault="00E14329" w:rsidP="00E14329">
      <w:pPr>
        <w:spacing w:line="360" w:lineRule="auto"/>
        <w:jc w:val="left"/>
        <w:textAlignment w:val="center"/>
      </w:pPr>
      <w:r>
        <w:t>15</w:t>
      </w:r>
      <w:r>
        <w:t>．</w:t>
      </w:r>
      <w:r>
        <w:t>D</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根据材料</w:t>
      </w:r>
      <w:r>
        <w:t>“19</w:t>
      </w:r>
      <w:r>
        <w:t>世纪英国对空气与健康关系的新认知以及针对瘴气致病理论等进行科学研究，提出改善城市公共卫生是英国政府工作的重要内容</w:t>
      </w:r>
      <w:r>
        <w:t>”</w:t>
      </w:r>
      <w:r>
        <w:t>，可得出，英国政府非常重视改善人居环境，故</w:t>
      </w:r>
      <w:r>
        <w:t>D</w:t>
      </w:r>
      <w:r>
        <w:t>项正确；材料未体现建设公共工程，故</w:t>
      </w:r>
      <w:r>
        <w:t>A</w:t>
      </w:r>
      <w:r>
        <w:t>项错误；材料无法体现助推城市化进程和深化工业革命，故</w:t>
      </w:r>
      <w:r>
        <w:t>B</w:t>
      </w:r>
      <w:r>
        <w:t>、</w:t>
      </w:r>
      <w:r>
        <w:t>C</w:t>
      </w:r>
      <w:r>
        <w:t>两项错误。</w:t>
      </w:r>
    </w:p>
    <w:p w:rsidR="00E14329" w:rsidRDefault="00E14329" w:rsidP="00E14329">
      <w:pPr>
        <w:spacing w:line="360" w:lineRule="auto"/>
        <w:jc w:val="left"/>
        <w:textAlignment w:val="center"/>
      </w:pPr>
      <w:r>
        <w:t>16</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结合所学内容可知，</w:t>
      </w:r>
      <w:r>
        <w:t>19</w:t>
      </w:r>
      <w:r>
        <w:t>世纪</w:t>
      </w:r>
      <w:r>
        <w:t>80</w:t>
      </w:r>
      <w:r>
        <w:t>年代美国处于第二次工业革命期间，工业革命期间工业生产的迅猛发展促进了纽约的城市化，故选</w:t>
      </w:r>
      <w:r>
        <w:t>B</w:t>
      </w:r>
      <w:r>
        <w:t>；</w:t>
      </w:r>
      <w:r>
        <w:t>19</w:t>
      </w:r>
      <w:r>
        <w:t>世纪初伦敦城市化的快速发展得益于工业革命，排除</w:t>
      </w:r>
      <w:r>
        <w:t>A</w:t>
      </w:r>
      <w:r>
        <w:t>；伦敦、纽约和上海城市人口的变化都是国家经济发展状况的反映，而非人口政策，排除</w:t>
      </w:r>
      <w:r>
        <w:t>C</w:t>
      </w:r>
      <w:r>
        <w:t>；由图示可以看出，纽约城市化的快速发展是在</w:t>
      </w:r>
      <w:r>
        <w:t>1890</w:t>
      </w:r>
      <w:r>
        <w:t>年以后，明显不是由于《南京条约》的影响，排除</w:t>
      </w:r>
      <w:r>
        <w:t>D</w:t>
      </w:r>
      <w:r>
        <w:t>。</w:t>
      </w:r>
    </w:p>
    <w:p w:rsidR="00E14329" w:rsidRDefault="00E14329" w:rsidP="00E14329">
      <w:pPr>
        <w:spacing w:line="360" w:lineRule="auto"/>
        <w:jc w:val="left"/>
        <w:textAlignment w:val="center"/>
      </w:pPr>
      <w:r>
        <w:t>17</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据题意可以看出，户籍制度不断改革一直是在加强户籍管理，同时逐渐允许农民进入城镇落户，这适应了我国经济发展和城市化发展的需要，因此目的是适应社会发展需要，故选</w:t>
      </w:r>
      <w:r>
        <w:t>B</w:t>
      </w:r>
      <w:r>
        <w:t>；</w:t>
      </w:r>
      <w:r>
        <w:t>AD</w:t>
      </w:r>
      <w:r>
        <w:t>不是户籍制度改革的根本目的，排除；</w:t>
      </w:r>
      <w:r>
        <w:t>C</w:t>
      </w:r>
      <w:r>
        <w:t>不能反映城市户籍改革的目的，排除。</w:t>
      </w:r>
    </w:p>
    <w:p w:rsidR="00E14329" w:rsidRDefault="00E14329" w:rsidP="00E14329">
      <w:pPr>
        <w:spacing w:line="360" w:lineRule="auto"/>
        <w:jc w:val="left"/>
        <w:textAlignment w:val="center"/>
      </w:pPr>
      <w:r>
        <w:t>【点睛】</w:t>
      </w:r>
    </w:p>
    <w:p w:rsidR="00E14329" w:rsidRDefault="00E14329" w:rsidP="00E14329">
      <w:pPr>
        <w:spacing w:line="360" w:lineRule="auto"/>
        <w:jc w:val="left"/>
        <w:textAlignment w:val="center"/>
      </w:pPr>
    </w:p>
    <w:p w:rsidR="00E14329" w:rsidRDefault="00E14329" w:rsidP="00E14329">
      <w:pPr>
        <w:spacing w:line="360" w:lineRule="auto"/>
        <w:jc w:val="left"/>
        <w:textAlignment w:val="center"/>
      </w:pPr>
      <w:r>
        <w:t>18</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w:t>
      </w:r>
      <w:r>
        <w:t>“</w:t>
      </w:r>
      <w:r>
        <w:t>山东济南、潍县、周村三地</w:t>
      </w:r>
      <w:r>
        <w:t>”</w:t>
      </w:r>
      <w:r>
        <w:t>及示意图可以看出，主动开放通商，促进了当地商业的发展和工业化的发展，推动了城市化进程，</w:t>
      </w:r>
      <w:r>
        <w:t>B</w:t>
      </w:r>
      <w:r>
        <w:t>项正确；材料不能体现国际竞争为主，排除</w:t>
      </w:r>
      <w:r>
        <w:t>A</w:t>
      </w:r>
      <w:r>
        <w:t>；</w:t>
      </w:r>
      <w:r>
        <w:t>C</w:t>
      </w:r>
      <w:r>
        <w:t>项不是根源，排除</w:t>
      </w:r>
      <w:r>
        <w:t>C</w:t>
      </w:r>
      <w:r>
        <w:t>；材料不能说明构建体系，排除</w:t>
      </w:r>
      <w:r>
        <w:t>D</w:t>
      </w:r>
      <w:r>
        <w:t>。</w:t>
      </w:r>
    </w:p>
    <w:p w:rsidR="00E14329" w:rsidRDefault="00E14329" w:rsidP="00E14329">
      <w:pPr>
        <w:spacing w:line="360" w:lineRule="auto"/>
        <w:jc w:val="left"/>
        <w:textAlignment w:val="center"/>
      </w:pPr>
      <w:r>
        <w:t>19</w:t>
      </w:r>
      <w:r>
        <w:t>．</w:t>
      </w:r>
      <w:r>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根据所学知识可知，15世纪欧洲城市逐渐重视公共空间建设，反映出文艺复兴对人的关注，B项正确；新航路开辟是在15世纪末16世纪初，不是当时城市重视公共空间建设趋势出现的原因，A项错误；15世纪资本主义尚未登上政治舞台，C项错误；世界市场的基本形成是在19世纪中期，不是15世纪欧洲城市重视公共空间建设的原因，D项错误。</w:t>
      </w:r>
    </w:p>
    <w:p w:rsidR="00E14329" w:rsidRDefault="00E14329" w:rsidP="00E14329">
      <w:pPr>
        <w:spacing w:line="360" w:lineRule="auto"/>
        <w:jc w:val="left"/>
        <w:textAlignment w:val="center"/>
      </w:pPr>
      <w:r>
        <w:t>20</w:t>
      </w:r>
      <w:r>
        <w:t>．</w:t>
      </w:r>
      <w:r>
        <w:t>C</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据材料可知当时由于水质问题引发霍乱，政府开办市营自来水公司以解決问题，反映出面临公共事件危机，政府承担起部分公共服务职能，故C项正确；材料没有体现民众的消费问题，民众消费观念更新也就无从谈起，排除A项；19世纪自由主义经济理论风靡全欧洲，B项内容与史实不符，排除B项；材料内容与垄断无关，排除D项。故选C。</w:t>
      </w:r>
    </w:p>
    <w:p w:rsidR="00E14329" w:rsidRDefault="00E14329" w:rsidP="00E14329">
      <w:pPr>
        <w:spacing w:line="360" w:lineRule="auto"/>
        <w:jc w:val="left"/>
        <w:textAlignment w:val="center"/>
      </w:pPr>
      <w:r>
        <w:t>21</w:t>
      </w:r>
      <w:r>
        <w:t>．</w:t>
      </w:r>
      <w:r>
        <w:t>D</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eastAsia="Times New Roman"/>
        </w:rPr>
      </w:pPr>
      <w:r>
        <w:rPr>
          <w:rFonts w:ascii="宋体" w:hAnsi="宋体" w:cs="宋体"/>
        </w:rPr>
        <w:t>人们由</w:t>
      </w:r>
      <w:r>
        <w:rPr>
          <w:rFonts w:eastAsia="Times New Roman"/>
        </w:rPr>
        <w:t>20</w:t>
      </w:r>
      <w:r>
        <w:rPr>
          <w:rFonts w:ascii="宋体" w:hAnsi="宋体" w:cs="宋体"/>
        </w:rPr>
        <w:t>世纪</w:t>
      </w:r>
      <w:r>
        <w:rPr>
          <w:rFonts w:eastAsia="Times New Roman"/>
        </w:rPr>
        <w:t>90</w:t>
      </w:r>
      <w:r>
        <w:rPr>
          <w:rFonts w:ascii="宋体" w:hAnsi="宋体" w:cs="宋体"/>
        </w:rPr>
        <w:t>年代以前的串门拜年方式到之后的用电话、电子邮件、短信和微信等拜年方式，这是由于网络通信手段的发达导致的，所以</w:t>
      </w:r>
      <w:r>
        <w:rPr>
          <w:rFonts w:eastAsia="Times New Roman"/>
        </w:rPr>
        <w:t>D</w:t>
      </w:r>
      <w:r>
        <w:rPr>
          <w:rFonts w:ascii="宋体" w:hAnsi="宋体" w:cs="宋体"/>
        </w:rPr>
        <w:t>符合题意；邮政与电信合一的时代是在</w:t>
      </w:r>
      <w:r>
        <w:rPr>
          <w:rFonts w:eastAsia="Times New Roman"/>
        </w:rPr>
        <w:t>1949</w:t>
      </w:r>
      <w:r>
        <w:rPr>
          <w:rFonts w:ascii="宋体" w:hAnsi="宋体" w:cs="宋体"/>
        </w:rPr>
        <w:t>年开始的，故排除</w:t>
      </w:r>
      <w:r>
        <w:rPr>
          <w:rFonts w:eastAsia="Times New Roman"/>
        </w:rPr>
        <w:t>A</w:t>
      </w:r>
      <w:r>
        <w:rPr>
          <w:rFonts w:ascii="宋体" w:hAnsi="宋体" w:cs="宋体"/>
        </w:rPr>
        <w:t>；电信缩短的不是人们的心理距离而是人们交流的空间距离，故排除</w:t>
      </w:r>
      <w:r>
        <w:rPr>
          <w:rFonts w:eastAsia="Times New Roman"/>
        </w:rPr>
        <w:t>B</w:t>
      </w:r>
      <w:r>
        <w:rPr>
          <w:rFonts w:ascii="宋体" w:hAnsi="宋体" w:cs="宋体"/>
        </w:rPr>
        <w:t>；题干说的现象不仅仅是在城市，也发生在农村，所以与城市化关系不大，故排除</w:t>
      </w:r>
      <w:r>
        <w:rPr>
          <w:rFonts w:eastAsia="Times New Roman"/>
        </w:rPr>
        <w:t>C。</w:t>
      </w:r>
    </w:p>
    <w:p w:rsidR="00E14329" w:rsidRDefault="00E14329" w:rsidP="00E14329">
      <w:pPr>
        <w:spacing w:line="360" w:lineRule="auto"/>
        <w:jc w:val="left"/>
        <w:textAlignment w:val="center"/>
      </w:pPr>
      <w:r>
        <w:t>22</w:t>
      </w:r>
      <w:r>
        <w:t>．</w:t>
      </w:r>
      <w:r>
        <w:t>A</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试题分析：注意题干时间</w:t>
      </w:r>
      <w:r>
        <w:t>“17</w:t>
      </w:r>
      <w:r>
        <w:t>世纪上半叶</w:t>
      </w:r>
      <w:r>
        <w:t>”</w:t>
      </w:r>
      <w:r>
        <w:t>，排除</w:t>
      </w:r>
      <w:r>
        <w:t>B</w:t>
      </w:r>
      <w:r>
        <w:t>，英国打败法国垄断了对印度的贸易是在</w:t>
      </w:r>
      <w:r>
        <w:t>18</w:t>
      </w:r>
      <w:r>
        <w:t>世纪；</w:t>
      </w:r>
      <w:r>
        <w:t>C</w:t>
      </w:r>
      <w:r>
        <w:t>说法错误，正是由于欧洲殖民扩张促使中国实行</w:t>
      </w:r>
      <w:r>
        <w:t>“</w:t>
      </w:r>
      <w:r>
        <w:t>海禁</w:t>
      </w:r>
      <w:r>
        <w:t>”“</w:t>
      </w:r>
      <w:r>
        <w:t>闭关</w:t>
      </w:r>
      <w:r>
        <w:t>”</w:t>
      </w:r>
      <w:r>
        <w:t>政策；</w:t>
      </w:r>
      <w:r>
        <w:t>D</w:t>
      </w:r>
      <w:r>
        <w:t>说法错误，新航路开辟后世界贸易中心转移到大西洋沿岸；</w:t>
      </w:r>
      <w:r>
        <w:t>A</w:t>
      </w:r>
      <w:r>
        <w:t>符合题意，</w:t>
      </w:r>
      <w:r>
        <w:t>17</w:t>
      </w:r>
      <w:r>
        <w:t>世纪时期荷兰被称为</w:t>
      </w:r>
      <w:r>
        <w:t>“</w:t>
      </w:r>
      <w:r>
        <w:t>海上马车夫</w:t>
      </w:r>
      <w:r>
        <w:t>”</w:t>
      </w:r>
      <w:r>
        <w:t>。</w:t>
      </w:r>
    </w:p>
    <w:p w:rsidR="00E14329" w:rsidRDefault="00E14329" w:rsidP="00E14329">
      <w:pPr>
        <w:spacing w:line="360" w:lineRule="auto"/>
        <w:jc w:val="left"/>
        <w:textAlignment w:val="center"/>
      </w:pPr>
      <w:r>
        <w:t>【考点定位】资本主义世界市场的形成与发展</w:t>
      </w:r>
      <w:r>
        <w:t>·</w:t>
      </w:r>
      <w:r>
        <w:t>荷兰、英国的殖民扩张</w:t>
      </w:r>
      <w:r>
        <w:t>·</w:t>
      </w:r>
      <w:r>
        <w:t>荷兰的殖民扩张。</w:t>
      </w:r>
    </w:p>
    <w:p w:rsidR="00E14329" w:rsidRDefault="00E14329" w:rsidP="00E14329">
      <w:pPr>
        <w:spacing w:line="360" w:lineRule="auto"/>
        <w:jc w:val="left"/>
        <w:textAlignment w:val="center"/>
      </w:pPr>
      <w:r>
        <w:t>23</w:t>
      </w:r>
      <w:r>
        <w:t>．</w:t>
      </w:r>
      <w:r>
        <w:t>D</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eastAsia="Times New Roman"/>
        </w:rPr>
      </w:pPr>
      <w:r>
        <w:rPr>
          <w:rFonts w:ascii="宋体" w:hAnsi="宋体" w:cs="宋体"/>
        </w:rPr>
        <w:t>由于资本主义生产方式的开放性英国才不断的向外冒险</w:t>
      </w:r>
      <w:r>
        <w:rPr>
          <w:rFonts w:eastAsia="Times New Roman"/>
        </w:rPr>
        <w:t>，</w:t>
      </w:r>
      <w:r>
        <w:rPr>
          <w:rFonts w:ascii="宋体" w:hAnsi="宋体" w:cs="宋体"/>
        </w:rPr>
        <w:t>建成了一些特许公司进行侵略扩张</w:t>
      </w:r>
      <w:r>
        <w:rPr>
          <w:rFonts w:eastAsia="Times New Roman"/>
        </w:rPr>
        <w:t>，</w:t>
      </w:r>
      <w:r>
        <w:rPr>
          <w:rFonts w:ascii="宋体" w:hAnsi="宋体" w:cs="宋体"/>
        </w:rPr>
        <w:t>选</w:t>
      </w:r>
      <w:r>
        <w:rPr>
          <w:rFonts w:eastAsia="Times New Roman"/>
        </w:rPr>
        <w:t>D</w:t>
      </w:r>
      <w:r>
        <w:rPr>
          <w:rFonts w:ascii="宋体" w:hAnsi="宋体" w:cs="宋体"/>
        </w:rPr>
        <w:t>是符合题意的，正确；十六世纪中叶资本主义经济尚未成为主流</w:t>
      </w:r>
      <w:r>
        <w:rPr>
          <w:rFonts w:eastAsia="Times New Roman"/>
        </w:rPr>
        <w:t>，</w:t>
      </w:r>
      <w:r>
        <w:rPr>
          <w:rFonts w:ascii="宋体" w:hAnsi="宋体" w:cs="宋体"/>
        </w:rPr>
        <w:t>选项</w:t>
      </w:r>
      <w:r>
        <w:rPr>
          <w:rFonts w:eastAsia="Times New Roman"/>
        </w:rPr>
        <w:t>A</w:t>
      </w:r>
      <w:r>
        <w:rPr>
          <w:rFonts w:ascii="宋体" w:hAnsi="宋体" w:cs="宋体"/>
        </w:rPr>
        <w:t>不符合题意，排除；资本主义制度的尚未确立</w:t>
      </w:r>
      <w:r>
        <w:rPr>
          <w:rFonts w:eastAsia="Times New Roman"/>
        </w:rPr>
        <w:t>，</w:t>
      </w:r>
      <w:r>
        <w:rPr>
          <w:rFonts w:ascii="宋体" w:hAnsi="宋体" w:cs="宋体"/>
        </w:rPr>
        <w:t>选项</w:t>
      </w:r>
      <w:r>
        <w:rPr>
          <w:rFonts w:eastAsia="Times New Roman"/>
        </w:rPr>
        <w:t>B</w:t>
      </w:r>
      <w:r>
        <w:rPr>
          <w:rFonts w:ascii="宋体" w:hAnsi="宋体" w:cs="宋体"/>
        </w:rPr>
        <w:t>不符合题意，排除；材料未涉及打败了西班牙殖民帝国方面的信息</w:t>
      </w:r>
      <w:r>
        <w:rPr>
          <w:rFonts w:eastAsia="Times New Roman"/>
        </w:rPr>
        <w:t>，</w:t>
      </w:r>
      <w:r>
        <w:rPr>
          <w:rFonts w:ascii="宋体" w:hAnsi="宋体" w:cs="宋体"/>
        </w:rPr>
        <w:t>选项</w:t>
      </w:r>
      <w:r>
        <w:rPr>
          <w:rFonts w:eastAsia="Times New Roman"/>
        </w:rPr>
        <w:t>C</w:t>
      </w:r>
      <w:r>
        <w:rPr>
          <w:rFonts w:ascii="宋体" w:hAnsi="宋体" w:cs="宋体"/>
        </w:rPr>
        <w:t>不符合题意，排除；故本题选</w:t>
      </w:r>
      <w:r>
        <w:rPr>
          <w:rFonts w:eastAsia="Times New Roman"/>
        </w:rPr>
        <w:t>D。</w:t>
      </w:r>
    </w:p>
    <w:p w:rsidR="00E14329" w:rsidRDefault="00E14329" w:rsidP="00E14329">
      <w:pPr>
        <w:spacing w:line="360" w:lineRule="auto"/>
        <w:jc w:val="left"/>
        <w:textAlignment w:val="center"/>
        <w:rPr>
          <w:rFonts w:ascii="宋体" w:hAnsi="宋体" w:cs="宋体"/>
        </w:rPr>
      </w:pPr>
      <w:r>
        <w:rPr>
          <w:rFonts w:ascii="宋体" w:hAnsi="宋体" w:cs="宋体"/>
        </w:rPr>
        <w:t>【名师点睛】本题解题的关键点在于要明白资本主义生产方式的开放性是导致英国殖民侵略的根源。</w:t>
      </w:r>
    </w:p>
    <w:p w:rsidR="00E14329" w:rsidRDefault="00E14329" w:rsidP="00E14329">
      <w:pPr>
        <w:spacing w:line="360" w:lineRule="auto"/>
        <w:jc w:val="left"/>
        <w:textAlignment w:val="center"/>
      </w:pPr>
      <w:r>
        <w:t>24</w:t>
      </w:r>
      <w:r>
        <w:t>．</w:t>
      </w:r>
      <w:r w:rsidRPr="00043B54">
        <w:t>B</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根据所学知识可知，城乡一体化的思想早在上个世纪就已经产生了。我国在改革开放后，城乡一体化思想逐渐受到重视，建设社会主义新农村是实施城乡一体化发展战略的一个阶段，故</w:t>
      </w:r>
      <w:r>
        <w:t>B</w:t>
      </w:r>
      <w:r>
        <w:t>正确；</w:t>
      </w:r>
      <w:r>
        <w:t>1992</w:t>
      </w:r>
      <w:r>
        <w:t>年邓小平发表南方谈话后，党和国家根本任务是集中力量进行改革开放和现代化建设，确保小康社会建成，故</w:t>
      </w:r>
      <w:r>
        <w:t>A</w:t>
      </w:r>
      <w:r>
        <w:t>错误；我国的工业化建设始于第一个五年计划，故</w:t>
      </w:r>
      <w:r>
        <w:t>C</w:t>
      </w:r>
      <w:r>
        <w:t>错误；三大改造的完成标志我国进入社会主义初级阶段，农村也进入社会主义阶段，故</w:t>
      </w:r>
      <w:r>
        <w:t>D</w:t>
      </w:r>
      <w:r>
        <w:t>错误。</w:t>
      </w:r>
    </w:p>
    <w:p w:rsidR="00E14329" w:rsidRDefault="00E14329" w:rsidP="00E14329">
      <w:pPr>
        <w:spacing w:line="360" w:lineRule="auto"/>
        <w:jc w:val="left"/>
        <w:textAlignment w:val="center"/>
        <w:rPr>
          <w:rFonts w:ascii="宋体" w:hAnsi="宋体" w:cs="宋体"/>
        </w:rPr>
      </w:pPr>
      <w:r>
        <w:t>25</w:t>
      </w:r>
      <w:r>
        <w:t>．</w:t>
      </w:r>
      <w:r>
        <w:rPr>
          <w:rFonts w:ascii="宋体" w:hAnsi="宋体" w:cs="宋体"/>
        </w:rPr>
        <w:t>（1）趋势：1820至1843年，城市化基本停滞；鸦片战争后至1936年，城市化水平不断上升，但速度较慢；1936年至1949年，城市化水平略有下降；新中国成立之初，城市化发展较快。</w:t>
      </w:r>
    </w:p>
    <w:p w:rsidR="00E14329" w:rsidRDefault="00E14329" w:rsidP="00E14329">
      <w:pPr>
        <w:spacing w:line="360" w:lineRule="auto"/>
        <w:jc w:val="left"/>
        <w:textAlignment w:val="center"/>
        <w:rPr>
          <w:rFonts w:ascii="宋体" w:hAnsi="宋体" w:cs="宋体"/>
        </w:rPr>
      </w:pPr>
      <w:r>
        <w:rPr>
          <w:rFonts w:ascii="宋体" w:hAnsi="宋体" w:cs="宋体"/>
        </w:rPr>
        <w:t>原因：1820至1843年：政府实行重农抑商、闭关锁国政策；自然经济占主导地位。</w:t>
      </w:r>
    </w:p>
    <w:p w:rsidR="00E14329" w:rsidRDefault="00E14329" w:rsidP="00E14329">
      <w:pPr>
        <w:spacing w:line="360" w:lineRule="auto"/>
        <w:jc w:val="left"/>
        <w:textAlignment w:val="center"/>
        <w:rPr>
          <w:rFonts w:ascii="宋体" w:hAnsi="宋体" w:cs="宋体"/>
        </w:rPr>
      </w:pPr>
      <w:r>
        <w:rPr>
          <w:rFonts w:ascii="宋体" w:hAnsi="宋体" w:cs="宋体"/>
        </w:rPr>
        <w:t>鸦片战争后至1936年：中国被卷入世界市场，自然经济逐渐解体；洋务运动的开展；民族资本主义产生并发展；交通现代化变革；</w:t>
      </w:r>
    </w:p>
    <w:p w:rsidR="00E14329" w:rsidRDefault="00E14329" w:rsidP="00E14329">
      <w:pPr>
        <w:spacing w:line="360" w:lineRule="auto"/>
        <w:jc w:val="left"/>
        <w:textAlignment w:val="center"/>
        <w:rPr>
          <w:rFonts w:ascii="宋体" w:hAnsi="宋体" w:cs="宋体"/>
        </w:rPr>
      </w:pPr>
      <w:r>
        <w:rPr>
          <w:rFonts w:ascii="宋体" w:hAnsi="宋体" w:cs="宋体"/>
        </w:rPr>
        <w:t>1936年至1949年：日本全面侵华；内战爆发；民族企业遭受致命打击。</w:t>
      </w:r>
    </w:p>
    <w:p w:rsidR="00E14329" w:rsidRDefault="00E14329" w:rsidP="00E14329">
      <w:pPr>
        <w:spacing w:line="360" w:lineRule="auto"/>
        <w:jc w:val="left"/>
        <w:textAlignment w:val="center"/>
        <w:rPr>
          <w:rFonts w:ascii="宋体" w:hAnsi="宋体" w:cs="宋体"/>
        </w:rPr>
      </w:pPr>
      <w:r>
        <w:rPr>
          <w:rFonts w:ascii="宋体" w:hAnsi="宋体" w:cs="宋体"/>
        </w:rPr>
        <w:t>新中国成立之初：国民经济快速恢复；实施“一五”计划，优先发展重工业。</w:t>
      </w:r>
    </w:p>
    <w:p w:rsidR="00E14329" w:rsidRDefault="00E14329" w:rsidP="00E14329">
      <w:pPr>
        <w:spacing w:line="360" w:lineRule="auto"/>
        <w:jc w:val="left"/>
        <w:textAlignment w:val="center"/>
        <w:rPr>
          <w:rFonts w:ascii="宋体" w:hAnsi="宋体" w:cs="宋体"/>
        </w:rPr>
      </w:pPr>
      <w:r>
        <w:rPr>
          <w:rFonts w:ascii="宋体" w:hAnsi="宋体" w:cs="宋体"/>
        </w:rPr>
        <w:t>（2）因素：市民阶层和资产阶级对国家力量的制衡；贵族地主积极转变，推动农业革命；富裕农民、乡绅推动农村社会转型；海外贸易的发展；工业革命的开展。</w:t>
      </w:r>
    </w:p>
    <w:p w:rsidR="00E14329" w:rsidRDefault="00E14329" w:rsidP="00E14329">
      <w:pPr>
        <w:spacing w:line="360" w:lineRule="auto"/>
        <w:jc w:val="left"/>
        <w:textAlignment w:val="center"/>
        <w:rPr>
          <w:rFonts w:ascii="宋体" w:hAnsi="宋体" w:cs="宋体"/>
        </w:rPr>
      </w:pPr>
      <w:r>
        <w:rPr>
          <w:rFonts w:ascii="宋体" w:hAnsi="宋体" w:cs="宋体"/>
        </w:rPr>
        <w:t>启示：注重城乡之间统筹发展，实行乡村振兴战略；激发农民主动参与的积极性；动员更广泛的社会力量参与治理。</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pPr>
      <w:r>
        <w:t>（</w:t>
      </w:r>
      <w:r>
        <w:t>1</w:t>
      </w:r>
      <w:r>
        <w:t>）趋势：根据材料一中城市人口比重变化情况可以看出，</w:t>
      </w:r>
      <w:r>
        <w:t>1820</w:t>
      </w:r>
      <w:r>
        <w:t>至</w:t>
      </w:r>
      <w:r>
        <w:t>1843</w:t>
      </w:r>
      <w:r>
        <w:t>年，城市化基本停滞；从整体的发展趋势看，鸦片战争后至</w:t>
      </w:r>
      <w:r>
        <w:t>1936</w:t>
      </w:r>
      <w:r>
        <w:t>年，城市化水平不断上升，但速度较慢；</w:t>
      </w:r>
      <w:r>
        <w:t>1936</w:t>
      </w:r>
      <w:r>
        <w:t>年至</w:t>
      </w:r>
      <w:r>
        <w:t>1949</w:t>
      </w:r>
      <w:r>
        <w:t>年，城市人口比重下降，说明城市化水平略有下降；新中国成立之初，城市人口比重快速上升，说明城市化发展较快。原因：根据所学知识可知，</w:t>
      </w:r>
      <w:r>
        <w:t>1820</w:t>
      </w:r>
      <w:r>
        <w:t>至</w:t>
      </w:r>
      <w:r>
        <w:t>1843</w:t>
      </w:r>
      <w:r>
        <w:t>年：政府实行重农抑商、闭关锁国政策；从经济形态分析，这一时期自然经济占主导地位。鸦片战争后至</w:t>
      </w:r>
      <w:r>
        <w:t>1936</w:t>
      </w:r>
      <w:r>
        <w:t>年：根据所学知识可知，鸦片战争后，中国被卷入世界市场，自然经济逐渐解体；根据经济结构变动可知，这一时期洋务运动的开展，民族资本主义产生并发展，也推动城市化发展；根据所学知识知识可知，这一时期交通现代化变革，加快人口流动，推动城市化；</w:t>
      </w:r>
      <w:r>
        <w:t>1936</w:t>
      </w:r>
      <w:r>
        <w:t>年至</w:t>
      </w:r>
      <w:r>
        <w:t>1949</w:t>
      </w:r>
      <w:r>
        <w:t>年：根据所学知识可知，这一时期政治抗战和内战时期，日本全面侵华、内战爆发，而且民族企业遭受致命打击，因此城市化水平下降。新中国成立之初：根据所学知识可知，新中国成立后，国民经济快速恢复以及实施</w:t>
      </w:r>
      <w:r>
        <w:t>“</w:t>
      </w:r>
      <w:r>
        <w:t>一五</w:t>
      </w:r>
      <w:r>
        <w:t>”</w:t>
      </w:r>
      <w:r>
        <w:t>计划，优先发展重工业，推动了城市化进程。</w:t>
      </w:r>
    </w:p>
    <w:p w:rsidR="00E14329" w:rsidRDefault="00E14329" w:rsidP="00E14329">
      <w:pPr>
        <w:spacing w:line="360" w:lineRule="auto"/>
        <w:jc w:val="left"/>
        <w:textAlignment w:val="center"/>
      </w:pPr>
      <w:r>
        <w:t>（</w:t>
      </w:r>
      <w:r>
        <w:t>2</w:t>
      </w:r>
      <w:r>
        <w:t>）因素：根据材料</w:t>
      </w:r>
      <w:r>
        <w:t>“</w:t>
      </w:r>
      <w:r>
        <w:t>城市化过程中既要保持城市和市民的独立性</w:t>
      </w:r>
      <w:r>
        <w:t>,</w:t>
      </w:r>
      <w:r>
        <w:t>又需要与社会其他群体结成联盟，共同抵御来自国家权力的压迫与外部力量的竞争</w:t>
      </w:r>
      <w:r>
        <w:t>”</w:t>
      </w:r>
      <w:r>
        <w:t>可知，市民阶层和资产阶级对国家力量的制衡；根据材料</w:t>
      </w:r>
      <w:r>
        <w:t>“</w:t>
      </w:r>
      <w:r>
        <w:t>英国贵族在</w:t>
      </w:r>
      <w:r>
        <w:t>16</w:t>
      </w:r>
      <w:r>
        <w:t>世纪开始出现衰落趋势</w:t>
      </w:r>
      <w:r>
        <w:t>,</w:t>
      </w:r>
      <w:r>
        <w:t>在这种情况下</w:t>
      </w:r>
      <w:r>
        <w:t>,</w:t>
      </w:r>
      <w:r>
        <w:t>英国的贵族开始积极经营土地</w:t>
      </w:r>
      <w:r>
        <w:t>,</w:t>
      </w:r>
      <w:r>
        <w:t>主动谋求转变农业生产方式</w:t>
      </w:r>
      <w:r>
        <w:t>”</w:t>
      </w:r>
      <w:r>
        <w:t>可知，贵族地主积极转变，推动农业革命；根据材料</w:t>
      </w:r>
      <w:r>
        <w:t>“</w:t>
      </w:r>
      <w:r>
        <w:t>富裕农民和乡绅是乡村变革的真正主カ</w:t>
      </w:r>
      <w:r>
        <w:t>,</w:t>
      </w:r>
      <w:r>
        <w:t>最终推动了农村社会的阶层分化</w:t>
      </w:r>
      <w:r>
        <w:t>,</w:t>
      </w:r>
      <w:r>
        <w:t>面向现代农业的人群开始占据主流</w:t>
      </w:r>
      <w:r>
        <w:t>”</w:t>
      </w:r>
      <w:r>
        <w:t>可知，富裕农民、乡绅推动农村社会转型；根据所学知识可知，这一时期英国逐渐确立殖民帝国，海外贸易的发展；根据所学知识可知，</w:t>
      </w:r>
      <w:r>
        <w:t>18</w:t>
      </w:r>
      <w:r>
        <w:t>世纪</w:t>
      </w:r>
      <w:r>
        <w:t>60</w:t>
      </w:r>
      <w:r>
        <w:t>年代之后，英国工业革命的开展，推动了城市化。启示：开放性试题。从城乡统筹发展、农民参与以及社会力量广泛参与治理等角度回答即可。</w:t>
      </w:r>
    </w:p>
    <w:p w:rsidR="00E14329" w:rsidRDefault="00E14329" w:rsidP="00E14329">
      <w:pPr>
        <w:spacing w:line="360" w:lineRule="auto"/>
        <w:jc w:val="left"/>
        <w:textAlignment w:val="center"/>
        <w:rPr>
          <w:rFonts w:ascii="宋体" w:hAnsi="宋体" w:cs="宋体"/>
        </w:rPr>
      </w:pPr>
      <w:r>
        <w:t>26</w:t>
      </w:r>
      <w:r>
        <w:t>．</w:t>
      </w:r>
      <w:r>
        <w:rPr>
          <w:rFonts w:ascii="宋体" w:hAnsi="宋体" w:cs="宋体"/>
        </w:rPr>
        <w:t>（1）新中国成立至改革开放前，我国实行计划经济，主要关注的是住房的居住属性，改革开放后，随着经济体制转轨，尤其是1992年中共十四大提出建立社会主义市场经济体制的目标后，住房供给制度发生了深刻变革，政府大力推进住房商品化、市场化，住房的投资属性逐渐被认识并得到承认。</w:t>
      </w:r>
    </w:p>
    <w:p w:rsidR="00E14329" w:rsidRDefault="00E14329" w:rsidP="00E14329">
      <w:pPr>
        <w:spacing w:line="360" w:lineRule="auto"/>
        <w:jc w:val="left"/>
        <w:textAlignment w:val="center"/>
        <w:rPr>
          <w:rFonts w:ascii="宋体" w:hAnsi="宋体" w:cs="宋体"/>
        </w:rPr>
      </w:pPr>
      <w:r>
        <w:rPr>
          <w:rFonts w:ascii="宋体" w:hAnsi="宋体" w:cs="宋体"/>
        </w:rPr>
        <w:t>（2）破旧立新，改变了城市居民的住房观念；改善了城镇居民的居住条件和生活水平，有利于社会稳定；促进房地产业和相关产业的发展（或者促进了国民经济增长）；有利于深化经济体制改革和市场经济的发展。</w:t>
      </w:r>
    </w:p>
    <w:p w:rsidR="00E14329" w:rsidRDefault="00E14329" w:rsidP="00E14329">
      <w:pPr>
        <w:spacing w:line="360" w:lineRule="auto"/>
        <w:jc w:val="left"/>
        <w:textAlignment w:val="center"/>
      </w:pPr>
      <w:r>
        <w:t>【详解】</w:t>
      </w:r>
    </w:p>
    <w:p w:rsidR="00E14329" w:rsidRDefault="00E14329" w:rsidP="00E14329">
      <w:pPr>
        <w:spacing w:line="360" w:lineRule="auto"/>
        <w:jc w:val="left"/>
        <w:textAlignment w:val="center"/>
        <w:rPr>
          <w:rFonts w:ascii="宋体" w:hAnsi="宋体" w:cs="宋体"/>
        </w:rPr>
      </w:pPr>
      <w:r>
        <w:rPr>
          <w:rFonts w:ascii="宋体" w:hAnsi="宋体" w:cs="宋体"/>
        </w:rPr>
        <w:t>（1）时代背景：根据材料中“我国对城市住房的建设和分配进行集中统一管理，在整个计划经济时期一直沿用”“住房都被视为城镇居民最基本的生活资料和福利”，结合所学知识可知，新中国成立至改革开放前，我国实行计划经济，主要关注的是住房的居住属性；根据“1980年，我国政府实行住宅商品化政策”“1994年”“（国务院）明确提出城镇住房制度改革的根本目的是‘建立与社会主义市场经济体制相适应的新的城镇住房制度，实现住房商品化、社会化；加快住房建设，改善居住条件，满足城镇居民不断增长的住房需求’”“截至1997年全国经济适用住房的新开工面积达1721万平方米，投资额达185亿元”，结合所学知识可知，改革开放后，随着经济体制转轨，尤其是1992年中共十四大提出建立社会主义市场经济体制的目标后，住房供给制度发生了深刻变革，政府大力推进住房商品化、市场化，住房的投资属性逐渐被认识并得到承认。</w:t>
      </w:r>
      <w:r>
        <w:rPr>
          <w:rFonts w:ascii="宋体" w:hAnsi="宋体" w:cs="宋体"/>
        </w:rPr>
        <w:br/>
        <w:t>（2）意义：根据材料中“住房公积金制度，针对长期低工资政策导致居民购买力有限的现实，较好地实现了住房资金的快速集聚”，结合所学知识可知，改善了城镇居民的居住条件和生活水平，有利于社会稳定；根据“实现住房商品化、社会化”可知，促进房地产业和相关产业的发展（或者促进了国民经济增长）；根据“推动了由住房实物福利分配向货币化分配的转变”，结合所学知识可知，有利于深化经济体制改革和市场经济的发展；综合以上材料，结合所学知识可知，20世纪末我国城市住房供给制度改革破旧立新，改变了城市居民的住房观念。</w:t>
      </w:r>
    </w:p>
    <w:p w:rsidR="00E14329" w:rsidRDefault="00E14329" w:rsidP="00E14329">
      <w:pPr>
        <w:spacing w:line="360" w:lineRule="auto"/>
        <w:jc w:val="left"/>
        <w:textAlignment w:val="center"/>
        <w:rPr>
          <w:rFonts w:ascii="宋体" w:hAnsi="宋体" w:cs="宋体"/>
        </w:rPr>
      </w:pPr>
      <w:r>
        <w:t>27</w:t>
      </w:r>
      <w:r>
        <w:t>．</w:t>
      </w:r>
      <w:r>
        <w:rPr>
          <w:rFonts w:ascii="宋体" w:hAnsi="宋体" w:cs="宋体"/>
        </w:rPr>
        <w:t>示例：</w:t>
      </w:r>
      <w:r>
        <w:rPr>
          <w:rFonts w:ascii="宋体" w:hAnsi="宋体" w:cs="宋体"/>
        </w:rPr>
        <w:br/>
        <w:t>一、初步发展时期，在这一时期，国民经济得到恢复和发展；在资源极度短缺、外部封锁扼制新中国发展的内外双重压力下，中国通过政府主导的计划经济方式，实施一五计划，优先发展重工业，城镇化初步发展；1956-1960年由于“大跃进”思想的冲击，城镇化表现出快速冒进的发展趋势。</w:t>
      </w:r>
      <w:r>
        <w:rPr>
          <w:rFonts w:ascii="宋体" w:hAnsi="宋体" w:cs="宋体"/>
        </w:rPr>
        <w:br/>
        <w:t>二、缓慢发展时期，在这一时期，由于国民经济进行调整，文化大革命使经济遭到严重破坏，城镇化进程缓慢。</w:t>
      </w:r>
      <w:r>
        <w:rPr>
          <w:rFonts w:ascii="宋体" w:hAnsi="宋体" w:cs="宋体"/>
        </w:rPr>
        <w:br/>
        <w:t>三、恢复并较快发展时期，在这一时期，户籍制度与土地制度限制的逐步放宽，推动着以外出农民工为代表的劳动力的快速流动；农村家庭联产承包责任制的实施，农业生产效率的改进，乡镇企业的崛起，极大地吸引了农村地区过剩的劳动力，使得地区人口展现出“农村—乡镇—城市”流动的态势；受益于对外开放和以经济特区为引领的区域增长极孕育的区域经济发展模式，1978-1992年中国城镇化呈现恢复并较快发展的趋势。</w:t>
      </w:r>
      <w:r>
        <w:rPr>
          <w:rFonts w:ascii="宋体" w:hAnsi="宋体" w:cs="宋体"/>
        </w:rPr>
        <w:br/>
        <w:t>四、加速发展时期（1993年以来），在这一时期，1992年以对小平南方谈话和党的十四大提出建立社会主义市场经济体制为契机，以浦东新区为代表的扩大对外开放进一步强化了中国大规模的人口流动；区域经济发展策略的实施为城镇化的快速扩张提供了保障；经济的腾飞为城镇化的发展提供了强劲的动力。</w:t>
      </w:r>
    </w:p>
    <w:p w:rsidR="00E14329" w:rsidRDefault="00E14329" w:rsidP="00E14329">
      <w:pPr>
        <w:spacing w:line="360" w:lineRule="auto"/>
        <w:jc w:val="left"/>
        <w:textAlignment w:val="center"/>
      </w:pPr>
      <w:r>
        <w:t>【详解】</w:t>
      </w:r>
    </w:p>
    <w:p w:rsidR="00456077" w:rsidRPr="00E14329" w:rsidRDefault="00E14329" w:rsidP="00E14329">
      <w:r>
        <w:t>本题是一个开放性试题，回答时要把握材料中关于中国城镇化的发展进程，结合所学，把现有的划分进行重新整合，可以按照初步发展时期、缓慢发展时期、恢复并较快发展时期、加速发展时期（</w:t>
      </w:r>
      <w:r>
        <w:t>1993</w:t>
      </w:r>
      <w:r>
        <w:t>年以来）等四个阶段进行划分，此划分主要是从经济发展的角度进行划分的。具体每一阶段论证，可结合所学知识进行论证。如阶段一：中国城镇化初步发展时期，结合所学知识可从新中国经济建设的史实（国民经济恢复、社会主义工业化、三大改造、大跃进等）与城镇化初步发展相结合进行分析；如阶段二：中国城镇化缓慢发展时期，结合所学知识可从文化大革命阻碍城镇化发展方面进行分析；如阶段三：中国城镇化恢复并较快发展时期，结合所学知识可从改革开放的史实（家庭联产承包责任制、城市经济体制改革、对外开放）与城镇化的关系方面进行分析；如阶段四：中国城镇化加速发展时期（</w:t>
      </w:r>
      <w:r>
        <w:t>1993</w:t>
      </w:r>
      <w:r>
        <w:t>年以来），结合社会主义市场经济体制目标的确立、进一步对外开放、区域经济发展策略等方面进行分析。注意对划分依据的解释较为合理，思路较清晰，逻辑严密即可。</w:t>
      </w:r>
    </w:p>
    <w:sectPr w:rsidR="00456077" w:rsidRPr="00E1432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329"/>
    <w:rsid w:val="00456077"/>
    <w:rsid w:val="00E14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32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4329"/>
    <w:rPr>
      <w:sz w:val="18"/>
      <w:szCs w:val="18"/>
    </w:rPr>
  </w:style>
  <w:style w:type="character" w:customStyle="1" w:styleId="Char">
    <w:name w:val="批注框文本 Char"/>
    <w:basedOn w:val="a0"/>
    <w:link w:val="a3"/>
    <w:uiPriority w:val="99"/>
    <w:semiHidden/>
    <w:rsid w:val="00E1432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32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4329"/>
    <w:rPr>
      <w:sz w:val="18"/>
      <w:szCs w:val="18"/>
    </w:rPr>
  </w:style>
  <w:style w:type="character" w:customStyle="1" w:styleId="Char">
    <w:name w:val="批注框文本 Char"/>
    <w:basedOn w:val="a0"/>
    <w:link w:val="a3"/>
    <w:uiPriority w:val="99"/>
    <w:semiHidden/>
    <w:rsid w:val="00E1432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1912</Words>
  <Characters>10903</Characters>
  <DocSecurity>0</DocSecurity>
  <Lines>90</Lines>
  <Paragraphs>25</Paragraphs>
  <ScaleCrop>false</ScaleCrop>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2021-08-23T10:15:00Z</dcterms:created>
  <dcterms:modified xsi:type="dcterms:W3CDTF">2021-08-23T10:17:00Z</dcterms:modified>
</cp:coreProperties>
</file>