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AF3" w:rsidRPr="00CD3AF3" w:rsidRDefault="00CD3AF3" w:rsidP="00CD3AF3">
      <w:pPr>
        <w:spacing w:line="360" w:lineRule="auto"/>
        <w:jc w:val="center"/>
        <w:rPr>
          <w:rFonts w:hint="eastAsia"/>
          <w:b/>
          <w:sz w:val="32"/>
        </w:rPr>
      </w:pPr>
      <w:bookmarkStart w:id="0" w:name="_GoBack"/>
      <w:r w:rsidRPr="00CD3AF3">
        <w:rPr>
          <w:rFonts w:hint="eastAsia"/>
          <w:b/>
          <w:sz w:val="32"/>
        </w:rPr>
        <w:t>第</w:t>
      </w:r>
      <w:r w:rsidRPr="00CD3AF3">
        <w:rPr>
          <w:rFonts w:hint="eastAsia"/>
          <w:b/>
          <w:sz w:val="32"/>
        </w:rPr>
        <w:t>13</w:t>
      </w:r>
      <w:r w:rsidRPr="00CD3AF3">
        <w:rPr>
          <w:rFonts w:hint="eastAsia"/>
          <w:b/>
          <w:sz w:val="32"/>
        </w:rPr>
        <w:t>讲</w:t>
      </w:r>
      <w:r w:rsidRPr="00CD3AF3">
        <w:rPr>
          <w:rFonts w:hint="eastAsia"/>
          <w:b/>
          <w:sz w:val="32"/>
        </w:rPr>
        <w:t xml:space="preserve"> </w:t>
      </w:r>
      <w:r w:rsidRPr="00CD3AF3">
        <w:rPr>
          <w:rFonts w:hint="eastAsia"/>
          <w:b/>
          <w:sz w:val="32"/>
        </w:rPr>
        <w:t>现代医疗卫生体系与社会生活</w:t>
      </w:r>
    </w:p>
    <w:bookmarkEnd w:id="0"/>
    <w:p w:rsidR="00CD3AF3" w:rsidRPr="00CD3AF3" w:rsidRDefault="00CD3AF3" w:rsidP="00CD3AF3">
      <w:pPr>
        <w:spacing w:line="360" w:lineRule="auto"/>
        <w:rPr>
          <w:b/>
        </w:rPr>
      </w:pPr>
      <w:r w:rsidRPr="00CD3AF3">
        <w:rPr>
          <w:rFonts w:hint="eastAsia"/>
          <w:b/>
        </w:rPr>
        <w:t>一、单选题（</w:t>
      </w:r>
      <w:r w:rsidRPr="00CD3AF3">
        <w:rPr>
          <w:rFonts w:hint="eastAsia"/>
          <w:b/>
        </w:rPr>
        <w:t>24</w:t>
      </w:r>
      <w:r w:rsidRPr="00CD3AF3">
        <w:rPr>
          <w:rFonts w:hint="eastAsia"/>
          <w:b/>
        </w:rPr>
        <w:t>题</w:t>
      </w:r>
      <w:r w:rsidRPr="00CD3AF3">
        <w:rPr>
          <w:rFonts w:hint="eastAsia"/>
          <w:b/>
        </w:rPr>
        <w:t>48</w:t>
      </w:r>
      <w:r w:rsidRPr="00CD3AF3">
        <w:rPr>
          <w:rFonts w:hint="eastAsia"/>
          <w:b/>
        </w:rPr>
        <w:t>分）</w:t>
      </w:r>
    </w:p>
    <w:p w:rsidR="00CD3AF3" w:rsidRDefault="00CD3AF3" w:rsidP="00CD3AF3">
      <w:pPr>
        <w:spacing w:line="360" w:lineRule="auto"/>
        <w:jc w:val="left"/>
        <w:textAlignment w:val="center"/>
        <w:rPr>
          <w:rFonts w:ascii="宋体" w:hAnsi="宋体" w:cs="宋体"/>
        </w:rPr>
      </w:pPr>
      <w:r>
        <w:t>1</w:t>
      </w:r>
      <w:r>
        <w:t>．</w:t>
      </w:r>
      <w:r>
        <w:rPr>
          <w:rFonts w:ascii="宋体" w:hAnsi="宋体" w:cs="宋体"/>
        </w:rPr>
        <w:t>天花是一种急性传染病，曾夺去了数亿人的生命。全球天花根除认证委员会于1979年签署认证书，宣告人类消除天花疫病。世卫组织助理总干事西蒙森说：“当时苏联和美国正在进行合作……这是多边体系最伟大的成就。”材料说明</w:t>
      </w:r>
    </w:p>
    <w:p w:rsidR="00CD3AF3" w:rsidRDefault="00CD3AF3" w:rsidP="00CD3AF3">
      <w:pPr>
        <w:tabs>
          <w:tab w:val="left" w:pos="4153"/>
        </w:tabs>
        <w:spacing w:line="360" w:lineRule="auto"/>
        <w:jc w:val="left"/>
        <w:textAlignment w:val="center"/>
        <w:rPr>
          <w:rFonts w:ascii="宋体" w:hAnsi="宋体" w:cs="宋体"/>
        </w:rPr>
      </w:pPr>
      <w:r>
        <w:t>A</w:t>
      </w:r>
      <w:r>
        <w:t>．</w:t>
      </w:r>
      <w:r>
        <w:rPr>
          <w:rFonts w:ascii="宋体" w:hAnsi="宋体" w:cs="宋体"/>
        </w:rPr>
        <w:t>疫情推动意识形态改变</w:t>
      </w:r>
      <w:r>
        <w:tab/>
        <w:t>B</w:t>
      </w:r>
      <w:r>
        <w:t>．</w:t>
      </w:r>
      <w:r>
        <w:rPr>
          <w:rFonts w:ascii="宋体" w:hAnsi="宋体" w:cs="宋体"/>
        </w:rPr>
        <w:t>公共卫生政治化促进医学发展</w:t>
      </w:r>
    </w:p>
    <w:p w:rsidR="00CD3AF3" w:rsidRDefault="00CD3AF3" w:rsidP="00CD3AF3">
      <w:pPr>
        <w:tabs>
          <w:tab w:val="left" w:pos="4153"/>
        </w:tabs>
        <w:spacing w:line="360" w:lineRule="auto"/>
        <w:jc w:val="left"/>
        <w:textAlignment w:val="center"/>
        <w:rPr>
          <w:rFonts w:ascii="宋体" w:hAnsi="宋体" w:cs="宋体"/>
        </w:rPr>
      </w:pPr>
      <w:r>
        <w:t>C</w:t>
      </w:r>
      <w:r>
        <w:t>．</w:t>
      </w:r>
      <w:r>
        <w:rPr>
          <w:rFonts w:ascii="宋体" w:hAnsi="宋体" w:cs="宋体"/>
        </w:rPr>
        <w:t>抗疫需要全球团结合作</w:t>
      </w:r>
      <w:r>
        <w:tab/>
        <w:t>D</w:t>
      </w:r>
      <w:r>
        <w:t>．</w:t>
      </w:r>
      <w:r>
        <w:rPr>
          <w:rFonts w:ascii="宋体" w:hAnsi="宋体" w:cs="宋体"/>
        </w:rPr>
        <w:t>政治格局的变动影响抗疫成效</w:t>
      </w:r>
    </w:p>
    <w:p w:rsidR="00CD3AF3" w:rsidRDefault="00CD3AF3" w:rsidP="00CD3AF3">
      <w:pPr>
        <w:spacing w:line="360" w:lineRule="auto"/>
        <w:jc w:val="left"/>
        <w:textAlignment w:val="center"/>
        <w:rPr>
          <w:rFonts w:ascii="宋体" w:hAnsi="宋体" w:cs="宋体"/>
        </w:rPr>
      </w:pPr>
      <w:r>
        <w:t>2</w:t>
      </w:r>
      <w:r>
        <w:t>．</w:t>
      </w:r>
      <w:r>
        <w:rPr>
          <w:rFonts w:ascii="宋体" w:hAnsi="宋体" w:cs="宋体"/>
        </w:rPr>
        <w:t>美国的医疗卫生体系比较发达，但在新型冠状病毒肺炎疫情中却暴露了一些问题，美国的医疗卫生体系注重市场竞争和大投入背景下的科技创新能力，注重医疗技术在世界范围内领先优势的获得和维持，而不是公民的医疗福利与公平。这反映的本质问题是美国</w:t>
      </w:r>
    </w:p>
    <w:p w:rsidR="00CD3AF3" w:rsidRDefault="00CD3AF3" w:rsidP="00CD3AF3">
      <w:pPr>
        <w:tabs>
          <w:tab w:val="left" w:pos="4153"/>
        </w:tabs>
        <w:spacing w:line="360" w:lineRule="auto"/>
        <w:jc w:val="left"/>
        <w:textAlignment w:val="center"/>
        <w:rPr>
          <w:rFonts w:ascii="宋体" w:hAnsi="宋体" w:cs="宋体"/>
        </w:rPr>
      </w:pPr>
      <w:r>
        <w:t>A</w:t>
      </w:r>
      <w:r>
        <w:t>．</w:t>
      </w:r>
      <w:r>
        <w:rPr>
          <w:rFonts w:ascii="宋体" w:hAnsi="宋体" w:cs="宋体"/>
        </w:rPr>
        <w:t>公民未享受到发达国家的福利政策</w:t>
      </w:r>
      <w:r>
        <w:tab/>
        <w:t>B</w:t>
      </w:r>
      <w:r>
        <w:t>．</w:t>
      </w:r>
      <w:r>
        <w:rPr>
          <w:rFonts w:ascii="宋体" w:hAnsi="宋体" w:cs="宋体"/>
        </w:rPr>
        <w:t>医疗体系具有清晰的霸权国家特征</w:t>
      </w:r>
    </w:p>
    <w:p w:rsidR="00CD3AF3" w:rsidRDefault="00CD3AF3" w:rsidP="00CD3AF3">
      <w:pPr>
        <w:tabs>
          <w:tab w:val="left" w:pos="4153"/>
        </w:tabs>
        <w:spacing w:line="360" w:lineRule="auto"/>
        <w:jc w:val="left"/>
        <w:textAlignment w:val="center"/>
        <w:rPr>
          <w:rFonts w:ascii="宋体" w:hAnsi="宋体" w:cs="宋体"/>
        </w:rPr>
      </w:pPr>
      <w:r>
        <w:t>C</w:t>
      </w:r>
      <w:r>
        <w:t>．</w:t>
      </w:r>
      <w:r>
        <w:rPr>
          <w:rFonts w:ascii="宋体" w:hAnsi="宋体" w:cs="宋体"/>
        </w:rPr>
        <w:t>医疗技术的创新受政治体制的束缚</w:t>
      </w:r>
      <w:r>
        <w:tab/>
        <w:t>D</w:t>
      </w:r>
      <w:r>
        <w:t>．</w:t>
      </w:r>
      <w:r>
        <w:rPr>
          <w:rFonts w:ascii="宋体" w:hAnsi="宋体" w:cs="宋体"/>
        </w:rPr>
        <w:t>医疗科技创新成果与疫情防治脱钩</w:t>
      </w:r>
    </w:p>
    <w:p w:rsidR="00CD3AF3" w:rsidRDefault="00CD3AF3" w:rsidP="00CD3AF3">
      <w:pPr>
        <w:spacing w:line="360" w:lineRule="auto"/>
        <w:jc w:val="left"/>
        <w:textAlignment w:val="center"/>
        <w:rPr>
          <w:rFonts w:ascii="宋体" w:hAnsi="宋体" w:cs="宋体"/>
        </w:rPr>
      </w:pPr>
      <w:r>
        <w:t>3</w:t>
      </w:r>
      <w:r>
        <w:t>．</w:t>
      </w:r>
      <w:r>
        <w:rPr>
          <w:rFonts w:ascii="宋体" w:hAnsi="宋体" w:cs="宋体"/>
        </w:rPr>
        <w:t>1905年，在借鉴日本等国国家卫生行政的基础上，清政府设立“卫生科”，次年升格为“卫生司”，“掌核办理防疫卫生、检查医药、设置病院各事”。这表明</w:t>
      </w:r>
    </w:p>
    <w:p w:rsidR="00CD3AF3" w:rsidRDefault="00CD3AF3" w:rsidP="00CD3AF3">
      <w:pPr>
        <w:tabs>
          <w:tab w:val="left" w:pos="4153"/>
        </w:tabs>
        <w:spacing w:line="360" w:lineRule="auto"/>
        <w:jc w:val="left"/>
        <w:textAlignment w:val="center"/>
        <w:rPr>
          <w:rFonts w:ascii="宋体" w:hAnsi="宋体" w:cs="宋体"/>
        </w:rPr>
      </w:pPr>
      <w:r>
        <w:t>A</w:t>
      </w:r>
      <w:r>
        <w:t>．</w:t>
      </w:r>
      <w:r>
        <w:rPr>
          <w:rFonts w:ascii="宋体" w:hAnsi="宋体" w:cs="宋体"/>
        </w:rPr>
        <w:t>晚清改革都受到了日本影响</w:t>
      </w:r>
      <w:r>
        <w:tab/>
        <w:t>B</w:t>
      </w:r>
      <w:r>
        <w:t>．</w:t>
      </w:r>
      <w:r>
        <w:rPr>
          <w:rFonts w:ascii="宋体" w:hAnsi="宋体" w:cs="宋体"/>
        </w:rPr>
        <w:t>清政府国家治理理念有一定进步</w:t>
      </w:r>
    </w:p>
    <w:p w:rsidR="00CD3AF3" w:rsidRDefault="00CD3AF3" w:rsidP="00CD3AF3">
      <w:pPr>
        <w:tabs>
          <w:tab w:val="left" w:pos="4153"/>
        </w:tabs>
        <w:spacing w:line="360" w:lineRule="auto"/>
        <w:jc w:val="left"/>
        <w:textAlignment w:val="center"/>
        <w:rPr>
          <w:rFonts w:ascii="宋体" w:hAnsi="宋体" w:cs="宋体"/>
        </w:rPr>
      </w:pPr>
      <w:r>
        <w:t>C</w:t>
      </w:r>
      <w:r>
        <w:t>．</w:t>
      </w:r>
      <w:r>
        <w:rPr>
          <w:rFonts w:ascii="宋体" w:hAnsi="宋体" w:cs="宋体"/>
        </w:rPr>
        <w:t>近代社会动荡导致疾病流行</w:t>
      </w:r>
      <w:r>
        <w:tab/>
        <w:t>D</w:t>
      </w:r>
      <w:r>
        <w:t>．</w:t>
      </w:r>
      <w:r>
        <w:rPr>
          <w:rFonts w:ascii="宋体" w:hAnsi="宋体" w:cs="宋体"/>
        </w:rPr>
        <w:t>清末新政实现了中央机构近代化</w:t>
      </w:r>
    </w:p>
    <w:p w:rsidR="00CD3AF3" w:rsidRDefault="00CD3AF3" w:rsidP="00CD3AF3">
      <w:pPr>
        <w:spacing w:line="360" w:lineRule="auto"/>
        <w:jc w:val="left"/>
        <w:textAlignment w:val="center"/>
        <w:rPr>
          <w:rFonts w:ascii="宋体" w:hAnsi="宋体" w:cs="宋体"/>
        </w:rPr>
      </w:pPr>
      <w:r>
        <w:t>4</w:t>
      </w:r>
      <w:r>
        <w:t>．</w:t>
      </w:r>
      <w:r>
        <w:rPr>
          <w:rFonts w:ascii="宋体" w:hAnsi="宋体" w:cs="宋体"/>
        </w:rPr>
        <w:t xml:space="preserve">我国1982年宪法规定,企业事业组织和国家机关退休人员的生活受到国家和社会的保障;中华人民共和国公民在年老、疾病或者丧失劳动能力的情况下,有从国家和社会获得物质帮助的权利。2004年宪法修正案规定“国家建立健全同经济发展水平相适应的社会保障制度”。这说明我国(　　</w:t>
      </w:r>
      <w:r>
        <w:rPr>
          <w:noProof/>
        </w:rPr>
        <w:drawing>
          <wp:inline distT="0" distB="0" distL="0" distR="0" wp14:anchorId="0D909B3E" wp14:editId="7FA05C5B">
            <wp:extent cx="257175" cy="257175"/>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88892" name=""/>
                    <pic:cNvPicPr>
                      <a:picLocks noChangeAspect="1"/>
                    </pic:cNvPicPr>
                  </pic:nvPicPr>
                  <pic:blipFill>
                    <a:blip r:embed="rId5"/>
                    <a:stretch>
                      <a:fillRect/>
                    </a:stretch>
                  </pic:blipFill>
                  <pic:spPr>
                    <a:xfrm>
                      <a:off x="0" y="0"/>
                      <a:ext cx="257175" cy="257175"/>
                    </a:xfrm>
                    <a:prstGeom prst="rect">
                      <a:avLst/>
                    </a:prstGeom>
                  </pic:spPr>
                </pic:pic>
              </a:graphicData>
            </a:graphic>
          </wp:inline>
        </w:drawing>
      </w:r>
      <w:r>
        <w:rPr>
          <w:rFonts w:ascii="宋体" w:hAnsi="宋体" w:cs="宋体"/>
        </w:rPr>
        <w:t>)</w:t>
      </w:r>
    </w:p>
    <w:p w:rsidR="00CD3AF3" w:rsidRDefault="00CD3AF3" w:rsidP="00CD3AF3">
      <w:pPr>
        <w:tabs>
          <w:tab w:val="left" w:pos="4153"/>
        </w:tabs>
        <w:spacing w:line="360" w:lineRule="auto"/>
        <w:jc w:val="left"/>
        <w:textAlignment w:val="center"/>
        <w:rPr>
          <w:rFonts w:ascii="宋体" w:hAnsi="宋体" w:cs="宋体"/>
        </w:rPr>
      </w:pPr>
      <w:r>
        <w:t>A</w:t>
      </w:r>
      <w:r>
        <w:t>．</w:t>
      </w:r>
      <w:r>
        <w:rPr>
          <w:rFonts w:ascii="宋体" w:hAnsi="宋体" w:cs="宋体"/>
        </w:rPr>
        <w:t>公民社会福利水平降低</w:t>
      </w:r>
      <w:r>
        <w:tab/>
        <w:t>B</w:t>
      </w:r>
      <w:r>
        <w:t>．</w:t>
      </w:r>
      <w:r>
        <w:rPr>
          <w:rFonts w:ascii="宋体" w:hAnsi="宋体" w:cs="宋体"/>
        </w:rPr>
        <w:t>弱势群体利益得到保障</w:t>
      </w:r>
    </w:p>
    <w:p w:rsidR="00CD3AF3" w:rsidRDefault="00CD3AF3" w:rsidP="00CD3AF3">
      <w:pPr>
        <w:tabs>
          <w:tab w:val="left" w:pos="4153"/>
        </w:tabs>
        <w:spacing w:line="360" w:lineRule="auto"/>
        <w:jc w:val="left"/>
        <w:textAlignment w:val="center"/>
        <w:rPr>
          <w:rFonts w:ascii="宋体" w:hAnsi="宋体" w:cs="宋体"/>
        </w:rPr>
      </w:pPr>
      <w:r>
        <w:t>C</w:t>
      </w:r>
      <w:r>
        <w:t>．</w:t>
      </w:r>
      <w:r>
        <w:rPr>
          <w:rFonts w:ascii="宋体" w:hAnsi="宋体" w:cs="宋体"/>
        </w:rPr>
        <w:t>社会保障体系日益完善</w:t>
      </w:r>
      <w:r>
        <w:tab/>
        <w:t>D</w:t>
      </w:r>
      <w:r>
        <w:t>．</w:t>
      </w:r>
      <w:r>
        <w:rPr>
          <w:rFonts w:ascii="宋体" w:hAnsi="宋体" w:cs="宋体"/>
        </w:rPr>
        <w:t>法制建设取得重大进展</w:t>
      </w:r>
    </w:p>
    <w:p w:rsidR="00CD3AF3" w:rsidRDefault="00CD3AF3" w:rsidP="00CD3AF3">
      <w:pPr>
        <w:spacing w:line="360" w:lineRule="auto"/>
        <w:jc w:val="left"/>
        <w:textAlignment w:val="center"/>
        <w:rPr>
          <w:rFonts w:ascii="宋体" w:hAnsi="宋体" w:cs="宋体"/>
        </w:rPr>
      </w:pPr>
      <w:r>
        <w:t>5</w:t>
      </w:r>
      <w:r>
        <w:t>．</w:t>
      </w:r>
      <w:r>
        <w:rPr>
          <w:rFonts w:ascii="宋体" w:hAnsi="宋体" w:cs="宋体"/>
        </w:rPr>
        <w:t>下表为美国《</w:t>
      </w:r>
      <w:r>
        <w:rPr>
          <w:rFonts w:eastAsia="Times New Roman"/>
        </w:rPr>
        <w:t>1981</w:t>
      </w:r>
      <w:r>
        <w:rPr>
          <w:rFonts w:ascii="宋体" w:hAnsi="宋体" w:cs="宋体"/>
        </w:rPr>
        <w:t>年综合预算调整法》中部分削减的内容及金额（单位</w:t>
      </w:r>
      <w:r>
        <w:rPr>
          <w:rFonts w:eastAsia="Times New Roman"/>
        </w:rPr>
        <w:t>:10</w:t>
      </w:r>
      <w:r>
        <w:rPr>
          <w:rFonts w:ascii="宋体" w:hAnsi="宋体" w:cs="宋体"/>
        </w:rPr>
        <w:t>亿美元）。据此可知美国政府政策调整的依据是（　　）</w:t>
      </w:r>
    </w:p>
    <w:tbl>
      <w:tblPr>
        <w:tblW w:w="1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353"/>
        <w:gridCol w:w="660"/>
        <w:gridCol w:w="660"/>
        <w:gridCol w:w="660"/>
      </w:tblGrid>
      <w:tr w:rsidR="00CD3AF3" w:rsidTr="001E718C">
        <w:trPr>
          <w:trHeight w:val="330"/>
        </w:trPr>
        <w:tc>
          <w:tcPr>
            <w:tcW w:w="2400" w:type="pct"/>
            <w:tcBorders>
              <w:top w:val="single" w:sz="18" w:space="0" w:color="000000"/>
              <w:left w:val="single" w:sz="18" w:space="0" w:color="000000"/>
              <w:bottom w:val="single" w:sz="18" w:space="0" w:color="000000"/>
              <w:right w:val="single" w:sz="18"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内容</w:t>
            </w:r>
          </w:p>
        </w:tc>
        <w:tc>
          <w:tcPr>
            <w:tcW w:w="0" w:type="auto"/>
            <w:tcBorders>
              <w:top w:val="single" w:sz="18" w:space="0" w:color="000000"/>
              <w:left w:val="single" w:sz="18" w:space="0" w:color="000000"/>
              <w:bottom w:val="single" w:sz="18" w:space="0" w:color="000000"/>
              <w:right w:val="single" w:sz="18"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eastAsia="Times New Roman"/>
              </w:rPr>
              <w:t>1982</w:t>
            </w:r>
            <w:r>
              <w:rPr>
                <w:rFonts w:ascii="宋体" w:hAnsi="宋体" w:cs="宋体"/>
              </w:rPr>
              <w:t>年</w:t>
            </w:r>
          </w:p>
        </w:tc>
        <w:tc>
          <w:tcPr>
            <w:tcW w:w="0" w:type="auto"/>
            <w:tcBorders>
              <w:top w:val="single" w:sz="18" w:space="0" w:color="000000"/>
              <w:left w:val="single" w:sz="18" w:space="0" w:color="000000"/>
              <w:bottom w:val="single" w:sz="18" w:space="0" w:color="000000"/>
              <w:right w:val="single" w:sz="18"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eastAsia="Times New Roman"/>
              </w:rPr>
              <w:t>1983</w:t>
            </w:r>
            <w:r>
              <w:rPr>
                <w:rFonts w:ascii="宋体" w:hAnsi="宋体" w:cs="宋体"/>
              </w:rPr>
              <w:t>年</w:t>
            </w:r>
          </w:p>
        </w:tc>
        <w:tc>
          <w:tcPr>
            <w:tcW w:w="0" w:type="auto"/>
            <w:tcBorders>
              <w:top w:val="single" w:sz="18" w:space="0" w:color="000000"/>
              <w:left w:val="single" w:sz="18" w:space="0" w:color="000000"/>
              <w:bottom w:val="single" w:sz="18" w:space="0" w:color="000000"/>
              <w:right w:val="single" w:sz="18"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eastAsia="Times New Roman"/>
              </w:rPr>
              <w:t>1984</w:t>
            </w:r>
            <w:r>
              <w:rPr>
                <w:rFonts w:ascii="宋体" w:hAnsi="宋体" w:cs="宋体"/>
              </w:rPr>
              <w:t>年</w:t>
            </w:r>
          </w:p>
        </w:tc>
      </w:tr>
      <w:tr w:rsidR="00CD3AF3" w:rsidTr="001E718C">
        <w:trPr>
          <w:trHeight w:val="330"/>
        </w:trPr>
        <w:tc>
          <w:tcPr>
            <w:tcW w:w="2400" w:type="pct"/>
            <w:tcBorders>
              <w:top w:val="single" w:sz="18" w:space="0" w:color="000000"/>
              <w:left w:val="single" w:sz="18" w:space="0" w:color="000000"/>
              <w:bottom w:val="single" w:sz="18" w:space="0" w:color="000000"/>
              <w:right w:val="single" w:sz="18"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医疗、社会保险</w:t>
            </w:r>
          </w:p>
        </w:tc>
        <w:tc>
          <w:tcPr>
            <w:tcW w:w="0" w:type="auto"/>
            <w:tcBorders>
              <w:top w:val="single" w:sz="18" w:space="0" w:color="000000"/>
              <w:left w:val="single" w:sz="18" w:space="0" w:color="000000"/>
              <w:bottom w:val="single" w:sz="18" w:space="0" w:color="000000"/>
              <w:right w:val="single" w:sz="18" w:space="0" w:color="000000"/>
            </w:tcBorders>
            <w:tcMar>
              <w:top w:w="75" w:type="dxa"/>
              <w:bottom w:w="75" w:type="dxa"/>
            </w:tcMar>
            <w:vAlign w:val="center"/>
          </w:tcPr>
          <w:p w:rsidR="00CD3AF3" w:rsidRDefault="00CD3AF3" w:rsidP="00CD3AF3">
            <w:pPr>
              <w:spacing w:line="360" w:lineRule="auto"/>
              <w:jc w:val="left"/>
              <w:textAlignment w:val="center"/>
              <w:rPr>
                <w:rFonts w:eastAsia="Times New Roman"/>
              </w:rPr>
            </w:pPr>
            <w:r>
              <w:rPr>
                <w:rFonts w:eastAsia="Times New Roman"/>
              </w:rPr>
              <w:t>3.5</w:t>
            </w:r>
          </w:p>
        </w:tc>
        <w:tc>
          <w:tcPr>
            <w:tcW w:w="0" w:type="auto"/>
            <w:tcBorders>
              <w:top w:val="single" w:sz="18" w:space="0" w:color="000000"/>
              <w:left w:val="single" w:sz="18" w:space="0" w:color="000000"/>
              <w:bottom w:val="single" w:sz="18" w:space="0" w:color="000000"/>
              <w:right w:val="single" w:sz="18" w:space="0" w:color="000000"/>
            </w:tcBorders>
            <w:tcMar>
              <w:top w:w="75" w:type="dxa"/>
              <w:bottom w:w="75" w:type="dxa"/>
            </w:tcMar>
            <w:vAlign w:val="center"/>
          </w:tcPr>
          <w:p w:rsidR="00CD3AF3" w:rsidRDefault="00CD3AF3" w:rsidP="00CD3AF3">
            <w:pPr>
              <w:spacing w:line="360" w:lineRule="auto"/>
              <w:jc w:val="left"/>
              <w:textAlignment w:val="center"/>
              <w:rPr>
                <w:rFonts w:eastAsia="Times New Roman"/>
              </w:rPr>
            </w:pPr>
            <w:r>
              <w:rPr>
                <w:rFonts w:eastAsia="Times New Roman"/>
              </w:rPr>
              <w:t>4.8</w:t>
            </w:r>
          </w:p>
        </w:tc>
        <w:tc>
          <w:tcPr>
            <w:tcW w:w="0" w:type="auto"/>
            <w:tcBorders>
              <w:top w:val="single" w:sz="18" w:space="0" w:color="000000"/>
              <w:left w:val="single" w:sz="18" w:space="0" w:color="000000"/>
              <w:bottom w:val="single" w:sz="18" w:space="0" w:color="000000"/>
              <w:right w:val="single" w:sz="18" w:space="0" w:color="000000"/>
            </w:tcBorders>
            <w:tcMar>
              <w:top w:w="75" w:type="dxa"/>
              <w:bottom w:w="75" w:type="dxa"/>
            </w:tcMar>
            <w:vAlign w:val="center"/>
          </w:tcPr>
          <w:p w:rsidR="00CD3AF3" w:rsidRDefault="00CD3AF3" w:rsidP="00CD3AF3">
            <w:pPr>
              <w:spacing w:line="360" w:lineRule="auto"/>
              <w:jc w:val="left"/>
              <w:textAlignment w:val="center"/>
              <w:rPr>
                <w:rFonts w:eastAsia="Times New Roman"/>
              </w:rPr>
            </w:pPr>
            <w:r>
              <w:rPr>
                <w:rFonts w:eastAsia="Times New Roman"/>
              </w:rPr>
              <w:t>5.9</w:t>
            </w:r>
          </w:p>
        </w:tc>
      </w:tr>
      <w:tr w:rsidR="00CD3AF3" w:rsidTr="001E718C">
        <w:trPr>
          <w:trHeight w:val="330"/>
        </w:trPr>
        <w:tc>
          <w:tcPr>
            <w:tcW w:w="2400" w:type="pct"/>
            <w:tcBorders>
              <w:top w:val="single" w:sz="18" w:space="0" w:color="000000"/>
              <w:left w:val="single" w:sz="18" w:space="0" w:color="000000"/>
              <w:bottom w:val="single" w:sz="18" w:space="0" w:color="000000"/>
              <w:right w:val="single" w:sz="18"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lastRenderedPageBreak/>
              <w:t>医疗、住房补贴</w:t>
            </w:r>
          </w:p>
        </w:tc>
        <w:tc>
          <w:tcPr>
            <w:tcW w:w="0" w:type="auto"/>
            <w:tcBorders>
              <w:top w:val="single" w:sz="18" w:space="0" w:color="000000"/>
              <w:left w:val="single" w:sz="18" w:space="0" w:color="000000"/>
              <w:bottom w:val="single" w:sz="18" w:space="0" w:color="000000"/>
              <w:right w:val="single" w:sz="18" w:space="0" w:color="000000"/>
            </w:tcBorders>
            <w:tcMar>
              <w:top w:w="75" w:type="dxa"/>
              <w:bottom w:w="75" w:type="dxa"/>
            </w:tcMar>
            <w:vAlign w:val="center"/>
          </w:tcPr>
          <w:p w:rsidR="00CD3AF3" w:rsidRDefault="00CD3AF3" w:rsidP="00CD3AF3">
            <w:pPr>
              <w:spacing w:line="360" w:lineRule="auto"/>
              <w:jc w:val="left"/>
              <w:textAlignment w:val="center"/>
              <w:rPr>
                <w:rFonts w:eastAsia="Times New Roman"/>
              </w:rPr>
            </w:pPr>
            <w:r>
              <w:rPr>
                <w:rFonts w:eastAsia="Times New Roman"/>
              </w:rPr>
              <w:t>1</w:t>
            </w:r>
          </w:p>
        </w:tc>
        <w:tc>
          <w:tcPr>
            <w:tcW w:w="0" w:type="auto"/>
            <w:tcBorders>
              <w:top w:val="single" w:sz="18" w:space="0" w:color="000000"/>
              <w:left w:val="single" w:sz="18" w:space="0" w:color="000000"/>
              <w:bottom w:val="single" w:sz="18" w:space="0" w:color="000000"/>
              <w:right w:val="single" w:sz="18" w:space="0" w:color="000000"/>
            </w:tcBorders>
            <w:tcMar>
              <w:top w:w="75" w:type="dxa"/>
              <w:bottom w:w="75" w:type="dxa"/>
            </w:tcMar>
            <w:vAlign w:val="center"/>
          </w:tcPr>
          <w:p w:rsidR="00CD3AF3" w:rsidRDefault="00CD3AF3" w:rsidP="00CD3AF3">
            <w:pPr>
              <w:spacing w:line="360" w:lineRule="auto"/>
              <w:jc w:val="left"/>
              <w:textAlignment w:val="center"/>
              <w:rPr>
                <w:rFonts w:eastAsia="Times New Roman"/>
              </w:rPr>
            </w:pPr>
            <w:r>
              <w:rPr>
                <w:rFonts w:eastAsia="Times New Roman"/>
              </w:rPr>
              <w:t>1.2</w:t>
            </w:r>
          </w:p>
        </w:tc>
        <w:tc>
          <w:tcPr>
            <w:tcW w:w="0" w:type="auto"/>
            <w:tcBorders>
              <w:top w:val="single" w:sz="18" w:space="0" w:color="000000"/>
              <w:left w:val="single" w:sz="18" w:space="0" w:color="000000"/>
              <w:bottom w:val="single" w:sz="18" w:space="0" w:color="000000"/>
              <w:right w:val="single" w:sz="18" w:space="0" w:color="000000"/>
            </w:tcBorders>
            <w:tcMar>
              <w:top w:w="75" w:type="dxa"/>
              <w:bottom w:w="75" w:type="dxa"/>
            </w:tcMar>
            <w:vAlign w:val="center"/>
          </w:tcPr>
          <w:p w:rsidR="00CD3AF3" w:rsidRDefault="00CD3AF3" w:rsidP="00CD3AF3">
            <w:pPr>
              <w:spacing w:line="360" w:lineRule="auto"/>
              <w:jc w:val="left"/>
              <w:textAlignment w:val="center"/>
              <w:rPr>
                <w:rFonts w:eastAsia="Times New Roman"/>
              </w:rPr>
            </w:pPr>
            <w:r>
              <w:rPr>
                <w:rFonts w:eastAsia="Times New Roman"/>
              </w:rPr>
              <w:t>1.7</w:t>
            </w:r>
          </w:p>
        </w:tc>
      </w:tr>
      <w:tr w:rsidR="00CD3AF3" w:rsidTr="001E718C">
        <w:trPr>
          <w:trHeight w:val="330"/>
        </w:trPr>
        <w:tc>
          <w:tcPr>
            <w:tcW w:w="2400" w:type="pct"/>
            <w:tcBorders>
              <w:top w:val="single" w:sz="18" w:space="0" w:color="000000"/>
              <w:left w:val="single" w:sz="18" w:space="0" w:color="000000"/>
              <w:bottom w:val="single" w:sz="18" w:space="0" w:color="000000"/>
              <w:right w:val="single" w:sz="18"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其他项目</w:t>
            </w:r>
          </w:p>
        </w:tc>
        <w:tc>
          <w:tcPr>
            <w:tcW w:w="0" w:type="auto"/>
            <w:tcBorders>
              <w:top w:val="single" w:sz="18" w:space="0" w:color="000000"/>
              <w:left w:val="single" w:sz="18" w:space="0" w:color="000000"/>
              <w:bottom w:val="single" w:sz="18" w:space="0" w:color="000000"/>
              <w:right w:val="single" w:sz="18" w:space="0" w:color="000000"/>
            </w:tcBorders>
            <w:tcMar>
              <w:top w:w="75" w:type="dxa"/>
              <w:bottom w:w="75" w:type="dxa"/>
            </w:tcMar>
            <w:vAlign w:val="center"/>
          </w:tcPr>
          <w:p w:rsidR="00CD3AF3" w:rsidRDefault="00CD3AF3" w:rsidP="00CD3AF3">
            <w:pPr>
              <w:spacing w:line="360" w:lineRule="auto"/>
              <w:jc w:val="left"/>
              <w:textAlignment w:val="center"/>
              <w:rPr>
                <w:rFonts w:eastAsia="Times New Roman"/>
              </w:rPr>
            </w:pPr>
            <w:r>
              <w:rPr>
                <w:rFonts w:eastAsia="Times New Roman"/>
              </w:rPr>
              <w:t>21.8</w:t>
            </w:r>
          </w:p>
        </w:tc>
        <w:tc>
          <w:tcPr>
            <w:tcW w:w="0" w:type="auto"/>
            <w:tcBorders>
              <w:top w:val="single" w:sz="18" w:space="0" w:color="000000"/>
              <w:left w:val="single" w:sz="18" w:space="0" w:color="000000"/>
              <w:bottom w:val="single" w:sz="18" w:space="0" w:color="000000"/>
              <w:right w:val="single" w:sz="18" w:space="0" w:color="000000"/>
            </w:tcBorders>
            <w:tcMar>
              <w:top w:w="75" w:type="dxa"/>
              <w:bottom w:w="75" w:type="dxa"/>
            </w:tcMar>
            <w:vAlign w:val="center"/>
          </w:tcPr>
          <w:p w:rsidR="00CD3AF3" w:rsidRDefault="00CD3AF3" w:rsidP="00CD3AF3">
            <w:pPr>
              <w:spacing w:line="360" w:lineRule="auto"/>
              <w:jc w:val="left"/>
              <w:textAlignment w:val="center"/>
              <w:rPr>
                <w:rFonts w:eastAsia="Times New Roman"/>
              </w:rPr>
            </w:pPr>
            <w:r>
              <w:rPr>
                <w:rFonts w:eastAsia="Times New Roman"/>
              </w:rPr>
              <w:t>29.7</w:t>
            </w:r>
          </w:p>
        </w:tc>
        <w:tc>
          <w:tcPr>
            <w:tcW w:w="0" w:type="auto"/>
            <w:tcBorders>
              <w:top w:val="single" w:sz="18" w:space="0" w:color="000000"/>
              <w:left w:val="single" w:sz="18" w:space="0" w:color="000000"/>
              <w:bottom w:val="single" w:sz="18" w:space="0" w:color="000000"/>
              <w:right w:val="single" w:sz="18" w:space="0" w:color="000000"/>
            </w:tcBorders>
            <w:tcMar>
              <w:top w:w="75" w:type="dxa"/>
              <w:bottom w:w="75" w:type="dxa"/>
            </w:tcMar>
            <w:vAlign w:val="center"/>
          </w:tcPr>
          <w:p w:rsidR="00CD3AF3" w:rsidRDefault="00CD3AF3" w:rsidP="00CD3AF3">
            <w:pPr>
              <w:spacing w:line="360" w:lineRule="auto"/>
              <w:jc w:val="left"/>
              <w:textAlignment w:val="center"/>
              <w:rPr>
                <w:rFonts w:eastAsia="Times New Roman"/>
              </w:rPr>
            </w:pPr>
            <w:r>
              <w:rPr>
                <w:rFonts w:eastAsia="Times New Roman"/>
              </w:rPr>
              <w:t>35.3</w:t>
            </w:r>
          </w:p>
        </w:tc>
      </w:tr>
    </w:tbl>
    <w:p w:rsidR="00CD3AF3" w:rsidRDefault="00CD3AF3" w:rsidP="00CD3AF3">
      <w:pPr>
        <w:spacing w:line="360" w:lineRule="auto"/>
        <w:jc w:val="left"/>
        <w:textAlignment w:val="center"/>
      </w:pPr>
    </w:p>
    <w:p w:rsidR="00CD3AF3" w:rsidRDefault="00CD3AF3" w:rsidP="00CD3AF3">
      <w:pPr>
        <w:tabs>
          <w:tab w:val="left" w:pos="4153"/>
        </w:tabs>
        <w:spacing w:line="360" w:lineRule="auto"/>
        <w:jc w:val="left"/>
        <w:textAlignment w:val="center"/>
        <w:rPr>
          <w:rFonts w:ascii="宋体" w:hAnsi="宋体" w:cs="宋体"/>
        </w:rPr>
      </w:pPr>
      <w:r>
        <w:t>A</w:t>
      </w:r>
      <w:r>
        <w:t>．</w:t>
      </w:r>
      <w:r>
        <w:rPr>
          <w:rFonts w:ascii="宋体" w:hAnsi="宋体" w:cs="宋体"/>
        </w:rPr>
        <w:t>科学技术新发展的推动</w:t>
      </w:r>
      <w:r>
        <w:tab/>
        <w:t>B</w:t>
      </w:r>
      <w:r>
        <w:t>．</w:t>
      </w:r>
      <w:r>
        <w:rPr>
          <w:rFonts w:eastAsia="Times New Roman"/>
        </w:rPr>
        <w:t>“</w:t>
      </w:r>
      <w:r>
        <w:rPr>
          <w:rFonts w:ascii="宋体" w:hAnsi="宋体" w:cs="宋体"/>
        </w:rPr>
        <w:t>经济复苏</w:t>
      </w:r>
      <w:r>
        <w:rPr>
          <w:rFonts w:eastAsia="Times New Roman"/>
        </w:rPr>
        <w:t>”</w:t>
      </w:r>
      <w:r>
        <w:rPr>
          <w:rFonts w:ascii="宋体" w:hAnsi="宋体" w:cs="宋体"/>
        </w:rPr>
        <w:t>局面的出现</w:t>
      </w:r>
    </w:p>
    <w:p w:rsidR="00CD3AF3" w:rsidRDefault="00CD3AF3" w:rsidP="00CD3AF3">
      <w:pPr>
        <w:tabs>
          <w:tab w:val="left" w:pos="4153"/>
        </w:tabs>
        <w:spacing w:line="360" w:lineRule="auto"/>
        <w:jc w:val="left"/>
        <w:textAlignment w:val="center"/>
        <w:rPr>
          <w:rFonts w:ascii="宋体" w:hAnsi="宋体" w:cs="宋体"/>
        </w:rPr>
      </w:pPr>
      <w:r>
        <w:t>C</w:t>
      </w:r>
      <w:r>
        <w:t>．</w:t>
      </w:r>
      <w:r>
        <w:rPr>
          <w:rFonts w:ascii="宋体" w:hAnsi="宋体" w:cs="宋体"/>
        </w:rPr>
        <w:t>凯恩斯主义理论的失灵</w:t>
      </w:r>
      <w:r>
        <w:tab/>
        <w:t>D</w:t>
      </w:r>
      <w:r>
        <w:t>．</w:t>
      </w:r>
      <w:r>
        <w:rPr>
          <w:rFonts w:eastAsia="Times New Roman"/>
        </w:rPr>
        <w:t>“</w:t>
      </w:r>
      <w:r>
        <w:rPr>
          <w:rFonts w:ascii="宋体" w:hAnsi="宋体" w:cs="宋体"/>
        </w:rPr>
        <w:t>福利国家</w:t>
      </w:r>
      <w:r>
        <w:rPr>
          <w:rFonts w:eastAsia="Times New Roman"/>
        </w:rPr>
        <w:t>”</w:t>
      </w:r>
      <w:r>
        <w:rPr>
          <w:rFonts w:ascii="宋体" w:hAnsi="宋体" w:cs="宋体"/>
        </w:rPr>
        <w:t>政策的破产</w:t>
      </w:r>
    </w:p>
    <w:p w:rsidR="00CD3AF3" w:rsidRDefault="00CD3AF3" w:rsidP="00CD3AF3">
      <w:pPr>
        <w:spacing w:line="360" w:lineRule="auto"/>
        <w:jc w:val="left"/>
        <w:textAlignment w:val="center"/>
        <w:rPr>
          <w:rFonts w:ascii="宋体" w:hAnsi="宋体" w:cs="宋体"/>
        </w:rPr>
      </w:pPr>
      <w:r>
        <w:t>6</w:t>
      </w:r>
      <w:r>
        <w:t>．</w:t>
      </w:r>
      <w:r>
        <w:rPr>
          <w:rFonts w:ascii="宋体" w:hAnsi="宋体" w:cs="宋体"/>
        </w:rPr>
        <w:t>“鉴于20世纪30年代经济大危机引发的社会动荡和政府信用危机，第二次世界大战后各主要资本主义国家相继推行了健全社会保障制度的福利政策。”这说明西方国家推行社会福利政策的主要目的是</w:t>
      </w:r>
    </w:p>
    <w:p w:rsidR="00CD3AF3" w:rsidRDefault="00CD3AF3" w:rsidP="00CD3AF3">
      <w:pPr>
        <w:tabs>
          <w:tab w:val="left" w:pos="4153"/>
        </w:tabs>
        <w:spacing w:line="360" w:lineRule="auto"/>
        <w:jc w:val="left"/>
        <w:textAlignment w:val="center"/>
        <w:rPr>
          <w:rFonts w:ascii="宋体" w:hAnsi="宋体" w:cs="宋体"/>
        </w:rPr>
      </w:pPr>
      <w:r>
        <w:t>A</w:t>
      </w:r>
      <w:r>
        <w:t>．</w:t>
      </w:r>
      <w:r>
        <w:rPr>
          <w:rFonts w:ascii="宋体" w:hAnsi="宋体" w:cs="宋体"/>
        </w:rPr>
        <w:t>提高本国人民的生活水平</w:t>
      </w:r>
      <w:r>
        <w:tab/>
        <w:t>B</w:t>
      </w:r>
      <w:r>
        <w:t>．</w:t>
      </w:r>
      <w:r>
        <w:rPr>
          <w:rFonts w:ascii="宋体" w:hAnsi="宋体" w:cs="宋体"/>
        </w:rPr>
        <w:t>保证社会秩序的稳定</w:t>
      </w:r>
    </w:p>
    <w:p w:rsidR="00CD3AF3" w:rsidRDefault="00CD3AF3" w:rsidP="00CD3AF3">
      <w:pPr>
        <w:tabs>
          <w:tab w:val="left" w:pos="4153"/>
        </w:tabs>
        <w:spacing w:line="360" w:lineRule="auto"/>
        <w:jc w:val="left"/>
        <w:textAlignment w:val="center"/>
        <w:rPr>
          <w:rFonts w:ascii="宋体" w:hAnsi="宋体" w:cs="宋体"/>
        </w:rPr>
      </w:pPr>
      <w:r>
        <w:t>C</w:t>
      </w:r>
      <w:r>
        <w:t>．</w:t>
      </w:r>
      <w:r>
        <w:rPr>
          <w:rFonts w:ascii="宋体" w:hAnsi="宋体" w:cs="宋体"/>
        </w:rPr>
        <w:t>遏制经济危机的再次发生</w:t>
      </w:r>
      <w:r>
        <w:tab/>
        <w:t>D</w:t>
      </w:r>
      <w:r>
        <w:t>．</w:t>
      </w:r>
      <w:r>
        <w:rPr>
          <w:rFonts w:ascii="宋体" w:hAnsi="宋体" w:cs="宋体"/>
        </w:rPr>
        <w:t>展示资本主义的优越</w:t>
      </w:r>
    </w:p>
    <w:p w:rsidR="00CD3AF3" w:rsidRDefault="00CD3AF3" w:rsidP="00CD3AF3">
      <w:pPr>
        <w:spacing w:line="360" w:lineRule="auto"/>
        <w:jc w:val="left"/>
        <w:textAlignment w:val="center"/>
        <w:rPr>
          <w:rFonts w:ascii="宋体" w:hAnsi="宋体" w:cs="宋体"/>
        </w:rPr>
      </w:pPr>
      <w:r>
        <w:t>7</w:t>
      </w:r>
      <w:r>
        <w:t>．</w:t>
      </w:r>
      <w:r>
        <w:rPr>
          <w:rFonts w:ascii="宋体" w:hAnsi="宋体" w:cs="宋体"/>
        </w:rPr>
        <w:t>1968年毛主席亲自批准后，“赤脚医生”这个名词迅速走红，成为半农半医的乡村医生的特定称谓。到1977年底我国农村“赤脚医生”数量达到150多万，生产队的卫生员、接生员390多万人。1985年1月《人民日报》发表《不再使用“赤脚医生”名称，巩固发展乡村医生队伍》一文，到此“赤脚医生”就退出历史舞台了。这表明</w:t>
      </w:r>
    </w:p>
    <w:p w:rsidR="00CD3AF3" w:rsidRDefault="00CD3AF3" w:rsidP="00CD3AF3">
      <w:pPr>
        <w:spacing w:line="360" w:lineRule="auto"/>
        <w:jc w:val="left"/>
        <w:textAlignment w:val="center"/>
        <w:rPr>
          <w:rFonts w:ascii="宋体" w:hAnsi="宋体" w:cs="宋体"/>
        </w:rPr>
      </w:pPr>
      <w:r>
        <w:t>A</w:t>
      </w:r>
      <w:r>
        <w:t>．</w:t>
      </w:r>
      <w:r>
        <w:rPr>
          <w:rFonts w:ascii="宋体" w:hAnsi="宋体" w:cs="宋体"/>
        </w:rPr>
        <w:t>人民公社化体制逐渐退出历史舞台</w:t>
      </w:r>
    </w:p>
    <w:p w:rsidR="00CD3AF3" w:rsidRDefault="00CD3AF3" w:rsidP="00CD3AF3">
      <w:pPr>
        <w:spacing w:line="360" w:lineRule="auto"/>
        <w:jc w:val="left"/>
        <w:textAlignment w:val="center"/>
        <w:rPr>
          <w:rFonts w:ascii="宋体" w:hAnsi="宋体" w:cs="宋体"/>
        </w:rPr>
      </w:pPr>
      <w:r>
        <w:t>B</w:t>
      </w:r>
      <w:r>
        <w:t>．</w:t>
      </w:r>
      <w:r>
        <w:rPr>
          <w:rFonts w:ascii="宋体" w:hAnsi="宋体" w:cs="宋体"/>
        </w:rPr>
        <w:t>“左”倾错误影响了农村医疗事业发展</w:t>
      </w:r>
    </w:p>
    <w:p w:rsidR="00CD3AF3" w:rsidRDefault="00CD3AF3" w:rsidP="00CD3AF3">
      <w:pPr>
        <w:spacing w:line="360" w:lineRule="auto"/>
        <w:jc w:val="left"/>
        <w:textAlignment w:val="center"/>
        <w:rPr>
          <w:rFonts w:ascii="宋体" w:hAnsi="宋体" w:cs="宋体"/>
        </w:rPr>
      </w:pPr>
      <w:r>
        <w:t>C</w:t>
      </w:r>
      <w:r>
        <w:t>．</w:t>
      </w:r>
      <w:r>
        <w:rPr>
          <w:rFonts w:ascii="宋体" w:hAnsi="宋体" w:cs="宋体"/>
        </w:rPr>
        <w:t>农村医疗水平落后的局面根本扭转</w:t>
      </w:r>
    </w:p>
    <w:p w:rsidR="00CD3AF3" w:rsidRDefault="00CD3AF3" w:rsidP="00CD3AF3">
      <w:pPr>
        <w:spacing w:line="360" w:lineRule="auto"/>
        <w:jc w:val="left"/>
        <w:textAlignment w:val="center"/>
        <w:rPr>
          <w:rFonts w:ascii="宋体" w:hAnsi="宋体" w:cs="宋体"/>
        </w:rPr>
      </w:pPr>
      <w:r>
        <w:t>D</w:t>
      </w:r>
      <w:r>
        <w:t>．</w:t>
      </w:r>
      <w:r>
        <w:rPr>
          <w:rFonts w:ascii="宋体" w:hAnsi="宋体" w:cs="宋体"/>
        </w:rPr>
        <w:t>经济发展提高了农民对医疗的要求</w:t>
      </w:r>
    </w:p>
    <w:p w:rsidR="00CD3AF3" w:rsidRDefault="00CD3AF3" w:rsidP="00CD3AF3">
      <w:pPr>
        <w:spacing w:line="360" w:lineRule="auto"/>
        <w:jc w:val="left"/>
        <w:textAlignment w:val="center"/>
        <w:rPr>
          <w:rFonts w:ascii="宋体" w:hAnsi="宋体" w:cs="宋体"/>
        </w:rPr>
      </w:pPr>
      <w:r>
        <w:t>8</w:t>
      </w:r>
      <w:r>
        <w:t>．</w:t>
      </w:r>
      <w:r>
        <w:rPr>
          <w:rFonts w:ascii="宋体" w:hAnsi="宋体" w:cs="宋体"/>
        </w:rPr>
        <w:t>19世纪以前，英国专科医生盛行，其服务价格昂贵，19世纪以后，这个群体市场份额缩小，全科医生迅速崛起，且价格低廉。这一变化说明</w:t>
      </w:r>
    </w:p>
    <w:p w:rsidR="00CD3AF3" w:rsidRDefault="00CD3AF3" w:rsidP="00CD3AF3">
      <w:pPr>
        <w:tabs>
          <w:tab w:val="left" w:pos="4153"/>
        </w:tabs>
        <w:spacing w:line="360" w:lineRule="auto"/>
        <w:jc w:val="left"/>
        <w:textAlignment w:val="center"/>
        <w:rPr>
          <w:rFonts w:ascii="宋体" w:hAnsi="宋体" w:cs="宋体"/>
        </w:rPr>
      </w:pPr>
      <w:r>
        <w:t>A</w:t>
      </w:r>
      <w:r>
        <w:t>．</w:t>
      </w:r>
      <w:r>
        <w:rPr>
          <w:rFonts w:ascii="宋体" w:hAnsi="宋体" w:cs="宋体"/>
        </w:rPr>
        <w:t>医疗资源呈现社会化大生产趋势</w:t>
      </w:r>
      <w:r>
        <w:tab/>
        <w:t>B</w:t>
      </w:r>
      <w:r>
        <w:t>．</w:t>
      </w:r>
      <w:r>
        <w:rPr>
          <w:rFonts w:ascii="宋体" w:hAnsi="宋体" w:cs="宋体"/>
        </w:rPr>
        <w:t>专科医生已经不适应时代的需求</w:t>
      </w:r>
    </w:p>
    <w:p w:rsidR="00CD3AF3" w:rsidRDefault="00CD3AF3" w:rsidP="00CD3AF3">
      <w:pPr>
        <w:tabs>
          <w:tab w:val="left" w:pos="4153"/>
        </w:tabs>
        <w:spacing w:line="360" w:lineRule="auto"/>
        <w:jc w:val="left"/>
        <w:textAlignment w:val="center"/>
        <w:rPr>
          <w:rFonts w:ascii="宋体" w:hAnsi="宋体" w:cs="宋体"/>
        </w:rPr>
      </w:pPr>
      <w:r>
        <w:t>C</w:t>
      </w:r>
      <w:r>
        <w:t>．</w:t>
      </w:r>
      <w:r>
        <w:rPr>
          <w:rFonts w:ascii="宋体" w:hAnsi="宋体" w:cs="宋体"/>
        </w:rPr>
        <w:t>工业革命导致人们健康状况恶化</w:t>
      </w:r>
      <w:r>
        <w:tab/>
        <w:t>D</w:t>
      </w:r>
      <w:r>
        <w:t>．</w:t>
      </w:r>
      <w:r>
        <w:rPr>
          <w:rFonts w:ascii="宋体" w:hAnsi="宋体" w:cs="宋体"/>
        </w:rPr>
        <w:t>工业革命推动了医疗技术的进步</w:t>
      </w:r>
    </w:p>
    <w:p w:rsidR="00CD3AF3" w:rsidRDefault="00CD3AF3" w:rsidP="00CD3AF3">
      <w:pPr>
        <w:spacing w:line="360" w:lineRule="auto"/>
        <w:jc w:val="left"/>
        <w:textAlignment w:val="center"/>
        <w:rPr>
          <w:rFonts w:ascii="宋体" w:hAnsi="宋体" w:cs="宋体"/>
        </w:rPr>
      </w:pPr>
      <w:r>
        <w:t>9</w:t>
      </w:r>
      <w:r>
        <w:t>．</w:t>
      </w:r>
      <w:r>
        <w:rPr>
          <w:rFonts w:ascii="宋体" w:hAnsi="宋体" w:cs="宋体"/>
        </w:rPr>
        <w:t>历史上，我国西南地区疟疾疫情十分严重，该地长期被视为“瘴疠之地”。20世纪50年代，国家通过卫生组织建设、宣传教育普及服药、卫生扫除等多方面措施，基本控制了疫情。这反映了新中国成立初期</w:t>
      </w:r>
    </w:p>
    <w:p w:rsidR="00CD3AF3" w:rsidRDefault="00CD3AF3" w:rsidP="00CD3AF3">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地域发展差异缩小</w:t>
      </w:r>
      <w:r w:rsidRPr="00043B54">
        <w:tab/>
        <w:t>B</w:t>
      </w:r>
      <w:r w:rsidRPr="00043B54">
        <w:t>．</w:t>
      </w:r>
      <w:r>
        <w:rPr>
          <w:rFonts w:ascii="宋体" w:hAnsi="宋体" w:cs="宋体"/>
        </w:rPr>
        <w:t>公共卫生体系的完善</w:t>
      </w:r>
    </w:p>
    <w:p w:rsidR="00CD3AF3" w:rsidRDefault="00CD3AF3" w:rsidP="00CD3AF3">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疫情防控成效显著</w:t>
      </w:r>
      <w:r w:rsidRPr="00043B54">
        <w:tab/>
        <w:t>D</w:t>
      </w:r>
      <w:r w:rsidRPr="00043B54">
        <w:t>．</w:t>
      </w:r>
      <w:r>
        <w:rPr>
          <w:rFonts w:ascii="宋体" w:hAnsi="宋体" w:cs="宋体"/>
        </w:rPr>
        <w:t>西部大开发初见成效</w:t>
      </w:r>
    </w:p>
    <w:p w:rsidR="00CD3AF3" w:rsidRDefault="00CD3AF3" w:rsidP="00CD3AF3">
      <w:pPr>
        <w:spacing w:line="360" w:lineRule="auto"/>
        <w:jc w:val="left"/>
        <w:textAlignment w:val="center"/>
        <w:rPr>
          <w:rFonts w:ascii="宋体" w:hAnsi="宋体" w:cs="宋体"/>
        </w:rPr>
      </w:pPr>
      <w:r>
        <w:t>10</w:t>
      </w:r>
      <w:r>
        <w:t>．</w:t>
      </w:r>
      <w:r>
        <w:rPr>
          <w:rFonts w:ascii="宋体" w:hAnsi="宋体" w:cs="宋体"/>
        </w:rPr>
        <w:t>建国初期，一位老大爷谈到种痘运动说：“现在的国家真好，共产党毛主席处处关心我们，从解放后，没听说哪个地方闹天花，也看不见有麻子的孩子啦。我家的四个孩子，要是在过去请‘花先生’栽‘花'，顶少也得一石来粮。”这则材料作为例证，可用来说明（   ）</w:t>
      </w:r>
    </w:p>
    <w:p w:rsidR="00CD3AF3" w:rsidRDefault="00CD3AF3" w:rsidP="00CD3AF3">
      <w:pPr>
        <w:tabs>
          <w:tab w:val="left" w:pos="4153"/>
        </w:tabs>
        <w:spacing w:line="360" w:lineRule="auto"/>
        <w:jc w:val="left"/>
        <w:textAlignment w:val="center"/>
        <w:rPr>
          <w:rFonts w:ascii="宋体" w:hAnsi="宋体" w:cs="宋体"/>
        </w:rPr>
      </w:pPr>
      <w:r>
        <w:t>A</w:t>
      </w:r>
      <w:r>
        <w:t>．</w:t>
      </w:r>
      <w:r>
        <w:rPr>
          <w:rFonts w:ascii="宋体" w:hAnsi="宋体" w:cs="宋体"/>
        </w:rPr>
        <w:t>社会主义改造成效显著</w:t>
      </w:r>
      <w:r>
        <w:tab/>
        <w:t>B</w:t>
      </w:r>
      <w:r>
        <w:t>．</w:t>
      </w:r>
      <w:r>
        <w:rPr>
          <w:rFonts w:ascii="宋体" w:hAnsi="宋体" w:cs="宋体"/>
        </w:rPr>
        <w:t>新中国获得民众政治认同</w:t>
      </w:r>
    </w:p>
    <w:p w:rsidR="00CD3AF3" w:rsidRDefault="00CD3AF3" w:rsidP="00CD3AF3">
      <w:pPr>
        <w:tabs>
          <w:tab w:val="left" w:pos="4153"/>
        </w:tabs>
        <w:spacing w:line="360" w:lineRule="auto"/>
        <w:jc w:val="left"/>
        <w:textAlignment w:val="center"/>
        <w:rPr>
          <w:rFonts w:ascii="宋体" w:hAnsi="宋体" w:cs="宋体"/>
        </w:rPr>
      </w:pPr>
      <w:r>
        <w:t>C</w:t>
      </w:r>
      <w:r>
        <w:t>．</w:t>
      </w:r>
      <w:r>
        <w:rPr>
          <w:rFonts w:ascii="宋体" w:hAnsi="宋体" w:cs="宋体"/>
        </w:rPr>
        <w:t>民主政治建设扎实推进</w:t>
      </w:r>
      <w:r>
        <w:tab/>
        <w:t>D</w:t>
      </w:r>
      <w:r>
        <w:t>．</w:t>
      </w:r>
      <w:r>
        <w:rPr>
          <w:rFonts w:ascii="宋体" w:hAnsi="宋体" w:cs="宋体"/>
        </w:rPr>
        <w:t>卫生防疫体系的全面建立</w:t>
      </w:r>
    </w:p>
    <w:p w:rsidR="00CD3AF3" w:rsidRDefault="00CD3AF3" w:rsidP="00CD3AF3">
      <w:pPr>
        <w:spacing w:line="360" w:lineRule="auto"/>
        <w:jc w:val="left"/>
        <w:textAlignment w:val="center"/>
        <w:rPr>
          <w:rFonts w:ascii="宋体" w:hAnsi="宋体" w:cs="宋体"/>
        </w:rPr>
      </w:pPr>
      <w:r>
        <w:t>11</w:t>
      </w:r>
      <w:r>
        <w:t>．</w:t>
      </w:r>
      <w:r>
        <w:rPr>
          <w:rFonts w:ascii="宋体" w:hAnsi="宋体" w:cs="宋体"/>
        </w:rPr>
        <w:t>如图是1952年张文新创作的宣传画，人民美术出版社出版。该作品</w:t>
      </w:r>
    </w:p>
    <w:p w:rsidR="00CD3AF3" w:rsidRDefault="00CD3AF3" w:rsidP="00CD3AF3">
      <w:pPr>
        <w:spacing w:line="360" w:lineRule="auto"/>
        <w:jc w:val="left"/>
        <w:textAlignment w:val="center"/>
      </w:pPr>
      <w:r w:rsidRPr="00043B54">
        <w:rPr>
          <w:noProof/>
        </w:rPr>
        <w:drawing>
          <wp:inline distT="0" distB="0" distL="0" distR="0" wp14:anchorId="46041029" wp14:editId="24ECCD89">
            <wp:extent cx="3276600" cy="2371725"/>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82305" name=""/>
                    <pic:cNvPicPr>
                      <a:picLocks noChangeAspect="1"/>
                    </pic:cNvPicPr>
                  </pic:nvPicPr>
                  <pic:blipFill>
                    <a:blip r:embed="rId6"/>
                    <a:stretch>
                      <a:fillRect/>
                    </a:stretch>
                  </pic:blipFill>
                  <pic:spPr>
                    <a:xfrm>
                      <a:off x="0" y="0"/>
                      <a:ext cx="3276600" cy="2371725"/>
                    </a:xfrm>
                    <a:prstGeom prst="rect">
                      <a:avLst/>
                    </a:prstGeom>
                  </pic:spPr>
                </pic:pic>
              </a:graphicData>
            </a:graphic>
          </wp:inline>
        </w:drawing>
      </w:r>
    </w:p>
    <w:p w:rsidR="00CD3AF3" w:rsidRDefault="00CD3AF3" w:rsidP="00CD3AF3">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促进了公共卫生观念的普及</w:t>
      </w:r>
      <w:r w:rsidRPr="00043B54">
        <w:tab/>
        <w:t>B</w:t>
      </w:r>
      <w:r w:rsidRPr="00043B54">
        <w:t>．</w:t>
      </w:r>
      <w:r>
        <w:rPr>
          <w:rFonts w:ascii="宋体" w:hAnsi="宋体" w:cs="宋体"/>
        </w:rPr>
        <w:t>开创了独特的群众动员方式</w:t>
      </w:r>
    </w:p>
    <w:p w:rsidR="00CD3AF3" w:rsidRDefault="00CD3AF3" w:rsidP="00CD3AF3">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体现了现代主义美术的风格</w:t>
      </w:r>
      <w:r w:rsidRPr="00043B54">
        <w:tab/>
        <w:t>D</w:t>
      </w:r>
      <w:r w:rsidRPr="00043B54">
        <w:t>．</w:t>
      </w:r>
      <w:r>
        <w:rPr>
          <w:rFonts w:ascii="宋体" w:hAnsi="宋体" w:cs="宋体"/>
        </w:rPr>
        <w:t>反映了美国孤立政策的破产</w:t>
      </w:r>
    </w:p>
    <w:p w:rsidR="00CD3AF3" w:rsidRDefault="00CD3AF3" w:rsidP="00CD3AF3">
      <w:pPr>
        <w:spacing w:line="360" w:lineRule="auto"/>
        <w:jc w:val="left"/>
        <w:textAlignment w:val="center"/>
        <w:rPr>
          <w:rFonts w:ascii="宋体" w:hAnsi="宋体" w:cs="宋体"/>
        </w:rPr>
      </w:pPr>
      <w:r>
        <w:t>12</w:t>
      </w:r>
      <w:r>
        <w:t>．</w:t>
      </w:r>
      <w:r>
        <w:rPr>
          <w:rFonts w:ascii="宋体" w:hAnsi="宋体" w:cs="宋体"/>
        </w:rPr>
        <w:t>1910~1911年间，当鼠疫波及华北之时，颇有影响的《大公报》刊载了天津官院的来稿，详细介绍了鼠疫的危害、病因、症状以及预防鼠疫的方法；还开设专栏介绍防疫知识。在当时的历史条件下，报刊宣传</w:t>
      </w:r>
    </w:p>
    <w:p w:rsidR="00CD3AF3" w:rsidRDefault="00CD3AF3" w:rsidP="00CD3AF3">
      <w:pPr>
        <w:tabs>
          <w:tab w:val="left" w:pos="4153"/>
        </w:tabs>
        <w:spacing w:line="360" w:lineRule="auto"/>
        <w:jc w:val="left"/>
        <w:textAlignment w:val="center"/>
        <w:rPr>
          <w:rFonts w:ascii="宋体" w:hAnsi="宋体" w:cs="宋体"/>
        </w:rPr>
      </w:pPr>
      <w:r>
        <w:t>A</w:t>
      </w:r>
      <w:r>
        <w:t>．</w:t>
      </w:r>
      <w:r>
        <w:rPr>
          <w:rFonts w:ascii="宋体" w:hAnsi="宋体" w:cs="宋体"/>
        </w:rPr>
        <w:t>加速了清朝防疫体系的建立</w:t>
      </w:r>
      <w:r>
        <w:tab/>
        <w:t>B</w:t>
      </w:r>
      <w:r>
        <w:t>．</w:t>
      </w:r>
      <w:r>
        <w:rPr>
          <w:rFonts w:ascii="宋体" w:hAnsi="宋体" w:cs="宋体"/>
        </w:rPr>
        <w:t>开启了对疫情的专业研究</w:t>
      </w:r>
    </w:p>
    <w:p w:rsidR="00CD3AF3" w:rsidRDefault="00CD3AF3" w:rsidP="00CD3AF3">
      <w:pPr>
        <w:tabs>
          <w:tab w:val="left" w:pos="4153"/>
        </w:tabs>
        <w:spacing w:line="360" w:lineRule="auto"/>
        <w:jc w:val="left"/>
        <w:textAlignment w:val="center"/>
        <w:rPr>
          <w:rFonts w:ascii="宋体" w:hAnsi="宋体" w:cs="宋体"/>
        </w:rPr>
      </w:pPr>
      <w:r>
        <w:t>C</w:t>
      </w:r>
      <w:r>
        <w:t>．</w:t>
      </w:r>
      <w:r>
        <w:rPr>
          <w:rFonts w:ascii="宋体" w:hAnsi="宋体" w:cs="宋体"/>
        </w:rPr>
        <w:t>推动了公共卫生意识的增强</w:t>
      </w:r>
      <w:r>
        <w:tab/>
        <w:t>D</w:t>
      </w:r>
      <w:r>
        <w:t>．</w:t>
      </w:r>
      <w:r>
        <w:rPr>
          <w:rFonts w:ascii="宋体" w:hAnsi="宋体" w:cs="宋体"/>
        </w:rPr>
        <w:t>控制了疫情的暴发和扩散</w:t>
      </w:r>
    </w:p>
    <w:p w:rsidR="00CD3AF3" w:rsidRDefault="00CD3AF3" w:rsidP="00CD3AF3">
      <w:pPr>
        <w:spacing w:line="360" w:lineRule="auto"/>
        <w:jc w:val="left"/>
        <w:textAlignment w:val="center"/>
        <w:rPr>
          <w:rFonts w:ascii="宋体" w:hAnsi="宋体" w:cs="宋体"/>
        </w:rPr>
      </w:pPr>
      <w:r>
        <w:t>13</w:t>
      </w:r>
      <w:r>
        <w:t>．</w:t>
      </w:r>
      <w:r>
        <w:rPr>
          <w:rFonts w:ascii="宋体" w:hAnsi="宋体" w:cs="宋体"/>
        </w:rPr>
        <w:t>中国古代就有“卫生”一词，但常与“养生”相连。1905年，在借鉴日本等国国家卫生行政的基础上，清政府设立“卫生科”，次年升格为“卫生司”，“掌核办理防疫卫生、检查医药、设置病院各事”。这表明</w:t>
      </w:r>
    </w:p>
    <w:p w:rsidR="00CD3AF3" w:rsidRDefault="00CD3AF3" w:rsidP="00CD3AF3">
      <w:pPr>
        <w:tabs>
          <w:tab w:val="left" w:pos="4153"/>
        </w:tabs>
        <w:spacing w:line="360" w:lineRule="auto"/>
        <w:jc w:val="left"/>
        <w:textAlignment w:val="center"/>
        <w:rPr>
          <w:rFonts w:ascii="宋体" w:hAnsi="宋体" w:cs="宋体"/>
        </w:rPr>
      </w:pPr>
      <w:r>
        <w:t>A</w:t>
      </w:r>
      <w:r>
        <w:t>．</w:t>
      </w:r>
      <w:r>
        <w:rPr>
          <w:rFonts w:ascii="宋体" w:hAnsi="宋体" w:cs="宋体"/>
        </w:rPr>
        <w:t>“卫生”被纳入到地方行政管理</w:t>
      </w:r>
      <w:r>
        <w:tab/>
        <w:t>B</w:t>
      </w:r>
      <w:r>
        <w:t>．</w:t>
      </w:r>
      <w:r>
        <w:rPr>
          <w:rFonts w:ascii="宋体" w:hAnsi="宋体" w:cs="宋体"/>
        </w:rPr>
        <w:t>近代“卫生”概念获得国家认同</w:t>
      </w:r>
    </w:p>
    <w:p w:rsidR="00CD3AF3" w:rsidRDefault="00CD3AF3" w:rsidP="00CD3AF3">
      <w:pPr>
        <w:tabs>
          <w:tab w:val="left" w:pos="4153"/>
        </w:tabs>
        <w:spacing w:line="360" w:lineRule="auto"/>
        <w:jc w:val="left"/>
        <w:textAlignment w:val="center"/>
        <w:rPr>
          <w:rFonts w:ascii="宋体" w:hAnsi="宋体" w:cs="宋体"/>
        </w:rPr>
      </w:pPr>
      <w:r>
        <w:t>C</w:t>
      </w:r>
      <w:r>
        <w:t>．</w:t>
      </w:r>
      <w:r>
        <w:rPr>
          <w:rFonts w:ascii="宋体" w:hAnsi="宋体" w:cs="宋体"/>
        </w:rPr>
        <w:t>传统意义上的卫生观念彻底消除</w:t>
      </w:r>
      <w:r>
        <w:tab/>
        <w:t>D</w:t>
      </w:r>
      <w:r>
        <w:t>．</w:t>
      </w:r>
      <w:r>
        <w:rPr>
          <w:rFonts w:ascii="宋体" w:hAnsi="宋体" w:cs="宋体"/>
        </w:rPr>
        <w:t>清末新政实现了卫生服务的普及</w:t>
      </w:r>
    </w:p>
    <w:p w:rsidR="00CD3AF3" w:rsidRDefault="00CD3AF3" w:rsidP="00CD3AF3">
      <w:pPr>
        <w:spacing w:line="360" w:lineRule="auto"/>
        <w:jc w:val="left"/>
        <w:textAlignment w:val="center"/>
        <w:rPr>
          <w:rFonts w:ascii="宋体" w:hAnsi="宋体" w:cs="宋体"/>
        </w:rPr>
      </w:pPr>
      <w:r>
        <w:t>14</w:t>
      </w:r>
      <w:r>
        <w:t>．</w:t>
      </w:r>
      <w:r>
        <w:rPr>
          <w:rFonts w:ascii="宋体" w:hAnsi="宋体" w:cs="宋体"/>
        </w:rPr>
        <w:t>重大传染性疾病是全人类的敌人。新冠肺炎疫情正在全球蔓延。截止2020年4月10日，全球累计确诊超160万，累计死亡达9万，超过180个国家和地区卷入。面对全球公共卫生安全的巨大挑战，国际社会应该</w:t>
      </w:r>
    </w:p>
    <w:p w:rsidR="00CD3AF3" w:rsidRDefault="00CD3AF3" w:rsidP="00CD3AF3">
      <w:pPr>
        <w:spacing w:line="360" w:lineRule="auto"/>
        <w:jc w:val="left"/>
        <w:textAlignment w:val="center"/>
        <w:rPr>
          <w:rFonts w:ascii="宋体" w:hAnsi="宋体" w:cs="宋体"/>
        </w:rPr>
      </w:pPr>
      <w:r>
        <w:rPr>
          <w:rFonts w:ascii="宋体" w:hAnsi="宋体" w:cs="宋体"/>
        </w:rPr>
        <w:t>①发挥国际组织的重要作用  ②构建人类命运共同体</w:t>
      </w:r>
    </w:p>
    <w:p w:rsidR="00CD3AF3" w:rsidRDefault="00CD3AF3" w:rsidP="00CD3AF3">
      <w:pPr>
        <w:spacing w:line="360" w:lineRule="auto"/>
        <w:jc w:val="left"/>
        <w:textAlignment w:val="center"/>
        <w:rPr>
          <w:rFonts w:ascii="宋体" w:hAnsi="宋体" w:cs="宋体"/>
        </w:rPr>
      </w:pPr>
      <w:r>
        <w:rPr>
          <w:rFonts w:ascii="宋体" w:hAnsi="宋体" w:cs="宋体"/>
        </w:rPr>
        <w:t>③共享信息、开展科研合作  ④推行可持续发展战略</w:t>
      </w:r>
    </w:p>
    <w:p w:rsidR="00CD3AF3" w:rsidRDefault="00CD3AF3" w:rsidP="00CD3AF3">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①②④</w:t>
      </w:r>
      <w:r>
        <w:tab/>
        <w:t>B</w:t>
      </w:r>
      <w:r>
        <w:t>．</w:t>
      </w:r>
      <w:r>
        <w:rPr>
          <w:rFonts w:ascii="宋体" w:hAnsi="宋体" w:cs="宋体"/>
        </w:rPr>
        <w:t>①③④</w:t>
      </w:r>
      <w:r>
        <w:tab/>
        <w:t>C</w:t>
      </w:r>
      <w:r>
        <w:t>．</w:t>
      </w:r>
      <w:r>
        <w:rPr>
          <w:rFonts w:ascii="宋体" w:hAnsi="宋体" w:cs="宋体"/>
        </w:rPr>
        <w:t>②③④</w:t>
      </w:r>
      <w:r>
        <w:tab/>
        <w:t>D</w:t>
      </w:r>
      <w:r>
        <w:t>．</w:t>
      </w:r>
      <w:r>
        <w:rPr>
          <w:rFonts w:ascii="宋体" w:hAnsi="宋体" w:cs="宋体"/>
        </w:rPr>
        <w:t>①②③④</w:t>
      </w:r>
    </w:p>
    <w:p w:rsidR="00CD3AF3" w:rsidRDefault="00CD3AF3" w:rsidP="00CD3AF3">
      <w:pPr>
        <w:spacing w:line="360" w:lineRule="auto"/>
        <w:jc w:val="left"/>
        <w:textAlignment w:val="center"/>
        <w:rPr>
          <w:rFonts w:ascii="宋体" w:hAnsi="宋体" w:cs="宋体"/>
        </w:rPr>
      </w:pPr>
      <w:r>
        <w:t>15</w:t>
      </w:r>
      <w:r>
        <w:t>．</w:t>
      </w:r>
      <w:r>
        <w:rPr>
          <w:rFonts w:eastAsia="Times New Roman"/>
        </w:rPr>
        <w:t>19</w:t>
      </w:r>
      <w:r>
        <w:rPr>
          <w:rFonts w:ascii="宋体" w:hAnsi="宋体" w:cs="宋体"/>
        </w:rPr>
        <w:t>世纪，接种疫苗、隔离受传染的病人、保护供水、掌握有关抗菌剂的知识———所有这一切都使西北欧的死亡率从</w:t>
      </w:r>
      <w:r>
        <w:rPr>
          <w:rFonts w:eastAsia="Times New Roman"/>
        </w:rPr>
        <w:t>1800</w:t>
      </w:r>
      <w:r>
        <w:rPr>
          <w:rFonts w:ascii="宋体" w:hAnsi="宋体" w:cs="宋体"/>
        </w:rPr>
        <w:t>年至少每千人的</w:t>
      </w:r>
      <w:r>
        <w:rPr>
          <w:rFonts w:eastAsia="Times New Roman"/>
        </w:rPr>
        <w:t>30</w:t>
      </w:r>
      <w:r>
        <w:rPr>
          <w:rFonts w:ascii="宋体" w:hAnsi="宋体" w:cs="宋体"/>
        </w:rPr>
        <w:t>降低到</w:t>
      </w:r>
      <w:r>
        <w:rPr>
          <w:rFonts w:eastAsia="Times New Roman"/>
        </w:rPr>
        <w:t>181</w:t>
      </w:r>
      <w:r>
        <w:rPr>
          <w:rFonts w:ascii="宋体" w:hAnsi="宋体" w:cs="宋体"/>
        </w:rPr>
        <w:t>年每千人的</w:t>
      </w:r>
      <w:r>
        <w:rPr>
          <w:rFonts w:eastAsia="Times New Roman"/>
        </w:rPr>
        <w:t>10</w:t>
      </w:r>
      <w:r>
        <w:rPr>
          <w:rFonts w:ascii="宋体" w:hAnsi="宋体" w:cs="宋体"/>
        </w:rPr>
        <w:t>左</w:t>
      </w:r>
      <w:r>
        <w:rPr>
          <w:rFonts w:eastAsia="Times New Roman"/>
        </w:rPr>
        <w:t xml:space="preserve">   </w:t>
      </w:r>
      <w:r>
        <w:rPr>
          <w:rFonts w:ascii="宋体" w:hAnsi="宋体" w:cs="宋体"/>
        </w:rPr>
        <w:t>右。欧洲的人口从</w:t>
      </w:r>
      <w:r>
        <w:rPr>
          <w:rFonts w:eastAsia="Times New Roman"/>
        </w:rPr>
        <w:t>1750</w:t>
      </w:r>
      <w:r>
        <w:rPr>
          <w:rFonts w:ascii="宋体" w:hAnsi="宋体" w:cs="宋体"/>
        </w:rPr>
        <w:t>年的</w:t>
      </w:r>
      <w:r>
        <w:rPr>
          <w:rFonts w:eastAsia="Times New Roman"/>
        </w:rPr>
        <w:t>14000</w:t>
      </w:r>
      <w:r>
        <w:rPr>
          <w:rFonts w:ascii="宋体" w:hAnsi="宋体" w:cs="宋体"/>
        </w:rPr>
        <w:t>万急剧地上升到</w:t>
      </w:r>
      <w:r>
        <w:rPr>
          <w:rFonts w:eastAsia="Times New Roman"/>
        </w:rPr>
        <w:t>1800</w:t>
      </w:r>
      <w:r>
        <w:rPr>
          <w:rFonts w:ascii="宋体" w:hAnsi="宋体" w:cs="宋体"/>
        </w:rPr>
        <w:t>年的</w:t>
      </w:r>
      <w:r>
        <w:rPr>
          <w:rFonts w:eastAsia="Times New Roman"/>
        </w:rPr>
        <w:t>18800</w:t>
      </w:r>
      <w:r>
        <w:rPr>
          <w:rFonts w:ascii="宋体" w:hAnsi="宋体" w:cs="宋体"/>
        </w:rPr>
        <w:t>万、</w:t>
      </w:r>
      <w:r>
        <w:rPr>
          <w:rFonts w:eastAsia="Times New Roman"/>
        </w:rPr>
        <w:t>1850</w:t>
      </w:r>
      <w:r>
        <w:rPr>
          <w:rFonts w:ascii="宋体" w:hAnsi="宋体" w:cs="宋体"/>
        </w:rPr>
        <w:t>年的</w:t>
      </w:r>
      <w:r>
        <w:rPr>
          <w:rFonts w:eastAsia="Times New Roman"/>
        </w:rPr>
        <w:t>26600</w:t>
      </w:r>
      <w:r>
        <w:rPr>
          <w:rFonts w:ascii="宋体" w:hAnsi="宋体" w:cs="宋体"/>
        </w:rPr>
        <w:t>万。这表明，西北欧死亡率降低和欧洲人口的增长源自于</w:t>
      </w:r>
    </w:p>
    <w:p w:rsidR="00CD3AF3" w:rsidRDefault="00CD3AF3" w:rsidP="00CD3AF3">
      <w:pPr>
        <w:tabs>
          <w:tab w:val="left" w:pos="4153"/>
        </w:tabs>
        <w:spacing w:line="360" w:lineRule="auto"/>
        <w:jc w:val="left"/>
        <w:textAlignment w:val="center"/>
        <w:rPr>
          <w:rFonts w:ascii="宋体" w:hAnsi="宋体" w:cs="宋体"/>
        </w:rPr>
      </w:pPr>
      <w:r>
        <w:t>A</w:t>
      </w:r>
      <w:r>
        <w:t>．</w:t>
      </w:r>
      <w:r>
        <w:rPr>
          <w:rFonts w:ascii="宋体" w:hAnsi="宋体" w:cs="宋体"/>
        </w:rPr>
        <w:t>医学知识普及并深入发展</w:t>
      </w:r>
      <w:r>
        <w:tab/>
        <w:t>B</w:t>
      </w:r>
      <w:r>
        <w:t>．</w:t>
      </w:r>
      <w:r>
        <w:rPr>
          <w:rFonts w:ascii="宋体" w:hAnsi="宋体" w:cs="宋体"/>
        </w:rPr>
        <w:t>科学理论的重大突破</w:t>
      </w:r>
    </w:p>
    <w:p w:rsidR="00CD3AF3" w:rsidRDefault="00CD3AF3" w:rsidP="00CD3AF3">
      <w:pPr>
        <w:tabs>
          <w:tab w:val="left" w:pos="4153"/>
        </w:tabs>
        <w:spacing w:line="360" w:lineRule="auto"/>
        <w:jc w:val="left"/>
        <w:textAlignment w:val="center"/>
        <w:rPr>
          <w:rFonts w:ascii="宋体" w:hAnsi="宋体" w:cs="宋体"/>
        </w:rPr>
      </w:pPr>
      <w:r>
        <w:t>C</w:t>
      </w:r>
      <w:r>
        <w:t>．</w:t>
      </w:r>
      <w:r>
        <w:rPr>
          <w:rFonts w:ascii="宋体" w:hAnsi="宋体" w:cs="宋体"/>
        </w:rPr>
        <w:t>资产阶级统治地位的巩固</w:t>
      </w:r>
      <w:r>
        <w:tab/>
        <w:t>D</w:t>
      </w:r>
      <w:r>
        <w:t>．</w:t>
      </w:r>
      <w:r>
        <w:rPr>
          <w:rFonts w:ascii="宋体" w:hAnsi="宋体" w:cs="宋体"/>
        </w:rPr>
        <w:t>工业革命向全球拓展</w:t>
      </w:r>
    </w:p>
    <w:p w:rsidR="00CD3AF3" w:rsidRDefault="00CD3AF3" w:rsidP="00CD3AF3">
      <w:pPr>
        <w:spacing w:line="360" w:lineRule="auto"/>
        <w:jc w:val="left"/>
        <w:textAlignment w:val="center"/>
        <w:rPr>
          <w:rFonts w:ascii="宋体" w:hAnsi="宋体" w:cs="宋体"/>
        </w:rPr>
      </w:pPr>
      <w:r>
        <w:t>16</w:t>
      </w:r>
      <w:r>
        <w:t>．</w:t>
      </w:r>
      <w:r>
        <w:rPr>
          <w:rFonts w:ascii="宋体" w:hAnsi="宋体" w:cs="宋体"/>
        </w:rPr>
        <w:t>1945年，参加美苏英三国首脑会议的英国保守党领袖丘吉尔为了进行国内竞选而中途回国，等大选结束三国会议复会时，回到会议桌旁的却是工党新首相了！究其原因主要是工党向英国人民承诺在战后要建设“福利社会”（如建立失业保障制度全面免费医疗制度等）而赢得大选。关于英国“福利社会”理解正确的是</w:t>
      </w:r>
    </w:p>
    <w:p w:rsidR="00CD3AF3" w:rsidRDefault="00CD3AF3" w:rsidP="00CD3AF3">
      <w:pPr>
        <w:spacing w:line="360" w:lineRule="auto"/>
        <w:jc w:val="left"/>
        <w:textAlignment w:val="center"/>
        <w:rPr>
          <w:rFonts w:ascii="宋体" w:hAnsi="宋体" w:cs="宋体"/>
        </w:rPr>
      </w:pPr>
      <w:r>
        <w:t>A</w:t>
      </w:r>
      <w:r>
        <w:t>．</w:t>
      </w:r>
      <w:r>
        <w:rPr>
          <w:rFonts w:ascii="宋体" w:hAnsi="宋体" w:cs="宋体"/>
        </w:rPr>
        <w:t>体现了政府对经济的干预</w:t>
      </w:r>
    </w:p>
    <w:p w:rsidR="00CD3AF3" w:rsidRDefault="00CD3AF3" w:rsidP="00CD3AF3">
      <w:pPr>
        <w:spacing w:line="360" w:lineRule="auto"/>
        <w:jc w:val="left"/>
        <w:textAlignment w:val="center"/>
        <w:rPr>
          <w:rFonts w:ascii="宋体" w:hAnsi="宋体" w:cs="宋体"/>
        </w:rPr>
      </w:pPr>
      <w:r>
        <w:t>B</w:t>
      </w:r>
      <w:r>
        <w:t>．</w:t>
      </w:r>
      <w:r>
        <w:rPr>
          <w:rFonts w:ascii="宋体" w:hAnsi="宋体" w:cs="宋体"/>
        </w:rPr>
        <w:t>可以避免经济危机发生</w:t>
      </w:r>
    </w:p>
    <w:p w:rsidR="00CD3AF3" w:rsidRDefault="00CD3AF3" w:rsidP="00CD3AF3">
      <w:pPr>
        <w:spacing w:line="360" w:lineRule="auto"/>
        <w:jc w:val="left"/>
        <w:textAlignment w:val="center"/>
        <w:rPr>
          <w:rFonts w:ascii="宋体" w:hAnsi="宋体" w:cs="宋体"/>
        </w:rPr>
      </w:pPr>
      <w:r>
        <w:t>C</w:t>
      </w:r>
      <w:r>
        <w:t>．</w:t>
      </w:r>
      <w:r>
        <w:rPr>
          <w:rFonts w:ascii="宋体" w:hAnsi="宋体" w:cs="宋体"/>
        </w:rPr>
        <w:t>保守党反对建立福利社会</w:t>
      </w:r>
    </w:p>
    <w:p w:rsidR="00CD3AF3" w:rsidRDefault="00CD3AF3" w:rsidP="00CD3AF3">
      <w:pPr>
        <w:spacing w:line="360" w:lineRule="auto"/>
        <w:jc w:val="left"/>
        <w:textAlignment w:val="center"/>
        <w:rPr>
          <w:rFonts w:ascii="宋体" w:hAnsi="宋体" w:cs="宋体"/>
        </w:rPr>
      </w:pPr>
      <w:r>
        <w:t>D</w:t>
      </w:r>
      <w:r>
        <w:t>．</w:t>
      </w:r>
      <w:r>
        <w:rPr>
          <w:rFonts w:ascii="宋体" w:hAnsi="宋体" w:cs="宋体"/>
        </w:rPr>
        <w:t>能够消灭社会贫富差距</w:t>
      </w:r>
    </w:p>
    <w:p w:rsidR="00CD3AF3" w:rsidRDefault="00CD3AF3" w:rsidP="00CD3AF3">
      <w:pPr>
        <w:spacing w:line="360" w:lineRule="auto"/>
        <w:jc w:val="left"/>
        <w:textAlignment w:val="center"/>
        <w:rPr>
          <w:rFonts w:ascii="宋体" w:hAnsi="宋体" w:cs="宋体"/>
        </w:rPr>
      </w:pPr>
      <w:r>
        <w:t>17</w:t>
      </w:r>
      <w:r>
        <w:t>．</w:t>
      </w:r>
      <w:r>
        <w:rPr>
          <w:rFonts w:ascii="宋体" w:hAnsi="宋体" w:cs="宋体"/>
        </w:rPr>
        <w:t>1847年，英国议会通过了《河道法令》，规定授权卫生管理机构对没有实施供水防污措施的机构切断供水。1848年颁布了第一部改善工业城镇环境的《公共卫生法》。„„1956年颁布《大气清洁法》，1963年颁布《水资源法》，1974年颁布《污染控制法》。材料主要表明英国</w:t>
      </w:r>
    </w:p>
    <w:p w:rsidR="00CD3AF3" w:rsidRDefault="00CD3AF3" w:rsidP="00CD3AF3">
      <w:pPr>
        <w:spacing w:line="360" w:lineRule="auto"/>
        <w:jc w:val="left"/>
        <w:textAlignment w:val="center"/>
        <w:rPr>
          <w:rFonts w:ascii="宋体" w:hAnsi="宋体" w:cs="宋体"/>
        </w:rPr>
      </w:pPr>
      <w:r>
        <w:t>A</w:t>
      </w:r>
      <w:r>
        <w:t>．</w:t>
      </w:r>
      <w:r>
        <w:rPr>
          <w:rFonts w:ascii="宋体" w:hAnsi="宋体" w:cs="宋体"/>
        </w:rPr>
        <w:t>环境治理与工业革命并行</w:t>
      </w:r>
    </w:p>
    <w:p w:rsidR="00CD3AF3" w:rsidRDefault="00CD3AF3" w:rsidP="00CD3AF3">
      <w:pPr>
        <w:spacing w:line="360" w:lineRule="auto"/>
        <w:jc w:val="left"/>
        <w:textAlignment w:val="center"/>
        <w:rPr>
          <w:rFonts w:ascii="宋体" w:hAnsi="宋体" w:cs="宋体"/>
        </w:rPr>
      </w:pPr>
      <w:r>
        <w:t>B</w:t>
      </w:r>
      <w:r>
        <w:t>．</w:t>
      </w:r>
      <w:r>
        <w:rPr>
          <w:rFonts w:ascii="宋体" w:hAnsi="宋体" w:cs="宋体"/>
        </w:rPr>
        <w:t>经济发展改善了环境</w:t>
      </w:r>
    </w:p>
    <w:p w:rsidR="00CD3AF3" w:rsidRDefault="00CD3AF3" w:rsidP="00CD3AF3">
      <w:pPr>
        <w:spacing w:line="360" w:lineRule="auto"/>
        <w:jc w:val="left"/>
        <w:textAlignment w:val="center"/>
        <w:rPr>
          <w:rFonts w:ascii="宋体" w:hAnsi="宋体" w:cs="宋体"/>
        </w:rPr>
      </w:pPr>
      <w:r>
        <w:t>C</w:t>
      </w:r>
      <w:r>
        <w:t>．</w:t>
      </w:r>
      <w:r>
        <w:rPr>
          <w:rFonts w:ascii="宋体" w:hAnsi="宋体" w:cs="宋体"/>
        </w:rPr>
        <w:t>环境治理依靠了法制力量</w:t>
      </w:r>
    </w:p>
    <w:p w:rsidR="00CD3AF3" w:rsidRDefault="00CD3AF3" w:rsidP="00CD3AF3">
      <w:pPr>
        <w:spacing w:line="360" w:lineRule="auto"/>
        <w:jc w:val="left"/>
        <w:textAlignment w:val="center"/>
        <w:rPr>
          <w:rFonts w:ascii="宋体" w:hAnsi="宋体" w:cs="宋体"/>
        </w:rPr>
      </w:pPr>
      <w:r>
        <w:t>D</w:t>
      </w:r>
      <w:r>
        <w:t>．</w:t>
      </w:r>
      <w:r>
        <w:rPr>
          <w:rFonts w:ascii="宋体" w:hAnsi="宋体" w:cs="宋体"/>
        </w:rPr>
        <w:t>人民环保意识的增强</w:t>
      </w:r>
    </w:p>
    <w:p w:rsidR="00CD3AF3" w:rsidRDefault="00CD3AF3" w:rsidP="00CD3AF3">
      <w:pPr>
        <w:spacing w:line="360" w:lineRule="auto"/>
        <w:jc w:val="left"/>
        <w:textAlignment w:val="center"/>
        <w:rPr>
          <w:rFonts w:ascii="宋体" w:hAnsi="宋体" w:cs="宋体"/>
        </w:rPr>
      </w:pPr>
      <w:r>
        <w:t>18</w:t>
      </w:r>
      <w:r>
        <w:t>．</w:t>
      </w:r>
      <w:r>
        <w:rPr>
          <w:rFonts w:ascii="宋体" w:hAnsi="宋体" w:cs="宋体"/>
        </w:rPr>
        <w:t>1883年，德国通过了工业化国家历史上第一部社会保险立法《医疗保险法》，1884年又通过了《工伤事故保险法》，1889年通过了第一部《老龄和残疾保险法》。这三大保险法旨在</w:t>
      </w:r>
    </w:p>
    <w:p w:rsidR="00CD3AF3" w:rsidRDefault="00CD3AF3" w:rsidP="00CD3AF3">
      <w:pPr>
        <w:spacing w:line="360" w:lineRule="auto"/>
        <w:jc w:val="left"/>
        <w:textAlignment w:val="center"/>
        <w:rPr>
          <w:rFonts w:ascii="宋体" w:hAnsi="宋体" w:cs="宋体"/>
        </w:rPr>
      </w:pPr>
      <w:r>
        <w:t>A</w:t>
      </w:r>
      <w:r>
        <w:t>．</w:t>
      </w:r>
      <w:r>
        <w:rPr>
          <w:rFonts w:ascii="宋体" w:hAnsi="宋体" w:cs="宋体"/>
        </w:rPr>
        <w:t>建立现代社会保险制度</w:t>
      </w:r>
    </w:p>
    <w:p w:rsidR="00CD3AF3" w:rsidRDefault="00CD3AF3" w:rsidP="00CD3AF3">
      <w:pPr>
        <w:spacing w:line="360" w:lineRule="auto"/>
        <w:jc w:val="left"/>
        <w:textAlignment w:val="center"/>
        <w:rPr>
          <w:rFonts w:ascii="宋体" w:hAnsi="宋体" w:cs="宋体"/>
        </w:rPr>
      </w:pPr>
      <w:r>
        <w:t>B</w:t>
      </w:r>
      <w:r>
        <w:t>．</w:t>
      </w:r>
      <w:r>
        <w:rPr>
          <w:rFonts w:ascii="宋体" w:hAnsi="宋体" w:cs="宋体"/>
        </w:rPr>
        <w:t>应对现代化社会的挑战</w:t>
      </w:r>
    </w:p>
    <w:p w:rsidR="00CD3AF3" w:rsidRDefault="00CD3AF3" w:rsidP="00CD3AF3">
      <w:pPr>
        <w:spacing w:line="360" w:lineRule="auto"/>
        <w:jc w:val="left"/>
        <w:textAlignment w:val="center"/>
        <w:rPr>
          <w:rFonts w:ascii="宋体" w:hAnsi="宋体" w:cs="宋体"/>
        </w:rPr>
      </w:pPr>
      <w:r>
        <w:t>C</w:t>
      </w:r>
      <w:r>
        <w:t>．</w:t>
      </w:r>
      <w:r>
        <w:rPr>
          <w:rFonts w:ascii="宋体" w:hAnsi="宋体" w:cs="宋体"/>
        </w:rPr>
        <w:t>否定自由资本主义原则</w:t>
      </w:r>
    </w:p>
    <w:p w:rsidR="00CD3AF3" w:rsidRDefault="00CD3AF3" w:rsidP="00CD3AF3">
      <w:pPr>
        <w:spacing w:line="360" w:lineRule="auto"/>
        <w:jc w:val="left"/>
        <w:textAlignment w:val="center"/>
        <w:rPr>
          <w:rFonts w:ascii="宋体" w:hAnsi="宋体" w:cs="宋体"/>
        </w:rPr>
      </w:pPr>
      <w:r>
        <w:t>D</w:t>
      </w:r>
      <w:r>
        <w:t>．</w:t>
      </w:r>
      <w:r>
        <w:rPr>
          <w:rFonts w:ascii="宋体" w:hAnsi="宋体" w:cs="宋体"/>
        </w:rPr>
        <w:t>推动企业自觉科技创新</w:t>
      </w:r>
    </w:p>
    <w:p w:rsidR="00CD3AF3" w:rsidRDefault="00CD3AF3" w:rsidP="00CD3AF3">
      <w:pPr>
        <w:spacing w:line="360" w:lineRule="auto"/>
        <w:jc w:val="left"/>
        <w:textAlignment w:val="center"/>
        <w:rPr>
          <w:rFonts w:ascii="宋体" w:hAnsi="宋体" w:cs="宋体"/>
        </w:rPr>
      </w:pPr>
      <w:r>
        <w:t>19</w:t>
      </w:r>
      <w:r>
        <w:t>．</w:t>
      </w:r>
      <w:r>
        <w:rPr>
          <w:rFonts w:ascii="宋体" w:hAnsi="宋体" w:cs="宋体"/>
        </w:rPr>
        <w:t>建国初期至上个世纪80年代末，中国医疗史上出现了一个特殊产物——赤脚医生，即乡村中没有纳入国家编制的非正式医生（如图）。他们掌握一些卫生知识，可以治疗常见病，能为产妇接生，主要任务是降低婴儿死亡率和根除传染疾病。据此推知</w:t>
      </w:r>
    </w:p>
    <w:p w:rsidR="00CD3AF3" w:rsidRDefault="00CD3AF3" w:rsidP="00CD3AF3">
      <w:pPr>
        <w:spacing w:line="360" w:lineRule="auto"/>
        <w:jc w:val="left"/>
        <w:textAlignment w:val="center"/>
      </w:pPr>
      <w:r>
        <w:rPr>
          <w:noProof/>
        </w:rPr>
        <w:drawing>
          <wp:inline distT="0" distB="0" distL="0" distR="0" wp14:anchorId="2B95D60A" wp14:editId="2E410C3C">
            <wp:extent cx="2171700" cy="1771650"/>
            <wp:effectExtent l="0" t="0" r="0"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82052" name=""/>
                    <pic:cNvPicPr>
                      <a:picLocks noChangeAspect="1"/>
                    </pic:cNvPicPr>
                  </pic:nvPicPr>
                  <pic:blipFill>
                    <a:blip r:embed="rId7"/>
                    <a:stretch>
                      <a:fillRect/>
                    </a:stretch>
                  </pic:blipFill>
                  <pic:spPr>
                    <a:xfrm>
                      <a:off x="0" y="0"/>
                      <a:ext cx="2171700" cy="1771650"/>
                    </a:xfrm>
                    <a:prstGeom prst="rect">
                      <a:avLst/>
                    </a:prstGeom>
                  </pic:spPr>
                </pic:pic>
              </a:graphicData>
            </a:graphic>
          </wp:inline>
        </w:drawing>
      </w:r>
    </w:p>
    <w:p w:rsidR="00CD3AF3" w:rsidRDefault="00CD3AF3" w:rsidP="00CD3AF3">
      <w:pPr>
        <w:tabs>
          <w:tab w:val="left" w:pos="4153"/>
        </w:tabs>
        <w:spacing w:line="360" w:lineRule="auto"/>
        <w:jc w:val="left"/>
        <w:textAlignment w:val="center"/>
        <w:rPr>
          <w:rFonts w:ascii="宋体" w:hAnsi="宋体" w:cs="宋体"/>
        </w:rPr>
      </w:pPr>
      <w:r>
        <w:t>A</w:t>
      </w:r>
      <w:r>
        <w:t>．</w:t>
      </w:r>
      <w:r>
        <w:rPr>
          <w:rFonts w:ascii="宋体" w:hAnsi="宋体" w:cs="宋体"/>
        </w:rPr>
        <w:t>赤脚医生为当时农村医疗解燃眉之急</w:t>
      </w:r>
      <w:r>
        <w:tab/>
        <w:t>B</w:t>
      </w:r>
      <w:r>
        <w:t>．</w:t>
      </w:r>
      <w:r>
        <w:rPr>
          <w:rFonts w:ascii="宋体" w:hAnsi="宋体" w:cs="宋体"/>
        </w:rPr>
        <w:t>医疗问题是当时农民最为关心的问题</w:t>
      </w:r>
    </w:p>
    <w:p w:rsidR="00CD3AF3" w:rsidRDefault="00CD3AF3" w:rsidP="00CD3AF3">
      <w:pPr>
        <w:tabs>
          <w:tab w:val="left" w:pos="4153"/>
        </w:tabs>
        <w:spacing w:line="360" w:lineRule="auto"/>
        <w:jc w:val="left"/>
        <w:textAlignment w:val="center"/>
        <w:rPr>
          <w:rFonts w:ascii="宋体" w:hAnsi="宋体" w:cs="宋体"/>
        </w:rPr>
      </w:pPr>
      <w:r>
        <w:t>C</w:t>
      </w:r>
      <w:r>
        <w:t>．</w:t>
      </w:r>
      <w:r>
        <w:rPr>
          <w:rFonts w:ascii="宋体" w:hAnsi="宋体" w:cs="宋体"/>
        </w:rPr>
        <w:t>我国赤脚医生群体是左倾错误的产物</w:t>
      </w:r>
      <w:r>
        <w:tab/>
        <w:t>D</w:t>
      </w:r>
      <w:r>
        <w:t>．</w:t>
      </w:r>
      <w:r>
        <w:rPr>
          <w:rFonts w:ascii="宋体" w:hAnsi="宋体" w:cs="宋体"/>
        </w:rPr>
        <w:t>当时我国农村医疗问题得到圆满解决</w:t>
      </w:r>
    </w:p>
    <w:p w:rsidR="00CD3AF3" w:rsidRDefault="00CD3AF3" w:rsidP="00CD3AF3">
      <w:pPr>
        <w:spacing w:line="360" w:lineRule="auto"/>
        <w:jc w:val="left"/>
        <w:textAlignment w:val="center"/>
        <w:rPr>
          <w:rFonts w:ascii="宋体" w:hAnsi="宋体" w:cs="宋体"/>
        </w:rPr>
      </w:pPr>
      <w:r>
        <w:t>20</w:t>
      </w:r>
      <w:r>
        <w:t>．</w:t>
      </w:r>
      <w:r>
        <w:rPr>
          <w:rFonts w:ascii="宋体" w:hAnsi="宋体" w:cs="宋体"/>
        </w:rPr>
        <w:t>1835～1949年欧美各教会在华共设有两万五千张病床，投资五千万美元，年均约四百名外国医护人员在华工作；英国传教士医生合信1850年在广州编译出版了较系统的西方医学著作《全体新论》，这些资料说明</w:t>
      </w:r>
    </w:p>
    <w:p w:rsidR="00CD3AF3" w:rsidRDefault="00CD3AF3" w:rsidP="00CD3AF3">
      <w:pPr>
        <w:spacing w:line="360" w:lineRule="auto"/>
        <w:jc w:val="left"/>
        <w:textAlignment w:val="center"/>
        <w:rPr>
          <w:rFonts w:ascii="宋体" w:hAnsi="宋体" w:cs="宋体"/>
        </w:rPr>
      </w:pPr>
      <w:r>
        <w:t>A</w:t>
      </w:r>
      <w:r>
        <w:t>．</w:t>
      </w:r>
      <w:r>
        <w:rPr>
          <w:rFonts w:ascii="宋体" w:hAnsi="宋体" w:cs="宋体"/>
        </w:rPr>
        <w:t>教会医院是文化侵略的先锋</w:t>
      </w:r>
    </w:p>
    <w:p w:rsidR="00CD3AF3" w:rsidRDefault="00CD3AF3" w:rsidP="00CD3AF3">
      <w:pPr>
        <w:spacing w:line="360" w:lineRule="auto"/>
        <w:jc w:val="left"/>
        <w:textAlignment w:val="center"/>
        <w:rPr>
          <w:rFonts w:ascii="宋体" w:hAnsi="宋体" w:cs="宋体"/>
        </w:rPr>
      </w:pPr>
      <w:r>
        <w:t>B</w:t>
      </w:r>
      <w:r>
        <w:t>．</w:t>
      </w:r>
      <w:r>
        <w:rPr>
          <w:rFonts w:ascii="宋体" w:hAnsi="宋体" w:cs="宋体"/>
        </w:rPr>
        <w:t>欧洲宗教改革浪潮传播到中国</w:t>
      </w:r>
    </w:p>
    <w:p w:rsidR="00CD3AF3" w:rsidRDefault="00CD3AF3" w:rsidP="00CD3AF3">
      <w:pPr>
        <w:spacing w:line="360" w:lineRule="auto"/>
        <w:jc w:val="left"/>
        <w:textAlignment w:val="center"/>
        <w:rPr>
          <w:rFonts w:ascii="宋体" w:hAnsi="宋体" w:cs="宋体"/>
        </w:rPr>
      </w:pPr>
      <w:r>
        <w:t>C</w:t>
      </w:r>
      <w:r>
        <w:t>．</w:t>
      </w:r>
      <w:r>
        <w:rPr>
          <w:rFonts w:ascii="宋体" w:hAnsi="宋体" w:cs="宋体"/>
        </w:rPr>
        <w:t>在华传教士的活动有客观积极作用</w:t>
      </w:r>
    </w:p>
    <w:p w:rsidR="00CD3AF3" w:rsidRDefault="00CD3AF3" w:rsidP="00CD3AF3">
      <w:pPr>
        <w:spacing w:line="360" w:lineRule="auto"/>
        <w:jc w:val="left"/>
        <w:textAlignment w:val="center"/>
        <w:rPr>
          <w:rFonts w:ascii="宋体" w:hAnsi="宋体" w:cs="宋体"/>
        </w:rPr>
      </w:pPr>
      <w:r>
        <w:t>D</w:t>
      </w:r>
      <w:r>
        <w:t>．</w:t>
      </w:r>
      <w:r>
        <w:rPr>
          <w:rFonts w:ascii="宋体" w:hAnsi="宋体" w:cs="宋体"/>
        </w:rPr>
        <w:t>近代中国的反洋教斗争高涨</w:t>
      </w:r>
    </w:p>
    <w:p w:rsidR="00CD3AF3" w:rsidRDefault="00CD3AF3" w:rsidP="00CD3AF3">
      <w:pPr>
        <w:spacing w:line="360" w:lineRule="auto"/>
        <w:jc w:val="left"/>
        <w:textAlignment w:val="center"/>
        <w:rPr>
          <w:rFonts w:ascii="宋体" w:hAnsi="宋体" w:cs="宋体"/>
        </w:rPr>
      </w:pPr>
      <w:r>
        <w:t>21</w:t>
      </w:r>
      <w:r>
        <w:t>．</w:t>
      </w:r>
      <w:r>
        <w:rPr>
          <w:rFonts w:ascii="宋体" w:hAnsi="宋体" w:cs="宋体"/>
        </w:rPr>
        <w:t>导致下面德意志帝国时期人口出生率和死亡率变化的主要原因是</w:t>
      </w:r>
    </w:p>
    <w:p w:rsidR="00CD3AF3" w:rsidRDefault="00CD3AF3" w:rsidP="00CD3AF3">
      <w:pPr>
        <w:spacing w:line="360" w:lineRule="auto"/>
        <w:jc w:val="left"/>
        <w:textAlignment w:val="center"/>
        <w:rPr>
          <w:rFonts w:ascii="宋体" w:hAnsi="宋体" w:cs="宋体"/>
        </w:rPr>
      </w:pPr>
      <w:r>
        <w:rPr>
          <w:rFonts w:ascii="宋体" w:hAnsi="宋体" w:cs="宋体"/>
        </w:rPr>
        <w:t>德意志帝国时期人口出生和死亡率状况表（单位1000居民）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185"/>
        <w:gridCol w:w="1080"/>
        <w:gridCol w:w="1080"/>
        <w:gridCol w:w="1080"/>
      </w:tblGrid>
      <w:tr w:rsidR="00CD3AF3" w:rsidTr="001E718C">
        <w:trPr>
          <w:trHeight w:val="330"/>
        </w:trPr>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年平均率</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出生人口</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死亡人口</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净增入口</w:t>
            </w:r>
          </w:p>
        </w:tc>
      </w:tr>
      <w:tr w:rsidR="00CD3AF3" w:rsidTr="001E718C">
        <w:trPr>
          <w:trHeight w:val="330"/>
        </w:trPr>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1871-1880</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40.7</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28.8</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11.9</w:t>
            </w:r>
          </w:p>
        </w:tc>
      </w:tr>
      <w:tr w:rsidR="00CD3AF3" w:rsidTr="001E718C">
        <w:trPr>
          <w:trHeight w:val="330"/>
        </w:trPr>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1881-1890</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38.2</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26.5</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11.7</w:t>
            </w:r>
          </w:p>
        </w:tc>
      </w:tr>
      <w:tr w:rsidR="00CD3AF3" w:rsidTr="001E718C">
        <w:trPr>
          <w:trHeight w:val="330"/>
        </w:trPr>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1891-1900</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37.3</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23.5</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13.9</w:t>
            </w:r>
          </w:p>
        </w:tc>
      </w:tr>
      <w:tr w:rsidR="00CD3AF3" w:rsidTr="001E718C">
        <w:trPr>
          <w:trHeight w:val="330"/>
        </w:trPr>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1901-1910</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33.9</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19.7</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14.3</w:t>
            </w:r>
          </w:p>
        </w:tc>
      </w:tr>
      <w:tr w:rsidR="00CD3AF3" w:rsidTr="001E718C">
        <w:trPr>
          <w:trHeight w:val="330"/>
        </w:trPr>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1911</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29.5</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18.2</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11.3</w:t>
            </w:r>
          </w:p>
        </w:tc>
      </w:tr>
      <w:tr w:rsidR="00CD3AF3" w:rsidTr="001E718C">
        <w:trPr>
          <w:trHeight w:val="330"/>
        </w:trPr>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1912</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29.1</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16.4</w:t>
            </w:r>
          </w:p>
        </w:tc>
        <w:tc>
          <w:tcPr>
            <w:tcW w:w="0" w:type="auto"/>
            <w:tcBorders>
              <w:top w:val="single" w:sz="12" w:space="0" w:color="000000"/>
              <w:left w:val="single" w:sz="12" w:space="0" w:color="000000"/>
              <w:bottom w:val="single" w:sz="12" w:space="0" w:color="000000"/>
              <w:right w:val="single" w:sz="12" w:space="0" w:color="000000"/>
            </w:tcBorders>
            <w:tcMar>
              <w:top w:w="75" w:type="dxa"/>
              <w:bottom w:w="75" w:type="dxa"/>
            </w:tcMar>
            <w:vAlign w:val="center"/>
          </w:tcPr>
          <w:p w:rsidR="00CD3AF3" w:rsidRDefault="00CD3AF3" w:rsidP="00CD3AF3">
            <w:pPr>
              <w:spacing w:line="360" w:lineRule="auto"/>
              <w:jc w:val="left"/>
              <w:textAlignment w:val="center"/>
              <w:rPr>
                <w:rFonts w:ascii="宋体" w:hAnsi="宋体" w:cs="宋体"/>
              </w:rPr>
            </w:pPr>
            <w:r>
              <w:rPr>
                <w:rFonts w:ascii="宋体" w:hAnsi="宋体" w:cs="宋体"/>
              </w:rPr>
              <w:t>12.7</w:t>
            </w:r>
          </w:p>
        </w:tc>
      </w:tr>
    </w:tbl>
    <w:p w:rsidR="00CD3AF3" w:rsidRDefault="00CD3AF3" w:rsidP="00CD3AF3">
      <w:pPr>
        <w:spacing w:line="360" w:lineRule="auto"/>
        <w:jc w:val="left"/>
        <w:textAlignment w:val="center"/>
      </w:pPr>
    </w:p>
    <w:p w:rsidR="00CD3AF3" w:rsidRDefault="00CD3AF3" w:rsidP="00CD3AF3">
      <w:pPr>
        <w:tabs>
          <w:tab w:val="left" w:pos="2076"/>
          <w:tab w:val="left" w:pos="4153"/>
          <w:tab w:val="left" w:pos="6229"/>
        </w:tabs>
        <w:spacing w:line="360" w:lineRule="auto"/>
        <w:jc w:val="left"/>
        <w:textAlignment w:val="center"/>
        <w:rPr>
          <w:rFonts w:hint="eastAsia"/>
        </w:rPr>
      </w:pPr>
      <w:r>
        <w:t>A</w:t>
      </w:r>
      <w:r>
        <w:t>．</w:t>
      </w:r>
      <w:r>
        <w:rPr>
          <w:rFonts w:ascii="宋体" w:hAnsi="宋体" w:cs="宋体"/>
        </w:rPr>
        <w:t>人们生育观念的变化</w:t>
      </w:r>
      <w:r>
        <w:tab/>
        <w:t>B</w:t>
      </w:r>
      <w:r>
        <w:t>．</w:t>
      </w:r>
      <w:r>
        <w:rPr>
          <w:rFonts w:ascii="宋体" w:hAnsi="宋体" w:cs="宋体"/>
        </w:rPr>
        <w:t>现代工业文明的影响</w:t>
      </w:r>
      <w:r>
        <w:tab/>
      </w:r>
    </w:p>
    <w:p w:rsidR="00CD3AF3" w:rsidRDefault="00CD3AF3" w:rsidP="00CD3AF3">
      <w:pPr>
        <w:tabs>
          <w:tab w:val="left" w:pos="2076"/>
          <w:tab w:val="left" w:pos="4153"/>
          <w:tab w:val="left" w:pos="6229"/>
        </w:tabs>
        <w:spacing w:line="360" w:lineRule="auto"/>
        <w:jc w:val="left"/>
        <w:textAlignment w:val="center"/>
        <w:rPr>
          <w:rFonts w:ascii="宋体" w:hAnsi="宋体" w:cs="宋体"/>
        </w:rPr>
      </w:pPr>
      <w:r>
        <w:t>C</w:t>
      </w:r>
      <w:r>
        <w:t>．</w:t>
      </w:r>
      <w:r>
        <w:rPr>
          <w:rFonts w:ascii="宋体" w:hAnsi="宋体" w:cs="宋体"/>
        </w:rPr>
        <w:t>生活条件的大幅改善</w:t>
      </w:r>
      <w:r>
        <w:tab/>
        <w:t>D</w:t>
      </w:r>
      <w:r>
        <w:t>．</w:t>
      </w:r>
      <w:r>
        <w:rPr>
          <w:rFonts w:ascii="宋体" w:hAnsi="宋体" w:cs="宋体"/>
        </w:rPr>
        <w:t>医疗卫生条件的提升</w:t>
      </w:r>
    </w:p>
    <w:p w:rsidR="00CD3AF3" w:rsidRDefault="00CD3AF3" w:rsidP="00CD3AF3">
      <w:pPr>
        <w:spacing w:line="360" w:lineRule="auto"/>
        <w:jc w:val="left"/>
        <w:textAlignment w:val="center"/>
      </w:pPr>
      <w:r>
        <w:t>22</w:t>
      </w:r>
      <w:r>
        <w:t>．</w:t>
      </w:r>
      <w:r>
        <w:t>1842</w:t>
      </w:r>
      <w:r>
        <w:t>年，《英国劳工人口状况报告》出版，针对大城市死亡人数甚至超过出生人数，提出：首先和最重要的办法，同时也是最可行的办法，就是修建下水道，移除生活场所、街道和马路上的垃圾，以及供水系统的改进。六年后，英国第一部《公共卫生法》颁布。这反映出英国城市化进程</w:t>
      </w:r>
    </w:p>
    <w:p w:rsidR="00CD3AF3" w:rsidRDefault="00CD3AF3" w:rsidP="00CD3AF3">
      <w:pPr>
        <w:tabs>
          <w:tab w:val="left" w:pos="4153"/>
        </w:tabs>
        <w:spacing w:line="360" w:lineRule="auto"/>
        <w:jc w:val="left"/>
        <w:textAlignment w:val="center"/>
      </w:pPr>
      <w:r>
        <w:t>A</w:t>
      </w:r>
      <w:r>
        <w:t>．降低了英国人口的平均寿命</w:t>
      </w:r>
      <w:r>
        <w:tab/>
        <w:t>B</w:t>
      </w:r>
      <w:r>
        <w:t>．长期缺失排水供水系统的建设</w:t>
      </w:r>
    </w:p>
    <w:p w:rsidR="00CD3AF3" w:rsidRDefault="00CD3AF3" w:rsidP="00CD3AF3">
      <w:pPr>
        <w:tabs>
          <w:tab w:val="left" w:pos="4153"/>
        </w:tabs>
        <w:spacing w:line="360" w:lineRule="auto"/>
        <w:jc w:val="left"/>
        <w:textAlignment w:val="center"/>
      </w:pPr>
      <w:r>
        <w:t>C</w:t>
      </w:r>
      <w:r>
        <w:t>．直接受到工业革命的破坏</w:t>
      </w:r>
      <w:r>
        <w:tab/>
        <w:t>D</w:t>
      </w:r>
      <w:r>
        <w:t>．推动了公共卫生的建设</w:t>
      </w:r>
    </w:p>
    <w:p w:rsidR="00CD3AF3" w:rsidRDefault="00CD3AF3" w:rsidP="00CD3AF3">
      <w:pPr>
        <w:spacing w:line="360" w:lineRule="auto"/>
        <w:jc w:val="left"/>
        <w:textAlignment w:val="center"/>
        <w:rPr>
          <w:rFonts w:ascii="宋体" w:hAnsi="宋体" w:cs="宋体"/>
        </w:rPr>
      </w:pPr>
      <w:r>
        <w:t>23</w:t>
      </w:r>
      <w:r>
        <w:t>．</w:t>
      </w:r>
      <w:r>
        <w:rPr>
          <w:rFonts w:ascii="宋体" w:hAnsi="宋体" w:cs="宋体"/>
        </w:rPr>
        <w:t>“穷则独善其身，达则兼善天下。”这是中华民族始终崇尚的品德和胸怀。</w:t>
      </w:r>
      <w:r>
        <w:rPr>
          <w:rFonts w:eastAsia="Times New Roman"/>
        </w:rPr>
        <w:t>2020</w:t>
      </w:r>
      <w:r>
        <w:rPr>
          <w:rFonts w:ascii="宋体" w:hAnsi="宋体" w:cs="宋体"/>
        </w:rPr>
        <w:t>年春天，新冠疫情发生以来，中国在积极抗疫同时，习近平主席先后同俄罗斯等外国领导人通电话，分享防疫、抗疫的中国经验，派出一批批专家医疗队前往世界各国。其中塞尔维亚总统寒风中迎接中国新冠疫苗的视频爆红网络，这说明新时期的中国</w:t>
      </w:r>
    </w:p>
    <w:p w:rsidR="00CD3AF3" w:rsidRDefault="00CD3AF3" w:rsidP="00CD3AF3">
      <w:pPr>
        <w:tabs>
          <w:tab w:val="left" w:pos="4153"/>
        </w:tabs>
        <w:spacing w:line="360" w:lineRule="auto"/>
        <w:jc w:val="left"/>
        <w:textAlignment w:val="center"/>
        <w:rPr>
          <w:rFonts w:ascii="宋体" w:hAnsi="宋体" w:cs="宋体"/>
        </w:rPr>
      </w:pPr>
      <w:r>
        <w:t>A</w:t>
      </w:r>
      <w:r>
        <w:t>．</w:t>
      </w:r>
      <w:r>
        <w:rPr>
          <w:rFonts w:ascii="宋体" w:hAnsi="宋体" w:cs="宋体"/>
        </w:rPr>
        <w:t>积极构建人类共同体</w:t>
      </w:r>
      <w:r>
        <w:tab/>
        <w:t>B</w:t>
      </w:r>
      <w:r>
        <w:t>．</w:t>
      </w:r>
      <w:r>
        <w:rPr>
          <w:rFonts w:ascii="宋体" w:hAnsi="宋体" w:cs="宋体"/>
        </w:rPr>
        <w:t>注重发展与周边国家关系</w:t>
      </w:r>
    </w:p>
    <w:p w:rsidR="00CD3AF3" w:rsidRDefault="00CD3AF3" w:rsidP="00CD3AF3">
      <w:pPr>
        <w:tabs>
          <w:tab w:val="left" w:pos="4153"/>
        </w:tabs>
        <w:spacing w:line="360" w:lineRule="auto"/>
        <w:jc w:val="left"/>
        <w:textAlignment w:val="center"/>
        <w:rPr>
          <w:rFonts w:ascii="宋体" w:hAnsi="宋体" w:cs="宋体"/>
        </w:rPr>
      </w:pPr>
      <w:r>
        <w:t>C</w:t>
      </w:r>
      <w:r>
        <w:t>．</w:t>
      </w:r>
      <w:r>
        <w:rPr>
          <w:rFonts w:ascii="宋体" w:hAnsi="宋体" w:cs="宋体"/>
        </w:rPr>
        <w:t>与各国建交的新高潮的到来</w:t>
      </w:r>
      <w:r>
        <w:tab/>
        <w:t>D</w:t>
      </w:r>
      <w:r>
        <w:t>．</w:t>
      </w:r>
      <w:r>
        <w:rPr>
          <w:rFonts w:ascii="宋体" w:hAnsi="宋体" w:cs="宋体"/>
        </w:rPr>
        <w:t>疫情防控处于世界领先水平</w:t>
      </w:r>
    </w:p>
    <w:p w:rsidR="00CD3AF3" w:rsidRDefault="00CD3AF3" w:rsidP="00CD3AF3">
      <w:pPr>
        <w:spacing w:line="360" w:lineRule="auto"/>
        <w:jc w:val="left"/>
        <w:textAlignment w:val="center"/>
        <w:rPr>
          <w:rFonts w:ascii="宋体" w:hAnsi="宋体" w:cs="宋体"/>
        </w:rPr>
      </w:pPr>
      <w:r>
        <w:t>24</w:t>
      </w:r>
      <w:r>
        <w:t>．</w:t>
      </w:r>
      <w:r>
        <w:rPr>
          <w:rFonts w:ascii="宋体" w:hAnsi="宋体" w:cs="宋体"/>
        </w:rPr>
        <w:t>《中华人民共和国传染病防治法》规定“医疗机构承担与医疗救治有关的传染病防治工作和责任区域内的传染病预防工作。城市社区和农村基层医疗机构在疾病预防控制机构的指导下，承担城市社区、农村基层相应的传染病防治工作”。该法律反映了中国</w:t>
      </w:r>
    </w:p>
    <w:p w:rsidR="00CD3AF3" w:rsidRDefault="00CD3AF3" w:rsidP="00CD3AF3">
      <w:pPr>
        <w:tabs>
          <w:tab w:val="left" w:pos="4153"/>
        </w:tabs>
        <w:spacing w:line="360" w:lineRule="auto"/>
        <w:jc w:val="left"/>
        <w:textAlignment w:val="center"/>
        <w:rPr>
          <w:rFonts w:ascii="宋体" w:hAnsi="宋体" w:cs="宋体"/>
        </w:rPr>
      </w:pPr>
      <w:r>
        <w:t>A</w:t>
      </w:r>
      <w:r>
        <w:t>．</w:t>
      </w:r>
      <w:r>
        <w:rPr>
          <w:rFonts w:ascii="宋体" w:hAnsi="宋体" w:cs="宋体"/>
        </w:rPr>
        <w:t>防控公共疾病的建设成就</w:t>
      </w:r>
      <w:r>
        <w:tab/>
        <w:t>B</w:t>
      </w:r>
      <w:r>
        <w:t>．</w:t>
      </w:r>
      <w:r>
        <w:rPr>
          <w:rFonts w:ascii="宋体" w:hAnsi="宋体" w:cs="宋体"/>
        </w:rPr>
        <w:t>医疗卫生机构服务意识增强</w:t>
      </w:r>
    </w:p>
    <w:p w:rsidR="00CD3AF3" w:rsidRDefault="00CD3AF3" w:rsidP="00CD3AF3">
      <w:pPr>
        <w:tabs>
          <w:tab w:val="left" w:pos="4153"/>
        </w:tabs>
        <w:spacing w:line="360" w:lineRule="auto"/>
        <w:jc w:val="left"/>
        <w:textAlignment w:val="center"/>
        <w:rPr>
          <w:rFonts w:ascii="宋体" w:hAnsi="宋体" w:cs="宋体"/>
        </w:rPr>
      </w:pPr>
      <w:r>
        <w:t>C</w:t>
      </w:r>
      <w:r>
        <w:t>．</w:t>
      </w:r>
      <w:r>
        <w:rPr>
          <w:rFonts w:ascii="宋体" w:hAnsi="宋体" w:cs="宋体"/>
        </w:rPr>
        <w:t>“看病难、住院难”等矛盾缓解</w:t>
      </w:r>
      <w:r>
        <w:tab/>
        <w:t>D</w:t>
      </w:r>
      <w:r>
        <w:t>．</w:t>
      </w:r>
      <w:r>
        <w:rPr>
          <w:rFonts w:ascii="宋体" w:hAnsi="宋体" w:cs="宋体"/>
        </w:rPr>
        <w:t>全民卫生意识加强</w:t>
      </w:r>
    </w:p>
    <w:p w:rsidR="00CD3AF3" w:rsidRPr="009C0381" w:rsidRDefault="00CD3AF3" w:rsidP="00CD3AF3">
      <w:pPr>
        <w:spacing w:line="360" w:lineRule="auto"/>
        <w:rPr>
          <w:b/>
        </w:rPr>
      </w:pPr>
      <w:r w:rsidRPr="009C0381">
        <w:rPr>
          <w:rFonts w:hint="eastAsia"/>
          <w:b/>
        </w:rPr>
        <w:t>二、材料分析题</w:t>
      </w:r>
    </w:p>
    <w:p w:rsidR="00CD3AF3" w:rsidRDefault="00CD3AF3" w:rsidP="00CD3AF3">
      <w:pPr>
        <w:spacing w:line="360" w:lineRule="auto"/>
        <w:jc w:val="left"/>
        <w:textAlignment w:val="center"/>
        <w:rPr>
          <w:rFonts w:ascii="宋体" w:hAnsi="宋体" w:cs="宋体"/>
        </w:rPr>
      </w:pPr>
      <w:r>
        <w:t>25</w:t>
      </w:r>
      <w:r>
        <w:t>．</w:t>
      </w:r>
      <w:r>
        <w:rPr>
          <w:rFonts w:ascii="宋体" w:hAnsi="宋体" w:cs="宋体"/>
        </w:rPr>
        <w:t>阅读材料，完成下列要求。</w:t>
      </w:r>
    </w:p>
    <w:p w:rsidR="00CD3AF3" w:rsidRDefault="00CD3AF3" w:rsidP="00CD3AF3">
      <w:pPr>
        <w:spacing w:line="360" w:lineRule="auto"/>
        <w:ind w:firstLine="450"/>
        <w:jc w:val="left"/>
        <w:textAlignment w:val="center"/>
        <w:rPr>
          <w:rFonts w:ascii="楷体" w:eastAsia="楷体" w:hAnsi="楷体" w:cs="楷体"/>
        </w:rPr>
      </w:pPr>
      <w:r>
        <w:rPr>
          <w:rFonts w:ascii="楷体" w:eastAsia="楷体" w:hAnsi="楷体" w:cs="楷体"/>
        </w:rPr>
        <w:t>材料  第一次世界大战后到第二次世界大战爆发前，政府很少对医学科研予以支持。</w:t>
      </w:r>
      <w:r>
        <w:rPr>
          <w:rFonts w:eastAsia="Times New Roman"/>
        </w:rPr>
        <w:t>1941</w:t>
      </w:r>
      <w:r>
        <w:rPr>
          <w:rFonts w:ascii="楷体" w:eastAsia="楷体" w:hAnsi="楷体" w:cs="楷体"/>
        </w:rPr>
        <w:t>年太平洋战争爆发后，在罗斯福总统的主张下成立了科学研究和发展局，使</w:t>
      </w:r>
      <w:r>
        <w:rPr>
          <w:rFonts w:eastAsia="Times New Roman"/>
        </w:rPr>
        <w:t>4</w:t>
      </w:r>
      <w:r>
        <w:rPr>
          <w:rFonts w:ascii="楷体" w:eastAsia="楷体" w:hAnsi="楷体" w:cs="楷体"/>
        </w:rPr>
        <w:t>个分散而独立的科学研究系统联合在一起，对全国的科研资源进行统一协调和管理。在医学领域，国家对科研活动的支持极大地促进了医学研究的发展，从而对以科研为动力的高等医学教育的发展起到巨大推动作用。战争爆发调动了全国的爱国热情，以拉斯克夫人为代表的基金会和私人组织也积极投入财力和人力，支持医学科研活动及医学教育事业。二战期间，科研基金主要投向了大学、研究机构等，形成了以大学和研究机构为基础的科研体系。二战使大学拥有了更雄厚的物质基础，从而更有效地开展科研活动，现代医学教育模式得到进一步巩固和发展。</w:t>
      </w:r>
    </w:p>
    <w:p w:rsidR="00CD3AF3" w:rsidRDefault="00CD3AF3" w:rsidP="00CD3AF3">
      <w:pPr>
        <w:spacing w:line="360" w:lineRule="auto"/>
        <w:ind w:firstLine="450"/>
        <w:jc w:val="right"/>
        <w:textAlignment w:val="center"/>
        <w:rPr>
          <w:rFonts w:ascii="楷体" w:eastAsia="楷体" w:hAnsi="楷体" w:cs="楷体"/>
        </w:rPr>
      </w:pPr>
      <w:r>
        <w:rPr>
          <w:rFonts w:ascii="楷体" w:eastAsia="楷体" w:hAnsi="楷体" w:cs="楷体"/>
        </w:rPr>
        <w:t>——摘编自张艳荣《第二次世界大战对美国高等医学教育的影响》</w:t>
      </w:r>
    </w:p>
    <w:p w:rsidR="00CD3AF3" w:rsidRDefault="00CD3AF3" w:rsidP="00CD3AF3">
      <w:pPr>
        <w:spacing w:line="360" w:lineRule="auto"/>
        <w:jc w:val="left"/>
        <w:textAlignment w:val="center"/>
        <w:rPr>
          <w:rFonts w:ascii="宋体" w:hAnsi="宋体" w:cs="宋体"/>
        </w:rPr>
      </w:pPr>
      <w:r>
        <w:rPr>
          <w:rFonts w:ascii="宋体" w:hAnsi="宋体" w:cs="宋体"/>
        </w:rPr>
        <w:t>（1）根据材料，概括第二次世界大战时期美国高等医学教育迅速发展的原因。</w:t>
      </w:r>
    </w:p>
    <w:p w:rsidR="00CD3AF3" w:rsidRDefault="00CD3AF3" w:rsidP="00CD3AF3">
      <w:pPr>
        <w:spacing w:line="360" w:lineRule="auto"/>
        <w:jc w:val="left"/>
        <w:textAlignment w:val="center"/>
        <w:rPr>
          <w:rFonts w:ascii="宋体" w:hAnsi="宋体" w:cs="宋体"/>
        </w:rPr>
      </w:pPr>
      <w:r>
        <w:rPr>
          <w:rFonts w:ascii="宋体" w:hAnsi="宋体" w:cs="宋体"/>
        </w:rPr>
        <w:t>（2）根据材料并结合所学知识，简析第二次世界大战对美国高等医学教育的影响。</w:t>
      </w:r>
    </w:p>
    <w:p w:rsidR="00CD3AF3" w:rsidRDefault="00CD3AF3" w:rsidP="00CD3AF3">
      <w:pPr>
        <w:spacing w:line="360" w:lineRule="auto"/>
        <w:jc w:val="left"/>
        <w:textAlignment w:val="center"/>
        <w:rPr>
          <w:rFonts w:ascii="宋体" w:hAnsi="宋体" w:cs="宋体"/>
        </w:rPr>
      </w:pPr>
      <w:r>
        <w:t>26</w:t>
      </w:r>
      <w:r>
        <w:t>．</w:t>
      </w:r>
      <w:r>
        <w:rPr>
          <w:rFonts w:ascii="宋体" w:hAnsi="宋体" w:cs="宋体"/>
        </w:rPr>
        <w:t>当前新冠肺炎疫情正在蔓延，给全球公共卫生安全带来巨大挑战。阅读下列材料：</w:t>
      </w:r>
    </w:p>
    <w:p w:rsidR="00CD3AF3" w:rsidRDefault="00CD3AF3" w:rsidP="00CD3AF3">
      <w:pPr>
        <w:spacing w:line="360" w:lineRule="auto"/>
        <w:ind w:firstLine="450"/>
        <w:jc w:val="left"/>
        <w:textAlignment w:val="center"/>
        <w:rPr>
          <w:rFonts w:ascii="楷体" w:eastAsia="楷体" w:hAnsi="楷体" w:cs="楷体"/>
        </w:rPr>
      </w:pPr>
      <w:r>
        <w:rPr>
          <w:rFonts w:ascii="楷体" w:eastAsia="楷体" w:hAnsi="楷体" w:cs="楷体"/>
        </w:rPr>
        <w:t xml:space="preserve">材料一  </w:t>
      </w:r>
      <w:r>
        <w:rPr>
          <w:rFonts w:eastAsia="Times New Roman"/>
        </w:rPr>
        <w:t>19</w:t>
      </w:r>
      <w:r>
        <w:rPr>
          <w:rFonts w:ascii="楷体" w:eastAsia="楷体" w:hAnsi="楷体" w:cs="楷体"/>
        </w:rPr>
        <w:t>世纪后半叶，英国率先完成エ业革命，在工业化和城市化迅猛发展的进程中，系列公共卫生问题日益显现。公众对城市公共卫生问题的关注度逐渐増加，加之霍乱等瘟疫的频繁爆发，推动了政府干预公共卫生。</w:t>
      </w:r>
      <w:r>
        <w:rPr>
          <w:rFonts w:eastAsia="Times New Roman"/>
        </w:rPr>
        <w:t>19</w:t>
      </w:r>
      <w:r>
        <w:rPr>
          <w:rFonts w:ascii="楷体" w:eastAsia="楷体" w:hAnsi="楷体" w:cs="楷体"/>
        </w:rPr>
        <w:t>世纪</w:t>
      </w:r>
      <w:r>
        <w:rPr>
          <w:rFonts w:eastAsia="Times New Roman"/>
        </w:rPr>
        <w:t>30</w:t>
      </w:r>
      <w:r>
        <w:rPr>
          <w:rFonts w:ascii="楷体" w:eastAsia="楷体" w:hAnsi="楷体" w:cs="楷体"/>
        </w:rPr>
        <w:t>年代，英国流行病肆虐，政府开始干预控制疫情。《</w:t>
      </w:r>
      <w:r>
        <w:rPr>
          <w:rFonts w:eastAsia="Times New Roman"/>
        </w:rPr>
        <w:t>1848</w:t>
      </w:r>
      <w:r>
        <w:rPr>
          <w:rFonts w:ascii="楷体" w:eastAsia="楷体" w:hAnsi="楷体" w:cs="楷体"/>
        </w:rPr>
        <w:t>年公众健康法》是英国第一次从国家层面干预公共卫生，强调建立卫生管理机构的必要性。英国从</w:t>
      </w:r>
      <w:r>
        <w:rPr>
          <w:rFonts w:eastAsia="Times New Roman"/>
        </w:rPr>
        <w:t>1841</w:t>
      </w:r>
      <w:r>
        <w:rPr>
          <w:rFonts w:ascii="楷体" w:eastAsia="楷体" w:hAnsi="楷体" w:cs="楷体"/>
        </w:rPr>
        <w:t>年开始免费实施疫苗接种，这是英国首次开展的持续性公共卫生活动。</w:t>
      </w:r>
      <w:r>
        <w:rPr>
          <w:rFonts w:eastAsia="Times New Roman"/>
        </w:rPr>
        <w:t>1867</w:t>
      </w:r>
      <w:r>
        <w:rPr>
          <w:rFonts w:ascii="楷体" w:eastAsia="楷体" w:hAnsi="楷体" w:cs="楷体"/>
        </w:rPr>
        <w:t>年英国制定新的《防疫法》….</w:t>
      </w:r>
      <w:r>
        <w:rPr>
          <w:rFonts w:eastAsia="Times New Roman"/>
        </w:rPr>
        <w:t>1865</w:t>
      </w:r>
      <w:r>
        <w:rPr>
          <w:rFonts w:ascii="楷体" w:eastAsia="楷体" w:hAnsi="楷体" w:cs="楷体"/>
        </w:rPr>
        <w:t>年，英国开始组建着眼于疾病病因理论和化学原理为主的研究体系。这种科学的预防与控制疾病，推动了英国的公共卫生朝着科学化和现代化的方向发展。</w:t>
      </w:r>
    </w:p>
    <w:p w:rsidR="00CD3AF3" w:rsidRDefault="00CD3AF3" w:rsidP="00CD3AF3">
      <w:pPr>
        <w:spacing w:line="360" w:lineRule="auto"/>
        <w:ind w:firstLine="450"/>
        <w:jc w:val="right"/>
        <w:textAlignment w:val="center"/>
        <w:rPr>
          <w:rFonts w:ascii="楷体" w:eastAsia="楷体" w:hAnsi="楷体" w:cs="楷体"/>
        </w:rPr>
      </w:pPr>
      <w:r>
        <w:rPr>
          <w:rFonts w:ascii="楷体" w:eastAsia="楷体" w:hAnsi="楷体" w:cs="楷体"/>
        </w:rPr>
        <w:t>——摘编自赵玉兰、吴俊《英国公共卫生运动的领导者：约翰西蒙》</w:t>
      </w:r>
    </w:p>
    <w:p w:rsidR="00CD3AF3" w:rsidRDefault="00CD3AF3" w:rsidP="00CD3AF3">
      <w:pPr>
        <w:spacing w:line="360" w:lineRule="auto"/>
        <w:ind w:firstLine="450"/>
        <w:jc w:val="left"/>
        <w:textAlignment w:val="center"/>
        <w:rPr>
          <w:rFonts w:ascii="楷体" w:eastAsia="楷体" w:hAnsi="楷体" w:cs="楷体"/>
        </w:rPr>
      </w:pPr>
      <w:r>
        <w:rPr>
          <w:rFonts w:ascii="楷体" w:eastAsia="楷体" w:hAnsi="楷体" w:cs="楷体"/>
        </w:rPr>
        <w:t>材料二  各国应该团结起来，加强协作，共同应对，不应互相“甩锅”。各国需做好全面的准备，现在最大的敌人不是病毒，而是恐惧、谣言和歧视。各国尽快主动同世卫组织和国际社会开展合作和信息交流，加强数据、技术的共享，加快疫苗的研发；有效开展国际联防联控；积极支持国际组织发挥作用；加强国际宏观经济政策协调。</w:t>
      </w:r>
    </w:p>
    <w:p w:rsidR="00CD3AF3" w:rsidRDefault="00CD3AF3" w:rsidP="00CD3AF3">
      <w:pPr>
        <w:spacing w:line="360" w:lineRule="auto"/>
        <w:ind w:firstLine="450"/>
        <w:jc w:val="right"/>
        <w:textAlignment w:val="center"/>
        <w:rPr>
          <w:rFonts w:ascii="楷体" w:eastAsia="楷体" w:hAnsi="楷体" w:cs="楷体"/>
        </w:rPr>
      </w:pPr>
      <w:r>
        <w:rPr>
          <w:rFonts w:ascii="楷体" w:eastAsia="楷体" w:hAnsi="楷体" w:cs="楷体"/>
        </w:rPr>
        <w:t>——摘编自联合国秘书长古特雷斯《共担责任，全球声援》</w:t>
      </w:r>
    </w:p>
    <w:p w:rsidR="00CD3AF3" w:rsidRDefault="00CD3AF3" w:rsidP="00CD3AF3">
      <w:pPr>
        <w:spacing w:line="360" w:lineRule="auto"/>
        <w:jc w:val="left"/>
        <w:textAlignment w:val="center"/>
        <w:rPr>
          <w:rFonts w:ascii="宋体" w:hAnsi="宋体" w:cs="宋体"/>
        </w:rPr>
      </w:pPr>
      <w:r>
        <w:rPr>
          <w:rFonts w:ascii="宋体" w:hAnsi="宋体" w:cs="宋体"/>
        </w:rPr>
        <w:t>完成下列要求：</w:t>
      </w:r>
    </w:p>
    <w:p w:rsidR="00CD3AF3" w:rsidRDefault="00CD3AF3" w:rsidP="00CD3AF3">
      <w:pPr>
        <w:spacing w:line="360" w:lineRule="auto"/>
        <w:jc w:val="left"/>
        <w:textAlignment w:val="center"/>
        <w:rPr>
          <w:rFonts w:ascii="宋体" w:hAnsi="宋体" w:cs="宋体"/>
        </w:rPr>
      </w:pPr>
      <w:r>
        <w:rPr>
          <w:rFonts w:ascii="宋体" w:hAnsi="宋体" w:cs="宋体"/>
        </w:rPr>
        <w:t>（1）根据材料一，归纳近代英国政府干预公共卫生活动的背景和主要举措。</w:t>
      </w:r>
    </w:p>
    <w:p w:rsidR="00CD3AF3" w:rsidRDefault="00CD3AF3" w:rsidP="00CD3AF3">
      <w:pPr>
        <w:spacing w:line="360" w:lineRule="auto"/>
        <w:jc w:val="left"/>
        <w:textAlignment w:val="center"/>
        <w:rPr>
          <w:rFonts w:ascii="宋体" w:hAnsi="宋体" w:cs="宋体"/>
        </w:rPr>
      </w:pPr>
      <w:r>
        <w:rPr>
          <w:rFonts w:ascii="宋体" w:hAnsi="宋体" w:cs="宋体"/>
        </w:rPr>
        <w:t>（2）提炼材料二的主要观点。综合上述材料，提出应对全球公共卫生安全的合理化建议。</w:t>
      </w:r>
    </w:p>
    <w:p w:rsidR="00CD3AF3" w:rsidRDefault="00CD3AF3" w:rsidP="00CD3AF3">
      <w:pPr>
        <w:spacing w:line="360" w:lineRule="auto"/>
        <w:jc w:val="left"/>
        <w:textAlignment w:val="center"/>
        <w:rPr>
          <w:rFonts w:ascii="宋体" w:hAnsi="宋体" w:cs="宋体"/>
        </w:rPr>
      </w:pPr>
      <w:r>
        <w:t>27</w:t>
      </w:r>
      <w:r>
        <w:t>．</w:t>
      </w:r>
      <w:r>
        <w:rPr>
          <w:rFonts w:ascii="宋体" w:hAnsi="宋体" w:cs="宋体"/>
        </w:rPr>
        <w:t>教有家高震东说,“天下兴亡,我的责任,唯有这个思想,国家オ有希望"。阅读材料,回答问题</w:t>
      </w:r>
    </w:p>
    <w:p w:rsidR="00CD3AF3" w:rsidRDefault="00CD3AF3" w:rsidP="00CD3AF3">
      <w:pPr>
        <w:spacing w:line="360" w:lineRule="auto"/>
        <w:ind w:firstLine="420"/>
        <w:jc w:val="left"/>
        <w:textAlignment w:val="center"/>
        <w:rPr>
          <w:rFonts w:ascii="楷体" w:eastAsia="楷体" w:hAnsi="楷体" w:cs="楷体"/>
        </w:rPr>
      </w:pPr>
      <w:r>
        <w:rPr>
          <w:rFonts w:ascii="楷体" w:eastAsia="楷体" w:hAnsi="楷体" w:cs="楷体"/>
        </w:rPr>
        <w:t>材料  杰出的医者</w:t>
      </w:r>
    </w:p>
    <w:p w:rsidR="00CD3AF3" w:rsidRDefault="00CD3AF3" w:rsidP="00CD3AF3">
      <w:pPr>
        <w:spacing w:line="360" w:lineRule="auto"/>
        <w:jc w:val="left"/>
        <w:textAlignment w:val="center"/>
      </w:pPr>
      <w:r w:rsidRPr="00043B54">
        <w:rPr>
          <w:noProof/>
        </w:rPr>
        <w:drawing>
          <wp:inline distT="0" distB="0" distL="0" distR="0" wp14:anchorId="107F2208" wp14:editId="78494446">
            <wp:extent cx="5457825" cy="3223125"/>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16220" name=""/>
                    <pic:cNvPicPr>
                      <a:picLocks noChangeAspect="1"/>
                    </pic:cNvPicPr>
                  </pic:nvPicPr>
                  <pic:blipFill>
                    <a:blip r:embed="rId8"/>
                    <a:stretch>
                      <a:fillRect/>
                    </a:stretch>
                  </pic:blipFill>
                  <pic:spPr>
                    <a:xfrm>
                      <a:off x="0" y="0"/>
                      <a:ext cx="5457825" cy="3223125"/>
                    </a:xfrm>
                    <a:prstGeom prst="rect">
                      <a:avLst/>
                    </a:prstGeom>
                  </pic:spPr>
                </pic:pic>
              </a:graphicData>
            </a:graphic>
          </wp:inline>
        </w:drawing>
      </w:r>
    </w:p>
    <w:p w:rsidR="00CD3AF3" w:rsidRDefault="00CD3AF3" w:rsidP="00CD3AF3">
      <w:pPr>
        <w:spacing w:line="360" w:lineRule="auto"/>
        <w:jc w:val="left"/>
        <w:textAlignment w:val="center"/>
        <w:rPr>
          <w:rFonts w:ascii="宋体" w:hAnsi="宋体" w:cs="宋体"/>
        </w:rPr>
      </w:pPr>
      <w:r>
        <w:rPr>
          <w:rFonts w:ascii="宋体" w:hAnsi="宋体" w:cs="宋体"/>
        </w:rPr>
        <w:t>根据材料,谈谈你对高震东认识的理解。(要求:观点准确,持论有据,论述充分,逻辑清晰,表述成文。)</w:t>
      </w:r>
    </w:p>
    <w:p w:rsidR="00CD3AF3" w:rsidRPr="00AE5FF7" w:rsidRDefault="00CD3AF3" w:rsidP="00CD3AF3">
      <w:pPr>
        <w:spacing w:line="360" w:lineRule="auto"/>
        <w:jc w:val="center"/>
        <w:rPr>
          <w:b/>
        </w:rPr>
      </w:pPr>
      <w:r w:rsidRPr="00AE5FF7">
        <w:rPr>
          <w:rFonts w:hint="eastAsia"/>
          <w:b/>
        </w:rPr>
        <w:t>参考答案</w:t>
      </w:r>
    </w:p>
    <w:p w:rsidR="00CD3AF3" w:rsidRDefault="00CD3AF3" w:rsidP="00CD3AF3">
      <w:pPr>
        <w:spacing w:line="360" w:lineRule="auto"/>
        <w:jc w:val="left"/>
        <w:textAlignment w:val="center"/>
      </w:pPr>
      <w:r>
        <w:t>1</w:t>
      </w:r>
      <w:r>
        <w:t>．</w:t>
      </w:r>
      <w:r>
        <w:t>C</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pPr>
      <w:r>
        <w:t>根据材料可知，美苏合作以及多边体系的构建使得天花基本被消除，这说明抗疫需要全球团结合作，</w:t>
      </w:r>
      <w:r>
        <w:t>C</w:t>
      </w:r>
      <w:r>
        <w:t>正确；美国和苏联的意识形态并未因为疫情而发生改变，排除</w:t>
      </w:r>
      <w:r>
        <w:t>A</w:t>
      </w:r>
      <w:r>
        <w:t>；题干中强调的是美苏合作在对抗天花中的重要性，而非公共卫生政治化，排除</w:t>
      </w:r>
      <w:r>
        <w:t>B</w:t>
      </w:r>
      <w:r>
        <w:t>；题干所列时间正值冷战时期，政治格局并未发生变化，排除</w:t>
      </w:r>
      <w:r>
        <w:t>D</w:t>
      </w:r>
      <w:r>
        <w:t>。</w:t>
      </w:r>
    </w:p>
    <w:p w:rsidR="00CD3AF3" w:rsidRDefault="00CD3AF3" w:rsidP="00CD3AF3">
      <w:pPr>
        <w:spacing w:line="360" w:lineRule="auto"/>
        <w:jc w:val="left"/>
        <w:textAlignment w:val="center"/>
      </w:pPr>
      <w:r>
        <w:t>2</w:t>
      </w:r>
      <w:r>
        <w:t>．</w:t>
      </w:r>
      <w:r>
        <w:t>B</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pPr>
      <w:r>
        <w:t>医疗卫生体系比较发达的美国，面对新型冠状病毒肺炎疫情，注重获得和维持其医疗技术在世界范围内领先优势，却不注重公民的医疗福利与公平，从本质上反映了美国医疗体系具有清晰的霸权国家特征，</w:t>
      </w:r>
      <w:r>
        <w:t>B</w:t>
      </w:r>
      <w:r>
        <w:t>项正确；材料不能说明美国公民未享受到发达国家的福利政策，</w:t>
      </w:r>
      <w:r>
        <w:t>A</w:t>
      </w:r>
      <w:r>
        <w:t>项错误；医疗技术的创新受政治体制的束缚与</w:t>
      </w:r>
      <w:r>
        <w:t>“</w:t>
      </w:r>
      <w:r>
        <w:t>（美国医疗卫生体系注重）科技创新能力</w:t>
      </w:r>
      <w:r>
        <w:t>”</w:t>
      </w:r>
      <w:r>
        <w:t>不符，</w:t>
      </w:r>
      <w:r>
        <w:t>C</w:t>
      </w:r>
      <w:r>
        <w:t>项错误；医疗科技创新成果与疫情防治脱钩在材料中没有体现，</w:t>
      </w:r>
      <w:r>
        <w:t>D</w:t>
      </w:r>
      <w:r>
        <w:t>项错误</w:t>
      </w:r>
    </w:p>
    <w:p w:rsidR="00CD3AF3" w:rsidRDefault="00CD3AF3" w:rsidP="00CD3AF3">
      <w:pPr>
        <w:spacing w:line="360" w:lineRule="auto"/>
        <w:jc w:val="left"/>
        <w:textAlignment w:val="center"/>
      </w:pPr>
      <w:r>
        <w:t>3</w:t>
      </w:r>
      <w:r>
        <w:t>．</w:t>
      </w:r>
      <w:r>
        <w:t>B</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pPr>
      <w:r>
        <w:t>清政府借鉴日本等国家的卫生行政管理制度，设立专门机构管理国家卫生，这说明清政府国家治理的理念有一定的进步，</w:t>
      </w:r>
      <w:r>
        <w:t>B</w:t>
      </w:r>
      <w:r>
        <w:t>正确；</w:t>
      </w:r>
      <w:r>
        <w:t>A</w:t>
      </w:r>
      <w:r>
        <w:t>表述绝对，排除；</w:t>
      </w:r>
      <w:r>
        <w:t>C</w:t>
      </w:r>
      <w:r>
        <w:t>与题无关，排除；题干仅仅涉及到卫生机构的变化，不能证明整个中央机构近代化，排除</w:t>
      </w:r>
      <w:r>
        <w:t>D</w:t>
      </w:r>
      <w:r>
        <w:t>。</w:t>
      </w:r>
    </w:p>
    <w:p w:rsidR="00CD3AF3" w:rsidRDefault="00CD3AF3" w:rsidP="00CD3AF3">
      <w:pPr>
        <w:spacing w:line="360" w:lineRule="auto"/>
        <w:jc w:val="left"/>
        <w:textAlignment w:val="center"/>
      </w:pPr>
      <w:r>
        <w:t>4</w:t>
      </w:r>
      <w:r>
        <w:t>．</w:t>
      </w:r>
      <w:r>
        <w:t>C</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rPr>
          <w:rFonts w:ascii="宋体" w:hAnsi="宋体" w:cs="宋体"/>
        </w:rPr>
      </w:pPr>
      <w:r>
        <w:rPr>
          <w:rFonts w:ascii="宋体" w:hAnsi="宋体" w:cs="宋体"/>
        </w:rPr>
        <w:t>与1982年宪法相比，2004年宪法修正案中对社会保障问题的规定，体现出改革开放以来，我国社会保障的对象、内容与时俱进、制度规范不断强化，说明我国的社会保障体系日益完善,C项符合题意；公民社会福利水平降低与史实不符，A项错误；弱势群体利益得到保障在材料中没有体现，B项排除；法制建设取得重大进展的说法与材料主旨不符,D项排除。</w:t>
      </w:r>
    </w:p>
    <w:p w:rsidR="00CD3AF3" w:rsidRDefault="00CD3AF3" w:rsidP="00CD3AF3">
      <w:pPr>
        <w:spacing w:line="360" w:lineRule="auto"/>
        <w:jc w:val="left"/>
        <w:textAlignment w:val="center"/>
      </w:pPr>
      <w:r>
        <w:t>5</w:t>
      </w:r>
      <w:r>
        <w:t>．</w:t>
      </w:r>
      <w:r>
        <w:t>C</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rPr>
          <w:rFonts w:ascii="宋体" w:hAnsi="宋体" w:cs="宋体"/>
        </w:rPr>
      </w:pPr>
      <w:r>
        <w:rPr>
          <w:rFonts w:ascii="宋体" w:hAnsi="宋体" w:cs="宋体"/>
        </w:rPr>
        <w:t>题干所给时间为</w:t>
      </w:r>
      <w:r>
        <w:rPr>
          <w:rFonts w:eastAsia="Times New Roman"/>
        </w:rPr>
        <w:t>1981</w:t>
      </w:r>
      <w:r>
        <w:rPr>
          <w:rFonts w:ascii="宋体" w:hAnsi="宋体" w:cs="宋体"/>
        </w:rPr>
        <w:t>年美国政府预算中关于医疗、社会保险、住房补贴和其他项目消减的金额</w:t>
      </w:r>
      <w:r>
        <w:rPr>
          <w:rFonts w:eastAsia="Times New Roman"/>
        </w:rPr>
        <w:t>,</w:t>
      </w:r>
      <w:r>
        <w:rPr>
          <w:rFonts w:ascii="宋体" w:hAnsi="宋体" w:cs="宋体"/>
        </w:rPr>
        <w:t>从数量来看是逐渐增加了削减量的</w:t>
      </w:r>
      <w:r>
        <w:rPr>
          <w:rFonts w:eastAsia="Times New Roman"/>
        </w:rPr>
        <w:t>,</w:t>
      </w:r>
      <w:r>
        <w:rPr>
          <w:rFonts w:ascii="宋体" w:hAnsi="宋体" w:cs="宋体"/>
        </w:rPr>
        <w:t>根据所学和削减内容可知</w:t>
      </w:r>
      <w:r>
        <w:rPr>
          <w:rFonts w:eastAsia="Times New Roman"/>
        </w:rPr>
        <w:t>,</w:t>
      </w:r>
      <w:r>
        <w:rPr>
          <w:rFonts w:ascii="宋体" w:hAnsi="宋体" w:cs="宋体"/>
        </w:rPr>
        <w:t>这主要削减的是关于社会福利方面的政府财政支出</w:t>
      </w:r>
      <w:r>
        <w:rPr>
          <w:rFonts w:eastAsia="Times New Roman"/>
        </w:rPr>
        <w:t>,</w:t>
      </w:r>
      <w:r>
        <w:rPr>
          <w:rFonts w:ascii="宋体" w:hAnsi="宋体" w:cs="宋体"/>
        </w:rPr>
        <w:t>等于国家在减少经济干预</w:t>
      </w:r>
      <w:r>
        <w:rPr>
          <w:rFonts w:eastAsia="Times New Roman"/>
        </w:rPr>
        <w:t>,</w:t>
      </w:r>
      <w:r>
        <w:rPr>
          <w:rFonts w:ascii="宋体" w:hAnsi="宋体" w:cs="宋体"/>
        </w:rPr>
        <w:t>据此可推断出这是在经济出现了</w:t>
      </w:r>
      <w:r>
        <w:rPr>
          <w:rFonts w:eastAsia="Times New Roman"/>
        </w:rPr>
        <w:t>“</w:t>
      </w:r>
      <w:r>
        <w:rPr>
          <w:rFonts w:ascii="宋体" w:hAnsi="宋体" w:cs="宋体"/>
        </w:rPr>
        <w:t>滞胀</w:t>
      </w:r>
      <w:r>
        <w:rPr>
          <w:rFonts w:eastAsia="Times New Roman"/>
        </w:rPr>
        <w:t>”</w:t>
      </w:r>
      <w:r>
        <w:rPr>
          <w:rFonts w:ascii="宋体" w:hAnsi="宋体" w:cs="宋体"/>
        </w:rPr>
        <w:t>的情况下</w:t>
      </w:r>
      <w:r>
        <w:rPr>
          <w:rFonts w:eastAsia="Times New Roman"/>
        </w:rPr>
        <w:t>,</w:t>
      </w:r>
      <w:r>
        <w:rPr>
          <w:rFonts w:ascii="宋体" w:hAnsi="宋体" w:cs="宋体"/>
        </w:rPr>
        <w:t>国家加强经济干预的模式已经不适应经济发展的需要</w:t>
      </w:r>
      <w:r>
        <w:rPr>
          <w:rFonts w:eastAsia="Times New Roman"/>
        </w:rPr>
        <w:t>,</w:t>
      </w:r>
      <w:r>
        <w:rPr>
          <w:rFonts w:ascii="宋体" w:hAnsi="宋体" w:cs="宋体"/>
        </w:rPr>
        <w:t>这就意味着凯恩斯主义理论的失灵</w:t>
      </w:r>
      <w:r>
        <w:rPr>
          <w:rFonts w:eastAsia="Times New Roman"/>
        </w:rPr>
        <w:t>,</w:t>
      </w:r>
      <w:r>
        <w:rPr>
          <w:rFonts w:ascii="宋体" w:hAnsi="宋体" w:cs="宋体"/>
        </w:rPr>
        <w:t>故</w:t>
      </w:r>
      <w:r>
        <w:rPr>
          <w:rFonts w:eastAsia="Times New Roman"/>
        </w:rPr>
        <w:t>C</w:t>
      </w:r>
      <w:r>
        <w:rPr>
          <w:rFonts w:ascii="宋体" w:hAnsi="宋体" w:cs="宋体"/>
        </w:rPr>
        <w:t>项正确；ABD项与材料主旨无关，排除。</w:t>
      </w:r>
    </w:p>
    <w:p w:rsidR="00CD3AF3" w:rsidRDefault="00CD3AF3" w:rsidP="00CD3AF3">
      <w:pPr>
        <w:spacing w:line="360" w:lineRule="auto"/>
        <w:jc w:val="left"/>
        <w:textAlignment w:val="center"/>
      </w:pPr>
      <w:r>
        <w:t>6</w:t>
      </w:r>
      <w:r>
        <w:t>．</w:t>
      </w:r>
      <w:r>
        <w:t>B</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rPr>
          <w:rFonts w:ascii="宋体" w:hAnsi="宋体" w:cs="宋体"/>
        </w:rPr>
      </w:pPr>
      <w:r>
        <w:rPr>
          <w:rFonts w:ascii="宋体" w:hAnsi="宋体" w:cs="宋体"/>
        </w:rPr>
        <w:t>根据材料“鉴于20世纪30年代经济大危机引发的社会动荡和政府信用危机”可知第二次世界大战后西方国家推行社会福利政策的主要目的是缓和社会矛盾，保证社会秩序的稳定，巩固资产阶级统治，故B项正确；排除ACD。</w:t>
      </w:r>
    </w:p>
    <w:p w:rsidR="00CD3AF3" w:rsidRDefault="00CD3AF3" w:rsidP="00CD3AF3">
      <w:pPr>
        <w:spacing w:line="360" w:lineRule="auto"/>
        <w:jc w:val="left"/>
        <w:textAlignment w:val="center"/>
      </w:pPr>
      <w:r>
        <w:t>7</w:t>
      </w:r>
      <w:r>
        <w:t>．</w:t>
      </w:r>
      <w:r>
        <w:t>A</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rPr>
          <w:rFonts w:ascii="宋体" w:hAnsi="宋体" w:cs="宋体"/>
        </w:rPr>
      </w:pPr>
      <w:r>
        <w:rPr>
          <w:rFonts w:ascii="宋体" w:hAnsi="宋体" w:cs="宋体"/>
        </w:rPr>
        <w:t>根据材料“1968年毛主席亲自批准”“生产队的卫生员、接生员”并结合所学知识，可知20世纪六七十年代，“赤脚医生”的发展是因为农村经济、医疗水平落后，缺乏专业的医疗卫生人员，也是受计划经济体制和人民公社的推动；而1985年的中国已经处于改革开放时期，人民公社化体制已经逐渐退出历史舞台，“赤脚医生”也就退出历史舞台了，因此A项正确，BCD项排除。</w:t>
      </w:r>
    </w:p>
    <w:p w:rsidR="00CD3AF3" w:rsidRDefault="00CD3AF3" w:rsidP="00CD3AF3">
      <w:pPr>
        <w:spacing w:line="360" w:lineRule="auto"/>
        <w:jc w:val="left"/>
        <w:textAlignment w:val="center"/>
      </w:pPr>
      <w:r>
        <w:t>8</w:t>
      </w:r>
      <w:r>
        <w:t>．</w:t>
      </w:r>
      <w:r>
        <w:t>A</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rPr>
          <w:rFonts w:ascii="宋体" w:hAnsi="宋体" w:cs="宋体"/>
        </w:rPr>
      </w:pPr>
      <w:r>
        <w:rPr>
          <w:rFonts w:ascii="宋体" w:hAnsi="宋体" w:cs="宋体"/>
        </w:rPr>
        <w:t>根据材料信息并结合所学知识可知，工业革命导致英国城市化进程加快，城市居民增多，对社会资源的需求更多且向廉价化与大众化发展，医疗资源的社会化分配是典型表现，故A项正确。</w:t>
      </w:r>
    </w:p>
    <w:p w:rsidR="00CD3AF3" w:rsidRDefault="00CD3AF3" w:rsidP="00CD3AF3">
      <w:pPr>
        <w:spacing w:line="360" w:lineRule="auto"/>
        <w:jc w:val="left"/>
        <w:textAlignment w:val="center"/>
      </w:pPr>
      <w:r>
        <w:t>9</w:t>
      </w:r>
      <w:r>
        <w:t>．</w:t>
      </w:r>
      <w:r w:rsidRPr="00043B54">
        <w:t>C</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rPr>
          <w:rFonts w:ascii="宋体" w:hAnsi="宋体" w:cs="宋体"/>
        </w:rPr>
      </w:pPr>
      <w:r>
        <w:rPr>
          <w:rFonts w:ascii="宋体" w:hAnsi="宋体" w:cs="宋体"/>
        </w:rPr>
        <w:t>20世纪50年代，国家通过努力基本控制了西南地区长期肆虐的疟疾疫情，反映出新中国成立初期国家疫情防控成效显著，C项正确；西南疫情的基本解决不能说明地域发展差异的缩小，排除A；西南地区疟疾被控制不能证明公共卫生体系的完善，排除B；西部大开发与题干内容无关，排除D。</w:t>
      </w:r>
    </w:p>
    <w:p w:rsidR="00CD3AF3" w:rsidRDefault="00CD3AF3" w:rsidP="00CD3AF3">
      <w:pPr>
        <w:spacing w:line="360" w:lineRule="auto"/>
        <w:jc w:val="left"/>
        <w:textAlignment w:val="center"/>
      </w:pPr>
      <w:r>
        <w:t>10</w:t>
      </w:r>
      <w:r>
        <w:t>．</w:t>
      </w:r>
      <w:r>
        <w:t>B</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pPr>
      <w:r>
        <w:t>从材料可以看出，民众对中共领导全国人民抗击天花等疫病所取得的成果十分认同，</w:t>
      </w:r>
      <w:r>
        <w:t xml:space="preserve"> </w:t>
      </w:r>
      <w:r>
        <w:t>这从侧面反映出新中国获得了民众的政治认同，</w:t>
      </w:r>
      <w:r>
        <w:t>B</w:t>
      </w:r>
      <w:r>
        <w:t>项正确；材料没有体现三大改造的内容，排除</w:t>
      </w:r>
      <w:r>
        <w:t>A</w:t>
      </w:r>
      <w:r>
        <w:t>项；材料与民主政治无关，排除</w:t>
      </w:r>
      <w:r>
        <w:t>C</w:t>
      </w:r>
      <w:r>
        <w:t>项；</w:t>
      </w:r>
      <w:r>
        <w:t>“</w:t>
      </w:r>
      <w:r>
        <w:t>全面建立</w:t>
      </w:r>
      <w:r>
        <w:t>”</w:t>
      </w:r>
      <w:r>
        <w:t>不符合建国初期的史实，排除</w:t>
      </w:r>
      <w:r>
        <w:t>D</w:t>
      </w:r>
      <w:r>
        <w:t>项。</w:t>
      </w:r>
    </w:p>
    <w:p w:rsidR="00CD3AF3" w:rsidRDefault="00CD3AF3" w:rsidP="00CD3AF3">
      <w:pPr>
        <w:spacing w:line="360" w:lineRule="auto"/>
        <w:jc w:val="left"/>
        <w:textAlignment w:val="center"/>
      </w:pPr>
      <w:r>
        <w:t>11</w:t>
      </w:r>
      <w:r>
        <w:t>．</w:t>
      </w:r>
      <w:r w:rsidRPr="00043B54">
        <w:t>A</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rPr>
          <w:rFonts w:ascii="宋体" w:hAnsi="宋体" w:cs="宋体"/>
        </w:rPr>
      </w:pPr>
      <w:r>
        <w:rPr>
          <w:rFonts w:ascii="宋体" w:hAnsi="宋体" w:cs="宋体"/>
        </w:rPr>
        <w:t>依据图片信息并结合所学可知，1952年创作的这幅宣传画主要内容是宣传“防疫”知识，这有利于民众提高和普及卫生观念。A正确；材料信息不能说明群众动员方式是在1952年开创的，B错误；该作品没有体现现代主义变形、夸张、怪诞等特点，C错误；1971年中国重返联合国标志着美国孤立政策的破产，与题无关，D错误。故选A。</w:t>
      </w:r>
    </w:p>
    <w:p w:rsidR="00CD3AF3" w:rsidRDefault="00CD3AF3" w:rsidP="00CD3AF3">
      <w:pPr>
        <w:spacing w:line="360" w:lineRule="auto"/>
        <w:jc w:val="left"/>
        <w:textAlignment w:val="center"/>
      </w:pPr>
      <w:r>
        <w:t>12</w:t>
      </w:r>
      <w:r>
        <w:t>．</w:t>
      </w:r>
      <w:r>
        <w:t>C</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pPr>
      <w:r>
        <w:t>在鼠疫肆虐之时，《大公报》详细介绍了鼠疫的危害、病因、症状以及预防鼠疫的方法，并开设专栏介绍防疫知识。依据所学知识可知，这在当时的历史条件下有利于民众公共卫生意识的增强，故</w:t>
      </w:r>
      <w:r>
        <w:t>C</w:t>
      </w:r>
      <w:r>
        <w:t>正确；材料体现不出对官方的影响，故</w:t>
      </w:r>
      <w:r>
        <w:t>A</w:t>
      </w:r>
      <w:r>
        <w:t>说法错误；</w:t>
      </w:r>
      <w:r>
        <w:t>“</w:t>
      </w:r>
      <w:r>
        <w:t>开启了</w:t>
      </w:r>
      <w:r>
        <w:t>”</w:t>
      </w:r>
      <w:r>
        <w:t>说法欠妥，材料信息无法确定对疫情的专业研究是从此时开始的，故</w:t>
      </w:r>
      <w:r>
        <w:t>B</w:t>
      </w:r>
      <w:r>
        <w:t>错误；报刊宣传无法控制疫情的爆发，故</w:t>
      </w:r>
      <w:r>
        <w:t>D</w:t>
      </w:r>
      <w:r>
        <w:t>错误。</w:t>
      </w:r>
    </w:p>
    <w:p w:rsidR="00CD3AF3" w:rsidRDefault="00CD3AF3" w:rsidP="00CD3AF3">
      <w:pPr>
        <w:spacing w:line="360" w:lineRule="auto"/>
        <w:jc w:val="left"/>
        <w:textAlignment w:val="center"/>
      </w:pPr>
      <w:r>
        <w:t>13</w:t>
      </w:r>
      <w:r>
        <w:t>．</w:t>
      </w:r>
      <w:r>
        <w:t>B</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rPr>
          <w:rFonts w:ascii="宋体" w:hAnsi="宋体" w:cs="宋体"/>
        </w:rPr>
      </w:pPr>
      <w:r>
        <w:rPr>
          <w:rFonts w:ascii="宋体" w:hAnsi="宋体" w:cs="宋体"/>
        </w:rPr>
        <w:t>根据题干可知，晚清时期政府仿造近代先进国家“卫生”行政化建立近代“卫生”机构，不再同于传统“卫生”概念，反映了近代“卫生”概念获得国家认同，B项正确；题干未体现“卫生”纳入地方行政，排除A项；“彻底消除”说法过于绝对，排除C项；题干仅反映政府推动“卫生”事业的近代化，并不能反映卫生服务普及化，排除D项。故选B。</w:t>
      </w:r>
    </w:p>
    <w:p w:rsidR="00CD3AF3" w:rsidRDefault="00CD3AF3" w:rsidP="00CD3AF3">
      <w:pPr>
        <w:spacing w:line="360" w:lineRule="auto"/>
        <w:jc w:val="left"/>
        <w:textAlignment w:val="center"/>
      </w:pPr>
      <w:r>
        <w:t>14</w:t>
      </w:r>
      <w:r>
        <w:t>．</w:t>
      </w:r>
      <w:r>
        <w:t>D</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rPr>
          <w:rFonts w:ascii="宋体" w:hAnsi="宋体" w:cs="宋体"/>
        </w:rPr>
      </w:pPr>
      <w:r>
        <w:rPr>
          <w:rFonts w:ascii="宋体" w:hAnsi="宋体" w:cs="宋体"/>
        </w:rPr>
        <w:t>重大传染性疾病是全人类的敌人，面对全球公共卫生安全的巨大挑战，国际社会应该构建人类命运共同体，共享信息、开展科研合作，推行可持续发展战略，还要发挥国际组织的重要作用，①②③④正确，故选D；ABC不全面，排除。</w:t>
      </w:r>
    </w:p>
    <w:p w:rsidR="00CD3AF3" w:rsidRDefault="00CD3AF3" w:rsidP="00CD3AF3">
      <w:pPr>
        <w:spacing w:line="360" w:lineRule="auto"/>
        <w:jc w:val="left"/>
        <w:textAlignment w:val="center"/>
      </w:pPr>
      <w:r>
        <w:t>15</w:t>
      </w:r>
      <w:r>
        <w:t>．</w:t>
      </w:r>
      <w:r>
        <w:t>A</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rPr>
          <w:rFonts w:ascii="宋体" w:hAnsi="宋体" w:cs="宋体"/>
        </w:rPr>
      </w:pPr>
      <w:r>
        <w:rPr>
          <w:rFonts w:ascii="宋体" w:hAnsi="宋体" w:cs="宋体"/>
        </w:rPr>
        <w:t>根据材料和所学知识,19世纪西北欧死亡率降低、欧洲人口增长的原因是因为随着社会生产力的发展，基本的医学知识得以普及并深入发展，故A项符合题意；科学理论的重大突破同人口的增减关系不大，B项排除；资产阶级统治地位的巩固同材料人口增减关系不大，C项排除；工业革命向全球拓展不会导致西北欧死亡率降低和欧洲人口的增长，D项排除。故选A。</w:t>
      </w:r>
    </w:p>
    <w:p w:rsidR="00CD3AF3" w:rsidRDefault="00CD3AF3" w:rsidP="00CD3AF3">
      <w:pPr>
        <w:spacing w:line="360" w:lineRule="auto"/>
        <w:jc w:val="left"/>
        <w:textAlignment w:val="center"/>
      </w:pPr>
      <w:r>
        <w:t>16</w:t>
      </w:r>
      <w:r>
        <w:t>．</w:t>
      </w:r>
      <w:r>
        <w:t>A</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rPr>
          <w:rFonts w:ascii="宋体" w:hAnsi="宋体" w:cs="宋体"/>
        </w:rPr>
      </w:pPr>
      <w:r>
        <w:rPr>
          <w:rFonts w:ascii="宋体" w:hAnsi="宋体" w:cs="宋体"/>
        </w:rPr>
        <w:t>“福利社会”是政府干预与市场相结合，国有制与私有制并存的“混合经济”下，实现充分就业、收入均等、社会福利、社会保障这些政策目标的总和。所以正确答案为</w:t>
      </w:r>
      <w:r>
        <w:rPr>
          <w:rFonts w:eastAsia="Times New Roman"/>
        </w:rPr>
        <w:t>A</w:t>
      </w:r>
      <w:r>
        <w:rPr>
          <w:rFonts w:ascii="宋体" w:hAnsi="宋体" w:cs="宋体"/>
        </w:rPr>
        <w:t>。资本主义社会固有矛盾不可能避免经济危机的爆发，</w:t>
      </w:r>
      <w:r>
        <w:rPr>
          <w:rFonts w:eastAsia="Times New Roman"/>
        </w:rPr>
        <w:t>B</w:t>
      </w:r>
      <w:r>
        <w:rPr>
          <w:rFonts w:ascii="宋体" w:hAnsi="宋体" w:cs="宋体"/>
        </w:rPr>
        <w:t>错误。材料没有体现保守党反对建立福利社会，</w:t>
      </w:r>
      <w:r>
        <w:rPr>
          <w:rFonts w:eastAsia="Times New Roman"/>
        </w:rPr>
        <w:t>C</w:t>
      </w:r>
      <w:r>
        <w:rPr>
          <w:rFonts w:ascii="宋体" w:hAnsi="宋体" w:cs="宋体"/>
        </w:rPr>
        <w:t>错误。福利社会并不能消灭社会贫富差距，</w:t>
      </w:r>
      <w:r>
        <w:rPr>
          <w:rFonts w:eastAsia="Times New Roman"/>
        </w:rPr>
        <w:t>D</w:t>
      </w:r>
      <w:r>
        <w:rPr>
          <w:rFonts w:ascii="宋体" w:hAnsi="宋体" w:cs="宋体"/>
        </w:rPr>
        <w:t>错误。</w:t>
      </w:r>
    </w:p>
    <w:p w:rsidR="00CD3AF3" w:rsidRDefault="00CD3AF3" w:rsidP="00CD3AF3">
      <w:pPr>
        <w:spacing w:line="360" w:lineRule="auto"/>
        <w:jc w:val="left"/>
        <w:textAlignment w:val="center"/>
      </w:pPr>
      <w:r>
        <w:t>17</w:t>
      </w:r>
      <w:r>
        <w:t>．</w:t>
      </w:r>
      <w:r>
        <w:t>C</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rPr>
          <w:rFonts w:ascii="宋体" w:hAnsi="宋体" w:cs="宋体"/>
        </w:rPr>
      </w:pPr>
      <w:r>
        <w:rPr>
          <w:rFonts w:ascii="宋体" w:hAnsi="宋体" w:cs="宋体"/>
        </w:rPr>
        <w:t>从题目可知，英国议会通过《河道法令》《公共卫生法》《大气清洁法》《水资源法》《污染控制法》法律，其内容是环境治理，这主要表明英国通过法制力量治理环境，故</w:t>
      </w:r>
      <w:r>
        <w:rPr>
          <w:rFonts w:eastAsia="Times New Roman"/>
        </w:rPr>
        <w:t>C</w:t>
      </w:r>
      <w:r>
        <w:rPr>
          <w:rFonts w:ascii="宋体" w:hAnsi="宋体" w:cs="宋体"/>
        </w:rPr>
        <w:t>项正确。题目重在强调法制是环境治理的重要手段，而未提及工业革命，故</w:t>
      </w:r>
      <w:r>
        <w:rPr>
          <w:rFonts w:eastAsia="Times New Roman"/>
        </w:rPr>
        <w:t>A</w:t>
      </w:r>
      <w:r>
        <w:rPr>
          <w:rFonts w:ascii="宋体" w:hAnsi="宋体" w:cs="宋体"/>
        </w:rPr>
        <w:t>项错误。题目未涉及经济发展，故</w:t>
      </w:r>
      <w:r>
        <w:rPr>
          <w:rFonts w:eastAsia="Times New Roman"/>
        </w:rPr>
        <w:t>B</w:t>
      </w:r>
      <w:r>
        <w:rPr>
          <w:rFonts w:ascii="宋体" w:hAnsi="宋体" w:cs="宋体"/>
        </w:rPr>
        <w:t>项错误。题目是英国议会立法治理环境，而未体现人民环保意识，故</w:t>
      </w:r>
      <w:r>
        <w:rPr>
          <w:rFonts w:eastAsia="Times New Roman"/>
        </w:rPr>
        <w:t>D</w:t>
      </w:r>
      <w:r>
        <w:rPr>
          <w:rFonts w:ascii="宋体" w:hAnsi="宋体" w:cs="宋体"/>
        </w:rPr>
        <w:t>项错误。所以选</w:t>
      </w:r>
      <w:r>
        <w:rPr>
          <w:rFonts w:eastAsia="Times New Roman"/>
        </w:rPr>
        <w:t>C</w:t>
      </w:r>
      <w:r>
        <w:rPr>
          <w:rFonts w:ascii="宋体" w:hAnsi="宋体" w:cs="宋体"/>
        </w:rPr>
        <w:t>。</w:t>
      </w:r>
    </w:p>
    <w:p w:rsidR="00CD3AF3" w:rsidRDefault="00CD3AF3" w:rsidP="00CD3AF3">
      <w:pPr>
        <w:spacing w:line="360" w:lineRule="auto"/>
        <w:jc w:val="left"/>
        <w:textAlignment w:val="center"/>
      </w:pPr>
      <w:r>
        <w:t>18</w:t>
      </w:r>
      <w:r>
        <w:t>．</w:t>
      </w:r>
      <w:r>
        <w:t>B</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rPr>
          <w:rFonts w:ascii="宋体" w:hAnsi="宋体" w:cs="宋体"/>
        </w:rPr>
      </w:pPr>
      <w:r>
        <w:rPr>
          <w:rFonts w:ascii="宋体" w:hAnsi="宋体" w:cs="宋体"/>
        </w:rPr>
        <w:t>依据材料结合所学可知，为了应对工业化带来的严重的社会问题，缓解严重对立的阶级矛盾，</w:t>
      </w:r>
      <w:r>
        <w:rPr>
          <w:rFonts w:eastAsia="Times New Roman"/>
        </w:rPr>
        <w:t>19</w:t>
      </w:r>
      <w:r>
        <w:rPr>
          <w:rFonts w:ascii="宋体" w:hAnsi="宋体" w:cs="宋体"/>
        </w:rPr>
        <w:t>世纪后期德国政府开始采用立法的形式为工人设立社会保险，这是应对现代化社会的挑战，因此</w:t>
      </w:r>
      <w:r>
        <w:rPr>
          <w:rFonts w:eastAsia="Times New Roman"/>
        </w:rPr>
        <w:t>B</w:t>
      </w:r>
      <w:r>
        <w:rPr>
          <w:rFonts w:ascii="宋体" w:hAnsi="宋体" w:cs="宋体"/>
        </w:rPr>
        <w:t>选项正确。</w:t>
      </w:r>
      <w:r>
        <w:rPr>
          <w:rFonts w:eastAsia="Times New Roman"/>
        </w:rPr>
        <w:t>A</w:t>
      </w:r>
      <w:r>
        <w:rPr>
          <w:rFonts w:ascii="宋体" w:hAnsi="宋体" w:cs="宋体"/>
        </w:rPr>
        <w:t>选项是德国实施的措施，不是目的；</w:t>
      </w:r>
      <w:r>
        <w:rPr>
          <w:rFonts w:eastAsia="Times New Roman"/>
        </w:rPr>
        <w:t>C</w:t>
      </w:r>
      <w:r>
        <w:rPr>
          <w:rFonts w:ascii="宋体" w:hAnsi="宋体" w:cs="宋体"/>
        </w:rPr>
        <w:t>选项错误，这是国家对资本主义生产关系的局部调整和完善，并未否定自由资本主义原则；</w:t>
      </w:r>
      <w:r>
        <w:rPr>
          <w:rFonts w:eastAsia="Times New Roman"/>
        </w:rPr>
        <w:t>D</w:t>
      </w:r>
      <w:r>
        <w:rPr>
          <w:rFonts w:ascii="宋体" w:hAnsi="宋体" w:cs="宋体"/>
        </w:rPr>
        <w:t>选项错误，保险法的实施与企业科技创新无关。故正确答案为</w:t>
      </w:r>
      <w:r>
        <w:rPr>
          <w:rFonts w:eastAsia="Times New Roman"/>
        </w:rPr>
        <w:t xml:space="preserve">B </w:t>
      </w:r>
      <w:r>
        <w:rPr>
          <w:rFonts w:ascii="宋体" w:hAnsi="宋体" w:cs="宋体"/>
        </w:rPr>
        <w:t>选项。</w:t>
      </w:r>
    </w:p>
    <w:p w:rsidR="00CD3AF3" w:rsidRDefault="00CD3AF3" w:rsidP="00CD3AF3">
      <w:pPr>
        <w:spacing w:line="360" w:lineRule="auto"/>
        <w:jc w:val="left"/>
        <w:textAlignment w:val="center"/>
      </w:pPr>
      <w:r>
        <w:t>19</w:t>
      </w:r>
      <w:r>
        <w:t>．</w:t>
      </w:r>
      <w:r>
        <w:t>A</w:t>
      </w:r>
    </w:p>
    <w:p w:rsidR="00CD3AF3" w:rsidRDefault="00CD3AF3" w:rsidP="00CD3AF3">
      <w:pPr>
        <w:spacing w:line="360" w:lineRule="auto"/>
        <w:jc w:val="left"/>
        <w:textAlignment w:val="center"/>
      </w:pPr>
      <w:r>
        <w:t>【解析】</w:t>
      </w:r>
    </w:p>
    <w:p w:rsidR="00CD3AF3" w:rsidRDefault="00CD3AF3" w:rsidP="00CD3AF3">
      <w:pPr>
        <w:spacing w:line="360" w:lineRule="auto"/>
        <w:jc w:val="left"/>
        <w:textAlignment w:val="center"/>
        <w:rPr>
          <w:rFonts w:ascii="宋体" w:hAnsi="宋体" w:cs="宋体"/>
        </w:rPr>
      </w:pPr>
      <w:r>
        <w:rPr>
          <w:rFonts w:ascii="宋体" w:hAnsi="宋体" w:cs="宋体"/>
        </w:rPr>
        <w:t>由材料“他们掌握一些卫生知识，可以治疗常见病，能为产妇接生，主要任务是降低婴儿死亡率和根除传染疾病”可以得出，赤脚医生的出现为建国初期中国医疗水平相对较低的情况下，对于解决农村医疗起到了重要作用，</w:t>
      </w:r>
      <w:r>
        <w:rPr>
          <w:rFonts w:eastAsia="Times New Roman"/>
        </w:rPr>
        <w:t>A</w:t>
      </w:r>
      <w:r>
        <w:rPr>
          <w:rFonts w:ascii="宋体" w:hAnsi="宋体" w:cs="宋体"/>
        </w:rPr>
        <w:t>符合题意；农民最关心的是土地问题，</w:t>
      </w:r>
      <w:r>
        <w:rPr>
          <w:rFonts w:eastAsia="Times New Roman"/>
        </w:rPr>
        <w:t>B</w:t>
      </w:r>
      <w:r>
        <w:rPr>
          <w:rFonts w:ascii="宋体" w:hAnsi="宋体" w:cs="宋体"/>
        </w:rPr>
        <w:t>不正确；</w:t>
      </w:r>
      <w:r>
        <w:rPr>
          <w:rFonts w:eastAsia="Times New Roman"/>
        </w:rPr>
        <w:t>C</w:t>
      </w:r>
      <w:r>
        <w:rPr>
          <w:rFonts w:ascii="宋体" w:hAnsi="宋体" w:cs="宋体"/>
        </w:rPr>
        <w:t>说法不正确；</w:t>
      </w:r>
      <w:r>
        <w:rPr>
          <w:rFonts w:eastAsia="Times New Roman"/>
        </w:rPr>
        <w:t>D</w:t>
      </w:r>
      <w:r>
        <w:rPr>
          <w:rFonts w:ascii="宋体" w:hAnsi="宋体" w:cs="宋体"/>
        </w:rPr>
        <w:t>“圆满解决”的说法不正确。</w:t>
      </w:r>
    </w:p>
    <w:p w:rsidR="00CD3AF3" w:rsidRDefault="00CD3AF3" w:rsidP="00CD3AF3">
      <w:pPr>
        <w:spacing w:line="360" w:lineRule="auto"/>
        <w:jc w:val="left"/>
        <w:textAlignment w:val="center"/>
      </w:pPr>
      <w:r>
        <w:t>20</w:t>
      </w:r>
      <w:r>
        <w:t>．</w:t>
      </w:r>
      <w:r>
        <w:t>C</w:t>
      </w:r>
    </w:p>
    <w:p w:rsidR="00CD3AF3" w:rsidRDefault="00CD3AF3" w:rsidP="00CD3AF3">
      <w:pPr>
        <w:spacing w:line="360" w:lineRule="auto"/>
        <w:jc w:val="left"/>
        <w:textAlignment w:val="center"/>
      </w:pPr>
      <w:r>
        <w:t>【分析】</w:t>
      </w:r>
    </w:p>
    <w:p w:rsidR="00CD3AF3" w:rsidRDefault="00CD3AF3" w:rsidP="00CD3AF3">
      <w:pPr>
        <w:spacing w:line="360" w:lineRule="auto"/>
        <w:jc w:val="left"/>
        <w:textAlignment w:val="center"/>
      </w:pPr>
      <w:r>
        <w:br/>
      </w:r>
      <w:r>
        <w:t>【详解】</w:t>
      </w:r>
    </w:p>
    <w:p w:rsidR="00CD3AF3" w:rsidRDefault="00CD3AF3" w:rsidP="00CD3AF3">
      <w:pPr>
        <w:spacing w:line="360" w:lineRule="auto"/>
        <w:jc w:val="left"/>
        <w:textAlignment w:val="center"/>
      </w:pPr>
      <w:r>
        <w:t>从材料中可知，近代中国时期，外国教会和传教士对于中国的医疗投资和翻译书籍都做出了重大贡献，</w:t>
      </w:r>
      <w:r>
        <w:t>C</w:t>
      </w:r>
      <w:r>
        <w:t>正确；</w:t>
      </w:r>
      <w:r>
        <w:t>A</w:t>
      </w:r>
      <w:r>
        <w:t>不是材料体现的主旨，排除；材料未涉及宗教改革内容，排除</w:t>
      </w:r>
      <w:r>
        <w:t>B</w:t>
      </w:r>
      <w:r>
        <w:t>；材料中未提到中国人民反洋教斗争，排除</w:t>
      </w:r>
      <w:r>
        <w:t>D</w:t>
      </w:r>
      <w:r>
        <w:t>。</w:t>
      </w:r>
    </w:p>
    <w:p w:rsidR="00CD3AF3" w:rsidRDefault="00CD3AF3" w:rsidP="00CD3AF3">
      <w:pPr>
        <w:spacing w:line="360" w:lineRule="auto"/>
        <w:jc w:val="left"/>
        <w:textAlignment w:val="center"/>
      </w:pPr>
      <w:r>
        <w:t>21</w:t>
      </w:r>
      <w:r>
        <w:t>．</w:t>
      </w:r>
      <w:r>
        <w:t>B</w:t>
      </w:r>
    </w:p>
    <w:p w:rsidR="00CD3AF3" w:rsidRDefault="00CD3AF3" w:rsidP="00CD3AF3">
      <w:pPr>
        <w:spacing w:line="360" w:lineRule="auto"/>
        <w:jc w:val="left"/>
        <w:textAlignment w:val="center"/>
      </w:pPr>
      <w:r>
        <w:t>【解析】</w:t>
      </w:r>
    </w:p>
    <w:p w:rsidR="00CD3AF3" w:rsidRDefault="00CD3AF3" w:rsidP="00CD3AF3">
      <w:pPr>
        <w:spacing w:line="360" w:lineRule="auto"/>
        <w:jc w:val="left"/>
        <w:textAlignment w:val="center"/>
        <w:rPr>
          <w:rFonts w:ascii="宋体" w:hAnsi="宋体" w:cs="宋体"/>
        </w:rPr>
      </w:pPr>
      <w:r>
        <w:rPr>
          <w:rFonts w:ascii="宋体" w:hAnsi="宋体" w:cs="宋体"/>
        </w:rPr>
        <w:t>从表格数据变化可以看出，在出生率下降的同时死亡率也有大幅下降，这种现象是由于工业革命的开展、人们生育观念的变化和卫生医疗条件的改善</w:t>
      </w:r>
      <w:r>
        <w:rPr>
          <w:rFonts w:eastAsia="Times New Roman"/>
        </w:rPr>
        <w:t>，</w:t>
      </w:r>
      <w:r>
        <w:rPr>
          <w:rFonts w:ascii="宋体" w:hAnsi="宋体" w:cs="宋体"/>
        </w:rPr>
        <w:t>故答案为</w:t>
      </w:r>
      <w:r>
        <w:rPr>
          <w:rFonts w:eastAsia="Times New Roman"/>
        </w:rPr>
        <w:t>B</w:t>
      </w:r>
      <w:r>
        <w:rPr>
          <w:rFonts w:ascii="宋体" w:hAnsi="宋体" w:cs="宋体"/>
        </w:rPr>
        <w:t>项</w:t>
      </w:r>
      <w:r>
        <w:rPr>
          <w:rFonts w:eastAsia="Times New Roman"/>
        </w:rPr>
        <w:t>；ACD</w:t>
      </w:r>
      <w:r>
        <w:rPr>
          <w:rFonts w:ascii="宋体" w:hAnsi="宋体" w:cs="宋体"/>
        </w:rPr>
        <w:t>项说法片面，不能全面反映材料现象出现的主要原因</w:t>
      </w:r>
      <w:r>
        <w:rPr>
          <w:rFonts w:eastAsia="Times New Roman"/>
        </w:rPr>
        <w:t>，</w:t>
      </w:r>
      <w:r>
        <w:rPr>
          <w:rFonts w:ascii="宋体" w:hAnsi="宋体" w:cs="宋体"/>
        </w:rPr>
        <w:t>排除。</w:t>
      </w:r>
    </w:p>
    <w:p w:rsidR="00CD3AF3" w:rsidRDefault="00CD3AF3" w:rsidP="00CD3AF3">
      <w:pPr>
        <w:spacing w:line="360" w:lineRule="auto"/>
        <w:jc w:val="left"/>
        <w:textAlignment w:val="center"/>
        <w:rPr>
          <w:rFonts w:ascii="宋体" w:hAnsi="宋体" w:cs="宋体"/>
        </w:rPr>
      </w:pPr>
      <w:r>
        <w:rPr>
          <w:rFonts w:ascii="宋体" w:hAnsi="宋体" w:cs="宋体"/>
        </w:rPr>
        <w:t>点睛：本题的解答一方面要分析表格中数据变化反映出的信息，另一方面要根据表格中的时间信息，联系当时的社会状况，从德国资本主义制度的确立、工业革命的开展与表格数据变化之间的关系来确定答案。</w:t>
      </w:r>
    </w:p>
    <w:p w:rsidR="00CD3AF3" w:rsidRDefault="00CD3AF3" w:rsidP="00CD3AF3">
      <w:pPr>
        <w:spacing w:line="360" w:lineRule="auto"/>
        <w:jc w:val="left"/>
        <w:textAlignment w:val="center"/>
      </w:pPr>
      <w:r>
        <w:t>22</w:t>
      </w:r>
      <w:r>
        <w:t>．</w:t>
      </w:r>
      <w:r>
        <w:t>D</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pPr>
      <w:r>
        <w:t>本题主要考查工业革命。材料信息</w:t>
      </w:r>
      <w:r>
        <w:t>“</w:t>
      </w:r>
      <w:r>
        <w:t>大城市死亡人数甚至超过出生人数</w:t>
      </w:r>
      <w:r>
        <w:t>”</w:t>
      </w:r>
      <w:r>
        <w:t>不能反映人均寿命降低，故</w:t>
      </w:r>
      <w:r>
        <w:t xml:space="preserve"> A </w:t>
      </w:r>
      <w:r>
        <w:t>项错误；</w:t>
      </w:r>
      <w:r>
        <w:t>“</w:t>
      </w:r>
      <w:r>
        <w:t>英国第一部《公共卫生法》颁布</w:t>
      </w:r>
      <w:r>
        <w:t>”</w:t>
      </w:r>
      <w:r>
        <w:t>说明了注重改进卫生环境，认识其重要性，故</w:t>
      </w:r>
      <w:r>
        <w:t xml:space="preserve"> D </w:t>
      </w:r>
      <w:r>
        <w:t>项正确；</w:t>
      </w:r>
      <w:r>
        <w:t>“</w:t>
      </w:r>
      <w:r>
        <w:t>直接受到工业革命的破坏</w:t>
      </w:r>
      <w:r>
        <w:t>”</w:t>
      </w:r>
      <w:r>
        <w:t>表述错误，故</w:t>
      </w:r>
      <w:r>
        <w:t xml:space="preserve"> C </w:t>
      </w:r>
      <w:r>
        <w:t>项错误；材料信息</w:t>
      </w:r>
      <w:r>
        <w:t>“</w:t>
      </w:r>
      <w:r>
        <w:t>供水系统的改进</w:t>
      </w:r>
      <w:r>
        <w:t>”</w:t>
      </w:r>
      <w:r>
        <w:t>反映了具备供水系统，不是缺少，故</w:t>
      </w:r>
      <w:r>
        <w:t xml:space="preserve"> B </w:t>
      </w:r>
      <w:r>
        <w:t>项错误。</w:t>
      </w:r>
    </w:p>
    <w:p w:rsidR="00CD3AF3" w:rsidRDefault="00CD3AF3" w:rsidP="00CD3AF3">
      <w:pPr>
        <w:spacing w:line="360" w:lineRule="auto"/>
        <w:jc w:val="left"/>
        <w:textAlignment w:val="center"/>
      </w:pPr>
      <w:r>
        <w:t>23</w:t>
      </w:r>
      <w:r>
        <w:t>．</w:t>
      </w:r>
      <w:r>
        <w:t>A</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pPr>
      <w:r>
        <w:t>根据材料，新冠疫情期间中国积极抗议的同时对世界其他国家予以援助，可见中国积极构建人类共同体，故</w:t>
      </w:r>
      <w:r>
        <w:t>A</w:t>
      </w:r>
      <w:r>
        <w:t>正确；塞尔维亚是欧洲国家，在援助抗议中中国并非只援助周边国家，故</w:t>
      </w:r>
      <w:r>
        <w:t>B</w:t>
      </w:r>
      <w:r>
        <w:t>排除；材料强调的是疫情期间中国对其他国家的帮助，与建交无关，故</w:t>
      </w:r>
      <w:r>
        <w:t>C</w:t>
      </w:r>
      <w:r>
        <w:t>排除；材料能说中国抗击疫情有效，并不能说明疫情防控处于世界领先水平，故</w:t>
      </w:r>
      <w:r>
        <w:t>D</w:t>
      </w:r>
      <w:r>
        <w:t>排除。</w:t>
      </w:r>
    </w:p>
    <w:p w:rsidR="00CD3AF3" w:rsidRDefault="00CD3AF3" w:rsidP="00CD3AF3">
      <w:pPr>
        <w:spacing w:line="360" w:lineRule="auto"/>
        <w:jc w:val="left"/>
        <w:textAlignment w:val="center"/>
      </w:pPr>
      <w:r>
        <w:t>24</w:t>
      </w:r>
      <w:r>
        <w:t>．</w:t>
      </w:r>
      <w:r>
        <w:t>A</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rPr>
          <w:rFonts w:ascii="宋体" w:hAnsi="宋体" w:cs="宋体"/>
        </w:rPr>
      </w:pPr>
      <w:r>
        <w:rPr>
          <w:rFonts w:ascii="宋体" w:hAnsi="宋体" w:cs="宋体"/>
        </w:rPr>
        <w:t>材料“城市社区和农村基层医疗机构……承担城市社区、农村基层相应的传染病防治工作”等，反映了新中国成立后，公共疾病的防控在法制化和制度化方面的建设成就，故A项正确；材料没有涉及医疗卫生机构的服务意识和全民卫生意识的变化，排除BD；C项与题意无关，无法体现，排除。</w:t>
      </w:r>
    </w:p>
    <w:p w:rsidR="00CD3AF3" w:rsidRDefault="00CD3AF3" w:rsidP="00CD3AF3">
      <w:pPr>
        <w:spacing w:line="360" w:lineRule="auto"/>
        <w:jc w:val="left"/>
        <w:textAlignment w:val="center"/>
        <w:rPr>
          <w:rFonts w:ascii="宋体" w:hAnsi="宋体" w:cs="宋体"/>
        </w:rPr>
      </w:pPr>
      <w:r>
        <w:t>25</w:t>
      </w:r>
      <w:r>
        <w:t>．</w:t>
      </w:r>
      <w:r>
        <w:rPr>
          <w:rFonts w:ascii="宋体" w:hAnsi="宋体" w:cs="宋体"/>
        </w:rPr>
        <w:t>（1）政府对科研活动管理和协调的作用；国家财政对科研的支持；基金会和私人组织的支持。</w:t>
      </w:r>
    </w:p>
    <w:p w:rsidR="00CD3AF3" w:rsidRDefault="00CD3AF3" w:rsidP="00CD3AF3">
      <w:pPr>
        <w:spacing w:line="360" w:lineRule="auto"/>
        <w:jc w:val="left"/>
        <w:textAlignment w:val="center"/>
        <w:rPr>
          <w:rFonts w:ascii="宋体" w:hAnsi="宋体" w:cs="宋体"/>
        </w:rPr>
      </w:pPr>
      <w:r>
        <w:rPr>
          <w:rFonts w:ascii="宋体" w:hAnsi="宋体" w:cs="宋体"/>
        </w:rPr>
        <w:t>（2）二战爆发后，美国为应对战争进行准备；太平洋战争的爆发促进了美国政府对科研活动的重视；战争需要大量医护人员投入战场，推动医学教育发展；战时医学教育的发展为战后的恢复和发展保存了力量。</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rPr>
          <w:rFonts w:ascii="宋体" w:hAnsi="宋体" w:cs="宋体"/>
        </w:rPr>
      </w:pPr>
      <w:r>
        <w:rPr>
          <w:rFonts w:ascii="宋体" w:hAnsi="宋体" w:cs="宋体"/>
        </w:rPr>
        <w:t>（1）根据材料“1941年……在罗斯福总统的主张下成立了科学研究和发展局……对全国的科研资源进行统一协调和管理”，得出政府对科研活动管理和协调的作用；根据材料“二战期间，科研基金主要投向了大学、研究机构等”，得出国家财政对科研的支持；根据材料“以拉斯克夫人为代表的基金会和私人组织也积极投入财力和人力”，得出基金会和私人组织的支持。</w:t>
      </w:r>
    </w:p>
    <w:p w:rsidR="00CD3AF3" w:rsidRDefault="00CD3AF3" w:rsidP="00CD3AF3">
      <w:pPr>
        <w:spacing w:line="360" w:lineRule="auto"/>
        <w:jc w:val="left"/>
        <w:textAlignment w:val="center"/>
        <w:rPr>
          <w:rFonts w:ascii="宋体" w:hAnsi="宋体" w:cs="宋体"/>
        </w:rPr>
      </w:pPr>
      <w:r>
        <w:rPr>
          <w:rFonts w:ascii="宋体" w:hAnsi="宋体" w:cs="宋体"/>
        </w:rPr>
        <w:t>（2）结合第二次世界大战时期美国高等医学教育迅速发展的原因等回答，考生可以从应对战争、大量医护人员投入战场、政府的重视和支持、战时医学教育的影响等角度思考作答。</w:t>
      </w:r>
    </w:p>
    <w:p w:rsidR="00CD3AF3" w:rsidRDefault="00CD3AF3" w:rsidP="00CD3AF3">
      <w:pPr>
        <w:spacing w:line="360" w:lineRule="auto"/>
        <w:jc w:val="left"/>
        <w:textAlignment w:val="center"/>
      </w:pPr>
      <w:r>
        <w:t>26</w:t>
      </w:r>
      <w:r>
        <w:t>．（</w:t>
      </w:r>
      <w:r>
        <w:t>1</w:t>
      </w:r>
      <w:r>
        <w:t>）背景：工业革命后，工业化、城市化引发公共卫生问题；瘟疫频繁爆发；公众对城市公共卫生问题的关注度逐渐提高；政府对公共卫生事业日益重视；科学技术的发展；资本主义世界市场的推动。举措：政府干预并建立国家防御体系；立法并建立卫生管理机构；开展持续性公共卫生活动；实行免费疫苗接种；建立公共卫生研究体系。</w:t>
      </w:r>
      <w:r>
        <w:br/>
      </w:r>
      <w:r>
        <w:t>（</w:t>
      </w:r>
      <w:r>
        <w:t>2</w:t>
      </w:r>
      <w:r>
        <w:t>）观点：团结合作是国际社会战胜疫情最有力武器。建议：各国应该团结起来，加强协作，共同应对；面对疫情不能恐慌，传谣和歧视；各国加强信息交流、数据技术共享，加快疫苗研发；开展国际联防联控；积极支持国际组织发挥作用；加强国际宏观经济政策协调。</w:t>
      </w:r>
    </w:p>
    <w:p w:rsidR="00CD3AF3" w:rsidRDefault="00CD3AF3" w:rsidP="00CD3AF3">
      <w:pPr>
        <w:spacing w:line="360" w:lineRule="auto"/>
        <w:jc w:val="left"/>
        <w:textAlignment w:val="center"/>
      </w:pPr>
      <w:r>
        <w:t>【详解】</w:t>
      </w:r>
    </w:p>
    <w:p w:rsidR="00CD3AF3" w:rsidRDefault="00CD3AF3" w:rsidP="00CD3AF3">
      <w:pPr>
        <w:spacing w:line="360" w:lineRule="auto"/>
        <w:jc w:val="left"/>
        <w:textAlignment w:val="center"/>
      </w:pPr>
      <w:r>
        <w:t>（</w:t>
      </w:r>
      <w:r>
        <w:t>1</w:t>
      </w:r>
      <w:r>
        <w:t>）第一个小问的背景，根据材料</w:t>
      </w:r>
      <w:r>
        <w:t>“</w:t>
      </w:r>
      <w:r>
        <w:t>英国率先完成エ业革命，在工业化和城市化迅猛发展的进程中，系列公共卫生问题日益显现</w:t>
      </w:r>
      <w:r>
        <w:t>”“</w:t>
      </w:r>
      <w:r>
        <w:t>公众对城市公共卫生问题的关注度逐渐増加，加之霍乱等瘟疫的频繁爆发，推动了政府干预公共卫生</w:t>
      </w:r>
      <w:r>
        <w:t>”</w:t>
      </w:r>
      <w:r>
        <w:t>分析即可得出，再结合</w:t>
      </w:r>
      <w:r>
        <w:t>19</w:t>
      </w:r>
      <w:r>
        <w:t>世纪后半叶世界市场的发展及科学技术的发展进行作答。第二个小问的措施，根据材料</w:t>
      </w:r>
      <w:r>
        <w:t>“19</w:t>
      </w:r>
      <w:r>
        <w:t>世纪</w:t>
      </w:r>
      <w:r>
        <w:t>30</w:t>
      </w:r>
      <w:r>
        <w:t>年代，英国流行病肆虐，政府开始干预控制疫情。《</w:t>
      </w:r>
      <w:r>
        <w:t>1848</w:t>
      </w:r>
      <w:r>
        <w:t>年公众健康法》是英国第一次从国家层面干预公共卫生，强调建立卫生管理机构的必要性</w:t>
      </w:r>
      <w:r>
        <w:t>”“</w:t>
      </w:r>
      <w:r>
        <w:t>英国从</w:t>
      </w:r>
      <w:r>
        <w:t>1841</w:t>
      </w:r>
      <w:r>
        <w:t>年开始免费实施疫苗接种</w:t>
      </w:r>
      <w:r>
        <w:t>”“</w:t>
      </w:r>
      <w:r>
        <w:t>英国开始组建着眼于疾病病因理论和化学原理为主的研究体系</w:t>
      </w:r>
      <w:r>
        <w:t>”</w:t>
      </w:r>
      <w:r>
        <w:t>分析概括进行作答。</w:t>
      </w:r>
    </w:p>
    <w:p w:rsidR="00CD3AF3" w:rsidRDefault="00CD3AF3" w:rsidP="00CD3AF3">
      <w:pPr>
        <w:spacing w:line="360" w:lineRule="auto"/>
        <w:jc w:val="left"/>
        <w:textAlignment w:val="center"/>
      </w:pPr>
      <w:r>
        <w:t>（</w:t>
      </w:r>
      <w:r>
        <w:t>2</w:t>
      </w:r>
      <w:r>
        <w:t>）第一个小问概括材料观点，需要整合材料得出主旨，即团结合作是国际社会战胜疫情最有力武器。第二个小问提出合理化建议，可以根据材料</w:t>
      </w:r>
      <w:r>
        <w:t>“</w:t>
      </w:r>
      <w:r>
        <w:t>各国应该团结起来，加强协作，共同应对</w:t>
      </w:r>
      <w:r>
        <w:t>”“</w:t>
      </w:r>
      <w:r>
        <w:t>各国需做好全面的准备，现在最大的敌人不是病毒，而是恐惧、谣言和歧视</w:t>
      </w:r>
      <w:r>
        <w:t>”“</w:t>
      </w:r>
      <w:r>
        <w:t>国尽快主动同世卫组织和国际社会开展合作和信息交流，加强数据、技术的共享，加快疫苗的研发</w:t>
      </w:r>
      <w:r>
        <w:t>”“</w:t>
      </w:r>
      <w:r>
        <w:t>有效开展国际联防联控；积极支持国际组织发挥作用；加强国际宏观经济政策协调</w:t>
      </w:r>
      <w:r>
        <w:t>”</w:t>
      </w:r>
      <w:r>
        <w:t>进行分析概括。</w:t>
      </w:r>
    </w:p>
    <w:p w:rsidR="00CD3AF3" w:rsidRDefault="00CD3AF3" w:rsidP="00CD3AF3">
      <w:pPr>
        <w:spacing w:line="360" w:lineRule="auto"/>
        <w:jc w:val="left"/>
        <w:textAlignment w:val="center"/>
        <w:rPr>
          <w:rFonts w:ascii="宋体" w:hAnsi="宋体" w:cs="宋体"/>
        </w:rPr>
      </w:pPr>
      <w:r>
        <w:t>27</w:t>
      </w:r>
      <w:r>
        <w:t>．</w:t>
      </w:r>
      <w:r>
        <w:rPr>
          <w:rFonts w:ascii="宋体" w:hAnsi="宋体" w:cs="宋体"/>
        </w:rPr>
        <w:t>示例：</w:t>
      </w:r>
    </w:p>
    <w:p w:rsidR="00CD3AF3" w:rsidRDefault="00CD3AF3" w:rsidP="00CD3AF3">
      <w:pPr>
        <w:spacing w:line="360" w:lineRule="auto"/>
        <w:jc w:val="left"/>
        <w:textAlignment w:val="center"/>
        <w:rPr>
          <w:rFonts w:ascii="宋体" w:hAnsi="宋体" w:cs="宋体"/>
        </w:rPr>
      </w:pPr>
      <w:r>
        <w:rPr>
          <w:rFonts w:ascii="宋体" w:hAnsi="宋体" w:cs="宋体"/>
        </w:rPr>
        <w:t>改革开放以来，经过长期努力，中国特色社会主义进入了新时代。面对新形势新挑战，著名教育家高震东强调要“以天下为己任”，以国家利益为重，在共建中尽责，在担当中成长，体现了国人强调责任使命、居安思危的家国情怀。</w:t>
      </w:r>
    </w:p>
    <w:p w:rsidR="00CD3AF3" w:rsidRDefault="00CD3AF3" w:rsidP="00CD3AF3">
      <w:pPr>
        <w:spacing w:line="360" w:lineRule="auto"/>
        <w:jc w:val="left"/>
        <w:textAlignment w:val="center"/>
        <w:rPr>
          <w:rFonts w:ascii="宋体" w:hAnsi="宋体" w:cs="宋体"/>
        </w:rPr>
      </w:pPr>
      <w:r>
        <w:rPr>
          <w:rFonts w:ascii="宋体" w:hAnsi="宋体" w:cs="宋体"/>
        </w:rPr>
        <w:t>汤飞凡是中国著名微生物学家、病毒学家，沙眼</w:t>
      </w:r>
      <w:r>
        <w:t>衣原体</w:t>
      </w:r>
      <w:r>
        <w:rPr>
          <w:rFonts w:ascii="宋体" w:hAnsi="宋体" w:cs="宋体"/>
        </w:rPr>
        <w:t>的发现人之一，筹建中央防疫处和中央生物制品检定所，促进了国家卫生防疫事业和生物制品事业的发展；钟南山，他是院士，是国士，也是战士，更是当之无愧的民族脊梁，面对新冠肺炎突袭，他迎难而上，不惧一切同疫情搏斗，最终成功地帮助中国以最快的速度控制了疫情；李兰娟在防控人感染H7N9禽流感救治和新冠病毒研究中取得众多原创性成果，为中国传染病诊治做出了重大贡献。</w:t>
      </w:r>
    </w:p>
    <w:p w:rsidR="00CD3AF3" w:rsidRDefault="00CD3AF3" w:rsidP="00CD3AF3">
      <w:pPr>
        <w:spacing w:line="360" w:lineRule="auto"/>
        <w:jc w:val="left"/>
        <w:textAlignment w:val="center"/>
        <w:rPr>
          <w:rFonts w:ascii="宋体" w:hAnsi="宋体" w:cs="宋体"/>
        </w:rPr>
      </w:pPr>
      <w:r>
        <w:rPr>
          <w:rFonts w:ascii="宋体" w:hAnsi="宋体" w:cs="宋体"/>
        </w:rPr>
        <w:t>中国特色社会主义进入新时代，意味着中华民族迎来了实现伟大复兴的光明前景，这个前景的实现需要全体中华儿女戮力同心，广大青少年要明确自己的历史责任，把爱国之情、强国之志、报国之行统一起来，为实现中华民族伟大复兴的中国梦贡献出自己应有的力量。</w:t>
      </w:r>
    </w:p>
    <w:p w:rsidR="00CD3AF3" w:rsidRDefault="00CD3AF3" w:rsidP="00CD3AF3">
      <w:pPr>
        <w:spacing w:line="360" w:lineRule="auto"/>
        <w:jc w:val="left"/>
        <w:textAlignment w:val="center"/>
        <w:rPr>
          <w:rFonts w:ascii="宋体" w:hAnsi="宋体" w:cs="宋体"/>
        </w:rPr>
      </w:pPr>
      <w:r>
        <w:rPr>
          <w:rFonts w:ascii="宋体" w:hAnsi="宋体" w:cs="宋体"/>
        </w:rPr>
        <w:t>（示例仅作评卷参考，其他言之成理也可得分）</w:t>
      </w:r>
    </w:p>
    <w:p w:rsidR="00CD3AF3" w:rsidRDefault="00CD3AF3" w:rsidP="00CD3AF3">
      <w:pPr>
        <w:spacing w:line="360" w:lineRule="auto"/>
        <w:jc w:val="left"/>
        <w:textAlignment w:val="center"/>
      </w:pPr>
      <w:r>
        <w:t>【详解】</w:t>
      </w:r>
    </w:p>
    <w:p w:rsidR="001A7DE1" w:rsidRDefault="00CD3AF3" w:rsidP="00CD3AF3">
      <w:pPr>
        <w:spacing w:line="360" w:lineRule="auto"/>
      </w:pPr>
      <w:r>
        <w:t>根据所学知识，写出高震东言论提出的背景：改革开放以来，经过长期努力，中国特色社会主义进入了新时代。面对新形势新挑战，著名教育家高震东强调要</w:t>
      </w:r>
      <w:r>
        <w:t>“</w:t>
      </w:r>
      <w:r>
        <w:t>以天下为己任</w:t>
      </w:r>
      <w:r>
        <w:t>”</w:t>
      </w:r>
      <w:r>
        <w:t>，以国家利益为重，在共建中尽责，在担当中成长，体现了国人强调责任使命、居安思危的家国情怀。结合材料中所列举的三个案例，分别围绕材料的主题言论进行说明，侧重案例中涉及人物对于国家发展的贡献。如汤飞凡是中国著名微生物学家、病毒学家，沙眼衣原体的发现人之一，筹建中央防疫处和中央生物制品检定所，促进了国家卫生防疫事业和生物制品事业的发展；钟南山，他是院士，是国士，也是战士，更是当之无愧的民族脊梁，面对新冠肺炎突袭，他迎难而上，不惧一切同疫情搏斗，最终成功地帮助中国以最快的速度控制了疫情；李兰娟在防控人感染</w:t>
      </w:r>
      <w:r>
        <w:t>H7N9</w:t>
      </w:r>
      <w:r>
        <w:t>禽流感救治和新冠病毒研究中取得众多原创性成果，为中国传染病诊治做出了重大贡献。最后对论证过程进行总结，回归高震东言论的主题思想，同时对于当代青年的历史责任进行明确，实现主题升华。中国特色社会主义进入新时代，意味着中华民族迎来了实现伟大复兴的光明前景，这个前景的实现需要全体中华儿女戮力同心，广大青少年要明确自己的历史责任，把爱国之情、强国之志、报国之行统一起来，为实现中华民族伟大复兴的中国梦贡献出自己应有的力量。</w:t>
      </w:r>
    </w:p>
    <w:sectPr w:rsidR="001A7DE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AF3"/>
    <w:rsid w:val="003D22EE"/>
    <w:rsid w:val="00523DBF"/>
    <w:rsid w:val="008D228C"/>
    <w:rsid w:val="00CD3A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AF3"/>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D3AF3"/>
    <w:rPr>
      <w:sz w:val="18"/>
      <w:szCs w:val="18"/>
    </w:rPr>
  </w:style>
  <w:style w:type="character" w:customStyle="1" w:styleId="Char">
    <w:name w:val="批注框文本 Char"/>
    <w:basedOn w:val="a0"/>
    <w:link w:val="a3"/>
    <w:uiPriority w:val="99"/>
    <w:semiHidden/>
    <w:rsid w:val="00CD3AF3"/>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AF3"/>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D3AF3"/>
    <w:rPr>
      <w:sz w:val="18"/>
      <w:szCs w:val="18"/>
    </w:rPr>
  </w:style>
  <w:style w:type="character" w:customStyle="1" w:styleId="Char">
    <w:name w:val="批注框文本 Char"/>
    <w:basedOn w:val="a0"/>
    <w:link w:val="a3"/>
    <w:uiPriority w:val="99"/>
    <w:semiHidden/>
    <w:rsid w:val="00CD3AF3"/>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1706</Words>
  <Characters>9728</Characters>
  <DocSecurity>0</DocSecurity>
  <Lines>81</Lines>
  <Paragraphs>22</Paragraphs>
  <ScaleCrop>false</ScaleCrop>
  <LinksUpToDate>false</LinksUpToDate>
  <CharactersWithSpaces>11412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2021-08-17T23:58:00Z</dcterms:created>
  <dcterms:modified xsi:type="dcterms:W3CDTF">2021-08-18T00:00:00Z</dcterms:modified>
</cp:coreProperties>
</file>