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tabs>
          <w:tab w:val="left" w:pos="2075"/>
          <w:tab w:val="left" w:pos="4156"/>
          <w:tab w:val="left" w:pos="6231"/>
        </w:tabs>
        <w:spacing w:line="360" w:lineRule="auto"/>
        <w:jc w:val="center"/>
        <w:rPr>
          <w:rFonts w:ascii="Times New Roman" w:hAnsi="Times New Roman"/>
          <w:color w:val="000000"/>
          <w:sz w:val="21"/>
          <w:lang w:eastAsia="zh-CN"/>
        </w:rPr>
      </w:pPr>
      <w:r>
        <w:rPr>
          <w:rFonts w:hint="eastAsia" w:ascii="Times New Roman" w:hAnsi="Times New Roman"/>
          <w:b/>
          <w:sz w:val="30"/>
          <w:lang w:eastAsia="zh-CN"/>
        </w:rPr>
        <w:drawing>
          <wp:anchor distT="0" distB="0" distL="114300" distR="114300" simplePos="0" relativeHeight="251659264" behindDoc="0" locked="0" layoutInCell="1" allowOverlap="1">
            <wp:simplePos x="0" y="0"/>
            <wp:positionH relativeFrom="page">
              <wp:posOffset>11315700</wp:posOffset>
            </wp:positionH>
            <wp:positionV relativeFrom="topMargin">
              <wp:posOffset>10782300</wp:posOffset>
            </wp:positionV>
            <wp:extent cx="368300" cy="304800"/>
            <wp:effectExtent l="0" t="0" r="12700" b="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5"/>
                    <a:stretch>
                      <a:fillRect/>
                    </a:stretch>
                  </pic:blipFill>
                  <pic:spPr>
                    <a:xfrm>
                      <a:off x="0" y="0"/>
                      <a:ext cx="368300" cy="304800"/>
                    </a:xfrm>
                    <a:prstGeom prst="rect">
                      <a:avLst/>
                    </a:prstGeom>
                  </pic:spPr>
                </pic:pic>
              </a:graphicData>
            </a:graphic>
          </wp:anchor>
        </w:drawing>
      </w:r>
      <w:r>
        <w:rPr>
          <w:rFonts w:hint="eastAsia" w:ascii="Times New Roman" w:hAnsi="Times New Roman"/>
          <w:b/>
          <w:sz w:val="30"/>
          <w:lang w:eastAsia="zh-CN"/>
        </w:rPr>
        <w:t>第</w:t>
      </w:r>
      <w:bookmarkStart w:id="15" w:name="_GoBack"/>
      <w:bookmarkEnd w:id="15"/>
      <w:r>
        <w:rPr>
          <w:rFonts w:hint="eastAsia" w:ascii="Times New Roman" w:hAnsi="Times New Roman"/>
          <w:b/>
          <w:sz w:val="30"/>
          <w:lang w:eastAsia="zh-CN"/>
        </w:rPr>
        <w:t>九单元</w:t>
      </w:r>
      <w:r>
        <w:rPr>
          <w:rFonts w:ascii="Times New Roman" w:hAnsi="Times New Roman"/>
          <w:b/>
          <w:sz w:val="30"/>
          <w:lang w:eastAsia="zh-CN"/>
        </w:rPr>
        <w:t xml:space="preserve"> </w:t>
      </w:r>
      <w:r>
        <w:rPr>
          <w:rFonts w:hint="eastAsia" w:ascii="Times New Roman" w:hAnsi="Times New Roman"/>
          <w:b/>
          <w:sz w:val="30"/>
          <w:lang w:eastAsia="zh-CN"/>
        </w:rPr>
        <w:t>当代世界发展的特点与主要趋势</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p>
    <w:p>
      <w:pPr>
        <w:pStyle w:val="5"/>
        <w:widowControl w:val="0"/>
        <w:tabs>
          <w:tab w:val="left" w:pos="2075"/>
          <w:tab w:val="left" w:pos="4156"/>
          <w:tab w:val="left" w:pos="6231"/>
        </w:tabs>
        <w:spacing w:line="360" w:lineRule="auto"/>
        <w:jc w:val="center"/>
        <w:rPr>
          <w:rFonts w:ascii="Times New Roman" w:hAnsi="Times New Roman"/>
          <w:color w:val="000000"/>
          <w:sz w:val="21"/>
          <w:lang w:eastAsia="zh-CN"/>
        </w:rPr>
      </w:pPr>
      <w:r>
        <w:rPr>
          <w:rFonts w:hint="eastAsia" w:ascii="Times New Roman" w:hAnsi="Times New Roman"/>
          <w:color w:val="000000"/>
          <w:sz w:val="21"/>
          <w:lang w:eastAsia="zh-CN"/>
        </w:rPr>
        <w:t>第Ⅰ卷（选择题共</w:t>
      </w:r>
      <w:r>
        <w:rPr>
          <w:rFonts w:ascii="Times New Roman" w:hAnsi="Times New Roman"/>
          <w:color w:val="000000"/>
          <w:sz w:val="21"/>
          <w:lang w:eastAsia="zh-CN"/>
        </w:rPr>
        <w:t>48</w:t>
      </w:r>
      <w:r>
        <w:rPr>
          <w:rFonts w:hint="eastAsia" w:ascii="Times New Roman" w:hAnsi="Times New Roman"/>
          <w:color w:val="000000"/>
          <w:sz w:val="21"/>
          <w:lang w:eastAsia="zh-CN"/>
        </w:rPr>
        <w:t>分）</w:t>
      </w:r>
    </w:p>
    <w:p>
      <w:pPr>
        <w:pStyle w:val="5"/>
        <w:widowControl w:val="0"/>
        <w:tabs>
          <w:tab w:val="left" w:pos="2075"/>
          <w:tab w:val="left" w:pos="4156"/>
          <w:tab w:val="left" w:pos="6231"/>
        </w:tabs>
        <w:spacing w:line="360" w:lineRule="auto"/>
        <w:textAlignment w:val="center"/>
        <w:rPr>
          <w:rFonts w:ascii="Times New Roman" w:hAnsi="Times New Roman"/>
          <w:color w:val="000000"/>
          <w:sz w:val="21"/>
          <w:lang w:eastAsia="zh-CN"/>
        </w:rPr>
      </w:pPr>
      <w:r>
        <w:rPr>
          <w:rFonts w:hint="eastAsia" w:ascii="Times New Roman" w:hAnsi="Times New Roman"/>
          <w:color w:val="000000"/>
          <w:sz w:val="21"/>
          <w:lang w:eastAsia="zh-CN"/>
        </w:rPr>
        <w:t>一、选择题（本大题共</w:t>
      </w:r>
      <w:r>
        <w:rPr>
          <w:rFonts w:ascii="Times New Roman" w:hAnsi="Times New Roman"/>
          <w:color w:val="000000"/>
          <w:sz w:val="21"/>
          <w:lang w:eastAsia="zh-CN"/>
        </w:rPr>
        <w:t>24</w:t>
      </w:r>
      <w:r>
        <w:rPr>
          <w:rFonts w:hint="eastAsia" w:ascii="Times New Roman" w:hAnsi="Times New Roman"/>
          <w:color w:val="000000"/>
          <w:sz w:val="21"/>
          <w:lang w:eastAsia="zh-CN"/>
        </w:rPr>
        <w:t>小题，每小题</w:t>
      </w:r>
      <w:r>
        <w:rPr>
          <w:rFonts w:ascii="Times New Roman" w:hAnsi="Times New Roman"/>
          <w:color w:val="000000"/>
          <w:sz w:val="21"/>
          <w:lang w:eastAsia="zh-CN"/>
        </w:rPr>
        <w:t>2</w:t>
      </w:r>
      <w:r>
        <w:rPr>
          <w:rFonts w:hint="eastAsia" w:ascii="Times New Roman" w:hAnsi="Times New Roman"/>
          <w:color w:val="000000"/>
          <w:sz w:val="21"/>
          <w:lang w:eastAsia="zh-CN"/>
        </w:rPr>
        <w:t>分，共计</w:t>
      </w:r>
      <w:r>
        <w:rPr>
          <w:rFonts w:ascii="Times New Roman" w:hAnsi="Times New Roman"/>
          <w:color w:val="000000"/>
          <w:sz w:val="21"/>
          <w:lang w:eastAsia="zh-CN"/>
        </w:rPr>
        <w:t>48</w:t>
      </w:r>
      <w:r>
        <w:rPr>
          <w:rFonts w:hint="eastAsia" w:ascii="Times New Roman" w:hAnsi="Times New Roman"/>
          <w:color w:val="000000"/>
          <w:sz w:val="21"/>
          <w:lang w:eastAsia="zh-CN"/>
        </w:rPr>
        <w:t>分。在每小题给出的四个选项中，只有一项最符合题目要求。）</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1.20</w:t>
      </w:r>
      <w:r>
        <w:rPr>
          <w:rFonts w:hint="eastAsia" w:ascii="Times New Roman" w:hAnsi="Times New Roman"/>
          <w:color w:val="000000"/>
          <w:sz w:val="21"/>
          <w:lang w:eastAsia="zh-CN"/>
        </w:rPr>
        <w:t>世纪</w:t>
      </w:r>
      <w:r>
        <w:rPr>
          <w:rFonts w:ascii="Times New Roman" w:hAnsi="Times New Roman"/>
          <w:color w:val="000000"/>
          <w:sz w:val="21"/>
          <w:lang w:eastAsia="zh-CN"/>
        </w:rPr>
        <w:t>90</w:t>
      </w:r>
      <w:r>
        <w:rPr>
          <w:rFonts w:hint="eastAsia" w:ascii="Times New Roman" w:hAnsi="Times New Roman"/>
          <w:color w:val="000000"/>
          <w:sz w:val="21"/>
          <w:lang w:eastAsia="zh-CN"/>
        </w:rPr>
        <w:t>年代后，世界进入“一个力量转移和分散的年代”，各国之间的较量也从传统的军事力量对抗转变为综合国力的较量。该转变（</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加剧了东西方国家之间的矛盾</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阻碍了第三世界国家的发展</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推动了世界多极化趋势的发展</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导致了苏联解体和东欧剧变</w:t>
      </w:r>
    </w:p>
    <w:p>
      <w:pPr>
        <w:pStyle w:val="5"/>
        <w:widowControl w:val="0"/>
        <w:tabs>
          <w:tab w:val="left" w:pos="2075"/>
          <w:tab w:val="left" w:pos="4156"/>
          <w:tab w:val="left" w:pos="6231"/>
        </w:tabs>
        <w:spacing w:line="360" w:lineRule="auto"/>
        <w:rPr>
          <w:rFonts w:ascii="Times New Roman" w:hAnsi="Times New Roman"/>
          <w:color w:val="000000"/>
          <w:kern w:val="2"/>
          <w:sz w:val="21"/>
          <w:szCs w:val="21"/>
          <w:lang w:eastAsia="zh-CN"/>
        </w:rPr>
      </w:pPr>
      <w:r>
        <w:rPr>
          <w:rFonts w:ascii="Times New Roman" w:hAnsi="Times New Roman"/>
          <w:color w:val="000000"/>
          <w:kern w:val="2"/>
          <w:sz w:val="21"/>
          <w:szCs w:val="21"/>
          <w:lang w:eastAsia="zh-CN"/>
        </w:rPr>
        <w:t>2.20</w:t>
      </w:r>
      <w:r>
        <w:rPr>
          <w:rFonts w:hint="eastAsia" w:ascii="Times New Roman" w:hAnsi="Times New Roman"/>
          <w:color w:val="000000"/>
          <w:kern w:val="2"/>
          <w:sz w:val="21"/>
          <w:szCs w:val="21"/>
          <w:lang w:eastAsia="zh-CN"/>
        </w:rPr>
        <w:t>世纪</w:t>
      </w:r>
      <w:r>
        <w:rPr>
          <w:rFonts w:ascii="Times New Roman" w:hAnsi="Times New Roman"/>
          <w:color w:val="000000"/>
          <w:kern w:val="2"/>
          <w:sz w:val="21"/>
          <w:szCs w:val="21"/>
          <w:lang w:eastAsia="zh-CN"/>
        </w:rPr>
        <w:t>60</w:t>
      </w:r>
      <w:r>
        <w:rPr>
          <w:rFonts w:hint="eastAsia" w:ascii="Times New Roman" w:hAnsi="Times New Roman"/>
          <w:color w:val="000000"/>
          <w:kern w:val="2"/>
          <w:sz w:val="21"/>
          <w:szCs w:val="21"/>
          <w:lang w:eastAsia="zh-CN"/>
        </w:rPr>
        <w:t>年代，欧洲民族主义情绪上升。戴高乐支持发展核武器、制定泛欧洲外交政策、努力减少美国和英国的影响、促使法国退出北约。随后，意识形态的前哨国家联邦德国也违反美国意愿，缓和了与民主德国的关系，实施“新东方政策”。这表明当时（</w:t>
      </w:r>
      <w:r>
        <w:rPr>
          <w:rFonts w:ascii="Times New Roman" w:hAnsi="Times New Roman"/>
          <w:color w:val="000000"/>
          <w:kern w:val="2"/>
          <w:sz w:val="21"/>
          <w:szCs w:val="21"/>
          <w:lang w:eastAsia="zh-CN"/>
        </w:rPr>
        <w:t xml:space="preserve">   </w:t>
      </w:r>
      <w:r>
        <w:rPr>
          <w:rFonts w:hint="eastAsia" w:ascii="Times New Roman" w:hAnsi="Times New Roman"/>
          <w:color w:val="000000"/>
          <w:kern w:val="2"/>
          <w:sz w:val="21"/>
          <w:szCs w:val="21"/>
          <w:lang w:eastAsia="zh-CN"/>
        </w:rPr>
        <w:t>）</w:t>
      </w:r>
    </w:p>
    <w:p>
      <w:pPr>
        <w:pStyle w:val="5"/>
        <w:widowControl w:val="0"/>
        <w:tabs>
          <w:tab w:val="left" w:pos="2075"/>
          <w:tab w:val="left" w:pos="4156"/>
          <w:tab w:val="left" w:pos="6231"/>
        </w:tabs>
        <w:spacing w:line="360" w:lineRule="auto"/>
        <w:rPr>
          <w:rFonts w:ascii="Times New Roman" w:hAnsi="Times New Roman"/>
          <w:color w:val="000000"/>
          <w:kern w:val="2"/>
          <w:sz w:val="21"/>
          <w:szCs w:val="21"/>
          <w:lang w:eastAsia="zh-CN"/>
        </w:rPr>
      </w:pPr>
      <w:r>
        <w:rPr>
          <w:rFonts w:ascii="Times New Roman" w:hAnsi="Times New Roman"/>
          <w:color w:val="000000"/>
          <w:kern w:val="2"/>
          <w:sz w:val="21"/>
          <w:szCs w:val="21"/>
          <w:lang w:eastAsia="zh-CN"/>
        </w:rPr>
        <w:t>A.</w:t>
      </w:r>
      <w:r>
        <w:rPr>
          <w:rFonts w:hint="eastAsia" w:ascii="Times New Roman" w:hAnsi="Times New Roman"/>
          <w:color w:val="000000"/>
          <w:kern w:val="2"/>
          <w:sz w:val="21"/>
          <w:szCs w:val="21"/>
          <w:lang w:eastAsia="zh-CN"/>
        </w:rPr>
        <w:t>法德（联邦德国）外交政策已脱离冷战轨道</w:t>
      </w:r>
    </w:p>
    <w:p>
      <w:pPr>
        <w:pStyle w:val="5"/>
        <w:widowControl w:val="0"/>
        <w:tabs>
          <w:tab w:val="left" w:pos="2075"/>
          <w:tab w:val="left" w:pos="4156"/>
          <w:tab w:val="left" w:pos="6231"/>
        </w:tabs>
        <w:spacing w:line="360" w:lineRule="auto"/>
        <w:rPr>
          <w:rFonts w:ascii="Times New Roman" w:hAnsi="Times New Roman"/>
          <w:color w:val="000000"/>
          <w:kern w:val="2"/>
          <w:sz w:val="21"/>
          <w:szCs w:val="21"/>
          <w:lang w:eastAsia="zh-CN"/>
        </w:rPr>
      </w:pPr>
      <w:r>
        <w:rPr>
          <w:rFonts w:ascii="Times New Roman" w:hAnsi="Times New Roman"/>
          <w:color w:val="000000"/>
          <w:kern w:val="2"/>
          <w:sz w:val="21"/>
          <w:szCs w:val="21"/>
          <w:lang w:eastAsia="zh-CN"/>
        </w:rPr>
        <w:t>B.</w:t>
      </w:r>
      <w:r>
        <w:rPr>
          <w:rFonts w:hint="eastAsia" w:ascii="Times New Roman" w:hAnsi="Times New Roman"/>
          <w:color w:val="000000"/>
          <w:kern w:val="2"/>
          <w:sz w:val="21"/>
          <w:szCs w:val="21"/>
          <w:lang w:eastAsia="zh-CN"/>
        </w:rPr>
        <w:t>法德（联邦德国）离心倾向冲击了两极格局</w:t>
      </w:r>
    </w:p>
    <w:p>
      <w:pPr>
        <w:pStyle w:val="5"/>
        <w:widowControl w:val="0"/>
        <w:tabs>
          <w:tab w:val="left" w:pos="2075"/>
          <w:tab w:val="left" w:pos="4156"/>
          <w:tab w:val="left" w:pos="6231"/>
        </w:tabs>
        <w:spacing w:line="360" w:lineRule="auto"/>
        <w:rPr>
          <w:rFonts w:ascii="Times New Roman" w:hAnsi="Times New Roman"/>
          <w:color w:val="000000"/>
          <w:kern w:val="2"/>
          <w:sz w:val="21"/>
          <w:szCs w:val="21"/>
          <w:lang w:eastAsia="zh-CN"/>
        </w:rPr>
      </w:pPr>
      <w:r>
        <w:rPr>
          <w:rFonts w:ascii="Times New Roman" w:hAnsi="Times New Roman"/>
          <w:color w:val="000000"/>
          <w:kern w:val="2"/>
          <w:sz w:val="21"/>
          <w:szCs w:val="21"/>
          <w:lang w:eastAsia="zh-CN"/>
        </w:rPr>
        <w:t>C.</w:t>
      </w:r>
      <w:r>
        <w:rPr>
          <w:rFonts w:hint="eastAsia" w:ascii="Times New Roman" w:hAnsi="Times New Roman"/>
          <w:color w:val="000000"/>
          <w:kern w:val="2"/>
          <w:sz w:val="21"/>
          <w:szCs w:val="21"/>
          <w:lang w:eastAsia="zh-CN"/>
        </w:rPr>
        <w:t>法德（联邦德国）两国已足以与美国相抗衡</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kern w:val="2"/>
          <w:sz w:val="21"/>
          <w:szCs w:val="21"/>
          <w:lang w:eastAsia="zh-CN"/>
        </w:rPr>
        <w:t>D.</w:t>
      </w:r>
      <w:r>
        <w:rPr>
          <w:rFonts w:hint="eastAsia" w:ascii="Times New Roman" w:hAnsi="Times New Roman"/>
          <w:color w:val="000000"/>
          <w:kern w:val="2"/>
          <w:sz w:val="21"/>
          <w:szCs w:val="21"/>
          <w:lang w:eastAsia="zh-CN"/>
        </w:rPr>
        <w:t>世界经济多极化格局已经形成</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3.2011</w:t>
      </w:r>
      <w:r>
        <w:rPr>
          <w:rFonts w:hint="eastAsia" w:ascii="Times New Roman" w:hAnsi="Times New Roman"/>
          <w:color w:val="000000"/>
          <w:sz w:val="21"/>
          <w:lang w:eastAsia="zh-CN"/>
        </w:rPr>
        <w:t>年以来欧洲债务危机直接影响世界经济复苏，</w:t>
      </w:r>
      <w:r>
        <w:rPr>
          <w:rFonts w:ascii="Times New Roman" w:hAnsi="Times New Roman"/>
          <w:color w:val="000000"/>
          <w:sz w:val="21"/>
          <w:lang w:eastAsia="zh-CN"/>
        </w:rPr>
        <w:t>2013</w:t>
      </w:r>
      <w:r>
        <w:rPr>
          <w:rFonts w:hint="eastAsia" w:ascii="Times New Roman" w:hAnsi="Times New Roman"/>
          <w:color w:val="000000"/>
          <w:sz w:val="21"/>
          <w:lang w:eastAsia="zh-CN"/>
        </w:rPr>
        <w:t>年中国宏观经济政策的调整引起全球经济波动。</w:t>
      </w:r>
      <w:r>
        <w:rPr>
          <w:rFonts w:ascii="Times New Roman" w:hAnsi="Times New Roman"/>
          <w:color w:val="000000"/>
          <w:sz w:val="21"/>
          <w:lang w:eastAsia="zh-CN"/>
        </w:rPr>
        <w:t>2015</w:t>
      </w:r>
      <w:r>
        <w:rPr>
          <w:rFonts w:hint="eastAsia" w:ascii="Times New Roman" w:hAnsi="Times New Roman"/>
          <w:color w:val="000000"/>
          <w:sz w:val="21"/>
          <w:lang w:eastAsia="zh-CN"/>
        </w:rPr>
        <w:t>年</w:t>
      </w:r>
      <w:r>
        <w:rPr>
          <w:rFonts w:ascii="Times New Roman" w:hAnsi="Times New Roman"/>
          <w:color w:val="000000"/>
          <w:sz w:val="21"/>
          <w:lang w:eastAsia="zh-CN"/>
        </w:rPr>
        <w:t>8</w:t>
      </w:r>
      <w:r>
        <w:rPr>
          <w:rFonts w:hint="eastAsia" w:ascii="Times New Roman" w:hAnsi="Times New Roman"/>
          <w:color w:val="000000"/>
          <w:sz w:val="21"/>
          <w:lang w:eastAsia="zh-CN"/>
        </w:rPr>
        <w:t>月</w:t>
      </w:r>
      <w:r>
        <w:rPr>
          <w:rFonts w:ascii="Times New Roman" w:hAnsi="Times New Roman"/>
          <w:color w:val="000000"/>
          <w:sz w:val="21"/>
          <w:lang w:eastAsia="zh-CN"/>
        </w:rPr>
        <w:t>24</w:t>
      </w:r>
      <w:r>
        <w:rPr>
          <w:rFonts w:hint="eastAsia" w:ascii="Times New Roman" w:hAnsi="Times New Roman"/>
          <w:color w:val="000000"/>
          <w:sz w:val="21"/>
          <w:lang w:eastAsia="zh-CN"/>
        </w:rPr>
        <w:t>日，因中国股市大跌</w:t>
      </w:r>
      <w:r>
        <w:rPr>
          <w:rFonts w:ascii="Times New Roman" w:hAnsi="Times New Roman"/>
          <w:color w:val="000000"/>
          <w:sz w:val="21"/>
          <w:lang w:eastAsia="zh-CN"/>
        </w:rPr>
        <w:t>9%</w:t>
      </w:r>
      <w:r>
        <w:rPr>
          <w:rFonts w:hint="eastAsia" w:ascii="Times New Roman" w:hAnsi="Times New Roman"/>
          <w:color w:val="000000"/>
          <w:sz w:val="21"/>
          <w:lang w:eastAsia="zh-CN"/>
        </w:rPr>
        <w:t>，美元和大宗商品价格也大都大幅下跌，警报声响彻全球市场。上述事例说明（</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经济全球化趋势加强</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贸易保护主义加剧</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区域经济集团化加强</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政治多极化趋势加强</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4.</w:t>
      </w:r>
      <w:r>
        <w:rPr>
          <w:rFonts w:hint="eastAsia" w:ascii="Times New Roman" w:hAnsi="Times New Roman"/>
          <w:color w:val="000000"/>
          <w:sz w:val="21"/>
          <w:lang w:eastAsia="zh-CN"/>
        </w:rPr>
        <w:t>现今，网络通信技术可以从根本上解决信息传播的传输问题，空调、冷冻技术的发展可以使一些企业的生产不受地方气候和能源的限制，可以采取同步转包、子公司流水作业，让某个企业遍布世界。这反映出（</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发达国家占据科技发展的前沿</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经济全球化以科技发展为支撑</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西方现代企业采取全球化经营</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高科技企业重视技术的推广应用</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5.</w:t>
      </w:r>
      <w:r>
        <w:rPr>
          <w:rFonts w:hint="eastAsia" w:ascii="Times New Roman" w:hAnsi="Times New Roman"/>
          <w:color w:val="000000"/>
          <w:sz w:val="21"/>
          <w:lang w:eastAsia="zh-CN"/>
        </w:rPr>
        <w:t>据报道，第十一任世界银行行长罗伯特·佐利克即将卸任，有关世界银行行长人选的话题再次引发国际舆论热议。如图漫画反映了（</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lang w:eastAsia="zh-CN"/>
        </w:rPr>
        <w:drawing>
          <wp:inline distT="0" distB="0" distL="0" distR="0">
            <wp:extent cx="1800225" cy="14382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1800225" cy="1438275"/>
                    </a:xfrm>
                    <a:prstGeom prst="rect">
                      <a:avLst/>
                    </a:prstGeom>
                    <a:noFill/>
                    <a:ln>
                      <a:noFill/>
                    </a:ln>
                  </pic:spPr>
                </pic:pic>
              </a:graphicData>
            </a:graphic>
          </wp:inline>
        </w:drawing>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世界银行是美国政府下属的金融机构</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世界银行妨碍了经济全球化</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世界银行只是美国称霸世界的工具</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美国对世界金融有重大影响力</w:t>
      </w:r>
    </w:p>
    <w:p>
      <w:pPr>
        <w:pStyle w:val="5"/>
        <w:widowControl w:val="0"/>
        <w:tabs>
          <w:tab w:val="left" w:pos="2075"/>
          <w:tab w:val="left" w:pos="4156"/>
          <w:tab w:val="left" w:pos="6231"/>
        </w:tabs>
        <w:spacing w:line="360" w:lineRule="auto"/>
        <w:rPr>
          <w:rFonts w:ascii="Times New Roman" w:hAnsi="Times New Roman"/>
          <w:color w:val="000000"/>
          <w:kern w:val="2"/>
          <w:sz w:val="21"/>
          <w:lang w:eastAsia="zh-CN"/>
        </w:rPr>
      </w:pPr>
      <w:r>
        <w:rPr>
          <w:rFonts w:ascii="Times New Roman" w:hAnsi="Times New Roman"/>
          <w:color w:val="000000"/>
          <w:kern w:val="2"/>
          <w:sz w:val="21"/>
          <w:lang w:eastAsia="zh-CN"/>
        </w:rPr>
        <w:t>6.</w:t>
      </w:r>
      <w:r>
        <w:rPr>
          <w:rFonts w:hint="eastAsia" w:ascii="Times New Roman" w:hAnsi="Times New Roman"/>
          <w:color w:val="000000"/>
          <w:kern w:val="2"/>
          <w:sz w:val="21"/>
          <w:lang w:eastAsia="zh-CN"/>
        </w:rPr>
        <w:t>英国脱欧后，欧盟领导层产生分歧，反对加强欧盟权力的理事会主席曾称：“若沉溺于即刻全面一体化的主张，我们就会忽略普通民众的立场——欧洲公民们并不持有与我们相同的欧洲激情。”这表明欧洲一体化进程（</w:t>
      </w:r>
      <w:r>
        <w:rPr>
          <w:rFonts w:ascii="Times New Roman" w:hAnsi="Times New Roman"/>
          <w:color w:val="000000"/>
          <w:kern w:val="2"/>
          <w:sz w:val="21"/>
          <w:lang w:eastAsia="zh-CN"/>
        </w:rPr>
        <w:t xml:space="preserve">   </w:t>
      </w:r>
      <w:r>
        <w:rPr>
          <w:rFonts w:hint="eastAsia" w:ascii="Times New Roman" w:hAnsi="Times New Roman"/>
          <w:color w:val="000000"/>
          <w:kern w:val="2"/>
          <w:sz w:val="21"/>
          <w:lang w:eastAsia="zh-CN"/>
        </w:rPr>
        <w:t>）</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kern w:val="2"/>
          <w:sz w:val="21"/>
          <w:lang w:eastAsia="zh-CN"/>
        </w:rPr>
        <w:t>A.</w:t>
      </w:r>
      <w:r>
        <w:rPr>
          <w:rFonts w:hint="eastAsia" w:ascii="Times New Roman" w:hAnsi="Times New Roman"/>
          <w:color w:val="000000"/>
          <w:kern w:val="2"/>
          <w:sz w:val="21"/>
          <w:lang w:eastAsia="zh-CN"/>
        </w:rPr>
        <w:t>加强了民众的认同</w:t>
      </w:r>
      <w:r>
        <w:rPr>
          <w:rFonts w:ascii="Times New Roman" w:hAnsi="Times New Roman"/>
          <w:color w:val="000000"/>
          <w:kern w:val="2"/>
          <w:sz w:val="21"/>
          <w:lang w:eastAsia="zh-CN"/>
        </w:rPr>
        <w:tab/>
      </w:r>
      <w:r>
        <w:rPr>
          <w:rFonts w:ascii="Times New Roman" w:hAnsi="Times New Roman"/>
          <w:color w:val="000000"/>
          <w:kern w:val="2"/>
          <w:sz w:val="21"/>
          <w:lang w:eastAsia="zh-CN"/>
        </w:rPr>
        <w:t>B.</w:t>
      </w:r>
      <w:r>
        <w:rPr>
          <w:rFonts w:hint="eastAsia" w:ascii="Times New Roman" w:hAnsi="Times New Roman"/>
          <w:color w:val="000000"/>
          <w:kern w:val="2"/>
          <w:sz w:val="21"/>
          <w:lang w:eastAsia="zh-CN"/>
        </w:rPr>
        <w:t>最终走向终结</w:t>
      </w:r>
      <w:r>
        <w:rPr>
          <w:rFonts w:ascii="Times New Roman" w:hAnsi="Times New Roman"/>
          <w:color w:val="000000"/>
          <w:kern w:val="2"/>
          <w:sz w:val="21"/>
          <w:lang w:eastAsia="zh-CN"/>
        </w:rPr>
        <w:tab/>
      </w:r>
      <w:r>
        <w:rPr>
          <w:rFonts w:ascii="Times New Roman" w:hAnsi="Times New Roman"/>
          <w:color w:val="000000"/>
          <w:kern w:val="2"/>
          <w:sz w:val="21"/>
          <w:lang w:eastAsia="zh-CN"/>
        </w:rPr>
        <w:t>C.</w:t>
      </w:r>
      <w:r>
        <w:rPr>
          <w:rFonts w:hint="eastAsia" w:ascii="Times New Roman" w:hAnsi="Times New Roman"/>
          <w:color w:val="000000"/>
          <w:kern w:val="2"/>
          <w:sz w:val="21"/>
          <w:lang w:eastAsia="zh-CN"/>
        </w:rPr>
        <w:t>取决于民众的态度</w:t>
      </w:r>
      <w:r>
        <w:rPr>
          <w:rFonts w:ascii="Times New Roman" w:hAnsi="Times New Roman"/>
          <w:color w:val="000000"/>
          <w:kern w:val="2"/>
          <w:sz w:val="21"/>
          <w:lang w:eastAsia="zh-CN"/>
        </w:rPr>
        <w:tab/>
      </w:r>
      <w:r>
        <w:rPr>
          <w:rFonts w:ascii="Times New Roman" w:hAnsi="Times New Roman"/>
          <w:color w:val="000000"/>
          <w:kern w:val="2"/>
          <w:sz w:val="21"/>
          <w:lang w:eastAsia="zh-CN"/>
        </w:rPr>
        <w:t>D.</w:t>
      </w:r>
      <w:r>
        <w:rPr>
          <w:rFonts w:hint="eastAsia" w:ascii="Times New Roman" w:hAnsi="Times New Roman"/>
          <w:color w:val="000000"/>
          <w:kern w:val="2"/>
          <w:sz w:val="21"/>
          <w:lang w:eastAsia="zh-CN"/>
        </w:rPr>
        <w:t>进程曲折复杂</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7.1992</w:t>
      </w:r>
      <w:r>
        <w:rPr>
          <w:rFonts w:hint="eastAsia" w:ascii="Times New Roman" w:hAnsi="Times New Roman"/>
          <w:color w:val="000000"/>
          <w:sz w:val="21"/>
          <w:lang w:eastAsia="zh-CN"/>
        </w:rPr>
        <w:t>年，墨西哥签订《北美自由贸易协定》以后，又制定了一系列负面清单，如规定外资占商业银行的投资比例不得高于普通股本的</w:t>
      </w:r>
      <w:r>
        <w:rPr>
          <w:rFonts w:ascii="Times New Roman" w:hAnsi="Times New Roman"/>
          <w:color w:val="000000"/>
          <w:sz w:val="21"/>
          <w:lang w:eastAsia="zh-CN"/>
        </w:rPr>
        <w:t>30%</w:t>
      </w:r>
      <w:r>
        <w:rPr>
          <w:rFonts w:hint="eastAsia" w:ascii="Times New Roman" w:hAnsi="Times New Roman"/>
          <w:color w:val="000000"/>
          <w:sz w:val="21"/>
          <w:lang w:eastAsia="zh-CN"/>
        </w:rPr>
        <w:t>，外资不得经营内陆港口、海运及空港等。这些规定旨在（</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发展国家特色产业</w:t>
      </w:r>
      <w:r>
        <w:rPr>
          <w:rFonts w:ascii="Times New Roman" w:hAnsi="Times New Roman"/>
          <w:color w:val="000000"/>
          <w:sz w:val="21"/>
          <w:lang w:eastAsia="zh-CN"/>
        </w:rPr>
        <w:tab/>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改善对外贸易的机制和环境</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保障国家经济安全</w:t>
      </w:r>
      <w:r>
        <w:rPr>
          <w:rFonts w:ascii="Times New Roman" w:hAnsi="Times New Roman"/>
          <w:color w:val="000000"/>
          <w:sz w:val="21"/>
          <w:lang w:eastAsia="zh-CN"/>
        </w:rPr>
        <w:tab/>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巩固区域经济集团化的成果</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8.</w:t>
      </w:r>
      <w:r>
        <w:rPr>
          <w:rFonts w:hint="eastAsia" w:ascii="Times New Roman" w:hAnsi="Times New Roman"/>
          <w:color w:val="000000"/>
          <w:sz w:val="21"/>
          <w:lang w:eastAsia="zh-CN"/>
        </w:rPr>
        <w:t>有学者指出：“与西欧和北美相比，亚太地区国家的经济发展水平、社会经济结构和历史文化传统都有较大差别，形成一个制度性的经济实体困难较大。”由此可知，亚太经济合作组织（</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有较强的包容性和非强制性</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难以推动成员的经济发展</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其影响力远不如欧洲联盟</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缺乏切合实际的规章制度</w:t>
      </w:r>
    </w:p>
    <w:p>
      <w:pPr>
        <w:pStyle w:val="5"/>
        <w:widowControl w:val="0"/>
        <w:tabs>
          <w:tab w:val="left" w:pos="2075"/>
          <w:tab w:val="left" w:pos="4156"/>
          <w:tab w:val="left" w:pos="6231"/>
        </w:tabs>
        <w:spacing w:line="360" w:lineRule="auto"/>
        <w:rPr>
          <w:rFonts w:ascii="Times New Roman" w:hAnsi="Times New Roman"/>
          <w:color w:val="000000"/>
          <w:kern w:val="2"/>
          <w:sz w:val="21"/>
          <w:szCs w:val="21"/>
          <w:lang w:eastAsia="zh-CN"/>
        </w:rPr>
      </w:pPr>
      <w:r>
        <w:rPr>
          <w:rFonts w:ascii="Times New Roman" w:hAnsi="Times New Roman"/>
          <w:color w:val="000000"/>
          <w:kern w:val="2"/>
          <w:sz w:val="21"/>
          <w:szCs w:val="21"/>
          <w:lang w:eastAsia="zh-CN"/>
        </w:rPr>
        <w:t>9.</w:t>
      </w:r>
      <w:r>
        <w:rPr>
          <w:rFonts w:hint="eastAsia" w:ascii="Times New Roman" w:hAnsi="Times New Roman"/>
          <w:color w:val="000000"/>
          <w:kern w:val="2"/>
          <w:sz w:val="21"/>
          <w:szCs w:val="21"/>
          <w:lang w:eastAsia="zh-CN"/>
        </w:rPr>
        <w:t>近年来，美国利用在多媒体、互联网络、卫星电视等方面的强大实力，以贸易自由化为借口，积极打入他国文化市场。加拿大</w:t>
      </w:r>
      <w:r>
        <w:rPr>
          <w:rFonts w:ascii="Times New Roman" w:hAnsi="Times New Roman"/>
          <w:color w:val="000000"/>
          <w:kern w:val="2"/>
          <w:sz w:val="21"/>
          <w:szCs w:val="21"/>
          <w:lang w:eastAsia="zh-CN"/>
        </w:rPr>
        <w:t>95%</w:t>
      </w:r>
      <w:r>
        <w:rPr>
          <w:rFonts w:hint="eastAsia" w:ascii="Times New Roman" w:hAnsi="Times New Roman"/>
          <w:color w:val="000000"/>
          <w:kern w:val="2"/>
          <w:sz w:val="21"/>
          <w:szCs w:val="21"/>
          <w:lang w:eastAsia="zh-CN"/>
        </w:rPr>
        <w:t>的电影、</w:t>
      </w:r>
      <w:r>
        <w:rPr>
          <w:rFonts w:ascii="Times New Roman" w:hAnsi="Times New Roman"/>
          <w:color w:val="000000"/>
          <w:kern w:val="2"/>
          <w:sz w:val="21"/>
          <w:szCs w:val="21"/>
          <w:lang w:eastAsia="zh-CN"/>
        </w:rPr>
        <w:t>93%</w:t>
      </w:r>
      <w:r>
        <w:rPr>
          <w:rFonts w:hint="eastAsia" w:ascii="Times New Roman" w:hAnsi="Times New Roman"/>
          <w:color w:val="000000"/>
          <w:kern w:val="2"/>
          <w:sz w:val="21"/>
          <w:szCs w:val="21"/>
          <w:lang w:eastAsia="zh-CN"/>
        </w:rPr>
        <w:t>的电视剧、</w:t>
      </w:r>
      <w:r>
        <w:rPr>
          <w:rFonts w:ascii="Times New Roman" w:hAnsi="Times New Roman"/>
          <w:color w:val="000000"/>
          <w:kern w:val="2"/>
          <w:sz w:val="21"/>
          <w:szCs w:val="21"/>
          <w:lang w:eastAsia="zh-CN"/>
        </w:rPr>
        <w:t>75%</w:t>
      </w:r>
      <w:r>
        <w:rPr>
          <w:rFonts w:hint="eastAsia" w:ascii="Times New Roman" w:hAnsi="Times New Roman"/>
          <w:color w:val="000000"/>
          <w:kern w:val="2"/>
          <w:sz w:val="21"/>
          <w:szCs w:val="21"/>
          <w:lang w:eastAsia="zh-CN"/>
        </w:rPr>
        <w:t>的英语电视节目和</w:t>
      </w:r>
      <w:r>
        <w:rPr>
          <w:rFonts w:ascii="Times New Roman" w:hAnsi="Times New Roman"/>
          <w:color w:val="000000"/>
          <w:kern w:val="2"/>
          <w:sz w:val="21"/>
          <w:szCs w:val="21"/>
          <w:lang w:eastAsia="zh-CN"/>
        </w:rPr>
        <w:t>80%</w:t>
      </w:r>
      <w:r>
        <w:rPr>
          <w:rFonts w:hint="eastAsia" w:ascii="Times New Roman" w:hAnsi="Times New Roman"/>
          <w:color w:val="000000"/>
          <w:kern w:val="2"/>
          <w:sz w:val="21"/>
          <w:szCs w:val="21"/>
          <w:lang w:eastAsia="zh-CN"/>
        </w:rPr>
        <w:t>的书刊市场主要为美国文化产品所控制。这说明（</w:t>
      </w:r>
      <w:r>
        <w:rPr>
          <w:rFonts w:ascii="Times New Roman" w:hAnsi="Times New Roman"/>
          <w:color w:val="000000"/>
          <w:kern w:val="2"/>
          <w:sz w:val="21"/>
          <w:szCs w:val="21"/>
          <w:lang w:eastAsia="zh-CN"/>
        </w:rPr>
        <w:t xml:space="preserve">   </w:t>
      </w:r>
      <w:r>
        <w:rPr>
          <w:rFonts w:hint="eastAsia" w:ascii="Times New Roman" w:hAnsi="Times New Roman"/>
          <w:color w:val="000000"/>
          <w:kern w:val="2"/>
          <w:sz w:val="21"/>
          <w:szCs w:val="21"/>
          <w:lang w:eastAsia="zh-CN"/>
        </w:rPr>
        <w:t>）</w:t>
      </w:r>
    </w:p>
    <w:p>
      <w:pPr>
        <w:pStyle w:val="5"/>
        <w:widowControl w:val="0"/>
        <w:tabs>
          <w:tab w:val="left" w:pos="2075"/>
          <w:tab w:val="left" w:pos="4156"/>
          <w:tab w:val="left" w:pos="6231"/>
        </w:tabs>
        <w:spacing w:line="360" w:lineRule="auto"/>
        <w:rPr>
          <w:rFonts w:ascii="Times New Roman" w:hAnsi="Times New Roman"/>
          <w:color w:val="000000"/>
          <w:kern w:val="2"/>
          <w:sz w:val="21"/>
          <w:szCs w:val="21"/>
          <w:lang w:eastAsia="zh-CN"/>
        </w:rPr>
      </w:pPr>
      <w:r>
        <w:rPr>
          <w:rFonts w:ascii="Times New Roman" w:hAnsi="Times New Roman"/>
          <w:color w:val="000000"/>
          <w:kern w:val="2"/>
          <w:sz w:val="21"/>
          <w:szCs w:val="21"/>
          <w:lang w:eastAsia="zh-CN"/>
        </w:rPr>
        <w:t>A.</w:t>
      </w:r>
      <w:r>
        <w:rPr>
          <w:rFonts w:hint="eastAsia" w:ascii="Times New Roman" w:hAnsi="Times New Roman"/>
          <w:color w:val="000000"/>
          <w:kern w:val="2"/>
          <w:sz w:val="21"/>
          <w:szCs w:val="21"/>
          <w:lang w:eastAsia="zh-CN"/>
        </w:rPr>
        <w:t>全球化是文化冲突的副产品</w:t>
      </w:r>
      <w:r>
        <w:rPr>
          <w:rFonts w:ascii="Times New Roman" w:hAnsi="Times New Roman"/>
          <w:color w:val="000000"/>
          <w:kern w:val="2"/>
          <w:sz w:val="21"/>
          <w:szCs w:val="21"/>
          <w:lang w:eastAsia="zh-CN"/>
        </w:rPr>
        <w:tab/>
      </w:r>
      <w:r>
        <w:rPr>
          <w:rFonts w:ascii="Times New Roman" w:hAnsi="Times New Roman"/>
          <w:color w:val="000000"/>
          <w:kern w:val="2"/>
          <w:sz w:val="21"/>
          <w:szCs w:val="21"/>
          <w:lang w:eastAsia="zh-CN"/>
        </w:rPr>
        <w:t>B.</w:t>
      </w:r>
      <w:r>
        <w:rPr>
          <w:rFonts w:hint="eastAsia" w:ascii="Times New Roman" w:hAnsi="Times New Roman"/>
          <w:color w:val="000000"/>
          <w:kern w:val="2"/>
          <w:sz w:val="21"/>
          <w:szCs w:val="21"/>
          <w:lang w:eastAsia="zh-CN"/>
        </w:rPr>
        <w:t>国际文化旧秩序阻碍全球化</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kern w:val="2"/>
          <w:sz w:val="21"/>
          <w:szCs w:val="21"/>
          <w:lang w:eastAsia="zh-CN"/>
        </w:rPr>
        <w:t>C.</w:t>
      </w:r>
      <w:r>
        <w:rPr>
          <w:rFonts w:hint="eastAsia" w:ascii="Times New Roman" w:hAnsi="Times New Roman"/>
          <w:color w:val="000000"/>
          <w:kern w:val="2"/>
          <w:sz w:val="21"/>
          <w:szCs w:val="21"/>
          <w:lang w:eastAsia="zh-CN"/>
        </w:rPr>
        <w:t>发达国家主导了经济全球化</w:t>
      </w:r>
      <w:r>
        <w:rPr>
          <w:rFonts w:ascii="Times New Roman" w:hAnsi="Times New Roman"/>
          <w:color w:val="000000"/>
          <w:kern w:val="2"/>
          <w:sz w:val="21"/>
          <w:szCs w:val="21"/>
          <w:lang w:eastAsia="zh-CN"/>
        </w:rPr>
        <w:tab/>
      </w:r>
      <w:r>
        <w:rPr>
          <w:rFonts w:ascii="Times New Roman" w:hAnsi="Times New Roman"/>
          <w:color w:val="000000"/>
          <w:kern w:val="2"/>
          <w:sz w:val="21"/>
          <w:szCs w:val="21"/>
          <w:lang w:eastAsia="zh-CN"/>
        </w:rPr>
        <w:t>D.</w:t>
      </w:r>
      <w:r>
        <w:rPr>
          <w:rFonts w:hint="eastAsia" w:ascii="Times New Roman" w:hAnsi="Times New Roman"/>
          <w:color w:val="000000"/>
          <w:kern w:val="2"/>
          <w:sz w:val="21"/>
          <w:szCs w:val="21"/>
          <w:lang w:eastAsia="zh-CN"/>
        </w:rPr>
        <w:t>全球化对弱势文化产生冲击</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10.</w:t>
      </w:r>
      <w:r>
        <w:rPr>
          <w:rFonts w:hint="eastAsia" w:ascii="Times New Roman" w:hAnsi="Times New Roman"/>
          <w:color w:val="000000"/>
          <w:sz w:val="21"/>
          <w:lang w:eastAsia="zh-CN"/>
        </w:rPr>
        <w:t>人工智能（</w:t>
      </w:r>
      <w:r>
        <w:rPr>
          <w:rFonts w:ascii="Times New Roman" w:hAnsi="Times New Roman"/>
          <w:color w:val="000000"/>
          <w:sz w:val="21"/>
          <w:lang w:eastAsia="zh-CN"/>
        </w:rPr>
        <w:t>AI</w:t>
      </w:r>
      <w:r>
        <w:rPr>
          <w:rFonts w:hint="eastAsia" w:ascii="Times New Roman" w:hAnsi="Times New Roman"/>
          <w:color w:val="000000"/>
          <w:sz w:val="21"/>
          <w:lang w:eastAsia="zh-CN"/>
        </w:rPr>
        <w:t>）是计算机信息科学的一个分支，利用计算机模拟人类的智力活动。人工智能的应用，让机器代替人类进行单纯重复的工作或危险和劳动条件恶劣的工作，既能减轻劳动强度，又能避免工伤事故。这表明信息技术（</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大大提高了工作效率、改善了工作环境</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避免了工伤事故的发生</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给从事单纯重复劳动者带来失业风险</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提升了人类的智力水平</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11.</w:t>
      </w:r>
      <w:r>
        <w:rPr>
          <w:rFonts w:hint="eastAsia" w:ascii="Times New Roman" w:hAnsi="Times New Roman"/>
          <w:color w:val="000000"/>
          <w:sz w:val="21"/>
          <w:lang w:eastAsia="zh-CN"/>
        </w:rPr>
        <w:t>在国内，“信息化”一词的广泛使用是在实行改革开放、确立现代化目标这一大背景下出现的。关于信息化，有人认为，信息化就是计算机、通信和网络技术的现代化；有人认为，信息化就是从物质生产占主导地位的社会向信息产业占主导地位的社会转变的发展过程；有人认为，信息化就是从工业社会向信息社会演进的过程；等。据此可知（</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中国信息化时代开始于</w:t>
      </w:r>
      <w:r>
        <w:rPr>
          <w:rFonts w:ascii="Times New Roman" w:hAnsi="Times New Roman"/>
          <w:color w:val="000000"/>
          <w:sz w:val="21"/>
          <w:lang w:eastAsia="zh-CN"/>
        </w:rPr>
        <w:t>20</w:t>
      </w:r>
      <w:r>
        <w:rPr>
          <w:rFonts w:hint="eastAsia" w:ascii="Times New Roman" w:hAnsi="Times New Roman"/>
          <w:color w:val="000000"/>
          <w:sz w:val="21"/>
          <w:lang w:eastAsia="zh-CN"/>
        </w:rPr>
        <w:t>世纪</w:t>
      </w:r>
      <w:r>
        <w:rPr>
          <w:rFonts w:ascii="Times New Roman" w:hAnsi="Times New Roman"/>
          <w:color w:val="000000"/>
          <w:sz w:val="21"/>
          <w:lang w:eastAsia="zh-CN"/>
        </w:rPr>
        <w:t>70</w:t>
      </w:r>
      <w:r>
        <w:rPr>
          <w:rFonts w:hint="eastAsia" w:ascii="Times New Roman" w:hAnsi="Times New Roman"/>
          <w:color w:val="000000"/>
          <w:sz w:val="21"/>
          <w:lang w:eastAsia="zh-CN"/>
        </w:rPr>
        <w:t>年代末的改革开放</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B.</w:t>
      </w:r>
      <w:r>
        <w:rPr>
          <w:rFonts w:hint="eastAsia" w:ascii="Times New Roman" w:hAnsi="Times New Roman"/>
          <w:color w:val="000000"/>
          <w:sz w:val="21"/>
          <w:lang w:eastAsia="zh-CN"/>
        </w:rPr>
        <w:t>信息化进程体现了“科学技术是第一生产力”</w:t>
      </w:r>
      <w:r>
        <w:rPr>
          <w:rFonts w:ascii="Times New Roman" w:hAnsi="Times New Roman"/>
          <w:color w:val="000000"/>
          <w:sz w:val="21"/>
          <w:lang w:eastAsia="zh-CN"/>
        </w:rPr>
        <w:t xml:space="preserve"> </w:t>
      </w:r>
      <w:r>
        <w:rPr>
          <w:rFonts w:hint="eastAsia" w:ascii="Times New Roman" w:hAnsi="Times New Roman"/>
          <w:color w:val="000000"/>
          <w:sz w:val="21"/>
          <w:lang w:eastAsia="zh-CN"/>
        </w:rPr>
        <w:t>的论断</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信息技术产业兴起表明中国产业结构发生了根本转变</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D.</w:t>
      </w:r>
      <w:r>
        <w:rPr>
          <w:rFonts w:hint="eastAsia" w:ascii="Times New Roman" w:hAnsi="Times New Roman"/>
          <w:color w:val="000000"/>
          <w:sz w:val="21"/>
          <w:lang w:eastAsia="zh-CN"/>
        </w:rPr>
        <w:t>信息化进程实现了中国由工业社会向信息社会的演进</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12.</w:t>
      </w:r>
      <w:r>
        <w:rPr>
          <w:rFonts w:hint="eastAsia" w:ascii="Times New Roman" w:hAnsi="Times New Roman"/>
          <w:color w:val="000000"/>
          <w:sz w:val="21"/>
          <w:lang w:eastAsia="zh-CN"/>
        </w:rPr>
        <w:t>下图与“信息化”密切相关，该图主要表明现代信息技术（</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5"/>
        <w:spacing w:line="360" w:lineRule="auto"/>
        <w:rPr>
          <w:rFonts w:ascii="Times New Roman" w:hAnsi="Times New Roman"/>
          <w:color w:val="000000"/>
          <w:sz w:val="21"/>
          <w:lang w:eastAsia="zh-CN"/>
        </w:rPr>
      </w:pPr>
      <w:r>
        <w:rPr>
          <w:color w:val="000000"/>
          <w:sz w:val="21"/>
          <w:lang w:eastAsia="zh-CN"/>
        </w:rPr>
        <w:drawing>
          <wp:inline distT="0" distB="0" distL="0" distR="0">
            <wp:extent cx="3505200" cy="1066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3505200" cy="1066800"/>
                    </a:xfrm>
                    <a:prstGeom prst="rect">
                      <a:avLst/>
                    </a:prstGeom>
                    <a:noFill/>
                    <a:ln>
                      <a:noFill/>
                    </a:ln>
                  </pic:spPr>
                </pic:pic>
              </a:graphicData>
            </a:graphic>
          </wp:inline>
        </w:drawing>
      </w:r>
      <w:r>
        <w:rPr>
          <w:rFonts w:ascii="Times New Roman" w:hAnsi="Times New Roman"/>
          <w:color w:val="000000"/>
          <w:sz w:val="21"/>
          <w:lang w:eastAsia="zh-CN"/>
        </w:rPr>
        <w:t xml:space="preserve"> </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推动着社会众多领域的变革</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改变了世界的政治经济结构</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加速了世界生产的融合趋势</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使人类社会的分工更加分散</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13.</w:t>
      </w:r>
      <w:r>
        <w:rPr>
          <w:rFonts w:hint="eastAsia" w:ascii="Times New Roman" w:hAnsi="Times New Roman"/>
          <w:color w:val="000000"/>
          <w:sz w:val="21"/>
          <w:lang w:eastAsia="zh-CN"/>
        </w:rPr>
        <w:t>亨廷顿认为，在多文明的世界里，建设性的道路是弃绝普世主义，接受多样性和寻求共同性。在正在来临的时代，文明的冲突是对世界和平的最大威胁，而建立在多文明基础上的国际秩序是防止世界大战的最可靠保障。这里的“多文明”指的是（</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不同文明并存与发展</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B.</w:t>
      </w:r>
      <w:r>
        <w:rPr>
          <w:rFonts w:hint="eastAsia" w:ascii="Times New Roman" w:hAnsi="Times New Roman"/>
          <w:color w:val="000000"/>
          <w:sz w:val="21"/>
          <w:lang w:eastAsia="zh-CN"/>
        </w:rPr>
        <w:t>经济全球化趋势加强</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政治格局呈现“一超多强”局面</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D.</w:t>
      </w:r>
      <w:r>
        <w:rPr>
          <w:rFonts w:hint="eastAsia" w:ascii="Times New Roman" w:hAnsi="Times New Roman"/>
          <w:color w:val="000000"/>
          <w:sz w:val="21"/>
          <w:lang w:eastAsia="zh-CN"/>
        </w:rPr>
        <w:t>不同社会制度的冲突</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14.</w:t>
      </w:r>
      <w:r>
        <w:rPr>
          <w:rFonts w:hint="eastAsia" w:ascii="Times New Roman" w:hAnsi="Times New Roman"/>
          <w:color w:val="000000"/>
          <w:sz w:val="21"/>
          <w:lang w:eastAsia="zh-CN"/>
        </w:rPr>
        <w:t>下面漫画名为《经济全球化与文化》，该漫画反映了（</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lang w:eastAsia="zh-CN"/>
        </w:rPr>
        <w:drawing>
          <wp:inline distT="0" distB="0" distL="0" distR="0">
            <wp:extent cx="2095500" cy="18764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2095500" cy="1876425"/>
                    </a:xfrm>
                    <a:prstGeom prst="rect">
                      <a:avLst/>
                    </a:prstGeom>
                    <a:noFill/>
                    <a:ln>
                      <a:noFill/>
                    </a:ln>
                  </pic:spPr>
                </pic:pic>
              </a:graphicData>
            </a:graphic>
          </wp:inline>
        </w:drawing>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民族文化之间的差距日益消亡</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经济全球化加剧了各国文化的冲突</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文化多元成为经济全球化的障碍</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经济全球化和文化多样性协调统一</w:t>
      </w:r>
    </w:p>
    <w:p>
      <w:pPr>
        <w:pStyle w:val="5"/>
        <w:widowControl w:val="0"/>
        <w:tabs>
          <w:tab w:val="left" w:pos="2075"/>
          <w:tab w:val="left" w:pos="4156"/>
          <w:tab w:val="left" w:pos="6231"/>
        </w:tabs>
        <w:spacing w:line="360" w:lineRule="auto"/>
        <w:textAlignment w:val="center"/>
        <w:rPr>
          <w:rFonts w:ascii="Times New Roman" w:hAnsi="Times New Roman"/>
          <w:color w:val="000000"/>
          <w:sz w:val="21"/>
          <w:lang w:eastAsia="zh-CN"/>
        </w:rPr>
      </w:pPr>
      <w:r>
        <w:rPr>
          <w:rFonts w:ascii="Times New Roman" w:hAnsi="Times New Roman"/>
          <w:color w:val="000000"/>
          <w:sz w:val="21"/>
          <w:lang w:eastAsia="zh-CN"/>
        </w:rPr>
        <w:t>15.</w:t>
      </w:r>
      <w:r>
        <w:rPr>
          <w:rFonts w:hint="eastAsia" w:ascii="Times New Roman" w:hAnsi="Times New Roman"/>
          <w:color w:val="000000"/>
          <w:sz w:val="21"/>
          <w:lang w:eastAsia="zh-CN"/>
        </w:rPr>
        <w:t>从</w:t>
      </w:r>
      <w:r>
        <w:rPr>
          <w:rFonts w:ascii="Times New Roman" w:hAnsi="Times New Roman"/>
          <w:color w:val="000000"/>
          <w:sz w:val="21"/>
          <w:lang w:eastAsia="zh-CN"/>
        </w:rPr>
        <w:t>20</w:t>
      </w:r>
      <w:r>
        <w:rPr>
          <w:rFonts w:hint="eastAsia" w:ascii="Times New Roman" w:hAnsi="Times New Roman"/>
          <w:color w:val="000000"/>
          <w:sz w:val="21"/>
          <w:lang w:eastAsia="zh-CN"/>
        </w:rPr>
        <w:t>世纪</w:t>
      </w:r>
      <w:r>
        <w:rPr>
          <w:rFonts w:ascii="Times New Roman" w:hAnsi="Times New Roman"/>
          <w:color w:val="000000"/>
          <w:sz w:val="21"/>
          <w:lang w:eastAsia="zh-CN"/>
        </w:rPr>
        <w:t>60</w:t>
      </w:r>
      <w:r>
        <w:rPr>
          <w:rFonts w:hint="eastAsia" w:ascii="Times New Roman" w:hAnsi="Times New Roman"/>
          <w:color w:val="000000"/>
          <w:sz w:val="21"/>
          <w:lang w:eastAsia="zh-CN"/>
        </w:rPr>
        <w:t>年代以来，“发展”提上了联合国的议事日程。</w:t>
      </w:r>
      <w:r>
        <w:rPr>
          <w:rFonts w:ascii="Times New Roman" w:hAnsi="Times New Roman"/>
          <w:color w:val="000000"/>
          <w:sz w:val="21"/>
          <w:lang w:eastAsia="zh-CN"/>
        </w:rPr>
        <w:t>1970</w:t>
      </w:r>
      <w:r>
        <w:rPr>
          <w:rFonts w:hint="eastAsia" w:ascii="Times New Roman" w:hAnsi="Times New Roman"/>
          <w:color w:val="000000"/>
          <w:sz w:val="21"/>
          <w:lang w:eastAsia="zh-CN"/>
        </w:rPr>
        <w:t>年联合国正式提出“发展权”的概念；</w:t>
      </w:r>
      <w:r>
        <w:rPr>
          <w:rFonts w:ascii="Times New Roman" w:hAnsi="Times New Roman"/>
          <w:color w:val="000000"/>
          <w:sz w:val="21"/>
          <w:lang w:eastAsia="zh-CN"/>
        </w:rPr>
        <w:t>1986</w:t>
      </w:r>
      <w:r>
        <w:rPr>
          <w:rFonts w:hint="eastAsia" w:ascii="Times New Roman" w:hAnsi="Times New Roman"/>
          <w:color w:val="000000"/>
          <w:sz w:val="21"/>
          <w:lang w:eastAsia="zh-CN"/>
        </w:rPr>
        <w:t>年又通过“发展权利宣言”，确定发展权是一项不可剥夺的人权，发展机会均等是国家和组成国家的个人的权利。这反映当时（</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5"/>
        <w:widowControl w:val="0"/>
        <w:tabs>
          <w:tab w:val="left" w:pos="2075"/>
          <w:tab w:val="left" w:pos="4156"/>
          <w:tab w:val="left" w:pos="6231"/>
        </w:tabs>
        <w:spacing w:line="360" w:lineRule="auto"/>
        <w:textAlignment w:val="center"/>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世界格局呈现多极化的趋势</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经济全球化趋势进一步加强</w:t>
      </w:r>
    </w:p>
    <w:p>
      <w:pPr>
        <w:pStyle w:val="5"/>
        <w:widowControl w:val="0"/>
        <w:tabs>
          <w:tab w:val="left" w:pos="2075"/>
          <w:tab w:val="left" w:pos="4156"/>
          <w:tab w:val="left" w:pos="6231"/>
        </w:tabs>
        <w:spacing w:line="360" w:lineRule="auto"/>
        <w:textAlignment w:val="center"/>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国际政治经济新秩序的确立</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和平与发展成为时代的主题</w:t>
      </w:r>
    </w:p>
    <w:p>
      <w:pPr>
        <w:pStyle w:val="5"/>
        <w:widowControl w:val="0"/>
        <w:tabs>
          <w:tab w:val="left" w:pos="2075"/>
          <w:tab w:val="left" w:pos="4156"/>
          <w:tab w:val="left" w:pos="6231"/>
        </w:tabs>
        <w:spacing w:line="360" w:lineRule="auto"/>
        <w:textAlignment w:val="center"/>
        <w:rPr>
          <w:rFonts w:ascii="Times New Roman" w:hAnsi="Times New Roman"/>
          <w:color w:val="000000"/>
          <w:sz w:val="21"/>
          <w:lang w:eastAsia="zh-CN"/>
        </w:rPr>
      </w:pPr>
      <w:r>
        <w:rPr>
          <w:rFonts w:ascii="Times New Roman" w:hAnsi="Times New Roman"/>
          <w:color w:val="000000"/>
          <w:sz w:val="21"/>
          <w:lang w:eastAsia="zh-CN"/>
        </w:rPr>
        <w:t>16.</w:t>
      </w:r>
      <w:r>
        <w:rPr>
          <w:rFonts w:hint="eastAsia" w:ascii="Times New Roman" w:hAnsi="Times New Roman"/>
          <w:color w:val="000000"/>
          <w:sz w:val="21"/>
          <w:lang w:eastAsia="zh-CN"/>
        </w:rPr>
        <w:t>十八大以来中国实施了共建“一带一路”倡议，发起创办亚洲基础设施投资银行，举办了亚太经合组织领导人非正式会议、二十国集团领导人杭州峰会、金砖国家领导人厦门会晤、亚信峰会、倡导构建人类命运共同体、促进全球治理体系变革。这表明当今中国（</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5"/>
        <w:widowControl w:val="0"/>
        <w:tabs>
          <w:tab w:val="left" w:pos="2075"/>
          <w:tab w:val="left" w:pos="4156"/>
          <w:tab w:val="left" w:pos="6231"/>
        </w:tabs>
        <w:spacing w:line="360" w:lineRule="auto"/>
        <w:textAlignment w:val="center"/>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致力于加强亚洲各国的合作</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努力构建合作共赢的新型国际关系</w:t>
      </w:r>
    </w:p>
    <w:p>
      <w:pPr>
        <w:pStyle w:val="5"/>
        <w:widowControl w:val="0"/>
        <w:tabs>
          <w:tab w:val="left" w:pos="2075"/>
          <w:tab w:val="left" w:pos="4156"/>
          <w:tab w:val="left" w:pos="6231"/>
        </w:tabs>
        <w:spacing w:line="360" w:lineRule="auto"/>
        <w:textAlignment w:val="center"/>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主导了亚太地区的经济合作</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极力加强与发展中国家的全面合作</w:t>
      </w:r>
    </w:p>
    <w:p>
      <w:pPr>
        <w:pStyle w:val="5"/>
        <w:widowControl w:val="0"/>
        <w:tabs>
          <w:tab w:val="left" w:pos="2075"/>
          <w:tab w:val="left" w:pos="4156"/>
          <w:tab w:val="left" w:pos="6231"/>
        </w:tabs>
        <w:spacing w:line="360" w:lineRule="auto"/>
        <w:textAlignment w:val="center"/>
        <w:rPr>
          <w:rFonts w:ascii="Times New Roman" w:hAnsi="Times New Roman"/>
          <w:color w:val="000000"/>
          <w:sz w:val="21"/>
          <w:lang w:eastAsia="zh-CN"/>
        </w:rPr>
      </w:pPr>
      <w:r>
        <w:rPr>
          <w:rFonts w:ascii="Times New Roman" w:hAnsi="Times New Roman"/>
          <w:color w:val="000000"/>
          <w:sz w:val="21"/>
          <w:lang w:eastAsia="zh-CN"/>
        </w:rPr>
        <w:t>17.2018</w:t>
      </w:r>
      <w:r>
        <w:rPr>
          <w:rFonts w:hint="eastAsia" w:ascii="Times New Roman" w:hAnsi="Times New Roman"/>
          <w:color w:val="000000"/>
          <w:sz w:val="21"/>
          <w:lang w:eastAsia="zh-CN"/>
        </w:rPr>
        <w:t>年以来，美国加快推行贸易保护政策，不仅与曾经的“盟友”英法德意日等国撕破脸，中美贸易战也是硝烟四起。面对特朗普逆全球化的单边主义政策，全球贸易摩擦不断加剧，世界经济发展面临严峻挑战。这表明（</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5"/>
        <w:widowControl w:val="0"/>
        <w:tabs>
          <w:tab w:val="left" w:pos="2075"/>
          <w:tab w:val="left" w:pos="4156"/>
          <w:tab w:val="left" w:pos="6231"/>
        </w:tabs>
        <w:spacing w:line="360" w:lineRule="auto"/>
        <w:textAlignment w:val="center"/>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美、日、欧同盟面临着解体</w:t>
      </w:r>
    </w:p>
    <w:p>
      <w:pPr>
        <w:pStyle w:val="5"/>
        <w:widowControl w:val="0"/>
        <w:tabs>
          <w:tab w:val="left" w:pos="2075"/>
          <w:tab w:val="left" w:pos="4156"/>
          <w:tab w:val="left" w:pos="6231"/>
        </w:tabs>
        <w:spacing w:line="360" w:lineRule="auto"/>
        <w:textAlignment w:val="center"/>
        <w:rPr>
          <w:rFonts w:ascii="Times New Roman" w:hAnsi="Times New Roman"/>
          <w:color w:val="000000"/>
          <w:sz w:val="21"/>
          <w:lang w:eastAsia="zh-CN"/>
        </w:rPr>
      </w:pPr>
      <w:r>
        <w:rPr>
          <w:rFonts w:ascii="Times New Roman" w:hAnsi="Times New Roman"/>
          <w:color w:val="000000"/>
          <w:sz w:val="21"/>
          <w:lang w:eastAsia="zh-CN"/>
        </w:rPr>
        <w:t>B.</w:t>
      </w:r>
      <w:r>
        <w:rPr>
          <w:rFonts w:hint="eastAsia" w:ascii="Times New Roman" w:hAnsi="Times New Roman"/>
          <w:color w:val="000000"/>
          <w:sz w:val="21"/>
          <w:lang w:eastAsia="zh-CN"/>
        </w:rPr>
        <w:t>逆全球化成为世界经济发展的主流</w:t>
      </w:r>
    </w:p>
    <w:p>
      <w:pPr>
        <w:pStyle w:val="5"/>
        <w:widowControl w:val="0"/>
        <w:tabs>
          <w:tab w:val="left" w:pos="2075"/>
          <w:tab w:val="left" w:pos="4156"/>
          <w:tab w:val="left" w:pos="6231"/>
        </w:tabs>
        <w:spacing w:line="360" w:lineRule="auto"/>
        <w:textAlignment w:val="center"/>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全球贸易治理体系亟待完善</w:t>
      </w:r>
    </w:p>
    <w:p>
      <w:pPr>
        <w:pStyle w:val="5"/>
        <w:widowControl w:val="0"/>
        <w:tabs>
          <w:tab w:val="left" w:pos="2075"/>
          <w:tab w:val="left" w:pos="4156"/>
          <w:tab w:val="left" w:pos="6231"/>
        </w:tabs>
        <w:spacing w:line="360" w:lineRule="auto"/>
        <w:textAlignment w:val="center"/>
        <w:rPr>
          <w:rFonts w:ascii="Times New Roman" w:hAnsi="Times New Roman"/>
          <w:color w:val="000000"/>
          <w:sz w:val="21"/>
          <w:lang w:eastAsia="zh-CN"/>
        </w:rPr>
      </w:pPr>
      <w:r>
        <w:rPr>
          <w:rFonts w:ascii="Times New Roman" w:hAnsi="Times New Roman"/>
          <w:color w:val="000000"/>
          <w:sz w:val="21"/>
          <w:lang w:eastAsia="zh-CN"/>
        </w:rPr>
        <w:t>D.</w:t>
      </w:r>
      <w:r>
        <w:rPr>
          <w:rFonts w:hint="eastAsia" w:ascii="Times New Roman" w:hAnsi="Times New Roman"/>
          <w:color w:val="000000"/>
          <w:sz w:val="21"/>
          <w:lang w:eastAsia="zh-CN"/>
        </w:rPr>
        <w:t>互利共赢原则遭到国际社会的抵制</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18.</w:t>
      </w:r>
      <w:r>
        <w:rPr>
          <w:rFonts w:hint="eastAsia" w:ascii="Times New Roman" w:hAnsi="Times New Roman"/>
          <w:color w:val="000000"/>
          <w:sz w:val="21"/>
          <w:lang w:eastAsia="zh-CN"/>
        </w:rPr>
        <w:t>据联合国有关材料，</w:t>
      </w:r>
      <w:r>
        <w:rPr>
          <w:rFonts w:ascii="Times New Roman" w:hAnsi="Times New Roman"/>
          <w:color w:val="000000"/>
          <w:sz w:val="21"/>
          <w:lang w:eastAsia="zh-CN"/>
        </w:rPr>
        <w:t>1981</w:t>
      </w:r>
      <w:r>
        <w:rPr>
          <w:rFonts w:hint="eastAsia" w:ascii="Times New Roman" w:hAnsi="Times New Roman"/>
          <w:color w:val="000000"/>
          <w:sz w:val="21"/>
          <w:lang w:eastAsia="zh-CN"/>
        </w:rPr>
        <w:t>年发展中国家出口为</w:t>
      </w:r>
      <w:r>
        <w:rPr>
          <w:rFonts w:ascii="Times New Roman" w:hAnsi="Times New Roman"/>
          <w:color w:val="000000"/>
          <w:sz w:val="21"/>
          <w:lang w:eastAsia="zh-CN"/>
        </w:rPr>
        <w:t>6207</w:t>
      </w:r>
      <w:r>
        <w:rPr>
          <w:rFonts w:hint="eastAsia" w:ascii="Times New Roman" w:hAnsi="Times New Roman"/>
          <w:color w:val="000000"/>
          <w:sz w:val="21"/>
          <w:lang w:eastAsia="zh-CN"/>
        </w:rPr>
        <w:t>亿美元，</w:t>
      </w:r>
      <w:r>
        <w:rPr>
          <w:rFonts w:ascii="Times New Roman" w:hAnsi="Times New Roman"/>
          <w:color w:val="000000"/>
          <w:sz w:val="21"/>
          <w:lang w:eastAsia="zh-CN"/>
        </w:rPr>
        <w:t>1986</w:t>
      </w:r>
      <w:r>
        <w:rPr>
          <w:rFonts w:hint="eastAsia" w:ascii="Times New Roman" w:hAnsi="Times New Roman"/>
          <w:color w:val="000000"/>
          <w:sz w:val="21"/>
          <w:lang w:eastAsia="zh-CN"/>
        </w:rPr>
        <w:t>年降为</w:t>
      </w:r>
      <w:r>
        <w:rPr>
          <w:rFonts w:ascii="Times New Roman" w:hAnsi="Times New Roman"/>
          <w:color w:val="000000"/>
          <w:sz w:val="21"/>
          <w:lang w:eastAsia="zh-CN"/>
        </w:rPr>
        <w:t>4975</w:t>
      </w:r>
      <w:r>
        <w:rPr>
          <w:rFonts w:hint="eastAsia" w:ascii="Times New Roman" w:hAnsi="Times New Roman"/>
          <w:color w:val="000000"/>
          <w:sz w:val="21"/>
          <w:lang w:eastAsia="zh-CN"/>
        </w:rPr>
        <w:t>亿美元，减少了</w:t>
      </w:r>
      <w:r>
        <w:rPr>
          <w:rFonts w:ascii="Times New Roman" w:hAnsi="Times New Roman"/>
          <w:color w:val="000000"/>
          <w:sz w:val="21"/>
          <w:lang w:eastAsia="zh-CN"/>
        </w:rPr>
        <w:t>20%</w:t>
      </w:r>
      <w:r>
        <w:rPr>
          <w:rFonts w:hint="eastAsia" w:ascii="Times New Roman" w:hAnsi="Times New Roman"/>
          <w:color w:val="000000"/>
          <w:sz w:val="21"/>
          <w:lang w:eastAsia="zh-CN"/>
        </w:rPr>
        <w:t>；发达国家的出口，</w:t>
      </w:r>
      <w:r>
        <w:rPr>
          <w:rFonts w:ascii="Times New Roman" w:hAnsi="Times New Roman"/>
          <w:color w:val="000000"/>
          <w:sz w:val="21"/>
          <w:lang w:eastAsia="zh-CN"/>
        </w:rPr>
        <w:t>1981</w:t>
      </w:r>
      <w:r>
        <w:rPr>
          <w:rFonts w:hint="eastAsia" w:ascii="Times New Roman" w:hAnsi="Times New Roman"/>
          <w:color w:val="000000"/>
          <w:sz w:val="21"/>
          <w:lang w:eastAsia="zh-CN"/>
        </w:rPr>
        <w:t>年为</w:t>
      </w:r>
      <w:r>
        <w:rPr>
          <w:rFonts w:ascii="Times New Roman" w:hAnsi="Times New Roman"/>
          <w:color w:val="000000"/>
          <w:sz w:val="21"/>
          <w:lang w:eastAsia="zh-CN"/>
        </w:rPr>
        <w:t>11982</w:t>
      </w:r>
      <w:r>
        <w:rPr>
          <w:rFonts w:hint="eastAsia" w:ascii="Times New Roman" w:hAnsi="Times New Roman"/>
          <w:color w:val="000000"/>
          <w:sz w:val="21"/>
          <w:lang w:eastAsia="zh-CN"/>
        </w:rPr>
        <w:t>亿美元，</w:t>
      </w:r>
      <w:r>
        <w:rPr>
          <w:rFonts w:ascii="Times New Roman" w:hAnsi="Times New Roman"/>
          <w:color w:val="000000"/>
          <w:sz w:val="21"/>
          <w:lang w:eastAsia="zh-CN"/>
        </w:rPr>
        <w:t>1988</w:t>
      </w:r>
      <w:r>
        <w:rPr>
          <w:rFonts w:hint="eastAsia" w:ascii="Times New Roman" w:hAnsi="Times New Roman"/>
          <w:color w:val="000000"/>
          <w:sz w:val="21"/>
          <w:lang w:eastAsia="zh-CN"/>
        </w:rPr>
        <w:t>年增至</w:t>
      </w:r>
      <w:r>
        <w:rPr>
          <w:rFonts w:ascii="Times New Roman" w:hAnsi="Times New Roman"/>
          <w:color w:val="000000"/>
          <w:sz w:val="21"/>
          <w:lang w:eastAsia="zh-CN"/>
        </w:rPr>
        <w:t>19283</w:t>
      </w:r>
      <w:r>
        <w:rPr>
          <w:rFonts w:hint="eastAsia" w:ascii="Times New Roman" w:hAnsi="Times New Roman"/>
          <w:color w:val="000000"/>
          <w:sz w:val="21"/>
          <w:lang w:eastAsia="zh-CN"/>
        </w:rPr>
        <w:t>亿美元，增加了</w:t>
      </w:r>
      <w:r>
        <w:rPr>
          <w:rFonts w:ascii="Times New Roman" w:hAnsi="Times New Roman"/>
          <w:color w:val="000000"/>
          <w:sz w:val="21"/>
          <w:lang w:eastAsia="zh-CN"/>
        </w:rPr>
        <w:t>61%</w:t>
      </w:r>
      <w:r>
        <w:rPr>
          <w:rFonts w:hint="eastAsia" w:ascii="Times New Roman" w:hAnsi="Times New Roman"/>
          <w:color w:val="000000"/>
          <w:sz w:val="21"/>
          <w:lang w:eastAsia="zh-CN"/>
        </w:rPr>
        <w:t>。这主要说明（</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贸易自由化加剧了国家间的利益失衡</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亟待建立公正合理的国际经济新秩序</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经济全球化严重损害发展中国家利益</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发达国家是全球化进程中的最大受益者</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19.1976</w:t>
      </w:r>
      <w:r>
        <w:rPr>
          <w:rFonts w:hint="eastAsia" w:ascii="Times New Roman" w:hAnsi="Times New Roman"/>
          <w:color w:val="000000"/>
          <w:sz w:val="21"/>
          <w:lang w:eastAsia="zh-CN"/>
        </w:rPr>
        <w:t>年，美、英、法等西方国家组成七国集团，协调经济政策以解决世界经济难题；</w:t>
      </w:r>
      <w:r>
        <w:rPr>
          <w:rFonts w:ascii="Times New Roman" w:hAnsi="Times New Roman"/>
          <w:color w:val="000000"/>
          <w:sz w:val="21"/>
          <w:lang w:eastAsia="zh-CN"/>
        </w:rPr>
        <w:t>1997</w:t>
      </w:r>
      <w:r>
        <w:rPr>
          <w:rFonts w:hint="eastAsia" w:ascii="Times New Roman" w:hAnsi="Times New Roman"/>
          <w:color w:val="000000"/>
          <w:sz w:val="21"/>
          <w:lang w:eastAsia="zh-CN"/>
        </w:rPr>
        <w:t>年，俄罗斯成为第八个成员国；</w:t>
      </w:r>
      <w:r>
        <w:rPr>
          <w:rFonts w:ascii="Times New Roman" w:hAnsi="Times New Roman"/>
          <w:color w:val="000000"/>
          <w:sz w:val="21"/>
          <w:lang w:eastAsia="zh-CN"/>
        </w:rPr>
        <w:t>1999</w:t>
      </w:r>
      <w:r>
        <w:rPr>
          <w:rFonts w:hint="eastAsia" w:ascii="Times New Roman" w:hAnsi="Times New Roman"/>
          <w:color w:val="000000"/>
          <w:sz w:val="21"/>
          <w:lang w:eastAsia="zh-CN"/>
        </w:rPr>
        <w:t>年，八国集团国家和中国、巴西、印度等组成二十国集团，寻求合作以促进国际金融稳定和经济持续增长；</w:t>
      </w:r>
      <w:r>
        <w:rPr>
          <w:rFonts w:ascii="Times New Roman" w:hAnsi="Times New Roman"/>
          <w:color w:val="000000"/>
          <w:sz w:val="21"/>
          <w:lang w:eastAsia="zh-CN"/>
        </w:rPr>
        <w:t>2008</w:t>
      </w:r>
      <w:r>
        <w:rPr>
          <w:rFonts w:hint="eastAsia" w:ascii="Times New Roman" w:hAnsi="Times New Roman"/>
          <w:color w:val="000000"/>
          <w:sz w:val="21"/>
          <w:lang w:eastAsia="zh-CN"/>
        </w:rPr>
        <w:t>年以来，二十国集团首脑会议在全球金融危机、生态环保等问题上，扩大了各国发言权。这一历程反映了（</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世界格局的变化冲击旧的世界经济秩序</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经济全球化深入到贸易金融领域</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越来越多的第三世界国家进入世界体系</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区域性经济集团从封闭走向开放</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20.</w:t>
      </w:r>
      <w:r>
        <w:rPr>
          <w:rFonts w:hint="eastAsia" w:ascii="Times New Roman" w:hAnsi="Times New Roman"/>
          <w:color w:val="000000"/>
          <w:sz w:val="21"/>
          <w:lang w:eastAsia="zh-CN"/>
        </w:rPr>
        <w:t>在</w:t>
      </w:r>
      <w:r>
        <w:rPr>
          <w:rFonts w:ascii="Times New Roman" w:hAnsi="Times New Roman"/>
          <w:color w:val="000000"/>
          <w:sz w:val="21"/>
          <w:lang w:eastAsia="zh-CN"/>
        </w:rPr>
        <w:t>20</w:t>
      </w:r>
      <w:r>
        <w:rPr>
          <w:rFonts w:hint="eastAsia" w:ascii="Times New Roman" w:hAnsi="Times New Roman"/>
          <w:color w:val="000000"/>
          <w:sz w:val="21"/>
          <w:lang w:eastAsia="zh-CN"/>
        </w:rPr>
        <w:t>世纪末</w:t>
      </w:r>
      <w:r>
        <w:rPr>
          <w:rFonts w:ascii="Times New Roman" w:hAnsi="Times New Roman"/>
          <w:color w:val="000000"/>
          <w:sz w:val="21"/>
          <w:lang w:eastAsia="zh-CN"/>
        </w:rPr>
        <w:t>21</w:t>
      </w:r>
      <w:r>
        <w:rPr>
          <w:rFonts w:hint="eastAsia" w:ascii="Times New Roman" w:hAnsi="Times New Roman"/>
          <w:color w:val="000000"/>
          <w:sz w:val="21"/>
          <w:lang w:eastAsia="zh-CN"/>
        </w:rPr>
        <w:t>世纪初的世纪之交，世界格局呈现新旧更替现象，政治经济新现象层出不穷，给人以耳目一新之感。下列政治经济新现象表述错误的是（</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欧洲联盟——欧洲政治经济一体的新阶段</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B.</w:t>
      </w:r>
      <w:r>
        <w:rPr>
          <w:rFonts w:hint="eastAsia" w:ascii="Times New Roman" w:hAnsi="Times New Roman"/>
          <w:color w:val="000000"/>
          <w:sz w:val="21"/>
          <w:lang w:eastAsia="zh-CN"/>
        </w:rPr>
        <w:t>世贸组织——全球有序自由贸易的新时期</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港澳回归——和平方式解决国家间历史遗留问题的新范例</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D.</w:t>
      </w:r>
      <w:r>
        <w:rPr>
          <w:rFonts w:hint="eastAsia" w:ascii="Times New Roman" w:hAnsi="Times New Roman"/>
          <w:color w:val="000000"/>
          <w:sz w:val="21"/>
          <w:lang w:eastAsia="zh-CN"/>
        </w:rPr>
        <w:t>上海合作组织——以结盟为核心的新型国家关系</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21.2017</w:t>
      </w:r>
      <w:r>
        <w:rPr>
          <w:rFonts w:hint="eastAsia" w:ascii="Times New Roman" w:hAnsi="Times New Roman"/>
          <w:color w:val="000000"/>
          <w:sz w:val="21"/>
          <w:lang w:eastAsia="zh-CN"/>
        </w:rPr>
        <w:t>年“两会”期间，外交部长王毅在回答中外记者提问时谈到了“金砖</w:t>
      </w:r>
      <w:r>
        <w:rPr>
          <w:rFonts w:ascii="Times New Roman" w:hAnsi="Times New Roman"/>
          <w:color w:val="000000"/>
          <w:sz w:val="21"/>
          <w:lang w:eastAsia="zh-CN"/>
        </w:rPr>
        <w:t>+</w:t>
      </w:r>
      <w:r>
        <w:rPr>
          <w:rFonts w:hint="eastAsia" w:ascii="Times New Roman" w:hAnsi="Times New Roman"/>
          <w:color w:val="000000"/>
          <w:sz w:val="21"/>
          <w:lang w:eastAsia="zh-CN"/>
        </w:rPr>
        <w:t>”的概念，“通过金砖国家同其他发展中大国和发展中国家组织进行对话……扩大金砖的‘朋友圈’，把金砖合作打造成为当今世界最有影响力的南南合作平台”。其主要目的是（</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扩大中国的国际竞争力</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克服内部不利因素的制约</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建立更广泛的伙伴关系</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领导国际经济和地缘政治</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22.</w:t>
      </w:r>
      <w:r>
        <w:rPr>
          <w:rFonts w:hint="eastAsia" w:ascii="Times New Roman" w:hAnsi="Times New Roman"/>
          <w:color w:val="000000"/>
          <w:sz w:val="21"/>
          <w:lang w:eastAsia="zh-CN"/>
        </w:rPr>
        <w:t>构建公平正义的人类命运共同体，需要加强对全世界的民族认同……事实上，世界是由不同的民族组成，每个民族都是平等的，所形成的独特的民族瑰宝是无价的。基于这一认识，构建人类命运共同体应着重（</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加强生态环境保护</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提升科技研发水平</w:t>
      </w:r>
      <w:r>
        <w:rPr>
          <w:rFonts w:ascii="Times New Roman" w:hAnsi="Times New Roman"/>
          <w:color w:val="000000"/>
          <w:sz w:val="21"/>
          <w:lang w:eastAsia="zh-CN"/>
        </w:rPr>
        <w:tab/>
      </w:r>
      <w:r>
        <w:rPr>
          <w:rFonts w:ascii="Times New Roman" w:hAnsi="Times New Roman"/>
          <w:color w:val="000000"/>
          <w:sz w:val="21"/>
          <w:lang w:eastAsia="zh-CN"/>
        </w:rPr>
        <w:t>C.</w:t>
      </w:r>
      <w:r>
        <w:rPr>
          <w:rFonts w:hint="eastAsia" w:ascii="Times New Roman" w:hAnsi="Times New Roman"/>
          <w:color w:val="000000"/>
          <w:sz w:val="21"/>
          <w:lang w:eastAsia="zh-CN"/>
        </w:rPr>
        <w:t>加深公共卫生合作</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增强文明交流互鉴</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23.</w:t>
      </w:r>
      <w:r>
        <w:rPr>
          <w:rFonts w:hint="eastAsia" w:ascii="Times New Roman" w:hAnsi="Times New Roman"/>
          <w:color w:val="000000"/>
          <w:sz w:val="21"/>
          <w:lang w:eastAsia="zh-CN"/>
        </w:rPr>
        <w:t>截至</w:t>
      </w:r>
      <w:r>
        <w:rPr>
          <w:rFonts w:ascii="Times New Roman" w:hAnsi="Times New Roman"/>
          <w:color w:val="000000"/>
          <w:sz w:val="21"/>
          <w:lang w:eastAsia="zh-CN"/>
        </w:rPr>
        <w:t>2014</w:t>
      </w:r>
      <w:r>
        <w:rPr>
          <w:rFonts w:hint="eastAsia" w:ascii="Times New Roman" w:hAnsi="Times New Roman"/>
          <w:color w:val="000000"/>
          <w:sz w:val="21"/>
          <w:lang w:eastAsia="zh-CN"/>
        </w:rPr>
        <w:t>年底，“一带一路”倡议已经有沿线</w:t>
      </w:r>
      <w:r>
        <w:rPr>
          <w:rFonts w:ascii="Times New Roman" w:hAnsi="Times New Roman"/>
          <w:color w:val="000000"/>
          <w:sz w:val="21"/>
          <w:lang w:eastAsia="zh-CN"/>
        </w:rPr>
        <w:t>60</w:t>
      </w:r>
      <w:r>
        <w:rPr>
          <w:rFonts w:hint="eastAsia" w:ascii="Times New Roman" w:hAnsi="Times New Roman"/>
          <w:color w:val="000000"/>
          <w:sz w:val="21"/>
          <w:lang w:eastAsia="zh-CN"/>
        </w:rPr>
        <w:t>多个国家和地区加入，覆盖人口约</w:t>
      </w:r>
      <w:r>
        <w:rPr>
          <w:rFonts w:ascii="Times New Roman" w:hAnsi="Times New Roman"/>
          <w:color w:val="000000"/>
          <w:sz w:val="21"/>
          <w:lang w:eastAsia="zh-CN"/>
        </w:rPr>
        <w:t>44</w:t>
      </w:r>
      <w:r>
        <w:rPr>
          <w:rFonts w:hint="eastAsia" w:ascii="Times New Roman" w:hAnsi="Times New Roman"/>
          <w:color w:val="000000"/>
          <w:sz w:val="21"/>
          <w:lang w:eastAsia="zh-CN"/>
        </w:rPr>
        <w:t>亿，约占世界人口的</w:t>
      </w:r>
      <w:r>
        <w:rPr>
          <w:rFonts w:ascii="Times New Roman" w:hAnsi="Times New Roman"/>
          <w:color w:val="000000"/>
          <w:sz w:val="21"/>
          <w:lang w:eastAsia="zh-CN"/>
        </w:rPr>
        <w:t>63%</w:t>
      </w:r>
      <w:r>
        <w:rPr>
          <w:rFonts w:hint="eastAsia" w:ascii="Times New Roman" w:hAnsi="Times New Roman"/>
          <w:color w:val="000000"/>
          <w:sz w:val="21"/>
          <w:lang w:eastAsia="zh-CN"/>
        </w:rPr>
        <w:t>，经济规模约</w:t>
      </w:r>
      <w:r>
        <w:rPr>
          <w:rFonts w:ascii="Times New Roman" w:hAnsi="Times New Roman"/>
          <w:color w:val="000000"/>
          <w:sz w:val="21"/>
          <w:lang w:eastAsia="zh-CN"/>
        </w:rPr>
        <w:t>21</w:t>
      </w:r>
      <w:r>
        <w:rPr>
          <w:rFonts w:hint="eastAsia" w:ascii="Times New Roman" w:hAnsi="Times New Roman"/>
          <w:color w:val="000000"/>
          <w:sz w:val="21"/>
          <w:lang w:eastAsia="zh-CN"/>
        </w:rPr>
        <w:t>万亿美元，约占全球经济的</w:t>
      </w:r>
      <w:r>
        <w:rPr>
          <w:rFonts w:ascii="Times New Roman" w:hAnsi="Times New Roman"/>
          <w:color w:val="000000"/>
          <w:sz w:val="21"/>
          <w:lang w:eastAsia="zh-CN"/>
        </w:rPr>
        <w:t>29%</w:t>
      </w:r>
      <w:r>
        <w:rPr>
          <w:rFonts w:hint="eastAsia" w:ascii="Times New Roman" w:hAnsi="Times New Roman"/>
          <w:color w:val="000000"/>
          <w:sz w:val="21"/>
          <w:lang w:eastAsia="zh-CN"/>
        </w:rPr>
        <w:t>。可见，“一带一路”倡议（</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打破了西方国家的外交孤立</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践行了人类命运共同体理念</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得到了发达国家的积极响应</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遏制了逆全球化思潮的泛滥</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24.2019</w:t>
      </w:r>
      <w:r>
        <w:rPr>
          <w:rFonts w:hint="eastAsia" w:ascii="Times New Roman" w:hAnsi="Times New Roman"/>
          <w:color w:val="000000"/>
          <w:sz w:val="21"/>
          <w:lang w:eastAsia="zh-CN"/>
        </w:rPr>
        <w:t>年</w:t>
      </w:r>
      <w:r>
        <w:rPr>
          <w:rFonts w:ascii="Times New Roman" w:hAnsi="Times New Roman"/>
          <w:color w:val="000000"/>
          <w:sz w:val="21"/>
          <w:lang w:eastAsia="zh-CN"/>
        </w:rPr>
        <w:t>10</w:t>
      </w:r>
      <w:r>
        <w:rPr>
          <w:rFonts w:hint="eastAsia" w:ascii="Times New Roman" w:hAnsi="Times New Roman"/>
          <w:color w:val="000000"/>
          <w:sz w:val="21"/>
          <w:lang w:eastAsia="zh-CN"/>
        </w:rPr>
        <w:t>月</w:t>
      </w:r>
      <w:r>
        <w:rPr>
          <w:rFonts w:ascii="Times New Roman" w:hAnsi="Times New Roman"/>
          <w:color w:val="000000"/>
          <w:sz w:val="21"/>
          <w:lang w:eastAsia="zh-CN"/>
        </w:rPr>
        <w:t>1</w:t>
      </w:r>
      <w:r>
        <w:rPr>
          <w:rFonts w:hint="eastAsia" w:ascii="Times New Roman" w:hAnsi="Times New Roman"/>
          <w:color w:val="000000"/>
          <w:sz w:val="21"/>
          <w:lang w:eastAsia="zh-CN"/>
        </w:rPr>
        <w:t>日，德国下莱茵商会在位于鲁尔区莱茵河畔的杜伊斯堡市举办了有关“一带一路”的研讨会。与会人士普遍认为，“一带一路”倡议为鲁尔区和德国带来了巨大发展机遇，并希望中德双方产业界一起拓展潜力。“一带一路”倡议能够赢得世界范围的肯定与支持是因为（</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为发展中国家经济发展带来机遇</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提升了中国的国际地位和影响力</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符合一带一路沿线国家发展的共同利益</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中国已经成为世界第二大经济体</w:t>
      </w:r>
    </w:p>
    <w:p>
      <w:pPr>
        <w:pStyle w:val="6"/>
        <w:spacing w:after="0" w:line="360" w:lineRule="auto"/>
        <w:jc w:val="center"/>
        <w:rPr>
          <w:rFonts w:ascii="Times New Roman" w:hAnsi="Times New Roman"/>
          <w:color w:val="000000"/>
        </w:rPr>
      </w:pPr>
      <w:r>
        <w:rPr>
          <w:rFonts w:hint="eastAsia" w:ascii="Times New Roman" w:hAnsi="Times New Roman"/>
          <w:color w:val="000000"/>
        </w:rPr>
        <w:t>第Ⅱ卷（非选择题</w:t>
      </w:r>
      <w:r>
        <w:rPr>
          <w:rFonts w:ascii="Times New Roman" w:hAnsi="Times New Roman"/>
          <w:color w:val="000000"/>
        </w:rPr>
        <w:t>52</w:t>
      </w:r>
      <w:r>
        <w:rPr>
          <w:rFonts w:hint="eastAsia" w:ascii="Times New Roman" w:hAnsi="Times New Roman"/>
          <w:color w:val="000000"/>
        </w:rPr>
        <w:t>分）</w:t>
      </w:r>
    </w:p>
    <w:p>
      <w:pPr>
        <w:pStyle w:val="6"/>
        <w:spacing w:after="0" w:line="360" w:lineRule="auto"/>
        <w:rPr>
          <w:rFonts w:ascii="Times New Roman" w:hAnsi="Times New Roman"/>
          <w:color w:val="000000"/>
        </w:rPr>
      </w:pPr>
      <w:r>
        <w:rPr>
          <w:rFonts w:hint="eastAsia" w:ascii="Times New Roman" w:hAnsi="Times New Roman"/>
          <w:color w:val="000000"/>
        </w:rPr>
        <w:t>二、非选择题（本大题共</w:t>
      </w:r>
      <w:r>
        <w:rPr>
          <w:rFonts w:ascii="Times New Roman" w:hAnsi="Times New Roman"/>
          <w:color w:val="000000"/>
        </w:rPr>
        <w:t>3</w:t>
      </w:r>
      <w:r>
        <w:rPr>
          <w:rFonts w:hint="eastAsia" w:ascii="Times New Roman" w:hAnsi="Times New Roman"/>
          <w:color w:val="000000"/>
        </w:rPr>
        <w:t>小题，共</w:t>
      </w:r>
      <w:r>
        <w:rPr>
          <w:rFonts w:ascii="Times New Roman" w:hAnsi="Times New Roman"/>
          <w:color w:val="000000"/>
        </w:rPr>
        <w:t>52</w:t>
      </w:r>
      <w:r>
        <w:rPr>
          <w:rFonts w:hint="eastAsia" w:ascii="Times New Roman" w:hAnsi="Times New Roman"/>
          <w:color w:val="000000"/>
        </w:rPr>
        <w:t>分）</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25.</w:t>
      </w:r>
      <w:r>
        <w:rPr>
          <w:rFonts w:hint="eastAsia" w:ascii="Times New Roman" w:hAnsi="Times New Roman"/>
          <w:color w:val="000000"/>
          <w:sz w:val="21"/>
          <w:lang w:eastAsia="zh-CN"/>
        </w:rPr>
        <w:t>区域经济集团化和经济全球化是当今世界经济发展的主要趋势。阅读下列材料，回答问题。（</w:t>
      </w:r>
      <w:r>
        <w:rPr>
          <w:rFonts w:ascii="Times New Roman" w:hAnsi="Times New Roman"/>
          <w:color w:val="000000"/>
          <w:sz w:val="21"/>
          <w:lang w:eastAsia="zh-CN"/>
        </w:rPr>
        <w:t>16</w:t>
      </w:r>
      <w:r>
        <w:rPr>
          <w:rFonts w:hint="eastAsia" w:ascii="Times New Roman" w:hAnsi="Times New Roman"/>
          <w:color w:val="000000"/>
          <w:sz w:val="21"/>
          <w:lang w:eastAsia="zh-CN"/>
        </w:rPr>
        <w:t>分）</w:t>
      </w:r>
    </w:p>
    <w:p>
      <w:pPr>
        <w:pStyle w:val="5"/>
        <w:spacing w:line="360" w:lineRule="auto"/>
        <w:ind w:firstLine="422" w:firstLineChars="200"/>
        <w:rPr>
          <w:rFonts w:ascii="楷体" w:hAnsi="楷体" w:eastAsia="楷体"/>
          <w:color w:val="000000"/>
          <w:sz w:val="21"/>
          <w:lang w:eastAsia="zh-CN"/>
        </w:rPr>
      </w:pPr>
      <w:r>
        <w:rPr>
          <w:rFonts w:hint="eastAsia" w:ascii="楷体" w:hAnsi="楷体" w:eastAsia="楷体"/>
          <w:b/>
          <w:color w:val="000000"/>
          <w:sz w:val="21"/>
          <w:lang w:eastAsia="zh-CN"/>
        </w:rPr>
        <w:t>材料一</w:t>
      </w:r>
      <w:r>
        <w:rPr>
          <w:rFonts w:hint="eastAsia" w:ascii="楷体" w:hAnsi="楷体" w:eastAsia="楷体"/>
          <w:color w:val="000000"/>
          <w:sz w:val="21"/>
          <w:lang w:eastAsia="zh-CN"/>
        </w:rPr>
        <w:t xml:space="preserve"> 20世纪70年代末，全世界有跨国公司1万多家。1996年，跨国公司有4万多家，分布于160多个国家和地区，大约是20世纪70 年代末的4倍。跨国公司的实力也大大增强。据联合国跨国公司中心统计，跨国公司控制了世界贸易的50%，全世界最大的100个经济实体中，有近一半是跨国公司。</w:t>
      </w:r>
    </w:p>
    <w:p>
      <w:pPr>
        <w:pStyle w:val="5"/>
        <w:spacing w:line="360" w:lineRule="auto"/>
        <w:ind w:firstLine="420" w:firstLineChars="200"/>
        <w:jc w:val="right"/>
        <w:rPr>
          <w:rFonts w:ascii="楷体" w:hAnsi="楷体" w:eastAsia="楷体"/>
          <w:color w:val="000000"/>
          <w:sz w:val="21"/>
          <w:lang w:eastAsia="zh-CN"/>
        </w:rPr>
      </w:pPr>
      <w:r>
        <w:rPr>
          <w:rFonts w:hint="eastAsia" w:ascii="楷体" w:hAnsi="楷体" w:eastAsia="楷体"/>
          <w:color w:val="000000"/>
          <w:sz w:val="21"/>
          <w:lang w:eastAsia="zh-CN"/>
        </w:rPr>
        <w:t xml:space="preserve">——张建华主编《世界现代史》 </w:t>
      </w:r>
    </w:p>
    <w:p>
      <w:pPr>
        <w:pStyle w:val="5"/>
        <w:spacing w:line="360" w:lineRule="auto"/>
        <w:ind w:firstLine="422" w:firstLineChars="200"/>
        <w:rPr>
          <w:rFonts w:ascii="楷体" w:hAnsi="楷体" w:eastAsia="楷体"/>
          <w:color w:val="000000"/>
          <w:sz w:val="21"/>
          <w:lang w:eastAsia="zh-CN"/>
        </w:rPr>
      </w:pPr>
      <w:r>
        <w:rPr>
          <w:rFonts w:hint="eastAsia" w:ascii="楷体" w:hAnsi="楷体" w:eastAsia="楷体"/>
          <w:b/>
          <w:color w:val="000000"/>
          <w:sz w:val="21"/>
          <w:lang w:eastAsia="zh-CN"/>
        </w:rPr>
        <w:t xml:space="preserve">材料二 </w:t>
      </w:r>
      <w:r>
        <w:rPr>
          <w:rFonts w:hint="eastAsia" w:ascii="楷体" w:hAnsi="楷体" w:eastAsia="楷体"/>
          <w:color w:val="000000"/>
          <w:sz w:val="21"/>
          <w:lang w:eastAsia="zh-CN"/>
        </w:rPr>
        <w:t>跨国公司的经济影响可以用不同的方式来衡量。2001年，跨国公司外国分支机构的雇员大约有5400万，而在1990年只有2400 万。2001年跨国公司的全球销售额大约为19万亿美元，是同期全球出口额的两倍多。跨国公司的外国分支机构分别占全球GDP的1/10和全球出口量的1/3。</w:t>
      </w:r>
    </w:p>
    <w:p>
      <w:pPr>
        <w:pStyle w:val="5"/>
        <w:spacing w:line="360" w:lineRule="auto"/>
        <w:ind w:firstLine="420" w:firstLineChars="200"/>
        <w:jc w:val="right"/>
        <w:rPr>
          <w:rFonts w:ascii="楷体" w:hAnsi="楷体" w:eastAsia="楷体"/>
          <w:color w:val="000000"/>
          <w:sz w:val="21"/>
          <w:lang w:eastAsia="zh-CN"/>
        </w:rPr>
      </w:pPr>
      <w:r>
        <w:rPr>
          <w:rFonts w:hint="eastAsia" w:ascii="楷体" w:hAnsi="楷体" w:eastAsia="楷体"/>
          <w:color w:val="000000"/>
          <w:sz w:val="21"/>
          <w:lang w:eastAsia="zh-CN"/>
        </w:rPr>
        <w:t>——联合国贸易与发展会议《2002年世界投资报告：跨国公司与出口竞争力》</w:t>
      </w:r>
    </w:p>
    <w:p>
      <w:pPr>
        <w:pStyle w:val="5"/>
        <w:spacing w:line="360" w:lineRule="auto"/>
        <w:ind w:firstLine="422" w:firstLineChars="200"/>
        <w:rPr>
          <w:rFonts w:ascii="楷体" w:hAnsi="楷体" w:eastAsia="楷体"/>
          <w:color w:val="000000"/>
          <w:sz w:val="21"/>
          <w:lang w:eastAsia="zh-CN"/>
        </w:rPr>
      </w:pPr>
      <w:r>
        <w:rPr>
          <w:rFonts w:hint="eastAsia" w:ascii="楷体" w:hAnsi="楷体" w:eastAsia="楷体"/>
          <w:b/>
          <w:color w:val="000000"/>
          <w:sz w:val="21"/>
          <w:lang w:eastAsia="zh-CN"/>
        </w:rPr>
        <w:t>材料三</w:t>
      </w:r>
      <w:r>
        <w:rPr>
          <w:rFonts w:hint="eastAsia" w:ascii="楷体" w:hAnsi="楷体" w:eastAsia="楷体"/>
          <w:color w:val="000000"/>
          <w:sz w:val="21"/>
          <w:lang w:eastAsia="zh-CN"/>
        </w:rPr>
        <w:t>20世纪80年代末，全球对外直接投资比80年代初增加两倍，在这个方面跨国公司起着重要作用。现在它们越来越重视就地生产和销售。……凭借全球性技术（如无线电通讯技术、核武器、洲际运载火箭、计算机网络等）而形成的经济、军事力量，无疑会为掌握这些力量的国家带来巨大利益。从1970年到1992年，亚非拉33个发展中国家的人均国民生产总值从108美元增长到297美元，而21个发达国家则从3129美元增长到22 185美元。</w:t>
      </w:r>
    </w:p>
    <w:p>
      <w:pPr>
        <w:pStyle w:val="5"/>
        <w:spacing w:line="360" w:lineRule="auto"/>
        <w:ind w:firstLine="420" w:firstLineChars="200"/>
        <w:jc w:val="right"/>
        <w:rPr>
          <w:rFonts w:ascii="楷体" w:hAnsi="楷体" w:eastAsia="楷体"/>
          <w:color w:val="000000"/>
          <w:sz w:val="21"/>
          <w:lang w:eastAsia="zh-CN"/>
        </w:rPr>
      </w:pPr>
      <w:r>
        <w:rPr>
          <w:rFonts w:hint="eastAsia" w:ascii="楷体" w:hAnsi="楷体" w:eastAsia="楷体"/>
          <w:color w:val="000000"/>
          <w:sz w:val="21"/>
          <w:lang w:eastAsia="zh-CN"/>
        </w:rPr>
        <w:t>——摘编自赵英《技术演进与全球化》</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1</w:t>
      </w:r>
      <w:r>
        <w:rPr>
          <w:rFonts w:hint="eastAsia" w:ascii="Times New Roman" w:hAnsi="Times New Roman"/>
          <w:color w:val="000000"/>
          <w:sz w:val="21"/>
          <w:lang w:eastAsia="zh-CN"/>
        </w:rPr>
        <w:t>）据材料一和所学知识，指出</w:t>
      </w:r>
      <w:r>
        <w:rPr>
          <w:rFonts w:ascii="Times New Roman" w:hAnsi="Times New Roman"/>
          <w:color w:val="000000"/>
          <w:sz w:val="21"/>
          <w:lang w:eastAsia="zh-CN"/>
        </w:rPr>
        <w:t>20</w:t>
      </w:r>
      <w:r>
        <w:rPr>
          <w:rFonts w:hint="eastAsia" w:ascii="Times New Roman" w:hAnsi="Times New Roman"/>
          <w:color w:val="000000"/>
          <w:sz w:val="21"/>
          <w:lang w:eastAsia="zh-CN"/>
        </w:rPr>
        <w:t>世纪</w:t>
      </w:r>
      <w:r>
        <w:rPr>
          <w:rFonts w:ascii="Times New Roman" w:hAnsi="Times New Roman"/>
          <w:color w:val="000000"/>
          <w:sz w:val="21"/>
          <w:lang w:eastAsia="zh-CN"/>
        </w:rPr>
        <w:t>90</w:t>
      </w:r>
      <w:r>
        <w:rPr>
          <w:rFonts w:hint="eastAsia" w:ascii="Times New Roman" w:hAnsi="Times New Roman"/>
          <w:color w:val="000000"/>
          <w:sz w:val="21"/>
          <w:lang w:eastAsia="zh-CN"/>
        </w:rPr>
        <w:t>年代以来跨国公司迅猛发展的有利条件和实质。（</w:t>
      </w:r>
      <w:r>
        <w:rPr>
          <w:rFonts w:ascii="Times New Roman" w:hAnsi="Times New Roman"/>
          <w:color w:val="000000"/>
          <w:sz w:val="21"/>
          <w:lang w:eastAsia="zh-CN"/>
        </w:rPr>
        <w:t>4</w:t>
      </w:r>
      <w:r>
        <w:rPr>
          <w:rFonts w:hint="eastAsia" w:ascii="Times New Roman" w:hAnsi="Times New Roman"/>
          <w:color w:val="000000"/>
          <w:sz w:val="21"/>
          <w:lang w:eastAsia="zh-CN"/>
        </w:rPr>
        <w:t>分）</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2</w:t>
      </w:r>
      <w:r>
        <w:rPr>
          <w:rFonts w:hint="eastAsia" w:ascii="Times New Roman" w:hAnsi="Times New Roman"/>
          <w:color w:val="000000"/>
          <w:sz w:val="21"/>
          <w:lang w:eastAsia="zh-CN"/>
        </w:rPr>
        <w:t>）据材料二、三和所学知识，概括跨国公司对世界经济的影响。（</w:t>
      </w:r>
      <w:r>
        <w:rPr>
          <w:rFonts w:ascii="Times New Roman" w:hAnsi="Times New Roman"/>
          <w:color w:val="000000"/>
          <w:sz w:val="21"/>
          <w:lang w:eastAsia="zh-CN"/>
        </w:rPr>
        <w:t>6</w:t>
      </w:r>
      <w:r>
        <w:rPr>
          <w:rFonts w:hint="eastAsia" w:ascii="Times New Roman" w:hAnsi="Times New Roman"/>
          <w:color w:val="000000"/>
          <w:sz w:val="21"/>
          <w:lang w:eastAsia="zh-CN"/>
        </w:rPr>
        <w:t>分）</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3</w:t>
      </w:r>
      <w:r>
        <w:rPr>
          <w:rFonts w:hint="eastAsia" w:ascii="Times New Roman" w:hAnsi="Times New Roman"/>
          <w:color w:val="000000"/>
          <w:sz w:val="21"/>
          <w:lang w:eastAsia="zh-CN"/>
        </w:rPr>
        <w:t>）综合上述材料并结合所学知识，分析面对跨国公司的经济扩张，发展中国家应采取怎样的合理对策。（</w:t>
      </w:r>
      <w:r>
        <w:rPr>
          <w:rFonts w:ascii="Times New Roman" w:hAnsi="Times New Roman"/>
          <w:color w:val="000000"/>
          <w:sz w:val="21"/>
          <w:lang w:eastAsia="zh-CN"/>
        </w:rPr>
        <w:t>6</w:t>
      </w:r>
      <w:r>
        <w:rPr>
          <w:rFonts w:hint="eastAsia" w:ascii="Times New Roman" w:hAnsi="Times New Roman"/>
          <w:color w:val="000000"/>
          <w:sz w:val="21"/>
          <w:lang w:eastAsia="zh-CN"/>
        </w:rPr>
        <w:t>分）</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26.</w:t>
      </w:r>
      <w:r>
        <w:rPr>
          <w:rFonts w:hint="eastAsia" w:ascii="Times New Roman" w:hAnsi="Times New Roman"/>
          <w:color w:val="000000"/>
          <w:sz w:val="21"/>
          <w:lang w:eastAsia="zh-CN"/>
        </w:rPr>
        <w:t>冷战结束后，国际格局向多极化方向发展，全球治理成为时代的命题。阅读下列材料，回答问题。（</w:t>
      </w:r>
      <w:r>
        <w:rPr>
          <w:rFonts w:ascii="Times New Roman" w:hAnsi="Times New Roman"/>
          <w:color w:val="000000"/>
          <w:sz w:val="21"/>
          <w:lang w:eastAsia="zh-CN"/>
        </w:rPr>
        <w:t>18</w:t>
      </w:r>
      <w:r>
        <w:rPr>
          <w:rFonts w:hint="eastAsia" w:ascii="Times New Roman" w:hAnsi="Times New Roman"/>
          <w:color w:val="000000"/>
          <w:sz w:val="21"/>
          <w:lang w:eastAsia="zh-CN"/>
        </w:rPr>
        <w:t>分）</w:t>
      </w:r>
    </w:p>
    <w:p>
      <w:pPr>
        <w:pStyle w:val="5"/>
        <w:spacing w:line="360" w:lineRule="auto"/>
        <w:ind w:firstLine="422" w:firstLineChars="200"/>
        <w:rPr>
          <w:rFonts w:ascii="楷体" w:hAnsi="楷体" w:eastAsia="楷体"/>
          <w:color w:val="000000"/>
          <w:sz w:val="21"/>
          <w:lang w:eastAsia="zh-CN"/>
        </w:rPr>
      </w:pPr>
      <w:r>
        <w:rPr>
          <w:rFonts w:hint="eastAsia" w:ascii="楷体" w:hAnsi="楷体" w:eastAsia="楷体"/>
          <w:b/>
          <w:color w:val="000000"/>
          <w:sz w:val="21"/>
          <w:lang w:eastAsia="zh-CN"/>
        </w:rPr>
        <w:t xml:space="preserve">材料一 </w:t>
      </w:r>
      <w:r>
        <w:rPr>
          <w:rFonts w:hint="eastAsia" w:ascii="楷体" w:hAnsi="楷体" w:eastAsia="楷体"/>
          <w:color w:val="000000"/>
          <w:sz w:val="21"/>
          <w:lang w:eastAsia="zh-CN"/>
        </w:rPr>
        <w:t>冷战时期，国际关系的重点是地缘政治，大国以军事实力、向外拓展生存空间、划分势力范围、组建军事集团等手段实现其国家利益。无论是雅尔塔体系中美国和苏联在全世界划分势力范围，还是战后组建以各自为主导的北约和华约两大军事组织的对抗，都是地缘政治战略在国际关系中的体现。冷战后和平与发展成为世界主题，国际关系的重点是地缘经济，在地缘经济中构成力量的主导因素是经济、科技、信息、生态环境。在地缘经济的影响下，国际关系发生了重要而深刻的变化。</w:t>
      </w:r>
    </w:p>
    <w:p>
      <w:pPr>
        <w:pStyle w:val="5"/>
        <w:spacing w:line="360" w:lineRule="auto"/>
        <w:ind w:firstLine="420" w:firstLineChars="200"/>
        <w:jc w:val="right"/>
        <w:rPr>
          <w:rFonts w:ascii="楷体" w:hAnsi="楷体" w:eastAsia="楷体"/>
          <w:color w:val="000000"/>
          <w:sz w:val="21"/>
          <w:lang w:eastAsia="zh-CN"/>
        </w:rPr>
      </w:pPr>
      <w:r>
        <w:rPr>
          <w:rFonts w:hint="eastAsia" w:ascii="楷体" w:hAnsi="楷体" w:eastAsia="楷体"/>
          <w:color w:val="000000"/>
          <w:sz w:val="21"/>
          <w:lang w:eastAsia="zh-CN"/>
        </w:rPr>
        <w:t>——张旺《地缘经济因素对冷战后国际关系的影响》</w:t>
      </w:r>
    </w:p>
    <w:p>
      <w:pPr>
        <w:pStyle w:val="5"/>
        <w:spacing w:line="360" w:lineRule="auto"/>
        <w:ind w:firstLine="422" w:firstLineChars="200"/>
        <w:rPr>
          <w:rFonts w:ascii="楷体" w:hAnsi="楷体" w:eastAsia="楷体"/>
          <w:color w:val="000000"/>
          <w:sz w:val="21"/>
          <w:lang w:eastAsia="zh-CN"/>
        </w:rPr>
      </w:pPr>
      <w:r>
        <w:rPr>
          <w:rFonts w:hint="eastAsia" w:ascii="楷体" w:hAnsi="楷体" w:eastAsia="楷体"/>
          <w:b/>
          <w:color w:val="000000"/>
          <w:sz w:val="21"/>
          <w:lang w:eastAsia="zh-CN"/>
        </w:rPr>
        <w:t xml:space="preserve">材料二 </w:t>
      </w:r>
      <w:r>
        <w:rPr>
          <w:rFonts w:hint="eastAsia" w:ascii="楷体" w:hAnsi="楷体" w:eastAsia="楷体"/>
          <w:color w:val="000000"/>
          <w:sz w:val="21"/>
          <w:lang w:eastAsia="zh-CN"/>
        </w:rPr>
        <w:t>国际政治格局多极化的发展可以让更多的国家参与到国际事务中来，通过合作或者协商的方式解决全球性的问题，这样才能真正体现民主原则，最终维护各个国家之间的共同利益。如果没有国际关系的民主化，多极化和全球化很难步入正轨，公平合理的国际新秩序也无法发挥较好的作用。</w:t>
      </w:r>
    </w:p>
    <w:p>
      <w:pPr>
        <w:pStyle w:val="5"/>
        <w:spacing w:line="360" w:lineRule="auto"/>
        <w:ind w:firstLine="420" w:firstLineChars="200"/>
        <w:jc w:val="right"/>
        <w:rPr>
          <w:rFonts w:ascii="楷体" w:hAnsi="楷体" w:eastAsia="楷体"/>
          <w:color w:val="000000"/>
          <w:sz w:val="21"/>
          <w:lang w:eastAsia="zh-CN"/>
        </w:rPr>
      </w:pPr>
      <w:r>
        <w:rPr>
          <w:rFonts w:hint="eastAsia" w:ascii="楷体" w:hAnsi="楷体" w:eastAsia="楷体"/>
          <w:color w:val="000000"/>
          <w:sz w:val="21"/>
          <w:lang w:eastAsia="zh-CN"/>
        </w:rPr>
        <w:t>——冯特军《国际政治概论》</w:t>
      </w:r>
    </w:p>
    <w:p>
      <w:pPr>
        <w:pStyle w:val="5"/>
        <w:spacing w:line="360" w:lineRule="auto"/>
        <w:ind w:firstLine="422" w:firstLineChars="200"/>
        <w:rPr>
          <w:rFonts w:ascii="楷体" w:hAnsi="楷体" w:eastAsia="楷体"/>
          <w:color w:val="000000"/>
          <w:sz w:val="21"/>
          <w:lang w:eastAsia="zh-CN"/>
        </w:rPr>
      </w:pPr>
      <w:r>
        <w:rPr>
          <w:rFonts w:hint="eastAsia" w:ascii="楷体" w:hAnsi="楷体" w:eastAsia="楷体"/>
          <w:b/>
          <w:color w:val="000000"/>
          <w:sz w:val="21"/>
          <w:lang w:eastAsia="zh-CN"/>
        </w:rPr>
        <w:t>材料三</w:t>
      </w:r>
      <w:r>
        <w:rPr>
          <w:rFonts w:hint="eastAsia" w:ascii="楷体" w:hAnsi="楷体" w:eastAsia="楷体"/>
          <w:color w:val="000000"/>
          <w:sz w:val="21"/>
          <w:lang w:eastAsia="zh-CN"/>
        </w:rPr>
        <w:t xml:space="preserve"> 相比中国学者对全球治理理论研究的贡献，中国政府和领导人在国际舞台上贡献了中国智慧。2015年，习近平主席在一系列国际场合中提出了众多新思想、新观点，比如提出了构建以合作共赢为核心的新型国际关系、打造全球伙伴关系网、构建人类命运共同体等。</w:t>
      </w:r>
    </w:p>
    <w:p>
      <w:pPr>
        <w:pStyle w:val="5"/>
        <w:spacing w:line="360" w:lineRule="auto"/>
        <w:ind w:firstLine="420" w:firstLineChars="200"/>
        <w:jc w:val="right"/>
        <w:rPr>
          <w:rFonts w:ascii="楷体" w:hAnsi="楷体" w:eastAsia="楷体"/>
          <w:color w:val="000000"/>
          <w:sz w:val="21"/>
          <w:lang w:eastAsia="zh-CN"/>
        </w:rPr>
      </w:pPr>
      <w:r>
        <w:rPr>
          <w:rFonts w:hint="eastAsia" w:ascii="楷体" w:hAnsi="楷体" w:eastAsia="楷体"/>
          <w:color w:val="000000"/>
          <w:sz w:val="21"/>
          <w:lang w:eastAsia="zh-CN"/>
        </w:rPr>
        <w:t>——摘自赵可金《全球治理的中国智慧与角色担当》</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1</w:t>
      </w:r>
      <w:r>
        <w:rPr>
          <w:rFonts w:hint="eastAsia" w:ascii="Times New Roman" w:hAnsi="Times New Roman"/>
          <w:color w:val="000000"/>
          <w:sz w:val="21"/>
          <w:lang w:eastAsia="zh-CN"/>
        </w:rPr>
        <w:t>）据材料一，指出影响国际关系因素的变化，结合所学知识分析这种变化对世界经济发展产生的影响并举例说明。（</w:t>
      </w:r>
      <w:r>
        <w:rPr>
          <w:rFonts w:ascii="Times New Roman" w:hAnsi="Times New Roman"/>
          <w:color w:val="000000"/>
          <w:sz w:val="21"/>
          <w:lang w:eastAsia="zh-CN"/>
        </w:rPr>
        <w:t>6</w:t>
      </w:r>
      <w:r>
        <w:rPr>
          <w:rFonts w:hint="eastAsia" w:ascii="Times New Roman" w:hAnsi="Times New Roman"/>
          <w:color w:val="000000"/>
          <w:sz w:val="21"/>
          <w:lang w:eastAsia="zh-CN"/>
        </w:rPr>
        <w:t>分）</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2</w:t>
      </w:r>
      <w:r>
        <w:rPr>
          <w:rFonts w:hint="eastAsia" w:ascii="Times New Roman" w:hAnsi="Times New Roman"/>
          <w:color w:val="000000"/>
          <w:sz w:val="21"/>
          <w:lang w:eastAsia="zh-CN"/>
        </w:rPr>
        <w:t>）据材料二，针对国际政治问题，作者提供了怎样的方案？（</w:t>
      </w:r>
      <w:r>
        <w:rPr>
          <w:rFonts w:ascii="Times New Roman" w:hAnsi="Times New Roman"/>
          <w:color w:val="000000"/>
          <w:sz w:val="21"/>
          <w:lang w:eastAsia="zh-CN"/>
        </w:rPr>
        <w:t>6</w:t>
      </w:r>
      <w:r>
        <w:rPr>
          <w:rFonts w:hint="eastAsia" w:ascii="Times New Roman" w:hAnsi="Times New Roman"/>
          <w:color w:val="000000"/>
          <w:sz w:val="21"/>
          <w:lang w:eastAsia="zh-CN"/>
        </w:rPr>
        <w:t>分）</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3</w:t>
      </w:r>
      <w:r>
        <w:rPr>
          <w:rFonts w:hint="eastAsia" w:ascii="Times New Roman" w:hAnsi="Times New Roman"/>
          <w:color w:val="000000"/>
          <w:sz w:val="21"/>
          <w:lang w:eastAsia="zh-CN"/>
        </w:rPr>
        <w:t>）国际格局变化影响新型国际关系的建立。据材料三，指出中国政府为建立新型国际关系贡献了怎样的智慧。（</w:t>
      </w:r>
      <w:r>
        <w:rPr>
          <w:rFonts w:ascii="Times New Roman" w:hAnsi="Times New Roman"/>
          <w:color w:val="000000"/>
          <w:sz w:val="21"/>
          <w:lang w:eastAsia="zh-CN"/>
        </w:rPr>
        <w:t>6</w:t>
      </w:r>
      <w:r>
        <w:rPr>
          <w:rFonts w:hint="eastAsia" w:ascii="Times New Roman" w:hAnsi="Times New Roman"/>
          <w:color w:val="000000"/>
          <w:sz w:val="21"/>
          <w:lang w:eastAsia="zh-CN"/>
        </w:rPr>
        <w:t>分）</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27.</w:t>
      </w:r>
      <w:r>
        <w:rPr>
          <w:rFonts w:hint="eastAsia" w:ascii="Times New Roman" w:hAnsi="Times New Roman"/>
          <w:color w:val="000000"/>
          <w:sz w:val="21"/>
          <w:lang w:eastAsia="zh-CN"/>
        </w:rPr>
        <w:t>阅读材料，完成下列要求。（</w:t>
      </w:r>
      <w:r>
        <w:rPr>
          <w:rFonts w:ascii="Times New Roman" w:hAnsi="Times New Roman"/>
          <w:color w:val="000000"/>
          <w:sz w:val="21"/>
          <w:lang w:eastAsia="zh-CN"/>
        </w:rPr>
        <w:t>18</w:t>
      </w:r>
      <w:r>
        <w:rPr>
          <w:rFonts w:hint="eastAsia" w:ascii="Times New Roman" w:hAnsi="Times New Roman"/>
          <w:color w:val="000000"/>
          <w:sz w:val="21"/>
          <w:lang w:eastAsia="zh-CN"/>
        </w:rPr>
        <w:t>分）</w:t>
      </w:r>
    </w:p>
    <w:p>
      <w:pPr>
        <w:pStyle w:val="5"/>
        <w:spacing w:line="360" w:lineRule="auto"/>
        <w:ind w:firstLine="422" w:firstLineChars="200"/>
        <w:rPr>
          <w:rFonts w:ascii="楷体" w:hAnsi="楷体" w:eastAsia="楷体"/>
          <w:color w:val="000000"/>
          <w:sz w:val="21"/>
          <w:lang w:eastAsia="zh-CN"/>
        </w:rPr>
      </w:pPr>
      <w:r>
        <w:rPr>
          <w:rFonts w:hint="eastAsia" w:ascii="楷体" w:hAnsi="楷体" w:eastAsia="楷体"/>
          <w:b/>
          <w:color w:val="000000"/>
          <w:sz w:val="21"/>
          <w:lang w:eastAsia="zh-CN"/>
        </w:rPr>
        <w:t>材料一</w:t>
      </w:r>
      <w:r>
        <w:rPr>
          <w:rFonts w:hint="eastAsia" w:ascii="楷体" w:hAnsi="楷体" w:eastAsia="楷体"/>
          <w:color w:val="000000"/>
          <w:sz w:val="21"/>
          <w:lang w:eastAsia="zh-CN"/>
        </w:rPr>
        <w:t xml:space="preserve"> 在近500年来世界历史从分散发展走向整体发展的进程中，西方世界自19世纪初开始占据主导地位，西方秩序主导者的接力棒在西班牙、荷兰、英国、法国、美国之间相互交接。西方主导下的国际秩序基本上是一种“等级体系”。</w:t>
      </w:r>
    </w:p>
    <w:p>
      <w:pPr>
        <w:pStyle w:val="5"/>
        <w:spacing w:line="360" w:lineRule="auto"/>
        <w:jc w:val="right"/>
        <w:rPr>
          <w:rFonts w:ascii="楷体" w:hAnsi="楷体" w:eastAsia="楷体"/>
          <w:color w:val="000000"/>
          <w:sz w:val="21"/>
          <w:lang w:eastAsia="zh-CN"/>
        </w:rPr>
      </w:pPr>
      <w:r>
        <w:rPr>
          <w:rFonts w:hint="eastAsia" w:ascii="楷体" w:hAnsi="楷体" w:eastAsia="楷体"/>
          <w:color w:val="000000"/>
          <w:sz w:val="21"/>
          <w:lang w:eastAsia="zh-CN"/>
        </w:rPr>
        <w:t>——摘编自苏长和《从历史维度认识国际秩序的演进》</w:t>
      </w:r>
    </w:p>
    <w:p>
      <w:pPr>
        <w:pStyle w:val="5"/>
        <w:spacing w:line="360" w:lineRule="auto"/>
        <w:ind w:firstLine="422" w:firstLineChars="200"/>
        <w:rPr>
          <w:rFonts w:ascii="楷体" w:hAnsi="楷体" w:eastAsia="楷体"/>
          <w:color w:val="000000"/>
          <w:sz w:val="21"/>
          <w:lang w:eastAsia="zh-CN"/>
        </w:rPr>
      </w:pPr>
      <w:r>
        <w:rPr>
          <w:rFonts w:hint="eastAsia" w:ascii="楷体" w:hAnsi="楷体" w:eastAsia="楷体"/>
          <w:b/>
          <w:color w:val="000000"/>
          <w:sz w:val="21"/>
          <w:lang w:eastAsia="zh-CN"/>
        </w:rPr>
        <w:t>材料二</w:t>
      </w:r>
      <w:r>
        <w:rPr>
          <w:rFonts w:hint="eastAsia" w:ascii="楷体" w:hAnsi="楷体" w:eastAsia="楷体"/>
          <w:color w:val="000000"/>
          <w:sz w:val="21"/>
          <w:lang w:eastAsia="zh-CN"/>
        </w:rPr>
        <w:t xml:space="preserve"> 21世纪世界秩序需要新的价值理念和制度设计，因此中国首倡人类命运共同体具有一定的必然性。中国发展离不开世界，世界繁荣也需要中国。构建人类命运共同体是中国履行大国责任、顺应世界格局演变的趋势、维护世界和平的必然举措，具有强大的道义力量和坚实的现实基础。</w:t>
      </w:r>
    </w:p>
    <w:p>
      <w:pPr>
        <w:pStyle w:val="5"/>
        <w:spacing w:line="360" w:lineRule="auto"/>
        <w:jc w:val="right"/>
        <w:rPr>
          <w:rFonts w:ascii="楷体" w:hAnsi="楷体" w:eastAsia="楷体"/>
          <w:color w:val="000000"/>
          <w:sz w:val="21"/>
          <w:lang w:eastAsia="zh-CN"/>
        </w:rPr>
      </w:pPr>
      <w:r>
        <w:rPr>
          <w:rFonts w:hint="eastAsia" w:ascii="楷体" w:hAnsi="楷体" w:eastAsia="楷体"/>
          <w:color w:val="000000"/>
          <w:sz w:val="21"/>
          <w:lang w:eastAsia="zh-CN"/>
        </w:rPr>
        <w:t>——摘编自任洁《人类命运共同体：共同全球治理的中国方案》</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1</w:t>
      </w:r>
      <w:r>
        <w:rPr>
          <w:rFonts w:hint="eastAsia" w:ascii="Times New Roman" w:hAnsi="Times New Roman"/>
          <w:color w:val="000000"/>
          <w:sz w:val="21"/>
          <w:lang w:eastAsia="zh-CN"/>
        </w:rPr>
        <w:t>）根据材料一并结合所学，概述导致西方秩序主导者发生变动的因素。（</w:t>
      </w:r>
      <w:r>
        <w:rPr>
          <w:rFonts w:ascii="Times New Roman" w:hAnsi="Times New Roman"/>
          <w:color w:val="000000"/>
          <w:sz w:val="21"/>
          <w:lang w:eastAsia="zh-CN"/>
        </w:rPr>
        <w:t>6</w:t>
      </w:r>
      <w:r>
        <w:rPr>
          <w:rFonts w:hint="eastAsia" w:ascii="Times New Roman" w:hAnsi="Times New Roman"/>
          <w:color w:val="000000"/>
          <w:sz w:val="21"/>
          <w:lang w:eastAsia="zh-CN"/>
        </w:rPr>
        <w:t>分）</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2</w:t>
      </w:r>
      <w:r>
        <w:rPr>
          <w:rFonts w:hint="eastAsia" w:ascii="Times New Roman" w:hAnsi="Times New Roman"/>
          <w:color w:val="000000"/>
          <w:sz w:val="21"/>
          <w:lang w:eastAsia="zh-CN"/>
        </w:rPr>
        <w:t>）根据材料二并结合所学，说明中国首倡人类命运共同体的背景。（</w:t>
      </w:r>
      <w:r>
        <w:rPr>
          <w:rFonts w:ascii="Times New Roman" w:hAnsi="Times New Roman"/>
          <w:color w:val="000000"/>
          <w:sz w:val="21"/>
          <w:lang w:eastAsia="zh-CN"/>
        </w:rPr>
        <w:t>6</w:t>
      </w:r>
      <w:r>
        <w:rPr>
          <w:rFonts w:hint="eastAsia" w:ascii="Times New Roman" w:hAnsi="Times New Roman"/>
          <w:color w:val="000000"/>
          <w:sz w:val="21"/>
          <w:lang w:eastAsia="zh-CN"/>
        </w:rPr>
        <w:t>分）</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3</w:t>
      </w:r>
      <w:r>
        <w:rPr>
          <w:rFonts w:hint="eastAsia" w:ascii="Times New Roman" w:hAnsi="Times New Roman"/>
          <w:color w:val="000000"/>
          <w:sz w:val="21"/>
          <w:lang w:eastAsia="zh-CN"/>
        </w:rPr>
        <w:t>）综合以上材料及所学，谈谈你对如何构建人类命运共同体的认识。（</w:t>
      </w:r>
      <w:r>
        <w:rPr>
          <w:rFonts w:ascii="Times New Roman" w:hAnsi="Times New Roman"/>
          <w:color w:val="000000"/>
          <w:sz w:val="21"/>
          <w:lang w:eastAsia="zh-CN"/>
        </w:rPr>
        <w:t>6</w:t>
      </w:r>
      <w:r>
        <w:rPr>
          <w:rFonts w:hint="eastAsia" w:ascii="Times New Roman" w:hAnsi="Times New Roman"/>
          <w:color w:val="000000"/>
          <w:sz w:val="21"/>
          <w:lang w:eastAsia="zh-CN"/>
        </w:rPr>
        <w:t>分）</w:t>
      </w:r>
    </w:p>
    <w:p>
      <w:pPr>
        <w:pStyle w:val="5"/>
        <w:spacing w:line="360" w:lineRule="auto"/>
        <w:jc w:val="center"/>
        <w:rPr>
          <w:rFonts w:ascii="Times New Roman" w:hAnsi="Times New Roman"/>
          <w:b/>
          <w:sz w:val="30"/>
          <w:lang w:eastAsia="zh-CN"/>
        </w:rPr>
      </w:pPr>
      <w:r>
        <w:rPr>
          <w:rFonts w:ascii="Times New Roman" w:hAnsi="Times New Roman"/>
          <w:b/>
          <w:sz w:val="30"/>
          <w:lang w:eastAsia="zh-CN"/>
        </w:rPr>
        <w:br w:type="textWrapping"/>
      </w:r>
      <w:r>
        <w:rPr>
          <w:rFonts w:ascii="Times New Roman" w:hAnsi="Times New Roman"/>
          <w:b/>
          <w:sz w:val="30"/>
          <w:lang w:eastAsia="zh-CN"/>
        </w:rPr>
        <w:br w:type="textWrapping"/>
      </w:r>
      <w:r>
        <w:rPr>
          <w:rFonts w:ascii="Times New Roman" w:hAnsi="Times New Roman"/>
          <w:b/>
          <w:sz w:val="30"/>
          <w:lang w:eastAsia="zh-CN"/>
        </w:rPr>
        <w:br w:type="textWrapping"/>
      </w:r>
    </w:p>
    <w:p>
      <w:pPr>
        <w:pStyle w:val="5"/>
        <w:spacing w:line="360" w:lineRule="auto"/>
        <w:jc w:val="center"/>
        <w:rPr>
          <w:rFonts w:ascii="Times New Roman" w:hAnsi="Times New Roman"/>
          <w:b/>
          <w:sz w:val="30"/>
          <w:lang w:eastAsia="zh-CN"/>
        </w:rPr>
      </w:pPr>
    </w:p>
    <w:p>
      <w:pPr>
        <w:pStyle w:val="5"/>
        <w:spacing w:line="360" w:lineRule="auto"/>
        <w:jc w:val="center"/>
        <w:rPr>
          <w:rFonts w:ascii="Times New Roman" w:hAnsi="Times New Roman"/>
          <w:b/>
          <w:color w:val="FF0000"/>
          <w:sz w:val="30"/>
          <w:lang w:eastAsia="zh-CN"/>
        </w:rPr>
      </w:pPr>
      <w:r>
        <w:rPr>
          <w:rFonts w:ascii="Times New Roman" w:hAnsi="Times New Roman"/>
          <w:b/>
          <w:sz w:val="30"/>
          <w:lang w:eastAsia="zh-CN"/>
        </w:rPr>
        <w:br w:type="page"/>
      </w:r>
      <w:r>
        <w:rPr>
          <w:rFonts w:hint="eastAsia" w:ascii="Times New Roman" w:hAnsi="Times New Roman"/>
          <w:b/>
          <w:color w:val="FF0000"/>
          <w:sz w:val="30"/>
          <w:lang w:eastAsia="zh-CN"/>
        </w:rPr>
        <w:t>参考答案及其解析</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w:t>
      </w:r>
      <w:r>
        <w:rPr>
          <w:rFonts w:hint="eastAsia" w:ascii="Times New Roman" w:hAnsi="Times New Roman"/>
          <w:color w:val="000000"/>
          <w:sz w:val="21"/>
          <w:lang w:eastAsia="zh-CN"/>
        </w:rPr>
        <w:t>答案：</w:t>
      </w:r>
      <w:r>
        <w:rPr>
          <w:rFonts w:ascii="Times New Roman" w:hAnsi="Times New Roman"/>
          <w:color w:val="000000"/>
          <w:sz w:val="21"/>
          <w:lang w:eastAsia="zh-CN"/>
        </w:rPr>
        <w:t>C</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0" w:name="bookmark0"/>
      <w:bookmarkEnd w:id="0"/>
      <w:r>
        <w:rPr>
          <w:rFonts w:hint="eastAsia" w:ascii="Times New Roman" w:hAnsi="Times New Roman"/>
          <w:color w:val="000000"/>
          <w:sz w:val="21"/>
          <w:szCs w:val="14"/>
          <w:lang w:val="zh-CN" w:eastAsia="zh-CN"/>
        </w:rPr>
        <w:t>本题考查多极化趋势的加强。</w:t>
      </w:r>
      <w:r>
        <w:rPr>
          <w:rFonts w:ascii="Times New Roman" w:hAnsi="Times New Roman"/>
          <w:color w:val="000000"/>
          <w:sz w:val="21"/>
          <w:szCs w:val="15"/>
          <w:lang w:eastAsia="zh-CN"/>
        </w:rPr>
        <w:t>1991</w:t>
      </w:r>
      <w:r>
        <w:rPr>
          <w:rFonts w:hint="eastAsia" w:ascii="Times New Roman" w:hAnsi="Times New Roman"/>
          <w:color w:val="000000"/>
          <w:sz w:val="21"/>
          <w:szCs w:val="14"/>
          <w:lang w:val="zh-CN" w:eastAsia="zh-CN"/>
        </w:rPr>
        <w:t>年苏联解体，两极格局结束后，美国企图凭借强大的军事、科技和经济力量建立一个“单极世界”，但世界进入“力量转移和分散的年代”，传统的军事力量对抗转变为综合国力的较量，因此这种“转变”推动了世界多极化趋势的发展，故选</w:t>
      </w:r>
      <w:r>
        <w:rPr>
          <w:rFonts w:ascii="Times New Roman" w:hAnsi="Times New Roman"/>
          <w:color w:val="000000"/>
          <w:sz w:val="21"/>
          <w:szCs w:val="15"/>
          <w:lang w:eastAsia="zh-CN"/>
        </w:rPr>
        <w:t>C</w:t>
      </w:r>
      <w:r>
        <w:rPr>
          <w:rFonts w:hint="eastAsia" w:ascii="Times New Roman" w:hAnsi="Times New Roman"/>
          <w:color w:val="000000"/>
          <w:sz w:val="21"/>
          <w:szCs w:val="14"/>
          <w:lang w:val="zh-CN" w:eastAsia="zh-CN"/>
        </w:rPr>
        <w:t>项；材料没有反映东西方国家之间的矛盾，排除</w:t>
      </w:r>
      <w:r>
        <w:rPr>
          <w:rFonts w:ascii="Times New Roman" w:hAnsi="Times New Roman"/>
          <w:color w:val="000000"/>
          <w:sz w:val="21"/>
          <w:szCs w:val="15"/>
          <w:lang w:eastAsia="zh-CN"/>
        </w:rPr>
        <w:t>A</w:t>
      </w:r>
      <w:r>
        <w:rPr>
          <w:rFonts w:hint="eastAsia" w:ascii="Times New Roman" w:hAnsi="Times New Roman"/>
          <w:color w:val="000000"/>
          <w:sz w:val="21"/>
          <w:szCs w:val="14"/>
          <w:lang w:val="zh-CN" w:eastAsia="zh-CN"/>
        </w:rPr>
        <w:t>项；两极格局结束，有利于第三世界国家摆脱苏联控制，有利于维护独立自主与发展，排除</w:t>
      </w:r>
      <w:r>
        <w:rPr>
          <w:rFonts w:ascii="Times New Roman" w:hAnsi="Times New Roman"/>
          <w:color w:val="000000"/>
          <w:sz w:val="21"/>
          <w:szCs w:val="15"/>
          <w:lang w:eastAsia="zh-CN"/>
        </w:rPr>
        <w:t>B</w:t>
      </w:r>
      <w:r>
        <w:rPr>
          <w:rFonts w:hint="eastAsia" w:ascii="Times New Roman" w:hAnsi="Times New Roman"/>
          <w:color w:val="000000"/>
          <w:sz w:val="21"/>
          <w:szCs w:val="14"/>
          <w:lang w:val="zh-CN" w:eastAsia="zh-CN"/>
        </w:rPr>
        <w:t>项；苏联解体和东欧剧变是这一转变的原因，不是结果，排除</w:t>
      </w:r>
      <w:r>
        <w:rPr>
          <w:rFonts w:ascii="Times New Roman" w:hAnsi="Times New Roman"/>
          <w:color w:val="000000"/>
          <w:sz w:val="21"/>
          <w:szCs w:val="15"/>
          <w:lang w:eastAsia="zh-CN"/>
        </w:rPr>
        <w:t>D</w:t>
      </w:r>
      <w:r>
        <w:rPr>
          <w:rFonts w:hint="eastAsia" w:ascii="Times New Roman" w:hAnsi="Times New Roman"/>
          <w:color w:val="000000"/>
          <w:sz w:val="21"/>
          <w:szCs w:val="14"/>
          <w:lang w:val="zh-CN" w:eastAsia="zh-CN"/>
        </w:rPr>
        <w:t>项。</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2.</w:t>
      </w:r>
      <w:r>
        <w:rPr>
          <w:rFonts w:hint="eastAsia" w:ascii="Times New Roman" w:hAnsi="Times New Roman"/>
          <w:color w:val="000000"/>
          <w:sz w:val="21"/>
          <w:lang w:eastAsia="zh-CN"/>
        </w:rPr>
        <w:t>答案：</w:t>
      </w:r>
      <w:r>
        <w:rPr>
          <w:rFonts w:ascii="Times New Roman" w:hAnsi="Times New Roman"/>
          <w:color w:val="000000"/>
          <w:sz w:val="21"/>
          <w:lang w:eastAsia="zh-CN"/>
        </w:rPr>
        <w:t>B</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1" w:name="bookmark0_0"/>
      <w:bookmarkEnd w:id="1"/>
      <w:r>
        <w:rPr>
          <w:rFonts w:hint="eastAsia" w:ascii="Times New Roman" w:hAnsi="Times New Roman"/>
          <w:color w:val="000000"/>
          <w:sz w:val="21"/>
          <w:szCs w:val="14"/>
          <w:lang w:val="zh-CN" w:eastAsia="zh-CN"/>
        </w:rPr>
        <w:t>本题考查欧洲民族主义的影响。</w:t>
      </w:r>
      <w:r>
        <w:rPr>
          <w:rFonts w:ascii="Times New Roman" w:hAnsi="Times New Roman"/>
          <w:color w:val="000000"/>
          <w:sz w:val="21"/>
          <w:szCs w:val="15"/>
          <w:lang w:eastAsia="zh-CN"/>
        </w:rPr>
        <w:t>20</w:t>
      </w:r>
      <w:r>
        <w:rPr>
          <w:rFonts w:hint="eastAsia" w:ascii="Times New Roman" w:hAnsi="Times New Roman"/>
          <w:color w:val="000000"/>
          <w:sz w:val="21"/>
          <w:szCs w:val="14"/>
          <w:lang w:val="zh-CN" w:eastAsia="zh-CN"/>
        </w:rPr>
        <w:t>世纪</w:t>
      </w:r>
      <w:r>
        <w:rPr>
          <w:rFonts w:ascii="Times New Roman" w:hAnsi="Times New Roman"/>
          <w:color w:val="000000"/>
          <w:sz w:val="21"/>
          <w:szCs w:val="15"/>
          <w:lang w:eastAsia="zh-CN"/>
        </w:rPr>
        <w:t>60</w:t>
      </w:r>
      <w:r>
        <w:rPr>
          <w:rFonts w:hint="eastAsia" w:ascii="Times New Roman" w:hAnsi="Times New Roman"/>
          <w:color w:val="000000"/>
          <w:sz w:val="21"/>
          <w:szCs w:val="14"/>
          <w:lang w:val="zh-CN" w:eastAsia="zh-CN"/>
        </w:rPr>
        <w:t>年代，法德（联邦德国）外交政策并未脱离冷战轨道，故</w:t>
      </w:r>
      <w:r>
        <w:rPr>
          <w:rFonts w:ascii="Times New Roman" w:hAnsi="Times New Roman"/>
          <w:color w:val="000000"/>
          <w:sz w:val="21"/>
          <w:szCs w:val="15"/>
          <w:lang w:eastAsia="zh-CN"/>
        </w:rPr>
        <w:t>A</w:t>
      </w:r>
      <w:r>
        <w:rPr>
          <w:rFonts w:hint="eastAsia" w:ascii="Times New Roman" w:hAnsi="Times New Roman"/>
          <w:color w:val="000000"/>
          <w:sz w:val="21"/>
          <w:szCs w:val="14"/>
          <w:lang w:val="zh-CN" w:eastAsia="zh-CN"/>
        </w:rPr>
        <w:t>项错误；材料说明法德（联邦德国）对美国的态度发生了变化，主张实行独立自主的外交政策，这一离心倾向冲击了美苏两极格局，故</w:t>
      </w:r>
      <w:r>
        <w:rPr>
          <w:rFonts w:ascii="Times New Roman" w:hAnsi="Times New Roman"/>
          <w:color w:val="000000"/>
          <w:sz w:val="21"/>
          <w:szCs w:val="15"/>
          <w:lang w:eastAsia="zh-CN"/>
        </w:rPr>
        <w:t>B</w:t>
      </w:r>
      <w:r>
        <w:rPr>
          <w:rFonts w:hint="eastAsia" w:ascii="Times New Roman" w:hAnsi="Times New Roman"/>
          <w:color w:val="000000"/>
          <w:sz w:val="21"/>
          <w:szCs w:val="14"/>
          <w:lang w:val="zh-CN" w:eastAsia="zh-CN"/>
        </w:rPr>
        <w:t>项正确；当时法德（联邦德国）的实力并不能与美国抗衡，故</w:t>
      </w:r>
      <w:r>
        <w:rPr>
          <w:rFonts w:ascii="Times New Roman" w:hAnsi="Times New Roman"/>
          <w:color w:val="000000"/>
          <w:sz w:val="21"/>
          <w:szCs w:val="15"/>
          <w:lang w:eastAsia="zh-CN"/>
        </w:rPr>
        <w:t>C</w:t>
      </w:r>
      <w:r>
        <w:rPr>
          <w:rFonts w:hint="eastAsia" w:ascii="Times New Roman" w:hAnsi="Times New Roman"/>
          <w:color w:val="000000"/>
          <w:sz w:val="21"/>
          <w:szCs w:val="14"/>
          <w:lang w:val="zh-CN" w:eastAsia="zh-CN"/>
        </w:rPr>
        <w:t>项错误；材料主要反映的是政治格局的变化，未提及经济格局，故</w:t>
      </w:r>
      <w:r>
        <w:rPr>
          <w:rFonts w:ascii="Times New Roman" w:hAnsi="Times New Roman"/>
          <w:color w:val="000000"/>
          <w:sz w:val="21"/>
          <w:szCs w:val="15"/>
          <w:lang w:eastAsia="zh-CN"/>
        </w:rPr>
        <w:t>D</w:t>
      </w:r>
      <w:r>
        <w:rPr>
          <w:rFonts w:hint="eastAsia" w:ascii="Times New Roman" w:hAnsi="Times New Roman"/>
          <w:color w:val="000000"/>
          <w:sz w:val="21"/>
          <w:szCs w:val="14"/>
          <w:lang w:val="zh-CN" w:eastAsia="zh-CN"/>
        </w:rPr>
        <w:t>项错误。</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3.</w:t>
      </w:r>
      <w:r>
        <w:rPr>
          <w:rFonts w:hint="eastAsia" w:ascii="Times New Roman" w:hAnsi="Times New Roman"/>
          <w:color w:val="000000"/>
          <w:sz w:val="21"/>
          <w:lang w:eastAsia="zh-CN"/>
        </w:rPr>
        <w:t>答案：</w:t>
      </w:r>
      <w:r>
        <w:rPr>
          <w:rFonts w:ascii="Times New Roman" w:hAnsi="Times New Roman"/>
          <w:color w:val="000000"/>
          <w:sz w:val="21"/>
          <w:lang w:eastAsia="zh-CN"/>
        </w:rPr>
        <w:t>A</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2" w:name="bookmark0_1"/>
      <w:bookmarkEnd w:id="2"/>
      <w:r>
        <w:rPr>
          <w:rFonts w:hint="eastAsia" w:ascii="Times New Roman" w:hAnsi="Times New Roman"/>
          <w:color w:val="000000"/>
          <w:sz w:val="21"/>
          <w:szCs w:val="17"/>
          <w:lang w:val="zh-CN" w:eastAsia="zh-CN"/>
        </w:rPr>
        <w:t>无论是欧洲债务危机还是中国宏观经济政策的调整都引起了全球的经济波动，反映了世界经济联系密切，体现了经济全球化趋势的加强，故选</w:t>
      </w:r>
      <w:r>
        <w:rPr>
          <w:rFonts w:ascii="Times New Roman" w:hAnsi="Times New Roman"/>
          <w:color w:val="000000"/>
          <w:sz w:val="21"/>
          <w:szCs w:val="18"/>
          <w:lang w:eastAsia="zh-CN"/>
        </w:rPr>
        <w:t>A</w:t>
      </w:r>
      <w:r>
        <w:rPr>
          <w:rFonts w:hint="eastAsia" w:ascii="Times New Roman" w:hAnsi="Times New Roman"/>
          <w:color w:val="000000"/>
          <w:sz w:val="21"/>
          <w:szCs w:val="17"/>
          <w:lang w:val="zh-CN" w:eastAsia="zh-CN"/>
        </w:rPr>
        <w:t>项。贸易保护主义加剧、区域经济集团化加强在材料中没有体现，排除</w:t>
      </w:r>
      <w:r>
        <w:rPr>
          <w:rFonts w:ascii="Times New Roman" w:hAnsi="Times New Roman"/>
          <w:color w:val="000000"/>
          <w:sz w:val="21"/>
          <w:szCs w:val="18"/>
          <w:lang w:eastAsia="zh-CN"/>
        </w:rPr>
        <w:t>B</w:t>
      </w:r>
      <w:r>
        <w:rPr>
          <w:rFonts w:hint="eastAsia" w:ascii="Times New Roman" w:hAnsi="Times New Roman"/>
          <w:color w:val="000000"/>
          <w:sz w:val="21"/>
          <w:szCs w:val="17"/>
          <w:lang w:eastAsia="zh-CN"/>
        </w:rPr>
        <w:t>、</w:t>
      </w:r>
      <w:r>
        <w:rPr>
          <w:rFonts w:ascii="Times New Roman" w:hAnsi="Times New Roman"/>
          <w:color w:val="000000"/>
          <w:sz w:val="21"/>
          <w:szCs w:val="18"/>
          <w:lang w:eastAsia="zh-CN"/>
        </w:rPr>
        <w:t>C</w:t>
      </w:r>
      <w:r>
        <w:rPr>
          <w:rFonts w:hint="eastAsia" w:ascii="Times New Roman" w:hAnsi="Times New Roman"/>
          <w:color w:val="000000"/>
          <w:sz w:val="21"/>
          <w:szCs w:val="17"/>
          <w:lang w:val="zh-CN" w:eastAsia="zh-CN"/>
        </w:rPr>
        <w:t>两项。政治多极化是政治领域，不符合题意，排除</w:t>
      </w:r>
      <w:r>
        <w:rPr>
          <w:rFonts w:ascii="Times New Roman" w:hAnsi="Times New Roman"/>
          <w:color w:val="000000"/>
          <w:sz w:val="21"/>
          <w:szCs w:val="18"/>
          <w:lang w:eastAsia="zh-CN"/>
        </w:rPr>
        <w:t>D</w:t>
      </w:r>
      <w:r>
        <w:rPr>
          <w:rFonts w:hint="eastAsia" w:ascii="Times New Roman" w:hAnsi="Times New Roman"/>
          <w:color w:val="000000"/>
          <w:sz w:val="21"/>
          <w:szCs w:val="17"/>
          <w:lang w:val="zh-CN" w:eastAsia="zh-CN"/>
        </w:rPr>
        <w:t>项。</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4.</w:t>
      </w:r>
      <w:r>
        <w:rPr>
          <w:rFonts w:hint="eastAsia" w:ascii="Times New Roman" w:hAnsi="Times New Roman"/>
          <w:color w:val="000000"/>
          <w:sz w:val="21"/>
          <w:lang w:eastAsia="zh-CN"/>
        </w:rPr>
        <w:t>答案：</w:t>
      </w:r>
      <w:r>
        <w:rPr>
          <w:rFonts w:ascii="Times New Roman" w:hAnsi="Times New Roman"/>
          <w:color w:val="000000"/>
          <w:sz w:val="21"/>
          <w:lang w:eastAsia="zh-CN"/>
        </w:rPr>
        <w:t>B</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r>
        <w:rPr>
          <w:rFonts w:hint="eastAsia" w:ascii="Times New Roman" w:hAnsi="Times New Roman"/>
          <w:color w:val="000000"/>
          <w:sz w:val="21"/>
          <w:szCs w:val="17"/>
          <w:lang w:val="zh-CN" w:eastAsia="zh-CN"/>
        </w:rPr>
        <w:t>由材料“网络通信技术可以从根本上解决信息传播的传输问题……让某个企业遍布世界”可知，技术的进步推动了经济全球化，经济全球化是以科技发展为支撑的，故选</w:t>
      </w:r>
      <w:r>
        <w:rPr>
          <w:rFonts w:ascii="Times New Roman" w:hAnsi="Times New Roman"/>
          <w:color w:val="000000"/>
          <w:sz w:val="21"/>
          <w:szCs w:val="18"/>
          <w:lang w:eastAsia="zh-CN"/>
        </w:rPr>
        <w:t>B</w:t>
      </w:r>
      <w:r>
        <w:rPr>
          <w:rFonts w:hint="eastAsia" w:ascii="Times New Roman" w:hAnsi="Times New Roman"/>
          <w:color w:val="000000"/>
          <w:sz w:val="21"/>
          <w:szCs w:val="17"/>
          <w:lang w:val="zh-CN" w:eastAsia="zh-CN"/>
        </w:rPr>
        <w:t>项。材料并没有强调前沿技术全部掌握在发达国家手里，材料强调的是全球这一整体，排除</w:t>
      </w:r>
      <w:r>
        <w:rPr>
          <w:rFonts w:ascii="Times New Roman" w:hAnsi="Times New Roman"/>
          <w:color w:val="000000"/>
          <w:sz w:val="21"/>
          <w:szCs w:val="18"/>
          <w:lang w:eastAsia="zh-CN"/>
        </w:rPr>
        <w:t>A</w:t>
      </w:r>
      <w:r>
        <w:rPr>
          <w:rFonts w:hint="eastAsia" w:ascii="Times New Roman" w:hAnsi="Times New Roman"/>
          <w:color w:val="000000"/>
          <w:sz w:val="21"/>
          <w:szCs w:val="17"/>
          <w:lang w:val="zh-CN" w:eastAsia="zh-CN"/>
        </w:rPr>
        <w:t>项。材料并未提及西方现代企业的经营策略，且材料中的“一些企业”并不唯一指向西方现代企业，中国企业的例子也同样不少，排除</w:t>
      </w:r>
      <w:r>
        <w:rPr>
          <w:rFonts w:ascii="Times New Roman" w:hAnsi="Times New Roman"/>
          <w:color w:val="000000"/>
          <w:sz w:val="21"/>
          <w:szCs w:val="18"/>
          <w:lang w:eastAsia="zh-CN"/>
        </w:rPr>
        <w:t>C</w:t>
      </w:r>
      <w:r>
        <w:rPr>
          <w:rFonts w:hint="eastAsia" w:ascii="Times New Roman" w:hAnsi="Times New Roman"/>
          <w:color w:val="000000"/>
          <w:sz w:val="21"/>
          <w:szCs w:val="17"/>
          <w:lang w:val="zh-CN" w:eastAsia="zh-CN"/>
        </w:rPr>
        <w:t>项。材料强调的是技术的作用，而不是推动技术进步的原因，排除</w:t>
      </w:r>
      <w:r>
        <w:rPr>
          <w:rFonts w:ascii="Times New Roman" w:hAnsi="Times New Roman"/>
          <w:color w:val="000000"/>
          <w:sz w:val="21"/>
          <w:szCs w:val="18"/>
          <w:lang w:eastAsia="zh-CN"/>
        </w:rPr>
        <w:t>D</w:t>
      </w:r>
      <w:r>
        <w:rPr>
          <w:rFonts w:hint="eastAsia" w:ascii="Times New Roman" w:hAnsi="Times New Roman"/>
          <w:color w:val="000000"/>
          <w:sz w:val="21"/>
          <w:szCs w:val="17"/>
          <w:lang w:val="zh-CN" w:eastAsia="zh-CN"/>
        </w:rPr>
        <w:t>项。</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5.</w:t>
      </w:r>
      <w:r>
        <w:rPr>
          <w:rFonts w:hint="eastAsia" w:ascii="Times New Roman" w:hAnsi="Times New Roman"/>
          <w:color w:val="000000"/>
          <w:sz w:val="21"/>
          <w:lang w:eastAsia="zh-CN"/>
        </w:rPr>
        <w:t>答案：</w:t>
      </w:r>
      <w:r>
        <w:rPr>
          <w:rFonts w:ascii="Times New Roman" w:hAnsi="Times New Roman"/>
          <w:color w:val="000000"/>
          <w:sz w:val="21"/>
          <w:lang w:eastAsia="zh-CN"/>
        </w:rPr>
        <w:t>D</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r>
        <w:rPr>
          <w:rFonts w:hint="eastAsia" w:ascii="Times New Roman" w:hAnsi="Times New Roman"/>
          <w:color w:val="000000"/>
          <w:sz w:val="21"/>
          <w:szCs w:val="17"/>
          <w:lang w:val="zh-CN" w:eastAsia="zh-CN"/>
        </w:rPr>
        <w:t>漫画反映了世界银行行长的人选受到了美国的影响，体现了美国对国际金融产生重大影响，故选</w:t>
      </w:r>
      <w:r>
        <w:rPr>
          <w:rFonts w:ascii="Times New Roman" w:hAnsi="Times New Roman"/>
          <w:color w:val="000000"/>
          <w:sz w:val="21"/>
          <w:szCs w:val="17"/>
          <w:lang w:eastAsia="zh-CN"/>
        </w:rPr>
        <w:t>D</w:t>
      </w:r>
      <w:r>
        <w:rPr>
          <w:rFonts w:hint="eastAsia" w:ascii="Times New Roman" w:hAnsi="Times New Roman"/>
          <w:color w:val="000000"/>
          <w:sz w:val="21"/>
          <w:szCs w:val="17"/>
          <w:lang w:val="zh-CN" w:eastAsia="zh-CN"/>
        </w:rPr>
        <w:t>项。世界银行是国际金融组织，不是“美国政府下属的金融机构”，排除</w:t>
      </w:r>
      <w:r>
        <w:rPr>
          <w:rFonts w:ascii="Times New Roman" w:hAnsi="Times New Roman"/>
          <w:color w:val="000000"/>
          <w:sz w:val="21"/>
          <w:szCs w:val="17"/>
          <w:lang w:eastAsia="zh-CN"/>
        </w:rPr>
        <w:t>A</w:t>
      </w:r>
      <w:r>
        <w:rPr>
          <w:rFonts w:hint="eastAsia" w:ascii="Times New Roman" w:hAnsi="Times New Roman"/>
          <w:color w:val="000000"/>
          <w:sz w:val="21"/>
          <w:szCs w:val="17"/>
          <w:lang w:val="zh-CN" w:eastAsia="zh-CN"/>
        </w:rPr>
        <w:t>项。世界银行推动而非妨碍了经济全球化，排除</w:t>
      </w:r>
      <w:r>
        <w:rPr>
          <w:rFonts w:ascii="Times New Roman" w:hAnsi="Times New Roman"/>
          <w:color w:val="000000"/>
          <w:sz w:val="21"/>
          <w:szCs w:val="17"/>
          <w:lang w:eastAsia="zh-CN"/>
        </w:rPr>
        <w:t>B</w:t>
      </w:r>
      <w:r>
        <w:rPr>
          <w:rFonts w:hint="eastAsia" w:ascii="Times New Roman" w:hAnsi="Times New Roman"/>
          <w:color w:val="000000"/>
          <w:sz w:val="21"/>
          <w:szCs w:val="17"/>
          <w:lang w:val="zh-CN" w:eastAsia="zh-CN"/>
        </w:rPr>
        <w:t>项。世界银行作为调整世界经济贸易和金融的三大支柱之一，并非“只是美国称霸世界的工具”，排除</w:t>
      </w:r>
      <w:r>
        <w:rPr>
          <w:rFonts w:ascii="Times New Roman" w:hAnsi="Times New Roman"/>
          <w:color w:val="000000"/>
          <w:sz w:val="21"/>
          <w:szCs w:val="17"/>
          <w:lang w:eastAsia="zh-CN"/>
        </w:rPr>
        <w:t>C</w:t>
      </w:r>
      <w:r>
        <w:rPr>
          <w:rFonts w:hint="eastAsia" w:ascii="Times New Roman" w:hAnsi="Times New Roman"/>
          <w:color w:val="000000"/>
          <w:sz w:val="21"/>
          <w:szCs w:val="17"/>
          <w:lang w:val="zh-CN" w:eastAsia="zh-CN"/>
        </w:rPr>
        <w:t>项。</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6.</w:t>
      </w:r>
      <w:r>
        <w:rPr>
          <w:rFonts w:hint="eastAsia" w:ascii="Times New Roman" w:hAnsi="Times New Roman"/>
          <w:color w:val="000000"/>
          <w:sz w:val="21"/>
          <w:lang w:eastAsia="zh-CN"/>
        </w:rPr>
        <w:t>答案：</w:t>
      </w:r>
      <w:r>
        <w:rPr>
          <w:rFonts w:ascii="Times New Roman" w:hAnsi="Times New Roman"/>
          <w:color w:val="000000"/>
          <w:sz w:val="21"/>
          <w:lang w:eastAsia="zh-CN"/>
        </w:rPr>
        <w:t>D</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3" w:name="bookmark0_2"/>
      <w:bookmarkEnd w:id="3"/>
      <w:r>
        <w:rPr>
          <w:rFonts w:hint="eastAsia" w:ascii="Times New Roman" w:hAnsi="Times New Roman"/>
          <w:color w:val="000000"/>
          <w:sz w:val="21"/>
          <w:szCs w:val="14"/>
          <w:lang w:val="zh-CN" w:eastAsia="zh-CN"/>
        </w:rPr>
        <w:t>本题考查欧洲一体化进程。普通民众与欧盟一些领导人对欧洲一体化的进程存在分歧，表明欧洲的一体化进程曲折复杂，故选</w:t>
      </w:r>
      <w:r>
        <w:rPr>
          <w:rFonts w:ascii="Times New Roman" w:hAnsi="Times New Roman"/>
          <w:color w:val="000000"/>
          <w:sz w:val="21"/>
          <w:szCs w:val="15"/>
          <w:lang w:eastAsia="zh-CN"/>
        </w:rPr>
        <w:t>D</w:t>
      </w:r>
      <w:r>
        <w:rPr>
          <w:rFonts w:hint="eastAsia" w:ascii="Times New Roman" w:hAnsi="Times New Roman"/>
          <w:color w:val="000000"/>
          <w:sz w:val="21"/>
          <w:szCs w:val="14"/>
          <w:lang w:val="zh-CN" w:eastAsia="zh-CN"/>
        </w:rPr>
        <w:t>项；根据材料可知，有民众并不认同欧洲一体化进程，排除</w:t>
      </w:r>
      <w:r>
        <w:rPr>
          <w:rFonts w:ascii="Times New Roman" w:hAnsi="Times New Roman"/>
          <w:color w:val="000000"/>
          <w:sz w:val="21"/>
          <w:szCs w:val="15"/>
          <w:lang w:eastAsia="zh-CN"/>
        </w:rPr>
        <w:t>A</w:t>
      </w:r>
      <w:r>
        <w:rPr>
          <w:rFonts w:hint="eastAsia" w:ascii="Times New Roman" w:hAnsi="Times New Roman"/>
          <w:color w:val="000000"/>
          <w:sz w:val="21"/>
          <w:szCs w:val="14"/>
          <w:lang w:val="zh-CN" w:eastAsia="zh-CN"/>
        </w:rPr>
        <w:t>项；欧洲一体化进程并不会走向终结，排除</w:t>
      </w:r>
      <w:r>
        <w:rPr>
          <w:rFonts w:ascii="Times New Roman" w:hAnsi="Times New Roman"/>
          <w:color w:val="000000"/>
          <w:sz w:val="21"/>
          <w:szCs w:val="15"/>
          <w:lang w:eastAsia="zh-CN"/>
        </w:rPr>
        <w:t>B</w:t>
      </w:r>
      <w:r>
        <w:rPr>
          <w:rFonts w:hint="eastAsia" w:ascii="Times New Roman" w:hAnsi="Times New Roman"/>
          <w:color w:val="000000"/>
          <w:sz w:val="21"/>
          <w:szCs w:val="14"/>
          <w:lang w:val="zh-CN" w:eastAsia="zh-CN"/>
        </w:rPr>
        <w:t>项；欧洲一体化进程取决于民众的态度过于绝对化，排除</w:t>
      </w:r>
      <w:r>
        <w:rPr>
          <w:rFonts w:ascii="Times New Roman" w:hAnsi="Times New Roman"/>
          <w:color w:val="000000"/>
          <w:sz w:val="21"/>
          <w:szCs w:val="15"/>
          <w:lang w:eastAsia="zh-CN"/>
        </w:rPr>
        <w:t>C</w:t>
      </w:r>
      <w:r>
        <w:rPr>
          <w:rFonts w:hint="eastAsia" w:ascii="Times New Roman" w:hAnsi="Times New Roman"/>
          <w:color w:val="000000"/>
          <w:sz w:val="21"/>
          <w:szCs w:val="14"/>
          <w:lang w:val="zh-CN" w:eastAsia="zh-CN"/>
        </w:rPr>
        <w:t>项。</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7.</w:t>
      </w:r>
      <w:r>
        <w:rPr>
          <w:rFonts w:hint="eastAsia" w:ascii="Times New Roman" w:hAnsi="Times New Roman"/>
          <w:color w:val="000000"/>
          <w:sz w:val="21"/>
          <w:lang w:eastAsia="zh-CN"/>
        </w:rPr>
        <w:t>答案：</w:t>
      </w:r>
      <w:r>
        <w:rPr>
          <w:rFonts w:ascii="Times New Roman" w:hAnsi="Times New Roman"/>
          <w:color w:val="000000"/>
          <w:sz w:val="21"/>
          <w:lang w:eastAsia="zh-CN"/>
        </w:rPr>
        <w:t>C</w:t>
      </w:r>
    </w:p>
    <w:p>
      <w:pPr>
        <w:pStyle w:val="5"/>
        <w:widowControl w:val="0"/>
        <w:autoSpaceDE w:val="0"/>
        <w:autoSpaceDN w:val="0"/>
        <w:adjustRightInd w:val="0"/>
        <w:spacing w:line="360" w:lineRule="auto"/>
        <w:rPr>
          <w:rFonts w:ascii="Times New Roman" w:hAnsi="Times New Roman"/>
          <w:color w:val="000000"/>
          <w:sz w:val="21"/>
          <w:lang w:val="zh-CN" w:eastAsia="zh-CN"/>
        </w:rPr>
      </w:pPr>
      <w:r>
        <w:rPr>
          <w:rFonts w:hint="eastAsia" w:ascii="Times New Roman" w:hAnsi="Times New Roman"/>
          <w:color w:val="000000"/>
          <w:sz w:val="21"/>
          <w:lang w:eastAsia="zh-CN"/>
        </w:rPr>
        <w:t>解析：</w:t>
      </w:r>
      <w:r>
        <w:rPr>
          <w:rFonts w:hint="eastAsia" w:ascii="Times New Roman" w:hAnsi="Times New Roman"/>
          <w:color w:val="000000"/>
          <w:sz w:val="21"/>
          <w:lang w:val="zh-CN" w:eastAsia="zh-CN"/>
        </w:rPr>
        <w:t>负面清单指的是一个国家在引进外资的过程中，对某些与国民待遇、最惠国待遇不符的管理措施，以清单形式公开列明。这种清单一方面让外资企业可以对照这个清单实行自检，对其中不符合要求的部分事先进行整改，从而提高外资进入的效率，另一方面有利于保障国家的经济安全，故</w:t>
      </w:r>
      <w:r>
        <w:rPr>
          <w:rFonts w:ascii="Times New Roman" w:hAnsi="Times New Roman"/>
          <w:color w:val="000000"/>
          <w:sz w:val="21"/>
          <w:lang w:val="zh-CN" w:eastAsia="zh-CN"/>
        </w:rPr>
        <w:t>C</w:t>
      </w:r>
      <w:r>
        <w:rPr>
          <w:rFonts w:hint="eastAsia" w:ascii="Times New Roman" w:hAnsi="Times New Roman"/>
          <w:color w:val="000000"/>
          <w:sz w:val="21"/>
          <w:lang w:val="zh-CN" w:eastAsia="zh-CN"/>
        </w:rPr>
        <w:t>项正确。材料仅反映了墨西哥签订《北美自由贸易协定》后制定一系列负面清单，负面清单的这些规定目的不在于发展国家特色产业、改善对外贸易的机制和环境、巩固区域经济集团化的成果，故</w:t>
      </w:r>
      <w:r>
        <w:rPr>
          <w:rFonts w:ascii="Times New Roman" w:hAnsi="Times New Roman"/>
          <w:color w:val="000000"/>
          <w:sz w:val="21"/>
          <w:lang w:val="zh-CN" w:eastAsia="zh-CN"/>
        </w:rPr>
        <w:t>A</w:t>
      </w:r>
      <w:r>
        <w:rPr>
          <w:rFonts w:hint="eastAsia" w:ascii="Times New Roman" w:hAnsi="Times New Roman"/>
          <w:color w:val="000000"/>
          <w:sz w:val="21"/>
          <w:lang w:val="zh-CN" w:eastAsia="zh-CN"/>
        </w:rPr>
        <w:t>、</w:t>
      </w:r>
      <w:r>
        <w:rPr>
          <w:rFonts w:ascii="Times New Roman" w:hAnsi="Times New Roman"/>
          <w:color w:val="000000"/>
          <w:sz w:val="21"/>
          <w:lang w:val="zh-CN" w:eastAsia="zh-CN"/>
        </w:rPr>
        <w:t>B</w:t>
      </w:r>
      <w:r>
        <w:rPr>
          <w:rFonts w:hint="eastAsia" w:ascii="Times New Roman" w:hAnsi="Times New Roman"/>
          <w:color w:val="000000"/>
          <w:sz w:val="21"/>
          <w:lang w:val="zh-CN" w:eastAsia="zh-CN"/>
        </w:rPr>
        <w:t>、</w:t>
      </w:r>
      <w:r>
        <w:rPr>
          <w:rFonts w:ascii="Times New Roman" w:hAnsi="Times New Roman"/>
          <w:color w:val="000000"/>
          <w:sz w:val="21"/>
          <w:lang w:val="zh-CN" w:eastAsia="zh-CN"/>
        </w:rPr>
        <w:t>D</w:t>
      </w:r>
      <w:r>
        <w:rPr>
          <w:rFonts w:hint="eastAsia" w:ascii="Times New Roman" w:hAnsi="Times New Roman"/>
          <w:color w:val="000000"/>
          <w:sz w:val="21"/>
          <w:lang w:val="zh-CN" w:eastAsia="zh-CN"/>
        </w:rPr>
        <w:t>项错误。</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8.</w:t>
      </w:r>
      <w:r>
        <w:rPr>
          <w:rFonts w:hint="eastAsia" w:ascii="Times New Roman" w:hAnsi="Times New Roman"/>
          <w:color w:val="000000"/>
          <w:sz w:val="21"/>
          <w:lang w:eastAsia="zh-CN"/>
        </w:rPr>
        <w:t>答案：</w:t>
      </w:r>
      <w:r>
        <w:rPr>
          <w:rFonts w:ascii="Times New Roman" w:hAnsi="Times New Roman"/>
          <w:color w:val="000000"/>
          <w:sz w:val="21"/>
          <w:lang w:eastAsia="zh-CN"/>
        </w:rPr>
        <w:t>A</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4" w:name="bookmark0_3"/>
      <w:bookmarkEnd w:id="4"/>
      <w:r>
        <w:rPr>
          <w:rFonts w:hint="eastAsia" w:ascii="Times New Roman" w:hAnsi="Times New Roman"/>
          <w:color w:val="000000"/>
          <w:sz w:val="21"/>
          <w:szCs w:val="14"/>
          <w:lang w:val="zh-CN" w:eastAsia="zh-CN"/>
        </w:rPr>
        <w:t>本题考查亚太经合组织。根据材料可知，亚太经济合作组织由于涉及地区众多，这些地区国家的经济发展水平、社会经济结构和历史文化传统都有较大差别，难以形成强制性的制度性的经济实体，故该组织有较强的包容性和非强制性，故选</w:t>
      </w:r>
      <w:r>
        <w:rPr>
          <w:rFonts w:ascii="Times New Roman" w:hAnsi="Times New Roman"/>
          <w:color w:val="000000"/>
          <w:sz w:val="21"/>
          <w:szCs w:val="15"/>
          <w:lang w:eastAsia="zh-CN"/>
        </w:rPr>
        <w:t>A</w:t>
      </w:r>
      <w:r>
        <w:rPr>
          <w:rFonts w:hint="eastAsia" w:ascii="Times New Roman" w:hAnsi="Times New Roman"/>
          <w:color w:val="000000"/>
          <w:sz w:val="21"/>
          <w:szCs w:val="14"/>
          <w:lang w:val="zh-CN" w:eastAsia="zh-CN"/>
        </w:rPr>
        <w:t>项；根据所学，亚太经合组织自成立以来，在贸易和投资自由化、贸易和投资便利化以及经济技术合作三个方面取得成就，推动了成员的经济发展</w:t>
      </w:r>
      <w:r>
        <w:rPr>
          <w:rFonts w:hint="eastAsia" w:ascii="Times New Roman" w:hAnsi="Times New Roman"/>
          <w:color w:val="000000"/>
          <w:sz w:val="21"/>
          <w:szCs w:val="15"/>
          <w:lang w:eastAsia="zh-CN"/>
        </w:rPr>
        <w:t>，</w:t>
      </w:r>
      <w:r>
        <w:rPr>
          <w:rFonts w:ascii="Times New Roman" w:hAnsi="Times New Roman"/>
          <w:color w:val="000000"/>
          <w:sz w:val="21"/>
          <w:szCs w:val="15"/>
          <w:lang w:eastAsia="zh-CN"/>
        </w:rPr>
        <w:t>B</w:t>
      </w:r>
      <w:r>
        <w:rPr>
          <w:rFonts w:hint="eastAsia" w:ascii="Times New Roman" w:hAnsi="Times New Roman"/>
          <w:color w:val="000000"/>
          <w:sz w:val="21"/>
          <w:szCs w:val="14"/>
          <w:lang w:val="zh-CN" w:eastAsia="zh-CN"/>
        </w:rPr>
        <w:t>项表述错误，排除；材料强调的是亚太经合组织成员各方面的差异使得该组织有较强的包容性和非强制性，未反映该组织的影响力，排除</w:t>
      </w:r>
      <w:r>
        <w:rPr>
          <w:rFonts w:ascii="Times New Roman" w:hAnsi="Times New Roman"/>
          <w:color w:val="000000"/>
          <w:sz w:val="21"/>
          <w:szCs w:val="15"/>
          <w:lang w:eastAsia="zh-CN"/>
        </w:rPr>
        <w:t>C</w:t>
      </w:r>
      <w:r>
        <w:rPr>
          <w:rFonts w:hint="eastAsia" w:ascii="Times New Roman" w:hAnsi="Times New Roman"/>
          <w:color w:val="000000"/>
          <w:sz w:val="21"/>
          <w:szCs w:val="14"/>
          <w:lang w:val="zh-CN" w:eastAsia="zh-CN"/>
        </w:rPr>
        <w:t>项；材料强调的是亚太经合组织缺乏强制性的制度，而非缺乏切合实际的规章制度，排除</w:t>
      </w:r>
      <w:r>
        <w:rPr>
          <w:rFonts w:ascii="Times New Roman" w:hAnsi="Times New Roman"/>
          <w:color w:val="000000"/>
          <w:sz w:val="21"/>
          <w:szCs w:val="15"/>
          <w:lang w:eastAsia="zh-CN"/>
        </w:rPr>
        <w:t>D</w:t>
      </w:r>
      <w:r>
        <w:rPr>
          <w:rFonts w:hint="eastAsia" w:ascii="Times New Roman" w:hAnsi="Times New Roman"/>
          <w:color w:val="000000"/>
          <w:sz w:val="21"/>
          <w:szCs w:val="14"/>
          <w:lang w:val="zh-CN" w:eastAsia="zh-CN"/>
        </w:rPr>
        <w:t>项。</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9.</w:t>
      </w:r>
      <w:r>
        <w:rPr>
          <w:rFonts w:hint="eastAsia" w:ascii="Times New Roman" w:hAnsi="Times New Roman"/>
          <w:color w:val="000000"/>
          <w:sz w:val="21"/>
          <w:lang w:eastAsia="zh-CN"/>
        </w:rPr>
        <w:t>答案：</w:t>
      </w:r>
      <w:r>
        <w:rPr>
          <w:rFonts w:ascii="Times New Roman" w:hAnsi="Times New Roman"/>
          <w:color w:val="000000"/>
          <w:sz w:val="21"/>
          <w:lang w:eastAsia="zh-CN"/>
        </w:rPr>
        <w:t>D</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r>
        <w:rPr>
          <w:rFonts w:hint="eastAsia" w:ascii="Times New Roman" w:hAnsi="Times New Roman"/>
          <w:color w:val="000000"/>
          <w:sz w:val="21"/>
          <w:szCs w:val="14"/>
          <w:lang w:val="zh-CN" w:eastAsia="zh-CN"/>
        </w:rPr>
        <w:t>本题考查商品流动与文化交流国际化。从材料中的“美国利用在多媒体、互联网络、卫星电视等方面的强大实力，以贸易自由化为借口，积极打入他国文化市场”来看，美国利用其强势文化的地位，在全球化进程中，不断扩大其文化市场，对弱势文化产生冲击，故答案为</w:t>
      </w:r>
      <w:r>
        <w:rPr>
          <w:rFonts w:ascii="Times New Roman" w:hAnsi="Times New Roman"/>
          <w:bCs/>
          <w:color w:val="000000"/>
          <w:sz w:val="21"/>
          <w:szCs w:val="14"/>
          <w:lang w:eastAsia="zh-CN"/>
        </w:rPr>
        <w:t>D</w:t>
      </w:r>
      <w:r>
        <w:rPr>
          <w:rFonts w:hint="eastAsia" w:ascii="Times New Roman" w:hAnsi="Times New Roman"/>
          <w:color w:val="000000"/>
          <w:sz w:val="21"/>
          <w:szCs w:val="14"/>
          <w:lang w:val="zh-CN" w:eastAsia="zh-CN"/>
        </w:rPr>
        <w:t>项；文化冲突是全球化的副产品，排除</w:t>
      </w:r>
      <w:r>
        <w:rPr>
          <w:rFonts w:ascii="Times New Roman" w:hAnsi="Times New Roman"/>
          <w:bCs/>
          <w:color w:val="000000"/>
          <w:sz w:val="21"/>
          <w:szCs w:val="14"/>
          <w:lang w:eastAsia="zh-CN"/>
        </w:rPr>
        <w:t>A</w:t>
      </w:r>
      <w:r>
        <w:rPr>
          <w:rFonts w:hint="eastAsia" w:ascii="Times New Roman" w:hAnsi="Times New Roman"/>
          <w:color w:val="000000"/>
          <w:sz w:val="21"/>
          <w:szCs w:val="14"/>
          <w:lang w:val="zh-CN" w:eastAsia="zh-CN"/>
        </w:rPr>
        <w:t>项；材料没有反映国际文化旧秩序与全球化的关系，排除</w:t>
      </w:r>
      <w:r>
        <w:rPr>
          <w:rFonts w:ascii="Times New Roman" w:hAnsi="Times New Roman"/>
          <w:bCs/>
          <w:color w:val="000000"/>
          <w:sz w:val="21"/>
          <w:szCs w:val="14"/>
          <w:lang w:eastAsia="zh-CN"/>
        </w:rPr>
        <w:t>B</w:t>
      </w:r>
      <w:r>
        <w:rPr>
          <w:rFonts w:hint="eastAsia" w:ascii="Times New Roman" w:hAnsi="Times New Roman"/>
          <w:color w:val="000000"/>
          <w:sz w:val="21"/>
          <w:szCs w:val="14"/>
          <w:lang w:val="zh-CN" w:eastAsia="zh-CN"/>
        </w:rPr>
        <w:t>项；材料主旨不是反映发达国家在经济全球化中的地位，且加拿大也是发达国家，排除</w:t>
      </w:r>
      <w:r>
        <w:rPr>
          <w:rFonts w:ascii="Times New Roman" w:hAnsi="Times New Roman"/>
          <w:bCs/>
          <w:color w:val="000000"/>
          <w:sz w:val="21"/>
          <w:szCs w:val="14"/>
          <w:lang w:eastAsia="zh-CN"/>
        </w:rPr>
        <w:t>C</w:t>
      </w:r>
      <w:r>
        <w:rPr>
          <w:rFonts w:hint="eastAsia" w:ascii="Times New Roman" w:hAnsi="Times New Roman"/>
          <w:color w:val="000000"/>
          <w:sz w:val="21"/>
          <w:szCs w:val="14"/>
          <w:lang w:val="zh-CN" w:eastAsia="zh-CN"/>
        </w:rPr>
        <w:t>项。</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10.</w:t>
      </w:r>
      <w:r>
        <w:rPr>
          <w:rFonts w:hint="eastAsia" w:ascii="Times New Roman" w:hAnsi="Times New Roman"/>
          <w:color w:val="000000"/>
          <w:sz w:val="21"/>
          <w:lang w:eastAsia="zh-CN"/>
        </w:rPr>
        <w:t>答案：</w:t>
      </w:r>
      <w:r>
        <w:rPr>
          <w:rFonts w:ascii="Times New Roman" w:hAnsi="Times New Roman"/>
          <w:color w:val="000000"/>
          <w:sz w:val="21"/>
          <w:lang w:eastAsia="zh-CN"/>
        </w:rPr>
        <w:t>A</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5" w:name="bookmark0_4"/>
      <w:bookmarkEnd w:id="5"/>
      <w:r>
        <w:rPr>
          <w:rFonts w:hint="eastAsia" w:ascii="Times New Roman" w:hAnsi="Times New Roman"/>
          <w:color w:val="000000"/>
          <w:sz w:val="21"/>
          <w:szCs w:val="14"/>
          <w:lang w:val="zh-CN" w:eastAsia="zh-CN"/>
        </w:rPr>
        <w:t>从题干中可看出人工智能可以让机器代替人类进行某些工作，既能减轻劳动强度，又能避免工伤事故，从而起到了提高工作效率、改善工作环境的作用，故选</w:t>
      </w:r>
      <w:r>
        <w:rPr>
          <w:rFonts w:ascii="Times New Roman" w:hAnsi="Times New Roman"/>
          <w:bCs/>
          <w:color w:val="000000"/>
          <w:sz w:val="21"/>
          <w:szCs w:val="15"/>
          <w:lang w:eastAsia="zh-CN"/>
        </w:rPr>
        <w:t>A</w:t>
      </w:r>
      <w:r>
        <w:rPr>
          <w:rFonts w:hint="eastAsia" w:ascii="Times New Roman" w:hAnsi="Times New Roman"/>
          <w:color w:val="000000"/>
          <w:sz w:val="21"/>
          <w:szCs w:val="14"/>
          <w:lang w:val="zh-CN" w:eastAsia="zh-CN"/>
        </w:rPr>
        <w:t>项。</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11.</w:t>
      </w:r>
      <w:r>
        <w:rPr>
          <w:rFonts w:hint="eastAsia" w:ascii="Times New Roman" w:hAnsi="Times New Roman"/>
          <w:color w:val="000000"/>
          <w:sz w:val="21"/>
          <w:lang w:eastAsia="zh-CN"/>
        </w:rPr>
        <w:t>答案：</w:t>
      </w:r>
      <w:r>
        <w:rPr>
          <w:rFonts w:ascii="Times New Roman" w:hAnsi="Times New Roman"/>
          <w:color w:val="000000"/>
          <w:sz w:val="21"/>
          <w:lang w:eastAsia="zh-CN"/>
        </w:rPr>
        <w:t>B</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6" w:name="bookmark0_5"/>
      <w:bookmarkEnd w:id="6"/>
      <w:r>
        <w:rPr>
          <w:rFonts w:hint="eastAsia" w:ascii="Times New Roman" w:hAnsi="Times New Roman"/>
          <w:color w:val="000000"/>
          <w:sz w:val="21"/>
          <w:szCs w:val="17"/>
          <w:lang w:val="zh-CN" w:eastAsia="zh-CN"/>
        </w:rPr>
        <w:t>据材料可知，人们对信息化的认识不断深入，信息化</w:t>
      </w:r>
      <w:r>
        <w:rPr>
          <w:rFonts w:ascii="Times New Roman" w:hAnsi="Times New Roman"/>
          <w:color w:val="000000"/>
          <w:sz w:val="21"/>
          <w:szCs w:val="17"/>
          <w:lang w:val="zh-CN" w:eastAsia="zh-CN"/>
        </w:rPr>
        <w:t xml:space="preserve"> </w:t>
      </w:r>
      <w:r>
        <w:rPr>
          <w:rFonts w:hint="eastAsia" w:ascii="Times New Roman" w:hAnsi="Times New Roman"/>
          <w:color w:val="000000"/>
          <w:sz w:val="21"/>
          <w:szCs w:val="17"/>
          <w:lang w:val="zh-CN" w:eastAsia="zh-CN"/>
        </w:rPr>
        <w:t>的进程体现了“科学技术是第一生产力”的论断，故选</w:t>
      </w:r>
      <w:r>
        <w:rPr>
          <w:rFonts w:ascii="Times New Roman" w:hAnsi="Times New Roman"/>
          <w:color w:val="000000"/>
          <w:sz w:val="21"/>
          <w:szCs w:val="17"/>
          <w:lang w:val="zh-CN" w:eastAsia="zh-CN"/>
        </w:rPr>
        <w:t xml:space="preserve"> </w:t>
      </w:r>
      <w:r>
        <w:rPr>
          <w:rFonts w:ascii="Times New Roman" w:hAnsi="Times New Roman"/>
          <w:color w:val="000000"/>
          <w:sz w:val="21"/>
          <w:szCs w:val="17"/>
          <w:lang w:eastAsia="zh-CN"/>
        </w:rPr>
        <w:t>B</w:t>
      </w:r>
      <w:r>
        <w:rPr>
          <w:rFonts w:hint="eastAsia" w:ascii="Times New Roman" w:hAnsi="Times New Roman"/>
          <w:color w:val="000000"/>
          <w:sz w:val="21"/>
          <w:szCs w:val="17"/>
          <w:lang w:val="zh-CN" w:eastAsia="zh-CN"/>
        </w:rPr>
        <w:t>项。</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12.</w:t>
      </w:r>
      <w:r>
        <w:rPr>
          <w:rFonts w:hint="eastAsia" w:ascii="Times New Roman" w:hAnsi="Times New Roman"/>
          <w:color w:val="000000"/>
          <w:sz w:val="21"/>
          <w:lang w:eastAsia="zh-CN"/>
        </w:rPr>
        <w:t>答案：</w:t>
      </w:r>
      <w:r>
        <w:rPr>
          <w:rFonts w:ascii="Times New Roman" w:hAnsi="Times New Roman"/>
          <w:color w:val="000000"/>
          <w:sz w:val="21"/>
          <w:lang w:eastAsia="zh-CN"/>
        </w:rPr>
        <w:t>A</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7" w:name="bookmark0_6"/>
      <w:bookmarkEnd w:id="7"/>
      <w:r>
        <w:rPr>
          <w:rFonts w:hint="eastAsia" w:ascii="Times New Roman" w:hAnsi="Times New Roman"/>
          <w:color w:val="000000"/>
          <w:sz w:val="21"/>
          <w:szCs w:val="16"/>
          <w:lang w:val="zh-CN" w:eastAsia="zh-CN"/>
        </w:rPr>
        <w:t>该图反映了计算机诞生后，信息产业迅速发展，逐渐渗透到社会的各个层面，推动着社会形态、生活方式、经济模式等的变革，故</w:t>
      </w:r>
      <w:r>
        <w:rPr>
          <w:rFonts w:ascii="Times New Roman" w:hAnsi="Times New Roman"/>
          <w:color w:val="000000"/>
          <w:sz w:val="21"/>
          <w:szCs w:val="17"/>
          <w:lang w:eastAsia="zh-CN"/>
        </w:rPr>
        <w:t>A</w:t>
      </w:r>
      <w:r>
        <w:rPr>
          <w:rFonts w:hint="eastAsia" w:ascii="Times New Roman" w:hAnsi="Times New Roman"/>
          <w:color w:val="000000"/>
          <w:sz w:val="21"/>
          <w:szCs w:val="16"/>
          <w:lang w:val="zh-CN" w:eastAsia="zh-CN"/>
        </w:rPr>
        <w:t>项正确。图中信息无法反映信息技术对世界政治结构的影响，</w:t>
      </w:r>
      <w:r>
        <w:rPr>
          <w:rFonts w:ascii="Times New Roman" w:hAnsi="Times New Roman"/>
          <w:color w:val="000000"/>
          <w:sz w:val="21"/>
          <w:szCs w:val="17"/>
          <w:lang w:eastAsia="zh-CN"/>
        </w:rPr>
        <w:t>B</w:t>
      </w:r>
      <w:r>
        <w:rPr>
          <w:rFonts w:hint="eastAsia" w:ascii="Times New Roman" w:hAnsi="Times New Roman"/>
          <w:color w:val="000000"/>
          <w:sz w:val="21"/>
          <w:szCs w:val="16"/>
          <w:lang w:val="zh-CN" w:eastAsia="zh-CN"/>
        </w:rPr>
        <w:t>项错误；图中信息虽能体现现代信息技术对生产的影响，但无法体现是否出现融合趋势，</w:t>
      </w:r>
      <w:r>
        <w:rPr>
          <w:rFonts w:ascii="Times New Roman" w:hAnsi="Times New Roman"/>
          <w:color w:val="000000"/>
          <w:sz w:val="21"/>
          <w:szCs w:val="17"/>
          <w:lang w:eastAsia="zh-CN"/>
        </w:rPr>
        <w:t>C</w:t>
      </w:r>
      <w:r>
        <w:rPr>
          <w:rFonts w:hint="eastAsia" w:ascii="Times New Roman" w:hAnsi="Times New Roman"/>
          <w:color w:val="000000"/>
          <w:sz w:val="21"/>
          <w:szCs w:val="16"/>
          <w:lang w:val="zh-CN" w:eastAsia="zh-CN"/>
        </w:rPr>
        <w:t>项错误；现代信息技术促使人类社会分工更加精细，并不是分散，</w:t>
      </w:r>
      <w:r>
        <w:rPr>
          <w:rFonts w:ascii="Times New Roman" w:hAnsi="Times New Roman"/>
          <w:color w:val="000000"/>
          <w:sz w:val="21"/>
          <w:szCs w:val="17"/>
          <w:lang w:eastAsia="zh-CN"/>
        </w:rPr>
        <w:t>D</w:t>
      </w:r>
      <w:r>
        <w:rPr>
          <w:rFonts w:hint="eastAsia" w:ascii="Times New Roman" w:hAnsi="Times New Roman"/>
          <w:color w:val="000000"/>
          <w:sz w:val="21"/>
          <w:szCs w:val="16"/>
          <w:lang w:val="zh-CN" w:eastAsia="zh-CN"/>
        </w:rPr>
        <w:t>项错误。</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13.</w:t>
      </w:r>
      <w:r>
        <w:rPr>
          <w:rFonts w:hint="eastAsia" w:ascii="Times New Roman" w:hAnsi="Times New Roman"/>
          <w:color w:val="000000"/>
          <w:sz w:val="21"/>
          <w:lang w:eastAsia="zh-CN"/>
        </w:rPr>
        <w:t>答案：</w:t>
      </w:r>
      <w:r>
        <w:rPr>
          <w:rFonts w:ascii="Times New Roman" w:hAnsi="Times New Roman"/>
          <w:bCs/>
          <w:color w:val="000000"/>
          <w:sz w:val="21"/>
          <w:szCs w:val="16"/>
          <w:lang w:eastAsia="zh-CN"/>
        </w:rPr>
        <w:t>A</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8" w:name="bookmark0_7"/>
      <w:bookmarkEnd w:id="8"/>
      <w:r>
        <w:rPr>
          <w:rFonts w:hint="eastAsia" w:ascii="Times New Roman" w:hAnsi="Times New Roman"/>
          <w:color w:val="000000"/>
          <w:sz w:val="21"/>
          <w:szCs w:val="16"/>
          <w:lang w:val="zh-CN" w:eastAsia="zh-CN"/>
        </w:rPr>
        <w:t>根据题干“建设性的道路是弃绝普世主义，接受多样性和寻求共同性”可知，“多文明”是指不同文明并存与共同发展，</w:t>
      </w:r>
      <w:r>
        <w:rPr>
          <w:rFonts w:ascii="Times New Roman" w:hAnsi="Times New Roman"/>
          <w:color w:val="000000"/>
          <w:sz w:val="21"/>
          <w:szCs w:val="16"/>
          <w:lang w:val="zh-CN" w:eastAsia="zh-CN"/>
        </w:rPr>
        <w:t>A</w:t>
      </w:r>
      <w:r>
        <w:rPr>
          <w:rFonts w:hint="eastAsia" w:ascii="Times New Roman" w:hAnsi="Times New Roman"/>
          <w:color w:val="000000"/>
          <w:sz w:val="21"/>
          <w:szCs w:val="16"/>
          <w:lang w:val="zh-CN" w:eastAsia="zh-CN"/>
        </w:rPr>
        <w:t>正确。题干体现的是世界文明发展的多样性，与经济全球化趋势加强无关，排除</w:t>
      </w:r>
      <w:r>
        <w:rPr>
          <w:rFonts w:ascii="Times New Roman" w:hAnsi="Times New Roman"/>
          <w:bCs/>
          <w:color w:val="000000"/>
          <w:sz w:val="21"/>
          <w:szCs w:val="16"/>
          <w:lang w:eastAsia="zh-CN"/>
        </w:rPr>
        <w:t>B</w:t>
      </w:r>
      <w:r>
        <w:rPr>
          <w:rFonts w:hint="eastAsia" w:ascii="Times New Roman" w:hAnsi="Times New Roman"/>
          <w:color w:val="000000"/>
          <w:sz w:val="21"/>
          <w:szCs w:val="16"/>
          <w:lang w:eastAsia="zh-CN"/>
        </w:rPr>
        <w:t>。</w:t>
      </w:r>
      <w:r>
        <w:rPr>
          <w:rFonts w:hint="eastAsia" w:ascii="Times New Roman" w:hAnsi="Times New Roman"/>
          <w:color w:val="000000"/>
          <w:sz w:val="21"/>
          <w:szCs w:val="16"/>
          <w:lang w:val="zh-CN" w:eastAsia="zh-CN"/>
        </w:rPr>
        <w:t>题干体现的是世界文明发展的多样性，与政治格局无关，排除</w:t>
      </w:r>
      <w:r>
        <w:rPr>
          <w:rFonts w:ascii="Times New Roman" w:hAnsi="Times New Roman"/>
          <w:color w:val="000000"/>
          <w:sz w:val="21"/>
          <w:szCs w:val="16"/>
          <w:lang w:val="zh-CN" w:eastAsia="zh-CN"/>
        </w:rPr>
        <w:t>C</w:t>
      </w:r>
      <w:r>
        <w:rPr>
          <w:rFonts w:hint="eastAsia" w:ascii="Times New Roman" w:hAnsi="Times New Roman"/>
          <w:color w:val="000000"/>
          <w:sz w:val="21"/>
          <w:szCs w:val="16"/>
          <w:lang w:val="zh-CN" w:eastAsia="zh-CN"/>
        </w:rPr>
        <w:t>。题干体现的是世界文明发展的多样性，而不是不同社会制度的冲突，排除</w:t>
      </w:r>
      <w:r>
        <w:rPr>
          <w:rFonts w:ascii="Times New Roman" w:hAnsi="Times New Roman"/>
          <w:color w:val="000000"/>
          <w:sz w:val="21"/>
          <w:szCs w:val="16"/>
          <w:lang w:val="zh-CN" w:eastAsia="zh-CN"/>
        </w:rPr>
        <w:t>D</w:t>
      </w:r>
      <w:r>
        <w:rPr>
          <w:rFonts w:hint="eastAsia" w:ascii="Times New Roman" w:hAnsi="Times New Roman"/>
          <w:color w:val="000000"/>
          <w:sz w:val="21"/>
          <w:szCs w:val="16"/>
          <w:lang w:val="zh-CN" w:eastAsia="zh-CN"/>
        </w:rPr>
        <w:t>。</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14.</w:t>
      </w:r>
      <w:r>
        <w:rPr>
          <w:rFonts w:hint="eastAsia" w:ascii="Times New Roman" w:hAnsi="Times New Roman"/>
          <w:color w:val="000000"/>
          <w:sz w:val="21"/>
          <w:lang w:eastAsia="zh-CN"/>
        </w:rPr>
        <w:t>答案：</w:t>
      </w:r>
      <w:r>
        <w:rPr>
          <w:rFonts w:ascii="Times New Roman" w:hAnsi="Times New Roman"/>
          <w:color w:val="000000"/>
          <w:sz w:val="21"/>
          <w:lang w:eastAsia="zh-CN"/>
        </w:rPr>
        <w:t>D</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9" w:name="bookmark0_8"/>
      <w:bookmarkEnd w:id="9"/>
      <w:r>
        <w:rPr>
          <w:rFonts w:hint="eastAsia" w:ascii="Times New Roman" w:hAnsi="Times New Roman"/>
          <w:color w:val="000000"/>
          <w:sz w:val="21"/>
          <w:szCs w:val="15"/>
          <w:lang w:val="zh-CN" w:eastAsia="zh-CN"/>
        </w:rPr>
        <w:t>漫画中“和而不同”说明民族文化之间的差异并未完全消亡，故排除</w:t>
      </w:r>
      <w:r>
        <w:rPr>
          <w:rFonts w:ascii="Times New Roman" w:hAnsi="Times New Roman"/>
          <w:bCs/>
          <w:color w:val="000000"/>
          <w:sz w:val="21"/>
          <w:szCs w:val="17"/>
          <w:lang w:eastAsia="zh-CN"/>
        </w:rPr>
        <w:t>A</w:t>
      </w:r>
      <w:r>
        <w:rPr>
          <w:rFonts w:hint="eastAsia" w:ascii="Times New Roman" w:hAnsi="Times New Roman"/>
          <w:color w:val="000000"/>
          <w:sz w:val="21"/>
          <w:szCs w:val="15"/>
          <w:lang w:val="zh-CN" w:eastAsia="zh-CN"/>
        </w:rPr>
        <w:t>项；漫画并未说明经济全球化加剧了各国文化冲突</w:t>
      </w:r>
      <w:r>
        <w:rPr>
          <w:rFonts w:hint="eastAsia" w:ascii="Times New Roman" w:hAnsi="Times New Roman"/>
          <w:bCs/>
          <w:color w:val="000000"/>
          <w:sz w:val="21"/>
          <w:szCs w:val="18"/>
          <w:lang w:val="zh-CN" w:eastAsia="zh-CN"/>
        </w:rPr>
        <w:t>，</w:t>
      </w:r>
      <w:r>
        <w:rPr>
          <w:rFonts w:hint="eastAsia" w:ascii="Times New Roman" w:hAnsi="Times New Roman"/>
          <w:color w:val="000000"/>
          <w:sz w:val="21"/>
          <w:szCs w:val="15"/>
          <w:lang w:val="zh-CN" w:eastAsia="zh-CN"/>
        </w:rPr>
        <w:t>故排除</w:t>
      </w:r>
      <w:r>
        <w:rPr>
          <w:rFonts w:ascii="Times New Roman" w:hAnsi="Times New Roman"/>
          <w:bCs/>
          <w:color w:val="000000"/>
          <w:sz w:val="21"/>
          <w:szCs w:val="17"/>
          <w:lang w:eastAsia="zh-CN"/>
        </w:rPr>
        <w:t>B</w:t>
      </w:r>
      <w:r>
        <w:rPr>
          <w:rFonts w:hint="eastAsia" w:ascii="Times New Roman" w:hAnsi="Times New Roman"/>
          <w:color w:val="000000"/>
          <w:sz w:val="21"/>
          <w:szCs w:val="15"/>
          <w:lang w:val="zh-CN" w:eastAsia="zh-CN"/>
        </w:rPr>
        <w:t>项；根据漫画“还是这样最美”</w:t>
      </w:r>
      <w:r>
        <w:rPr>
          <w:rFonts w:hint="eastAsia" w:ascii="Times New Roman" w:hAnsi="Times New Roman"/>
          <w:bCs/>
          <w:color w:val="000000"/>
          <w:sz w:val="21"/>
          <w:szCs w:val="18"/>
          <w:lang w:val="zh-CN" w:eastAsia="zh-CN"/>
        </w:rPr>
        <w:t>，</w:t>
      </w:r>
      <w:r>
        <w:rPr>
          <w:rFonts w:hint="eastAsia" w:ascii="Times New Roman" w:hAnsi="Times New Roman"/>
          <w:color w:val="000000"/>
          <w:sz w:val="21"/>
          <w:szCs w:val="15"/>
          <w:lang w:val="zh-CN" w:eastAsia="zh-CN"/>
        </w:rPr>
        <w:t>可得出漫画认为文化多元和经济全球化并不冲突，故排除</w:t>
      </w:r>
      <w:r>
        <w:rPr>
          <w:rFonts w:ascii="Times New Roman" w:hAnsi="Times New Roman"/>
          <w:bCs/>
          <w:color w:val="000000"/>
          <w:sz w:val="21"/>
          <w:szCs w:val="17"/>
          <w:lang w:eastAsia="zh-CN"/>
        </w:rPr>
        <w:t>C</w:t>
      </w:r>
      <w:r>
        <w:rPr>
          <w:rFonts w:hint="eastAsia" w:ascii="Times New Roman" w:hAnsi="Times New Roman"/>
          <w:color w:val="000000"/>
          <w:sz w:val="21"/>
          <w:szCs w:val="15"/>
          <w:lang w:val="zh-CN" w:eastAsia="zh-CN"/>
        </w:rPr>
        <w:t>项；漫画体现了全球化过程中“民族文化之林”“还是这样最美”，即民族文化的发展，文化多样性，故选</w:t>
      </w:r>
      <w:r>
        <w:rPr>
          <w:rFonts w:ascii="Times New Roman" w:hAnsi="Times New Roman"/>
          <w:bCs/>
          <w:color w:val="000000"/>
          <w:sz w:val="21"/>
          <w:szCs w:val="17"/>
          <w:lang w:eastAsia="zh-CN"/>
        </w:rPr>
        <w:t>D</w:t>
      </w:r>
      <w:r>
        <w:rPr>
          <w:rFonts w:hint="eastAsia" w:ascii="Times New Roman" w:hAnsi="Times New Roman"/>
          <w:color w:val="000000"/>
          <w:sz w:val="21"/>
          <w:szCs w:val="15"/>
          <w:lang w:val="zh-CN" w:eastAsia="zh-CN"/>
        </w:rPr>
        <w:t>项。</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15.</w:t>
      </w:r>
      <w:r>
        <w:rPr>
          <w:rFonts w:hint="eastAsia" w:ascii="Times New Roman" w:hAnsi="Times New Roman"/>
          <w:color w:val="000000"/>
          <w:sz w:val="21"/>
          <w:lang w:eastAsia="zh-CN"/>
        </w:rPr>
        <w:t>答案：</w:t>
      </w:r>
      <w:r>
        <w:rPr>
          <w:rFonts w:ascii="Times New Roman" w:hAnsi="Times New Roman"/>
          <w:color w:val="000000"/>
          <w:sz w:val="21"/>
          <w:lang w:eastAsia="zh-CN"/>
        </w:rPr>
        <w:t>D</w:t>
      </w:r>
    </w:p>
    <w:p>
      <w:pPr>
        <w:pStyle w:val="5"/>
        <w:widowControl w:val="0"/>
        <w:tabs>
          <w:tab w:val="left" w:pos="2075"/>
          <w:tab w:val="left" w:pos="4156"/>
          <w:tab w:val="left" w:pos="6231"/>
        </w:tabs>
        <w:spacing w:line="360" w:lineRule="auto"/>
        <w:rPr>
          <w:rFonts w:ascii="Times New Roman" w:hAnsi="Times New Roman"/>
          <w:color w:val="000000"/>
          <w:sz w:val="21"/>
          <w:lang w:val="zh-CN" w:eastAsia="zh-CN"/>
        </w:rPr>
      </w:pPr>
      <w:r>
        <w:rPr>
          <w:rFonts w:hint="eastAsia" w:ascii="Times New Roman" w:hAnsi="Times New Roman"/>
          <w:color w:val="000000"/>
          <w:sz w:val="21"/>
          <w:lang w:eastAsia="zh-CN"/>
        </w:rPr>
        <w:t>解析：</w:t>
      </w:r>
      <w:r>
        <w:rPr>
          <w:rFonts w:hint="eastAsia" w:ascii="Times New Roman" w:hAnsi="Times New Roman"/>
          <w:color w:val="000000"/>
          <w:sz w:val="21"/>
          <w:lang w:val="zh-CN" w:eastAsia="zh-CN"/>
        </w:rPr>
        <w:t>材料中联合国从</w:t>
      </w:r>
      <w:r>
        <w:rPr>
          <w:rFonts w:ascii="Times New Roman" w:hAnsi="Times New Roman"/>
          <w:color w:val="000000"/>
          <w:sz w:val="21"/>
          <w:lang w:val="zh-CN" w:eastAsia="zh-CN"/>
        </w:rPr>
        <w:t>20</w:t>
      </w:r>
      <w:r>
        <w:rPr>
          <w:rFonts w:hint="eastAsia" w:ascii="Times New Roman" w:hAnsi="Times New Roman"/>
          <w:color w:val="000000"/>
          <w:sz w:val="21"/>
          <w:lang w:val="zh-CN" w:eastAsia="zh-CN"/>
        </w:rPr>
        <w:t>世纪</w:t>
      </w:r>
      <w:r>
        <w:rPr>
          <w:rFonts w:ascii="Times New Roman" w:hAnsi="Times New Roman"/>
          <w:color w:val="000000"/>
          <w:sz w:val="21"/>
          <w:lang w:val="zh-CN" w:eastAsia="zh-CN"/>
        </w:rPr>
        <w:t>60</w:t>
      </w:r>
      <w:r>
        <w:rPr>
          <w:rFonts w:hint="eastAsia" w:ascii="Times New Roman" w:hAnsi="Times New Roman"/>
          <w:color w:val="000000"/>
          <w:sz w:val="21"/>
          <w:lang w:val="zh-CN" w:eastAsia="zh-CN"/>
        </w:rPr>
        <w:t>年代以来一直强调发展问题，说明当今世界和平与发展是时代的主题，故选</w:t>
      </w:r>
      <w:r>
        <w:rPr>
          <w:rFonts w:ascii="Times New Roman" w:hAnsi="Times New Roman"/>
          <w:color w:val="000000"/>
          <w:sz w:val="21"/>
          <w:lang w:val="zh-CN" w:eastAsia="zh-CN"/>
        </w:rPr>
        <w:t>D</w:t>
      </w:r>
      <w:r>
        <w:rPr>
          <w:rFonts w:hint="eastAsia" w:ascii="Times New Roman" w:hAnsi="Times New Roman"/>
          <w:color w:val="000000"/>
          <w:sz w:val="21"/>
          <w:lang w:val="zh-CN" w:eastAsia="zh-CN"/>
        </w:rPr>
        <w:t>。材料中主要说明联合国逐渐重视发展问题，不是强调多极化问题，</w:t>
      </w:r>
      <w:r>
        <w:rPr>
          <w:rFonts w:ascii="Times New Roman" w:hAnsi="Times New Roman"/>
          <w:color w:val="000000"/>
          <w:sz w:val="21"/>
          <w:lang w:val="zh-CN" w:eastAsia="zh-CN"/>
        </w:rPr>
        <w:t>A</w:t>
      </w:r>
      <w:r>
        <w:rPr>
          <w:rFonts w:hint="eastAsia" w:ascii="Times New Roman" w:hAnsi="Times New Roman"/>
          <w:color w:val="000000"/>
          <w:sz w:val="21"/>
          <w:lang w:val="zh-CN" w:eastAsia="zh-CN"/>
        </w:rPr>
        <w:t>错误；经济全球化趋势进一步加强时间是</w:t>
      </w:r>
      <w:r>
        <w:rPr>
          <w:rFonts w:ascii="Times New Roman" w:hAnsi="Times New Roman"/>
          <w:color w:val="000000"/>
          <w:sz w:val="21"/>
          <w:lang w:val="zh-CN" w:eastAsia="zh-CN"/>
        </w:rPr>
        <w:t>20</w:t>
      </w:r>
      <w:r>
        <w:rPr>
          <w:rFonts w:hint="eastAsia" w:ascii="Times New Roman" w:hAnsi="Times New Roman"/>
          <w:color w:val="000000"/>
          <w:sz w:val="21"/>
          <w:lang w:val="zh-CN" w:eastAsia="zh-CN"/>
        </w:rPr>
        <w:t>世纪</w:t>
      </w:r>
      <w:r>
        <w:rPr>
          <w:rFonts w:ascii="Times New Roman" w:hAnsi="Times New Roman"/>
          <w:color w:val="000000"/>
          <w:sz w:val="21"/>
          <w:lang w:val="zh-CN" w:eastAsia="zh-CN"/>
        </w:rPr>
        <w:t>90</w:t>
      </w:r>
      <w:r>
        <w:rPr>
          <w:rFonts w:hint="eastAsia" w:ascii="Times New Roman" w:hAnsi="Times New Roman"/>
          <w:color w:val="000000"/>
          <w:sz w:val="21"/>
          <w:lang w:val="zh-CN" w:eastAsia="zh-CN"/>
        </w:rPr>
        <w:t>年代，与材料中时间不符，</w:t>
      </w:r>
      <w:r>
        <w:rPr>
          <w:rFonts w:ascii="Times New Roman" w:hAnsi="Times New Roman"/>
          <w:color w:val="000000"/>
          <w:sz w:val="21"/>
          <w:lang w:val="zh-CN" w:eastAsia="zh-CN"/>
        </w:rPr>
        <w:t>B</w:t>
      </w:r>
      <w:r>
        <w:rPr>
          <w:rFonts w:hint="eastAsia" w:ascii="Times New Roman" w:hAnsi="Times New Roman"/>
          <w:color w:val="000000"/>
          <w:sz w:val="21"/>
          <w:lang w:val="zh-CN" w:eastAsia="zh-CN"/>
        </w:rPr>
        <w:t>错误；国际政治经济新秩序还没有确立，</w:t>
      </w:r>
      <w:r>
        <w:rPr>
          <w:rFonts w:ascii="Times New Roman" w:hAnsi="Times New Roman"/>
          <w:color w:val="000000"/>
          <w:sz w:val="21"/>
          <w:lang w:val="zh-CN" w:eastAsia="zh-CN"/>
        </w:rPr>
        <w:t>C</w:t>
      </w:r>
      <w:r>
        <w:rPr>
          <w:rFonts w:hint="eastAsia" w:ascii="Times New Roman" w:hAnsi="Times New Roman"/>
          <w:color w:val="000000"/>
          <w:sz w:val="21"/>
          <w:lang w:val="zh-CN" w:eastAsia="zh-CN"/>
        </w:rPr>
        <w:t>错误。</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16.</w:t>
      </w:r>
      <w:r>
        <w:rPr>
          <w:rFonts w:hint="eastAsia" w:ascii="Times New Roman" w:hAnsi="Times New Roman"/>
          <w:color w:val="000000"/>
          <w:sz w:val="21"/>
          <w:lang w:eastAsia="zh-CN"/>
        </w:rPr>
        <w:t>答案：</w:t>
      </w:r>
      <w:r>
        <w:rPr>
          <w:rFonts w:ascii="Times New Roman" w:hAnsi="Times New Roman"/>
          <w:color w:val="000000"/>
          <w:sz w:val="21"/>
          <w:lang w:eastAsia="zh-CN"/>
        </w:rPr>
        <w:t>B</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根据材料“十八大以来中国实施了共建‘一带一路’倡议……倡导构建人类命运共同体，促进全球治理体系变革”可知当今中国坚持独立自主的和平外交方针，坚定不移走和平发展道路，坚定不移维护世界和平、促进共同发展，努力构建合作共赢的新型国际关系，故</w:t>
      </w:r>
      <w:r>
        <w:rPr>
          <w:rFonts w:ascii="Times New Roman" w:hAnsi="Times New Roman"/>
          <w:color w:val="000000"/>
          <w:sz w:val="21"/>
          <w:lang w:eastAsia="zh-CN"/>
        </w:rPr>
        <w:t>B</w:t>
      </w:r>
      <w:r>
        <w:rPr>
          <w:rFonts w:hint="eastAsia" w:ascii="Times New Roman" w:hAnsi="Times New Roman"/>
          <w:color w:val="000000"/>
          <w:sz w:val="21"/>
          <w:lang w:eastAsia="zh-CN"/>
        </w:rPr>
        <w:t>项正确。</w:t>
      </w:r>
      <w:r>
        <w:rPr>
          <w:rFonts w:ascii="Times New Roman" w:hAnsi="Times New Roman"/>
          <w:color w:val="000000"/>
          <w:sz w:val="21"/>
          <w:lang w:eastAsia="zh-CN"/>
        </w:rPr>
        <w:t>A</w:t>
      </w:r>
      <w:r>
        <w:rPr>
          <w:rFonts w:hint="eastAsia" w:ascii="Times New Roman" w:hAnsi="Times New Roman"/>
          <w:color w:val="000000"/>
          <w:sz w:val="21"/>
          <w:lang w:eastAsia="zh-CN"/>
        </w:rPr>
        <w:t>、</w:t>
      </w:r>
      <w:r>
        <w:rPr>
          <w:rFonts w:ascii="Times New Roman" w:hAnsi="Times New Roman"/>
          <w:color w:val="000000"/>
          <w:sz w:val="21"/>
          <w:lang w:eastAsia="zh-CN"/>
        </w:rPr>
        <w:t>D</w:t>
      </w:r>
      <w:r>
        <w:rPr>
          <w:rFonts w:hint="eastAsia" w:ascii="Times New Roman" w:hAnsi="Times New Roman"/>
          <w:color w:val="000000"/>
          <w:sz w:val="21"/>
          <w:lang w:eastAsia="zh-CN"/>
        </w:rPr>
        <w:t>两项与材料中的亚太经合组织、二十国集团不符；亚太经合组织奉行自主自愿、协商一致的合作原则，</w:t>
      </w:r>
      <w:r>
        <w:rPr>
          <w:rFonts w:ascii="Times New Roman" w:hAnsi="Times New Roman"/>
          <w:color w:val="000000"/>
          <w:sz w:val="21"/>
          <w:lang w:eastAsia="zh-CN"/>
        </w:rPr>
        <w:t>C</w:t>
      </w:r>
      <w:r>
        <w:rPr>
          <w:rFonts w:hint="eastAsia" w:ascii="Times New Roman" w:hAnsi="Times New Roman"/>
          <w:color w:val="000000"/>
          <w:sz w:val="21"/>
          <w:lang w:eastAsia="zh-CN"/>
        </w:rPr>
        <w:t>项“主导”说法错误。</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17.</w:t>
      </w:r>
      <w:r>
        <w:rPr>
          <w:rFonts w:hint="eastAsia" w:ascii="Times New Roman" w:hAnsi="Times New Roman"/>
          <w:color w:val="000000"/>
          <w:sz w:val="21"/>
          <w:lang w:eastAsia="zh-CN"/>
        </w:rPr>
        <w:t>答案：</w:t>
      </w:r>
      <w:r>
        <w:rPr>
          <w:rFonts w:ascii="Times New Roman" w:hAnsi="Times New Roman"/>
          <w:color w:val="000000"/>
          <w:sz w:val="21"/>
          <w:lang w:eastAsia="zh-CN"/>
        </w:rPr>
        <w:t>C</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r>
        <w:rPr>
          <w:rFonts w:hint="eastAsia" w:ascii="Times New Roman" w:hAnsi="Times New Roman"/>
          <w:color w:val="000000"/>
          <w:sz w:val="21"/>
          <w:lang w:val="zh-CN" w:eastAsia="zh-CN"/>
        </w:rPr>
        <w:t>经济全球化</w:t>
      </w:r>
      <w:r>
        <w:rPr>
          <w:rFonts w:hint="eastAsia" w:ascii="宋体" w:hAnsi="宋体"/>
          <w:color w:val="000000"/>
          <w:sz w:val="21"/>
          <w:lang w:val="zh-CN" w:eastAsia="zh-CN"/>
        </w:rPr>
        <w:t>是历史发展的必然趋势，但从材料中的“全球贸易摩擦不断加剧，世界经济发展面临严峻挑战”来看，</w:t>
      </w:r>
      <w:r>
        <w:rPr>
          <w:rFonts w:hint="eastAsia" w:ascii="Times New Roman" w:hAnsi="Times New Roman"/>
          <w:color w:val="000000"/>
          <w:sz w:val="21"/>
          <w:lang w:val="zh-CN" w:eastAsia="zh-CN"/>
        </w:rPr>
        <w:t>经济全球化遇到挑战，全球贸易治理体系亟待完善，故选</w:t>
      </w:r>
      <w:r>
        <w:rPr>
          <w:rFonts w:ascii="Times New Roman" w:hAnsi="Times New Roman"/>
          <w:color w:val="000000"/>
          <w:sz w:val="21"/>
          <w:lang w:val="zh-CN" w:eastAsia="zh-CN"/>
        </w:rPr>
        <w:t>C</w:t>
      </w:r>
      <w:r>
        <w:rPr>
          <w:rFonts w:hint="eastAsia" w:ascii="Times New Roman" w:hAnsi="Times New Roman"/>
          <w:color w:val="000000"/>
          <w:sz w:val="21"/>
          <w:lang w:val="zh-CN" w:eastAsia="zh-CN"/>
        </w:rPr>
        <w:t>。</w:t>
      </w:r>
      <w:r>
        <w:rPr>
          <w:rFonts w:ascii="Times New Roman" w:hAnsi="Times New Roman"/>
          <w:color w:val="000000"/>
          <w:sz w:val="21"/>
          <w:lang w:val="zh-CN" w:eastAsia="zh-CN"/>
        </w:rPr>
        <w:t>A</w:t>
      </w:r>
      <w:r>
        <w:rPr>
          <w:rFonts w:hint="eastAsia" w:ascii="Times New Roman" w:hAnsi="Times New Roman"/>
          <w:color w:val="000000"/>
          <w:sz w:val="21"/>
          <w:lang w:val="zh-CN" w:eastAsia="zh-CN"/>
        </w:rPr>
        <w:t>说法夸张，排除；经济全球化仍然是历史发展的必然趋势，是世界经济发展的主流，排除</w:t>
      </w:r>
      <w:r>
        <w:rPr>
          <w:rFonts w:ascii="Times New Roman" w:hAnsi="Times New Roman"/>
          <w:color w:val="000000"/>
          <w:sz w:val="21"/>
          <w:lang w:val="zh-CN" w:eastAsia="zh-CN"/>
        </w:rPr>
        <w:t>B</w:t>
      </w:r>
      <w:r>
        <w:rPr>
          <w:rFonts w:hint="eastAsia" w:ascii="Times New Roman" w:hAnsi="Times New Roman"/>
          <w:color w:val="000000"/>
          <w:sz w:val="21"/>
          <w:lang w:val="zh-CN" w:eastAsia="zh-CN"/>
        </w:rPr>
        <w:t>；国际社会推崇互利共赢原则，排除</w:t>
      </w:r>
      <w:r>
        <w:rPr>
          <w:rFonts w:ascii="Times New Roman" w:hAnsi="Times New Roman"/>
          <w:color w:val="000000"/>
          <w:sz w:val="21"/>
          <w:lang w:val="zh-CN" w:eastAsia="zh-CN"/>
        </w:rPr>
        <w:t>D</w:t>
      </w:r>
      <w:r>
        <w:rPr>
          <w:rFonts w:hint="eastAsia" w:ascii="Times New Roman" w:hAnsi="Times New Roman"/>
          <w:color w:val="000000"/>
          <w:sz w:val="21"/>
          <w:lang w:val="zh-CN" w:eastAsia="zh-CN"/>
        </w:rPr>
        <w:t>。</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18.</w:t>
      </w:r>
      <w:r>
        <w:rPr>
          <w:rFonts w:hint="eastAsia" w:ascii="Times New Roman" w:hAnsi="Times New Roman"/>
          <w:color w:val="000000"/>
          <w:sz w:val="21"/>
          <w:lang w:eastAsia="zh-CN"/>
        </w:rPr>
        <w:t>答案：</w:t>
      </w:r>
      <w:r>
        <w:rPr>
          <w:rFonts w:ascii="Times New Roman" w:hAnsi="Times New Roman"/>
          <w:color w:val="000000"/>
          <w:sz w:val="21"/>
          <w:lang w:eastAsia="zh-CN"/>
        </w:rPr>
        <w:t>B</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r>
        <w:rPr>
          <w:rFonts w:hint="eastAsia" w:ascii="Times New Roman" w:hAnsi="Times New Roman"/>
          <w:color w:val="000000"/>
          <w:sz w:val="21"/>
          <w:szCs w:val="17"/>
          <w:lang w:val="zh-CN" w:eastAsia="zh-CN"/>
        </w:rPr>
        <w:t>材料对发展中国家和发达国家出口情况作了对比，反映出发展中国家在国际贸易中所占市场份额不断缩小，发达国家的市场份额不断扩大。这一现象的产生，从根本上来说源于不平等的国际经济旧秩序。要改变这一局面，就必须推动建立公正合理的国际经济新秩序，故选</w:t>
      </w:r>
      <w:r>
        <w:rPr>
          <w:rFonts w:ascii="Times New Roman" w:hAnsi="Times New Roman"/>
          <w:color w:val="000000"/>
          <w:sz w:val="21"/>
          <w:szCs w:val="18"/>
          <w:lang w:eastAsia="zh-CN"/>
        </w:rPr>
        <w:t>B</w:t>
      </w:r>
      <w:r>
        <w:rPr>
          <w:rFonts w:hint="eastAsia" w:ascii="Times New Roman" w:hAnsi="Times New Roman"/>
          <w:color w:val="000000"/>
          <w:sz w:val="21"/>
          <w:szCs w:val="17"/>
          <w:lang w:val="zh-CN" w:eastAsia="zh-CN"/>
        </w:rPr>
        <w:t>项。</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19.</w:t>
      </w:r>
      <w:r>
        <w:rPr>
          <w:rFonts w:hint="eastAsia" w:ascii="Times New Roman" w:hAnsi="Times New Roman"/>
          <w:color w:val="000000"/>
          <w:sz w:val="21"/>
          <w:lang w:eastAsia="zh-CN"/>
        </w:rPr>
        <w:t>答案：</w:t>
      </w:r>
      <w:r>
        <w:rPr>
          <w:rFonts w:ascii="Times New Roman" w:hAnsi="Times New Roman"/>
          <w:color w:val="000000"/>
          <w:sz w:val="21"/>
          <w:lang w:eastAsia="zh-CN"/>
        </w:rPr>
        <w:t>A</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r>
        <w:rPr>
          <w:rFonts w:hint="eastAsia" w:ascii="Times New Roman" w:hAnsi="Times New Roman"/>
          <w:color w:val="000000"/>
          <w:sz w:val="21"/>
          <w:szCs w:val="17"/>
          <w:lang w:val="zh-CN" w:eastAsia="zh-CN"/>
        </w:rPr>
        <w:t>结合所学知识可知，苏联解体、两极格局瓦解后世界格局多极化趋势加强，即使西方国家也不得不与俄罗斯、中国等国家加强合作，反映了世界格局的变化冲击旧的世界经济秩序，故</w:t>
      </w:r>
      <w:r>
        <w:rPr>
          <w:rFonts w:ascii="Times New Roman" w:hAnsi="Times New Roman"/>
          <w:color w:val="000000"/>
          <w:sz w:val="21"/>
          <w:szCs w:val="18"/>
          <w:lang w:eastAsia="zh-CN"/>
        </w:rPr>
        <w:t>A</w:t>
      </w:r>
      <w:r>
        <w:rPr>
          <w:rFonts w:hint="eastAsia" w:ascii="Times New Roman" w:hAnsi="Times New Roman"/>
          <w:color w:val="000000"/>
          <w:sz w:val="21"/>
          <w:szCs w:val="17"/>
          <w:lang w:val="zh-CN" w:eastAsia="zh-CN"/>
        </w:rPr>
        <w:t>项正确。材料并未提及经济全球化深入贸易金融领域的信息，排除</w:t>
      </w:r>
      <w:r>
        <w:rPr>
          <w:rFonts w:ascii="Times New Roman" w:hAnsi="Times New Roman"/>
          <w:color w:val="000000"/>
          <w:sz w:val="21"/>
          <w:szCs w:val="18"/>
          <w:lang w:eastAsia="zh-CN"/>
        </w:rPr>
        <w:t>B</w:t>
      </w:r>
      <w:r>
        <w:rPr>
          <w:rFonts w:hint="eastAsia" w:ascii="Times New Roman" w:hAnsi="Times New Roman"/>
          <w:color w:val="000000"/>
          <w:sz w:val="21"/>
          <w:szCs w:val="17"/>
          <w:lang w:val="zh-CN" w:eastAsia="zh-CN"/>
        </w:rPr>
        <w:t>项。第三世界本就处于世界体系之中，排除</w:t>
      </w:r>
      <w:r>
        <w:rPr>
          <w:rFonts w:ascii="Times New Roman" w:hAnsi="Times New Roman"/>
          <w:color w:val="000000"/>
          <w:sz w:val="21"/>
          <w:szCs w:val="18"/>
          <w:lang w:eastAsia="zh-CN"/>
        </w:rPr>
        <w:t>C</w:t>
      </w:r>
      <w:r>
        <w:rPr>
          <w:rFonts w:hint="eastAsia" w:ascii="Times New Roman" w:hAnsi="Times New Roman"/>
          <w:color w:val="000000"/>
          <w:sz w:val="21"/>
          <w:szCs w:val="17"/>
          <w:lang w:val="zh-CN" w:eastAsia="zh-CN"/>
        </w:rPr>
        <w:t>项。不管是七国集团，还是八国集团或者二十国集团，这些都不是区域性经济集团，排除</w:t>
      </w:r>
      <w:r>
        <w:rPr>
          <w:rFonts w:ascii="Times New Roman" w:hAnsi="Times New Roman"/>
          <w:color w:val="000000"/>
          <w:sz w:val="21"/>
          <w:szCs w:val="18"/>
          <w:lang w:eastAsia="zh-CN"/>
        </w:rPr>
        <w:t>D</w:t>
      </w:r>
      <w:r>
        <w:rPr>
          <w:rFonts w:hint="eastAsia" w:ascii="Times New Roman" w:hAnsi="Times New Roman"/>
          <w:color w:val="000000"/>
          <w:sz w:val="21"/>
          <w:szCs w:val="17"/>
          <w:lang w:val="zh-CN" w:eastAsia="zh-CN"/>
        </w:rPr>
        <w:t>项。</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20.</w:t>
      </w:r>
      <w:r>
        <w:rPr>
          <w:rFonts w:hint="eastAsia" w:ascii="Times New Roman" w:hAnsi="Times New Roman"/>
          <w:color w:val="000000"/>
          <w:sz w:val="21"/>
          <w:lang w:eastAsia="zh-CN"/>
        </w:rPr>
        <w:t>答案：</w:t>
      </w:r>
      <w:r>
        <w:rPr>
          <w:rFonts w:ascii="Times New Roman" w:hAnsi="Times New Roman"/>
          <w:color w:val="000000"/>
          <w:sz w:val="21"/>
          <w:lang w:eastAsia="zh-CN"/>
        </w:rPr>
        <w:t>D</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r>
        <w:rPr>
          <w:rFonts w:hint="eastAsia" w:ascii="Times New Roman" w:hAnsi="Times New Roman"/>
          <w:color w:val="000000"/>
          <w:sz w:val="21"/>
          <w:szCs w:val="17"/>
          <w:lang w:val="zh-CN" w:eastAsia="zh-CN"/>
        </w:rPr>
        <w:t>上海合作组织的成立，标志着一个以互信求安全、以互利求合作的新型区域合作组织的诞生，这是新中国外交史上一项具有里程碑意义的成果，对加强中国与俄罗斯及中亚各国的政治和经济合作起到重要作用，中国发挥了主导作用，但是新时期中国实行不结盟政策，所以“以结盟为核心”的说法错误，故</w:t>
      </w:r>
      <w:r>
        <w:rPr>
          <w:rFonts w:ascii="Times New Roman" w:hAnsi="Times New Roman"/>
          <w:bCs/>
          <w:color w:val="000000"/>
          <w:sz w:val="21"/>
          <w:szCs w:val="17"/>
          <w:lang w:eastAsia="zh-CN"/>
        </w:rPr>
        <w:t>D</w:t>
      </w:r>
      <w:r>
        <w:rPr>
          <w:rFonts w:hint="eastAsia" w:ascii="Times New Roman" w:hAnsi="Times New Roman"/>
          <w:color w:val="000000"/>
          <w:sz w:val="21"/>
          <w:szCs w:val="17"/>
          <w:lang w:val="zh-CN" w:eastAsia="zh-CN"/>
        </w:rPr>
        <w:t>项表述错误，符合题意。</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21.</w:t>
      </w:r>
      <w:r>
        <w:rPr>
          <w:rFonts w:hint="eastAsia" w:ascii="Times New Roman" w:hAnsi="Times New Roman"/>
          <w:color w:val="000000"/>
          <w:sz w:val="21"/>
          <w:lang w:eastAsia="zh-CN"/>
        </w:rPr>
        <w:t>答案：</w:t>
      </w:r>
      <w:r>
        <w:rPr>
          <w:rFonts w:ascii="Times New Roman" w:hAnsi="Times New Roman"/>
          <w:color w:val="000000"/>
          <w:sz w:val="21"/>
          <w:lang w:eastAsia="zh-CN"/>
        </w:rPr>
        <w:t>C</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10" w:name="bookmark0_9"/>
      <w:bookmarkEnd w:id="10"/>
      <w:r>
        <w:rPr>
          <w:rFonts w:hint="eastAsia" w:ascii="Times New Roman" w:hAnsi="Times New Roman"/>
          <w:color w:val="000000"/>
          <w:sz w:val="21"/>
          <w:szCs w:val="15"/>
          <w:lang w:val="zh-CN" w:eastAsia="zh-CN"/>
        </w:rPr>
        <w:t>根据材料“扩大金砖的‘朋友圈’，把金砖合作打造成为当今世界最有影响力的南南合作平台”，扩大朋友圈，建立更加广泛的伙伴关系，故选</w:t>
      </w:r>
      <w:r>
        <w:rPr>
          <w:rFonts w:ascii="Times New Roman" w:hAnsi="Times New Roman"/>
          <w:bCs/>
          <w:color w:val="000000"/>
          <w:sz w:val="21"/>
          <w:szCs w:val="17"/>
          <w:lang w:eastAsia="zh-CN"/>
        </w:rPr>
        <w:t>C</w:t>
      </w:r>
      <w:r>
        <w:rPr>
          <w:rFonts w:hint="eastAsia" w:ascii="Times New Roman" w:hAnsi="Times New Roman"/>
          <w:color w:val="000000"/>
          <w:sz w:val="21"/>
          <w:szCs w:val="15"/>
          <w:lang w:val="zh-CN" w:eastAsia="zh-CN"/>
        </w:rPr>
        <w:t>项；加强南南合作，实现互利共赢，排除</w:t>
      </w:r>
      <w:r>
        <w:rPr>
          <w:rFonts w:ascii="Times New Roman" w:hAnsi="Times New Roman"/>
          <w:bCs/>
          <w:color w:val="000000"/>
          <w:sz w:val="21"/>
          <w:szCs w:val="17"/>
          <w:lang w:eastAsia="zh-CN"/>
        </w:rPr>
        <w:t>A</w:t>
      </w:r>
      <w:r>
        <w:rPr>
          <w:rFonts w:hint="eastAsia" w:ascii="Times New Roman" w:hAnsi="Times New Roman"/>
          <w:color w:val="000000"/>
          <w:sz w:val="21"/>
          <w:szCs w:val="15"/>
          <w:lang w:val="zh-CN" w:eastAsia="zh-CN"/>
        </w:rPr>
        <w:t>项；“金砖</w:t>
      </w:r>
      <w:r>
        <w:rPr>
          <w:rFonts w:ascii="Times New Roman" w:hAnsi="Times New Roman"/>
          <w:color w:val="000000"/>
          <w:sz w:val="21"/>
          <w:szCs w:val="15"/>
          <w:lang w:val="zh-CN" w:eastAsia="zh-CN"/>
        </w:rPr>
        <w:t>+</w:t>
      </w:r>
      <w:r>
        <w:rPr>
          <w:rFonts w:hint="eastAsia" w:ascii="Times New Roman" w:hAnsi="Times New Roman"/>
          <w:color w:val="000000"/>
          <w:sz w:val="21"/>
          <w:szCs w:val="15"/>
          <w:lang w:val="zh-CN" w:eastAsia="zh-CN"/>
        </w:rPr>
        <w:t>”是指金砖国家的对外发展，并非克服内部不利因素的制约，排除</w:t>
      </w:r>
      <w:r>
        <w:rPr>
          <w:rFonts w:ascii="Times New Roman" w:hAnsi="Times New Roman"/>
          <w:bCs/>
          <w:color w:val="000000"/>
          <w:sz w:val="21"/>
          <w:szCs w:val="17"/>
          <w:lang w:eastAsia="zh-CN"/>
        </w:rPr>
        <w:t>B</w:t>
      </w:r>
      <w:r>
        <w:rPr>
          <w:rFonts w:hint="eastAsia" w:ascii="Times New Roman" w:hAnsi="Times New Roman"/>
          <w:color w:val="000000"/>
          <w:sz w:val="21"/>
          <w:szCs w:val="15"/>
          <w:lang w:val="zh-CN" w:eastAsia="zh-CN"/>
        </w:rPr>
        <w:t>项；中国不称霸，也无意领导国际经济和地缘政治，排除</w:t>
      </w:r>
      <w:r>
        <w:rPr>
          <w:rFonts w:ascii="Times New Roman" w:hAnsi="Times New Roman"/>
          <w:bCs/>
          <w:color w:val="000000"/>
          <w:sz w:val="21"/>
          <w:szCs w:val="17"/>
          <w:lang w:eastAsia="zh-CN"/>
        </w:rPr>
        <w:t>D</w:t>
      </w:r>
      <w:r>
        <w:rPr>
          <w:rFonts w:hint="eastAsia" w:ascii="Times New Roman" w:hAnsi="Times New Roman"/>
          <w:color w:val="000000"/>
          <w:sz w:val="21"/>
          <w:szCs w:val="15"/>
          <w:lang w:val="zh-CN" w:eastAsia="zh-CN"/>
        </w:rPr>
        <w:t>项。</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22.</w:t>
      </w:r>
      <w:r>
        <w:rPr>
          <w:rFonts w:hint="eastAsia" w:ascii="Times New Roman" w:hAnsi="Times New Roman"/>
          <w:color w:val="000000"/>
          <w:sz w:val="21"/>
          <w:lang w:eastAsia="zh-CN"/>
        </w:rPr>
        <w:t>答案：</w:t>
      </w:r>
      <w:r>
        <w:rPr>
          <w:rFonts w:ascii="Times New Roman" w:hAnsi="Times New Roman"/>
          <w:color w:val="000000"/>
          <w:sz w:val="21"/>
          <w:lang w:eastAsia="zh-CN"/>
        </w:rPr>
        <w:t>D</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11" w:name="bookmark0_10"/>
      <w:bookmarkEnd w:id="11"/>
      <w:r>
        <w:rPr>
          <w:rFonts w:hint="eastAsia" w:ascii="Times New Roman" w:hAnsi="Times New Roman"/>
          <w:color w:val="000000"/>
          <w:sz w:val="21"/>
          <w:szCs w:val="15"/>
          <w:lang w:val="zh-CN" w:eastAsia="zh-CN"/>
        </w:rPr>
        <w:t>本题考查构建人类命运共同体。根据“世界是由不同的民族组成，每个民族都是平等的，所形成的独特的民族瑰宝是无价的”可以看出，材料主旨强调不同文明的交流与互动，故</w:t>
      </w:r>
      <w:r>
        <w:rPr>
          <w:rFonts w:ascii="Times New Roman" w:hAnsi="Times New Roman"/>
          <w:color w:val="000000"/>
          <w:sz w:val="21"/>
          <w:szCs w:val="14"/>
          <w:lang w:eastAsia="zh-CN"/>
        </w:rPr>
        <w:t>D</w:t>
      </w:r>
      <w:r>
        <w:rPr>
          <w:rFonts w:hint="eastAsia" w:ascii="Times New Roman" w:hAnsi="Times New Roman"/>
          <w:color w:val="000000"/>
          <w:sz w:val="21"/>
          <w:szCs w:val="15"/>
          <w:lang w:val="zh-CN" w:eastAsia="zh-CN"/>
        </w:rPr>
        <w:t>正确。</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23.</w:t>
      </w:r>
      <w:r>
        <w:rPr>
          <w:rFonts w:hint="eastAsia" w:ascii="Times New Roman" w:hAnsi="Times New Roman"/>
          <w:color w:val="000000"/>
          <w:sz w:val="21"/>
          <w:lang w:eastAsia="zh-CN"/>
        </w:rPr>
        <w:t>答案：</w:t>
      </w:r>
      <w:r>
        <w:rPr>
          <w:rFonts w:ascii="Times New Roman" w:hAnsi="Times New Roman"/>
          <w:color w:val="000000"/>
          <w:sz w:val="21"/>
          <w:lang w:eastAsia="zh-CN"/>
        </w:rPr>
        <w:t>B</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12" w:name="bookmark0_11"/>
      <w:bookmarkEnd w:id="12"/>
      <w:r>
        <w:rPr>
          <w:rFonts w:hint="eastAsia" w:ascii="Times New Roman" w:hAnsi="Times New Roman"/>
          <w:color w:val="000000"/>
          <w:sz w:val="21"/>
          <w:szCs w:val="15"/>
          <w:lang w:val="zh-CN" w:eastAsia="zh-CN"/>
        </w:rPr>
        <w:t>本题考查在合作共赢中促进全球共同发展。材料表明“一带一路”倡议带动了沿线国家的发展，促进了全球经济的发展，说明这一倡议践行了人类命运共同体的理念</w:t>
      </w:r>
      <w:r>
        <w:rPr>
          <w:rFonts w:hint="eastAsia" w:ascii="Times New Roman" w:hAnsi="Times New Roman"/>
          <w:color w:val="000000"/>
          <w:sz w:val="21"/>
          <w:szCs w:val="15"/>
          <w:lang w:eastAsia="zh-CN"/>
        </w:rPr>
        <w:t>，</w:t>
      </w:r>
      <w:r>
        <w:rPr>
          <w:rFonts w:ascii="Times New Roman" w:hAnsi="Times New Roman"/>
          <w:color w:val="000000"/>
          <w:sz w:val="21"/>
          <w:szCs w:val="14"/>
          <w:lang w:eastAsia="zh-CN"/>
        </w:rPr>
        <w:t>B</w:t>
      </w:r>
      <w:r>
        <w:rPr>
          <w:rFonts w:hint="eastAsia" w:ascii="Times New Roman" w:hAnsi="Times New Roman"/>
          <w:color w:val="000000"/>
          <w:sz w:val="21"/>
          <w:szCs w:val="15"/>
          <w:lang w:val="zh-CN" w:eastAsia="zh-CN"/>
        </w:rPr>
        <w:t>正确，“打破了西方国家的外交孤立”是在中华人民共和国成立初期，与题干时间不符，排除</w:t>
      </w:r>
      <w:r>
        <w:rPr>
          <w:rFonts w:ascii="Times New Roman" w:hAnsi="Times New Roman"/>
          <w:color w:val="000000"/>
          <w:sz w:val="21"/>
          <w:szCs w:val="14"/>
          <w:lang w:eastAsia="zh-CN"/>
        </w:rPr>
        <w:t>A</w:t>
      </w:r>
      <w:r>
        <w:rPr>
          <w:rFonts w:hint="eastAsia" w:ascii="Times New Roman" w:hAnsi="Times New Roman"/>
          <w:color w:val="000000"/>
          <w:sz w:val="21"/>
          <w:szCs w:val="15"/>
          <w:lang w:eastAsia="zh-CN"/>
        </w:rPr>
        <w:t>；“一</w:t>
      </w:r>
      <w:r>
        <w:rPr>
          <w:rFonts w:hint="eastAsia" w:ascii="Times New Roman" w:hAnsi="Times New Roman"/>
          <w:color w:val="000000"/>
          <w:sz w:val="21"/>
          <w:szCs w:val="15"/>
          <w:lang w:val="zh-CN" w:eastAsia="zh-CN"/>
        </w:rPr>
        <w:t>带一路”倡议主要在发展中国家和地区展开，并不是所有发达国家都积极响应，排除</w:t>
      </w:r>
      <w:r>
        <w:rPr>
          <w:rFonts w:ascii="Times New Roman" w:hAnsi="Times New Roman"/>
          <w:color w:val="000000"/>
          <w:sz w:val="21"/>
          <w:szCs w:val="14"/>
          <w:lang w:eastAsia="zh-CN"/>
        </w:rPr>
        <w:t>C</w:t>
      </w:r>
      <w:r>
        <w:rPr>
          <w:rFonts w:hint="eastAsia" w:ascii="Times New Roman" w:hAnsi="Times New Roman"/>
          <w:color w:val="000000"/>
          <w:sz w:val="21"/>
          <w:szCs w:val="14"/>
          <w:lang w:eastAsia="zh-CN"/>
        </w:rPr>
        <w:t>；</w:t>
      </w:r>
      <w:r>
        <w:rPr>
          <w:rFonts w:ascii="Times New Roman" w:hAnsi="Times New Roman"/>
          <w:color w:val="000000"/>
          <w:sz w:val="21"/>
          <w:szCs w:val="14"/>
          <w:lang w:eastAsia="zh-CN"/>
        </w:rPr>
        <w:t>D</w:t>
      </w:r>
      <w:r>
        <w:rPr>
          <w:rFonts w:hint="eastAsia" w:ascii="Times New Roman" w:hAnsi="Times New Roman"/>
          <w:color w:val="000000"/>
          <w:sz w:val="21"/>
          <w:szCs w:val="15"/>
          <w:lang w:val="zh-CN" w:eastAsia="zh-CN"/>
        </w:rPr>
        <w:t>夸大了“一带一路”倡议的作用，而且逆全球化思潮并未达到泛滥的程度，排除。</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24.</w:t>
      </w:r>
      <w:r>
        <w:rPr>
          <w:rFonts w:hint="eastAsia" w:ascii="Times New Roman" w:hAnsi="Times New Roman"/>
          <w:color w:val="000000"/>
          <w:sz w:val="21"/>
          <w:lang w:eastAsia="zh-CN"/>
        </w:rPr>
        <w:t>答案：</w:t>
      </w:r>
      <w:r>
        <w:rPr>
          <w:rFonts w:ascii="Times New Roman" w:hAnsi="Times New Roman"/>
          <w:color w:val="000000"/>
          <w:sz w:val="21"/>
          <w:lang w:eastAsia="zh-CN"/>
        </w:rPr>
        <w:t>C</w:t>
      </w:r>
    </w:p>
    <w:p>
      <w:pPr>
        <w:pStyle w:val="5"/>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r>
        <w:rPr>
          <w:rFonts w:hint="eastAsia" w:ascii="Times New Roman" w:hAnsi="Times New Roman"/>
          <w:color w:val="000000"/>
          <w:sz w:val="21"/>
          <w:szCs w:val="15"/>
          <w:lang w:val="zh-CN" w:eastAsia="zh-CN"/>
        </w:rPr>
        <w:t>材料指出“一带一路”“为鲁尔区和德国带来了巨大发展机遇”，这说明中国所倡导的“一带一路”促进了沿线国家的经济发展，符合各国的共同利益，故选</w:t>
      </w:r>
      <w:r>
        <w:rPr>
          <w:rFonts w:ascii="Times New Roman" w:hAnsi="Times New Roman"/>
          <w:color w:val="000000"/>
          <w:sz w:val="21"/>
          <w:szCs w:val="16"/>
          <w:lang w:eastAsia="zh-CN"/>
        </w:rPr>
        <w:t>C</w:t>
      </w:r>
      <w:r>
        <w:rPr>
          <w:rFonts w:hint="eastAsia" w:ascii="Times New Roman" w:hAnsi="Times New Roman"/>
          <w:color w:val="000000"/>
          <w:sz w:val="21"/>
          <w:szCs w:val="15"/>
          <w:lang w:val="zh-CN" w:eastAsia="zh-CN"/>
        </w:rPr>
        <w:t>项。“一带一路”沿线各国并不都是发展中国家，排除</w:t>
      </w:r>
      <w:r>
        <w:rPr>
          <w:rFonts w:ascii="Times New Roman" w:hAnsi="Times New Roman"/>
          <w:color w:val="000000"/>
          <w:sz w:val="21"/>
          <w:szCs w:val="16"/>
          <w:lang w:eastAsia="zh-CN"/>
        </w:rPr>
        <w:t>A</w:t>
      </w:r>
      <w:r>
        <w:rPr>
          <w:rFonts w:hint="eastAsia" w:ascii="Times New Roman" w:hAnsi="Times New Roman"/>
          <w:color w:val="000000"/>
          <w:sz w:val="21"/>
          <w:szCs w:val="15"/>
          <w:lang w:val="zh-CN" w:eastAsia="zh-CN"/>
        </w:rPr>
        <w:t>项。</w:t>
      </w:r>
      <w:r>
        <w:rPr>
          <w:rFonts w:ascii="Times New Roman" w:hAnsi="Times New Roman"/>
          <w:color w:val="000000"/>
          <w:sz w:val="21"/>
          <w:szCs w:val="16"/>
          <w:lang w:eastAsia="zh-CN"/>
        </w:rPr>
        <w:t>B</w:t>
      </w:r>
      <w:r>
        <w:rPr>
          <w:rFonts w:hint="eastAsia" w:ascii="Times New Roman" w:hAnsi="Times New Roman"/>
          <w:color w:val="000000"/>
          <w:sz w:val="21"/>
          <w:szCs w:val="15"/>
          <w:lang w:val="zh-CN" w:eastAsia="zh-CN"/>
        </w:rPr>
        <w:t>项属于该倡议提出的结果而非原因。</w:t>
      </w:r>
      <w:r>
        <w:rPr>
          <w:rFonts w:ascii="Times New Roman" w:hAnsi="Times New Roman"/>
          <w:color w:val="000000"/>
          <w:sz w:val="21"/>
          <w:szCs w:val="16"/>
          <w:lang w:eastAsia="zh-CN"/>
        </w:rPr>
        <w:t>D</w:t>
      </w:r>
      <w:r>
        <w:rPr>
          <w:rFonts w:hint="eastAsia" w:ascii="Times New Roman" w:hAnsi="Times New Roman"/>
          <w:color w:val="000000"/>
          <w:sz w:val="21"/>
          <w:szCs w:val="15"/>
          <w:lang w:val="zh-CN" w:eastAsia="zh-CN"/>
        </w:rPr>
        <w:t>项在材料中体现不出。</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25.</w:t>
      </w:r>
      <w:r>
        <w:rPr>
          <w:rFonts w:hint="eastAsia" w:ascii="Times New Roman" w:hAnsi="Times New Roman"/>
          <w:color w:val="000000"/>
          <w:sz w:val="21"/>
          <w:lang w:eastAsia="zh-CN"/>
        </w:rPr>
        <w:t>答案：</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szCs w:val="17"/>
          <w:lang w:val="zh-CN" w:eastAsia="zh-CN"/>
        </w:rPr>
        <w:t>（</w:t>
      </w:r>
      <w:r>
        <w:rPr>
          <w:rFonts w:ascii="Times New Roman" w:hAnsi="Times New Roman"/>
          <w:color w:val="000000"/>
          <w:sz w:val="21"/>
          <w:szCs w:val="17"/>
          <w:lang w:val="zh-CN" w:eastAsia="zh-CN"/>
        </w:rPr>
        <w:t>1</w:t>
      </w:r>
      <w:r>
        <w:rPr>
          <w:rFonts w:hint="eastAsia" w:ascii="Times New Roman" w:hAnsi="Times New Roman"/>
          <w:color w:val="000000"/>
          <w:sz w:val="21"/>
          <w:szCs w:val="17"/>
          <w:lang w:val="zh-CN" w:eastAsia="zh-CN"/>
        </w:rPr>
        <w:t>）</w:t>
      </w:r>
      <w:r>
        <w:rPr>
          <w:rFonts w:hint="eastAsia" w:ascii="Times New Roman" w:hAnsi="Times New Roman"/>
          <w:color w:val="000000"/>
          <w:sz w:val="21"/>
          <w:szCs w:val="16"/>
          <w:lang w:val="zh-CN" w:eastAsia="zh-CN"/>
        </w:rPr>
        <w:t>有利条件：两极格局瓦解；信息技术和交通运输技术迅速发展。实质：经济全球化迅猛发展。</w:t>
      </w:r>
    </w:p>
    <w:p>
      <w:pPr>
        <w:pStyle w:val="5"/>
        <w:widowControl w:val="0"/>
        <w:spacing w:line="360" w:lineRule="auto"/>
        <w:rPr>
          <w:rFonts w:ascii="Times New Roman" w:hAnsi="Times New Roman"/>
          <w:color w:val="000000"/>
          <w:sz w:val="21"/>
          <w:lang w:eastAsia="zh-CN"/>
        </w:rPr>
      </w:pPr>
      <w:bookmarkStart w:id="13" w:name="bookmark0_12"/>
      <w:r>
        <w:rPr>
          <w:rFonts w:hint="eastAsia" w:ascii="Times New Roman" w:hAnsi="Times New Roman"/>
          <w:color w:val="000000"/>
          <w:sz w:val="21"/>
          <w:szCs w:val="17"/>
          <w:lang w:val="zh-CN" w:eastAsia="zh-CN"/>
        </w:rPr>
        <w:t>（</w:t>
      </w:r>
      <w:bookmarkEnd w:id="13"/>
      <w:r>
        <w:rPr>
          <w:rFonts w:ascii="Times New Roman" w:hAnsi="Times New Roman"/>
          <w:color w:val="000000"/>
          <w:sz w:val="21"/>
          <w:szCs w:val="17"/>
          <w:lang w:val="zh-CN" w:eastAsia="zh-CN"/>
        </w:rPr>
        <w:t>2</w:t>
      </w:r>
      <w:r>
        <w:rPr>
          <w:rFonts w:hint="eastAsia" w:ascii="Times New Roman" w:hAnsi="Times New Roman"/>
          <w:color w:val="000000"/>
          <w:sz w:val="21"/>
          <w:szCs w:val="17"/>
          <w:lang w:val="zh-CN" w:eastAsia="zh-CN"/>
        </w:rPr>
        <w:t>）</w:t>
      </w:r>
      <w:r>
        <w:rPr>
          <w:rFonts w:hint="eastAsia" w:ascii="Times New Roman" w:hAnsi="Times New Roman"/>
          <w:color w:val="000000"/>
          <w:sz w:val="21"/>
          <w:szCs w:val="16"/>
          <w:lang w:val="zh-CN" w:eastAsia="zh-CN"/>
        </w:rPr>
        <w:t>积极影响：促进资本、生产和技术在全球范围内的流动；推动了世界经济的快速增长；推动了经济全球化的发展。</w:t>
      </w:r>
    </w:p>
    <w:p>
      <w:pPr>
        <w:pStyle w:val="5"/>
        <w:widowControl w:val="0"/>
        <w:spacing w:line="360" w:lineRule="auto"/>
        <w:rPr>
          <w:rFonts w:ascii="Times New Roman" w:hAnsi="Times New Roman"/>
          <w:color w:val="000000"/>
          <w:sz w:val="21"/>
          <w:lang w:eastAsia="zh-CN"/>
        </w:rPr>
      </w:pPr>
      <w:r>
        <w:rPr>
          <w:rFonts w:hint="eastAsia" w:ascii="Times New Roman" w:hAnsi="Times New Roman"/>
          <w:color w:val="000000"/>
          <w:sz w:val="21"/>
          <w:szCs w:val="16"/>
          <w:lang w:val="zh-CN" w:eastAsia="zh-CN"/>
        </w:rPr>
        <w:t>消极影响：拉大了发达国家和发展中国家经济发展的差距。</w:t>
      </w:r>
    </w:p>
    <w:p>
      <w:pPr>
        <w:pStyle w:val="5"/>
        <w:widowControl w:val="0"/>
        <w:spacing w:line="360" w:lineRule="auto"/>
        <w:rPr>
          <w:rFonts w:ascii="Times New Roman" w:hAnsi="Times New Roman"/>
          <w:color w:val="000000"/>
          <w:sz w:val="21"/>
          <w:lang w:eastAsia="zh-CN"/>
        </w:rPr>
      </w:pPr>
      <w:bookmarkStart w:id="14" w:name="bookmark1"/>
      <w:r>
        <w:rPr>
          <w:rFonts w:hint="eastAsia" w:ascii="Times New Roman" w:hAnsi="Times New Roman"/>
          <w:color w:val="000000"/>
          <w:sz w:val="21"/>
          <w:szCs w:val="17"/>
          <w:lang w:val="zh-CN" w:eastAsia="zh-CN"/>
        </w:rPr>
        <w:t>（</w:t>
      </w:r>
      <w:bookmarkEnd w:id="14"/>
      <w:r>
        <w:rPr>
          <w:rFonts w:ascii="Times New Roman" w:hAnsi="Times New Roman"/>
          <w:color w:val="000000"/>
          <w:sz w:val="21"/>
          <w:szCs w:val="17"/>
          <w:lang w:val="zh-CN" w:eastAsia="zh-CN"/>
        </w:rPr>
        <w:t>3</w:t>
      </w:r>
      <w:r>
        <w:rPr>
          <w:rFonts w:hint="eastAsia" w:ascii="Times New Roman" w:hAnsi="Times New Roman"/>
          <w:color w:val="000000"/>
          <w:sz w:val="21"/>
          <w:szCs w:val="17"/>
          <w:lang w:val="zh-CN" w:eastAsia="zh-CN"/>
        </w:rPr>
        <w:t>）</w:t>
      </w:r>
      <w:r>
        <w:rPr>
          <w:rFonts w:hint="eastAsia" w:ascii="Times New Roman" w:hAnsi="Times New Roman"/>
          <w:color w:val="000000"/>
          <w:sz w:val="21"/>
          <w:szCs w:val="16"/>
          <w:lang w:val="zh-CN" w:eastAsia="zh-CN"/>
        </w:rPr>
        <w:t>对策：积极参与国际合作；学习发达国家（跨国公司）先进的技术和管理经验；发展外向型经济。</w:t>
      </w:r>
    </w:p>
    <w:p>
      <w:pPr>
        <w:pStyle w:val="5"/>
        <w:spacing w:line="360" w:lineRule="auto"/>
        <w:rPr>
          <w:rFonts w:ascii="Times New Roman" w:hAnsi="Times New Roman"/>
          <w:color w:val="000000"/>
          <w:sz w:val="21"/>
          <w:szCs w:val="16"/>
          <w:lang w:val="zh-CN" w:eastAsia="zh-CN"/>
        </w:rPr>
      </w:pPr>
      <w:r>
        <w:rPr>
          <w:rFonts w:hint="eastAsia" w:ascii="Times New Roman" w:hAnsi="Times New Roman"/>
          <w:color w:val="000000"/>
          <w:sz w:val="21"/>
          <w:lang w:eastAsia="zh-CN"/>
        </w:rPr>
        <w:t>解析：</w:t>
      </w:r>
      <w:r>
        <w:rPr>
          <w:rFonts w:hint="eastAsia" w:ascii="Times New Roman" w:hAnsi="Times New Roman"/>
          <w:color w:val="000000"/>
          <w:sz w:val="21"/>
          <w:szCs w:val="16"/>
          <w:lang w:val="zh-CN" w:eastAsia="zh-CN"/>
        </w:rPr>
        <w:t>第</w:t>
      </w:r>
      <w:r>
        <w:rPr>
          <w:rFonts w:hint="eastAsia" w:ascii="Times New Roman" w:hAnsi="Times New Roman"/>
          <w:color w:val="000000"/>
          <w:sz w:val="21"/>
          <w:szCs w:val="17"/>
          <w:lang w:val="zh-CN" w:eastAsia="zh-CN"/>
        </w:rPr>
        <w:t>（</w:t>
      </w:r>
      <w:r>
        <w:rPr>
          <w:rFonts w:ascii="Times New Roman" w:hAnsi="Times New Roman"/>
          <w:color w:val="000000"/>
          <w:sz w:val="21"/>
          <w:szCs w:val="17"/>
          <w:lang w:val="zh-CN" w:eastAsia="zh-CN"/>
        </w:rPr>
        <w:t>1</w:t>
      </w:r>
      <w:r>
        <w:rPr>
          <w:rFonts w:hint="eastAsia" w:ascii="Times New Roman" w:hAnsi="Times New Roman"/>
          <w:color w:val="000000"/>
          <w:sz w:val="21"/>
          <w:szCs w:val="17"/>
          <w:lang w:val="zh-CN" w:eastAsia="zh-CN"/>
        </w:rPr>
        <w:t>）</w:t>
      </w:r>
      <w:r>
        <w:rPr>
          <w:rFonts w:hint="eastAsia" w:ascii="Times New Roman" w:hAnsi="Times New Roman"/>
          <w:color w:val="000000"/>
          <w:sz w:val="21"/>
          <w:szCs w:val="16"/>
          <w:lang w:val="zh-CN" w:eastAsia="zh-CN"/>
        </w:rPr>
        <w:t>问，“有利条件”，根据所学，从两极格局瓦解、信息及交通技术发展等角度分析。“实质”，结合全球化发展来分析。第</w:t>
      </w:r>
      <w:r>
        <w:rPr>
          <w:rFonts w:hint="eastAsia" w:ascii="Times New Roman" w:hAnsi="Times New Roman"/>
          <w:color w:val="000000"/>
          <w:sz w:val="21"/>
          <w:szCs w:val="17"/>
          <w:lang w:val="zh-CN" w:eastAsia="zh-CN"/>
        </w:rPr>
        <w:t>（</w:t>
      </w:r>
      <w:r>
        <w:rPr>
          <w:rFonts w:ascii="Times New Roman" w:hAnsi="Times New Roman"/>
          <w:color w:val="000000"/>
          <w:sz w:val="21"/>
          <w:szCs w:val="17"/>
          <w:lang w:val="zh-CN" w:eastAsia="zh-CN"/>
        </w:rPr>
        <w:t>2</w:t>
      </w:r>
      <w:r>
        <w:rPr>
          <w:rFonts w:hint="eastAsia" w:ascii="Times New Roman" w:hAnsi="Times New Roman"/>
          <w:color w:val="000000"/>
          <w:sz w:val="21"/>
          <w:szCs w:val="17"/>
          <w:lang w:val="zh-CN" w:eastAsia="zh-CN"/>
        </w:rPr>
        <w:t>）</w:t>
      </w:r>
      <w:r>
        <w:rPr>
          <w:rFonts w:hint="eastAsia" w:ascii="Times New Roman" w:hAnsi="Times New Roman"/>
          <w:color w:val="000000"/>
          <w:sz w:val="21"/>
          <w:szCs w:val="16"/>
          <w:lang w:val="zh-CN" w:eastAsia="zh-CN"/>
        </w:rPr>
        <w:t>问，结合材料二中“外国分支机构分别占全球</w:t>
      </w:r>
      <w:r>
        <w:rPr>
          <w:rFonts w:ascii="Times New Roman" w:hAnsi="Times New Roman"/>
          <w:color w:val="000000"/>
          <w:sz w:val="21"/>
          <w:szCs w:val="17"/>
          <w:lang w:eastAsia="zh-CN"/>
        </w:rPr>
        <w:t>GDP</w:t>
      </w:r>
      <w:r>
        <w:rPr>
          <w:rFonts w:hint="eastAsia" w:ascii="Times New Roman" w:hAnsi="Times New Roman"/>
          <w:color w:val="000000"/>
          <w:sz w:val="21"/>
          <w:szCs w:val="16"/>
          <w:lang w:val="zh-CN" w:eastAsia="zh-CN"/>
        </w:rPr>
        <w:t>的</w:t>
      </w:r>
      <w:r>
        <w:rPr>
          <w:rFonts w:ascii="Times New Roman" w:hAnsi="Times New Roman"/>
          <w:color w:val="000000"/>
          <w:sz w:val="21"/>
          <w:szCs w:val="17"/>
          <w:lang w:val="zh-CN" w:eastAsia="zh-CN"/>
        </w:rPr>
        <w:t>1/10</w:t>
      </w:r>
      <w:r>
        <w:rPr>
          <w:rFonts w:hint="eastAsia" w:ascii="Times New Roman" w:hAnsi="Times New Roman"/>
          <w:color w:val="000000"/>
          <w:sz w:val="21"/>
          <w:szCs w:val="16"/>
          <w:lang w:val="zh-CN" w:eastAsia="zh-CN"/>
        </w:rPr>
        <w:t>和全球出口量的</w:t>
      </w:r>
      <w:r>
        <w:rPr>
          <w:rFonts w:ascii="Times New Roman" w:hAnsi="Times New Roman"/>
          <w:color w:val="000000"/>
          <w:sz w:val="21"/>
          <w:szCs w:val="16"/>
          <w:lang w:eastAsia="zh-CN"/>
        </w:rPr>
        <w:t>1/3</w:t>
      </w:r>
      <w:r>
        <w:rPr>
          <w:rFonts w:hint="eastAsia" w:ascii="Times New Roman" w:hAnsi="Times New Roman"/>
          <w:color w:val="000000"/>
          <w:sz w:val="21"/>
          <w:szCs w:val="16"/>
          <w:lang w:eastAsia="zh-CN"/>
        </w:rPr>
        <w:t>”</w:t>
      </w:r>
      <w:r>
        <w:rPr>
          <w:rFonts w:hint="eastAsia" w:ascii="Times New Roman" w:hAnsi="Times New Roman"/>
          <w:color w:val="000000"/>
          <w:sz w:val="21"/>
          <w:szCs w:val="16"/>
          <w:lang w:val="zh-CN" w:eastAsia="zh-CN"/>
        </w:rPr>
        <w:t>、材料三中“亚非拉</w:t>
      </w:r>
      <w:r>
        <w:rPr>
          <w:rFonts w:ascii="Times New Roman" w:hAnsi="Times New Roman"/>
          <w:color w:val="000000"/>
          <w:sz w:val="21"/>
          <w:szCs w:val="17"/>
          <w:lang w:val="zh-CN" w:eastAsia="zh-CN"/>
        </w:rPr>
        <w:t>33</w:t>
      </w:r>
      <w:r>
        <w:rPr>
          <w:rFonts w:hint="eastAsia" w:ascii="Times New Roman" w:hAnsi="Times New Roman"/>
          <w:color w:val="000000"/>
          <w:sz w:val="21"/>
          <w:szCs w:val="16"/>
          <w:lang w:val="zh-CN" w:eastAsia="zh-CN"/>
        </w:rPr>
        <w:t>个发展中国家的人均国民生产总值从</w:t>
      </w:r>
      <w:r>
        <w:rPr>
          <w:rFonts w:ascii="Times New Roman" w:hAnsi="Times New Roman"/>
          <w:color w:val="000000"/>
          <w:sz w:val="21"/>
          <w:szCs w:val="17"/>
          <w:lang w:val="zh-CN" w:eastAsia="zh-CN"/>
        </w:rPr>
        <w:t>108</w:t>
      </w:r>
      <w:r>
        <w:rPr>
          <w:rFonts w:hint="eastAsia" w:ascii="Times New Roman" w:hAnsi="Times New Roman"/>
          <w:color w:val="000000"/>
          <w:sz w:val="21"/>
          <w:szCs w:val="16"/>
          <w:lang w:val="zh-CN" w:eastAsia="zh-CN"/>
        </w:rPr>
        <w:t>美元增长到</w:t>
      </w:r>
      <w:r>
        <w:rPr>
          <w:rFonts w:ascii="Times New Roman" w:hAnsi="Times New Roman"/>
          <w:color w:val="000000"/>
          <w:sz w:val="21"/>
          <w:szCs w:val="17"/>
          <w:lang w:val="zh-CN" w:eastAsia="zh-CN"/>
        </w:rPr>
        <w:t>297</w:t>
      </w:r>
      <w:r>
        <w:rPr>
          <w:rFonts w:hint="eastAsia" w:ascii="Times New Roman" w:hAnsi="Times New Roman"/>
          <w:color w:val="000000"/>
          <w:sz w:val="21"/>
          <w:szCs w:val="16"/>
          <w:lang w:val="zh-CN" w:eastAsia="zh-CN"/>
        </w:rPr>
        <w:t>美元”等，从积极和消极两方面来分析。第</w:t>
      </w:r>
      <w:r>
        <w:rPr>
          <w:rFonts w:hint="eastAsia" w:ascii="Times New Roman" w:hAnsi="Times New Roman"/>
          <w:color w:val="000000"/>
          <w:sz w:val="21"/>
          <w:szCs w:val="17"/>
          <w:lang w:val="zh-CN" w:eastAsia="zh-CN"/>
        </w:rPr>
        <w:t>（</w:t>
      </w:r>
      <w:r>
        <w:rPr>
          <w:rFonts w:ascii="Times New Roman" w:hAnsi="Times New Roman"/>
          <w:color w:val="000000"/>
          <w:sz w:val="21"/>
          <w:szCs w:val="17"/>
          <w:lang w:val="zh-CN" w:eastAsia="zh-CN"/>
        </w:rPr>
        <w:t>3</w:t>
      </w:r>
      <w:r>
        <w:rPr>
          <w:rFonts w:hint="eastAsia" w:ascii="Times New Roman" w:hAnsi="Times New Roman"/>
          <w:color w:val="000000"/>
          <w:sz w:val="21"/>
          <w:szCs w:val="17"/>
          <w:lang w:val="zh-CN" w:eastAsia="zh-CN"/>
        </w:rPr>
        <w:t>）</w:t>
      </w:r>
      <w:r>
        <w:rPr>
          <w:rFonts w:hint="eastAsia" w:ascii="Times New Roman" w:hAnsi="Times New Roman"/>
          <w:color w:val="000000"/>
          <w:sz w:val="21"/>
          <w:szCs w:val="16"/>
          <w:lang w:val="zh-CN" w:eastAsia="zh-CN"/>
        </w:rPr>
        <w:t>问，首先认识到跨国公司的经济扩张对发展中国家的发展有利有弊，据此从积极参与国际合作、学习发达国家的技术和经验等方面回答。</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26.</w:t>
      </w:r>
      <w:r>
        <w:rPr>
          <w:rFonts w:hint="eastAsia" w:ascii="Times New Roman" w:hAnsi="Times New Roman"/>
          <w:color w:val="000000"/>
          <w:sz w:val="21"/>
          <w:lang w:eastAsia="zh-CN"/>
        </w:rPr>
        <w:t>答案：</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1</w:t>
      </w:r>
      <w:r>
        <w:rPr>
          <w:rFonts w:hint="eastAsia" w:ascii="Times New Roman" w:hAnsi="Times New Roman"/>
          <w:color w:val="000000"/>
          <w:sz w:val="21"/>
          <w:lang w:eastAsia="zh-CN"/>
        </w:rPr>
        <w:t>）变化；地缘政治变为地缘经济。</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lang w:eastAsia="zh-CN"/>
        </w:rPr>
        <w:t>影响：推动世界区域经济集团化，例：亚太经合组织、北美自由贸易区、欧盟。（任举一例即可）区域合作不断深入，例：欧共体到欧盟的发展。（体现发展方可得分）</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2</w:t>
      </w:r>
      <w:r>
        <w:rPr>
          <w:rFonts w:hint="eastAsia" w:ascii="Times New Roman" w:hAnsi="Times New Roman"/>
          <w:color w:val="000000"/>
          <w:sz w:val="21"/>
          <w:lang w:eastAsia="zh-CN"/>
        </w:rPr>
        <w:t>）方案：加强国际合作；倡导民主协商。</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3</w:t>
      </w:r>
      <w:r>
        <w:rPr>
          <w:rFonts w:hint="eastAsia" w:ascii="Times New Roman" w:hAnsi="Times New Roman"/>
          <w:color w:val="000000"/>
          <w:sz w:val="21"/>
          <w:lang w:eastAsia="zh-CN"/>
        </w:rPr>
        <w:t>）中国智慧：以合作共赢为核心的新型国际关系，打造全球伙伴关系网，构建人类命运共同体。</w:t>
      </w:r>
    </w:p>
    <w:p>
      <w:pPr>
        <w:pStyle w:val="5"/>
        <w:widowControl w:val="0"/>
        <w:autoSpaceDE w:val="0"/>
        <w:autoSpaceDN w:val="0"/>
        <w:adjustRightInd w:val="0"/>
        <w:spacing w:line="360" w:lineRule="auto"/>
        <w:rPr>
          <w:rFonts w:ascii="Times New Roman" w:hAnsi="Times New Roman"/>
          <w:color w:val="000000"/>
          <w:sz w:val="21"/>
          <w:lang w:val="zh-CN" w:eastAsia="zh-CN"/>
        </w:rPr>
      </w:pPr>
      <w:r>
        <w:rPr>
          <w:rFonts w:hint="eastAsia" w:ascii="Times New Roman" w:hAnsi="Times New Roman"/>
          <w:color w:val="000000"/>
          <w:sz w:val="21"/>
          <w:lang w:eastAsia="zh-CN"/>
        </w:rPr>
        <w:t>解析：第（</w:t>
      </w:r>
      <w:r>
        <w:rPr>
          <w:rFonts w:ascii="Times New Roman" w:hAnsi="Times New Roman"/>
          <w:color w:val="000000"/>
          <w:sz w:val="21"/>
          <w:lang w:eastAsia="zh-CN"/>
        </w:rPr>
        <w:t>1</w:t>
      </w:r>
      <w:r>
        <w:rPr>
          <w:rFonts w:hint="eastAsia" w:ascii="Times New Roman" w:hAnsi="Times New Roman"/>
          <w:color w:val="000000"/>
          <w:sz w:val="21"/>
          <w:lang w:eastAsia="zh-CN"/>
        </w:rPr>
        <w:t>）题</w:t>
      </w:r>
      <w:r>
        <w:rPr>
          <w:rFonts w:hint="eastAsia" w:ascii="宋体" w:hAnsi="宋体"/>
          <w:color w:val="000000"/>
          <w:sz w:val="21"/>
          <w:lang w:eastAsia="zh-CN"/>
        </w:rPr>
        <w:t>据“冷战时期，国际关系的重点是地缘政治”“冷战后和平与发展成为世界主题，国际关系的重点是地缘经济”可知影响国际关系的因素由地缘政治</w:t>
      </w:r>
      <w:r>
        <w:rPr>
          <w:rFonts w:hint="eastAsia" w:ascii="宋体" w:hAnsi="宋体"/>
          <w:color w:val="000000"/>
          <w:sz w:val="21"/>
          <w:lang w:val="zh-CN" w:eastAsia="zh-CN"/>
        </w:rPr>
        <w:t>转变为地缘经济。由政治到经济的变化推动了世界区域经</w:t>
      </w:r>
      <w:r>
        <w:rPr>
          <w:rFonts w:hint="eastAsia" w:ascii="Times New Roman" w:hAnsi="Times New Roman"/>
          <w:color w:val="000000"/>
          <w:sz w:val="21"/>
          <w:lang w:val="zh-CN" w:eastAsia="zh-CN"/>
        </w:rPr>
        <w:t>济集团化的发展，如亚太经合组织、北美自由贸易区和欧盟等。第（</w:t>
      </w:r>
      <w:r>
        <w:rPr>
          <w:rFonts w:ascii="Times New Roman" w:hAnsi="Times New Roman"/>
          <w:color w:val="000000"/>
          <w:sz w:val="21"/>
          <w:lang w:val="zh-CN" w:eastAsia="zh-CN"/>
        </w:rPr>
        <w:t>2</w:t>
      </w:r>
      <w:r>
        <w:rPr>
          <w:rFonts w:hint="eastAsia" w:ascii="Times New Roman" w:hAnsi="Times New Roman"/>
          <w:color w:val="000000"/>
          <w:sz w:val="21"/>
          <w:lang w:val="zh-CN" w:eastAsia="zh-CN"/>
        </w:rPr>
        <w:t>）题</w:t>
      </w:r>
      <w:r>
        <w:rPr>
          <w:rFonts w:hint="eastAsia" w:ascii="宋体" w:hAnsi="宋体"/>
          <w:color w:val="000000"/>
          <w:sz w:val="21"/>
          <w:lang w:val="zh-CN" w:eastAsia="zh-CN"/>
        </w:rPr>
        <w:t>据“让更多的国家参与到国际事务中来，通过合作或者协商的方式解决全球性的问题，这样才能真正体现民主原则”可知作者提</w:t>
      </w:r>
      <w:r>
        <w:rPr>
          <w:rFonts w:hint="eastAsia" w:ascii="Times New Roman" w:hAnsi="Times New Roman"/>
          <w:color w:val="000000"/>
          <w:sz w:val="21"/>
          <w:lang w:val="zh-CN" w:eastAsia="zh-CN"/>
        </w:rPr>
        <w:t>出的方案是加强国际合作和倡导民主协商。第（</w:t>
      </w:r>
      <w:r>
        <w:rPr>
          <w:rFonts w:ascii="Times New Roman" w:hAnsi="Times New Roman"/>
          <w:color w:val="000000"/>
          <w:sz w:val="21"/>
          <w:lang w:val="zh-CN" w:eastAsia="zh-CN"/>
        </w:rPr>
        <w:t>3</w:t>
      </w:r>
      <w:r>
        <w:rPr>
          <w:rFonts w:hint="eastAsia" w:ascii="Times New Roman" w:hAnsi="Times New Roman"/>
          <w:color w:val="000000"/>
          <w:sz w:val="21"/>
          <w:lang w:val="zh-CN" w:eastAsia="zh-CN"/>
        </w:rPr>
        <w:t>）题据</w:t>
      </w:r>
      <w:r>
        <w:rPr>
          <w:rFonts w:hint="eastAsia" w:ascii="宋体" w:hAnsi="宋体"/>
          <w:color w:val="000000"/>
          <w:sz w:val="21"/>
          <w:lang w:val="zh-CN" w:eastAsia="zh-CN"/>
        </w:rPr>
        <w:t>“提出了构建以合作共赢为核心的新型国际关系、打造全球伙伴关系网、构建人类命运共同体”可知中国贡献的智慧是构建以合作共赢为核心的新型国际关系、打造全球伙伴关系网、构建人类命运共同</w:t>
      </w:r>
      <w:r>
        <w:rPr>
          <w:rFonts w:hint="eastAsia" w:ascii="Times New Roman" w:hAnsi="Times New Roman"/>
          <w:color w:val="000000"/>
          <w:sz w:val="21"/>
          <w:lang w:val="zh-CN" w:eastAsia="zh-CN"/>
        </w:rPr>
        <w:t>体。</w:t>
      </w:r>
    </w:p>
    <w:p>
      <w:pPr>
        <w:pStyle w:val="5"/>
        <w:spacing w:line="360" w:lineRule="auto"/>
        <w:rPr>
          <w:rFonts w:ascii="Times New Roman" w:hAnsi="Times New Roman"/>
          <w:color w:val="000000"/>
          <w:sz w:val="21"/>
          <w:lang w:eastAsia="zh-CN"/>
        </w:rPr>
      </w:pPr>
      <w:r>
        <w:rPr>
          <w:rFonts w:ascii="Times New Roman" w:hAnsi="Times New Roman"/>
          <w:color w:val="000000"/>
          <w:sz w:val="21"/>
          <w:lang w:eastAsia="zh-CN"/>
        </w:rPr>
        <w:t>27.</w:t>
      </w:r>
      <w:r>
        <w:rPr>
          <w:rFonts w:hint="eastAsia" w:ascii="Times New Roman" w:hAnsi="Times New Roman"/>
          <w:color w:val="000000"/>
          <w:sz w:val="21"/>
          <w:lang w:eastAsia="zh-CN"/>
        </w:rPr>
        <w:t>答案：</w:t>
      </w:r>
    </w:p>
    <w:p>
      <w:pPr>
        <w:pStyle w:val="5"/>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1</w:t>
      </w:r>
      <w:r>
        <w:rPr>
          <w:rFonts w:hint="eastAsia" w:ascii="Times New Roman" w:hAnsi="Times New Roman"/>
          <w:color w:val="000000"/>
          <w:sz w:val="21"/>
          <w:lang w:eastAsia="zh-CN"/>
        </w:rPr>
        <w:t>）因素：综合国力；经济实力；科技水平；军事实力；意识形态（制度因素）；势力范围。</w:t>
      </w:r>
      <w:r>
        <w:rPr>
          <w:rFonts w:ascii="Times New Roman" w:hAnsi="Times New Roman"/>
          <w:color w:val="000000"/>
          <w:sz w:val="21"/>
          <w:lang w:eastAsia="zh-CN"/>
        </w:rPr>
        <w:br w:type="textWrapping"/>
      </w:r>
      <w:r>
        <w:rPr>
          <w:rFonts w:hint="eastAsia" w:ascii="Times New Roman" w:hAnsi="Times New Roman"/>
          <w:color w:val="000000"/>
          <w:sz w:val="21"/>
          <w:lang w:eastAsia="zh-CN"/>
        </w:rPr>
        <w:t>（</w:t>
      </w:r>
      <w:r>
        <w:rPr>
          <w:rFonts w:ascii="Times New Roman" w:hAnsi="Times New Roman"/>
          <w:color w:val="000000"/>
          <w:sz w:val="21"/>
          <w:lang w:eastAsia="zh-CN"/>
        </w:rPr>
        <w:t>2</w:t>
      </w:r>
      <w:r>
        <w:rPr>
          <w:rFonts w:hint="eastAsia" w:ascii="Times New Roman" w:hAnsi="Times New Roman"/>
          <w:color w:val="000000"/>
          <w:sz w:val="21"/>
          <w:lang w:eastAsia="zh-CN"/>
        </w:rPr>
        <w:t>）背景：世界格局的演变；全球化趋势的增强；中国综合国力的提升；中国在国际体系中的角色变化；中国坚持走和平发展道路；中华优秀传统文化的思想渊源；维护世界和平是人类的共同诉求。</w:t>
      </w:r>
      <w:r>
        <w:rPr>
          <w:rFonts w:ascii="Times New Roman" w:hAnsi="Times New Roman"/>
          <w:color w:val="000000"/>
          <w:sz w:val="21"/>
          <w:lang w:eastAsia="zh-CN"/>
        </w:rPr>
        <w:br w:type="textWrapping"/>
      </w:r>
      <w:r>
        <w:rPr>
          <w:rFonts w:hint="eastAsia" w:ascii="Times New Roman" w:hAnsi="Times New Roman"/>
          <w:color w:val="000000"/>
          <w:sz w:val="21"/>
          <w:lang w:eastAsia="zh-CN"/>
        </w:rPr>
        <w:t>（</w:t>
      </w:r>
      <w:r>
        <w:rPr>
          <w:rFonts w:ascii="Times New Roman" w:hAnsi="Times New Roman"/>
          <w:color w:val="000000"/>
          <w:sz w:val="21"/>
          <w:lang w:eastAsia="zh-CN"/>
        </w:rPr>
        <w:t>3</w:t>
      </w:r>
      <w:r>
        <w:rPr>
          <w:rFonts w:hint="eastAsia" w:ascii="Times New Roman" w:hAnsi="Times New Roman"/>
          <w:color w:val="000000"/>
          <w:sz w:val="21"/>
          <w:lang w:eastAsia="zh-CN"/>
        </w:rPr>
        <w:t>）继续发挥联合国、世界贸易组织等主要国际组织的全球治理作用；改革原有的全球治理机制；各国应该树立共同、综合、合作、可持续的安全观，坚持共建共享。（言之成理即可）；</w:t>
      </w:r>
      <w:r>
        <w:rPr>
          <w:rFonts w:ascii="Times New Roman" w:hAnsi="Times New Roman"/>
          <w:color w:val="000000"/>
          <w:sz w:val="21"/>
          <w:lang w:eastAsia="zh-CN"/>
        </w:rPr>
        <w:br w:type="textWrapping"/>
      </w:r>
      <w:r>
        <w:rPr>
          <w:rFonts w:hint="eastAsia" w:ascii="Times New Roman" w:hAnsi="Times New Roman"/>
          <w:color w:val="000000"/>
          <w:sz w:val="21"/>
          <w:lang w:eastAsia="zh-CN"/>
        </w:rPr>
        <w:t>解析：（</w:t>
      </w:r>
      <w:r>
        <w:rPr>
          <w:rFonts w:ascii="Times New Roman" w:hAnsi="Times New Roman"/>
          <w:color w:val="000000"/>
          <w:sz w:val="21"/>
          <w:lang w:eastAsia="zh-CN"/>
        </w:rPr>
        <w:t>1</w:t>
      </w:r>
      <w:r>
        <w:rPr>
          <w:rFonts w:hint="eastAsia" w:ascii="Times New Roman" w:hAnsi="Times New Roman"/>
          <w:color w:val="000000"/>
          <w:sz w:val="21"/>
          <w:lang w:eastAsia="zh-CN"/>
        </w:rPr>
        <w:t>）因素：根据所学知识可知，影响西方秩序主导者发生变动的主要因素是综合国力、经济实力、科技水平、军事实力等。（</w:t>
      </w:r>
      <w:r>
        <w:rPr>
          <w:rFonts w:ascii="Times New Roman" w:hAnsi="Times New Roman"/>
          <w:color w:val="000000"/>
          <w:sz w:val="21"/>
          <w:lang w:eastAsia="zh-CN"/>
        </w:rPr>
        <w:t>2</w:t>
      </w:r>
      <w:r>
        <w:rPr>
          <w:rFonts w:hint="eastAsia" w:ascii="Times New Roman" w:hAnsi="Times New Roman"/>
          <w:color w:val="000000"/>
          <w:sz w:val="21"/>
          <w:lang w:eastAsia="zh-CN"/>
        </w:rPr>
        <w:t>）背景：根</w:t>
      </w:r>
      <w:r>
        <w:rPr>
          <w:rFonts w:hint="eastAsia" w:ascii="宋体" w:hAnsi="宋体"/>
          <w:color w:val="000000"/>
          <w:sz w:val="21"/>
          <w:lang w:eastAsia="zh-CN"/>
        </w:rPr>
        <w:t>据材料“构建人类命运共同体是中国履行大国责任、顺应世界格局演变的趋势、维护世界和平的必然举措”可以得出世界格局的演变、中国综合国力的提升以及维护世界和平是人类的共同诉求；根据所学知识可知，与中国坚持走和平发展道</w:t>
      </w:r>
      <w:r>
        <w:rPr>
          <w:rFonts w:hint="eastAsia" w:ascii="Times New Roman" w:hAnsi="Times New Roman"/>
          <w:color w:val="000000"/>
          <w:sz w:val="21"/>
          <w:lang w:eastAsia="zh-CN"/>
        </w:rPr>
        <w:t>路、中国优秀传文化的影响等有关。（</w:t>
      </w:r>
      <w:r>
        <w:rPr>
          <w:rFonts w:ascii="Times New Roman" w:hAnsi="Times New Roman"/>
          <w:color w:val="000000"/>
          <w:sz w:val="21"/>
          <w:lang w:eastAsia="zh-CN"/>
        </w:rPr>
        <w:t>3</w:t>
      </w:r>
      <w:r>
        <w:rPr>
          <w:rFonts w:hint="eastAsia" w:ascii="Times New Roman" w:hAnsi="Times New Roman"/>
          <w:color w:val="000000"/>
          <w:sz w:val="21"/>
          <w:lang w:eastAsia="zh-CN"/>
        </w:rPr>
        <w:t>）依据材料并结合所学知识分析作答，言之有理即可。</w:t>
      </w:r>
      <w:r>
        <w:rPr>
          <w:rFonts w:ascii="Times New Roman" w:hAnsi="Times New Roman"/>
          <w:color w:val="000000"/>
          <w:sz w:val="21"/>
          <w:lang w:eastAsia="zh-CN"/>
        </w:rPr>
        <w:t xml:space="preserve"> </w:t>
      </w:r>
    </w:p>
    <w:p/>
    <w:sectPr>
      <w:headerReference r:id="rId3" w:type="firs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9264" behindDoc="0" locked="0" layoutInCell="1" allowOverlap="1">
          <wp:simplePos x="0" y="0"/>
          <wp:positionH relativeFrom="page">
            <wp:posOffset>127000</wp:posOffset>
          </wp:positionH>
          <wp:positionV relativeFrom="page">
            <wp:posOffset>12700000</wp:posOffset>
          </wp:positionV>
          <wp:extent cx="304800" cy="215900"/>
          <wp:effectExtent l="0" t="0" r="0" b="12700"/>
          <wp:wrapNone/>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1"/>
                  <a:stretch>
                    <a:fillRect/>
                  </a:stretch>
                </pic:blipFill>
                <pic:spPr>
                  <a:xfrm>
                    <a:off x="0" y="0"/>
                    <a:ext cx="304800" cy="2159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131"/>
    <w:rsid w:val="001A7DE1"/>
    <w:rsid w:val="003D22EE"/>
    <w:rsid w:val="00523DBF"/>
    <w:rsid w:val="008A2116"/>
    <w:rsid w:val="008D228C"/>
    <w:rsid w:val="00BD5EF0"/>
    <w:rsid w:val="00BF4131"/>
    <w:rsid w:val="43C921E5"/>
    <w:rsid w:val="4FF63140"/>
    <w:rsid w:val="6E640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customStyle="1" w:styleId="5">
    <w:name w:val="正文_0"/>
    <w:qFormat/>
    <w:uiPriority w:val="0"/>
    <w:rPr>
      <w:rFonts w:ascii="Calibri" w:hAnsi="Calibri" w:eastAsia="宋体" w:cs="Times New Roman"/>
      <w:kern w:val="0"/>
      <w:sz w:val="24"/>
      <w:szCs w:val="24"/>
      <w:lang w:val="en-US" w:eastAsia="en-US" w:bidi="ar-SA"/>
    </w:rPr>
  </w:style>
  <w:style w:type="paragraph" w:customStyle="1" w:styleId="6">
    <w:name w:val="正文1"/>
    <w:qFormat/>
    <w:uiPriority w:val="0"/>
    <w:pPr>
      <w:spacing w:after="120" w:line="288" w:lineRule="auto"/>
    </w:pPr>
    <w:rPr>
      <w:rFonts w:ascii="Calibri" w:hAnsi="Calibri" w:eastAsia="宋体" w:cs="Times New Roman"/>
      <w:kern w:val="0"/>
      <w:sz w:val="21"/>
      <w:szCs w:val="22"/>
      <w:lang w:val="en-US" w:eastAsia="zh-CN" w:bidi="ar-SA"/>
    </w:rPr>
  </w:style>
  <w:style w:type="character" w:customStyle="1" w:styleId="7">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10791</Words>
  <Characters>11207</Characters>
  <DocSecurity>0</DocSecurity>
  <Lines>81</Lines>
  <Paragraphs>23</Paragraphs>
  <ScaleCrop>false</ScaleCrop>
  <LinksUpToDate>false</LinksUpToDate>
  <CharactersWithSpaces>11342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2021-08-02T04:12:00Z</dcterms:created>
  <dcterms:modified xsi:type="dcterms:W3CDTF">2021-08-10T23:38:29Z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6498EFCAF9774BA6B79B8E257ACD761C</vt:lpwstr>
  </property>
</Properties>
</file>