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bookmarkStart w:id="0" w:name="_GoBack"/>
      <w:bookmarkEnd w:id="0"/>
      <w:r>
        <w:rPr>
          <w:rFonts w:hint="eastAsia" w:hAnsi="宋体" w:cs="Times New Roman"/>
          <w:b/>
          <w:color w:val="000000" w:themeColor="text1"/>
          <w:szCs w:val="44"/>
          <w14:textFill>
            <w14:solidFill>
              <w14:schemeClr w14:val="tx1"/>
            </w14:solidFill>
          </w14:textFill>
        </w:rPr>
        <w:drawing>
          <wp:anchor distT="0" distB="0" distL="114300" distR="114300" simplePos="0" relativeHeight="251659264" behindDoc="0" locked="0" layoutInCell="1" allowOverlap="1">
            <wp:simplePos x="0" y="0"/>
            <wp:positionH relativeFrom="page">
              <wp:posOffset>12052300</wp:posOffset>
            </wp:positionH>
            <wp:positionV relativeFrom="topMargin">
              <wp:posOffset>12623800</wp:posOffset>
            </wp:positionV>
            <wp:extent cx="431800" cy="495300"/>
            <wp:effectExtent l="0" t="0" r="635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5"/>
                    <a:stretch>
                      <a:fillRect/>
                    </a:stretch>
                  </pic:blipFill>
                  <pic:spPr>
                    <a:xfrm>
                      <a:off x="0" y="0"/>
                      <a:ext cx="431800" cy="495300"/>
                    </a:xfrm>
                    <a:prstGeom prst="rect">
                      <a:avLst/>
                    </a:prstGeom>
                  </pic:spPr>
                </pic:pic>
              </a:graphicData>
            </a:graphic>
          </wp:anchor>
        </w:drawing>
      </w:r>
      <w:r>
        <w:rPr>
          <w:rFonts w:hint="eastAsia" w:hAnsi="宋体" w:cs="Times New Roman"/>
          <w:b/>
          <w:color w:val="000000" w:themeColor="text1"/>
          <w:szCs w:val="44"/>
          <w14:textFill>
            <w14:solidFill>
              <w14:schemeClr w14:val="tx1"/>
            </w14:solidFill>
          </w14:textFill>
        </w:rPr>
        <w:t>工业革命与工厂制度</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布罗代尔在《文明史》中写道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世纪上半期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单单城镇的发展就导致其人文和物质条件的迅速恶化……贫穷、乞讨、劫掠、玩忽职守、传染病和犯罪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所有这一切都因劳动人民迅速集中到贫民区难以言状的混杂状态而增多了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而且往这里涌来的人流从来就没有停止过。”下列对此理解准确的是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圈地运动使农村人口大量流向城市</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城市化的发展必然导致贫困加剧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政府腐败忽视社会救济和社会保障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在工业化的进程中带来了社会问题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.1802</w:t>
      </w:r>
      <w:r>
        <w:rPr>
          <w:rFonts w:hint="eastAsia" w:ascii="宋体" w:hAnsi="宋体"/>
          <w:color w:val="000000" w:themeColor="text1"/>
          <w:szCs w:val="28"/>
          <w14:textFill>
            <w14:solidFill>
              <w14:schemeClr w14:val="tx1"/>
            </w14:solidFill>
          </w14:textFill>
        </w:rPr>
        <w:t>年英国颁布了《学徒健康与道德法案》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这个法案规定了学徒必须接受适当的教育。</w:t>
      </w:r>
      <w:r>
        <w:rPr>
          <w:rFonts w:ascii="宋体" w:hAnsi="宋体"/>
          <w:color w:val="000000" w:themeColor="text1"/>
          <w:szCs w:val="28"/>
          <w14:textFill>
            <w14:solidFill>
              <w14:schemeClr w14:val="tx1"/>
            </w14:solidFill>
          </w14:textFill>
        </w:rPr>
        <w:t>1870</w:t>
      </w:r>
      <w:r>
        <w:rPr>
          <w:rFonts w:hint="eastAsia" w:ascii="宋体" w:hAnsi="宋体"/>
          <w:color w:val="000000" w:themeColor="text1"/>
          <w:szCs w:val="28"/>
          <w14:textFill>
            <w14:solidFill>
              <w14:schemeClr w14:val="tx1"/>
            </w14:solidFill>
          </w14:textFill>
        </w:rPr>
        <w:t>年颁布《初等教育法》规定</w:t>
      </w:r>
      <w:r>
        <w:rPr>
          <w:rFonts w:ascii="宋体" w:hAnsi="宋体"/>
          <w:color w:val="000000" w:themeColor="text1"/>
          <w:szCs w:val="28"/>
          <w14:textFill>
            <w14:solidFill>
              <w14:schemeClr w14:val="tx1"/>
            </w14:solidFill>
          </w14:textFill>
        </w:rPr>
        <w:t>5-12</w:t>
      </w:r>
      <w:r>
        <w:rPr>
          <w:rFonts w:hint="eastAsia" w:ascii="宋体" w:hAnsi="宋体"/>
          <w:color w:val="000000" w:themeColor="text1"/>
          <w:szCs w:val="28"/>
          <w14:textFill>
            <w14:solidFill>
              <w14:schemeClr w14:val="tx1"/>
            </w14:solidFill>
          </w14:textFill>
        </w:rPr>
        <w:t>岁的儿童须接受义务教育。影响这些立法的主要因素是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工业时代的社会需求</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B.</w:t>
      </w:r>
      <w:r>
        <w:rPr>
          <w:rFonts w:hint="eastAsia" w:ascii="宋体" w:hAnsi="宋体"/>
          <w:color w:val="000000" w:themeColor="text1"/>
          <w:szCs w:val="28"/>
          <w14:textFill>
            <w14:solidFill>
              <w14:schemeClr w14:val="tx1"/>
            </w14:solidFill>
          </w14:textFill>
        </w:rPr>
        <w:t>民主政治的不断进步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启蒙运动的人文关怀</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D.</w:t>
      </w:r>
      <w:r>
        <w:rPr>
          <w:rFonts w:hint="eastAsia" w:ascii="宋体" w:hAnsi="宋体"/>
          <w:color w:val="000000" w:themeColor="text1"/>
          <w:szCs w:val="28"/>
          <w14:textFill>
            <w14:solidFill>
              <w14:schemeClr w14:val="tx1"/>
            </w14:solidFill>
          </w14:textFill>
        </w:rPr>
        <w:t>工人阶级斗争的结果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“盖天津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市发展之趋势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其初围绕旧城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继则沿河流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复次沿铁道线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自有电气实业则沿电车道而发展。”这反映出近代天津城市化进程的显著特点是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以老城区为中心不断扩展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伴随交通方式的变化而发展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由城市周边的不断开发而发展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伴随工商业的发展而发展</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下图为英国人口结构变化示意图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据此分析其变化的主要原因是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190750" cy="962025"/>
            <wp:effectExtent l="0" t="0" r="0" b="9525"/>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 "/>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0750" cy="96202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 xml:space="preserve">资产阶级革命 </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第一次工业革命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 xml:space="preserve">第二次工业革命 </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海外殖民活动的进行</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亚当·斯密在《国富论》</w:t>
      </w:r>
      <w:r>
        <w:rPr>
          <w:rFonts w:ascii="宋体" w:hAnsi="宋体"/>
          <w:color w:val="000000" w:themeColor="text1"/>
          <w:szCs w:val="28"/>
          <w14:textFill>
            <w14:solidFill>
              <w14:schemeClr w14:val="tx1"/>
            </w14:solidFill>
          </w14:textFill>
        </w:rPr>
        <w:t>(1776</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中曾有如下描述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“一个人抽出金属丝</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另一个人拉直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第三个人切断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第四个人削尖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第五个人打磨顶部做出头……用这种方法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做一枚别针被分为</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个单独的操作程序。”这主要反映了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万能蒸汽机极大提高了社会生产力</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工人独立完成生产的能力大幅下降</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手工工场中生产的复杂化和低效率</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工厂制度下对劳动过程的合理组织</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世纪初</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原来被人看不起的工匠得到了全社会前所未有的尊敬</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许多工匠出身的人变成了科学家和社会名流。这一现象源于</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生产与资本的集中</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科学与技术的紧密结合</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电的发明与使用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机器生产取代手工劳动</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下图是某同学的学习课件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”处应该填入的内容是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981200" cy="800100"/>
            <wp:effectExtent l="0" t="0" r="0"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 "/>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8001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蒸汽动力</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现代工厂</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工厂制度</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血汗工厂</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阿萨·勃里格斯在《英国社会史》一书中说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“无论是观察家还是工人本身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都知道工厂制度是非留下来不可了。这种制度的维护者为它感到骄傲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宣称它是为未来的完全自动化开辟了可能性的一种革命制度。”这反映了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现代工厂制适应了文明进步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手工工场自此被历史彻底淘汰</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大企业的出现是历史的必然</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经营者革命导致社会结构变迁</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世纪六七十年代中国民族机器纺织业的创办人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大都是缺乏手工棉纺织业主经历的业外者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有官僚、士绅、买办、商人等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基本没有棉纺织业手工工场主身份。这种状况</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取决于中央集权的政治制度</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体现了“实业救国”思想的影响</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折射出中国民族工业特殊性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直接导致了民族工业的长期萧条</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世纪后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英国的农业劳动生产率大幅度攀升。</w:t>
      </w:r>
      <w:r>
        <w:rPr>
          <w:rFonts w:ascii="宋体" w:hAnsi="宋体"/>
          <w:color w:val="000000" w:themeColor="text1"/>
          <w:szCs w:val="28"/>
          <w14:textFill>
            <w14:solidFill>
              <w14:schemeClr w14:val="tx1"/>
            </w14:solidFill>
          </w14:textFill>
        </w:rPr>
        <w:t>1700</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英国每个农业劳动力可以养活</w:t>
      </w:r>
      <w:r>
        <w:rPr>
          <w:rFonts w:ascii="宋体" w:hAnsi="宋体"/>
          <w:color w:val="000000" w:themeColor="text1"/>
          <w:szCs w:val="28"/>
          <w14:textFill>
            <w14:solidFill>
              <w14:schemeClr w14:val="tx1"/>
            </w14:solidFill>
          </w14:textFill>
        </w:rPr>
        <w:t>1.7</w:t>
      </w:r>
      <w:r>
        <w:rPr>
          <w:rFonts w:hint="eastAsia" w:ascii="宋体" w:hAnsi="宋体"/>
          <w:color w:val="000000" w:themeColor="text1"/>
          <w:szCs w:val="28"/>
          <w14:textFill>
            <w14:solidFill>
              <w14:schemeClr w14:val="tx1"/>
            </w14:solidFill>
          </w14:textFill>
        </w:rPr>
        <w:t>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至</w:t>
      </w:r>
      <w:r>
        <w:rPr>
          <w:rFonts w:ascii="宋体" w:hAnsi="宋体"/>
          <w:color w:val="000000" w:themeColor="text1"/>
          <w:szCs w:val="28"/>
          <w14:textFill>
            <w14:solidFill>
              <w14:schemeClr w14:val="tx1"/>
            </w14:solidFill>
          </w14:textFill>
        </w:rPr>
        <w:t>1800</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则上升到</w:t>
      </w:r>
      <w:r>
        <w:rPr>
          <w:rFonts w:ascii="宋体" w:hAnsi="宋体"/>
          <w:color w:val="000000" w:themeColor="text1"/>
          <w:szCs w:val="28"/>
          <w14:textFill>
            <w14:solidFill>
              <w14:schemeClr w14:val="tx1"/>
            </w14:solidFill>
          </w14:textFill>
        </w:rPr>
        <w:t>2.5</w:t>
      </w:r>
      <w:r>
        <w:rPr>
          <w:rFonts w:hint="eastAsia" w:ascii="宋体" w:hAnsi="宋体"/>
          <w:color w:val="000000" w:themeColor="text1"/>
          <w:szCs w:val="28"/>
          <w14:textFill>
            <w14:solidFill>
              <w14:schemeClr w14:val="tx1"/>
            </w14:solidFill>
          </w14:textFill>
        </w:rPr>
        <w:t>人。这一现象的出现</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缩小了贫富差距</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维护了人民的权益</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缓解了阶级矛盾</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加速了城市化进程</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世纪中期以后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英国人的休闲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指人们对可自由支配的时间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方式从随意休闲日益发展成为定时休闲。这一变化主要反映了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近代交通发展的迅速</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B.</w:t>
      </w:r>
      <w:r>
        <w:rPr>
          <w:rFonts w:hint="eastAsia" w:ascii="宋体" w:hAnsi="宋体"/>
          <w:color w:val="000000" w:themeColor="text1"/>
          <w:szCs w:val="28"/>
          <w14:textFill>
            <w14:solidFill>
              <w14:schemeClr w14:val="tx1"/>
            </w14:solidFill>
          </w14:textFill>
        </w:rPr>
        <w:t>民众财富收入的增加</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工厂制度影响的深远</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D.</w:t>
      </w:r>
      <w:r>
        <w:rPr>
          <w:rFonts w:hint="eastAsia" w:ascii="宋体" w:hAnsi="宋体"/>
          <w:color w:val="000000" w:themeColor="text1"/>
          <w:szCs w:val="28"/>
          <w14:textFill>
            <w14:solidFill>
              <w14:schemeClr w14:val="tx1"/>
            </w14:solidFill>
          </w14:textFill>
        </w:rPr>
        <w:t>生活方式日益国际化</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.1870</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英国国会通过《初等教育法》。在国会讨论该法时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提案人福斯特说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“我们决不能再拖延下去……如果没有初等教育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为工匠提供的技术教育就缺少基础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没有受过教育的工人——即使他们身强力壮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精力充沛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他们也将在世界的竞争中落伍。”他重在强调教育的</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经济功能</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政治功能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文化功能</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社会功能</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13.(26</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在世界近代历史发展进程中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英国是原发型工业化国家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中国则是后发型工业化国家。阅读材料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完成下列要求。</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英国资产阶级革命前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英国政府已颁布《专利法》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保护技术发明创新。资产阶级革命期间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通过《航海条例》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鼓励扩展海外贸易和市场。</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世纪中期以后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英国已成为世界上最大的殖民国家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英国资产阶级在殖民地大肆掠夺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有人统计</w:t>
      </w:r>
      <w:r>
        <w:rPr>
          <w:rFonts w:ascii="宋体" w:hAnsi="宋体"/>
          <w:color w:val="000000" w:themeColor="text1"/>
          <w:szCs w:val="28"/>
          <w14:textFill>
            <w14:solidFill>
              <w14:schemeClr w14:val="tx1"/>
            </w14:solidFill>
          </w14:textFill>
        </w:rPr>
        <w:t>,1757-1857</w:t>
      </w:r>
      <w:r>
        <w:rPr>
          <w:rFonts w:hint="eastAsia" w:ascii="宋体" w:hAnsi="宋体"/>
          <w:color w:val="000000" w:themeColor="text1"/>
          <w:szCs w:val="28"/>
          <w14:textFill>
            <w14:solidFill>
              <w14:schemeClr w14:val="tx1"/>
            </w14:solidFill>
          </w14:textFill>
        </w:rPr>
        <w:t>年间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英国仅从印度就攫取了价值</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亿英镑的财富。不仅如此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随着对外贸易的繁荣和圈地运动带来大批的雇佣劳动力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英国的工场手工业蓬勃发展起来。有资料记载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当时的手工工场造一根针就要分成十八道工序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每个工人完成其中的一道工序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这样分工协作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一个工人每天能生产</w:t>
      </w:r>
      <w:r>
        <w:rPr>
          <w:rFonts w:ascii="宋体" w:hAnsi="宋体"/>
          <w:color w:val="000000" w:themeColor="text1"/>
          <w:szCs w:val="28"/>
          <w14:textFill>
            <w14:solidFill>
              <w14:schemeClr w14:val="tx1"/>
            </w14:solidFill>
          </w14:textFill>
        </w:rPr>
        <w:t>4</w:t>
      </w: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800</w:t>
      </w:r>
      <w:r>
        <w:rPr>
          <w:rFonts w:hint="eastAsia" w:ascii="宋体" w:hAnsi="宋体"/>
          <w:color w:val="000000" w:themeColor="text1"/>
          <w:szCs w:val="28"/>
          <w14:textFill>
            <w14:solidFill>
              <w14:schemeClr w14:val="tx1"/>
            </w14:solidFill>
          </w14:textFill>
        </w:rPr>
        <w:t>枚针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不但提高了劳动生产率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而且使劳动工具专门化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这就为发明和使用机器创造了条件。</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——摘编自《世界近现代史》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上册</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近代中国的产业革命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发端于洋务运动。比之于西欧各国资产阶级革命完成后进行的产业革命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中国是在缺乏产业革命条件下出现的产业革命迹象。经历两次鸦片战争的失败和太平天国的冲击</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为挽救统治危机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洋务派引进一些西方的先进技术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创办了一些近代军事工业和民用工业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也创置了一些有益于近代科技、文化、教育发展的设施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但因洋务派以“中体西用”为宗旨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不论是官府出资兴办的军事工业还是官督商办、官商合办的民用工业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都难以挣脱君主专制传统的羁绊。结果是“东一块西一块的进步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零零碎碎的。是零买的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不是批发的”。</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——摘编自陈旭麓《近代中国社会的新陈代谢》</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根据材料一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概括促成英国率先进行产业革命的因素。</w:t>
      </w:r>
      <w:r>
        <w:rPr>
          <w:rFonts w:ascii="宋体" w:hAnsi="宋体"/>
          <w:color w:val="000000" w:themeColor="text1"/>
          <w:szCs w:val="28"/>
          <w14:textFill>
            <w14:solidFill>
              <w14:schemeClr w14:val="tx1"/>
            </w14:solidFill>
          </w14:textFill>
        </w:rPr>
        <w:t>(8</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根据材料二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指出近代中国民族工业发展的特点。</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根据上述材料并结合所学知识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说明与英国产业革命相比</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近代中国民族工业的发展可借鉴哪些因素。</w:t>
      </w:r>
      <w:r>
        <w:rPr>
          <w:rFonts w:ascii="宋体" w:hAnsi="宋体"/>
          <w:color w:val="000000" w:themeColor="text1"/>
          <w:szCs w:val="28"/>
          <w14:textFill>
            <w14:solidFill>
              <w14:schemeClr w14:val="tx1"/>
            </w14:solidFill>
          </w14:textFill>
        </w:rPr>
        <w:t>(8</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13"/>
        <w:spacing w:line="360" w:lineRule="auto"/>
        <w:rPr>
          <w:rFonts w:ascii="宋体" w:hAnsi="宋体"/>
          <w:color w:val="000000" w:themeColor="text1"/>
          <w:szCs w:val="28"/>
          <w14:textFill>
            <w14:solidFill>
              <w14:schemeClr w14:val="tx1"/>
            </w14:solidFill>
          </w14:textFill>
        </w:rPr>
      </w:pPr>
    </w:p>
    <w:p>
      <w:pPr>
        <w:pStyle w:val="9"/>
        <w:tabs>
          <w:tab w:val="left" w:pos="4139"/>
        </w:tabs>
        <w:snapToGrid w:val="0"/>
        <w:spacing w:line="360" w:lineRule="auto"/>
        <w:jc w:val="center"/>
        <w:rPr>
          <w:rFonts w:hAnsi="宋体" w:cs="Times New Roman"/>
          <w:b/>
          <w:color w:val="000000" w:themeColor="text1"/>
          <w:szCs w:val="44"/>
          <w14:textFill>
            <w14:solidFill>
              <w14:schemeClr w14:val="tx1"/>
            </w14:solidFill>
          </w14:textFill>
        </w:rPr>
      </w:pPr>
      <w:r>
        <w:rPr>
          <w:rFonts w:hint="eastAsia" w:hAnsi="宋体" w:cs="Times New Roman"/>
          <w:b/>
          <w:color w:val="000000" w:themeColor="text1"/>
          <w:szCs w:val="44"/>
          <w14:textFill>
            <w14:solidFill>
              <w14:schemeClr w14:val="tx1"/>
            </w14:solidFill>
          </w14:textFill>
        </w:rPr>
        <w:t>工业革命与工厂制度</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一、选择题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布罗代尔在《文明史》中写道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世纪上半期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单单城镇的发展就导致其人文和物质条件的迅速恶化……贫穷、乞讨、劫掠、玩忽职守、传染病和犯罪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所有这一切都因劳动人民迅速集中到贫民区难以言状的混杂状态而增多了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而且往这里涌来的人流从来就没有停止过。”下列对此理解准确的是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圈地运动使农村人口大量流向城市</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城市化的发展必然导致贫困加剧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政府腐败忽视社会救济和社会保障</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在工业化的进程中带来了社会问题</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【解析】选 </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。从题干中“贫穷、乞讨、劫掠、玩忽职守、传染病和犯罪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所有这一切都因劳动人民迅速集中到贫民区难以言状的混杂状态而增多了”的信息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根据题干时间“</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世纪上半期”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结合所学可以看出在工业革命开展的过程中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出现了很多社会弊病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这说明在工业化的进程中带来了许多社会问题</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正确。</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.1802</w:t>
      </w:r>
      <w:r>
        <w:rPr>
          <w:rFonts w:hint="eastAsia" w:ascii="宋体" w:hAnsi="宋体"/>
          <w:color w:val="000000" w:themeColor="text1"/>
          <w:szCs w:val="28"/>
          <w14:textFill>
            <w14:solidFill>
              <w14:schemeClr w14:val="tx1"/>
            </w14:solidFill>
          </w14:textFill>
        </w:rPr>
        <w:t>年英国颁布了《学徒健康与道德法案》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这个法案规定了学徒必须接受适当的教育。</w:t>
      </w:r>
      <w:r>
        <w:rPr>
          <w:rFonts w:ascii="宋体" w:hAnsi="宋体"/>
          <w:color w:val="000000" w:themeColor="text1"/>
          <w:szCs w:val="28"/>
          <w14:textFill>
            <w14:solidFill>
              <w14:schemeClr w14:val="tx1"/>
            </w14:solidFill>
          </w14:textFill>
        </w:rPr>
        <w:t>1870</w:t>
      </w:r>
      <w:r>
        <w:rPr>
          <w:rFonts w:hint="eastAsia" w:ascii="宋体" w:hAnsi="宋体"/>
          <w:color w:val="000000" w:themeColor="text1"/>
          <w:szCs w:val="28"/>
          <w14:textFill>
            <w14:solidFill>
              <w14:schemeClr w14:val="tx1"/>
            </w14:solidFill>
          </w14:textFill>
        </w:rPr>
        <w:t>年颁布《初等教育法》规定</w:t>
      </w:r>
      <w:r>
        <w:rPr>
          <w:rFonts w:ascii="宋体" w:hAnsi="宋体"/>
          <w:color w:val="000000" w:themeColor="text1"/>
          <w:szCs w:val="28"/>
          <w14:textFill>
            <w14:solidFill>
              <w14:schemeClr w14:val="tx1"/>
            </w14:solidFill>
          </w14:textFill>
        </w:rPr>
        <w:t>5-12</w:t>
      </w:r>
      <w:r>
        <w:rPr>
          <w:rFonts w:hint="eastAsia" w:ascii="宋体" w:hAnsi="宋体"/>
          <w:color w:val="000000" w:themeColor="text1"/>
          <w:szCs w:val="28"/>
          <w14:textFill>
            <w14:solidFill>
              <w14:schemeClr w14:val="tx1"/>
            </w14:solidFill>
          </w14:textFill>
        </w:rPr>
        <w:t>岁的儿童须接受义务教育。影响这些立法的主要因素是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工业时代的社会需求</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B.</w:t>
      </w:r>
      <w:r>
        <w:rPr>
          <w:rFonts w:hint="eastAsia" w:ascii="宋体" w:hAnsi="宋体"/>
          <w:color w:val="000000" w:themeColor="text1"/>
          <w:szCs w:val="28"/>
          <w14:textFill>
            <w14:solidFill>
              <w14:schemeClr w14:val="tx1"/>
            </w14:solidFill>
          </w14:textFill>
        </w:rPr>
        <w:t>民主政治的不断进步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启蒙运动的人文关怀</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D.</w:t>
      </w:r>
      <w:r>
        <w:rPr>
          <w:rFonts w:hint="eastAsia" w:ascii="宋体" w:hAnsi="宋体"/>
          <w:color w:val="000000" w:themeColor="text1"/>
          <w:szCs w:val="28"/>
          <w14:textFill>
            <w14:solidFill>
              <w14:schemeClr w14:val="tx1"/>
            </w14:solidFill>
          </w14:textFill>
        </w:rPr>
        <w:t>工人阶级斗争的结果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。依据材料中“</w:t>
      </w:r>
      <w:r>
        <w:rPr>
          <w:rFonts w:ascii="宋体" w:hAnsi="宋体"/>
          <w:color w:val="000000" w:themeColor="text1"/>
          <w:szCs w:val="28"/>
          <w14:textFill>
            <w14:solidFill>
              <w14:schemeClr w14:val="tx1"/>
            </w14:solidFill>
          </w14:textFill>
        </w:rPr>
        <w:t>1802</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1870</w:t>
      </w:r>
      <w:r>
        <w:rPr>
          <w:rFonts w:hint="eastAsia" w:ascii="宋体" w:hAnsi="宋体"/>
          <w:color w:val="000000" w:themeColor="text1"/>
          <w:szCs w:val="28"/>
          <w14:textFill>
            <w14:solidFill>
              <w14:schemeClr w14:val="tx1"/>
            </w14:solidFill>
          </w14:textFill>
        </w:rPr>
        <w:t>年”等时间信息结合所学可知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这一时期工业革命的开展需要大量的高素质人才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推动了教育事业的发展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因此</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材料体现的是教育事业的发展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与民主政治进步无关</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影响这些立法的主要因素是国家的需要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不是人文关怀</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教育事业发展与工人阶级斗争无关。故正确答案为</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“盖天津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市发展之趋势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其初围绕旧城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继则沿河流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复次沿铁道线</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自有电气实业则沿电车道而发展。”这反映出近代天津城市化进程的显著特点是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以老城区为中心不断扩展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伴随交通方式的变化而发展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由城市周边的不断开发而发展</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伴随工商业的发展而发展</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。由“沿河流”到沿“铁道线”再到“沿电车道”</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看出近代天津城市化进程的特点。因此选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4</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下图为英国人口结构变化示意图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据此分析其变化的主要原因是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2190750" cy="962025"/>
            <wp:effectExtent l="0" t="0" r="0" b="9525"/>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962025"/>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 xml:space="preserve">资产阶级革命 </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第一次工业革命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 xml:space="preserve">第二次工业革命 </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海外殖民活动的进行</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。根据图示信息并结合所学知识可知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图示反映的是</w:t>
      </w:r>
      <w:r>
        <w:rPr>
          <w:rFonts w:ascii="宋体" w:hAnsi="宋体"/>
          <w:color w:val="000000" w:themeColor="text1"/>
          <w:szCs w:val="28"/>
          <w14:textFill>
            <w14:solidFill>
              <w14:schemeClr w14:val="tx1"/>
            </w14:solidFill>
          </w14:textFill>
        </w:rPr>
        <w:t>1760</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1851</w:t>
      </w:r>
      <w:r>
        <w:rPr>
          <w:rFonts w:hint="eastAsia" w:ascii="宋体" w:hAnsi="宋体"/>
          <w:color w:val="000000" w:themeColor="text1"/>
          <w:szCs w:val="28"/>
          <w14:textFill>
            <w14:solidFill>
              <w14:schemeClr w14:val="tx1"/>
            </w14:solidFill>
          </w14:textFill>
        </w:rPr>
        <w:t>年英国人口结构的变化情况。从图示数据来看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工业人口比重不断上升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农业人口比重不断下降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据此可知</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符合史实和题意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英国资产阶级革命在</w:t>
      </w:r>
      <w:r>
        <w:rPr>
          <w:rFonts w:ascii="宋体" w:hAnsi="宋体"/>
          <w:color w:val="000000" w:themeColor="text1"/>
          <w:szCs w:val="28"/>
          <w14:textFill>
            <w14:solidFill>
              <w14:schemeClr w14:val="tx1"/>
            </w14:solidFill>
          </w14:textFill>
        </w:rPr>
        <w:t>1688</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“光荣革命”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就结束了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第二次工业革命开始的时间是</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w:t>
      </w:r>
      <w:r>
        <w:rPr>
          <w:rFonts w:ascii="宋体" w:hAnsi="宋体"/>
          <w:color w:val="000000" w:themeColor="text1"/>
          <w:szCs w:val="28"/>
          <w14:textFill>
            <w14:solidFill>
              <w14:schemeClr w14:val="tx1"/>
            </w14:solidFill>
          </w14:textFill>
        </w:rPr>
        <w:t>70</w:t>
      </w:r>
      <w:r>
        <w:rPr>
          <w:rFonts w:hint="eastAsia" w:ascii="宋体" w:hAnsi="宋体"/>
          <w:color w:val="000000" w:themeColor="text1"/>
          <w:szCs w:val="28"/>
          <w14:textFill>
            <w14:solidFill>
              <w14:schemeClr w14:val="tx1"/>
            </w14:solidFill>
          </w14:textFill>
        </w:rPr>
        <w:t>年代</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与图示时间信息不符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C;D</w:t>
      </w:r>
      <w:r>
        <w:rPr>
          <w:rFonts w:hint="eastAsia" w:ascii="宋体" w:hAnsi="宋体"/>
          <w:color w:val="000000" w:themeColor="text1"/>
          <w:szCs w:val="28"/>
          <w14:textFill>
            <w14:solidFill>
              <w14:schemeClr w14:val="tx1"/>
            </w14:solidFill>
          </w14:textFill>
        </w:rPr>
        <w:t>揭示的早期殖民扩张</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不符合题干</w:t>
      </w:r>
      <w:r>
        <w:rPr>
          <w:rFonts w:ascii="宋体" w:hAnsi="宋体"/>
          <w:color w:val="000000" w:themeColor="text1"/>
          <w:szCs w:val="28"/>
          <w14:textFill>
            <w14:solidFill>
              <w14:schemeClr w14:val="tx1"/>
            </w14:solidFill>
          </w14:textFill>
        </w:rPr>
        <w:t>1760</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1851</w:t>
      </w:r>
      <w:r>
        <w:rPr>
          <w:rFonts w:hint="eastAsia" w:ascii="宋体" w:hAnsi="宋体"/>
          <w:color w:val="000000" w:themeColor="text1"/>
          <w:szCs w:val="28"/>
          <w14:textFill>
            <w14:solidFill>
              <w14:schemeClr w14:val="tx1"/>
            </w14:solidFill>
          </w14:textFill>
        </w:rPr>
        <w:t>年时间段</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排除。故选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5</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亚当·斯密在《国富论》</w:t>
      </w:r>
      <w:r>
        <w:rPr>
          <w:rFonts w:ascii="宋体" w:hAnsi="宋体"/>
          <w:color w:val="000000" w:themeColor="text1"/>
          <w:szCs w:val="28"/>
          <w14:textFill>
            <w14:solidFill>
              <w14:schemeClr w14:val="tx1"/>
            </w14:solidFill>
          </w14:textFill>
        </w:rPr>
        <w:t>(1776</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中曾有如下描述</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“一个人抽出金属丝</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另一个人拉直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第三个人切断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第四个人削尖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第五个人打磨顶部做出头……用这种方法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做一枚别针被分为</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个单独的操作程序。”这主要反映了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万能蒸汽机极大提高了社会生产力</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工人独立完成生产的能力大幅下降</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手工工场中生产的复杂化和低效率</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工厂制度下对劳动过程的合理组织</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。抓住时间信息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再从题干中“做一枚别针被分为</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个单独的操作程序”的信息可知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工厂制度下分工更加精细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这有利于提高生产效率和工人的生产能力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正确。</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6</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世纪初</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原来被人看不起的工匠得到了全社会前所未有的尊敬</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许多工匠出身的人变成了科学家和社会名流。这一现象源于</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生产与资本的集中</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科学与技术的紧密结合</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电的发明与使用</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机器生产取代手工劳动</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。从材料“许多工匠出身的人变成了科学家和社会名流”可知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应为第一次工业革命后的现象</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联系所学知识可知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机器生产取代手工劳动符合题意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答案为</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。生产与资本的集中是指第二次工业革命中产生的垄断组织</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错误</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的内容是与第二次工业革命有关</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与题意不符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故排除。</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7</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下图是某同学的学习课件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其中“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”处应该填入的内容是</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drawing>
          <wp:inline distT="0" distB="0" distL="0" distR="0">
            <wp:extent cx="1981200" cy="800100"/>
            <wp:effectExtent l="0" t="0" r="0" b="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800100"/>
                    </a:xfrm>
                    <a:prstGeom prst="rect">
                      <a:avLst/>
                    </a:prstGeom>
                    <a:noFill/>
                    <a:ln>
                      <a:noFill/>
                    </a:ln>
                  </pic:spPr>
                </pic:pic>
              </a:graphicData>
            </a:graphic>
          </wp:inline>
        </w:drawing>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蒸汽动力</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现代工厂</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工厂制度</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血汗工厂</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。由材料信息“机器生产”“两大阶级产生”可知反映了第一次工业革命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结合所学知识可知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工业革命使生产组织形式变化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手工工场逐渐被现代工厂取代</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蒸汽动力不属于生产组织形式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工厂属于生产组织形式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不属于制度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“血汗工厂”突出的是阶级剥削</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不符合题意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排除。</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8</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阿萨·勃里格斯在《英国社会史》一书中说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“无论是观察家还是工人本身</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都知道工厂制度是非留下来不可了。这种制度的维护者为它感到骄傲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宣称它是为未来的完全自动化开辟了可能性的一种革命制度。”这反映了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现代工厂制适应了文明进步</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手工工场自此被历史彻底淘汰</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大企业的出现是历史的必然</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经营者革命导致社会结构变迁</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。从材料中可知工厂取代手工工场促进了生产力的发展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适应了资产阶级需要</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说法过于绝对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大企业主要出现在第二次工业革命中</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与材料主旨不符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经营者革命出现于</w:t>
      </w:r>
      <w:r>
        <w:rPr>
          <w:rFonts w:ascii="宋体" w:hAnsi="宋体"/>
          <w:color w:val="000000" w:themeColor="text1"/>
          <w:szCs w:val="28"/>
          <w14:textFill>
            <w14:solidFill>
              <w14:schemeClr w14:val="tx1"/>
            </w14:solidFill>
          </w14:textFill>
        </w:rPr>
        <w:t>20</w:t>
      </w:r>
      <w:r>
        <w:rPr>
          <w:rFonts w:hint="eastAsia" w:ascii="宋体" w:hAnsi="宋体"/>
          <w:color w:val="000000" w:themeColor="text1"/>
          <w:szCs w:val="28"/>
          <w14:textFill>
            <w14:solidFill>
              <w14:schemeClr w14:val="tx1"/>
            </w14:solidFill>
          </w14:textFill>
        </w:rPr>
        <w:t>世纪</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与工厂制度出现的时间不符</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故排除</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9</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世纪六七十年代中国民族机器纺织业的创办人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大都是缺乏手工棉纺织业主经历的业外者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有官僚、士绅、买办、商人等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基本没有棉纺织业手工工场主身份。这种状况</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取决于中央集权的政治制度</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体现了“实业救国”思想的影响</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折射出中国民族工业特殊性</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直接导致了民族工业的长期萧条</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。由材料“缺乏手工棉织业主经历的业外者</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有官僚、士绅、买办、商人等</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基本没有棉纺织业手工工场主身份”说明中国民族机器纺织业具有脱离传统手工业的突发性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它折射出中国民族工业特殊性</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正确。</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10</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世纪后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英国的农业劳动生产率大幅度攀升。</w:t>
      </w:r>
      <w:r>
        <w:rPr>
          <w:rFonts w:ascii="宋体" w:hAnsi="宋体"/>
          <w:color w:val="000000" w:themeColor="text1"/>
          <w:szCs w:val="28"/>
          <w14:textFill>
            <w14:solidFill>
              <w14:schemeClr w14:val="tx1"/>
            </w14:solidFill>
          </w14:textFill>
        </w:rPr>
        <w:t>1700</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英国每个农业劳动力可以养活</w:t>
      </w:r>
      <w:r>
        <w:rPr>
          <w:rFonts w:ascii="宋体" w:hAnsi="宋体"/>
          <w:color w:val="000000" w:themeColor="text1"/>
          <w:szCs w:val="28"/>
          <w14:textFill>
            <w14:solidFill>
              <w14:schemeClr w14:val="tx1"/>
            </w14:solidFill>
          </w14:textFill>
        </w:rPr>
        <w:t>1.7</w:t>
      </w:r>
      <w:r>
        <w:rPr>
          <w:rFonts w:hint="eastAsia" w:ascii="宋体" w:hAnsi="宋体"/>
          <w:color w:val="000000" w:themeColor="text1"/>
          <w:szCs w:val="28"/>
          <w14:textFill>
            <w14:solidFill>
              <w14:schemeClr w14:val="tx1"/>
            </w14:solidFill>
          </w14:textFill>
        </w:rPr>
        <w:t>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至</w:t>
      </w:r>
      <w:r>
        <w:rPr>
          <w:rFonts w:ascii="宋体" w:hAnsi="宋体"/>
          <w:color w:val="000000" w:themeColor="text1"/>
          <w:szCs w:val="28"/>
          <w14:textFill>
            <w14:solidFill>
              <w14:schemeClr w14:val="tx1"/>
            </w14:solidFill>
          </w14:textFill>
        </w:rPr>
        <w:t>1800</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则上升到</w:t>
      </w:r>
      <w:r>
        <w:rPr>
          <w:rFonts w:ascii="宋体" w:hAnsi="宋体"/>
          <w:color w:val="000000" w:themeColor="text1"/>
          <w:szCs w:val="28"/>
          <w14:textFill>
            <w14:solidFill>
              <w14:schemeClr w14:val="tx1"/>
            </w14:solidFill>
          </w14:textFill>
        </w:rPr>
        <w:t>2.5</w:t>
      </w:r>
      <w:r>
        <w:rPr>
          <w:rFonts w:hint="eastAsia" w:ascii="宋体" w:hAnsi="宋体"/>
          <w:color w:val="000000" w:themeColor="text1"/>
          <w:szCs w:val="28"/>
          <w14:textFill>
            <w14:solidFill>
              <w14:schemeClr w14:val="tx1"/>
            </w14:solidFill>
          </w14:textFill>
        </w:rPr>
        <w:t>人。这一现象的出现</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缩小了贫富差距</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维护了人民的权益</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缓解了阶级矛盾</w:t>
      </w:r>
      <w:r>
        <w:rPr>
          <w:rFonts w:hint="eastAsia"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加速了城市化进程</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。结合所学知识可知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英国每个农业劳动力可以养活的人数增加</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会导致农业劳动力剩余</w:t>
      </w:r>
      <w:r>
        <w:rPr>
          <w:rFonts w:ascii="宋体" w:hAnsi="宋体"/>
          <w:color w:val="000000" w:themeColor="text1"/>
          <w:szCs w:val="28"/>
          <w14:textFill>
            <w14:solidFill>
              <w14:schemeClr w14:val="tx1"/>
            </w14:solidFill>
          </w14:textFill>
        </w:rPr>
        <w:t>,1800</w:t>
      </w:r>
      <w:r>
        <w:rPr>
          <w:rFonts w:hint="eastAsia" w:ascii="宋体" w:hAnsi="宋体"/>
          <w:color w:val="000000" w:themeColor="text1"/>
          <w:szCs w:val="28"/>
          <w14:textFill>
            <w14:solidFill>
              <w14:schemeClr w14:val="tx1"/>
            </w14:solidFill>
          </w14:textFill>
        </w:rPr>
        <w:t>年处于工业革命时期</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剩余农业劳动力流向城市工厂</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加速了城市化进程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材料与缩小贫富差距没有直接联系</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剩余农业劳动力流向工厂并不能维护人民的权益</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劳动力流向工厂也没有缓解阶级矛盾</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排除。</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11</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世纪中期以后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英国人的休闲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指人们对可自由支配的时间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方式从随意休闲日益发展成为定时休闲。这一变化主要反映了</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近代交通发展的迅速</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B.</w:t>
      </w:r>
      <w:r>
        <w:rPr>
          <w:rFonts w:hint="eastAsia" w:ascii="宋体" w:hAnsi="宋体"/>
          <w:color w:val="000000" w:themeColor="text1"/>
          <w:szCs w:val="28"/>
          <w14:textFill>
            <w14:solidFill>
              <w14:schemeClr w14:val="tx1"/>
            </w14:solidFill>
          </w14:textFill>
        </w:rPr>
        <w:t>民众财富收入的增加</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工厂制度影响的深远</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D.</w:t>
      </w:r>
      <w:r>
        <w:rPr>
          <w:rFonts w:hint="eastAsia" w:ascii="宋体" w:hAnsi="宋体"/>
          <w:color w:val="000000" w:themeColor="text1"/>
          <w:szCs w:val="28"/>
          <w14:textFill>
            <w14:solidFill>
              <w14:schemeClr w14:val="tx1"/>
            </w14:solidFill>
          </w14:textFill>
        </w:rPr>
        <w:t>生活方式日益国际化</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【解析】选</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。根据题干中的“</w:t>
      </w:r>
      <w:r>
        <w:rPr>
          <w:rFonts w:ascii="宋体" w:hAnsi="宋体"/>
          <w:color w:val="000000" w:themeColor="text1"/>
          <w:szCs w:val="28"/>
          <w14:textFill>
            <w14:solidFill>
              <w14:schemeClr w14:val="tx1"/>
            </w14:solidFill>
          </w14:textFill>
        </w:rPr>
        <w:t>19</w:t>
      </w:r>
      <w:r>
        <w:rPr>
          <w:rFonts w:hint="eastAsia" w:ascii="宋体" w:hAnsi="宋体"/>
          <w:color w:val="000000" w:themeColor="text1"/>
          <w:szCs w:val="28"/>
          <w14:textFill>
            <w14:solidFill>
              <w14:schemeClr w14:val="tx1"/>
            </w14:solidFill>
          </w14:textFill>
        </w:rPr>
        <w:t>世纪中期以后”“随意休闲日益发展成为定时休闲”并结合所学知识可知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英国在工业革命期间广泛建立了工厂制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人们的工作时间都有固定的安排</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这也就导致人们的休闲从“随意休闲日益发展成为定时休闲”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导致材料中的变化的主因是工业革命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民众财富的增加只会使得出行休闲的可能性增加</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而非定时休闲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材料没有反映国外生活方式的引入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排除</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2</w:t>
      </w:r>
      <w:r>
        <w:rPr>
          <w:rFonts w:ascii="宋体" w:hAnsi="宋体"/>
          <w:color w:val="000000" w:themeColor="text1"/>
          <w:szCs w:val="28"/>
          <w14:textFill>
            <w14:solidFill>
              <w14:schemeClr w14:val="tx1"/>
            </w14:solidFill>
          </w14:textFill>
        </w:rPr>
        <w:t>.1870</w:t>
      </w:r>
      <w:r>
        <w:rPr>
          <w:rFonts w:hint="eastAsia" w:ascii="宋体" w:hAnsi="宋体"/>
          <w:color w:val="000000" w:themeColor="text1"/>
          <w:szCs w:val="28"/>
          <w14:textFill>
            <w14:solidFill>
              <w14:schemeClr w14:val="tx1"/>
            </w14:solidFill>
          </w14:textFill>
        </w:rPr>
        <w:t>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英国国会通过《初等教育法》。在国会讨论该法时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提案人福斯特说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“我们决不能再拖延下去……如果没有初等教育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为工匠提供的技术教育就缺少基础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没有受过教育的工人——即使他们身强力壮</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精力充沛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他们也将在世界的竞争中落伍。”他重在强调教育的</w:t>
      </w:r>
      <w:r>
        <w:rPr>
          <w:rFonts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　　)</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经济功能</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政治功能</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文化功能</w:t>
      </w:r>
      <w:r>
        <w:rPr>
          <w:rFonts w:hint="eastAsia" w:ascii="宋体" w:hAnsi="宋体"/>
          <w:color w:val="000000" w:themeColor="text1"/>
          <w:szCs w:val="28"/>
          <w14:textFill>
            <w14:solidFill>
              <w14:schemeClr w14:val="tx1"/>
            </w14:solidFill>
          </w14:textFill>
        </w:rPr>
        <w:tab/>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社会功能</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【解析】选 </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。根据材料信息“没有初等教育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为工匠提供的技术教育就缺少基础”可知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此时的教育主要是技术教育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科学技术是第一生产力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因而材料所述教育的功能主要是经济功能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故</w:t>
      </w:r>
      <w:r>
        <w:rPr>
          <w:rFonts w:ascii="宋体" w:hAnsi="宋体"/>
          <w:color w:val="000000" w:themeColor="text1"/>
          <w:szCs w:val="28"/>
          <w14:textFill>
            <w14:solidFill>
              <w14:schemeClr w14:val="tx1"/>
            </w14:solidFill>
          </w14:textFill>
        </w:rPr>
        <w:t>A</w:t>
      </w:r>
      <w:r>
        <w:rPr>
          <w:rFonts w:hint="eastAsia" w:ascii="宋体" w:hAnsi="宋体"/>
          <w:color w:val="000000" w:themeColor="text1"/>
          <w:szCs w:val="28"/>
          <w14:textFill>
            <w14:solidFill>
              <w14:schemeClr w14:val="tx1"/>
            </w14:solidFill>
          </w14:textFill>
        </w:rPr>
        <w:t>正确</w:t>
      </w:r>
      <w:r>
        <w:rPr>
          <w:rFonts w:ascii="宋体" w:hAnsi="宋体"/>
          <w:color w:val="000000" w:themeColor="text1"/>
          <w:szCs w:val="28"/>
          <w14:textFill>
            <w14:solidFill>
              <w14:schemeClr w14:val="tx1"/>
            </w14:solidFill>
          </w14:textFill>
        </w:rPr>
        <w:t>,B</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C</w:t>
      </w:r>
      <w:r>
        <w:rPr>
          <w:rFonts w:hint="eastAsia" w:ascii="宋体" w:hAnsi="宋体"/>
          <w:color w:val="000000" w:themeColor="text1"/>
          <w:szCs w:val="28"/>
          <w14:textFill>
            <w14:solidFill>
              <w14:schemeClr w14:val="tx1"/>
            </w14:solidFill>
          </w14:textFill>
        </w:rPr>
        <w:t>、</w:t>
      </w:r>
      <w:r>
        <w:rPr>
          <w:rFonts w:ascii="宋体" w:hAnsi="宋体"/>
          <w:color w:val="000000" w:themeColor="text1"/>
          <w:szCs w:val="28"/>
          <w14:textFill>
            <w14:solidFill>
              <w14:schemeClr w14:val="tx1"/>
            </w14:solidFill>
          </w14:textFill>
        </w:rPr>
        <w:t>D</w:t>
      </w:r>
      <w:r>
        <w:rPr>
          <w:rFonts w:hint="eastAsia" w:ascii="宋体" w:hAnsi="宋体"/>
          <w:color w:val="000000" w:themeColor="text1"/>
          <w:szCs w:val="28"/>
          <w14:textFill>
            <w14:solidFill>
              <w14:schemeClr w14:val="tx1"/>
            </w14:solidFill>
          </w14:textFill>
        </w:rPr>
        <w:t>错误</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二、非选择题</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13.(26</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在世界近代历史发展进程中</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英国是原发型工业化国家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中国则是后发型工业化国家。阅读材料</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完成下列要求。</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材料一</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英国资产阶级革命前</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英国政府已颁布《专利法》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保护技术发明创新。资产阶级革命期间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通过《航海条例》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鼓励扩展海外贸易和市场。</w:t>
      </w:r>
      <w:r>
        <w:rPr>
          <w:rFonts w:ascii="宋体" w:hAnsi="宋体"/>
          <w:color w:val="000000" w:themeColor="text1"/>
          <w:szCs w:val="28"/>
          <w14:textFill>
            <w14:solidFill>
              <w14:schemeClr w14:val="tx1"/>
            </w14:solidFill>
          </w14:textFill>
        </w:rPr>
        <w:t>18</w:t>
      </w:r>
      <w:r>
        <w:rPr>
          <w:rFonts w:hint="eastAsia" w:ascii="宋体" w:hAnsi="宋体"/>
          <w:color w:val="000000" w:themeColor="text1"/>
          <w:szCs w:val="28"/>
          <w14:textFill>
            <w14:solidFill>
              <w14:schemeClr w14:val="tx1"/>
            </w14:solidFill>
          </w14:textFill>
        </w:rPr>
        <w:t>世纪中期以后</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英国已成为世界上最大的殖民国家</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英国资产阶级在殖民地大肆掠夺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有人统计</w:t>
      </w:r>
      <w:r>
        <w:rPr>
          <w:rFonts w:ascii="宋体" w:hAnsi="宋体"/>
          <w:color w:val="000000" w:themeColor="text1"/>
          <w:szCs w:val="28"/>
          <w14:textFill>
            <w14:solidFill>
              <w14:schemeClr w14:val="tx1"/>
            </w14:solidFill>
          </w14:textFill>
        </w:rPr>
        <w:t>,1757-1857</w:t>
      </w:r>
      <w:r>
        <w:rPr>
          <w:rFonts w:hint="eastAsia" w:ascii="宋体" w:hAnsi="宋体"/>
          <w:color w:val="000000" w:themeColor="text1"/>
          <w:szCs w:val="28"/>
          <w14:textFill>
            <w14:solidFill>
              <w14:schemeClr w14:val="tx1"/>
            </w14:solidFill>
          </w14:textFill>
        </w:rPr>
        <w:t>年间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英国仅从印度就攫取了价值</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亿英镑的财富。不仅如此</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随着对外贸易的繁荣和圈地运动带来大批的雇佣劳动力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英国的工场手工业蓬勃发展起来。有资料记载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当时的手工工场造一根针就要分成十八道工序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每个工人完成其中的一道工序</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这样分工协作</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一个工人每天能生产</w:t>
      </w:r>
      <w:r>
        <w:rPr>
          <w:rFonts w:ascii="宋体" w:hAnsi="宋体"/>
          <w:color w:val="000000" w:themeColor="text1"/>
          <w:szCs w:val="28"/>
          <w14:textFill>
            <w14:solidFill>
              <w14:schemeClr w14:val="tx1"/>
            </w14:solidFill>
          </w14:textFill>
        </w:rPr>
        <w:t>4</w:t>
      </w: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800</w:t>
      </w:r>
      <w:r>
        <w:rPr>
          <w:rFonts w:hint="eastAsia" w:ascii="宋体" w:hAnsi="宋体"/>
          <w:color w:val="000000" w:themeColor="text1"/>
          <w:szCs w:val="28"/>
          <w14:textFill>
            <w14:solidFill>
              <w14:schemeClr w14:val="tx1"/>
            </w14:solidFill>
          </w14:textFill>
        </w:rPr>
        <w:t>枚针</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不但提高了劳动生产率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而且使劳动工具专门化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这就为发明和使用机器创造了条件。</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——摘编自《世界近现代史》</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上册</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材料二</w:t>
      </w:r>
      <w:r>
        <w:rPr>
          <w:rFonts w:ascii="宋体" w:hAnsi="宋体"/>
          <w:color w:val="000000" w:themeColor="text1"/>
          <w:szCs w:val="28"/>
          <w14:textFill>
            <w14:solidFill>
              <w14:schemeClr w14:val="tx1"/>
            </w14:solidFill>
          </w14:textFill>
        </w:rPr>
        <w:t>　</w:t>
      </w:r>
      <w:r>
        <w:rPr>
          <w:rFonts w:hint="eastAsia" w:ascii="宋体" w:hAnsi="宋体"/>
          <w:color w:val="000000" w:themeColor="text1"/>
          <w:szCs w:val="28"/>
          <w14:textFill>
            <w14:solidFill>
              <w14:schemeClr w14:val="tx1"/>
            </w14:solidFill>
          </w14:textFill>
        </w:rPr>
        <w:t>近代中国的产业革命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发端于洋务运动。比之于西欧各国资产阶级革命完成后进行的产业革命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中国是在缺乏产业革命条件下出现的产业革命迹象。经历两次鸦片战争的失败和太平天国的冲击</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为挽救统治危机</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洋务派引进一些西方的先进技术</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创办了一些近代军事工业和民用工业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也创置了一些有益于近代科技、文化、教育发展的设施</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但因洋务派以“中体西用”为宗旨</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不论是官府出资兴办的军事工业还是官督商办、官商合办的民用工业</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都难以挣脱君主专制传统的羁绊。结果是“东一块西一块的进步</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零零碎碎的。是零买的</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不是批发的”。</w:t>
      </w:r>
    </w:p>
    <w:p>
      <w:pPr>
        <w:pStyle w:val="13"/>
        <w:spacing w:line="360" w:lineRule="auto"/>
        <w:jc w:val="right"/>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 xml:space="preserve">  </w:t>
      </w:r>
      <w:r>
        <w:rPr>
          <w:rFonts w:ascii="宋体" w:hAnsi="宋体"/>
          <w:color w:val="000000" w:themeColor="text1"/>
          <w:szCs w:val="28"/>
          <w14:textFill>
            <w14:solidFill>
              <w14:schemeClr w14:val="tx1"/>
            </w14:solidFill>
          </w14:textFill>
        </w:rPr>
        <w:tab/>
      </w:r>
      <w:r>
        <w:rPr>
          <w:rFonts w:hint="eastAsia" w:ascii="宋体" w:hAnsi="宋体"/>
          <w:color w:val="000000" w:themeColor="text1"/>
          <w:szCs w:val="28"/>
          <w14:textFill>
            <w14:solidFill>
              <w14:schemeClr w14:val="tx1"/>
            </w14:solidFill>
          </w14:textFill>
        </w:rPr>
        <w:t>——摘编自陈旭麓《近代中国社会的新陈代谢》</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根据材料一</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概括促成英国率先进行产业革命的因素。</w:t>
      </w:r>
      <w:r>
        <w:rPr>
          <w:rFonts w:ascii="宋体" w:hAnsi="宋体"/>
          <w:color w:val="000000" w:themeColor="text1"/>
          <w:szCs w:val="28"/>
          <w14:textFill>
            <w14:solidFill>
              <w14:schemeClr w14:val="tx1"/>
            </w14:solidFill>
          </w14:textFill>
        </w:rPr>
        <w:t>(8</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(2)</w:t>
      </w:r>
      <w:r>
        <w:rPr>
          <w:rFonts w:hint="eastAsia" w:ascii="宋体" w:hAnsi="宋体"/>
          <w:color w:val="000000" w:themeColor="text1"/>
          <w:szCs w:val="28"/>
          <w14:textFill>
            <w14:solidFill>
              <w14:schemeClr w14:val="tx1"/>
            </w14:solidFill>
          </w14:textFill>
        </w:rPr>
        <w:t>根据材料二</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指出近代中国民族工业发展的特点。</w:t>
      </w:r>
      <w:r>
        <w:rPr>
          <w:rFonts w:ascii="宋体" w:hAnsi="宋体"/>
          <w:color w:val="000000" w:themeColor="text1"/>
          <w:szCs w:val="28"/>
          <w14:textFill>
            <w14:solidFill>
              <w14:schemeClr w14:val="tx1"/>
            </w14:solidFill>
          </w14:textFill>
        </w:rPr>
        <w:t>(10</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t>(3)</w:t>
      </w:r>
      <w:r>
        <w:rPr>
          <w:rFonts w:hint="eastAsia" w:ascii="宋体" w:hAnsi="宋体"/>
          <w:color w:val="000000" w:themeColor="text1"/>
          <w:szCs w:val="28"/>
          <w14:textFill>
            <w14:solidFill>
              <w14:schemeClr w14:val="tx1"/>
            </w14:solidFill>
          </w14:textFill>
        </w:rPr>
        <w:t>根据上述材料并结合所学知识</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说明与英国产业革命相比</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近代中国民族工业的发展可借鉴哪些因素。</w:t>
      </w:r>
      <w:r>
        <w:rPr>
          <w:rFonts w:ascii="宋体" w:hAnsi="宋体"/>
          <w:color w:val="000000" w:themeColor="text1"/>
          <w:szCs w:val="28"/>
          <w14:textFill>
            <w14:solidFill>
              <w14:schemeClr w14:val="tx1"/>
            </w14:solidFill>
          </w14:textFill>
        </w:rPr>
        <w:t>(8</w:t>
      </w:r>
      <w:r>
        <w:rPr>
          <w:rFonts w:hint="eastAsia" w:ascii="宋体" w:hAnsi="宋体"/>
          <w:color w:val="000000" w:themeColor="text1"/>
          <w:szCs w:val="28"/>
          <w14:textFill>
            <w14:solidFill>
              <w14:schemeClr w14:val="tx1"/>
            </w14:solidFill>
          </w14:textFill>
        </w:rPr>
        <w:t>分</w:t>
      </w:r>
      <w:r>
        <w:rPr>
          <w:rFonts w:ascii="宋体" w:hAnsi="宋体"/>
          <w:color w:val="000000" w:themeColor="text1"/>
          <w:szCs w:val="28"/>
          <w14:textFill>
            <w14:solidFill>
              <w14:schemeClr w14:val="tx1"/>
            </w14:solidFill>
          </w14:textFill>
        </w:rPr>
        <w:t>)</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【解析】第</w:t>
      </w:r>
      <w:r>
        <w:rPr>
          <w:rFonts w:ascii="宋体" w:hAnsi="宋体"/>
          <w:color w:val="000000" w:themeColor="text1"/>
          <w:szCs w:val="28"/>
          <w14:textFill>
            <w14:solidFill>
              <w14:schemeClr w14:val="tx1"/>
            </w14:solidFill>
          </w14:textFill>
        </w:rPr>
        <w:t>(1)</w:t>
      </w:r>
      <w:r>
        <w:rPr>
          <w:rFonts w:hint="eastAsia" w:ascii="宋体" w:hAnsi="宋体"/>
          <w:color w:val="000000" w:themeColor="text1"/>
          <w:szCs w:val="28"/>
          <w14:textFill>
            <w14:solidFill>
              <w14:schemeClr w14:val="tx1"/>
            </w14:solidFill>
          </w14:textFill>
        </w:rPr>
        <w:t>题依据材料一“英国政府已颁布《专利法》</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保护技术发明创新。资产阶级革命期间</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通过《航海条例》</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鼓励扩展海外贸易和市场”“英国资产阶级在殖民地大肆掠夺”“随着对外贸易的繁荣和圈地运动带来大批的雇佣劳动力</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英国的工场手工业蓬勃发展起来”和“不但提高了劳动生产率</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而且使劳动工具专门化</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这就为发明和使用机器创造了条件”等内容</w:t>
      </w:r>
      <w:r>
        <w:rPr>
          <w:rFonts w:ascii="宋体" w:hAnsi="宋体"/>
          <w:color w:val="000000" w:themeColor="text1"/>
          <w:szCs w:val="28"/>
          <w14:textFill>
            <w14:solidFill>
              <w14:schemeClr w14:val="tx1"/>
            </w14:solidFill>
          </w14:textFill>
        </w:rPr>
        <w:t>,</w:t>
      </w:r>
      <w:r>
        <w:rPr>
          <w:rFonts w:hint="eastAsia" w:ascii="宋体" w:hAnsi="宋体"/>
          <w:color w:val="000000" w:themeColor="text1"/>
          <w:szCs w:val="28"/>
          <w14:textFill>
            <w14:solidFill>
              <w14:schemeClr w14:val="tx1"/>
            </w14:solidFill>
          </w14:textFill>
        </w:rPr>
        <w:t>结合第一次工业革命发生的背景从立法保护、殖民掠夺与扩张、劳动力市场的扩大、手工工场阶段的技术积累等角度概括作答英国首先进行产业革命的因素。第(2)题依据材料二“近代中国的产业革命,发端于洋务运动”“中国是在缺乏产业革命条件下出现的产业革命迹象”“经历两次鸦片战争的失败和太平天国的冲击,为挽救统治危机”“都难以挣脱君主专制传统的羁绊”和“结果是‘东一块西一块的进步,零零碎碎的。是零买的,不是批发的’”等内容,结合中国近代民族工业发展情况可分析出近代中国民族工业发展的特点。第(3)题依据英国工业革命发展的因素,结合中国近代民族工业发展的缺陷,从政府加大支持、主动发展对外贸易、进行深层次的思想解放和发展科技教育等方面分析作答。</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答案:(1)因素:政府立法鼓励发展工商业和海外贸易;积极从事殖民掠夺和殖民扩张;圈地运动带来自由雇佣劳动力;手工工场的分工合作。</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(2)特点:起步晚,开始于19世纪中期;缺乏民族工业发展的社会条件;受西方列强侵略的影响;发展受到政府的限制;只学习技术不改变制度;发展缺乏系统性、整体性。</w:t>
      </w:r>
    </w:p>
    <w:p>
      <w:pPr>
        <w:pStyle w:val="13"/>
        <w:spacing w:line="360" w:lineRule="auto"/>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(3)借鉴因素:政府的鼓励及扶持,主动对外开放;发展工商业,积极拓展对外贸易;思想解放,大力发展科技教育。</w:t>
      </w:r>
    </w:p>
    <w:p>
      <w:pPr>
        <w:pStyle w:val="13"/>
        <w:spacing w:line="360" w:lineRule="auto"/>
        <w:rPr>
          <w:rFonts w:ascii="宋体" w:hAnsi="宋体"/>
          <w:color w:val="000000" w:themeColor="text1"/>
          <w:szCs w:val="21"/>
          <w14:textFill>
            <w14:solidFill>
              <w14:schemeClr w14:val="tx1"/>
            </w14:solidFill>
          </w14:textFill>
        </w:rPr>
      </w:pPr>
    </w:p>
    <w:p>
      <w:pPr>
        <w:pStyle w:val="13"/>
        <w:spacing w:line="360" w:lineRule="auto"/>
        <w:rPr>
          <w:rFonts w:ascii="宋体" w:hAnsi="宋体"/>
          <w:color w:val="000000" w:themeColor="text1"/>
          <w:szCs w:val="21"/>
          <w14:textFill>
            <w14:solidFill>
              <w14:schemeClr w14:val="tx1"/>
            </w14:solidFill>
          </w14:textFill>
        </w:rPr>
      </w:pPr>
    </w:p>
    <w:sectPr>
      <w:headerReference r:id="rId3" w:type="firs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E7"/>
    <w:rsid w:val="0011575C"/>
    <w:rsid w:val="002305F4"/>
    <w:rsid w:val="002F560F"/>
    <w:rsid w:val="0034652D"/>
    <w:rsid w:val="004068A6"/>
    <w:rsid w:val="00432871"/>
    <w:rsid w:val="004856BC"/>
    <w:rsid w:val="0056533E"/>
    <w:rsid w:val="00585080"/>
    <w:rsid w:val="00585CA2"/>
    <w:rsid w:val="006A198D"/>
    <w:rsid w:val="007305C4"/>
    <w:rsid w:val="007B2033"/>
    <w:rsid w:val="00826448"/>
    <w:rsid w:val="00845887"/>
    <w:rsid w:val="00902CE7"/>
    <w:rsid w:val="009102CE"/>
    <w:rsid w:val="0096086D"/>
    <w:rsid w:val="009F0936"/>
    <w:rsid w:val="00A442BC"/>
    <w:rsid w:val="00A54754"/>
    <w:rsid w:val="00AB7E8B"/>
    <w:rsid w:val="00B8180E"/>
    <w:rsid w:val="00C212E0"/>
    <w:rsid w:val="00E10060"/>
    <w:rsid w:val="00EC7A38"/>
    <w:rsid w:val="00FC7FF8"/>
    <w:rsid w:val="00FD3957"/>
    <w:rsid w:val="14E3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paragraph" w:customStyle="1" w:styleId="9">
    <w:name w:val="纯文本_0"/>
    <w:basedOn w:val="1"/>
    <w:link w:val="10"/>
    <w:qFormat/>
    <w:uiPriority w:val="0"/>
    <w:rPr>
      <w:rFonts w:ascii="宋体" w:hAnsi="Courier New" w:cs="Courier New"/>
      <w:szCs w:val="21"/>
    </w:rPr>
  </w:style>
  <w:style w:type="character" w:customStyle="1" w:styleId="10">
    <w:name w:val="标题1 Char"/>
    <w:link w:val="9"/>
    <w:locked/>
    <w:uiPriority w:val="0"/>
    <w:rPr>
      <w:rFonts w:ascii="宋体" w:hAnsi="Courier New" w:eastAsia="宋体" w:cs="Courier New"/>
      <w:szCs w:val="21"/>
    </w:rPr>
  </w:style>
  <w:style w:type="character" w:customStyle="1" w:styleId="11">
    <w:name w:val="批注框文本 Char"/>
    <w:basedOn w:val="6"/>
    <w:link w:val="2"/>
    <w:semiHidden/>
    <w:qFormat/>
    <w:uiPriority w:val="99"/>
    <w:rPr>
      <w:rFonts w:ascii="Calibri" w:hAnsi="Calibri" w:eastAsia="宋体" w:cs="Times New Roman"/>
      <w:sz w:val="18"/>
      <w:szCs w:val="18"/>
    </w:rPr>
  </w:style>
  <w:style w:type="paragraph" w:customStyle="1" w:styleId="12">
    <w:name w:val="正文1"/>
    <w:qFormat/>
    <w:uiPriority w:val="0"/>
    <w:rPr>
      <w:rFonts w:ascii="Calibri" w:hAnsi="Calibri" w:eastAsia="宋体" w:cstheme="minorBidi"/>
      <w:kern w:val="0"/>
      <w:sz w:val="24"/>
      <w:szCs w:val="24"/>
      <w:lang w:val="en-US" w:eastAsia="zh-CN" w:bidi="ar-SA"/>
    </w:rPr>
  </w:style>
  <w:style w:type="paragraph" w:customStyle="1" w:styleId="13">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6536</Words>
  <Characters>6853</Characters>
  <DocSecurity>0</DocSecurity>
  <Lines>50</Lines>
  <Paragraphs>14</Paragraphs>
  <ScaleCrop>false</ScaleCrop>
  <LinksUpToDate>false</LinksUpToDate>
  <CharactersWithSpaces>6995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2021-05-25T01:07:00Z</dcterms:created>
  <dcterms:modified xsi:type="dcterms:W3CDTF">2021-07-15T08:14:57Z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11DD281C33B94F9AA6532B7630525589</vt:lpwstr>
  </property>
</Properties>
</file>