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中国古代史36个必背考点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主题一 史前时期：中国境内人类的活动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北京人生活在距今约 70万 ～20万年，会使用火。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①黄河流域的半坡人住半地穴式圆形房屋，种植粟，饲养猪和狗，使用器；②长江流域的河姆渡人住干栏式房屋，有水井，种植水稻，饲养猪、狗和水牛，使用骨耜；③黄河流域是栽培粟的最早起源地，长江中下游是亚洲稻的起源地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炎帝和黄帝被尊称为中华民族的人文始祖。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主题二 夏商周时期：早期国家的产生与社会变革（早期国家与社会变革）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4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禹建立夏朝，传位于启，启继位标志着世袭制代替禅让制，商汤灭夏之后建立商朝，武王伐纣之后建立西周，西周实行分封制。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5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春秋后期社会思想：①老子创立道家学派，主张“无为而治”；②孔子创立儒家学说，其核心思想是“仁”，主张以德治国，他创办私学，主张“有教无类”，其思想被弟子整理成《论语》。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 主题三 秦汉时期：统一多民族国家的建立和巩固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6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秦朝的中央集权制度和统一措施：①政治上：创立封建专制主义中央集权制度，自称“始皇帝”。设立三公，地方推行郡县制；②经济上：统一度量衡、统一货币；③文化上：统一文字，使用小篆；④交通上：修筑贯通全国的道路，开凿灵渠；⑤军事上：北击匈奴，修筑长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7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西汉初期，汉文帝和汉景帝实行休养生息政策，出现“文景之治”。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8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汉武帝巩固大一统王朝的措施：①政治上：颁布“推恩令”；②经济上：铸币权收归中央，实行盐铁官营、专卖；③思想文化上：“罢黜百家，独尊儒术”，兴办太学。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9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汉武帝时期，张骞两次出使西域，开通丝绸之路，促进了汉朝与西域之间的贸易与文化交流；汉武帝时，开辟“海上丝绸之路”。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10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公元前 60年，西汉设立西域都护，标志着西域开始正式归属中央政权。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11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两汉的科技和文化：①东汉时，蔡伦改进造纸术；②张仲景被称为“医圣”，写成《伤寒杂病论》；③华佗发明“麻沸散”和“五禽戏”；④西汉时，司马迁编写了中国古代第一部纪传体通史———《史记》；⑤东汉末年，道教开始产生；张骞通西域后，佛教开始传入中国，东汉时得到统治阶级扶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 主题四 三国两晋南北朝时期：政权分立与民族交融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12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赤壁之战为三国鼎立局面的形成奠定了基础。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13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220年，曹丕洛阳称帝，国号魏；221年，刘备成都称帝，国号汉，史称蜀汉；229年，孙权建业称帝，吴国建立，三国鼎立的局面形成。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14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北魏孝文帝改革措施：使用汉语、穿汉服、改汉姓、鼓励鲜卑贵族与汉人贵族联姻等。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15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魏晋南北朝的科技与文化：①北朝贾思勰撰写的《齐民要术》是我国现存最早的一部完整的农书；②南北朝科学家祖冲之，把圆周率精确到小数点以后的第七位数字；③东晋王羲之的《兰亭集序》被称为“天下第一行书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主题五 隋唐时期：繁荣与开放的时代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16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隋炀帝时期开通的大运河，以洛阳为中心，南达涿郡、北至余杭，加强了南北政治、经济和文化的交流。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17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科举制正式产生于隋炀帝时期；唐代完善：唐太宗增加考试科目，武则天创立殿试和武举；宋代发展：增加科举取士名额，提高进士地位；明清期实行八股取士，使其僵化；1905年清政府正式废除。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18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唐太宗李世民开创了唐朝的盛世局面，史称“贞观之治”；唐玄宗在位前期使唐朝进入鼎盛时期，出现“开元盛世”。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19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安史之乱后，唐朝由盛转衰；朱温建立后梁政权，唐朝灭亡；五代十国时期，政权更迭，政局动荡不安。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主题六 辽宋夏金元时期：民族关系发展和社会变化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20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10世纪初，契丹族首领耶律阿保机建立契丹（辽）政权；11世纪前期，项族首领元昊建立西夏；辽与北宋订立“澶渊之盟”；西夏与北宋订立宋夏和约。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21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1115年，阿骨打建立女真政权，国号大金；1125年，金灭辽；1127年，金北宋。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22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北宋前期，出现世界上最早的纸币“交子”；宋朝时设立市舶司管理海贸易；唐朝中期开始的经济重心南移至南宋时完成。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23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1206年，铁木真统一蒙古草原，建立蒙古政权，被尊称为“成吉思汗”；1227年蒙古灭西夏，1234年蒙古灭金，之后南宋和蒙古直接对峙局面形成。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24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1271年，忽必烈建立元朝，次年定都于大都；1276年元灭南宋，1279年灭南宋残部，完成全国统一。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25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元朝对边疆地区的管辖：①设置澎湖巡检司，管辖澎湖和琉球（历史上中央政府首次在台湾地区正式建立行政机构）；②设置北庭都元帅府等管理西域；③设立由宣政院直接统辖的宣慰使司都元帅府管理西藏（西藏正式成为中央直接管辖下的一个地方行政区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26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宋元时期科技成就：①北宋毕昇发明活字印刷术；②北宋末年，指南针于航海；③唐朝末年，火药开始运用到军事领域，宋元时期，火药武器广泛用于战争，火药传入欧洲，推动了欧洲社会的变革。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主题七 明清时期：统一多民族国家的巩固与发展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27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明朝强化皇权的措施：废丞相，权分六部（加强君主权力）；设特务机锦衣卫和东厂，实行八股取士。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28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郑和七下西洋，最远到达红海沿岸和非洲东海岸。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29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明朝的科技、建筑与文学：①李时珍编写的《本草纲目》在世界医药史占有重要地位；②宋应星编写的《天工开物》被誉为“中国 １７世纪的艺百科全书”；③徐光启编写的《农政全书》是明末重要的农业科学巨著；④明长城和北京城是明代著名的建筑；⑤《三国志通俗演义》《水浒传》和《西游记》是明代最著名的长篇章回体小说。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30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1662年，郑成功从荷兰侵略者手中收复台湾。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31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1684年，清朝设置台湾府，加强了中央政府对台湾的管辖；1885年台湾正式建省，成为中国的一个行省。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32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清朝对西藏地区的有效管辖：①顺治时，册封“达赖喇嘛”称号；②康熙时，册封“班禅额尔德尼”称号；③1727年设置驻藏大臣，管理西藏。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33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清朝巩固西北边疆的措施：①康熙时，平定噶尔丹叛乱；②乾隆时，平定大小和卓叛乱；③清朝设置伊犁将军，管辖包括巴勒喀什池在内的整个新疆地区；④1771年（乾隆时），土尔扈特部回归祖国。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34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17世纪中期，清政府和沙俄爆发雅克萨之战；１６８９年，中俄签订《尼布楚条约》。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35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清朝雍正时期设立军机处，使君主专制进一步强化。清朝实行文字狱与文化专制政策，加强思想控制，对外实行“闭关锁国”政策。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华文仿宋" w:hAnsi="华文仿宋" w:eastAsia="华文仿宋" w:cs="华文仿宋"/>
          <w:b/>
          <w:i w:val="0"/>
          <w:caps w:val="0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清代小说中，艺术成就最高、影响最深远的是曹雪芹的《红楼梦》；昆曲和京剧是清朝最出名的戏剧。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仿宋" w:hAnsi="华文仿宋" w:eastAsia="华文仿宋" w:cs="华文仿宋"/>
          <w:b/>
          <w:i w:val="0"/>
          <w:caps w:val="0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C44"/>
    <w:multiLevelType w:val="singleLevel"/>
    <w:tmpl w:val="303F2C44"/>
    <w:lvl w:ilvl="0" w:tentative="0">
      <w:start w:val="3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C61FC"/>
    <w:rsid w:val="498C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2020-05-09T07:21:00Z</dcterms:created>
  <dc:creator>古道西风</dc:creator>
  <cp:lastModifiedBy>古道西风</cp:lastModifiedBy>
  <dcterms:modified xsi:type="dcterms:W3CDTF">2020-05-09T07:21:27Z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