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22"/>
        <w:gridCol w:w="544"/>
        <w:gridCol w:w="1121"/>
        <w:gridCol w:w="1508"/>
        <w:gridCol w:w="141"/>
        <w:gridCol w:w="127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2" w:type="dxa"/>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课题</w:t>
            </w:r>
          </w:p>
        </w:tc>
        <w:tc>
          <w:tcPr>
            <w:tcW w:w="4395" w:type="dxa"/>
            <w:gridSpan w:val="4"/>
            <w:noWrap w:val="0"/>
            <w:vAlign w:val="top"/>
          </w:tcPr>
          <w:p>
            <w:pPr>
              <w:widowControl w:val="0"/>
              <w:spacing w:after="156" w:afterLines="50" w:line="360" w:lineRule="auto"/>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16课《早期殖民掠夺》</w:t>
            </w:r>
          </w:p>
        </w:tc>
        <w:tc>
          <w:tcPr>
            <w:tcW w:w="1417" w:type="dxa"/>
            <w:gridSpan w:val="2"/>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年级</w:t>
            </w:r>
          </w:p>
        </w:tc>
        <w:tc>
          <w:tcPr>
            <w:tcW w:w="1474" w:type="dxa"/>
            <w:noWrap w:val="0"/>
            <w:vAlign w:val="top"/>
          </w:tcPr>
          <w:p>
            <w:pPr>
              <w:widowControl w:val="0"/>
              <w:spacing w:after="156" w:afterLines="50" w:line="360" w:lineRule="auto"/>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九年级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2" w:type="dxa"/>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备课人</w:t>
            </w:r>
          </w:p>
        </w:tc>
        <w:tc>
          <w:tcPr>
            <w:tcW w:w="1222" w:type="dxa"/>
            <w:noWrap w:val="0"/>
            <w:vAlign w:val="top"/>
          </w:tcPr>
          <w:p>
            <w:pPr>
              <w:widowControl w:val="0"/>
              <w:spacing w:after="156" w:afterLines="50" w:line="360" w:lineRule="auto"/>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寇颖</w:t>
            </w:r>
          </w:p>
        </w:tc>
        <w:tc>
          <w:tcPr>
            <w:tcW w:w="1665" w:type="dxa"/>
            <w:gridSpan w:val="2"/>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授课人</w:t>
            </w:r>
          </w:p>
        </w:tc>
        <w:tc>
          <w:tcPr>
            <w:tcW w:w="1508" w:type="dxa"/>
            <w:noWrap w:val="0"/>
            <w:vAlign w:val="top"/>
          </w:tcPr>
          <w:p>
            <w:pPr>
              <w:widowControl w:val="0"/>
              <w:spacing w:after="156" w:afterLines="50" w:line="360" w:lineRule="auto"/>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寇颖</w:t>
            </w:r>
          </w:p>
        </w:tc>
        <w:tc>
          <w:tcPr>
            <w:tcW w:w="1417" w:type="dxa"/>
            <w:gridSpan w:val="2"/>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授课班级</w:t>
            </w:r>
          </w:p>
        </w:tc>
        <w:tc>
          <w:tcPr>
            <w:tcW w:w="1474" w:type="dxa"/>
            <w:noWrap w:val="0"/>
            <w:vAlign w:val="top"/>
          </w:tcPr>
          <w:p>
            <w:pPr>
              <w:widowControl w:val="0"/>
              <w:spacing w:after="156" w:afterLines="50" w:line="36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233班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242" w:type="dxa"/>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教材分析</w:t>
            </w:r>
          </w:p>
        </w:tc>
        <w:tc>
          <w:tcPr>
            <w:tcW w:w="7286" w:type="dxa"/>
            <w:gridSpan w:val="7"/>
            <w:noWrap w:val="0"/>
            <w:vAlign w:val="top"/>
          </w:tcPr>
          <w:p>
            <w:pPr>
              <w:widowControl w:val="0"/>
              <w:spacing w:line="36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新航路开辟后，欧洲人开始了早期的殖民掠夺。先后有崛起的葡萄牙、西班牙、英国、法国、荷兰这些欧洲兴起的殖民国家，它们在激烈的殖民扩张过程中产生了不可调和的矛盾，最终英国打败其他的对手，成为世界上最大的殖民国家。殖民主义的历史实际上就是一部充满卑鄙贪欲和野蛮暴行的历史，但是它的出现有助于欧洲殖民国家的资本原始积累有助于世界市场的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2" w:type="dxa"/>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学情分析</w:t>
            </w:r>
          </w:p>
        </w:tc>
        <w:tc>
          <w:tcPr>
            <w:tcW w:w="7286" w:type="dxa"/>
            <w:gridSpan w:val="7"/>
            <w:noWrap w:val="0"/>
            <w:vAlign w:val="top"/>
          </w:tcPr>
          <w:p>
            <w:pPr>
              <w:widowControl w:val="0"/>
              <w:spacing w:line="36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本课教学的对象是九年级学生，他们思想活跃、兴趣广泛、善于思考，理性思维能力已有较大提高。但由于他们对知识的掌握还设有形成体系，没有达到一定的广度；对历史现象的分析也没有上升到一定的高度；分析问题还缺乏深度。因此，在教学中应用创设问题情境、引导学生自主探究的方法，既符合学生的心理发展特征也利于培养和提高其历史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2" w:type="dxa"/>
            <w:vMerge w:val="restart"/>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教学目标</w:t>
            </w:r>
          </w:p>
        </w:tc>
        <w:tc>
          <w:tcPr>
            <w:tcW w:w="1766" w:type="dxa"/>
            <w:gridSpan w:val="2"/>
            <w:noWrap w:val="0"/>
            <w:vAlign w:val="center"/>
          </w:tcPr>
          <w:p>
            <w:pPr>
              <w:widowControl w:val="0"/>
              <w:spacing w:line="360" w:lineRule="auto"/>
              <w:jc w:val="both"/>
              <w:rPr>
                <w:rFonts w:hint="eastAsia" w:ascii="宋体" w:hAnsi="宋体" w:eastAsia="宋体"/>
                <w:kern w:val="2"/>
                <w:sz w:val="24"/>
                <w:szCs w:val="24"/>
                <w:lang w:val="en-US" w:eastAsia="zh-CN" w:bidi="ar-SA"/>
              </w:rPr>
            </w:pPr>
            <w:r>
              <w:rPr>
                <w:rFonts w:ascii="宋体" w:hAnsi="宋体" w:eastAsia="宋体"/>
                <w:kern w:val="2"/>
                <w:sz w:val="24"/>
                <w:szCs w:val="24"/>
                <w:lang w:val="en-US" w:eastAsia="zh-CN" w:bidi="ar-SA"/>
              </w:rPr>
              <w:t>知识能力</w:t>
            </w:r>
          </w:p>
        </w:tc>
        <w:tc>
          <w:tcPr>
            <w:tcW w:w="5520" w:type="dxa"/>
            <w:gridSpan w:val="5"/>
            <w:noWrap w:val="0"/>
            <w:vAlign w:val="center"/>
          </w:tcPr>
          <w:p>
            <w:pPr>
              <w:widowControl w:val="0"/>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识记西班牙、葡萄牙、英国、荷兰、法国等国殖民掠夺史实，三角贸易的概况等基本史实。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42" w:type="dxa"/>
            <w:vMerge w:val="continue"/>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p>
        </w:tc>
        <w:tc>
          <w:tcPr>
            <w:tcW w:w="1766" w:type="dxa"/>
            <w:gridSpan w:val="2"/>
            <w:noWrap w:val="0"/>
            <w:vAlign w:val="center"/>
          </w:tcPr>
          <w:p>
            <w:pPr>
              <w:pStyle w:val="2"/>
              <w:spacing w:line="360" w:lineRule="auto"/>
              <w:rPr>
                <w:rFonts w:ascii="宋体" w:hAnsi="宋体" w:eastAsia="宋体" w:cs="Courier New"/>
                <w:sz w:val="24"/>
                <w:szCs w:val="24"/>
                <w:lang w:val="en-US" w:eastAsia="zh-CN" w:bidi="ar-SA"/>
              </w:rPr>
            </w:pPr>
            <w:r>
              <w:rPr>
                <w:rFonts w:ascii="宋体" w:hAnsi="宋体" w:eastAsia="宋体" w:cs="Times New Roman"/>
                <w:kern w:val="2"/>
                <w:sz w:val="24"/>
                <w:szCs w:val="24"/>
                <w:lang w:val="en-US" w:eastAsia="zh-CN" w:bidi="ar-SA"/>
              </w:rPr>
              <w:t>过程方法</w:t>
            </w:r>
          </w:p>
        </w:tc>
        <w:tc>
          <w:tcPr>
            <w:tcW w:w="5520" w:type="dxa"/>
            <w:gridSpan w:val="5"/>
            <w:noWrap w:val="0"/>
            <w:vAlign w:val="center"/>
          </w:tcPr>
          <w:p>
            <w:pPr>
              <w:widowControl w:val="0"/>
              <w:ind w:firstLine="360" w:firstLineChars="150"/>
              <w:jc w:val="both"/>
              <w:rPr>
                <w:rFonts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从西班牙、葡萄牙的殖民扩张中，认识殖民国家的贪婪与残暴；简述英国走上殖民扩张道路的原因和条件，认识“三角贸易”的内容和历史影响。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2" w:type="dxa"/>
            <w:vMerge w:val="continue"/>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p>
        </w:tc>
        <w:tc>
          <w:tcPr>
            <w:tcW w:w="1766" w:type="dxa"/>
            <w:gridSpan w:val="2"/>
            <w:noWrap w:val="0"/>
            <w:vAlign w:val="center"/>
          </w:tcPr>
          <w:p>
            <w:pPr>
              <w:pStyle w:val="2"/>
              <w:spacing w:line="360" w:lineRule="auto"/>
              <w:rPr>
                <w:rFonts w:ascii="宋体" w:hAnsi="宋体" w:eastAsia="宋体" w:cs="Times New Roman"/>
                <w:kern w:val="2"/>
                <w:sz w:val="24"/>
                <w:szCs w:val="24"/>
                <w:lang w:val="en-US" w:eastAsia="zh-CN" w:bidi="ar-SA"/>
              </w:rPr>
            </w:pPr>
            <w:r>
              <w:rPr>
                <w:rFonts w:ascii="宋体" w:hAnsi="宋体" w:eastAsia="宋体" w:cs="Courier New"/>
                <w:sz w:val="24"/>
                <w:szCs w:val="24"/>
                <w:lang w:val="en-US" w:eastAsia="zh-CN" w:bidi="ar-SA"/>
              </w:rPr>
              <w:t>情感态度</w:t>
            </w:r>
          </w:p>
        </w:tc>
        <w:tc>
          <w:tcPr>
            <w:tcW w:w="5520" w:type="dxa"/>
            <w:gridSpan w:val="5"/>
            <w:noWrap w:val="0"/>
            <w:vAlign w:val="center"/>
          </w:tcPr>
          <w:p>
            <w:pPr>
              <w:widowControl w:val="0"/>
              <w:ind w:firstLine="360" w:firstLineChars="150"/>
              <w:jc w:val="both"/>
              <w:rPr>
                <w:rFonts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理解欧洲殖民掠夺的影响。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教学重点</w:t>
            </w:r>
          </w:p>
        </w:tc>
        <w:tc>
          <w:tcPr>
            <w:tcW w:w="7286" w:type="dxa"/>
            <w:gridSpan w:val="7"/>
            <w:noWrap w:val="0"/>
            <w:vAlign w:val="center"/>
          </w:tcPr>
          <w:p>
            <w:pPr>
              <w:widowControl w:val="0"/>
              <w:ind w:firstLine="360" w:firstLineChars="15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认识殖民国家的贪婪与残暴。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42" w:type="dxa"/>
            <w:noWrap w:val="0"/>
            <w:vAlign w:val="center"/>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教学难点</w:t>
            </w:r>
          </w:p>
        </w:tc>
        <w:tc>
          <w:tcPr>
            <w:tcW w:w="7286" w:type="dxa"/>
            <w:gridSpan w:val="7"/>
            <w:noWrap w:val="0"/>
            <w:vAlign w:val="center"/>
          </w:tcPr>
          <w:p>
            <w:pPr>
              <w:widowControl w:val="0"/>
              <w:ind w:firstLine="360" w:firstLineChars="15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理解欧洲殖民掠夺的影响。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课时安排</w:t>
            </w:r>
          </w:p>
        </w:tc>
        <w:tc>
          <w:tcPr>
            <w:tcW w:w="7286" w:type="dxa"/>
            <w:gridSpan w:val="7"/>
            <w:noWrap w:val="0"/>
            <w:vAlign w:val="center"/>
          </w:tcPr>
          <w:p>
            <w:pPr>
              <w:widowControl w:val="0"/>
              <w:spacing w:line="360" w:lineRule="auto"/>
              <w:ind w:firstLine="480" w:firstLineChars="200"/>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教学方法</w:t>
            </w:r>
          </w:p>
        </w:tc>
        <w:tc>
          <w:tcPr>
            <w:tcW w:w="7286" w:type="dxa"/>
            <w:gridSpan w:val="7"/>
            <w:noWrap w:val="0"/>
            <w:vAlign w:val="center"/>
          </w:tcPr>
          <w:p>
            <w:pPr>
              <w:widowControl w:val="0"/>
              <w:spacing w:line="360" w:lineRule="auto"/>
              <w:ind w:firstLine="480" w:firstLineChars="200"/>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合作、探究、交流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42" w:type="dxa"/>
            <w:noWrap w:val="0"/>
            <w:vAlign w:val="center"/>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教学环节</w:t>
            </w:r>
          </w:p>
        </w:tc>
        <w:tc>
          <w:tcPr>
            <w:tcW w:w="4536" w:type="dxa"/>
            <w:gridSpan w:val="5"/>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cs="宋体"/>
                <w:b/>
                <w:kern w:val="0"/>
                <w:sz w:val="24"/>
                <w:szCs w:val="24"/>
                <w:lang w:val="en-US" w:eastAsia="zh-CN" w:bidi="ar-SA"/>
              </w:rPr>
              <w:t>教师活动</w:t>
            </w:r>
          </w:p>
        </w:tc>
        <w:tc>
          <w:tcPr>
            <w:tcW w:w="1276" w:type="dxa"/>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学生活动</w:t>
            </w:r>
          </w:p>
        </w:tc>
        <w:tc>
          <w:tcPr>
            <w:tcW w:w="1474" w:type="dxa"/>
            <w:noWrap w:val="0"/>
            <w:vAlign w:val="top"/>
          </w:tcPr>
          <w:p>
            <w:pPr>
              <w:widowControl w:val="0"/>
              <w:spacing w:after="156" w:afterLines="50" w:line="360" w:lineRule="auto"/>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trPr>
        <w:tc>
          <w:tcPr>
            <w:tcW w:w="1242" w:type="dxa"/>
            <w:noWrap w:val="0"/>
            <w:vAlign w:val="center"/>
          </w:tcPr>
          <w:p>
            <w:pPr>
              <w:widowControl w:val="0"/>
              <w:spacing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导入新课</w:t>
            </w:r>
          </w:p>
        </w:tc>
        <w:tc>
          <w:tcPr>
            <w:tcW w:w="4536" w:type="dxa"/>
            <w:gridSpan w:val="5"/>
            <w:noWrap w:val="0"/>
            <w:vAlign w:val="top"/>
          </w:tcPr>
          <w:p>
            <w:pPr>
              <w:widowControl w:val="0"/>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同学们，请看着几张图片，大家感觉这个地方的风景怎么样？曾经奥巴马也到这里访问过哦</w:t>
            </w:r>
            <w:r>
              <w:rPr>
                <w:rFonts w:hint="eastAsia" w:ascii="宋体" w:hAnsi="宋体" w:eastAsia="宋体" w:cs="宋体"/>
                <w:sz w:val="21"/>
                <w:szCs w:val="21"/>
                <w:lang w:val="en-US" w:eastAsia="zh-CN"/>
              </w:rPr>
              <w:t>!</w:t>
            </w:r>
          </w:p>
          <w:p>
            <w:pPr>
              <w:widowControl w:val="0"/>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大家评价的这个宁静、优美地方就是</w:t>
            </w:r>
            <w:r>
              <w:rPr>
                <w:rFonts w:hint="eastAsia" w:ascii="宋体" w:hAnsi="宋体" w:eastAsia="宋体" w:cs="宋体"/>
                <w:sz w:val="21"/>
                <w:szCs w:val="21"/>
              </w:rPr>
              <w:t>戈雷岛,</w:t>
            </w:r>
            <w:r>
              <w:rPr>
                <w:rFonts w:hint="eastAsia" w:ascii="宋体" w:hAnsi="宋体" w:eastAsia="宋体" w:cs="宋体"/>
                <w:sz w:val="21"/>
                <w:szCs w:val="21"/>
                <w:lang w:eastAsia="zh-CN"/>
              </w:rPr>
              <w:t>它是</w:t>
            </w:r>
            <w:r>
              <w:rPr>
                <w:rFonts w:hint="eastAsia" w:ascii="宋体" w:hAnsi="宋体" w:eastAsia="宋体" w:cs="宋体"/>
                <w:sz w:val="21"/>
                <w:szCs w:val="21"/>
              </w:rPr>
              <w:t>大西洋塞内加尔海域的一个岛屿。15—19世纪,这个岛屿相继被葡萄牙、荷兰、英国、法国占领。殖民者把它作为贩运、关押黑人奴隶的场所,使它成为西非最大的奴隶转运站。据统计,至少有2 000万黑人奴隶从戈雷岛被转卖出去,有500万黑人死于途中。</w:t>
            </w:r>
            <w:r>
              <w:rPr>
                <w:rFonts w:hint="eastAsia" w:ascii="宋体" w:hAnsi="宋体" w:eastAsia="宋体" w:cs="宋体"/>
                <w:sz w:val="21"/>
                <w:szCs w:val="21"/>
                <w:lang w:eastAsia="zh-CN"/>
              </w:rPr>
              <w:t>她是这段血腥道路的见证人，在</w:t>
            </w:r>
            <w:r>
              <w:rPr>
                <w:rFonts w:hint="eastAsia" w:ascii="宋体" w:hAnsi="宋体" w:eastAsia="宋体" w:cs="宋体"/>
                <w:sz w:val="21"/>
                <w:szCs w:val="21"/>
              </w:rPr>
              <w:t>1978年,戈雷岛被联合国教科文组织列为警示世人的世界文化遗产。</w:t>
            </w:r>
          </w:p>
          <w:p>
            <w:pPr>
              <w:keepNext w:val="0"/>
              <w:keepLines w:val="0"/>
              <w:widowControl/>
              <w:suppressLineNumbers w:val="0"/>
              <w:spacing w:before="0" w:beforeAutospacing="0" w:after="0" w:afterAutospacing="0"/>
              <w:ind w:right="0" w:firstLine="420" w:firstLineChars="200"/>
              <w:jc w:val="left"/>
              <w:rPr>
                <w:rFonts w:hint="eastAsia" w:ascii="宋体" w:hAnsi="宋体" w:eastAsia="宋体" w:cs="宋体"/>
                <w:sz w:val="24"/>
                <w:szCs w:val="24"/>
                <w:lang w:val="en-US" w:eastAsia="zh-CN"/>
              </w:rPr>
            </w:pPr>
            <w:r>
              <w:rPr>
                <w:rFonts w:hint="eastAsia" w:ascii="宋体" w:hAnsi="宋体" w:eastAsia="宋体" w:cs="宋体"/>
                <w:i w:val="0"/>
                <w:caps w:val="0"/>
                <w:color w:val="333333"/>
                <w:spacing w:val="0"/>
                <w:sz w:val="21"/>
                <w:szCs w:val="21"/>
                <w:shd w:val="clear" w:fill="FFFFFF"/>
                <w:lang w:eastAsia="zh-CN"/>
              </w:rPr>
              <w:t>今天我们就来</w:t>
            </w:r>
            <w:r>
              <w:rPr>
                <w:rFonts w:hint="eastAsia" w:ascii="宋体" w:hAnsi="宋体" w:eastAsia="宋体" w:cs="宋体"/>
                <w:i w:val="0"/>
                <w:caps w:val="0"/>
                <w:color w:val="000000"/>
                <w:spacing w:val="0"/>
                <w:sz w:val="24"/>
                <w:szCs w:val="24"/>
              </w:rPr>
              <w:t>来审视一下西方早期殖民扩张的历史</w:t>
            </w:r>
          </w:p>
        </w:tc>
        <w:tc>
          <w:tcPr>
            <w:tcW w:w="1276" w:type="dxa"/>
            <w:noWrap w:val="0"/>
            <w:vAlign w:val="top"/>
          </w:tcPr>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学生欣赏图片并回答。</w:t>
            </w:r>
          </w:p>
        </w:tc>
        <w:tc>
          <w:tcPr>
            <w:tcW w:w="1474" w:type="dxa"/>
            <w:noWrap w:val="0"/>
            <w:vAlign w:val="top"/>
          </w:tcPr>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引发学生兴趣，引入新课。</w:t>
            </w: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1242" w:type="dxa"/>
            <w:noWrap w:val="0"/>
            <w:vAlign w:val="center"/>
          </w:tcPr>
          <w:p>
            <w:pPr>
              <w:widowControl w:val="0"/>
              <w:spacing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教学流程</w:t>
            </w:r>
          </w:p>
        </w:tc>
        <w:tc>
          <w:tcPr>
            <w:tcW w:w="4536" w:type="dxa"/>
            <w:gridSpan w:val="5"/>
            <w:noWrap w:val="0"/>
            <w:vAlign w:val="top"/>
          </w:tcPr>
          <w:p>
            <w:pPr>
              <w:widowControl w:val="0"/>
              <w:spacing w:line="360" w:lineRule="auto"/>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环节一：课标及学习目标展示</w:t>
            </w:r>
          </w:p>
          <w:p>
            <w:pPr>
              <w:numPr>
                <w:numId w:val="0"/>
              </w:numPr>
              <w:bidi w:val="0"/>
              <w:spacing w:line="24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出示图片，展示课标要求及学习目标。</w:t>
            </w:r>
          </w:p>
          <w:p>
            <w:pPr>
              <w:numPr>
                <w:numId w:val="0"/>
              </w:numPr>
              <w:bidi w:val="0"/>
              <w:spacing w:line="240" w:lineRule="auto"/>
              <w:ind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环节二：追根溯源，探寻真相</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一、葡西双雄，殖民先驱，（16世纪）</w:t>
            </w:r>
          </w:p>
          <w:p>
            <w:pPr>
              <w:numPr>
                <w:numId w:val="0"/>
              </w:numPr>
              <w:bidi w:val="0"/>
              <w:spacing w:line="240" w:lineRule="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16</w:t>
            </w:r>
            <w:r>
              <w:rPr>
                <w:rFonts w:hint="eastAsia" w:ascii="宋体" w:hAnsi="宋体" w:eastAsia="宋体" w:cs="宋体"/>
                <w:i w:val="0"/>
                <w:caps w:val="0"/>
                <w:color w:val="000000"/>
                <w:spacing w:val="-5"/>
                <w:sz w:val="24"/>
                <w:szCs w:val="24"/>
                <w:shd w:val="clear" w:fill="FFFFFF"/>
              </w:rPr>
              <w:t>世纪葡西两国建立起以亚洲、非洲为主的东方殖民帝国和以美洲为</w:t>
            </w:r>
            <w:r>
              <w:rPr>
                <w:rFonts w:hint="eastAsia" w:ascii="宋体" w:hAnsi="宋体" w:eastAsia="宋体" w:cs="宋体"/>
                <w:i w:val="0"/>
                <w:caps w:val="0"/>
                <w:color w:val="000000"/>
                <w:spacing w:val="0"/>
                <w:sz w:val="24"/>
                <w:szCs w:val="24"/>
                <w:shd w:val="clear" w:fill="FFFFFF"/>
              </w:rPr>
              <w:t>主的西方殖民帝国，成为最早的海洋霸主，两国在殖民地进行赤裸裸的残酷掠夺</w:t>
            </w:r>
            <w:r>
              <w:rPr>
                <w:rFonts w:hint="eastAsia" w:ascii="宋体" w:hAnsi="宋体" w:eastAsia="宋体" w:cs="宋体"/>
                <w:i w:val="0"/>
                <w:caps w:val="0"/>
                <w:color w:val="000000"/>
                <w:spacing w:val="0"/>
                <w:sz w:val="24"/>
                <w:szCs w:val="24"/>
                <w:shd w:val="clear" w:fill="FFFFFF"/>
                <w:lang w:eastAsia="zh-CN"/>
              </w:rPr>
              <w:t>。</w:t>
            </w:r>
          </w:p>
          <w:p>
            <w:pPr>
              <w:numPr>
                <w:numId w:val="0"/>
              </w:numPr>
              <w:bidi w:val="0"/>
              <w:spacing w:line="240" w:lineRule="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 xml:space="preserve">出示材料：黄金是驱使西班牙人横渡大西洋到美洲去的咒语，黄金是白人刚踏上一个新发现的海岸时所要的第一件东西。  </w:t>
            </w:r>
          </w:p>
          <w:p>
            <w:pPr>
              <w:numPr>
                <w:numId w:val="0"/>
              </w:numPr>
              <w:bidi w:val="0"/>
              <w:spacing w:line="240" w:lineRule="auto"/>
              <w:ind w:firstLine="3120" w:firstLineChars="130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——恩格斯</w:t>
            </w:r>
          </w:p>
          <w:p>
            <w:pPr>
              <w:numPr>
                <w:numId w:val="0"/>
              </w:numPr>
              <w:bidi w:val="0"/>
              <w:spacing w:line="240" w:lineRule="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提示学生结合所学知识及课本教材内容得出欧洲殖民者开始殖民掠夺的原因。</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1、新航路开辟;</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2、西欧商品经济空前繁荣，（根本原因）</w:t>
            </w:r>
          </w:p>
          <w:p>
            <w:pPr>
              <w:numPr>
                <w:numId w:val="0"/>
              </w:numPr>
              <w:bidi w:val="0"/>
              <w:spacing w:line="240" w:lineRule="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3、需要拓展市场，推销产品，寻找原料；</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而最早开始殖民扩张的就是西班牙和葡萄牙两个欧洲国家。</w:t>
            </w:r>
          </w:p>
          <w:p>
            <w:pPr>
              <w:numPr>
                <w:numId w:val="0"/>
              </w:numPr>
              <w:bidi w:val="0"/>
              <w:spacing w:line="240" w:lineRule="auto"/>
              <w:rPr>
                <w:rFonts w:hint="eastAsia" w:ascii="宋体" w:hAnsi="宋体" w:eastAsia="宋体" w:cs="宋体"/>
                <w:b w:val="0"/>
                <w:bCs/>
                <w:kern w:val="2"/>
                <w:sz w:val="24"/>
                <w:szCs w:val="24"/>
                <w:lang w:val="en-US" w:eastAsia="zh-CN" w:bidi="ar-SA"/>
              </w:rPr>
            </w:pP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出示材料，展示西葡两国殖民掠夺的过程及范围。并要求学生注意力集中，完成自主学习内容。</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出示材料：葡萄牙人依靠殖民据点与商站控制东半球的航路，保证了葡萄牙商船畅通无阻地往来于欧亚之间。葡萄牙依靠海权的迅速崛起，让整个欧洲妒忌得红了眼。</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出示材料：无敌舰队，是西班牙16世纪晚期著名的海上舰队，横行于地中海和大西洋，拥有100多艘战舰、3000余门大炮、数以万计士兵，最盛时舰队有千余艘舰船，保障西班牙海上交通线和其在海外的利益。</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出示材料：从1521—1600年，西班牙从美洲掠走的黄金为20万多公斤，白银为1800万公斤。16世纪末，世界金银总产量中有83%归西班牙所有。</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       ——李其荣《世界通史》</w:t>
            </w:r>
          </w:p>
          <w:p>
            <w:pPr>
              <w:numPr>
                <w:numId w:val="0"/>
              </w:numPr>
              <w:bidi w:val="0"/>
              <w:spacing w:line="240" w:lineRule="auto"/>
              <w:rPr>
                <w:rFonts w:hint="eastAsia" w:ascii="宋体" w:hAnsi="宋体" w:eastAsia="宋体" w:cs="宋体"/>
                <w:b w:val="0"/>
                <w:bCs/>
                <w:kern w:val="2"/>
                <w:sz w:val="21"/>
                <w:szCs w:val="21"/>
                <w:lang w:val="en-US" w:eastAsia="zh-CN" w:bidi="ar-SA"/>
              </w:rPr>
            </w:pP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过渡：我们看到了西葡两国是如何开始赤裸裸的、残酷的、血腥的掠夺的，也了解到金银财富像水一样流进了西葡两国，但是他们很快的就衰落了下去，这是为什么呢？要求学生合作探究，完成问题的解答。</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出示材料：商人一旦富有，所渴望的是取得地产，购买贵族头衔，借以分享贵族的特权，对投资工业则望而却步。              </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               ——《世界近代史编》</w:t>
            </w:r>
          </w:p>
          <w:p>
            <w:pPr>
              <w:numPr>
                <w:numId w:val="0"/>
              </w:numPr>
              <w:bidi w:val="0"/>
              <w:spacing w:line="240" w:lineRule="auto"/>
              <w:rPr>
                <w:rFonts w:hint="eastAsia" w:ascii="宋体" w:hAnsi="宋体" w:eastAsia="宋体" w:cs="宋体"/>
                <w:b w:val="0"/>
                <w:bCs/>
                <w:kern w:val="2"/>
                <w:sz w:val="21"/>
                <w:szCs w:val="21"/>
                <w:lang w:val="en-US" w:eastAsia="zh-CN" w:bidi="ar-SA"/>
              </w:rPr>
            </w:pPr>
            <w:r>
              <w:drawing>
                <wp:inline distT="0" distB="0" distL="114300" distR="114300">
                  <wp:extent cx="1433195" cy="1405890"/>
                  <wp:effectExtent l="0" t="0" r="14605" b="3810"/>
                  <wp:docPr id="29" name="图片 29" descr="微信图片_2020102809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微信图片_20201028091527"/>
                          <pic:cNvPicPr>
                            <a:picLocks noChangeAspect="1"/>
                          </pic:cNvPicPr>
                        </pic:nvPicPr>
                        <pic:blipFill>
                          <a:blip r:embed="rId4"/>
                          <a:srcRect t="24302" b="45370"/>
                          <a:stretch>
                            <a:fillRect/>
                          </a:stretch>
                        </pic:blipFill>
                        <pic:spPr>
                          <a:xfrm>
                            <a:off x="0" y="0"/>
                            <a:ext cx="1433195" cy="1405890"/>
                          </a:xfrm>
                          <a:prstGeom prst="rect">
                            <a:avLst/>
                          </a:prstGeom>
                        </pic:spPr>
                      </pic:pic>
                    </a:graphicData>
                  </a:graphic>
                </wp:inline>
              </w:drawing>
            </w:r>
            <w:r>
              <w:drawing>
                <wp:inline distT="0" distB="0" distL="114300" distR="114300">
                  <wp:extent cx="1237615" cy="1567815"/>
                  <wp:effectExtent l="0" t="0" r="635" b="13335"/>
                  <wp:docPr id="8" name="图片 7" descr="微信图片_2020102809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微信图片_20201028091533"/>
                          <pic:cNvPicPr>
                            <a:picLocks noChangeAspect="1"/>
                          </pic:cNvPicPr>
                        </pic:nvPicPr>
                        <pic:blipFill>
                          <a:blip r:embed="rId4"/>
                          <a:srcRect t="53884"/>
                          <a:stretch>
                            <a:fillRect/>
                          </a:stretch>
                        </pic:blipFill>
                        <pic:spPr>
                          <a:xfrm>
                            <a:off x="0" y="0"/>
                            <a:ext cx="1237615" cy="1567815"/>
                          </a:xfrm>
                          <a:prstGeom prst="rect">
                            <a:avLst/>
                          </a:prstGeom>
                        </pic:spPr>
                      </pic:pic>
                    </a:graphicData>
                  </a:graphic>
                </wp:inline>
              </w:drawing>
            </w:r>
          </w:p>
          <w:p>
            <w:pPr>
              <w:numPr>
                <w:numId w:val="0"/>
              </w:numPr>
              <w:bidi w:val="0"/>
              <w:spacing w:line="240" w:lineRule="auto"/>
              <w:rPr>
                <w:rFonts w:hint="eastAsia" w:ascii="宋体" w:hAnsi="宋体" w:eastAsia="宋体" w:cs="宋体"/>
                <w:b w:val="0"/>
                <w:bCs/>
                <w:kern w:val="2"/>
                <w:sz w:val="21"/>
                <w:szCs w:val="21"/>
                <w:lang w:val="en-US" w:eastAsia="zh-CN" w:bidi="ar-SA"/>
              </w:rPr>
            </w:pP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提示：葡萄牙和西班牙在殖民地掠夺的财富，被王室和贵族挥霍浪费了，未能转化为资本，未能推动国内资本的原始积累。</w:t>
            </w:r>
          </w:p>
          <w:p>
            <w:pPr>
              <w:numPr>
                <w:ilvl w:val="0"/>
                <w:numId w:val="1"/>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海岛英国，后来居上（16世纪）</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出示材料，引导学生分析英国走上殖民掠夺道路的背景。</w:t>
            </w:r>
          </w:p>
          <w:p>
            <w:pPr>
              <w:numPr>
                <w:numId w:val="0"/>
              </w:numPr>
              <w:bidi w:val="0"/>
              <w:spacing w:line="240" w:lineRule="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指导学生阅读教材P76，完成自主学习内容</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2.英国殖民的方式：</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①在北美建立</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 xml:space="preserve">。  </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②从事</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 xml:space="preserve">活动。 </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结合P76地图及右图，在P76下方空白处绘制“三角贸易”草图。</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①标明三大洲位置和主要大洋；</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②画出基本路线，标出方向；</w:t>
            </w:r>
          </w:p>
          <w:p>
            <w:pPr>
              <w:numPr>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③标注行程名称和主要货物。</w:t>
            </w:r>
          </w:p>
          <w:p>
            <w:pPr>
              <w:numPr>
                <w:numId w:val="0"/>
              </w:num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路程：欧洲——非洲——美洲——欧洲。（出程 从欧洲港口载上廉价货物到非洲换取奴隶；中程 运奴隶到美洲贩卖；归程从美洲运金银、工业原料到欧洲）</w:t>
            </w:r>
          </w:p>
          <w:p>
            <w:pPr>
              <w:numPr>
                <w:ilvl w:val="0"/>
                <w:numId w:val="0"/>
              </w:numPr>
              <w:ind w:left="47" w:leftChars="0"/>
              <w:rPr>
                <w:rFonts w:hint="eastAsia" w:ascii="宋体" w:hAnsi="宋体" w:eastAsia="宋体" w:cs="宋体"/>
              </w:rPr>
            </w:pPr>
            <w:r>
              <w:drawing>
                <wp:inline distT="0" distB="0" distL="114300" distR="114300">
                  <wp:extent cx="2743200" cy="154305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2743200" cy="154305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ascii="宋体" w:hAnsi="宋体" w:eastAsia="宋体" w:cs="宋体"/>
                <w:i w:val="0"/>
                <w:caps w:val="0"/>
                <w:color w:val="000000"/>
                <w:spacing w:val="0"/>
                <w:sz w:val="24"/>
                <w:szCs w:val="24"/>
              </w:rPr>
            </w:pPr>
            <w:r>
              <w:rPr>
                <w:rFonts w:hint="eastAsia" w:ascii="Times" w:hAnsi="Times" w:eastAsia="宋体" w:cs="Times"/>
                <w:i w:val="0"/>
                <w:caps w:val="0"/>
                <w:color w:val="000000"/>
                <w:spacing w:val="0"/>
                <w:sz w:val="24"/>
                <w:szCs w:val="24"/>
                <w:shd w:val="clear" w:fill="FFFFFF"/>
                <w:lang w:eastAsia="zh-CN"/>
              </w:rPr>
              <w:t>过渡：</w:t>
            </w:r>
            <w:r>
              <w:rPr>
                <w:rFonts w:hint="default" w:ascii="Times" w:hAnsi="Times" w:eastAsia="Times" w:cs="Times"/>
                <w:i w:val="0"/>
                <w:caps w:val="0"/>
                <w:color w:val="000000"/>
                <w:spacing w:val="0"/>
                <w:sz w:val="24"/>
                <w:szCs w:val="24"/>
                <w:shd w:val="clear" w:fill="FFFFFF"/>
              </w:rPr>
              <w:t>17</w:t>
            </w:r>
            <w:r>
              <w:rPr>
                <w:rFonts w:ascii="宋体" w:hAnsi="宋体" w:eastAsia="宋体" w:cs="宋体"/>
                <w:i w:val="0"/>
                <w:caps w:val="0"/>
                <w:color w:val="000000"/>
                <w:spacing w:val="0"/>
                <w:sz w:val="24"/>
                <w:szCs w:val="24"/>
                <w:shd w:val="clear" w:fill="FFFFFF"/>
              </w:rPr>
              <w:t>～</w:t>
            </w:r>
            <w:r>
              <w:rPr>
                <w:rFonts w:hint="default" w:ascii="Times" w:hAnsi="Times" w:eastAsia="Times" w:cs="Times"/>
                <w:i w:val="0"/>
                <w:caps w:val="0"/>
                <w:color w:val="000000"/>
                <w:spacing w:val="0"/>
                <w:sz w:val="24"/>
                <w:szCs w:val="24"/>
                <w:shd w:val="clear" w:fill="FFFFFF"/>
              </w:rPr>
              <w:t>19</w:t>
            </w:r>
            <w:r>
              <w:rPr>
                <w:rFonts w:ascii="宋体" w:hAnsi="宋体" w:eastAsia="宋体" w:cs="宋体"/>
                <w:i w:val="0"/>
                <w:caps w:val="0"/>
                <w:color w:val="000000"/>
                <w:spacing w:val="0"/>
                <w:sz w:val="24"/>
                <w:szCs w:val="24"/>
                <w:shd w:val="clear" w:fill="FFFFFF"/>
              </w:rPr>
              <w:t>世纪中期英国对东方（主要是对印度和中国）进行商业垄断贸易和殖民扩张的组织。全称对东印度群岛贸易的英国商人联合公司。总部设在伦敦。英国东印度公司成立于</w:t>
            </w:r>
            <w:r>
              <w:rPr>
                <w:rFonts w:hint="default" w:ascii="Times" w:hAnsi="Times" w:eastAsia="Times" w:cs="Times"/>
                <w:i w:val="0"/>
                <w:caps w:val="0"/>
                <w:color w:val="000000"/>
                <w:spacing w:val="0"/>
                <w:sz w:val="24"/>
                <w:szCs w:val="24"/>
                <w:shd w:val="clear" w:fill="FFFFFF"/>
              </w:rPr>
              <w:t>1600</w:t>
            </w:r>
            <w:r>
              <w:rPr>
                <w:rFonts w:ascii="宋体" w:hAnsi="宋体" w:eastAsia="宋体" w:cs="宋体"/>
                <w:i w:val="0"/>
                <w:caps w:val="0"/>
                <w:color w:val="000000"/>
                <w:spacing w:val="0"/>
                <w:sz w:val="24"/>
                <w:szCs w:val="24"/>
                <w:shd w:val="clear" w:fill="FFFFFF"/>
              </w:rPr>
              <w:t>年，由伦敦一群冒险家和商人组成，逐渐发展成为拥有军队、军舰，以及在印度具有宣战、媾和等特权的集政治、商业和军事为一体的强权组织。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三、风车王国，取代双雄，（17世纪）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ascii="宋体" w:hAnsi="宋体" w:eastAsia="宋体" w:cs="宋体"/>
                <w:color w:val="000000"/>
                <w:sz w:val="24"/>
                <w:szCs w:val="24"/>
              </w:rPr>
            </w:pPr>
            <w:r>
              <w:rPr>
                <w:rFonts w:ascii="宋体" w:hAnsi="宋体" w:eastAsia="宋体" w:cs="宋体"/>
                <w:i w:val="0"/>
                <w:caps w:val="0"/>
                <w:color w:val="000000"/>
                <w:spacing w:val="0"/>
                <w:sz w:val="24"/>
                <w:szCs w:val="24"/>
                <w:shd w:val="clear" w:fill="FFFFFF"/>
              </w:rPr>
              <w:t>荷兰：因为荷兰一度控制着波罗的海、印度及美洲的全部贸易，故有</w:t>
            </w:r>
            <w:r>
              <w:rPr>
                <w:rFonts w:hint="default" w:ascii="Times" w:hAnsi="Times" w:eastAsia="Times" w:cs="Times"/>
                <w:i w:val="0"/>
                <w:caps w:val="0"/>
                <w:color w:val="000000"/>
                <w:spacing w:val="0"/>
                <w:sz w:val="24"/>
                <w:szCs w:val="24"/>
                <w:shd w:val="clear" w:fill="FFFFFF"/>
              </w:rPr>
              <w:t>“</w:t>
            </w:r>
            <w:r>
              <w:rPr>
                <w:rFonts w:ascii="宋体" w:hAnsi="宋体" w:eastAsia="宋体" w:cs="宋体"/>
                <w:i w:val="0"/>
                <w:caps w:val="0"/>
                <w:color w:val="000000"/>
                <w:spacing w:val="0"/>
                <w:sz w:val="24"/>
                <w:szCs w:val="24"/>
                <w:shd w:val="clear" w:fill="FFFFFF"/>
              </w:rPr>
              <w:t>海上马车夫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ascii="宋体" w:hAnsi="宋体" w:eastAsia="宋体" w:cs="宋体"/>
                <w:color w:val="000000"/>
                <w:sz w:val="24"/>
                <w:szCs w:val="24"/>
              </w:rPr>
            </w:pPr>
            <w:r>
              <w:rPr>
                <w:rFonts w:hint="default" w:ascii="Times" w:hAnsi="Times" w:eastAsia="Times" w:cs="Times"/>
                <w:i w:val="0"/>
                <w:caps w:val="0"/>
                <w:color w:val="000000"/>
                <w:spacing w:val="0"/>
                <w:sz w:val="24"/>
                <w:szCs w:val="24"/>
                <w:shd w:val="clear" w:fill="FFFFFF"/>
              </w:rPr>
              <w:t>”</w:t>
            </w:r>
            <w:r>
              <w:rPr>
                <w:rFonts w:ascii="宋体" w:hAnsi="宋体" w:eastAsia="宋体" w:cs="宋体"/>
                <w:i w:val="0"/>
                <w:caps w:val="0"/>
                <w:color w:val="000000"/>
                <w:spacing w:val="0"/>
                <w:sz w:val="24"/>
                <w:szCs w:val="24"/>
                <w:shd w:val="clear" w:fill="FFFFFF"/>
              </w:rPr>
              <w:t>之称。</w:t>
            </w:r>
            <w:r>
              <w:rPr>
                <w:rFonts w:hint="default" w:ascii="Times" w:hAnsi="Times" w:eastAsia="Times" w:cs="Times"/>
                <w:i w:val="0"/>
                <w:caps w:val="0"/>
                <w:color w:val="000000"/>
                <w:spacing w:val="0"/>
                <w:sz w:val="24"/>
                <w:szCs w:val="24"/>
                <w:shd w:val="clear" w:fill="FFFFFF"/>
              </w:rPr>
              <w:t>17</w:t>
            </w:r>
            <w:r>
              <w:rPr>
                <w:rFonts w:ascii="宋体" w:hAnsi="宋体" w:eastAsia="宋体" w:cs="宋体"/>
                <w:i w:val="0"/>
                <w:caps w:val="0"/>
                <w:color w:val="000000"/>
                <w:spacing w:val="0"/>
                <w:sz w:val="24"/>
                <w:szCs w:val="24"/>
                <w:shd w:val="clear" w:fill="FFFFFF"/>
              </w:rPr>
              <w:t>世纪，荷兰入侵印度尼西亚的爪哇岛；从葡萄牙人手中夺去了马六甲和锡兰；一度抢占中国台湾；在好望角建立殖民地；在北美洲建立了新尼德兰殖民地。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四、殖民帝国，称霸一时，（17世纪）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ascii="宋体" w:hAnsi="宋体" w:eastAsia="宋体" w:cs="宋体"/>
                <w:color w:val="000000"/>
                <w:sz w:val="24"/>
                <w:szCs w:val="24"/>
              </w:rPr>
            </w:pPr>
            <w:r>
              <w:rPr>
                <w:rFonts w:ascii="宋体" w:hAnsi="宋体" w:eastAsia="宋体" w:cs="宋体"/>
                <w:i w:val="0"/>
                <w:caps w:val="0"/>
                <w:color w:val="000000"/>
                <w:spacing w:val="0"/>
                <w:sz w:val="24"/>
                <w:szCs w:val="24"/>
                <w:shd w:val="clear" w:fill="FFFFFF"/>
              </w:rPr>
              <w:t>法国：法国先后在北美洲、非洲和亚洲建立了法属殖民地。</w:t>
            </w:r>
          </w:p>
          <w:p>
            <w:pPr>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教师总结：正当荷兰人驾着商船经营着世界范围物流业务的时候，</w:t>
            </w:r>
            <w:r>
              <w:rPr>
                <w:rFonts w:hint="eastAsia" w:ascii="宋体" w:hAnsi="宋体" w:eastAsia="宋体" w:cs="宋体"/>
                <w:b w:val="0"/>
                <w:bCs w:val="0"/>
                <w:sz w:val="24"/>
                <w:szCs w:val="24"/>
                <w:lang w:eastAsia="zh-CN"/>
              </w:rPr>
              <w:t>法国人正享受着殖民地带来的财富时</w:t>
            </w:r>
            <w:r>
              <w:rPr>
                <w:rFonts w:hint="eastAsia" w:ascii="宋体" w:hAnsi="宋体" w:eastAsia="宋体" w:cs="宋体"/>
                <w:b w:val="0"/>
                <w:bCs w:val="0"/>
                <w:sz w:val="24"/>
                <w:szCs w:val="24"/>
              </w:rPr>
              <w:t>有一个国家正在偷窥着这些致富的航线，甚至不惜以海盗的方式加入到海外扩张的行列，这个国家就是英国。</w:t>
            </w:r>
          </w:p>
          <w:p>
            <w:pPr>
              <w:bidi w:val="0"/>
              <w:spacing w:line="240" w:lineRule="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i w:val="0"/>
                <w:caps w:val="0"/>
                <w:color w:val="000000"/>
                <w:spacing w:val="10"/>
                <w:sz w:val="24"/>
                <w:szCs w:val="24"/>
                <w:shd w:val="clear" w:fill="FFFFFF"/>
              </w:rPr>
              <w:t>海岛英国，傲视全球（</w:t>
            </w:r>
            <w:r>
              <w:rPr>
                <w:rFonts w:hint="eastAsia" w:ascii="宋体" w:hAnsi="宋体" w:eastAsia="宋体" w:cs="宋体"/>
                <w:b w:val="0"/>
                <w:bCs w:val="0"/>
                <w:i w:val="0"/>
                <w:caps w:val="0"/>
                <w:color w:val="000000"/>
                <w:spacing w:val="22"/>
                <w:sz w:val="24"/>
                <w:szCs w:val="24"/>
                <w:shd w:val="clear" w:fill="FFFFFF"/>
              </w:rPr>
              <w:t>18</w:t>
            </w:r>
            <w:r>
              <w:rPr>
                <w:rFonts w:hint="eastAsia" w:ascii="宋体" w:hAnsi="宋体" w:eastAsia="宋体" w:cs="宋体"/>
                <w:b w:val="0"/>
                <w:bCs w:val="0"/>
                <w:i w:val="0"/>
                <w:caps w:val="0"/>
                <w:color w:val="000000"/>
                <w:spacing w:val="8"/>
                <w:sz w:val="24"/>
                <w:szCs w:val="24"/>
                <w:shd w:val="clear" w:fill="FFFFFF"/>
              </w:rPr>
              <w:t>世纪下半叶）</w:t>
            </w:r>
          </w:p>
          <w:p>
            <w:pPr>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英国靠海盗起家，当时的英国女王鼓励英国的海盗事业，1580年9月26日，伊丽莎白女王接见英国大海盗德雷克，授予其骑士爵位。她甚至还任用海盗作战，</w:t>
            </w:r>
            <w:r>
              <w:rPr>
                <w:rFonts w:hint="eastAsia" w:ascii="宋体" w:hAnsi="宋体" w:eastAsia="宋体" w:cs="宋体"/>
                <w:b w:val="0"/>
                <w:bCs w:val="0"/>
                <w:sz w:val="24"/>
                <w:szCs w:val="24"/>
                <w:lang w:val="en-US" w:eastAsia="zh-CN"/>
              </w:rPr>
              <w:t>1588年</w:t>
            </w:r>
            <w:r>
              <w:rPr>
                <w:rFonts w:hint="eastAsia" w:ascii="宋体" w:hAnsi="宋体" w:eastAsia="宋体" w:cs="宋体"/>
                <w:b w:val="0"/>
                <w:bCs w:val="0"/>
                <w:sz w:val="24"/>
                <w:szCs w:val="24"/>
              </w:rPr>
              <w:t>打败了西班牙的无敌舰队，去掉了称霸道路上的第一个障碍。英国的第二个对手是荷兰，先颁布了一个针对荷兰的《航海条例》。</w:t>
            </w:r>
          </w:p>
          <w:p>
            <w:pPr>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英国称霸的第三个对手是法国，同样作为欧洲大陆的霸主，此时的法国依然是个封建国家，外强中干，两国的殖民战争最后以英国胜利而告终。</w:t>
            </w:r>
          </w:p>
          <w:p>
            <w:pPr>
              <w:bidi w:val="0"/>
              <w:spacing w:line="240" w:lineRule="auto"/>
              <w:rPr>
                <w:rFonts w:hint="eastAsia" w:ascii="宋体" w:hAnsi="宋体" w:eastAsia="宋体" w:cs="宋体"/>
                <w:b w:val="0"/>
                <w:bCs w:val="0"/>
                <w:sz w:val="21"/>
                <w:szCs w:val="21"/>
                <w:lang w:eastAsia="zh-CN"/>
              </w:rPr>
            </w:pPr>
          </w:p>
          <w:p>
            <w:pPr>
              <w:bidi w:val="0"/>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出示材料：</w:t>
            </w:r>
          </w:p>
          <w:p>
            <w:pPr>
              <w:bidi w:val="0"/>
              <w:spacing w:line="240" w:lineRule="auto"/>
            </w:pPr>
            <w:r>
              <w:drawing>
                <wp:inline distT="0" distB="0" distL="114300" distR="114300">
                  <wp:extent cx="2743200" cy="1543050"/>
                  <wp:effectExtent l="0" t="0" r="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6"/>
                          <a:stretch>
                            <a:fillRect/>
                          </a:stretch>
                        </pic:blipFill>
                        <pic:spPr>
                          <a:xfrm>
                            <a:off x="0" y="0"/>
                            <a:ext cx="2743200" cy="1543050"/>
                          </a:xfrm>
                          <a:prstGeom prst="rect">
                            <a:avLst/>
                          </a:prstGeom>
                          <a:noFill/>
                          <a:ln>
                            <a:noFill/>
                          </a:ln>
                        </pic:spPr>
                      </pic:pic>
                    </a:graphicData>
                  </a:graphic>
                </wp:inline>
              </w:drawing>
            </w:r>
          </w:p>
          <w:p>
            <w:pPr>
              <w:bidi w:val="0"/>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北美和俄罗斯的平原是我们的谷仓；芝加哥和敖德萨是我们的矿区；加拿大和北欧半岛为我们种树；澳大利亚为我们牧羊；还有阿根廷为我们养牛；秘鲁送来白银，南非进贡黄金；印度人和中国人为我们种茶，地中海是我们的果园；至于我们的棉花种植园正在从美国南部向地球一切温暖的地方扩展。”</w:t>
            </w:r>
          </w:p>
          <w:p>
            <w:pPr>
              <w:bidi w:val="0"/>
              <w:spacing w:line="240" w:lineRule="auto"/>
              <w:ind w:firstLine="1920" w:firstLineChars="8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--1865年英国首相帕默斯顿</w:t>
            </w:r>
          </w:p>
          <w:p>
            <w:pPr>
              <w:bidi w:val="0"/>
              <w:spacing w:line="240" w:lineRule="auto"/>
              <w:rPr>
                <w:rFonts w:hint="eastAsia" w:ascii="宋体" w:hAnsi="宋体" w:eastAsia="宋体" w:cs="宋体"/>
                <w:b w:val="0"/>
                <w:bCs w:val="0"/>
                <w:sz w:val="21"/>
                <w:szCs w:val="21"/>
                <w:lang w:eastAsia="zh-CN"/>
              </w:rPr>
            </w:pPr>
            <w:r>
              <w:drawing>
                <wp:inline distT="0" distB="0" distL="114300" distR="114300">
                  <wp:extent cx="1711960" cy="1208405"/>
                  <wp:effectExtent l="0" t="0" r="2540" b="10795"/>
                  <wp:docPr id="6" name="图片 2" descr="微信图片_2020102809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01028091543"/>
                          <pic:cNvPicPr>
                            <a:picLocks noChangeAspect="1"/>
                          </pic:cNvPicPr>
                        </pic:nvPicPr>
                        <pic:blipFill>
                          <a:blip r:embed="rId7"/>
                          <a:srcRect t="45459" b="31026"/>
                          <a:stretch>
                            <a:fillRect/>
                          </a:stretch>
                        </pic:blipFill>
                        <pic:spPr>
                          <a:xfrm>
                            <a:off x="0" y="0"/>
                            <a:ext cx="1711960" cy="1208405"/>
                          </a:xfrm>
                          <a:prstGeom prst="rect">
                            <a:avLst/>
                          </a:prstGeom>
                        </pic:spPr>
                      </pic:pic>
                    </a:graphicData>
                  </a:graphic>
                </wp:inline>
              </w:drawing>
            </w:r>
          </w:p>
          <w:p>
            <w:pPr>
              <w:bidi w:val="0"/>
              <w:spacing w:line="240" w:lineRule="auto"/>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英国逐渐建立起“日不落”殖民帝国，最终确立了世界殖民霸权。</w:t>
            </w:r>
          </w:p>
          <w:p>
            <w:pPr>
              <w:pStyle w:val="8"/>
              <w:widowControl w:val="0"/>
              <w:spacing w:line="240" w:lineRule="auto"/>
              <w:ind w:firstLine="0" w:firstLineChars="0"/>
              <w:jc w:val="both"/>
              <w:rPr>
                <w:rFonts w:hint="eastAsia" w:ascii="宋体" w:hAnsi="宋体" w:eastAsia="宋体" w:cs="宋体"/>
                <w:b w:val="0"/>
                <w:bCs/>
                <w:kern w:val="2"/>
                <w:sz w:val="21"/>
                <w:szCs w:val="21"/>
                <w:lang w:val="en-US" w:eastAsia="zh-CN" w:bidi="mn-Mong-CN"/>
              </w:rPr>
            </w:pPr>
            <w:r>
              <w:rPr>
                <w:rFonts w:hint="eastAsia" w:ascii="宋体" w:hAnsi="宋体" w:eastAsia="宋体" w:cs="宋体"/>
                <w:b/>
                <w:bCs w:val="0"/>
                <w:kern w:val="2"/>
                <w:sz w:val="24"/>
                <w:szCs w:val="24"/>
                <w:lang w:val="en-US" w:eastAsia="zh-CN" w:bidi="mn-Mong-CN"/>
              </w:rPr>
              <w:t>环节三：角色扮演，感悟历史</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安排四名同学进行角色的扮演。</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欧洲殖民者：当我们来到美洲的时候发现当地的印第安人非常少，美洲的殖民者们在这里实行种族灭绝政策，导致美洲劳动力大量的缺乏。15世纪末随着哥伦布发现美洲新大陆，欧洲美洲之间开辟了新航线。那时候，商业在发展，贸易在扩大，从世界范围来看，欧亚两洲商贸发达，对于西欧、北欧的国家来说，亚洲无疑是千里之遥，而美洲、非洲则近得多。于是，葡萄牙、西班牙、英国、法国等等开始殖民扩张。我们在美洲创建种植园，开发金银矿，由于需要大量的廉价劳动力，在利润的驱使下，殖民者于是将贪婪的目光投向未开发非洲大陆，开始了罪恶的奴隶贸易。</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奴隶贩子：一个黑奴在非洲约值70～100法郎，贩过重洋可卖到1000～2000法郎，利润率高达1000～3000%。这也太赚钱啦！于是我们驾驶着我们的海盗船，去偷袭黑人村庄，把那些老弱病残杀死，将年轻力壮的人掠走。为了防止他们逃跑，奴隶贩子把黑奴一个个用铁链锁起来，甚至用铁丝从黑奴的肩胛骨处穿起来，然后囚禁于牢笼之中，等待运往美洲 ……当我们到达美洲以后，把这些黑奴串成串牵往贩奴市场等待被拍卖。有大买家来了我们商量价钱，成交之后，我就用烧红的烙铁在他们这些低贱黑奴的臂上和胸前打上带有公司纹章的烙印，关进地牢，准备运走。</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奴隶：我在我的家乡被这些可恶的人贩子抓上了船，上船后，戴上脚镣手铐后串上铁丝，就象运送牲畜那样把我塞进规定四五百人，足足塞上近千人的船只。我们上了船进了仓，等于进了活棺材。舱里空气里污浊，供应的饮食极其恶劣，因此容易使人染上种种疾病，患病而死或染上种种流行病的黑人都被抛入大海。</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要是有人敢反抗他们，轻者以皮鞭抽打，重者被砍头、挖心、断其手足、以绳索活活勒死。</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r>
              <w:rPr>
                <w:rFonts w:hint="eastAsia" w:ascii="宋体" w:hAnsi="宋体" w:eastAsia="宋体" w:cs="宋体"/>
                <w:b w:val="0"/>
                <w:bCs/>
                <w:kern w:val="2"/>
                <w:sz w:val="24"/>
                <w:szCs w:val="24"/>
                <w:lang w:val="en-US" w:eastAsia="zh-CN" w:bidi="mn-Mong-CN"/>
              </w:rPr>
              <w:t>旁白：16世纪开始的“黑三角贸易”即奴隶贸易，欧洲奴隶贩子从本国出发装载盐、布匹、朗姆酒等，在非洲换成奴隶沿着所谓的"中央航路"通过大西洋，在美洲换成糖、烟草和稻米等种植园产品以及金银和工业原料返航。在欧洲西部、非洲的几内亚湾附近、美洲西印度群岛之间，航线大致构成三角形状，由于被贩运的是黑色人种，故又称“黑三角贸易”。历时300年之久。</w:t>
            </w:r>
          </w:p>
          <w:p>
            <w:pPr>
              <w:pStyle w:val="8"/>
              <w:widowControl w:val="0"/>
              <w:spacing w:line="240" w:lineRule="auto"/>
              <w:ind w:firstLine="0" w:firstLineChars="0"/>
              <w:jc w:val="both"/>
              <w:rPr>
                <w:rFonts w:hint="eastAsia" w:ascii="宋体" w:hAnsi="宋体" w:eastAsia="宋体" w:cs="宋体"/>
                <w:b w:val="0"/>
                <w:bCs/>
                <w:kern w:val="2"/>
                <w:sz w:val="24"/>
                <w:szCs w:val="24"/>
                <w:lang w:val="en-US" w:eastAsia="zh-CN" w:bidi="mn-Mong-CN"/>
              </w:rPr>
            </w:pP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展示三则材料，提出问题</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合作探究：从海上而来的西欧各国带给世界怎样的影响？</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材料一  欧洲殖民者在殖民地掠夺了大量的黄金、白银，他们还将美洲、非洲和亚洲殖民地的马铃薯、玉米、番茄、烟草、可可、茶叶等作物运回欧洲；把欧洲的葡萄酒、啤酒、毛纺织品销往殖民地。  </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材料二  在欧洲以外直接靠掠夺、奴役和杀人越货而夺得的财宝，源源不断流入宗主国，在这里转化为资本。 材料三一个个黑奴的躯体就是一块块砖，无数黑奴的血肉就是无数的钢筋水泥，极度繁荣的欧 美城市伦敦、阿姆斯特丹、马德里、纽约等，都是靠这些砖块一层层垒起来、靠这些钢筋水泥一点点浇灌而成的。</w:t>
            </w:r>
          </w:p>
          <w:p>
            <w:pPr>
              <w:widowControl w:val="0"/>
              <w:spacing w:line="240" w:lineRule="auto"/>
              <w:jc w:val="both"/>
              <w:rPr>
                <w:rFonts w:hint="eastAsia" w:ascii="宋体" w:hAnsi="宋体" w:eastAsia="宋体" w:cs="宋体"/>
                <w:kern w:val="2"/>
                <w:sz w:val="24"/>
                <w:szCs w:val="24"/>
                <w:lang w:val="en-US" w:eastAsia="zh-CN" w:bidi="ar-SA"/>
              </w:rPr>
            </w:pPr>
          </w:p>
          <w:p>
            <w:pPr>
              <w:widowControl w:val="0"/>
              <w:spacing w:line="240" w:lineRule="auto"/>
              <w:jc w:val="both"/>
              <w:rPr>
                <w:rFonts w:hint="eastAsia" w:ascii="宋体" w:hAnsi="宋体" w:eastAsia="宋体" w:cs="宋体"/>
                <w:kern w:val="2"/>
                <w:sz w:val="21"/>
                <w:szCs w:val="21"/>
                <w:lang w:val="en-US" w:eastAsia="zh-CN" w:bidi="ar-SA"/>
              </w:rPr>
            </w:pPr>
          </w:p>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课堂小结：</w:t>
            </w:r>
          </w:p>
          <w:p>
            <w:pPr>
              <w:widowControl w:val="0"/>
              <w:spacing w:line="240" w:lineRule="auto"/>
              <w:jc w:val="both"/>
              <w:rPr>
                <w:rFonts w:hint="eastAsia" w:ascii="宋体" w:hAnsi="宋体" w:eastAsia="宋体" w:cs="宋体"/>
                <w:kern w:val="2"/>
                <w:sz w:val="21"/>
                <w:szCs w:val="21"/>
                <w:lang w:val="en-US" w:eastAsia="zh-CN" w:bidi="ar-SA"/>
              </w:rPr>
            </w:pPr>
            <w:r>
              <w:drawing>
                <wp:inline distT="0" distB="0" distL="114300" distR="114300">
                  <wp:extent cx="2743200" cy="15430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2743200" cy="1543050"/>
                          </a:xfrm>
                          <a:prstGeom prst="rect">
                            <a:avLst/>
                          </a:prstGeom>
                          <a:noFill/>
                          <a:ln>
                            <a:noFill/>
                          </a:ln>
                        </pic:spPr>
                      </pic:pic>
                    </a:graphicData>
                  </a:graphic>
                </wp:inline>
              </w:drawing>
            </w:r>
          </w:p>
          <w:p>
            <w:pPr>
              <w:widowControl w:val="0"/>
              <w:spacing w:line="240" w:lineRule="auto"/>
              <w:jc w:val="both"/>
              <w:rPr>
                <w:rFonts w:hint="eastAsia" w:ascii="宋体" w:hAnsi="宋体" w:eastAsia="宋体" w:cs="宋体"/>
                <w:kern w:val="2"/>
                <w:sz w:val="21"/>
                <w:szCs w:val="21"/>
                <w:lang w:val="en-US" w:eastAsia="zh-CN" w:bidi="ar-SA"/>
              </w:rPr>
            </w:pPr>
          </w:p>
          <w:p>
            <w:pPr>
              <w:widowControl w:val="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环节四：课堂演练，夯实基础</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1.近代欧洲资本主义发展之路，从另一个角度来看，也是一条罪恶之路。我们这么说的理由是因为他们在发展过程中曾经（　　） </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①掠夺财富②贩卖黑奴③输出商品④屠杀印第安人</w:t>
            </w:r>
          </w:p>
          <w:p>
            <w:pPr>
              <w:widowControl w:val="0"/>
              <w:numPr>
                <w:ilvl w:val="0"/>
                <w:numId w:val="2"/>
              </w:numPr>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①②③B.②③④C.①③④　D.①②④</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2.新航路开辟后，在连续三百多年的“三角贸易”中，遭受灾难最深重的地区是（ ）  </w:t>
            </w:r>
          </w:p>
          <w:p>
            <w:pPr>
              <w:widowControl w:val="0"/>
              <w:spacing w:line="24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A．欧洲B．亚洲 C．美洲 D．非洲  </w:t>
            </w:r>
          </w:p>
          <w:p>
            <w:pPr>
              <w:widowControl w:val="0"/>
              <w:spacing w:line="240" w:lineRule="auto"/>
              <w:jc w:val="both"/>
              <w:rPr>
                <w:rFonts w:hint="eastAsia" w:ascii="宋体" w:hAnsi="宋体" w:eastAsia="宋体" w:cs="宋体"/>
                <w:kern w:val="2"/>
                <w:sz w:val="24"/>
                <w:szCs w:val="24"/>
                <w:lang w:val="en-US" w:eastAsia="zh-CN" w:bidi="ar-SA"/>
              </w:rPr>
            </w:pPr>
          </w:p>
          <w:p>
            <w:pPr>
              <w:widowControl w:val="0"/>
              <w:spacing w:line="24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环节五：以史为鉴，感悟升华</w:t>
            </w:r>
          </w:p>
          <w:p>
            <w:pPr>
              <w:widowControl w:val="0"/>
              <w:spacing w:line="240" w:lineRule="auto"/>
              <w:ind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“我们人类居住的这个蓝色星球，不是被海洋分割成了各个孤岛，而是被海洋连结成了命运共同体，各国人民安危与共。”          </w:t>
            </w:r>
          </w:p>
          <w:p>
            <w:pPr>
              <w:widowControl w:val="0"/>
              <w:spacing w:line="24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 xml:space="preserve">                     ——习近平</w:t>
            </w:r>
          </w:p>
          <w:p>
            <w:pPr>
              <w:widowControl w:val="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环节六：作业提升，直击中考</w:t>
            </w:r>
          </w:p>
          <w:p>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11．(2020安徽模拟)阅读下列材料，回答问题。</w:t>
            </w:r>
          </w:p>
          <w:p>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材料一　欧洲对东方的贸易一直是转口贸易……香料的价格一般要提高8—10倍以上。西欧的贵族和商人渴望另辟一条抵达东方的商路，发财致富。当时欧洲各国君主依仗武力，强化王权，积极扩张。基督教会为了传教，不惜使用武力进行“圣战”，这也成为欧洲人向海外扩张的一个重要推动力。</w:t>
            </w:r>
          </w:p>
          <w:p>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(1)依据材料一，概括欧洲人向外扩张的原因有哪些？(写出两点即可)(历史解释)</w:t>
            </w:r>
          </w:p>
          <w:p>
            <w:pPr>
              <w:widowControl w:val="0"/>
              <w:jc w:val="both"/>
              <w:rPr>
                <w:rFonts w:hint="eastAsia" w:ascii="宋体" w:hAnsi="宋体" w:eastAsia="宋体" w:cs="宋体"/>
                <w:kern w:val="2"/>
                <w:sz w:val="24"/>
                <w:szCs w:val="24"/>
                <w:lang w:val="en-US" w:eastAsia="zh-CN" w:bidi="ar-SA"/>
              </w:rPr>
            </w:pPr>
          </w:p>
        </w:tc>
        <w:tc>
          <w:tcPr>
            <w:tcW w:w="1276" w:type="dxa"/>
            <w:noWrap w:val="0"/>
            <w:vAlign w:val="top"/>
          </w:tcPr>
          <w:p>
            <w:pPr>
              <w:pStyle w:val="8"/>
              <w:widowControl w:val="0"/>
              <w:spacing w:line="360" w:lineRule="auto"/>
              <w:ind w:left="0" w:leftChars="0" w:firstLine="0"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学生齐读，</w:t>
            </w:r>
          </w:p>
          <w:p>
            <w:pPr>
              <w:pStyle w:val="8"/>
              <w:widowControl w:val="0"/>
              <w:spacing w:line="360" w:lineRule="auto"/>
              <w:ind w:firstLine="480" w:firstLineChars="200"/>
              <w:jc w:val="both"/>
              <w:rPr>
                <w:rFonts w:hint="eastAsia" w:ascii="宋体" w:hAnsi="宋体" w:eastAsia="宋体" w:cs="Times New Roman"/>
                <w:kern w:val="2"/>
                <w:sz w:val="24"/>
                <w:szCs w:val="24"/>
                <w:lang w:val="en-US" w:eastAsia="zh-CN" w:bidi="ar-SA"/>
              </w:rPr>
            </w:pPr>
          </w:p>
          <w:p>
            <w:pPr>
              <w:widowControl w:val="0"/>
              <w:spacing w:line="360" w:lineRule="auto"/>
              <w:jc w:val="lef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学生代表朗读，体会材料的意图。</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学生自主阅读教材并回顾已学知识，并得出结论。</w:t>
            </w: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240" w:lineRule="auto"/>
              <w:ind w:firstLine="360" w:firstLineChars="15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观看动态图片，自主完成填空，小组代表展示。</w:t>
            </w: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360" w:lineRule="auto"/>
              <w:ind w:firstLine="360" w:firstLineChars="150"/>
              <w:jc w:val="both"/>
              <w:rPr>
                <w:rFonts w:hint="eastAsia" w:ascii="宋体" w:hAnsi="宋体" w:eastAsia="宋体"/>
                <w:kern w:val="2"/>
                <w:sz w:val="24"/>
                <w:szCs w:val="24"/>
                <w:lang w:val="en-US" w:eastAsia="zh-CN" w:bidi="ar-SA"/>
              </w:rPr>
            </w:pPr>
          </w:p>
          <w:p>
            <w:pPr>
              <w:widowControl w:val="0"/>
              <w:spacing w:line="240" w:lineRule="auto"/>
              <w:ind w:firstLine="360" w:firstLineChars="15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小组合作交流，优秀学生代表回答问题。</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jc w:val="both"/>
              <w:rPr>
                <w:rFonts w:hint="eastAsia" w:ascii="宋体" w:hAnsi="宋体" w:eastAsia="宋体"/>
                <w:kern w:val="2"/>
                <w:sz w:val="24"/>
                <w:szCs w:val="24"/>
                <w:lang w:val="en-US" w:eastAsia="zh-CN" w:bidi="ar-SA"/>
              </w:rPr>
            </w:pPr>
          </w:p>
          <w:p>
            <w:pPr>
              <w:widowControl w:val="0"/>
              <w:jc w:val="both"/>
              <w:rPr>
                <w:rFonts w:hint="eastAsia" w:ascii="宋体" w:hAnsi="宋体" w:eastAsia="宋体"/>
                <w:kern w:val="2"/>
                <w:sz w:val="24"/>
                <w:szCs w:val="24"/>
                <w:lang w:val="en-US" w:eastAsia="zh-CN" w:bidi="ar-SA"/>
              </w:rPr>
            </w:pPr>
          </w:p>
          <w:p>
            <w:pPr>
              <w:numPr>
                <w:ilvl w:val="0"/>
                <w:numId w:val="3"/>
              </w:numPr>
              <w:spacing w:line="240" w:lineRule="auto"/>
              <w:ind w:left="47" w:leftChars="0" w:firstLine="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mn-Mong-CN"/>
              </w:rPr>
              <w:t>阅读教材，画出三角贸易简图，并说出其内容。</w:t>
            </w:r>
          </w:p>
          <w:p>
            <w:pPr>
              <w:widowControl w:val="0"/>
              <w:spacing w:line="24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p>
          <w:p>
            <w:pPr>
              <w:pStyle w:val="8"/>
              <w:widowControl w:val="0"/>
              <w:spacing w:line="240" w:lineRule="auto"/>
              <w:ind w:firstLine="480" w:firstLineChars="200"/>
              <w:jc w:val="both"/>
              <w:rPr>
                <w:rFonts w:ascii="宋体" w:hAnsi="宋体" w:eastAsia="宋体" w:cs="Mongolian Baiti"/>
                <w:kern w:val="2"/>
                <w:sz w:val="24"/>
                <w:szCs w:val="24"/>
                <w:lang w:val="en-US" w:eastAsia="zh-CN" w:bidi="mn-Mong-CN"/>
              </w:rPr>
            </w:pPr>
            <w:r>
              <w:rPr>
                <w:rFonts w:hint="eastAsia" w:ascii="宋体" w:hAnsi="宋体" w:eastAsia="宋体" w:cs="Mongolian Baiti"/>
                <w:kern w:val="2"/>
                <w:sz w:val="24"/>
                <w:szCs w:val="24"/>
                <w:lang w:val="en-US" w:eastAsia="zh-CN" w:bidi="mn-Mong-CN"/>
              </w:rPr>
              <w:t>学生阅读材料，进行小组合作归纳，教师讲解总结。</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认真观看地图。</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ascii="宋体" w:hAnsi="宋体" w:eastAsia="宋体" w:cs="Mongolian Baiti"/>
                <w:kern w:val="2"/>
                <w:sz w:val="24"/>
                <w:szCs w:val="24"/>
                <w:lang w:val="en-US" w:eastAsia="zh-CN" w:bidi="mn-Mong-CN"/>
              </w:rPr>
            </w:pPr>
            <w:r>
              <w:rPr>
                <w:rFonts w:hint="eastAsia" w:ascii="宋体" w:hAnsi="宋体" w:eastAsia="宋体" w:cs="Mongolian Baiti"/>
                <w:kern w:val="2"/>
                <w:sz w:val="24"/>
                <w:szCs w:val="24"/>
                <w:lang w:val="en-US" w:eastAsia="zh-CN" w:bidi="mn-Mong-CN"/>
              </w:rPr>
              <w:t>学生通过认真阅读材料了解历史感知历史。</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学生分别扮演欧洲殖民者、奴隶贩子、奴隶、旁白。对殖民掠夺带来的影响从自身的体验中表达给同学们。</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cs="Mongolian Baiti"/>
                <w:kern w:val="2"/>
                <w:sz w:val="24"/>
                <w:szCs w:val="24"/>
                <w:lang w:val="en-US" w:eastAsia="zh-CN" w:bidi="mn-Mong-CN"/>
              </w:rPr>
              <w:t>学生阅读材料，进行小组合作归纳，教师讲解总结。</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在老师的引领下生成对本节课的知识点归纳。</w:t>
            </w:r>
          </w:p>
        </w:tc>
        <w:tc>
          <w:tcPr>
            <w:tcW w:w="1474" w:type="dxa"/>
            <w:noWrap w:val="0"/>
            <w:vAlign w:val="top"/>
          </w:tcPr>
          <w:p>
            <w:pPr>
              <w:widowControl w:val="0"/>
              <w:spacing w:line="360" w:lineRule="auto"/>
              <w:ind w:firstLine="480" w:firstLineChars="200"/>
              <w:jc w:val="both"/>
              <w:rPr>
                <w:rFonts w:hint="eastAsia" w:ascii="宋体" w:hAnsi="宋体" w:eastAsia="宋体"/>
                <w:kern w:val="2"/>
                <w:sz w:val="24"/>
                <w:szCs w:val="24"/>
                <w:lang w:val="en-US" w:eastAsia="zh-CN" w:bidi="ar-SA"/>
              </w:rPr>
            </w:pPr>
          </w:p>
          <w:p>
            <w:pPr>
              <w:numPr>
                <w:ilvl w:val="0"/>
                <w:numId w:val="0"/>
              </w:numPr>
              <w:bidi w:val="0"/>
              <w:spacing w:line="24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明确本堂课知识与技能需要达到的标准。</w:t>
            </w: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感受历史人物，提升学生的感知能力。</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24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回顾已学内容，加深知识点的识记。</w:t>
            </w: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p>
          <w:p>
            <w:pPr>
              <w:pStyle w:val="8"/>
              <w:widowControl w:val="0"/>
              <w:spacing w:line="240" w:lineRule="auto"/>
              <w:ind w:firstLine="480" w:firstLineChars="200"/>
              <w:jc w:val="both"/>
              <w:rPr>
                <w:rFonts w:ascii="宋体" w:hAnsi="宋体" w:eastAsia="宋体" w:cs="Mongolian Baiti"/>
                <w:kern w:val="2"/>
                <w:sz w:val="24"/>
                <w:szCs w:val="24"/>
                <w:lang w:val="en-US" w:eastAsia="zh-CN" w:bidi="mn-Mong-CN"/>
              </w:rPr>
            </w:pPr>
            <w:r>
              <w:rPr>
                <w:rFonts w:hint="eastAsia" w:ascii="宋体" w:hAnsi="宋体" w:eastAsia="宋体" w:cs="Mongolian Baiti"/>
                <w:kern w:val="2"/>
                <w:sz w:val="24"/>
                <w:szCs w:val="24"/>
                <w:lang w:val="en-US" w:eastAsia="zh-CN" w:bidi="mn-Mong-CN"/>
              </w:rPr>
              <w:t>培养学生从历史材料中获取有效信息，综合分析问题，归纳总结的能力。</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widowControl w:val="0"/>
              <w:spacing w:line="24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培养学生阅读图片及文字资料的能力。</w:t>
            </w: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提升学生归纳概括的能力。</w:t>
            </w: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360" w:lineRule="auto"/>
              <w:jc w:val="both"/>
              <w:rPr>
                <w:rFonts w:hint="eastAsia" w:ascii="宋体" w:hAnsi="宋体" w:eastAsia="宋体"/>
                <w:kern w:val="2"/>
                <w:sz w:val="24"/>
                <w:szCs w:val="24"/>
                <w:lang w:val="en-US" w:eastAsia="zh-CN" w:bidi="ar-SA"/>
              </w:rPr>
            </w:pPr>
          </w:p>
          <w:p>
            <w:pPr>
              <w:widowControl w:val="0"/>
              <w:spacing w:line="24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培养学生阅读图片及文字资料的能力。</w:t>
            </w:r>
          </w:p>
          <w:p>
            <w:pPr>
              <w:widowControl w:val="0"/>
              <w:spacing w:line="240" w:lineRule="auto"/>
              <w:jc w:val="both"/>
              <w:rPr>
                <w:rFonts w:hint="eastAsia" w:ascii="宋体" w:hAnsi="宋体" w:eastAsia="宋体"/>
                <w:kern w:val="2"/>
                <w:sz w:val="24"/>
                <w:szCs w:val="24"/>
                <w:lang w:val="en-US" w:eastAsia="zh-CN" w:bidi="ar-SA"/>
              </w:rPr>
            </w:pPr>
          </w:p>
          <w:p>
            <w:pPr>
              <w:widowControl w:val="0"/>
              <w:spacing w:line="240" w:lineRule="auto"/>
              <w:jc w:val="both"/>
              <w:rPr>
                <w:rFonts w:hint="eastAsia" w:ascii="宋体" w:hAnsi="宋体" w:eastAsia="宋体"/>
                <w:kern w:val="2"/>
                <w:sz w:val="24"/>
                <w:szCs w:val="24"/>
                <w:lang w:val="en-US" w:eastAsia="zh-CN" w:bidi="ar-SA"/>
              </w:rPr>
            </w:pPr>
          </w:p>
          <w:p>
            <w:pPr>
              <w:widowControl w:val="0"/>
              <w:spacing w:line="240" w:lineRule="auto"/>
              <w:jc w:val="both"/>
              <w:rPr>
                <w:rFonts w:hint="eastAsia" w:ascii="宋体" w:hAnsi="宋体" w:eastAsia="宋体"/>
                <w:kern w:val="2"/>
                <w:sz w:val="24"/>
                <w:szCs w:val="24"/>
                <w:lang w:val="en-US" w:eastAsia="zh-CN" w:bidi="ar-SA"/>
              </w:rPr>
            </w:pP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培养学生动手能力。加强对三角贸易这一知识点的记忆，帮助学生形成历史学科的时空观念。</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拓展知识，开拓眼界。激发学生学习热情。</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引导学生阅读分析史料，培养学生论从史出的能力。</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480" w:firstLineChars="200"/>
              <w:jc w:val="both"/>
              <w:rPr>
                <w:rFonts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ascii="宋体" w:hAnsi="宋体" w:eastAsia="宋体" w:cs="Mongolian Baiti"/>
                <w:kern w:val="2"/>
                <w:sz w:val="24"/>
                <w:szCs w:val="24"/>
                <w:lang w:val="en-US" w:eastAsia="zh-CN" w:bidi="mn-Mong-CN"/>
              </w:rPr>
            </w:pPr>
          </w:p>
          <w:p>
            <w:pPr>
              <w:pStyle w:val="8"/>
              <w:widowControl w:val="0"/>
              <w:spacing w:line="360" w:lineRule="auto"/>
              <w:ind w:firstLine="480" w:firstLineChars="200"/>
              <w:jc w:val="both"/>
              <w:rPr>
                <w:rFonts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hint="eastAsia" w:ascii="宋体" w:hAnsi="宋体" w:eastAsia="宋体" w:cs="Mongolian Baiti"/>
                <w:kern w:val="2"/>
                <w:sz w:val="24"/>
                <w:szCs w:val="24"/>
                <w:lang w:val="en-US" w:eastAsia="zh-CN" w:bidi="mn-Mong-CN"/>
              </w:rPr>
            </w:pPr>
          </w:p>
          <w:p>
            <w:pPr>
              <w:pStyle w:val="8"/>
              <w:widowControl w:val="0"/>
              <w:spacing w:line="240" w:lineRule="auto"/>
              <w:ind w:firstLine="480" w:firstLineChars="200"/>
              <w:jc w:val="both"/>
              <w:rPr>
                <w:rFonts w:ascii="宋体" w:hAnsi="宋体" w:eastAsia="宋体" w:cs="Mongolian Baiti"/>
                <w:kern w:val="2"/>
                <w:sz w:val="24"/>
                <w:szCs w:val="24"/>
                <w:lang w:val="en-US" w:eastAsia="zh-CN" w:bidi="mn-Mong-CN"/>
              </w:rPr>
            </w:pPr>
            <w:r>
              <w:rPr>
                <w:rFonts w:hint="eastAsia" w:ascii="宋体" w:hAnsi="宋体" w:eastAsia="宋体" w:cs="Mongolian Baiti"/>
                <w:kern w:val="2"/>
                <w:sz w:val="24"/>
                <w:szCs w:val="24"/>
                <w:lang w:val="en-US" w:eastAsia="zh-CN" w:bidi="mn-Mong-CN"/>
              </w:rPr>
              <w:t>通过思维导图的方式对学生进行时空观念的培养。</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eastAsia="宋体"/>
                <w:color w:val="auto"/>
                <w:sz w:val="24"/>
                <w:szCs w:val="24"/>
                <w:lang w:eastAsia="zh-CN"/>
              </w:rPr>
            </w:pPr>
            <w:r>
              <w:rPr>
                <w:rFonts w:hint="eastAsia" w:ascii="宋体" w:hAnsi="宋体" w:eastAsia="宋体" w:cs="Mongolian Baiti"/>
                <w:bCs/>
                <w:kern w:val="2"/>
                <w:sz w:val="24"/>
                <w:szCs w:val="24"/>
                <w:lang w:val="en-US" w:eastAsia="zh-CN" w:bidi="mn-Mong-CN"/>
              </w:rPr>
              <w:t>运用生动的表演，提升学生对学习的兴趣，用富有感情的语言表达感染学生，形成情感上的共鸣，达到</w:t>
            </w:r>
            <w:r>
              <w:rPr>
                <w:rFonts w:hint="eastAsia" w:ascii="宋体" w:hAnsi="宋体" w:eastAsia="宋体" w:cs="宋体"/>
                <w:color w:val="auto"/>
                <w:sz w:val="24"/>
                <w:szCs w:val="24"/>
              </w:rPr>
              <w:t>让学生感受黑奴贸易的残酷性与血腥性，直观渗透家国情怀</w:t>
            </w:r>
            <w:r>
              <w:rPr>
                <w:rFonts w:hint="eastAsia" w:ascii="宋体" w:hAnsi="宋体" w:eastAsia="宋体" w:cs="宋体"/>
                <w:color w:val="auto"/>
                <w:sz w:val="24"/>
                <w:szCs w:val="24"/>
                <w:lang w:eastAsia="zh-CN"/>
              </w:rPr>
              <w:t>的目的。</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r>
              <w:rPr>
                <w:rFonts w:hint="eastAsia" w:ascii="宋体" w:hAnsi="宋体" w:eastAsia="宋体" w:cs="Mongolian Baiti"/>
                <w:kern w:val="2"/>
                <w:sz w:val="24"/>
                <w:szCs w:val="24"/>
                <w:lang w:val="en-US" w:eastAsia="zh-CN" w:bidi="mn-Mong-CN"/>
              </w:rPr>
              <w:t>培养学生从历史材料中获取有效信息，综合分析问题，</w:t>
            </w:r>
            <w:r>
              <w:rPr>
                <w:rFonts w:hint="eastAsia" w:ascii="宋体" w:hAnsi="宋体" w:eastAsia="宋体" w:cs="宋体"/>
                <w:color w:val="auto"/>
                <w:sz w:val="24"/>
                <w:szCs w:val="24"/>
                <w:bdr w:val="none" w:color="auto" w:sz="0" w:space="0"/>
              </w:rPr>
              <w:t>较好地培养了学生史料实证的意识。</w:t>
            </w:r>
            <w:r>
              <w:rPr>
                <w:rFonts w:hint="eastAsia" w:ascii="宋体" w:hAnsi="宋体" w:eastAsia="宋体" w:cs="宋体"/>
                <w:color w:val="auto"/>
                <w:sz w:val="24"/>
                <w:szCs w:val="24"/>
                <w:bdr w:val="none" w:color="auto" w:sz="0" w:space="0"/>
                <w:lang w:eastAsia="zh-CN"/>
              </w:rPr>
              <w:t>及</w:t>
            </w:r>
            <w:r>
              <w:rPr>
                <w:rFonts w:hint="eastAsia" w:ascii="宋体" w:hAnsi="宋体" w:eastAsia="宋体" w:cs="Mongolian Baiti"/>
                <w:kern w:val="2"/>
                <w:sz w:val="24"/>
                <w:szCs w:val="24"/>
                <w:lang w:val="en-US" w:eastAsia="zh-CN" w:bidi="mn-Mong-CN"/>
              </w:rPr>
              <w:t>归纳总结的能力。</w:t>
            </w: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ascii="宋体" w:hAnsi="宋体" w:eastAsia="宋体" w:cs="Mongolian Baiti"/>
                <w:kern w:val="2"/>
                <w:sz w:val="24"/>
                <w:szCs w:val="24"/>
                <w:lang w:val="en-US" w:eastAsia="zh-CN" w:bidi="mn-Mong-CN"/>
              </w:rPr>
            </w:pPr>
          </w:p>
          <w:p>
            <w:pPr>
              <w:pStyle w:val="8"/>
              <w:widowControl w:val="0"/>
              <w:spacing w:line="24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对学生的历史核心素养的提升。</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夯实基础</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3"/>
              <w:keepNext w:val="0"/>
              <w:keepLines w:val="0"/>
              <w:widowControl/>
              <w:suppressLineNumbers w:val="0"/>
              <w:spacing w:after="450" w:afterAutospacing="0" w:line="240" w:lineRule="auto"/>
              <w:ind w:left="0" w:firstLine="600"/>
              <w:rPr>
                <w:rFonts w:hint="eastAsia" w:eastAsia="宋体"/>
                <w:b w:val="0"/>
                <w:bCs w:val="0"/>
                <w:color w:val="auto"/>
                <w:sz w:val="24"/>
                <w:szCs w:val="24"/>
                <w:lang w:eastAsia="zh-CN"/>
              </w:rPr>
            </w:pPr>
            <w:r>
              <w:rPr>
                <w:rFonts w:hint="eastAsia" w:ascii="宋体" w:hAnsi="宋体" w:eastAsia="宋体" w:cs="Mongolian Baiti"/>
                <w:bCs/>
                <w:kern w:val="2"/>
                <w:sz w:val="24"/>
                <w:szCs w:val="24"/>
                <w:lang w:val="en-US" w:eastAsia="zh-CN" w:bidi="mn-Mong-CN"/>
              </w:rPr>
              <w:t>放眼世界，立足当前</w:t>
            </w:r>
            <w:r>
              <w:rPr>
                <w:rFonts w:hint="eastAsia" w:ascii="宋体" w:hAnsi="宋体" w:eastAsia="宋体" w:cs="宋体"/>
                <w:b w:val="0"/>
                <w:bCs w:val="0"/>
                <w:color w:val="auto"/>
                <w:sz w:val="24"/>
                <w:szCs w:val="24"/>
                <w:bdr w:val="none" w:color="auto" w:sz="0" w:space="0"/>
              </w:rPr>
              <w:t>直观渗透家国情怀</w:t>
            </w:r>
            <w:r>
              <w:rPr>
                <w:rFonts w:hint="eastAsia" w:ascii="宋体" w:hAnsi="宋体" w:eastAsia="宋体" w:cs="宋体"/>
                <w:b w:val="0"/>
                <w:bCs w:val="0"/>
                <w:color w:val="auto"/>
                <w:sz w:val="24"/>
                <w:szCs w:val="24"/>
                <w:bdr w:val="none" w:color="auto" w:sz="0" w:space="0"/>
                <w:lang w:eastAsia="zh-CN"/>
              </w:rPr>
              <w:t>，</w:t>
            </w: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p>
          <w:p>
            <w:pPr>
              <w:pStyle w:val="8"/>
              <w:widowControl w:val="0"/>
              <w:spacing w:line="360" w:lineRule="auto"/>
              <w:ind w:firstLine="0" w:firstLineChars="0"/>
              <w:jc w:val="both"/>
              <w:rPr>
                <w:rFonts w:hint="eastAsia" w:ascii="宋体" w:hAnsi="宋体" w:eastAsia="宋体" w:cs="Mongolian Baiti"/>
                <w:bCs/>
                <w:kern w:val="2"/>
                <w:sz w:val="24"/>
                <w:szCs w:val="24"/>
                <w:lang w:val="en-US" w:eastAsia="zh-CN" w:bidi="mn-Mong-CN"/>
              </w:rPr>
            </w:pPr>
            <w:r>
              <w:rPr>
                <w:rFonts w:hint="eastAsia" w:ascii="宋体" w:hAnsi="宋体" w:eastAsia="宋体" w:cs="Mongolian Baiti"/>
                <w:bCs/>
                <w:kern w:val="2"/>
                <w:sz w:val="24"/>
                <w:szCs w:val="24"/>
                <w:lang w:val="en-US" w:eastAsia="zh-CN" w:bidi="mn-Mong-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1242" w:type="dxa"/>
            <w:noWrap w:val="0"/>
            <w:vAlign w:val="center"/>
          </w:tcPr>
          <w:p>
            <w:pPr>
              <w:widowControl w:val="0"/>
              <w:spacing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板书</w:t>
            </w:r>
          </w:p>
        </w:tc>
        <w:tc>
          <w:tcPr>
            <w:tcW w:w="4536" w:type="dxa"/>
            <w:gridSpan w:val="5"/>
            <w:noWrap w:val="0"/>
            <w:vAlign w:val="center"/>
          </w:tcPr>
          <w:p>
            <w:pPr>
              <w:widowControl w:val="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drawing>
                <wp:inline distT="0" distB="0" distL="114300" distR="114300">
                  <wp:extent cx="2741295" cy="1475740"/>
                  <wp:effectExtent l="0" t="0" r="1905" b="10160"/>
                  <wp:docPr id="13" name="图片 13" descr="lALPGo_k9NCJyW3NASDNAhc_535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ALPGo_k9NCJyW3NASDNAhc_535_288"/>
                          <pic:cNvPicPr>
                            <a:picLocks noChangeAspect="1"/>
                          </pic:cNvPicPr>
                        </pic:nvPicPr>
                        <pic:blipFill>
                          <a:blip r:embed="rId9"/>
                          <a:stretch>
                            <a:fillRect/>
                          </a:stretch>
                        </pic:blipFill>
                        <pic:spPr>
                          <a:xfrm>
                            <a:off x="0" y="0"/>
                            <a:ext cx="2741295" cy="1475740"/>
                          </a:xfrm>
                          <a:prstGeom prst="rect">
                            <a:avLst/>
                          </a:prstGeom>
                        </pic:spPr>
                      </pic:pic>
                    </a:graphicData>
                  </a:graphic>
                </wp:inline>
              </w:drawing>
            </w:r>
          </w:p>
        </w:tc>
        <w:tc>
          <w:tcPr>
            <w:tcW w:w="1276" w:type="dxa"/>
            <w:noWrap w:val="0"/>
            <w:vAlign w:val="top"/>
          </w:tcPr>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梳理本课主要知识点。</w:t>
            </w:r>
          </w:p>
        </w:tc>
        <w:tc>
          <w:tcPr>
            <w:tcW w:w="1474" w:type="dxa"/>
            <w:noWrap w:val="0"/>
            <w:vAlign w:val="top"/>
          </w:tcPr>
          <w:p>
            <w:pPr>
              <w:widowControl w:val="0"/>
              <w:spacing w:line="360" w:lineRule="auto"/>
              <w:ind w:firstLine="480" w:firstLineChars="200"/>
              <w:jc w:val="both"/>
              <w:rPr>
                <w:rFonts w:hint="eastAsia" w:ascii="宋体" w:hAnsi="宋体" w:eastAsia="宋体"/>
                <w:kern w:val="2"/>
                <w:sz w:val="24"/>
                <w:szCs w:val="24"/>
                <w:lang w:val="en-US" w:eastAsia="zh-CN" w:bidi="ar-SA"/>
              </w:rPr>
            </w:pPr>
          </w:p>
          <w:p>
            <w:pPr>
              <w:widowControl w:val="0"/>
              <w:spacing w:line="360" w:lineRule="auto"/>
              <w:ind w:firstLine="480" w:firstLineChars="200"/>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训练学生归纳、概括的能力。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242" w:type="dxa"/>
            <w:noWrap w:val="0"/>
            <w:vAlign w:val="center"/>
          </w:tcPr>
          <w:p>
            <w:pPr>
              <w:widowControl w:val="0"/>
              <w:spacing w:after="156" w:afterLines="50" w:line="360" w:lineRule="auto"/>
              <w:jc w:val="both"/>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学习效</w:t>
            </w:r>
          </w:p>
          <w:p>
            <w:pPr>
              <w:widowControl w:val="0"/>
              <w:spacing w:after="156" w:afterLines="50" w:line="360" w:lineRule="auto"/>
              <w:jc w:val="both"/>
              <w:rPr>
                <w:rFonts w:hint="eastAsia" w:ascii="宋体" w:hAnsi="宋体" w:eastAsia="宋体"/>
                <w:kern w:val="2"/>
                <w:sz w:val="24"/>
                <w:szCs w:val="24"/>
                <w:lang w:val="en-US" w:eastAsia="zh-CN" w:bidi="ar-SA"/>
              </w:rPr>
            </w:pPr>
            <w:r>
              <w:rPr>
                <w:rFonts w:hint="eastAsia" w:ascii="宋体" w:hAnsi="宋体" w:eastAsia="宋体"/>
                <w:b/>
                <w:kern w:val="2"/>
                <w:sz w:val="24"/>
                <w:szCs w:val="24"/>
                <w:lang w:val="en-US" w:eastAsia="zh-CN" w:bidi="ar-SA"/>
              </w:rPr>
              <w:t>果反馈</w:t>
            </w:r>
          </w:p>
        </w:tc>
        <w:tc>
          <w:tcPr>
            <w:tcW w:w="7286" w:type="dxa"/>
            <w:gridSpan w:val="7"/>
            <w:noWrap w:val="0"/>
            <w:vAlign w:val="top"/>
          </w:tcPr>
          <w:p>
            <w:pPr>
              <w:rPr>
                <w:sz w:val="24"/>
                <w:szCs w:val="24"/>
              </w:rPr>
            </w:pPr>
            <w:r>
              <w:rPr>
                <w:rFonts w:hint="eastAsia"/>
                <w:sz w:val="24"/>
                <w:szCs w:val="24"/>
                <w:lang w:val="en-US" w:eastAsia="zh-CN"/>
              </w:rPr>
              <w:t>1、</w:t>
            </w:r>
            <w:r>
              <w:rPr>
                <w:sz w:val="24"/>
                <w:szCs w:val="24"/>
              </w:rPr>
              <w:t>以学生为主体的教学设计。</w:t>
            </w:r>
            <w:r>
              <w:rPr>
                <w:rFonts w:hint="eastAsia"/>
                <w:sz w:val="24"/>
                <w:szCs w:val="24"/>
                <w:lang w:eastAsia="zh-CN"/>
              </w:rPr>
              <w:t>设计多个学生活动，调动学生学习积极性。因是毕业班，授课时注意学法的指导</w:t>
            </w:r>
            <w:r>
              <w:rPr>
                <w:sz w:val="24"/>
                <w:szCs w:val="24"/>
              </w:rPr>
              <w:t>正所谓“授之以鱼，不如授</w:t>
            </w:r>
            <w:r>
              <w:rPr>
                <w:rFonts w:hint="eastAsia"/>
                <w:sz w:val="24"/>
                <w:szCs w:val="24"/>
                <w:lang w:eastAsia="zh-CN"/>
              </w:rPr>
              <w:t>之</w:t>
            </w:r>
            <w:r>
              <w:rPr>
                <w:sz w:val="24"/>
                <w:szCs w:val="24"/>
              </w:rPr>
              <w:t>渔”</w:t>
            </w:r>
            <w:r>
              <w:rPr>
                <w:rFonts w:hint="eastAsia"/>
                <w:sz w:val="24"/>
                <w:szCs w:val="24"/>
                <w:lang w:eastAsia="zh-CN"/>
              </w:rPr>
              <w:t>，</w:t>
            </w:r>
            <w:r>
              <w:rPr>
                <w:sz w:val="24"/>
                <w:szCs w:val="24"/>
              </w:rPr>
              <w:t>文字材料、图片、地图等</w:t>
            </w:r>
            <w:r>
              <w:rPr>
                <w:rFonts w:hint="eastAsia"/>
                <w:sz w:val="24"/>
                <w:szCs w:val="24"/>
                <w:lang w:eastAsia="zh-CN"/>
              </w:rPr>
              <w:t>历史史料的使用</w:t>
            </w:r>
            <w:r>
              <w:rPr>
                <w:sz w:val="24"/>
                <w:szCs w:val="24"/>
              </w:rPr>
              <w:t>培养学生的分析、理解、探究、归纳的能力</w:t>
            </w:r>
            <w:r>
              <w:rPr>
                <w:rFonts w:hint="eastAsia"/>
                <w:sz w:val="24"/>
                <w:szCs w:val="24"/>
                <w:lang w:eastAsia="zh-CN"/>
              </w:rPr>
              <w:t>。</w:t>
            </w:r>
          </w:p>
          <w:p>
            <w:pPr>
              <w:rPr>
                <w:rFonts w:hint="eastAsia"/>
                <w:sz w:val="24"/>
                <w:szCs w:val="24"/>
                <w:lang w:val="en-US" w:eastAsia="zh-CN"/>
              </w:rPr>
            </w:pPr>
            <w:r>
              <w:rPr>
                <w:rFonts w:hint="eastAsia"/>
                <w:sz w:val="24"/>
                <w:szCs w:val="24"/>
                <w:lang w:val="en-US" w:eastAsia="zh-CN"/>
              </w:rPr>
              <w:t>2、注重核心素养的培养。在教师设计的过程中除了对基础知识的掌握的同时注重设置情境和创设问题完对学生的史料实证，史料辨析，观点论证等能力的培养。</w:t>
            </w:r>
          </w:p>
          <w:p>
            <w:pPr>
              <w:rPr>
                <w:rFonts w:hint="eastAsia"/>
                <w:sz w:val="24"/>
                <w:szCs w:val="24"/>
                <w:lang w:val="en-US" w:eastAsia="zh-CN"/>
              </w:rPr>
            </w:pPr>
            <w:r>
              <w:rPr>
                <w:rFonts w:hint="eastAsia"/>
                <w:sz w:val="24"/>
                <w:szCs w:val="24"/>
                <w:lang w:val="en-US" w:eastAsia="zh-CN"/>
              </w:rPr>
              <w:t>3、能有效地驾驭课堂活动。能适当控制学生的讨论和发言部分，并引导学生的发言围绕核心，避免泛泛而谈，使课堂教学活而不乱。</w:t>
            </w:r>
          </w:p>
          <w:p>
            <w:pPr>
              <w:rPr>
                <w:rFonts w:hint="default"/>
                <w:sz w:val="24"/>
                <w:szCs w:val="24"/>
                <w:lang w:val="en-US" w:eastAsia="zh-CN"/>
              </w:rPr>
            </w:pPr>
            <w:r>
              <w:rPr>
                <w:rFonts w:hint="eastAsia"/>
                <w:sz w:val="24"/>
                <w:szCs w:val="24"/>
                <w:lang w:val="en-US" w:eastAsia="zh-CN"/>
              </w:rPr>
              <w:t>4、不足之处：课堂发言中比较集中在个别同学和个别组，参与的范围不够广，这也与初三学生的性格特点有关系。出示的材料较多，学生有些应接不暇。</w:t>
            </w:r>
          </w:p>
          <w:p>
            <w:pPr>
              <w:rPr>
                <w:rFonts w:hint="eastAsia" w:ascii="宋体" w:hAnsi="宋体" w:eastAsia="宋体"/>
                <w:kern w:val="2"/>
                <w:sz w:val="24"/>
                <w:szCs w:val="24"/>
                <w:lang w:val="en-US" w:eastAsia="zh-CN" w:bidi="ar-SA"/>
              </w:rPr>
            </w:pPr>
            <w:r>
              <w:rPr>
                <w:rFonts w:hint="eastAsia"/>
                <w:sz w:val="24"/>
                <w:szCs w:val="24"/>
                <w:lang w:val="en-US" w:eastAsia="zh-CN"/>
              </w:rPr>
              <w:t>5、改进措施：注意在以后的教学中让更多的学生能积极参与其中。多学习，不断优化自己的教学艺术。发挥历史教师的特点，让历史课有真正的历史味道。</w:t>
            </w:r>
            <w:bookmarkStart w:id="0" w:name="_GoBack"/>
            <w:bookmarkEnd w:id="0"/>
          </w:p>
        </w:tc>
      </w:tr>
    </w:tbl>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Times">
    <w:altName w:val="Times New Roman"/>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A03E1"/>
    <w:multiLevelType w:val="singleLevel"/>
    <w:tmpl w:val="94FA03E1"/>
    <w:lvl w:ilvl="0" w:tentative="0">
      <w:start w:val="1"/>
      <w:numFmt w:val="upperLetter"/>
      <w:lvlText w:val="%1."/>
      <w:lvlJc w:val="left"/>
      <w:pPr>
        <w:tabs>
          <w:tab w:val="left" w:pos="312"/>
        </w:tabs>
      </w:pPr>
    </w:lvl>
  </w:abstractNum>
  <w:abstractNum w:abstractNumId="1">
    <w:nsid w:val="2069BC5D"/>
    <w:multiLevelType w:val="singleLevel"/>
    <w:tmpl w:val="2069BC5D"/>
    <w:lvl w:ilvl="0" w:tentative="0">
      <w:start w:val="2"/>
      <w:numFmt w:val="decimal"/>
      <w:suff w:val="nothing"/>
      <w:lvlText w:val="%1、"/>
      <w:lvlJc w:val="left"/>
      <w:pPr>
        <w:ind w:left="47" w:leftChars="0" w:firstLine="0" w:firstLineChars="0"/>
      </w:pPr>
    </w:lvl>
  </w:abstractNum>
  <w:abstractNum w:abstractNumId="2">
    <w:nsid w:val="3AAB5B87"/>
    <w:multiLevelType w:val="singleLevel"/>
    <w:tmpl w:val="3AAB5B87"/>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24FA2"/>
    <w:rsid w:val="1FE11D23"/>
    <w:rsid w:val="25640396"/>
    <w:rsid w:val="31A92F3B"/>
    <w:rsid w:val="5E9005FD"/>
    <w:rsid w:val="68024FA2"/>
    <w:rsid w:val="69413D8C"/>
    <w:rsid w:val="732702EB"/>
    <w:rsid w:val="77AD35F8"/>
    <w:rsid w:val="7B5174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99"/>
    <w:rPr>
      <w:rFonts w:ascii="宋体" w:hAnsi="Courier New" w:eastAsia="宋体" w:cs="Courier New"/>
      <w:szCs w:val="21"/>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555555"/>
      <w:u w:val="none"/>
    </w:rPr>
  </w:style>
  <w:style w:type="character" w:styleId="7">
    <w:name w:val="Hyperlink"/>
    <w:basedOn w:val="5"/>
    <w:qFormat/>
    <w:uiPriority w:val="0"/>
    <w:rPr>
      <w:color w:val="0000FF"/>
      <w:u w:val="single"/>
    </w:rPr>
  </w:style>
  <w:style w:type="paragraph" w:styleId="8">
    <w:name w:val="List Paragraph"/>
    <w:basedOn w:val="1"/>
    <w:qFormat/>
    <w:uiPriority w:val="99"/>
    <w:pPr>
      <w:ind w:firstLine="420" w:firstLineChars="200"/>
    </w:pPr>
    <w:rPr>
      <w:rFonts w:cs="Mongolian Baiti"/>
      <w:sz w:val="24"/>
      <w:szCs w:val="30"/>
      <w:lang w:bidi="mn-Mong-CN"/>
    </w:rPr>
  </w:style>
  <w:style w:type="character" w:customStyle="1" w:styleId="9">
    <w:name w:val="first-child"/>
    <w:basedOn w:val="5"/>
    <w:uiPriority w:val="0"/>
    <w:rPr>
      <w:rFonts w:ascii="SourceHanSansCN-Medium" w:hAnsi="SourceHanSansCN-Medium" w:eastAsia="SourceHanSansCN-Medium" w:cs="SourceHanSansCN-Medium"/>
      <w:b/>
      <w:color w:val="000000"/>
      <w:sz w:val="22"/>
      <w:szCs w:val="22"/>
    </w:rPr>
  </w:style>
  <w:style w:type="character" w:customStyle="1" w:styleId="10">
    <w:name w:val="first-child1"/>
    <w:basedOn w:val="5"/>
    <w:uiPriority w:val="0"/>
    <w:rPr>
      <w:rFonts w:hint="default" w:ascii="SourceHanSansCN-Medium" w:hAnsi="SourceHanSansCN-Medium" w:eastAsia="SourceHanSansCN-Medium" w:cs="SourceHanSansCN-Medium"/>
      <w:b/>
      <w:color w:val="000000"/>
      <w:sz w:val="22"/>
      <w:szCs w:val="22"/>
    </w:rPr>
  </w:style>
  <w:style w:type="character" w:customStyle="1" w:styleId="11">
    <w:name w:val="hover14"/>
    <w:basedOn w:val="5"/>
    <w:uiPriority w:val="0"/>
    <w:rPr>
      <w:color w:val="A6D0EE"/>
    </w:rPr>
  </w:style>
  <w:style w:type="character" w:customStyle="1" w:styleId="12">
    <w:name w:val="tit-blu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2020-10-26T04:43:00Z</dcterms:created>
  <dc:creator>19-14</dc:creator>
  <cp:lastModifiedBy>Administrator</cp:lastModifiedBy>
  <cp:lastPrinted>2020-11-05T06:21:00Z</cp:lastPrinted>
  <dcterms:modified xsi:type="dcterms:W3CDTF">2020-11-07T02:24:50Z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