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bookmarkStart w:id="0" w:name="_Toc11263_WPSOffice_Level2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第 6 课  从隋唐盛世到五代十国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课程标准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了解隋唐时期封建社会的高度繁荣，认识民族交融的新成就。</w:t>
      </w:r>
    </w:p>
    <w:p>
      <w:pPr>
        <w:pStyle w:val="2"/>
        <w:keepNext w:val="0"/>
        <w:keepLines w:val="0"/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304800</wp:posOffset>
            </wp:positionV>
            <wp:extent cx="5394960" cy="1500505"/>
            <wp:effectExtent l="0" t="0" r="0" b="8255"/>
            <wp:wrapTopAndBottom/>
            <wp:docPr id="24" name="图片 6" descr="X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 descr="X79.T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ascii="宋体" w:hAnsi="宋体" w:eastAsia="宋体" w:cs="宋体"/>
          <w:b/>
          <w:bCs/>
          <w:sz w:val="24"/>
          <w:szCs w:val="24"/>
        </w:rPr>
        <w:t>时空定位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学习要点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了解隋唐时期和五代十国时期的基本史实，认识到</w:t>
      </w:r>
      <w:r>
        <w:rPr>
          <w:rFonts w:hint="eastAsia" w:ascii="宋体" w:hAnsi="宋体" w:eastAsia="宋体" w:cs="宋体"/>
          <w:sz w:val="24"/>
          <w:szCs w:val="24"/>
        </w:rPr>
        <w:t>了解隋唐时期封建社会的高度繁荣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认识到隋唐时期的民族交融、区域开发的历史意义。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教材概述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隋文帝励精图治，国家呈现出繁盛局面。589年，隋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灭</w:t>
      </w:r>
      <w:r>
        <w:rPr>
          <w:rFonts w:hint="eastAsia" w:ascii="宋体" w:hAnsi="宋体" w:eastAsia="宋体" w:cs="宋体"/>
          <w:sz w:val="24"/>
          <w:szCs w:val="24"/>
        </w:rPr>
        <w:t>陈，结束分裂局面。隋炀帝大兴土木穷奢极欲。生产遭到严重破坏引发大规模起义。618年，隋朝灭亡。李渊在长安建立唐朝，是为唐高祖。唐太宗统治时期，出现了“贞观之治”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的局面</w:t>
      </w:r>
      <w:r>
        <w:rPr>
          <w:rFonts w:hint="eastAsia" w:ascii="宋体" w:hAnsi="宋体" w:eastAsia="宋体" w:cs="宋体"/>
          <w:sz w:val="24"/>
          <w:szCs w:val="24"/>
        </w:rPr>
        <w:t>。唐高宗在位时，皇后武则天参与朝政，高宗死后不久，她废唐称帝，改国号为周。武周政权结束后唐高宗之孙李隆基即位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开创了</w:t>
      </w:r>
      <w:r>
        <w:rPr>
          <w:rFonts w:hint="eastAsia" w:ascii="宋体" w:hAnsi="宋体" w:eastAsia="宋体" w:cs="宋体"/>
          <w:sz w:val="24"/>
          <w:szCs w:val="24"/>
        </w:rPr>
        <w:t>“开元盛世”。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唐太宗统治时期，对周边各族实行开明的民族政策。唐玄宗统治后期，边疆形势也日益紧张。开元年间，唐玄宗设节度使加强边防。节度使兵力随之扩大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55年，安禄山发动叛乱，史称“安史之乱”。</w:t>
      </w:r>
    </w:p>
    <w:p>
      <w:pPr>
        <w:pStyle w:val="2"/>
        <w:keepNext w:val="0"/>
        <w:keepLines w:val="0"/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安史之乱期间和以后唐朝陆续增设节度使。907年，朱温废唐称帝，国号梁，史称后梁。唐朝灭亡。此后50多年间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便是五代十国时期。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教学关键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通过了解隋唐盛世、唐朝民族交融的情况培养学生的唯物史观与家国情怀；通过了解隋唐从统一到盛世到分裂的情况培养学生的时空观念；</w:t>
      </w:r>
    </w:p>
    <w:p>
      <w:pPr>
        <w:pStyle w:val="2"/>
        <w:keepNext w:val="0"/>
        <w:keepLines w:val="0"/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通过分析归纳“贞观之治”的原因和意义、唐朝出现盛世的原因，提高学生的史料实证与历史解释能力。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"/>
        </w:rPr>
        <w:t>教学重难点：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掌握隋唐的统一和五代十国的政局动荡。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理解并掌握唐朝前期的鼎盛局面。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把握唐朝后期的政局。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教材知识点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隋朝兴亡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隋朝的统一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581 年，北周外戚杨坚代周称帝，改国号为隋，定都长安。589年，隋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灭陈，结束了南北近400年的分裂局面。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隋朝的建设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仓库：仓库在长安、洛阳两都和地方广设，既包括供应朝廷粮食和物资的仓库，也包括备水旱赈济、遍置于乡间的义仓，积储丰富。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洛阳城：雄伟壮丽，闻名于世。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大运河：贯通南北，对巩固统一、促进南北经济交流以及运河沿岸城市发展，起了重要作用。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隋朝的灭亡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原因：隋炀帝自恃强盛，大兴土木，穷奢极欲，又3次大举征伐高丽。生产遭到严重破坏，民不聊生，最终引发大规模起义。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灭亡：618年，隋炀帝在江都被部将杀死，隋朝灭亡。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唐朝前期的繁荣与民族交融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唐朝的统一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618年，李渊在长安称帝，建立唐朝，是为唐高祖。随后，唐军消灭各支起义军和割据势力，唐朝统一全国。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贞观之治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唐太宗吸取隋亡的教训，轻徭薄赋，劝课农桑，戒奢从简；在政治上，知人善任，虚怀纳谏。唐太宗统治时期，出现了少有的开明政治局面，史称“贞观之治”。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武周政权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武则天是我国历史上唯一的女皇帝。在她当权期间，尽管政局纷纭，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但唐朝社会经济持续发展。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开元盛世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唐玄宗在位期间，经济全面发展，空前繁荣。唐朝处于全盛时期，史称开元盛世。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与少数民族关系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东突厥</w:t>
            </w:r>
          </w:p>
        </w:tc>
        <w:tc>
          <w:tcPr>
            <w:tcW w:w="7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唐太宗俘获颉利可汗。东突厥灭亡，用突厥贵族管理故地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西突厥</w:t>
            </w:r>
          </w:p>
        </w:tc>
        <w:tc>
          <w:tcPr>
            <w:tcW w:w="7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①唐太宗派兵征服依附西突厥的高昌，设置安西都护府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②高宗在位时，灭亡西突厥。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③武则天在位时，设置北庭都护府，与安西都护府分治天山南北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吐蕃</w:t>
            </w:r>
          </w:p>
        </w:tc>
        <w:tc>
          <w:tcPr>
            <w:tcW w:w="7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①唐太宗将文成公主嫁给松赞干布。唐蕃和亲，促进了汉藏的友好关系和经济文化交流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②9世纪中期，吐蕃与唐会盟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靺鞨</w:t>
            </w:r>
          </w:p>
        </w:tc>
        <w:tc>
          <w:tcPr>
            <w:tcW w:w="7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唐玄宗封其首领大祚荣为渤海郡王。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安史之乱、黄巢起义和五代十国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安史之乱（755-763年）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①政治腐败：唐玄宗统治后期，沉于享乐，怠于政事，任人唯亲。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②军事失当：唐玄宗在边境重地增置军镇，设节度使加强边防。节度使兵力随之扩大，至唐玄宗统治后期，国家出现外重内轻的局面。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影响：严重削弱了唐朝的统治力量，唐朝由盛转衰。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①破坏了北方的经济  ②中央集权大大削弱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③边防空虚，边疆不断告急  ④北方人口南迁，促进了江南经济的开发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藩镇割据：（1）形成：安史之乱期间和以后，唐朝陆续增设节度使他们名义上是唐朝的藩镇，但有些藩镇独立性强，实为割据势力。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政治上</w:t>
            </w:r>
          </w:p>
        </w:tc>
        <w:tc>
          <w:tcPr>
            <w:tcW w:w="75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拥有自主权，可以自行任免官吏，节度使死后职位传给儿子或部将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经济上</w:t>
            </w:r>
          </w:p>
        </w:tc>
        <w:tc>
          <w:tcPr>
            <w:tcW w:w="75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拥有财权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军事上</w:t>
            </w:r>
          </w:p>
        </w:tc>
        <w:tc>
          <w:tcPr>
            <w:tcW w:w="75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拥有强悍的武装，独霸一方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影响：藩镇割据局面在唐朝后期持续了100多年。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黄巢起义：（1）宦官专权和朋党之争：进一步削弱了唐朝的统治。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（2）黄巢起义：唐末，黄巢起义，沉痛打击了唐朝统治。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唐朝的灭亡：907年，朱温废唐称帝，国号梁，史称后梁。唐朝灭亡。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五代十国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五代:唐朝灭亡后50多年间，黄河流域先后经历后梁、后唐、后晋、后汉、后周5个短命王朝，称为“五代”。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十国：与五代同时，南方各地先后出现吴越、南唐等9个割据政权，连同五代末期在山西建立的北汉，称为“十国”。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后周世宗改革：应当时形势，努力清除五代的弊政，后周实力逐渐增强，为后来的统一奠定了基础。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正确认识封建盛世的历史地位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在我国封建社会的某些朝代曾出现过政治稳定、经济繁荣的局面、这常被誉为“盛世”，如“贞观之治”、“开元盛世”、“康乾盛世”等。这些盛世局面形成的共同原因是：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统治阶级目睹和认识了农民战争的威力，注意吸收前代灭亡的教训，调整统治政策，即部分地调整生产关系以适应生产力的恢复和发展，这是根本原因，如实行轻徭薄赋、劝课农桑的一些政策，促进生产恢复与发展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统治阶级的代表即当朝帝王良好的个人政治素质、如善于纳谏、用人等，以及开明的民族政策和对外政策。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良好的安定统一的社会环境。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广大劳动人民的物质生产活动，这是封建盛世的物质前提。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良好的统治政策是否得到连贯性的实行。另外还有科技的新成果等。对于这些盛世局面的认识，我们一方面要肯定它们进步作用，另一方面也要看到尽管处于盛世，封建社会各阶级的地位没有变，地主阶级与农民阶级这一社会基本矛盾没有变，尤其是广大农民受剥削。受压迫的地位没有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比较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朝和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朝的主要相似之处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都是结束分裂实现大统一的朝代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秦结束了春秋战国的分裂局面；隋结束了魏晋长达300多年的分类局面。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都开创了新的政治经济制度并被后世所沿用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秦建立专制主义集权制度，统一度量衡、货币、文字；隋开创了三省六部制、科举制。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都有举世闻名的伟大工程：秦修建了万里长城，隋开凿了大运河。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都因暴政被农民起义推翻，都是二世而亡的短命王朝。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都为继起的封建王朝提供了教训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 w:bidi="ar"/>
        </w:rPr>
        <w:t>西汉吸取秦亡的教训，实行休养生息政策，唐吸取隋亡教训，调整统治政策，而出现繁荣局面。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历史上的著名盛世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盛世：文景之治、汉武帝的大一统、光武中兴、贞观之治、开元盛世。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表现：政治清明，经济发展，社会安定，国力增强，阶级矛盾相对缓和，民族和睦，文化发达。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原因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前代积累的基础。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吸取前代灭亡的教训，调整统治政策。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安定统一的社会环境。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统治者的个人素质。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人民的辛勤劳动奠定物质基础。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其他因素——科技进步，生产力发展。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评价：进步作用——人民生活安定、富足，但封建统治各阶级地位没变，基本矛盾没变。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</w:rPr>
        <w:t>唐朝开明的民族政策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主要方式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通过战争，安定边疆。如打败东突厥。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设置机构，加强管理。如安西、北庭都护府和黑水、渤海都督府。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册封爵位，促进友谊。如册封怀仁可汗、云南王、渤海郡王等。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实行“和亲”，永结盟好。如文成公主、金成公主入藏等。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原因：唐朝制度先进，国力强盛；少数民族社会发展相对落后；唐朝统治者实行开明的民族政策。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影响：唐朝加强了汉族与少数民族之间的经济文化交流，促进了少数民族经济文化发展，也促进了唐朝经济文化繁荣。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50F86"/>
    <w:multiLevelType w:val="singleLevel"/>
    <w:tmpl w:val="80F50F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766713F"/>
    <w:multiLevelType w:val="singleLevel"/>
    <w:tmpl w:val="876671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915FE5B"/>
    <w:multiLevelType w:val="singleLevel"/>
    <w:tmpl w:val="8915FE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8E6D6E2E"/>
    <w:multiLevelType w:val="singleLevel"/>
    <w:tmpl w:val="8E6D6E2E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97EAFDEE"/>
    <w:multiLevelType w:val="singleLevel"/>
    <w:tmpl w:val="97EAFD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AA74E47A"/>
    <w:multiLevelType w:val="singleLevel"/>
    <w:tmpl w:val="AA74E4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4476636"/>
    <w:multiLevelType w:val="singleLevel"/>
    <w:tmpl w:val="D4476636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F874D63F"/>
    <w:multiLevelType w:val="singleLevel"/>
    <w:tmpl w:val="F874D63F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2AF8E428"/>
    <w:multiLevelType w:val="singleLevel"/>
    <w:tmpl w:val="2AF8E4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21E70BF"/>
    <w:multiLevelType w:val="singleLevel"/>
    <w:tmpl w:val="321E70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27CA5FA"/>
    <w:multiLevelType w:val="singleLevel"/>
    <w:tmpl w:val="727CA5F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A75E2"/>
    <w:rsid w:val="504A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X79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2021-11-05T04:40:00Z</dcterms:created>
  <dcterms:modified xsi:type="dcterms:W3CDTF">2021-11-05T04:41:49Z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C728C3306C8C4E59ADF8AC629F58D8B3</vt:lpwstr>
  </property>
</Properties>
</file>