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both"/>
        <w:rPr>
          <w:rFonts w:hint="eastAsia" w:ascii="楷体" w:hAnsi="楷体" w:eastAsia="楷体" w:cs="楷体"/>
          <w:b/>
          <w:bCs/>
          <w:sz w:val="52"/>
          <w:szCs w:val="52"/>
          <w:lang w:eastAsia="zh-CN"/>
        </w:rPr>
      </w:pPr>
    </w:p>
    <w:p>
      <w:pPr>
        <w:pStyle w:val="5"/>
        <w:bidi w:val="0"/>
        <w:jc w:val="both"/>
        <w:rPr>
          <w:rFonts w:hint="eastAsia" w:ascii="楷体" w:hAnsi="楷体" w:eastAsia="楷体" w:cs="楷体"/>
          <w:b/>
          <w:bCs/>
          <w:sz w:val="52"/>
          <w:szCs w:val="52"/>
          <w:lang w:eastAsia="zh-CN"/>
        </w:rPr>
      </w:pPr>
    </w:p>
    <w:p>
      <w:pPr>
        <w:pStyle w:val="5"/>
        <w:bidi w:val="0"/>
        <w:jc w:val="center"/>
        <w:rPr>
          <w:rFonts w:hint="eastAsia" w:ascii="黑体" w:hAnsi="黑体" w:eastAsia="黑体" w:cs="黑体"/>
          <w:b/>
          <w:bCs/>
          <w:sz w:val="52"/>
          <w:szCs w:val="52"/>
          <w:lang w:eastAsia="zh-CN"/>
        </w:rPr>
      </w:pPr>
    </w:p>
    <w:p>
      <w:pPr>
        <w:bidi w:val="0"/>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高中历史学考复习讲义</w:t>
      </w:r>
    </w:p>
    <w:p>
      <w:pPr>
        <w:pStyle w:val="5"/>
        <w:bidi w:val="0"/>
        <w:ind w:firstLine="2610" w:firstLineChars="500"/>
        <w:jc w:val="both"/>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t xml:space="preserve">     </w:t>
      </w:r>
    </w:p>
    <w:p>
      <w:pPr>
        <w:pStyle w:val="5"/>
        <w:bidi w:val="0"/>
        <w:jc w:val="both"/>
        <w:rPr>
          <w:rFonts w:hint="default"/>
          <w:b/>
          <w:bCs/>
          <w:color w:val="000000" w:themeColor="text1"/>
          <w:sz w:val="32"/>
          <w:szCs w:val="32"/>
          <w:lang w:val="en-US" w:eastAsia="zh-CN"/>
          <w14:textFill>
            <w14:solidFill>
              <w14:schemeClr w14:val="tx1"/>
            </w14:solidFill>
          </w14:textFill>
        </w:rPr>
      </w:pPr>
      <w:r>
        <w:rPr>
          <w:sz w:val="32"/>
        </w:rPr>
        <mc:AlternateContent>
          <mc:Choice Requires="wps">
            <w:drawing>
              <wp:anchor distT="0" distB="0" distL="114300" distR="114300" simplePos="0" relativeHeight="253632512" behindDoc="0" locked="0" layoutInCell="1" allowOverlap="1">
                <wp:simplePos x="0" y="0"/>
                <wp:positionH relativeFrom="column">
                  <wp:posOffset>2780030</wp:posOffset>
                </wp:positionH>
                <wp:positionV relativeFrom="paragraph">
                  <wp:posOffset>241300</wp:posOffset>
                </wp:positionV>
                <wp:extent cx="1724025" cy="0"/>
                <wp:effectExtent l="0" t="0" r="0" b="0"/>
                <wp:wrapNone/>
                <wp:docPr id="79" name="直接连接符 79"/>
                <wp:cNvGraphicFramePr/>
                <a:graphic xmlns:a="http://schemas.openxmlformats.org/drawingml/2006/main">
                  <a:graphicData uri="http://schemas.microsoft.com/office/word/2010/wordprocessingShape">
                    <wps:wsp>
                      <wps:cNvCnPr/>
                      <wps:spPr>
                        <a:xfrm>
                          <a:off x="3580130" y="5916295"/>
                          <a:ext cx="1724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8.9pt;margin-top:19pt;height:0pt;width:135.75pt;z-index:253632512;mso-width-relative:page;mso-height-relative:page;" filled="f" stroked="t" coordsize="21600,21600" o:gfxdata="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AMcczYAAAACQEAAA8AAAAAAAAAAQAgAAAAIgAAAGRycy9k&#10;b3ducmV2LnhtbFBLAQIUABQAAAAIAIdO4kCRd0GFAgIAAOIDAAAOAAAAAAAAAAEAIAAAACcBAABk&#10;cnMvZTJvRG9jLnhtbFBLBQYAAAAABgAGAFkBAACbBQAAAAA=&#10;">
                <v:fill on="f" focussize="0,0"/>
                <v:stroke weight="1pt" color="#000000 [3200]" joinstyle="round"/>
                <v:imagedata o:title=""/>
                <o:lock v:ext="edit" aspectratio="f"/>
              </v:line>
            </w:pict>
          </mc:Fallback>
        </mc:AlternateContent>
      </w:r>
      <w:r>
        <w:rPr>
          <w:rFonts w:hint="eastAsia"/>
          <w:b/>
          <w:bCs/>
          <w:color w:val="000000" w:themeColor="text1"/>
          <w:sz w:val="32"/>
          <w:szCs w:val="32"/>
          <w:lang w:val="en-US" w:eastAsia="zh-CN"/>
          <w14:textFill>
            <w14:solidFill>
              <w14:schemeClr w14:val="tx1"/>
            </w14:solidFill>
          </w14:textFill>
        </w:rPr>
        <w:t xml:space="preserve">                     班 级：</w:t>
      </w:r>
      <w:r>
        <w:rPr>
          <w:rFonts w:hint="eastAsia"/>
          <w:b/>
          <w:bCs/>
          <w:color w:val="000000" w:themeColor="text1"/>
          <w:sz w:val="32"/>
          <w:szCs w:val="32"/>
          <w:u w:val="single"/>
          <w:lang w:val="en-US" w:eastAsia="zh-CN"/>
          <w14:textFill>
            <w14:solidFill>
              <w14:schemeClr w14:val="tx1"/>
            </w14:solidFill>
          </w14:textFill>
        </w:rPr>
        <w:t xml:space="preserve">            </w:t>
      </w:r>
      <w:r>
        <w:rPr>
          <w:rFonts w:hint="eastAsia"/>
          <w:b/>
          <w:bCs/>
          <w:color w:val="000000" w:themeColor="text1"/>
          <w:sz w:val="32"/>
          <w:szCs w:val="32"/>
          <w:u w:val="none"/>
          <w:lang w:val="en-US" w:eastAsia="zh-CN"/>
          <w14:textFill>
            <w14:solidFill>
              <w14:schemeClr w14:val="tx1"/>
            </w14:solidFill>
          </w14:textFill>
        </w:rPr>
        <w:t xml:space="preserve">    </w:t>
      </w:r>
      <w:r>
        <w:rPr>
          <w:rFonts w:hint="eastAsia"/>
          <w:b/>
          <w:bCs/>
          <w:color w:val="000000" w:themeColor="text1"/>
          <w:sz w:val="32"/>
          <w:szCs w:val="32"/>
          <w:lang w:val="en-US" w:eastAsia="zh-CN"/>
          <w14:textFill>
            <w14:solidFill>
              <w14:schemeClr w14:val="tx1"/>
            </w14:solidFill>
          </w14:textFill>
        </w:rPr>
        <w:t xml:space="preserve"> </w:t>
      </w:r>
    </w:p>
    <w:p>
      <w:pPr>
        <w:pStyle w:val="5"/>
        <w:bidi w:val="0"/>
        <w:jc w:val="both"/>
        <w:rPr>
          <w:rFonts w:hint="eastAsia"/>
          <w:b/>
          <w:bCs/>
          <w:sz w:val="32"/>
          <w:szCs w:val="32"/>
          <w:lang w:val="en-US" w:eastAsia="zh-CN"/>
        </w:rPr>
      </w:pPr>
      <w:r>
        <w:rPr>
          <w:sz w:val="32"/>
        </w:rPr>
        <mc:AlternateContent>
          <mc:Choice Requires="wps">
            <w:drawing>
              <wp:anchor distT="0" distB="0" distL="114300" distR="114300" simplePos="0" relativeHeight="255607808" behindDoc="0" locked="0" layoutInCell="1" allowOverlap="1">
                <wp:simplePos x="0" y="0"/>
                <wp:positionH relativeFrom="column">
                  <wp:posOffset>2770505</wp:posOffset>
                </wp:positionH>
                <wp:positionV relativeFrom="paragraph">
                  <wp:posOffset>264160</wp:posOffset>
                </wp:positionV>
                <wp:extent cx="1724025" cy="0"/>
                <wp:effectExtent l="0" t="0" r="0" b="0"/>
                <wp:wrapNone/>
                <wp:docPr id="80" name="直接连接符 80"/>
                <wp:cNvGraphicFramePr/>
                <a:graphic xmlns:a="http://schemas.openxmlformats.org/drawingml/2006/main">
                  <a:graphicData uri="http://schemas.microsoft.com/office/word/2010/wordprocessingShape">
                    <wps:wsp>
                      <wps:cNvCnPr/>
                      <wps:spPr>
                        <a:xfrm>
                          <a:off x="0" y="0"/>
                          <a:ext cx="1724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8.15pt;margin-top:20.8pt;height:0pt;width:135.75pt;z-index:255607808;mso-width-relative:page;mso-height-relative:page;" filled="f" stroked="t" coordsize="21600,21600" o:gfxdata="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ZONt2AAAAAkBAAAPAAAAAAAAAAEAIAAAACIAAABkcnMvZG93bnJldi54bWxQSwECFAAU&#10;AAAACACHTuJAHrcuE/EBAADWAwAADgAAAAAAAAABACAAAAAnAQAAZHJzL2Uyb0RvYy54bWxQSwUG&#10;AAAAAAYABgBZAQAAigUAAAAA&#10;">
                <v:fill on="f" focussize="0,0"/>
                <v:stroke weight="1pt" color="#000000 [3200]" joinstyle="round"/>
                <v:imagedata o:title=""/>
                <o:lock v:ext="edit" aspectratio="f"/>
              </v:line>
            </w:pict>
          </mc:Fallback>
        </mc:AlternateContent>
      </w:r>
      <w:r>
        <w:rPr>
          <w:rFonts w:hint="eastAsia"/>
          <w:b/>
          <w:bCs/>
          <w:sz w:val="32"/>
          <w:szCs w:val="32"/>
          <w:lang w:val="en-US" w:eastAsia="zh-CN"/>
        </w:rPr>
        <w:t xml:space="preserve">                     姓 名：</w:t>
      </w:r>
    </w:p>
    <w:p>
      <w:pPr>
        <w:pStyle w:val="5"/>
        <w:bidi w:val="0"/>
        <w:jc w:val="both"/>
        <w:rPr>
          <w:rFonts w:hint="default"/>
          <w:b/>
          <w:bCs/>
          <w:sz w:val="32"/>
          <w:szCs w:val="32"/>
          <w:lang w:val="en-US" w:eastAsia="zh-CN"/>
        </w:rPr>
      </w:pPr>
      <w:r>
        <w:rPr>
          <w:sz w:val="32"/>
        </w:rPr>
        <mc:AlternateContent>
          <mc:Choice Requires="wps">
            <w:drawing>
              <wp:anchor distT="0" distB="0" distL="114300" distR="114300" simplePos="0" relativeHeight="259558400" behindDoc="0" locked="0" layoutInCell="1" allowOverlap="1">
                <wp:simplePos x="0" y="0"/>
                <wp:positionH relativeFrom="column">
                  <wp:posOffset>2770505</wp:posOffset>
                </wp:positionH>
                <wp:positionV relativeFrom="paragraph">
                  <wp:posOffset>277495</wp:posOffset>
                </wp:positionV>
                <wp:extent cx="1724025" cy="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1724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8.15pt;margin-top:21.85pt;height:0pt;width:135.75pt;z-index:259558400;mso-width-relative:page;mso-height-relative:page;" filled="f" stroked="t" coordsize="21600,21600" o:gfxdata="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G4uP9gAAAAJAQAADwAAAAAAAAABACAAAAAiAAAAZHJzL2Rvd25yZXYueG1sUEsBAhQA&#10;FAAAAAgAh07iQKY0xyjyAQAA1gMAAA4AAAAAAAAAAQAgAAAAJwEAAGRycy9lMm9Eb2MueG1sUEsF&#10;BgAAAAAGAAYAWQEAAIsFAAAAAA==&#10;">
                <v:fill on="f" focussize="0,0"/>
                <v:stroke weight="1pt" color="#000000 [3200]" joinstyle="round"/>
                <v:imagedata o:title=""/>
                <o:lock v:ext="edit" aspectratio="f"/>
              </v:line>
            </w:pict>
          </mc:Fallback>
        </mc:AlternateContent>
      </w:r>
      <w:r>
        <w:rPr>
          <w:rFonts w:hint="eastAsia"/>
          <w:b/>
          <w:bCs/>
          <w:sz w:val="32"/>
          <w:szCs w:val="32"/>
          <w:lang w:val="en-US" w:eastAsia="zh-CN"/>
        </w:rPr>
        <w:t xml:space="preserve">                     目 标：</w:t>
      </w: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center"/>
        <w:rPr>
          <w:rFonts w:hint="eastAsia"/>
          <w:b/>
          <w:bCs/>
          <w:sz w:val="32"/>
          <w:szCs w:val="32"/>
          <w:lang w:eastAsia="zh-CN"/>
        </w:rPr>
      </w:pPr>
    </w:p>
    <w:p>
      <w:pPr>
        <w:pStyle w:val="5"/>
        <w:bidi w:val="0"/>
        <w:jc w:val="both"/>
        <w:rPr>
          <w:rFonts w:hint="eastAsia"/>
          <w:b/>
          <w:bCs/>
          <w:sz w:val="32"/>
          <w:szCs w:val="32"/>
          <w:lang w:eastAsia="zh-CN"/>
        </w:rPr>
      </w:pPr>
    </w:p>
    <w:p>
      <w:pPr>
        <w:pStyle w:val="5"/>
        <w:bidi w:val="0"/>
        <w:jc w:val="both"/>
        <w:rPr>
          <w:rFonts w:hint="eastAsia"/>
          <w:b/>
          <w:bCs/>
          <w:sz w:val="32"/>
          <w:szCs w:val="32"/>
          <w:lang w:eastAsia="zh-CN"/>
        </w:rPr>
      </w:pPr>
    </w:p>
    <w:p>
      <w:pPr>
        <w:pStyle w:val="5"/>
        <w:bidi w:val="0"/>
        <w:jc w:val="both"/>
        <w:rPr>
          <w:rFonts w:hint="eastAsia"/>
          <w:b/>
          <w:bCs/>
          <w:sz w:val="32"/>
          <w:szCs w:val="32"/>
          <w:lang w:eastAsia="zh-CN"/>
        </w:rPr>
      </w:pPr>
      <w:bookmarkStart w:id="605" w:name="_GoBack"/>
      <w:bookmarkEnd w:id="605"/>
    </w:p>
    <w:p>
      <w:pPr>
        <w:jc w:val="center"/>
        <w:rPr>
          <w:rFonts w:hint="eastAsia"/>
          <w:b/>
          <w:bCs/>
          <w:sz w:val="32"/>
          <w:szCs w:val="32"/>
          <w:lang w:eastAsia="zh-CN"/>
        </w:rPr>
      </w:pPr>
      <w:r>
        <w:rPr>
          <w:rFonts w:hint="eastAsia" w:asciiTheme="minorEastAsia" w:hAnsiTheme="minorEastAsia" w:cstheme="minorEastAsia"/>
          <w:b/>
          <w:sz w:val="30"/>
          <w:szCs w:val="30"/>
          <w:bdr w:val="single" w:color="auto" w:sz="4" w:space="0"/>
        </w:rPr>
        <w:t>历史必修一  学业水平考点解析</w:t>
      </w:r>
    </w:p>
    <w:p>
      <w:pPr>
        <w:pStyle w:val="9"/>
        <w:tabs>
          <w:tab w:val="right" w:leader="dot" w:pos="10466"/>
        </w:tabs>
      </w:pPr>
      <w:r>
        <w:rPr>
          <w:rFonts w:hint="eastAsia" w:asciiTheme="minorEastAsia" w:hAnsiTheme="minorEastAsia" w:cstheme="minorEastAsia"/>
          <w:b/>
          <w:sz w:val="30"/>
          <w:szCs w:val="30"/>
          <w:bdr w:val="single" w:color="auto" w:sz="4" w:space="0"/>
        </w:rPr>
        <w:fldChar w:fldCharType="begin"/>
      </w:r>
      <w:r>
        <w:rPr>
          <w:rFonts w:hint="eastAsia" w:asciiTheme="minorEastAsia" w:hAnsiTheme="minorEastAsia" w:cstheme="minorEastAsia"/>
          <w:b/>
          <w:sz w:val="30"/>
          <w:szCs w:val="30"/>
          <w:bdr w:val="single" w:color="auto" w:sz="4" w:space="0"/>
        </w:rPr>
        <w:instrText xml:space="preserve">TOC \o "1-4" \h \u </w:instrText>
      </w:r>
      <w:r>
        <w:rPr>
          <w:rFonts w:hint="eastAsia" w:asciiTheme="minorEastAsia" w:hAnsiTheme="minorEastAsia" w:cstheme="minorEastAsia"/>
          <w:b/>
          <w:sz w:val="30"/>
          <w:szCs w:val="30"/>
          <w:bdr w:val="single" w:color="auto" w:sz="4" w:space="0"/>
        </w:rPr>
        <w:fldChar w:fldCharType="separate"/>
      </w:r>
      <w:r>
        <w:rPr>
          <w:rFonts w:hint="eastAsia" w:asciiTheme="minorEastAsia" w:hAnsiTheme="minorEastAsia" w:cstheme="minorEastAsia"/>
          <w:b/>
          <w:bCs/>
          <w:szCs w:val="30"/>
          <w:bdr w:val="single" w:color="auto" w:sz="4" w:space="0"/>
        </w:rPr>
        <w:fldChar w:fldCharType="begin"/>
      </w:r>
      <w:r>
        <w:rPr>
          <w:rFonts w:hint="eastAsia" w:asciiTheme="minorEastAsia" w:hAnsiTheme="minorEastAsia" w:cstheme="minorEastAsia"/>
          <w:b/>
          <w:bCs/>
          <w:szCs w:val="30"/>
          <w:bdr w:val="single" w:color="auto" w:sz="4" w:space="0"/>
        </w:rPr>
        <w:instrText xml:space="preserve"> HYPERLINK \l _Toc1398 </w:instrText>
      </w:r>
      <w:r>
        <w:rPr>
          <w:rFonts w:hint="eastAsia" w:asciiTheme="minorEastAsia" w:hAnsiTheme="minorEastAsia" w:cstheme="minorEastAsia"/>
          <w:b/>
          <w:bCs/>
          <w:szCs w:val="30"/>
          <w:bdr w:val="single" w:color="auto" w:sz="4" w:space="0"/>
        </w:rPr>
        <w:fldChar w:fldCharType="separate"/>
      </w:r>
      <w:r>
        <w:rPr>
          <w:rFonts w:hint="eastAsia"/>
          <w:b/>
          <w:bCs/>
          <w:lang w:eastAsia="zh-CN"/>
        </w:rPr>
        <w:t>专题一</w:t>
      </w:r>
      <w:r>
        <w:rPr>
          <w:rFonts w:hint="eastAsia"/>
          <w:b/>
          <w:bCs/>
          <w:lang w:val="en-US" w:eastAsia="zh-CN"/>
        </w:rPr>
        <w:t xml:space="preserve">  古代中国的政治制度</w:t>
      </w:r>
      <w:r>
        <w:rPr>
          <w:b/>
          <w:bCs/>
        </w:rPr>
        <w:tab/>
      </w:r>
      <w:r>
        <w:rPr>
          <w:b/>
          <w:bCs/>
        </w:rPr>
        <w:fldChar w:fldCharType="begin"/>
      </w:r>
      <w:r>
        <w:rPr>
          <w:b/>
          <w:bCs/>
        </w:rPr>
        <w:instrText xml:space="preserve"> PAGEREF _Toc1398 </w:instrText>
      </w:r>
      <w:r>
        <w:rPr>
          <w:b/>
          <w:bCs/>
        </w:rPr>
        <w:fldChar w:fldCharType="separate"/>
      </w:r>
      <w:r>
        <w:rPr>
          <w:b/>
          <w:bCs/>
        </w:rPr>
        <w:t>1</w:t>
      </w:r>
      <w:r>
        <w:rPr>
          <w:b/>
          <w:bCs/>
        </w:rPr>
        <w:fldChar w:fldCharType="end"/>
      </w:r>
      <w:r>
        <w:rPr>
          <w:rFonts w:hint="eastAsia" w:asciiTheme="minorEastAsia" w:hAnsiTheme="minorEastAsia" w:cstheme="minorEastAsia"/>
          <w:b/>
          <w:bCs/>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_Toc21795 </w:instrText>
      </w:r>
      <w:r>
        <w:rPr>
          <w:rFonts w:hint="eastAsia" w:asciiTheme="minorEastAsia" w:hAnsiTheme="minorEastAsia" w:cstheme="minorEastAsia"/>
          <w:szCs w:val="30"/>
          <w:bdr w:val="single" w:color="auto" w:sz="4" w:space="0"/>
        </w:rPr>
        <w:fldChar w:fldCharType="separate"/>
      </w:r>
      <w:r>
        <w:rPr>
          <w:rFonts w:hint="eastAsia"/>
          <w:lang w:val="en-US" w:eastAsia="zh-CN"/>
        </w:rPr>
        <w:t>1.1</w:t>
      </w:r>
      <w:r>
        <w:rPr>
          <w:rFonts w:hint="eastAsia"/>
        </w:rPr>
        <w:t>中国早期的政治制度的特点</w:t>
      </w:r>
      <w:r>
        <w:tab/>
      </w:r>
      <w:r>
        <w:fldChar w:fldCharType="begin"/>
      </w:r>
      <w:r>
        <w:instrText xml:space="preserve"> PAGEREF _Toc21795 </w:instrText>
      </w:r>
      <w:r>
        <w:fldChar w:fldCharType="separate"/>
      </w:r>
      <w:r>
        <w:t>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_Toc14412 </w:instrText>
      </w:r>
      <w:r>
        <w:rPr>
          <w:rFonts w:hint="eastAsia" w:asciiTheme="minorEastAsia" w:hAnsiTheme="minorEastAsia" w:cstheme="minorEastAsia"/>
          <w:szCs w:val="30"/>
          <w:bdr w:val="single" w:color="auto" w:sz="4" w:space="0"/>
        </w:rPr>
        <w:fldChar w:fldCharType="separate"/>
      </w:r>
      <w:r>
        <w:rPr>
          <w:rFonts w:hint="eastAsia"/>
          <w:lang w:val="en-US" w:eastAsia="zh-CN"/>
        </w:rPr>
        <w:t>1.2</w:t>
      </w:r>
      <w:r>
        <w:rPr>
          <w:rFonts w:hint="eastAsia"/>
        </w:rPr>
        <w:t xml:space="preserve"> 走向“大一统”的秦汉政治</w:t>
      </w:r>
      <w:r>
        <w:tab/>
      </w:r>
      <w:r>
        <w:fldChar w:fldCharType="begin"/>
      </w:r>
      <w:r>
        <w:instrText xml:space="preserve"> PAGEREF _Toc14412 </w:instrText>
      </w:r>
      <w:r>
        <w:fldChar w:fldCharType="separate"/>
      </w:r>
      <w:r>
        <w:t>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_Toc23922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1.3 </w:t>
      </w:r>
      <w:r>
        <w:rPr>
          <w:rFonts w:hint="eastAsia"/>
        </w:rPr>
        <w:t>君主专制政体的演进与强化</w:t>
      </w:r>
      <w:r>
        <w:tab/>
      </w:r>
      <w:r>
        <w:fldChar w:fldCharType="begin"/>
      </w:r>
      <w:r>
        <w:instrText xml:space="preserve"> PAGEREF _Toc23922 </w:instrText>
      </w:r>
      <w:r>
        <w:fldChar w:fldCharType="separate"/>
      </w:r>
      <w:r>
        <w:t>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_Toc29324 </w:instrText>
      </w:r>
      <w:r>
        <w:rPr>
          <w:rFonts w:hint="eastAsia" w:asciiTheme="minorEastAsia" w:hAnsiTheme="minorEastAsia" w:cstheme="minorEastAsia"/>
          <w:szCs w:val="30"/>
          <w:bdr w:val="single" w:color="auto" w:sz="4" w:space="0"/>
        </w:rPr>
        <w:fldChar w:fldCharType="separate"/>
      </w:r>
      <w:r>
        <w:rPr>
          <w:rFonts w:hint="eastAsia"/>
          <w:lang w:val="en-US" w:eastAsia="zh-CN"/>
        </w:rPr>
        <w:t>1.4</w:t>
      </w:r>
      <w:r>
        <w:rPr>
          <w:rFonts w:hint="eastAsia"/>
        </w:rPr>
        <w:t xml:space="preserve"> 专制时代晚期的政治形态</w:t>
      </w:r>
      <w:r>
        <w:tab/>
      </w:r>
      <w:r>
        <w:fldChar w:fldCharType="begin"/>
      </w:r>
      <w:r>
        <w:instrText xml:space="preserve"> PAGEREF _Toc29324 </w:instrText>
      </w:r>
      <w:r>
        <w:fldChar w:fldCharType="separate"/>
      </w:r>
      <w:r>
        <w:t>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_Toc5194 </w:instrText>
      </w:r>
      <w:r>
        <w:rPr>
          <w:rFonts w:hint="eastAsia" w:asciiTheme="minorEastAsia" w:hAnsiTheme="minorEastAsia" w:cstheme="minorEastAsia"/>
          <w:szCs w:val="30"/>
          <w:bdr w:val="single" w:color="auto" w:sz="4" w:space="0"/>
        </w:rPr>
        <w:fldChar w:fldCharType="separate"/>
      </w:r>
      <w:r>
        <w:rPr>
          <w:rFonts w:hint="eastAsia"/>
          <w:b/>
          <w:bCs/>
          <w:lang w:val="en-US" w:eastAsia="zh-CN"/>
        </w:rPr>
        <w:t>专题二  近代中国维护国家主权的斗争</w:t>
      </w:r>
      <w:r>
        <w:tab/>
      </w:r>
      <w:r>
        <w:fldChar w:fldCharType="begin"/>
      </w:r>
      <w:r>
        <w:instrText xml:space="preserve"> PAGEREF _Toc5194 </w:instrText>
      </w:r>
      <w:r>
        <w:fldChar w:fldCharType="separate"/>
      </w:r>
      <w:r>
        <w:t>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_Toc32731 </w:instrText>
      </w:r>
      <w:r>
        <w:rPr>
          <w:rFonts w:hint="eastAsia" w:asciiTheme="minorEastAsia" w:hAnsiTheme="minorEastAsia" w:cstheme="minorEastAsia"/>
          <w:szCs w:val="30"/>
          <w:bdr w:val="single" w:color="auto" w:sz="4" w:space="0"/>
        </w:rPr>
        <w:fldChar w:fldCharType="separate"/>
      </w:r>
      <w:r>
        <w:rPr>
          <w:rFonts w:hint="eastAsia"/>
          <w:lang w:val="en-US" w:eastAsia="zh-CN"/>
        </w:rPr>
        <w:t>2.1</w:t>
      </w:r>
      <w:r>
        <w:rPr>
          <w:rFonts w:hint="eastAsia"/>
        </w:rPr>
        <w:t xml:space="preserve"> 列强入侵与民族危机</w:t>
      </w:r>
      <w:r>
        <w:tab/>
      </w:r>
      <w:r>
        <w:fldChar w:fldCharType="begin"/>
      </w:r>
      <w:r>
        <w:instrText xml:space="preserve"> PAGEREF _Toc32731 </w:instrText>
      </w:r>
      <w:r>
        <w:fldChar w:fldCharType="separate"/>
      </w:r>
      <w:r>
        <w:t>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_Toc12024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2.2 </w:t>
      </w:r>
      <w:r>
        <w:rPr>
          <w:rFonts w:hint="eastAsia"/>
          <w:lang w:val="zh-CN"/>
        </w:rPr>
        <w:t>中国军民维护国家主权的斗争</w:t>
      </w:r>
      <w:r>
        <w:tab/>
      </w:r>
      <w:r>
        <w:fldChar w:fldCharType="begin"/>
      </w:r>
      <w:r>
        <w:instrText xml:space="preserve"> PAGEREF _Toc12024 </w:instrText>
      </w:r>
      <w:r>
        <w:fldChar w:fldCharType="separate"/>
      </w:r>
      <w:r>
        <w:t>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_Toc24488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2.3 </w:t>
      </w:r>
      <w:r>
        <w:rPr>
          <w:rFonts w:hint="eastAsia"/>
        </w:rPr>
        <w:t>伟大的抗日战争</w:t>
      </w:r>
      <w:r>
        <w:tab/>
      </w:r>
      <w:r>
        <w:fldChar w:fldCharType="begin"/>
      </w:r>
      <w:r>
        <w:instrText xml:space="preserve"> PAGEREF _Toc24488 </w:instrText>
      </w:r>
      <w:r>
        <w:fldChar w:fldCharType="separate"/>
      </w:r>
      <w:r>
        <w:t>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_Toc6454 </w:instrText>
      </w:r>
      <w:r>
        <w:rPr>
          <w:rFonts w:hint="eastAsia" w:asciiTheme="minorEastAsia" w:hAnsiTheme="minorEastAsia" w:cstheme="minorEastAsia"/>
          <w:szCs w:val="30"/>
          <w:bdr w:val="single" w:color="auto" w:sz="4" w:space="0"/>
        </w:rPr>
        <w:fldChar w:fldCharType="separate"/>
      </w:r>
      <w:r>
        <w:rPr>
          <w:rFonts w:hint="eastAsia"/>
          <w:b/>
          <w:bCs/>
          <w:lang w:val="en-US" w:eastAsia="zh-CN"/>
        </w:rPr>
        <w:t>专题三 近代中国民主革命</w:t>
      </w:r>
      <w:r>
        <w:tab/>
      </w:r>
      <w:r>
        <w:fldChar w:fldCharType="begin"/>
      </w:r>
      <w:r>
        <w:instrText xml:space="preserve"> PAGEREF _Toc6454 </w:instrText>
      </w:r>
      <w:r>
        <w:fldChar w:fldCharType="separate"/>
      </w:r>
      <w:r>
        <w:t>11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_Toc14493 </w:instrText>
      </w:r>
      <w:r>
        <w:rPr>
          <w:rFonts w:hint="eastAsia" w:asciiTheme="minorEastAsia" w:hAnsiTheme="minorEastAsia" w:cstheme="minorEastAsia"/>
          <w:szCs w:val="30"/>
          <w:bdr w:val="single" w:color="auto" w:sz="4" w:space="0"/>
        </w:rPr>
        <w:fldChar w:fldCharType="separate"/>
      </w:r>
      <w:r>
        <w:rPr>
          <w:rFonts w:hint="eastAsia"/>
          <w:lang w:val="en-US" w:eastAsia="zh-CN"/>
        </w:rPr>
        <w:t>3.1</w:t>
      </w:r>
      <w:r>
        <w:rPr>
          <w:rFonts w:hint="eastAsia"/>
        </w:rPr>
        <w:t xml:space="preserve"> 太平天国运动（农民阶级）</w:t>
      </w:r>
      <w:r>
        <w:tab/>
      </w:r>
      <w:r>
        <w:fldChar w:fldCharType="begin"/>
      </w:r>
      <w:r>
        <w:instrText xml:space="preserve"> PAGEREF _Toc14493 </w:instrText>
      </w:r>
      <w:r>
        <w:fldChar w:fldCharType="separate"/>
      </w:r>
      <w:r>
        <w:t>11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_Toc10593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3.2 </w:t>
      </w:r>
      <w:r>
        <w:rPr>
          <w:rFonts w:hint="eastAsia"/>
        </w:rPr>
        <w:t>辛亥革命（资产阶级）</w:t>
      </w:r>
      <w:r>
        <w:tab/>
      </w:r>
      <w:r>
        <w:fldChar w:fldCharType="begin"/>
      </w:r>
      <w:r>
        <w:instrText xml:space="preserve"> PAGEREF _Toc10593 </w:instrText>
      </w:r>
      <w:r>
        <w:fldChar w:fldCharType="separate"/>
      </w:r>
      <w:r>
        <w:t>12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_Toc4256 </w:instrText>
      </w:r>
      <w:r>
        <w:rPr>
          <w:rFonts w:hint="eastAsia" w:asciiTheme="minorEastAsia" w:hAnsiTheme="minorEastAsia" w:cstheme="minorEastAsia"/>
          <w:szCs w:val="30"/>
          <w:bdr w:val="single" w:color="auto" w:sz="4" w:space="0"/>
        </w:rPr>
        <w:fldChar w:fldCharType="separate"/>
      </w:r>
      <w:r>
        <w:rPr>
          <w:rFonts w:hint="eastAsia"/>
          <w:lang w:val="en-US" w:eastAsia="zh-CN"/>
        </w:rPr>
        <w:t>3.3</w:t>
      </w:r>
      <w:r>
        <w:rPr>
          <w:rFonts w:hint="eastAsia"/>
        </w:rPr>
        <w:t xml:space="preserve"> 新民主主义革命（无产阶级）</w:t>
      </w:r>
      <w:r>
        <w:tab/>
      </w:r>
      <w:r>
        <w:fldChar w:fldCharType="begin"/>
      </w:r>
      <w:r>
        <w:instrText xml:space="preserve"> PAGEREF _Toc4256 </w:instrText>
      </w:r>
      <w:r>
        <w:fldChar w:fldCharType="separate"/>
      </w:r>
      <w:r>
        <w:t>13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_Toc31473 </w:instrText>
      </w:r>
      <w:r>
        <w:rPr>
          <w:rFonts w:hint="eastAsia" w:asciiTheme="minorEastAsia" w:hAnsiTheme="minorEastAsia" w:cstheme="minorEastAsia"/>
          <w:szCs w:val="30"/>
          <w:bdr w:val="single" w:color="auto" w:sz="4" w:space="0"/>
        </w:rPr>
        <w:fldChar w:fldCharType="separate"/>
      </w:r>
      <w:r>
        <w:rPr>
          <w:rFonts w:hint="eastAsia"/>
          <w:b/>
          <w:bCs/>
          <w:lang w:val="zh-CN"/>
        </w:rPr>
        <w:t>专题四</w:t>
      </w:r>
      <w:r>
        <w:rPr>
          <w:rFonts w:hint="eastAsia"/>
          <w:b/>
          <w:bCs/>
          <w:lang w:val="en-US" w:eastAsia="zh-CN"/>
        </w:rPr>
        <w:t xml:space="preserve">  </w:t>
      </w:r>
      <w:r>
        <w:rPr>
          <w:rFonts w:hint="eastAsia"/>
          <w:b/>
          <w:bCs/>
          <w:lang w:val="zh-CN"/>
        </w:rPr>
        <w:t>现代中国的政治建设与祖国统一</w:t>
      </w:r>
      <w:r>
        <w:tab/>
      </w:r>
      <w:r>
        <w:fldChar w:fldCharType="begin"/>
      </w:r>
      <w:r>
        <w:instrText xml:space="preserve"> PAGEREF _Toc31473 </w:instrText>
      </w:r>
      <w:r>
        <w:fldChar w:fldCharType="separate"/>
      </w:r>
      <w:r>
        <w:t>16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_Toc13764 </w:instrText>
      </w:r>
      <w:r>
        <w:rPr>
          <w:rFonts w:hint="eastAsia" w:asciiTheme="minorEastAsia" w:hAnsiTheme="minorEastAsia" w:cstheme="minorEastAsia"/>
          <w:szCs w:val="30"/>
          <w:bdr w:val="single" w:color="auto" w:sz="4" w:space="0"/>
        </w:rPr>
        <w:fldChar w:fldCharType="separate"/>
      </w:r>
      <w:r>
        <w:rPr>
          <w:rFonts w:hint="eastAsia"/>
          <w:lang w:val="en-US" w:eastAsia="zh-CN"/>
        </w:rPr>
        <w:t>4.1</w:t>
      </w:r>
      <w:r>
        <w:rPr>
          <w:rFonts w:hint="eastAsia"/>
        </w:rPr>
        <w:t xml:space="preserve"> 新中国初期的政治建设</w:t>
      </w:r>
      <w:r>
        <w:tab/>
      </w:r>
      <w:r>
        <w:fldChar w:fldCharType="begin"/>
      </w:r>
      <w:r>
        <w:instrText xml:space="preserve"> PAGEREF _Toc13764 </w:instrText>
      </w:r>
      <w:r>
        <w:fldChar w:fldCharType="separate"/>
      </w:r>
      <w:r>
        <w:t>16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_Toc18983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4.2 </w:t>
      </w:r>
      <w:r>
        <w:rPr>
          <w:rFonts w:hint="eastAsia"/>
        </w:rPr>
        <w:t>政治建设的曲折历程及其历史性转折</w:t>
      </w:r>
      <w:r>
        <w:tab/>
      </w:r>
      <w:r>
        <w:fldChar w:fldCharType="begin"/>
      </w:r>
      <w:r>
        <w:instrText xml:space="preserve"> PAGEREF _Toc18983 </w:instrText>
      </w:r>
      <w:r>
        <w:fldChar w:fldCharType="separate"/>
      </w:r>
      <w:r>
        <w:t>17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_Toc26587 </w:instrText>
      </w:r>
      <w:r>
        <w:rPr>
          <w:rFonts w:hint="eastAsia" w:asciiTheme="minorEastAsia" w:hAnsiTheme="minorEastAsia" w:cstheme="minorEastAsia"/>
          <w:szCs w:val="30"/>
          <w:bdr w:val="single" w:color="auto" w:sz="4" w:space="0"/>
        </w:rPr>
        <w:fldChar w:fldCharType="separate"/>
      </w:r>
      <w:r>
        <w:rPr>
          <w:rFonts w:hint="eastAsia"/>
          <w:lang w:val="en-US" w:eastAsia="zh-CN"/>
        </w:rPr>
        <w:t>4.3</w:t>
      </w:r>
      <w:r>
        <w:rPr>
          <w:rFonts w:hint="eastAsia"/>
        </w:rPr>
        <w:t>“一国两制”的伟大构想及其实践</w:t>
      </w:r>
      <w:r>
        <w:tab/>
      </w:r>
      <w:r>
        <w:fldChar w:fldCharType="begin"/>
      </w:r>
      <w:r>
        <w:instrText xml:space="preserve"> PAGEREF _Toc26587 </w:instrText>
      </w:r>
      <w:r>
        <w:fldChar w:fldCharType="separate"/>
      </w:r>
      <w:r>
        <w:t>18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_Toc3980 </w:instrText>
      </w:r>
      <w:r>
        <w:rPr>
          <w:rFonts w:hint="eastAsia" w:asciiTheme="minorEastAsia" w:hAnsiTheme="minorEastAsia" w:cstheme="minorEastAsia"/>
          <w:szCs w:val="30"/>
          <w:bdr w:val="single" w:color="auto" w:sz="4" w:space="0"/>
        </w:rPr>
        <w:fldChar w:fldCharType="separate"/>
      </w:r>
      <w:r>
        <w:rPr>
          <w:rFonts w:hint="eastAsia"/>
          <w:b/>
          <w:bCs/>
          <w:lang w:val="en-US" w:eastAsia="zh-CN"/>
        </w:rPr>
        <w:t>专题五  现代中国的外交关系</w:t>
      </w:r>
      <w:r>
        <w:tab/>
      </w:r>
      <w:r>
        <w:fldChar w:fldCharType="begin"/>
      </w:r>
      <w:r>
        <w:instrText xml:space="preserve"> PAGEREF _Toc3980 </w:instrText>
      </w:r>
      <w:r>
        <w:fldChar w:fldCharType="separate"/>
      </w:r>
      <w:r>
        <w:t>20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_Toc29862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5.1 </w:t>
      </w:r>
      <w:r>
        <w:rPr>
          <w:rFonts w:hint="eastAsia"/>
        </w:rPr>
        <w:t>新中国初期的外交</w:t>
      </w:r>
      <w:r>
        <w:tab/>
      </w:r>
      <w:r>
        <w:fldChar w:fldCharType="begin"/>
      </w:r>
      <w:r>
        <w:instrText xml:space="preserve"> PAGEREF _Toc29862 </w:instrText>
      </w:r>
      <w:r>
        <w:fldChar w:fldCharType="separate"/>
      </w:r>
      <w:r>
        <w:t>20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_Toc30484 </w:instrText>
      </w:r>
      <w:r>
        <w:rPr>
          <w:rFonts w:hint="eastAsia" w:asciiTheme="minorEastAsia" w:hAnsiTheme="minorEastAsia" w:cstheme="minorEastAsia"/>
          <w:szCs w:val="30"/>
          <w:bdr w:val="single" w:color="auto" w:sz="4" w:space="0"/>
        </w:rPr>
        <w:fldChar w:fldCharType="separate"/>
      </w:r>
      <w:r>
        <w:rPr>
          <w:rFonts w:hint="eastAsia"/>
          <w:lang w:val="en-US" w:eastAsia="zh-CN"/>
        </w:rPr>
        <w:t>5.2</w:t>
      </w:r>
      <w:r>
        <w:rPr>
          <w:rFonts w:hint="eastAsia"/>
        </w:rPr>
        <w:t xml:space="preserve"> 外交关系的突破</w:t>
      </w:r>
      <w:r>
        <w:tab/>
      </w:r>
      <w:r>
        <w:fldChar w:fldCharType="begin"/>
      </w:r>
      <w:r>
        <w:instrText xml:space="preserve"> PAGEREF _Toc30484 </w:instrText>
      </w:r>
      <w:r>
        <w:fldChar w:fldCharType="separate"/>
      </w:r>
      <w:r>
        <w:t>21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_Toc17736 </w:instrText>
      </w:r>
      <w:r>
        <w:rPr>
          <w:rFonts w:hint="eastAsia" w:asciiTheme="minorEastAsia" w:hAnsiTheme="minorEastAsia" w:cstheme="minorEastAsia"/>
          <w:szCs w:val="30"/>
          <w:bdr w:val="single" w:color="auto" w:sz="4" w:space="0"/>
        </w:rPr>
        <w:fldChar w:fldCharType="separate"/>
      </w:r>
      <w:r>
        <w:rPr>
          <w:rFonts w:hint="eastAsia"/>
          <w:lang w:val="en-US" w:eastAsia="zh-CN"/>
        </w:rPr>
        <w:t>5.3</w:t>
      </w:r>
      <w:r>
        <w:rPr>
          <w:rFonts w:hint="eastAsia"/>
        </w:rPr>
        <w:t xml:space="preserve"> 新时期的外交政策与成就</w:t>
      </w:r>
      <w:r>
        <w:tab/>
      </w:r>
      <w:r>
        <w:fldChar w:fldCharType="begin"/>
      </w:r>
      <w:r>
        <w:instrText xml:space="preserve"> PAGEREF _Toc17736 </w:instrText>
      </w:r>
      <w:r>
        <w:fldChar w:fldCharType="separate"/>
      </w:r>
      <w:r>
        <w:t>22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_Toc23071 </w:instrText>
      </w:r>
      <w:r>
        <w:rPr>
          <w:rFonts w:hint="eastAsia" w:asciiTheme="minorEastAsia" w:hAnsiTheme="minorEastAsia" w:cstheme="minorEastAsia"/>
          <w:szCs w:val="30"/>
          <w:bdr w:val="single" w:color="auto" w:sz="4" w:space="0"/>
        </w:rPr>
        <w:fldChar w:fldCharType="separate"/>
      </w:r>
      <w:r>
        <w:rPr>
          <w:rFonts w:hint="eastAsia"/>
          <w:b/>
          <w:bCs/>
        </w:rPr>
        <w:t>专题六  古代希腊、罗马的政治文明</w:t>
      </w:r>
      <w:r>
        <w:tab/>
      </w:r>
      <w:r>
        <w:fldChar w:fldCharType="begin"/>
      </w:r>
      <w:r>
        <w:instrText xml:space="preserve"> PAGEREF _Toc23071 </w:instrText>
      </w:r>
      <w:r>
        <w:fldChar w:fldCharType="separate"/>
      </w:r>
      <w:r>
        <w:t>23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_Toc23923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6.1 </w:t>
      </w:r>
      <w:r>
        <w:rPr>
          <w:rFonts w:hint="eastAsia"/>
        </w:rPr>
        <w:t>民主政治的摇篮——古代希腊</w:t>
      </w:r>
      <w:r>
        <w:tab/>
      </w:r>
      <w:r>
        <w:fldChar w:fldCharType="begin"/>
      </w:r>
      <w:r>
        <w:instrText xml:space="preserve"> PAGEREF _Toc23923 </w:instrText>
      </w:r>
      <w:r>
        <w:fldChar w:fldCharType="separate"/>
      </w:r>
      <w:r>
        <w:t>23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_Toc3420 </w:instrText>
      </w:r>
      <w:r>
        <w:rPr>
          <w:rFonts w:hint="eastAsia" w:asciiTheme="minorEastAsia" w:hAnsiTheme="minorEastAsia" w:cstheme="minorEastAsia"/>
          <w:szCs w:val="30"/>
          <w:bdr w:val="single" w:color="auto" w:sz="4" w:space="0"/>
        </w:rPr>
        <w:fldChar w:fldCharType="separate"/>
      </w:r>
      <w:r>
        <w:rPr>
          <w:rFonts w:hint="eastAsia"/>
          <w:lang w:val="en-US" w:eastAsia="zh-CN"/>
        </w:rPr>
        <w:t>6.2</w:t>
      </w:r>
      <w:r>
        <w:rPr>
          <w:rFonts w:hint="eastAsia"/>
        </w:rPr>
        <w:t xml:space="preserve"> 卓尔不群的雅典</w:t>
      </w:r>
      <w:r>
        <w:tab/>
      </w:r>
      <w:r>
        <w:fldChar w:fldCharType="begin"/>
      </w:r>
      <w:r>
        <w:instrText xml:space="preserve"> PAGEREF _Toc3420 </w:instrText>
      </w:r>
      <w:r>
        <w:fldChar w:fldCharType="separate"/>
      </w:r>
      <w:r>
        <w:t>23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_Toc4516 </w:instrText>
      </w:r>
      <w:r>
        <w:rPr>
          <w:rFonts w:hint="eastAsia" w:asciiTheme="minorEastAsia" w:hAnsiTheme="minorEastAsia" w:cstheme="minorEastAsia"/>
          <w:szCs w:val="30"/>
          <w:bdr w:val="single" w:color="auto" w:sz="4" w:space="0"/>
        </w:rPr>
        <w:fldChar w:fldCharType="separate"/>
      </w:r>
      <w:r>
        <w:rPr>
          <w:rFonts w:hint="eastAsia"/>
          <w:lang w:val="en-US" w:eastAsia="zh-CN"/>
        </w:rPr>
        <w:t>6.3</w:t>
      </w:r>
      <w:r>
        <w:rPr>
          <w:rFonts w:hint="eastAsia"/>
        </w:rPr>
        <w:t xml:space="preserve"> 罗马人的法律</w:t>
      </w:r>
      <w:r>
        <w:tab/>
      </w:r>
      <w:r>
        <w:fldChar w:fldCharType="begin"/>
      </w:r>
      <w:r>
        <w:instrText xml:space="preserve"> PAGEREF _Toc4516 </w:instrText>
      </w:r>
      <w:r>
        <w:fldChar w:fldCharType="separate"/>
      </w:r>
      <w:r>
        <w:t>25</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_Toc17334 </w:instrText>
      </w:r>
      <w:r>
        <w:rPr>
          <w:rFonts w:hint="eastAsia" w:asciiTheme="minorEastAsia" w:hAnsiTheme="minorEastAsia" w:cstheme="minorEastAsia"/>
          <w:szCs w:val="30"/>
          <w:bdr w:val="single" w:color="auto" w:sz="4" w:space="0"/>
        </w:rPr>
        <w:fldChar w:fldCharType="separate"/>
      </w:r>
      <w:r>
        <w:rPr>
          <w:rFonts w:hint="eastAsia"/>
          <w:b/>
          <w:bCs/>
        </w:rPr>
        <w:t>专题七  近代西方民主政治的确立与发展</w:t>
      </w:r>
      <w:r>
        <w:tab/>
      </w:r>
      <w:r>
        <w:fldChar w:fldCharType="begin"/>
      </w:r>
      <w:r>
        <w:instrText xml:space="preserve"> PAGEREF _Toc17334 </w:instrText>
      </w:r>
      <w:r>
        <w:fldChar w:fldCharType="separate"/>
      </w:r>
      <w:r>
        <w:t>26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_Toc16368 </w:instrText>
      </w:r>
      <w:r>
        <w:rPr>
          <w:rFonts w:hint="eastAsia" w:asciiTheme="minorEastAsia" w:hAnsiTheme="minorEastAsia" w:cstheme="minorEastAsia"/>
          <w:szCs w:val="30"/>
          <w:bdr w:val="single" w:color="auto" w:sz="4" w:space="0"/>
        </w:rPr>
        <w:fldChar w:fldCharType="separate"/>
      </w:r>
      <w:r>
        <w:rPr>
          <w:rFonts w:hint="eastAsia"/>
          <w:lang w:val="en-US" w:eastAsia="zh-CN"/>
        </w:rPr>
        <w:t>7.1</w:t>
      </w:r>
      <w:r>
        <w:rPr>
          <w:rFonts w:hint="eastAsia"/>
        </w:rPr>
        <w:t xml:space="preserve"> 英国代议制的确立与完善</w:t>
      </w:r>
      <w:r>
        <w:tab/>
      </w:r>
      <w:r>
        <w:fldChar w:fldCharType="begin"/>
      </w:r>
      <w:r>
        <w:instrText xml:space="preserve"> PAGEREF _Toc16368 </w:instrText>
      </w:r>
      <w:r>
        <w:fldChar w:fldCharType="separate"/>
      </w:r>
      <w:r>
        <w:t>26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_Toc26206 </w:instrText>
      </w:r>
      <w:r>
        <w:rPr>
          <w:rFonts w:hint="eastAsia" w:asciiTheme="minorEastAsia" w:hAnsiTheme="minorEastAsia" w:cstheme="minorEastAsia"/>
          <w:szCs w:val="30"/>
          <w:bdr w:val="single" w:color="auto" w:sz="4" w:space="0"/>
        </w:rPr>
        <w:fldChar w:fldCharType="separate"/>
      </w:r>
      <w:r>
        <w:rPr>
          <w:rFonts w:hint="eastAsia"/>
          <w:lang w:val="en-US" w:eastAsia="zh-CN"/>
        </w:rPr>
        <w:t>7.2</w:t>
      </w:r>
      <w:r>
        <w:rPr>
          <w:rFonts w:hint="eastAsia"/>
        </w:rPr>
        <w:t xml:space="preserve"> 美国1787年宪法</w:t>
      </w:r>
      <w:r>
        <w:tab/>
      </w:r>
      <w:r>
        <w:fldChar w:fldCharType="begin"/>
      </w:r>
      <w:r>
        <w:instrText xml:space="preserve"> PAGEREF _Toc26206 </w:instrText>
      </w:r>
      <w:r>
        <w:fldChar w:fldCharType="separate"/>
      </w:r>
      <w:r>
        <w:t>27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_Toc27251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7.3 </w:t>
      </w:r>
      <w:r>
        <w:rPr>
          <w:rFonts w:hint="eastAsia"/>
        </w:rPr>
        <w:t>民主政治的扩展</w:t>
      </w:r>
      <w:r>
        <w:tab/>
      </w:r>
      <w:r>
        <w:fldChar w:fldCharType="begin"/>
      </w:r>
      <w:r>
        <w:instrText xml:space="preserve"> PAGEREF _Toc27251 </w:instrText>
      </w:r>
      <w:r>
        <w:fldChar w:fldCharType="separate"/>
      </w:r>
      <w:r>
        <w:t>29</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_Toc24066 </w:instrText>
      </w:r>
      <w:r>
        <w:rPr>
          <w:rFonts w:hint="eastAsia" w:asciiTheme="minorEastAsia" w:hAnsiTheme="minorEastAsia" w:cstheme="minorEastAsia"/>
          <w:szCs w:val="30"/>
          <w:bdr w:val="single" w:color="auto" w:sz="4" w:space="0"/>
        </w:rPr>
        <w:fldChar w:fldCharType="separate"/>
      </w:r>
      <w:r>
        <w:rPr>
          <w:rFonts w:hint="eastAsia"/>
          <w:b/>
          <w:bCs/>
        </w:rPr>
        <w:t>专题八  解放人类的阳光大道</w:t>
      </w:r>
      <w:r>
        <w:tab/>
      </w:r>
      <w:r>
        <w:fldChar w:fldCharType="begin"/>
      </w:r>
      <w:r>
        <w:instrText xml:space="preserve"> PAGEREF _Toc24066 </w:instrText>
      </w:r>
      <w:r>
        <w:fldChar w:fldCharType="separate"/>
      </w:r>
      <w:r>
        <w:t>31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_Toc24295 </w:instrText>
      </w:r>
      <w:r>
        <w:rPr>
          <w:rFonts w:hint="eastAsia" w:asciiTheme="minorEastAsia" w:hAnsiTheme="minorEastAsia" w:cstheme="minorEastAsia"/>
          <w:szCs w:val="30"/>
          <w:bdr w:val="single" w:color="auto" w:sz="4" w:space="0"/>
        </w:rPr>
        <w:fldChar w:fldCharType="separate"/>
      </w:r>
      <w:r>
        <w:rPr>
          <w:rFonts w:hint="eastAsia"/>
          <w:lang w:val="en-US" w:eastAsia="zh-CN"/>
        </w:rPr>
        <w:t>8.1</w:t>
      </w:r>
      <w:r>
        <w:rPr>
          <w:rFonts w:hint="eastAsia"/>
        </w:rPr>
        <w:t xml:space="preserve"> 马克思主义（科学社会主义）的诞生</w:t>
      </w:r>
      <w:r>
        <w:rPr>
          <w:rFonts w:hint="eastAsia"/>
          <w:lang w:eastAsia="zh-CN"/>
        </w:rPr>
        <w:t>（</w:t>
      </w:r>
      <w:r>
        <w:rPr>
          <w:rFonts w:hint="eastAsia"/>
          <w:lang w:val="en-US" w:eastAsia="zh-CN"/>
        </w:rPr>
        <w:t>1848</w:t>
      </w:r>
      <w:r>
        <w:rPr>
          <w:rFonts w:hint="eastAsia"/>
          <w:lang w:eastAsia="zh-CN"/>
        </w:rPr>
        <w:t>）</w:t>
      </w:r>
      <w:r>
        <w:tab/>
      </w:r>
      <w:r>
        <w:fldChar w:fldCharType="begin"/>
      </w:r>
      <w:r>
        <w:instrText xml:space="preserve"> PAGEREF _Toc24295 </w:instrText>
      </w:r>
      <w:r>
        <w:fldChar w:fldCharType="separate"/>
      </w:r>
      <w:r>
        <w:t>31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_Toc15589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8.2 </w:t>
      </w:r>
      <w:r>
        <w:rPr>
          <w:rFonts w:hint="eastAsia"/>
        </w:rPr>
        <w:t>国际工人运动的艰辛历程</w:t>
      </w:r>
      <w:r>
        <w:tab/>
      </w:r>
      <w:r>
        <w:fldChar w:fldCharType="begin"/>
      </w:r>
      <w:r>
        <w:instrText xml:space="preserve"> PAGEREF _Toc15589 </w:instrText>
      </w:r>
      <w:r>
        <w:fldChar w:fldCharType="separate"/>
      </w:r>
      <w:r>
        <w:t>31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_Toc5834 </w:instrText>
      </w:r>
      <w:r>
        <w:rPr>
          <w:rFonts w:hint="eastAsia" w:asciiTheme="minorEastAsia" w:hAnsiTheme="minorEastAsia" w:cstheme="minorEastAsia"/>
          <w:szCs w:val="30"/>
          <w:bdr w:val="single" w:color="auto" w:sz="4" w:space="0"/>
        </w:rPr>
        <w:fldChar w:fldCharType="separate"/>
      </w:r>
      <w:r>
        <w:rPr>
          <w:rFonts w:hint="eastAsia"/>
          <w:lang w:val="en-US" w:eastAsia="zh-CN"/>
        </w:rPr>
        <w:t>8.3</w:t>
      </w:r>
      <w:r>
        <w:rPr>
          <w:rFonts w:hint="eastAsia"/>
        </w:rPr>
        <w:t xml:space="preserve"> 俄国十月社会主义革命</w:t>
      </w:r>
      <w:r>
        <w:tab/>
      </w:r>
      <w:r>
        <w:fldChar w:fldCharType="begin"/>
      </w:r>
      <w:r>
        <w:instrText xml:space="preserve"> PAGEREF _Toc5834 </w:instrText>
      </w:r>
      <w:r>
        <w:fldChar w:fldCharType="separate"/>
      </w:r>
      <w:r>
        <w:t>32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_Toc10929 </w:instrText>
      </w:r>
      <w:r>
        <w:rPr>
          <w:rFonts w:hint="eastAsia" w:asciiTheme="minorEastAsia" w:hAnsiTheme="minorEastAsia" w:cstheme="minorEastAsia"/>
          <w:szCs w:val="30"/>
          <w:bdr w:val="single" w:color="auto" w:sz="4" w:space="0"/>
        </w:rPr>
        <w:fldChar w:fldCharType="separate"/>
      </w:r>
      <w:r>
        <w:rPr>
          <w:rFonts w:hint="eastAsia"/>
          <w:b/>
          <w:bCs/>
        </w:rPr>
        <w:t>专题九  当今世界政治格局的多极化趋势</w:t>
      </w:r>
      <w:r>
        <w:tab/>
      </w:r>
      <w:r>
        <w:fldChar w:fldCharType="begin"/>
      </w:r>
      <w:r>
        <w:instrText xml:space="preserve"> PAGEREF _Toc10929 </w:instrText>
      </w:r>
      <w:r>
        <w:fldChar w:fldCharType="separate"/>
      </w:r>
      <w:r>
        <w:t>33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_Toc21158 </w:instrText>
      </w:r>
      <w:r>
        <w:rPr>
          <w:rFonts w:hint="eastAsia" w:asciiTheme="minorEastAsia" w:hAnsiTheme="minorEastAsia" w:cstheme="minorEastAsia"/>
          <w:szCs w:val="30"/>
          <w:bdr w:val="single" w:color="auto" w:sz="4" w:space="0"/>
        </w:rPr>
        <w:fldChar w:fldCharType="separate"/>
      </w:r>
      <w:r>
        <w:rPr>
          <w:rFonts w:hint="eastAsia"/>
          <w:lang w:val="en-US" w:eastAsia="zh-CN"/>
        </w:rPr>
        <w:t>9.1</w:t>
      </w:r>
      <w:r>
        <w:rPr>
          <w:rFonts w:hint="eastAsia"/>
        </w:rPr>
        <w:t xml:space="preserve"> 美苏争锋</w:t>
      </w:r>
      <w:r>
        <w:tab/>
      </w:r>
      <w:r>
        <w:fldChar w:fldCharType="begin"/>
      </w:r>
      <w:r>
        <w:instrText xml:space="preserve"> PAGEREF _Toc21158 </w:instrText>
      </w:r>
      <w:r>
        <w:fldChar w:fldCharType="separate"/>
      </w:r>
      <w:r>
        <w:t>33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_Toc5755 </w:instrText>
      </w:r>
      <w:r>
        <w:rPr>
          <w:rFonts w:hint="eastAsia" w:asciiTheme="minorEastAsia" w:hAnsiTheme="minorEastAsia" w:cstheme="minorEastAsia"/>
          <w:szCs w:val="30"/>
          <w:bdr w:val="single" w:color="auto" w:sz="4" w:space="0"/>
        </w:rPr>
        <w:fldChar w:fldCharType="separate"/>
      </w:r>
      <w:r>
        <w:rPr>
          <w:rFonts w:hint="eastAsia"/>
          <w:lang w:val="en-US" w:eastAsia="zh-CN"/>
        </w:rPr>
        <w:t>9.2</w:t>
      </w:r>
      <w:r>
        <w:rPr>
          <w:rFonts w:hint="eastAsia"/>
        </w:rPr>
        <w:t xml:space="preserve"> 新兴力量的崛起</w:t>
      </w:r>
      <w:r>
        <w:tab/>
      </w:r>
      <w:r>
        <w:fldChar w:fldCharType="begin"/>
      </w:r>
      <w:r>
        <w:instrText xml:space="preserve"> PAGEREF _Toc5755 </w:instrText>
      </w:r>
      <w:r>
        <w:fldChar w:fldCharType="separate"/>
      </w:r>
      <w:r>
        <w:t>34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rPr>
          <w:rFonts w:hint="eastAsia" w:asciiTheme="minorEastAsia" w:hAnsiTheme="minorEastAsia" w:cstheme="minorEastAsia"/>
          <w:szCs w:val="30"/>
          <w:bdr w:val="single" w:color="auto" w:sz="4" w:space="0"/>
        </w:rPr>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_Toc9173 </w:instrText>
      </w:r>
      <w:r>
        <w:rPr>
          <w:rFonts w:hint="eastAsia" w:asciiTheme="minorEastAsia" w:hAnsiTheme="minorEastAsia" w:cstheme="minorEastAsia"/>
          <w:szCs w:val="30"/>
          <w:bdr w:val="single" w:color="auto" w:sz="4" w:space="0"/>
        </w:rPr>
        <w:fldChar w:fldCharType="separate"/>
      </w:r>
      <w:r>
        <w:rPr>
          <w:rFonts w:hint="eastAsia"/>
          <w:lang w:val="en-US" w:eastAsia="zh-CN"/>
        </w:rPr>
        <w:t>9.3</w:t>
      </w:r>
      <w:r>
        <w:rPr>
          <w:rFonts w:hint="eastAsia"/>
        </w:rPr>
        <w:t xml:space="preserve"> 多极化趋势的加强</w:t>
      </w:r>
      <w:r>
        <w:tab/>
      </w:r>
      <w:r>
        <w:fldChar w:fldCharType="begin"/>
      </w:r>
      <w:r>
        <w:instrText xml:space="preserve"> PAGEREF _Toc9173 </w:instrText>
      </w:r>
      <w:r>
        <w:fldChar w:fldCharType="separate"/>
      </w:r>
      <w:r>
        <w:t>35</w:t>
      </w:r>
      <w:r>
        <w:fldChar w:fldCharType="end"/>
      </w:r>
      <w:r>
        <w:rPr>
          <w:rFonts w:hint="eastAsia" w:asciiTheme="minorEastAsia" w:hAnsiTheme="minorEastAsia" w:cstheme="minorEastAsia"/>
          <w:szCs w:val="30"/>
          <w:bdr w:val="single" w:color="auto" w:sz="4" w:space="0"/>
        </w:rPr>
        <w:fldChar w:fldCharType="end"/>
      </w:r>
    </w:p>
    <w:p>
      <w:pPr>
        <w:jc w:val="center"/>
        <w:rPr>
          <w:rFonts w:hint="eastAsia" w:asciiTheme="minorEastAsia" w:hAnsiTheme="minorEastAsia" w:cstheme="minorEastAsia"/>
          <w:b/>
          <w:sz w:val="30"/>
          <w:szCs w:val="30"/>
          <w:bdr w:val="single" w:color="auto" w:sz="4" w:space="0"/>
        </w:rPr>
      </w:pPr>
    </w:p>
    <w:p>
      <w:pPr>
        <w:jc w:val="center"/>
        <w:rPr>
          <w:rFonts w:hint="eastAsia" w:asciiTheme="minorEastAsia" w:hAnsiTheme="minorEastAsia" w:cstheme="minorEastAsia"/>
          <w:b/>
          <w:sz w:val="30"/>
          <w:szCs w:val="30"/>
          <w:bdr w:val="single" w:color="auto" w:sz="4" w:space="0"/>
        </w:rPr>
      </w:pPr>
    </w:p>
    <w:p>
      <w:pPr>
        <w:jc w:val="center"/>
        <w:rPr>
          <w:rFonts w:hint="eastAsia" w:asciiTheme="minorEastAsia" w:hAnsiTheme="minorEastAsia" w:cstheme="minorEastAsia"/>
          <w:b/>
          <w:sz w:val="30"/>
          <w:szCs w:val="30"/>
          <w:bdr w:val="single" w:color="auto" w:sz="4" w:space="0"/>
        </w:rPr>
      </w:pPr>
    </w:p>
    <w:p>
      <w:pPr>
        <w:jc w:val="center"/>
        <w:rPr>
          <w:rFonts w:hint="eastAsia" w:asciiTheme="minorEastAsia" w:hAnsiTheme="minorEastAsia" w:cstheme="minorEastAsia"/>
          <w:b/>
          <w:sz w:val="30"/>
          <w:szCs w:val="30"/>
          <w:bdr w:val="single" w:color="auto" w:sz="4" w:space="0"/>
        </w:rPr>
      </w:pPr>
    </w:p>
    <w:p>
      <w:pPr>
        <w:jc w:val="center"/>
      </w:pPr>
      <w:r>
        <w:rPr>
          <w:rFonts w:hint="eastAsia" w:asciiTheme="minorEastAsia" w:hAnsiTheme="minorEastAsia" w:cstheme="minorEastAsia"/>
          <w:b/>
          <w:sz w:val="30"/>
          <w:szCs w:val="30"/>
          <w:bdr w:val="single" w:color="auto" w:sz="4" w:space="0"/>
        </w:rPr>
        <w:t>历史必修</w:t>
      </w:r>
      <w:r>
        <w:rPr>
          <w:rFonts w:hint="eastAsia" w:asciiTheme="minorEastAsia" w:hAnsiTheme="minorEastAsia" w:cstheme="minorEastAsia"/>
          <w:b/>
          <w:sz w:val="30"/>
          <w:szCs w:val="30"/>
          <w:bdr w:val="single" w:color="auto" w:sz="4" w:space="0"/>
          <w:lang w:eastAsia="zh-CN"/>
        </w:rPr>
        <w:t>二</w:t>
      </w:r>
      <w:r>
        <w:rPr>
          <w:rFonts w:hint="eastAsia" w:asciiTheme="minorEastAsia" w:hAnsiTheme="minorEastAsia" w:cstheme="minorEastAsia"/>
          <w:b/>
          <w:sz w:val="30"/>
          <w:szCs w:val="30"/>
          <w:bdr w:val="single" w:color="auto" w:sz="4" w:space="0"/>
        </w:rPr>
        <w:t xml:space="preserve">  学业水平考点解析</w:t>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_Toc3434 </w:instrText>
      </w:r>
      <w:r>
        <w:rPr>
          <w:rFonts w:hint="eastAsia" w:asciiTheme="minorEastAsia" w:hAnsiTheme="minorEastAsia" w:cstheme="minorEastAsia"/>
          <w:szCs w:val="30"/>
          <w:bdr w:val="single" w:color="auto" w:sz="4" w:space="0"/>
        </w:rPr>
        <w:fldChar w:fldCharType="separate"/>
      </w:r>
      <w:r>
        <w:rPr>
          <w:rFonts w:hint="eastAsia"/>
          <w:b/>
          <w:bCs/>
        </w:rPr>
        <w:t>专题一  古代中国经济的基本结构与特点</w:t>
      </w:r>
      <w:r>
        <w:tab/>
      </w:r>
      <w:r>
        <w:fldChar w:fldCharType="begin"/>
      </w:r>
      <w:r>
        <w:instrText xml:space="preserve"> PAGEREF _Toc3434 </w:instrText>
      </w:r>
      <w:r>
        <w:fldChar w:fldCharType="separate"/>
      </w:r>
      <w:r>
        <w:t>36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_Toc1840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1.1 </w:t>
      </w:r>
      <w:r>
        <w:rPr>
          <w:rFonts w:hint="eastAsia"/>
        </w:rPr>
        <w:t>古代中国的农业经济</w:t>
      </w:r>
      <w:r>
        <w:tab/>
      </w:r>
      <w:r>
        <w:fldChar w:fldCharType="begin"/>
      </w:r>
      <w:r>
        <w:instrText xml:space="preserve"> PAGEREF _Toc1840 </w:instrText>
      </w:r>
      <w:r>
        <w:fldChar w:fldCharType="separate"/>
      </w:r>
      <w:r>
        <w:t>36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_Toc29699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1.2 </w:t>
      </w:r>
      <w:r>
        <w:rPr>
          <w:rFonts w:hint="eastAsia"/>
        </w:rPr>
        <w:t>古代中国的手工业经济</w:t>
      </w:r>
      <w:r>
        <w:tab/>
      </w:r>
      <w:r>
        <w:fldChar w:fldCharType="begin"/>
      </w:r>
      <w:r>
        <w:instrText xml:space="preserve"> PAGEREF _Toc29699 </w:instrText>
      </w:r>
      <w:r>
        <w:fldChar w:fldCharType="separate"/>
      </w:r>
      <w:r>
        <w:t>38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_Toc26122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1.3 </w:t>
      </w:r>
      <w:r>
        <w:rPr>
          <w:rFonts w:hint="eastAsia"/>
        </w:rPr>
        <w:t>古代中国的商业经济</w:t>
      </w:r>
      <w:r>
        <w:tab/>
      </w:r>
      <w:r>
        <w:fldChar w:fldCharType="begin"/>
      </w:r>
      <w:r>
        <w:instrText xml:space="preserve"> PAGEREF _Toc26122 </w:instrText>
      </w:r>
      <w:r>
        <w:fldChar w:fldCharType="separate"/>
      </w:r>
      <w:r>
        <w:t>39</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_Toc20897 </w:instrText>
      </w:r>
      <w:r>
        <w:rPr>
          <w:rFonts w:hint="eastAsia" w:asciiTheme="minorEastAsia" w:hAnsiTheme="minorEastAsia" w:cstheme="minorEastAsia"/>
          <w:szCs w:val="30"/>
          <w:bdr w:val="single" w:color="auto" w:sz="4" w:space="0"/>
        </w:rPr>
        <w:fldChar w:fldCharType="separate"/>
      </w:r>
      <w:r>
        <w:rPr>
          <w:rFonts w:hint="eastAsia"/>
          <w:lang w:val="en-US" w:eastAsia="zh-CN"/>
        </w:rPr>
        <w:t>1.4</w:t>
      </w:r>
      <w:r>
        <w:rPr>
          <w:rFonts w:hint="eastAsia"/>
        </w:rPr>
        <w:t xml:space="preserve"> 古代中国的经济政策</w:t>
      </w:r>
      <w:r>
        <w:tab/>
      </w:r>
      <w:r>
        <w:fldChar w:fldCharType="begin"/>
      </w:r>
      <w:r>
        <w:instrText xml:space="preserve"> PAGEREF _Toc20897 </w:instrText>
      </w:r>
      <w:r>
        <w:fldChar w:fldCharType="separate"/>
      </w:r>
      <w:r>
        <w:t>40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_Toc18502 </w:instrText>
      </w:r>
      <w:r>
        <w:rPr>
          <w:rFonts w:hint="eastAsia" w:asciiTheme="minorEastAsia" w:hAnsiTheme="minorEastAsia" w:cstheme="minorEastAsia"/>
          <w:szCs w:val="30"/>
          <w:bdr w:val="single" w:color="auto" w:sz="4" w:space="0"/>
        </w:rPr>
        <w:fldChar w:fldCharType="separate"/>
      </w:r>
      <w:r>
        <w:rPr>
          <w:rFonts w:hint="eastAsia"/>
          <w:b/>
          <w:bCs/>
        </w:rPr>
        <w:t>专题二  近代中国资本主义的曲折发展</w:t>
      </w:r>
      <w:r>
        <w:tab/>
      </w:r>
      <w:r>
        <w:fldChar w:fldCharType="begin"/>
      </w:r>
      <w:r>
        <w:instrText xml:space="preserve"> PAGEREF _Toc18502 </w:instrText>
      </w:r>
      <w:r>
        <w:fldChar w:fldCharType="separate"/>
      </w:r>
      <w:r>
        <w:t>42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_Toc31945 </w:instrText>
      </w:r>
      <w:r>
        <w:rPr>
          <w:rFonts w:hint="eastAsia" w:asciiTheme="minorEastAsia" w:hAnsiTheme="minorEastAsia" w:cstheme="minorEastAsia"/>
          <w:szCs w:val="30"/>
          <w:bdr w:val="single" w:color="auto" w:sz="4" w:space="0"/>
        </w:rPr>
        <w:fldChar w:fldCharType="separate"/>
      </w:r>
      <w:r>
        <w:rPr>
          <w:rFonts w:hint="eastAsia"/>
          <w:lang w:val="en-US" w:eastAsia="zh-CN"/>
        </w:rPr>
        <w:t>2.1</w:t>
      </w:r>
      <w:r>
        <w:rPr>
          <w:rFonts w:hint="eastAsia"/>
        </w:rPr>
        <w:t xml:space="preserve"> 近代中国民族工业的兴起</w:t>
      </w:r>
      <w:r>
        <w:tab/>
      </w:r>
      <w:r>
        <w:fldChar w:fldCharType="begin"/>
      </w:r>
      <w:r>
        <w:instrText xml:space="preserve"> PAGEREF _Toc31945 </w:instrText>
      </w:r>
      <w:r>
        <w:fldChar w:fldCharType="separate"/>
      </w:r>
      <w:r>
        <w:t>42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_Toc2006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2.2 </w:t>
      </w:r>
      <w:r>
        <w:rPr>
          <w:rFonts w:hint="eastAsia"/>
        </w:rPr>
        <w:t>民国时期民族工业的曲折发展</w:t>
      </w:r>
      <w:r>
        <w:tab/>
      </w:r>
      <w:r>
        <w:fldChar w:fldCharType="begin"/>
      </w:r>
      <w:r>
        <w:instrText xml:space="preserve"> PAGEREF _Toc2006 </w:instrText>
      </w:r>
      <w:r>
        <w:fldChar w:fldCharType="separate"/>
      </w:r>
      <w:r>
        <w:t>44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_Toc22305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2.3 </w:t>
      </w:r>
      <w:r>
        <w:rPr>
          <w:rFonts w:hint="eastAsia"/>
        </w:rPr>
        <w:t>近代中国资本主义的历史命运</w:t>
      </w:r>
      <w:r>
        <w:tab/>
      </w:r>
      <w:r>
        <w:fldChar w:fldCharType="begin"/>
      </w:r>
      <w:r>
        <w:instrText xml:space="preserve"> PAGEREF _Toc22305 </w:instrText>
      </w:r>
      <w:r>
        <w:fldChar w:fldCharType="separate"/>
      </w:r>
      <w:r>
        <w:t>46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_Toc6491 </w:instrText>
      </w:r>
      <w:r>
        <w:rPr>
          <w:rFonts w:hint="eastAsia" w:asciiTheme="minorEastAsia" w:hAnsiTheme="minorEastAsia" w:cstheme="minorEastAsia"/>
          <w:szCs w:val="30"/>
          <w:bdr w:val="single" w:color="auto" w:sz="4" w:space="0"/>
        </w:rPr>
        <w:fldChar w:fldCharType="separate"/>
      </w:r>
      <w:r>
        <w:rPr>
          <w:rFonts w:hint="eastAsia" w:ascii="宋体" w:hAnsi="宋体" w:eastAsia="宋体" w:cs="宋体"/>
          <w:b/>
          <w:bCs/>
        </w:rPr>
        <w:t>专题三  中国社会主义建设道路的探索</w:t>
      </w:r>
      <w:r>
        <w:tab/>
      </w:r>
      <w:r>
        <w:fldChar w:fldCharType="begin"/>
      </w:r>
      <w:r>
        <w:instrText xml:space="preserve"> PAGEREF _Toc6491 </w:instrText>
      </w:r>
      <w:r>
        <w:fldChar w:fldCharType="separate"/>
      </w:r>
      <w:r>
        <w:t>47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_Toc32268 </w:instrText>
      </w:r>
      <w:r>
        <w:rPr>
          <w:rFonts w:hint="eastAsia" w:asciiTheme="minorEastAsia" w:hAnsiTheme="minorEastAsia" w:cstheme="minorEastAsia"/>
          <w:szCs w:val="30"/>
          <w:bdr w:val="single" w:color="auto" w:sz="4" w:space="0"/>
        </w:rPr>
        <w:fldChar w:fldCharType="separate"/>
      </w:r>
      <w:r>
        <w:rPr>
          <w:rFonts w:hint="eastAsia" w:ascii="宋体" w:hAnsi="宋体" w:eastAsia="宋体" w:cs="宋体"/>
          <w:lang w:val="en-US" w:eastAsia="zh-CN"/>
        </w:rPr>
        <w:t xml:space="preserve">3.1 </w:t>
      </w:r>
      <w:r>
        <w:rPr>
          <w:rFonts w:hint="eastAsia" w:ascii="宋体" w:hAnsi="宋体" w:eastAsia="宋体" w:cs="宋体"/>
        </w:rPr>
        <w:t>社会主义建设在探索中曲折发展</w:t>
      </w:r>
      <w:r>
        <w:tab/>
      </w:r>
      <w:r>
        <w:fldChar w:fldCharType="begin"/>
      </w:r>
      <w:r>
        <w:instrText xml:space="preserve"> PAGEREF _Toc32268 </w:instrText>
      </w:r>
      <w:r>
        <w:fldChar w:fldCharType="separate"/>
      </w:r>
      <w:r>
        <w:t>47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_Toc23246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3.2 </w:t>
      </w:r>
      <w:r>
        <w:rPr>
          <w:rFonts w:hint="eastAsia"/>
        </w:rPr>
        <w:t>伟大的历史性转折</w:t>
      </w:r>
      <w:r>
        <w:tab/>
      </w:r>
      <w:r>
        <w:fldChar w:fldCharType="begin"/>
      </w:r>
      <w:r>
        <w:instrText xml:space="preserve"> PAGEREF _Toc23246 </w:instrText>
      </w:r>
      <w:r>
        <w:fldChar w:fldCharType="separate"/>
      </w:r>
      <w:r>
        <w:t>49</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_Toc15673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3.3 </w:t>
      </w:r>
      <w:r>
        <w:rPr>
          <w:rFonts w:hint="eastAsia"/>
        </w:rPr>
        <w:t>走向社会主义现代化建设新阶段</w:t>
      </w:r>
      <w:r>
        <w:tab/>
      </w:r>
      <w:r>
        <w:fldChar w:fldCharType="begin"/>
      </w:r>
      <w:r>
        <w:instrText xml:space="preserve"> PAGEREF _Toc15673 </w:instrText>
      </w:r>
      <w:r>
        <w:fldChar w:fldCharType="separate"/>
      </w:r>
      <w:r>
        <w:t>50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_Toc8273 </w:instrText>
      </w:r>
      <w:r>
        <w:rPr>
          <w:rFonts w:hint="eastAsia" w:asciiTheme="minorEastAsia" w:hAnsiTheme="minorEastAsia" w:cstheme="minorEastAsia"/>
          <w:szCs w:val="30"/>
          <w:bdr w:val="single" w:color="auto" w:sz="4" w:space="0"/>
        </w:rPr>
        <w:fldChar w:fldCharType="separate"/>
      </w:r>
      <w:r>
        <w:rPr>
          <w:rFonts w:hint="eastAsia"/>
          <w:b/>
          <w:bCs/>
        </w:rPr>
        <w:t>专题四  中国近现代社会生活的变迁</w:t>
      </w:r>
      <w:r>
        <w:tab/>
      </w:r>
      <w:r>
        <w:fldChar w:fldCharType="begin"/>
      </w:r>
      <w:r>
        <w:instrText xml:space="preserve"> PAGEREF _Toc8273 </w:instrText>
      </w:r>
      <w:r>
        <w:fldChar w:fldCharType="separate"/>
      </w:r>
      <w:r>
        <w:t>52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_Toc15023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4.1 </w:t>
      </w:r>
      <w:r>
        <w:rPr>
          <w:rFonts w:hint="eastAsia"/>
        </w:rPr>
        <w:t>物质生活和社会习俗的变迁</w:t>
      </w:r>
      <w:r>
        <w:tab/>
      </w:r>
      <w:r>
        <w:fldChar w:fldCharType="begin"/>
      </w:r>
      <w:r>
        <w:instrText xml:space="preserve"> PAGEREF _Toc15023 </w:instrText>
      </w:r>
      <w:r>
        <w:fldChar w:fldCharType="separate"/>
      </w:r>
      <w:r>
        <w:t>52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_Toc14486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4.2 </w:t>
      </w:r>
      <w:r>
        <w:rPr>
          <w:rFonts w:hint="eastAsia"/>
        </w:rPr>
        <w:t>交通和通信工具的进步</w:t>
      </w:r>
      <w:r>
        <w:tab/>
      </w:r>
      <w:r>
        <w:fldChar w:fldCharType="begin"/>
      </w:r>
      <w:r>
        <w:instrText xml:space="preserve"> PAGEREF _Toc14486 </w:instrText>
      </w:r>
      <w:r>
        <w:fldChar w:fldCharType="separate"/>
      </w:r>
      <w:r>
        <w:t>53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_Toc20496 </w:instrText>
      </w:r>
      <w:r>
        <w:rPr>
          <w:rFonts w:hint="eastAsia" w:asciiTheme="minorEastAsia" w:hAnsiTheme="minorEastAsia" w:cstheme="minorEastAsia"/>
          <w:szCs w:val="30"/>
          <w:bdr w:val="single" w:color="auto" w:sz="4" w:space="0"/>
        </w:rPr>
        <w:fldChar w:fldCharType="separate"/>
      </w:r>
      <w:r>
        <w:rPr>
          <w:rFonts w:hint="eastAsia"/>
          <w:lang w:val="en-US" w:eastAsia="zh-CN"/>
        </w:rPr>
        <w:t>4.3 大众传播媒介的更新</w:t>
      </w:r>
      <w:r>
        <w:tab/>
      </w:r>
      <w:r>
        <w:fldChar w:fldCharType="begin"/>
      </w:r>
      <w:r>
        <w:instrText xml:space="preserve"> PAGEREF _Toc20496 </w:instrText>
      </w:r>
      <w:r>
        <w:fldChar w:fldCharType="separate"/>
      </w:r>
      <w:r>
        <w:t>54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_Toc11652 </w:instrText>
      </w:r>
      <w:r>
        <w:rPr>
          <w:rFonts w:hint="eastAsia" w:asciiTheme="minorEastAsia" w:hAnsiTheme="minorEastAsia" w:cstheme="minorEastAsia"/>
          <w:szCs w:val="30"/>
          <w:bdr w:val="single" w:color="auto" w:sz="4" w:space="0"/>
        </w:rPr>
        <w:fldChar w:fldCharType="separate"/>
      </w:r>
      <w:r>
        <w:rPr>
          <w:rFonts w:hint="eastAsia"/>
          <w:b/>
          <w:bCs/>
        </w:rPr>
        <w:t>专题五  走向世界的资本主义市场</w:t>
      </w:r>
      <w:r>
        <w:tab/>
      </w:r>
      <w:r>
        <w:fldChar w:fldCharType="begin"/>
      </w:r>
      <w:r>
        <w:instrText xml:space="preserve"> PAGEREF _Toc11652 </w:instrText>
      </w:r>
      <w:r>
        <w:fldChar w:fldCharType="separate"/>
      </w:r>
      <w:r>
        <w:t>56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_Toc25393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5.1 </w:t>
      </w:r>
      <w:r>
        <w:rPr>
          <w:rFonts w:hint="eastAsia"/>
        </w:rPr>
        <w:t>开辟文明交往的航线</w:t>
      </w:r>
      <w:r>
        <w:rPr>
          <w:rFonts w:hint="eastAsia"/>
          <w:lang w:eastAsia="zh-CN"/>
        </w:rPr>
        <w:t>（新航路开辟）</w:t>
      </w:r>
      <w:r>
        <w:tab/>
      </w:r>
      <w:r>
        <w:fldChar w:fldCharType="begin"/>
      </w:r>
      <w:r>
        <w:instrText xml:space="preserve"> PAGEREF _Toc25393 </w:instrText>
      </w:r>
      <w:r>
        <w:fldChar w:fldCharType="separate"/>
      </w:r>
      <w:r>
        <w:t>56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_Toc27393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5.2 </w:t>
      </w:r>
      <w:r>
        <w:rPr>
          <w:rFonts w:hint="eastAsia"/>
        </w:rPr>
        <w:t>血与火的征服与掠夺</w:t>
      </w:r>
      <w:r>
        <w:tab/>
      </w:r>
      <w:r>
        <w:fldChar w:fldCharType="begin"/>
      </w:r>
      <w:r>
        <w:instrText xml:space="preserve"> PAGEREF _Toc27393 </w:instrText>
      </w:r>
      <w:r>
        <w:fldChar w:fldCharType="separate"/>
      </w:r>
      <w:r>
        <w:t>57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_Toc24633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5.3 </w:t>
      </w:r>
      <w:r>
        <w:rPr>
          <w:rFonts w:hint="eastAsia"/>
        </w:rPr>
        <w:t>“蒸汽”的力量（工业革命）</w:t>
      </w:r>
      <w:r>
        <w:tab/>
      </w:r>
      <w:r>
        <w:fldChar w:fldCharType="begin"/>
      </w:r>
      <w:r>
        <w:instrText xml:space="preserve"> PAGEREF _Toc24633 </w:instrText>
      </w:r>
      <w:r>
        <w:fldChar w:fldCharType="separate"/>
      </w:r>
      <w:r>
        <w:t>58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_Toc1289 </w:instrText>
      </w:r>
      <w:r>
        <w:rPr>
          <w:rFonts w:hint="eastAsia" w:asciiTheme="minorEastAsia" w:hAnsiTheme="minorEastAsia" w:cstheme="minorEastAsia"/>
          <w:szCs w:val="30"/>
          <w:bdr w:val="single" w:color="auto" w:sz="4" w:space="0"/>
        </w:rPr>
        <w:fldChar w:fldCharType="separate"/>
      </w:r>
      <w:r>
        <w:rPr>
          <w:rFonts w:hint="eastAsia" w:ascii="宋体" w:hAnsi="宋体" w:eastAsia="宋体" w:cs="宋体"/>
          <w:lang w:val="en-US" w:eastAsia="zh-CN"/>
        </w:rPr>
        <w:t xml:space="preserve">5.4 </w:t>
      </w:r>
      <w:r>
        <w:rPr>
          <w:rFonts w:hint="eastAsia" w:ascii="宋体" w:hAnsi="宋体" w:eastAsia="宋体" w:cs="宋体"/>
        </w:rPr>
        <w:t>走向整体的世界（第二次工业革命）</w:t>
      </w:r>
      <w:r>
        <w:tab/>
      </w:r>
      <w:r>
        <w:fldChar w:fldCharType="begin"/>
      </w:r>
      <w:r>
        <w:instrText xml:space="preserve"> PAGEREF _Toc1289 </w:instrText>
      </w:r>
      <w:r>
        <w:fldChar w:fldCharType="separate"/>
      </w:r>
      <w:r>
        <w:t>60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_Toc18911 </w:instrText>
      </w:r>
      <w:r>
        <w:rPr>
          <w:rFonts w:hint="eastAsia" w:asciiTheme="minorEastAsia" w:hAnsiTheme="minorEastAsia" w:cstheme="minorEastAsia"/>
          <w:szCs w:val="30"/>
          <w:bdr w:val="single" w:color="auto" w:sz="4" w:space="0"/>
        </w:rPr>
        <w:fldChar w:fldCharType="separate"/>
      </w:r>
      <w:r>
        <w:rPr>
          <w:rFonts w:hint="eastAsia"/>
          <w:b/>
          <w:bCs/>
          <w:lang w:val="zh-CN"/>
        </w:rPr>
        <w:t>专题六</w:t>
      </w:r>
      <w:r>
        <w:rPr>
          <w:rFonts w:hint="eastAsia"/>
          <w:b/>
          <w:bCs/>
        </w:rPr>
        <w:t xml:space="preserve">  罗斯福新政与当代资本主义</w:t>
      </w:r>
      <w:r>
        <w:tab/>
      </w:r>
      <w:r>
        <w:fldChar w:fldCharType="begin"/>
      </w:r>
      <w:r>
        <w:instrText xml:space="preserve"> PAGEREF _Toc18911 </w:instrText>
      </w:r>
      <w:r>
        <w:fldChar w:fldCharType="separate"/>
      </w:r>
      <w:r>
        <w:t>63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_Toc24441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6.1 </w:t>
      </w:r>
      <w:r>
        <w:rPr>
          <w:rFonts w:hint="eastAsia"/>
        </w:rPr>
        <w:t>“自由放任”的美国</w:t>
      </w:r>
      <w:r>
        <w:tab/>
      </w:r>
      <w:r>
        <w:fldChar w:fldCharType="begin"/>
      </w:r>
      <w:r>
        <w:instrText xml:space="preserve"> PAGEREF _Toc24441 </w:instrText>
      </w:r>
      <w:r>
        <w:fldChar w:fldCharType="separate"/>
      </w:r>
      <w:r>
        <w:t>63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_Toc14471 </w:instrText>
      </w:r>
      <w:r>
        <w:rPr>
          <w:rFonts w:hint="eastAsia" w:asciiTheme="minorEastAsia" w:hAnsiTheme="minorEastAsia" w:cstheme="minorEastAsia"/>
          <w:szCs w:val="30"/>
          <w:bdr w:val="single" w:color="auto" w:sz="4" w:space="0"/>
        </w:rPr>
        <w:fldChar w:fldCharType="separate"/>
      </w:r>
      <w:r>
        <w:rPr>
          <w:rFonts w:hint="eastAsia"/>
          <w:lang w:val="en-US" w:eastAsia="zh-CN"/>
        </w:rPr>
        <w:t>6.2</w:t>
      </w:r>
      <w:r>
        <w:rPr>
          <w:rFonts w:hint="eastAsia"/>
        </w:rPr>
        <w:t xml:space="preserve"> 罗斯福新政</w:t>
      </w:r>
      <w:r>
        <w:tab/>
      </w:r>
      <w:r>
        <w:fldChar w:fldCharType="begin"/>
      </w:r>
      <w:r>
        <w:instrText xml:space="preserve"> PAGEREF _Toc14471 </w:instrText>
      </w:r>
      <w:r>
        <w:fldChar w:fldCharType="separate"/>
      </w:r>
      <w:r>
        <w:t>64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_Toc19768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6.3 </w:t>
      </w:r>
      <w:r>
        <w:rPr>
          <w:rFonts w:hint="eastAsia"/>
        </w:rPr>
        <w:t>当代资本主义的新变化</w:t>
      </w:r>
      <w:r>
        <w:tab/>
      </w:r>
      <w:r>
        <w:fldChar w:fldCharType="begin"/>
      </w:r>
      <w:r>
        <w:instrText xml:space="preserve"> PAGEREF _Toc19768 </w:instrText>
      </w:r>
      <w:r>
        <w:fldChar w:fldCharType="separate"/>
      </w:r>
      <w:r>
        <w:t>65</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_Toc10056 </w:instrText>
      </w:r>
      <w:r>
        <w:rPr>
          <w:rFonts w:hint="eastAsia" w:asciiTheme="minorEastAsia" w:hAnsiTheme="minorEastAsia" w:cstheme="minorEastAsia"/>
          <w:szCs w:val="30"/>
          <w:bdr w:val="single" w:color="auto" w:sz="4" w:space="0"/>
        </w:rPr>
        <w:fldChar w:fldCharType="separate"/>
      </w:r>
      <w:r>
        <w:rPr>
          <w:rFonts w:hint="eastAsia"/>
          <w:b/>
          <w:bCs/>
        </w:rPr>
        <w:t>专题七  苏联社会主义建设的经验与教训</w:t>
      </w:r>
      <w:r>
        <w:tab/>
      </w:r>
      <w:r>
        <w:fldChar w:fldCharType="begin"/>
      </w:r>
      <w:r>
        <w:instrText xml:space="preserve"> PAGEREF _Toc10056 </w:instrText>
      </w:r>
      <w:r>
        <w:fldChar w:fldCharType="separate"/>
      </w:r>
      <w:r>
        <w:t>67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_Toc10658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7.1 </w:t>
      </w:r>
      <w:r>
        <w:rPr>
          <w:rFonts w:hint="eastAsia"/>
        </w:rPr>
        <w:t>社会主义建设道路的初期探索</w:t>
      </w:r>
      <w:r>
        <w:tab/>
      </w:r>
      <w:r>
        <w:fldChar w:fldCharType="begin"/>
      </w:r>
      <w:r>
        <w:instrText xml:space="preserve"> PAGEREF _Toc10658 </w:instrText>
      </w:r>
      <w:r>
        <w:fldChar w:fldCharType="separate"/>
      </w:r>
      <w:r>
        <w:t>67</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_Toc9763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7.2 </w:t>
      </w:r>
      <w:r>
        <w:rPr>
          <w:rFonts w:hint="eastAsia"/>
        </w:rPr>
        <w:t>斯大林模式的社会主义建设道路</w:t>
      </w:r>
      <w:r>
        <w:tab/>
      </w:r>
      <w:r>
        <w:fldChar w:fldCharType="begin"/>
      </w:r>
      <w:r>
        <w:instrText xml:space="preserve"> PAGEREF _Toc9763 </w:instrText>
      </w:r>
      <w:r>
        <w:fldChar w:fldCharType="separate"/>
      </w:r>
      <w:r>
        <w:t>68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_Toc18023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7.3 </w:t>
      </w:r>
      <w:r>
        <w:rPr>
          <w:rFonts w:hint="eastAsia"/>
        </w:rPr>
        <w:t>苏联社会主义改革与挫折</w:t>
      </w:r>
      <w:r>
        <w:tab/>
      </w:r>
      <w:r>
        <w:fldChar w:fldCharType="begin"/>
      </w:r>
      <w:r>
        <w:instrText xml:space="preserve"> PAGEREF _Toc18023 </w:instrText>
      </w:r>
      <w:r>
        <w:fldChar w:fldCharType="separate"/>
      </w:r>
      <w:r>
        <w:t>69</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_Toc754 </w:instrText>
      </w:r>
      <w:r>
        <w:rPr>
          <w:rFonts w:hint="eastAsia" w:asciiTheme="minorEastAsia" w:hAnsiTheme="minorEastAsia" w:cstheme="minorEastAsia"/>
          <w:szCs w:val="30"/>
          <w:bdr w:val="single" w:color="auto" w:sz="4" w:space="0"/>
        </w:rPr>
        <w:fldChar w:fldCharType="separate"/>
      </w:r>
      <w:r>
        <w:rPr>
          <w:rFonts w:hint="eastAsia"/>
          <w:b/>
          <w:bCs/>
        </w:rPr>
        <w:t>专题八  当今世界经济的全球化趋势</w:t>
      </w:r>
      <w:r>
        <w:tab/>
      </w:r>
      <w:r>
        <w:fldChar w:fldCharType="begin"/>
      </w:r>
      <w:r>
        <w:instrText xml:space="preserve"> PAGEREF _Toc754 </w:instrText>
      </w:r>
      <w:r>
        <w:fldChar w:fldCharType="separate"/>
      </w:r>
      <w:r>
        <w:t>70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_Toc6458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8.1 </w:t>
      </w:r>
      <w:r>
        <w:rPr>
          <w:rFonts w:hint="eastAsia"/>
        </w:rPr>
        <w:t>二战后资本主义世界经济体系的形成</w:t>
      </w:r>
      <w:r>
        <w:tab/>
      </w:r>
      <w:r>
        <w:fldChar w:fldCharType="begin"/>
      </w:r>
      <w:r>
        <w:instrText xml:space="preserve"> PAGEREF _Toc6458 </w:instrText>
      </w:r>
      <w:r>
        <w:fldChar w:fldCharType="separate"/>
      </w:r>
      <w:r>
        <w:t>70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_Toc18139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8.2 </w:t>
      </w:r>
      <w:r>
        <w:rPr>
          <w:rFonts w:hint="eastAsia"/>
        </w:rPr>
        <w:t>当今世界经济区域集团化的发展</w:t>
      </w:r>
      <w:r>
        <w:tab/>
      </w:r>
      <w:r>
        <w:fldChar w:fldCharType="begin"/>
      </w:r>
      <w:r>
        <w:instrText xml:space="preserve"> PAGEREF _Toc18139 </w:instrText>
      </w:r>
      <w:r>
        <w:fldChar w:fldCharType="separate"/>
      </w:r>
      <w:r>
        <w:t>71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_Toc12281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8.3 </w:t>
      </w:r>
      <w:r>
        <w:rPr>
          <w:rFonts w:hint="eastAsia"/>
        </w:rPr>
        <w:t>经济全球化的世界</w:t>
      </w:r>
      <w:r>
        <w:tab/>
      </w:r>
      <w:r>
        <w:fldChar w:fldCharType="begin"/>
      </w:r>
      <w:r>
        <w:instrText xml:space="preserve"> PAGEREF _Toc12281 </w:instrText>
      </w:r>
      <w:r>
        <w:fldChar w:fldCharType="separate"/>
      </w:r>
      <w:r>
        <w:t>72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pStyle w:val="9"/>
        <w:tabs>
          <w:tab w:val="right" w:leader="dot" w:pos="10466"/>
        </w:tabs>
        <w:rPr>
          <w:rFonts w:hint="eastAsia" w:asciiTheme="minorEastAsia" w:hAnsiTheme="minorEastAsia" w:cstheme="minorEastAsia"/>
          <w:szCs w:val="30"/>
          <w:bdr w:val="single" w:color="auto" w:sz="4" w:space="0"/>
        </w:rPr>
      </w:pPr>
    </w:p>
    <w:p>
      <w:pPr>
        <w:jc w:val="center"/>
        <w:rPr>
          <w:rFonts w:hint="eastAsia" w:asciiTheme="minorEastAsia" w:hAnsiTheme="minorEastAsia" w:cstheme="minorEastAsia"/>
          <w:szCs w:val="30"/>
          <w:bdr w:val="single" w:color="auto" w:sz="4" w:space="0"/>
        </w:rPr>
      </w:pPr>
      <w:r>
        <w:rPr>
          <w:rFonts w:hint="eastAsia" w:asciiTheme="minorEastAsia" w:hAnsiTheme="minorEastAsia" w:cstheme="minorEastAsia"/>
          <w:b/>
          <w:sz w:val="30"/>
          <w:szCs w:val="30"/>
          <w:bdr w:val="single" w:color="auto" w:sz="4" w:space="0"/>
        </w:rPr>
        <w:t>历史必修</w:t>
      </w:r>
      <w:r>
        <w:rPr>
          <w:rFonts w:hint="eastAsia" w:asciiTheme="minorEastAsia" w:hAnsiTheme="minorEastAsia" w:cstheme="minorEastAsia"/>
          <w:b/>
          <w:sz w:val="30"/>
          <w:szCs w:val="30"/>
          <w:bdr w:val="single" w:color="auto" w:sz="4" w:space="0"/>
          <w:lang w:eastAsia="zh-CN"/>
        </w:rPr>
        <w:t>三</w:t>
      </w:r>
      <w:r>
        <w:rPr>
          <w:rFonts w:hint="eastAsia" w:asciiTheme="minorEastAsia" w:hAnsiTheme="minorEastAsia" w:cstheme="minorEastAsia"/>
          <w:b/>
          <w:sz w:val="30"/>
          <w:szCs w:val="30"/>
          <w:bdr w:val="single" w:color="auto" w:sz="4" w:space="0"/>
        </w:rPr>
        <w:t xml:space="preserve">  学业水平考点解析</w:t>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_Toc5195 </w:instrText>
      </w:r>
      <w:r>
        <w:rPr>
          <w:rFonts w:hint="eastAsia" w:asciiTheme="minorEastAsia" w:hAnsiTheme="minorEastAsia" w:cstheme="minorEastAsia"/>
          <w:szCs w:val="30"/>
          <w:bdr w:val="single" w:color="auto" w:sz="4" w:space="0"/>
        </w:rPr>
        <w:fldChar w:fldCharType="separate"/>
      </w:r>
      <w:r>
        <w:rPr>
          <w:rFonts w:hint="eastAsia"/>
          <w:b/>
          <w:bCs/>
        </w:rPr>
        <w:t>专题一  中国传统文化主流思想的演变</w:t>
      </w:r>
      <w:r>
        <w:tab/>
      </w:r>
      <w:r>
        <w:fldChar w:fldCharType="begin"/>
      </w:r>
      <w:r>
        <w:instrText xml:space="preserve"> PAGEREF _Toc5195 </w:instrText>
      </w:r>
      <w:r>
        <w:fldChar w:fldCharType="separate"/>
      </w:r>
      <w:r>
        <w:t>74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_Toc26436 </w:instrText>
      </w:r>
      <w:r>
        <w:rPr>
          <w:rFonts w:hint="eastAsia" w:asciiTheme="minorEastAsia" w:hAnsiTheme="minorEastAsia" w:cstheme="minorEastAsia"/>
          <w:szCs w:val="30"/>
          <w:bdr w:val="single" w:color="auto" w:sz="4" w:space="0"/>
        </w:rPr>
        <w:fldChar w:fldCharType="separate"/>
      </w:r>
      <w:r>
        <w:rPr>
          <w:rFonts w:hint="eastAsia"/>
          <w:lang w:val="en-US" w:eastAsia="zh-CN"/>
        </w:rPr>
        <w:t>1.1</w:t>
      </w:r>
      <w:r>
        <w:rPr>
          <w:rFonts w:hint="eastAsia"/>
        </w:rPr>
        <w:t>百家争鸣</w:t>
      </w:r>
      <w:r>
        <w:tab/>
      </w:r>
      <w:r>
        <w:fldChar w:fldCharType="begin"/>
      </w:r>
      <w:r>
        <w:instrText xml:space="preserve"> PAGEREF _Toc26436 </w:instrText>
      </w:r>
      <w:r>
        <w:fldChar w:fldCharType="separate"/>
      </w:r>
      <w:r>
        <w:t>74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_Toc4541 </w:instrText>
      </w:r>
      <w:r>
        <w:rPr>
          <w:rFonts w:hint="eastAsia" w:asciiTheme="minorEastAsia" w:hAnsiTheme="minorEastAsia" w:cstheme="minorEastAsia"/>
          <w:szCs w:val="30"/>
          <w:bdr w:val="single" w:color="auto" w:sz="4" w:space="0"/>
        </w:rPr>
        <w:fldChar w:fldCharType="separate"/>
      </w:r>
      <w:r>
        <w:rPr>
          <w:rFonts w:hint="eastAsia"/>
          <w:lang w:val="en-US" w:eastAsia="zh-CN"/>
        </w:rPr>
        <w:t>1.2</w:t>
      </w:r>
      <w:r>
        <w:rPr>
          <w:rFonts w:hint="eastAsia"/>
        </w:rPr>
        <w:t xml:space="preserve"> 汉代儒学</w:t>
      </w:r>
      <w:r>
        <w:tab/>
      </w:r>
      <w:r>
        <w:fldChar w:fldCharType="begin"/>
      </w:r>
      <w:r>
        <w:instrText xml:space="preserve"> PAGEREF _Toc4541 </w:instrText>
      </w:r>
      <w:r>
        <w:fldChar w:fldCharType="separate"/>
      </w:r>
      <w:r>
        <w:t>75</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_Toc32408 </w:instrText>
      </w:r>
      <w:r>
        <w:rPr>
          <w:rFonts w:hint="eastAsia" w:asciiTheme="minorEastAsia" w:hAnsiTheme="minorEastAsia" w:cstheme="minorEastAsia"/>
          <w:szCs w:val="30"/>
          <w:bdr w:val="single" w:color="auto" w:sz="4" w:space="0"/>
        </w:rPr>
        <w:fldChar w:fldCharType="separate"/>
      </w:r>
      <w:r>
        <w:rPr>
          <w:rFonts w:hint="eastAsia"/>
          <w:lang w:val="en-US" w:eastAsia="zh-CN"/>
        </w:rPr>
        <w:t>1.3</w:t>
      </w:r>
      <w:r>
        <w:rPr>
          <w:rFonts w:hint="eastAsia"/>
        </w:rPr>
        <w:t xml:space="preserve"> 宋明理学</w:t>
      </w:r>
      <w:r>
        <w:tab/>
      </w:r>
      <w:r>
        <w:fldChar w:fldCharType="begin"/>
      </w:r>
      <w:r>
        <w:instrText xml:space="preserve"> PAGEREF _Toc32408 </w:instrText>
      </w:r>
      <w:r>
        <w:fldChar w:fldCharType="separate"/>
      </w:r>
      <w:r>
        <w:t>76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_Toc12258 </w:instrText>
      </w:r>
      <w:r>
        <w:rPr>
          <w:rFonts w:hint="eastAsia" w:asciiTheme="minorEastAsia" w:hAnsiTheme="minorEastAsia" w:cstheme="minorEastAsia"/>
          <w:szCs w:val="30"/>
          <w:bdr w:val="single" w:color="auto" w:sz="4" w:space="0"/>
        </w:rPr>
        <w:fldChar w:fldCharType="separate"/>
      </w:r>
      <w:r>
        <w:rPr>
          <w:rFonts w:hint="eastAsia"/>
          <w:lang w:val="en-US" w:eastAsia="zh-CN"/>
        </w:rPr>
        <w:t>1.4</w:t>
      </w:r>
      <w:r>
        <w:rPr>
          <w:rFonts w:hint="eastAsia"/>
        </w:rPr>
        <w:t xml:space="preserve"> 明末清初的思想活跃局面</w:t>
      </w:r>
      <w:r>
        <w:tab/>
      </w:r>
      <w:r>
        <w:fldChar w:fldCharType="begin"/>
      </w:r>
      <w:r>
        <w:instrText xml:space="preserve"> PAGEREF _Toc12258 </w:instrText>
      </w:r>
      <w:r>
        <w:fldChar w:fldCharType="separate"/>
      </w:r>
      <w:r>
        <w:t>78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_Toc15973 </w:instrText>
      </w:r>
      <w:r>
        <w:rPr>
          <w:rFonts w:hint="eastAsia" w:asciiTheme="minorEastAsia" w:hAnsiTheme="minorEastAsia" w:cstheme="minorEastAsia"/>
          <w:szCs w:val="30"/>
          <w:bdr w:val="single" w:color="auto" w:sz="4" w:space="0"/>
        </w:rPr>
        <w:fldChar w:fldCharType="separate"/>
      </w:r>
      <w:r>
        <w:rPr>
          <w:rFonts w:hint="eastAsia"/>
          <w:b/>
          <w:bCs/>
        </w:rPr>
        <w:t>专题二  古代中国的科学技术与文化</w:t>
      </w:r>
      <w:r>
        <w:tab/>
      </w:r>
      <w:r>
        <w:fldChar w:fldCharType="begin"/>
      </w:r>
      <w:r>
        <w:instrText xml:space="preserve"> PAGEREF _Toc15973 </w:instrText>
      </w:r>
      <w:r>
        <w:fldChar w:fldCharType="separate"/>
      </w:r>
      <w:r>
        <w:t>80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_Toc19941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2.1 </w:t>
      </w:r>
      <w:r>
        <w:rPr>
          <w:rFonts w:hint="eastAsia"/>
        </w:rPr>
        <w:t>中国古代的科学技术成就</w:t>
      </w:r>
      <w:r>
        <w:tab/>
      </w:r>
      <w:r>
        <w:fldChar w:fldCharType="begin"/>
      </w:r>
      <w:r>
        <w:instrText xml:space="preserve"> PAGEREF _Toc19941 </w:instrText>
      </w:r>
      <w:r>
        <w:fldChar w:fldCharType="separate"/>
      </w:r>
      <w:r>
        <w:t>80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_Toc18366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2.2 </w:t>
      </w:r>
      <w:r>
        <w:rPr>
          <w:rFonts w:hint="eastAsia"/>
        </w:rPr>
        <w:t>中国的古代艺术</w:t>
      </w:r>
      <w:r>
        <w:tab/>
      </w:r>
      <w:r>
        <w:fldChar w:fldCharType="begin"/>
      </w:r>
      <w:r>
        <w:instrText xml:space="preserve"> PAGEREF _Toc18366 </w:instrText>
      </w:r>
      <w:r>
        <w:fldChar w:fldCharType="separate"/>
      </w:r>
      <w:r>
        <w:t>81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_Toc5335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2.3 </w:t>
      </w:r>
      <w:r>
        <w:rPr>
          <w:rFonts w:hint="eastAsia"/>
        </w:rPr>
        <w:t>中国古典文学的时代特色</w:t>
      </w:r>
      <w:r>
        <w:tab/>
      </w:r>
      <w:r>
        <w:fldChar w:fldCharType="begin"/>
      </w:r>
      <w:r>
        <w:instrText xml:space="preserve"> PAGEREF _Toc5335 </w:instrText>
      </w:r>
      <w:r>
        <w:fldChar w:fldCharType="separate"/>
      </w:r>
      <w:r>
        <w:t>82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_Toc8846 </w:instrText>
      </w:r>
      <w:r>
        <w:rPr>
          <w:rFonts w:hint="eastAsia" w:asciiTheme="minorEastAsia" w:hAnsiTheme="minorEastAsia" w:cstheme="minorEastAsia"/>
          <w:szCs w:val="30"/>
          <w:bdr w:val="single" w:color="auto" w:sz="4" w:space="0"/>
        </w:rPr>
        <w:fldChar w:fldCharType="separate"/>
      </w:r>
      <w:r>
        <w:rPr>
          <w:rFonts w:hint="eastAsia"/>
          <w:b/>
          <w:bCs/>
        </w:rPr>
        <w:t>专题三  近代中国思想解放的潮流</w:t>
      </w:r>
      <w:r>
        <w:tab/>
      </w:r>
      <w:r>
        <w:fldChar w:fldCharType="begin"/>
      </w:r>
      <w:r>
        <w:instrText xml:space="preserve"> PAGEREF _Toc8846 </w:instrText>
      </w:r>
      <w:r>
        <w:fldChar w:fldCharType="separate"/>
      </w:r>
      <w:r>
        <w:t>84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_Toc27539 </w:instrText>
      </w:r>
      <w:r>
        <w:rPr>
          <w:rFonts w:hint="eastAsia" w:asciiTheme="minorEastAsia" w:hAnsiTheme="minorEastAsia" w:cstheme="minorEastAsia"/>
          <w:szCs w:val="30"/>
          <w:bdr w:val="single" w:color="auto" w:sz="4" w:space="0"/>
        </w:rPr>
        <w:fldChar w:fldCharType="separate"/>
      </w:r>
      <w:r>
        <w:rPr>
          <w:rFonts w:hint="eastAsia"/>
          <w:lang w:val="en-US" w:eastAsia="zh-CN"/>
        </w:rPr>
        <w:t>3.1</w:t>
      </w:r>
      <w:r>
        <w:rPr>
          <w:rFonts w:hint="eastAsia"/>
        </w:rPr>
        <w:t xml:space="preserve"> 顺乎世界之潮流</w:t>
      </w:r>
      <w:r>
        <w:tab/>
      </w:r>
      <w:r>
        <w:fldChar w:fldCharType="begin"/>
      </w:r>
      <w:r>
        <w:instrText xml:space="preserve"> PAGEREF _Toc27539 </w:instrText>
      </w:r>
      <w:r>
        <w:fldChar w:fldCharType="separate"/>
      </w:r>
      <w:r>
        <w:t>84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_Toc11921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3.2 </w:t>
      </w:r>
      <w:r>
        <w:rPr>
          <w:rFonts w:hint="eastAsia"/>
        </w:rPr>
        <w:t>新文化运动</w:t>
      </w:r>
      <w:r>
        <w:tab/>
      </w:r>
      <w:r>
        <w:fldChar w:fldCharType="begin"/>
      </w:r>
      <w:r>
        <w:instrText xml:space="preserve"> PAGEREF _Toc11921 </w:instrText>
      </w:r>
      <w:r>
        <w:fldChar w:fldCharType="separate"/>
      </w:r>
      <w:r>
        <w:t>86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_Toc31707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3.3 </w:t>
      </w:r>
      <w:r>
        <w:rPr>
          <w:rFonts w:hint="eastAsia"/>
        </w:rPr>
        <w:t>马克思主义在中国的传播</w:t>
      </w:r>
      <w:r>
        <w:tab/>
      </w:r>
      <w:r>
        <w:fldChar w:fldCharType="begin"/>
      </w:r>
      <w:r>
        <w:instrText xml:space="preserve"> PAGEREF _Toc31707 </w:instrText>
      </w:r>
      <w:r>
        <w:fldChar w:fldCharType="separate"/>
      </w:r>
      <w:r>
        <w:t>86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_Toc29569 </w:instrText>
      </w:r>
      <w:r>
        <w:rPr>
          <w:rFonts w:hint="eastAsia" w:asciiTheme="minorEastAsia" w:hAnsiTheme="minorEastAsia" w:cstheme="minorEastAsia"/>
          <w:szCs w:val="30"/>
          <w:bdr w:val="single" w:color="auto" w:sz="4" w:space="0"/>
        </w:rPr>
        <w:fldChar w:fldCharType="separate"/>
      </w:r>
      <w:r>
        <w:rPr>
          <w:rFonts w:hint="eastAsia"/>
          <w:b/>
          <w:bCs/>
        </w:rPr>
        <w:t>专题四  20世纪以来中国重大思想理论成果</w:t>
      </w:r>
      <w:r>
        <w:tab/>
      </w:r>
      <w:r>
        <w:fldChar w:fldCharType="begin"/>
      </w:r>
      <w:r>
        <w:instrText xml:space="preserve"> PAGEREF _Toc29569 </w:instrText>
      </w:r>
      <w:r>
        <w:fldChar w:fldCharType="separate"/>
      </w:r>
      <w:r>
        <w:t>88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_Toc7537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4.1 </w:t>
      </w:r>
      <w:r>
        <w:rPr>
          <w:rFonts w:hint="eastAsia"/>
        </w:rPr>
        <w:t>孙中山的三民主义</w:t>
      </w:r>
      <w:r>
        <w:tab/>
      </w:r>
      <w:r>
        <w:fldChar w:fldCharType="begin"/>
      </w:r>
      <w:r>
        <w:instrText xml:space="preserve"> PAGEREF _Toc7537 </w:instrText>
      </w:r>
      <w:r>
        <w:fldChar w:fldCharType="separate"/>
      </w:r>
      <w:r>
        <w:t>88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_Toc7854 </w:instrText>
      </w:r>
      <w:r>
        <w:rPr>
          <w:rFonts w:hint="eastAsia" w:asciiTheme="minorEastAsia" w:hAnsiTheme="minorEastAsia" w:cstheme="minorEastAsia"/>
          <w:szCs w:val="30"/>
          <w:bdr w:val="single" w:color="auto" w:sz="4" w:space="0"/>
        </w:rPr>
        <w:fldChar w:fldCharType="separate"/>
      </w:r>
      <w:r>
        <w:rPr>
          <w:rFonts w:hint="eastAsia" w:ascii="宋体" w:hAnsi="宋体" w:eastAsia="宋体" w:cs="宋体"/>
          <w:lang w:val="en-US" w:eastAsia="zh-CN"/>
        </w:rPr>
        <w:t xml:space="preserve">4.2 </w:t>
      </w:r>
      <w:r>
        <w:rPr>
          <w:rFonts w:hint="eastAsia" w:ascii="宋体" w:hAnsi="宋体" w:eastAsia="宋体" w:cs="宋体"/>
        </w:rPr>
        <w:t>毛泽东思想的形成与发展</w:t>
      </w:r>
      <w:r>
        <w:tab/>
      </w:r>
      <w:r>
        <w:fldChar w:fldCharType="begin"/>
      </w:r>
      <w:r>
        <w:instrText xml:space="preserve"> PAGEREF _Toc7854 </w:instrText>
      </w:r>
      <w:r>
        <w:fldChar w:fldCharType="separate"/>
      </w:r>
      <w:r>
        <w:t>89</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_Toc18619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4.3 </w:t>
      </w:r>
      <w:r>
        <w:rPr>
          <w:rFonts w:hint="eastAsia"/>
        </w:rPr>
        <w:t>中国特色社会主义理论体系的形成与发展</w:t>
      </w:r>
      <w:r>
        <w:tab/>
      </w:r>
      <w:r>
        <w:fldChar w:fldCharType="begin"/>
      </w:r>
      <w:r>
        <w:instrText xml:space="preserve"> PAGEREF _Toc18619 </w:instrText>
      </w:r>
      <w:r>
        <w:fldChar w:fldCharType="separate"/>
      </w:r>
      <w:r>
        <w:t>90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_Toc115 </w:instrText>
      </w:r>
      <w:r>
        <w:rPr>
          <w:rFonts w:hint="eastAsia" w:asciiTheme="minorEastAsia" w:hAnsiTheme="minorEastAsia" w:cstheme="minorEastAsia"/>
          <w:szCs w:val="30"/>
          <w:bdr w:val="single" w:color="auto" w:sz="4" w:space="0"/>
        </w:rPr>
        <w:fldChar w:fldCharType="separate"/>
      </w:r>
      <w:r>
        <w:rPr>
          <w:rFonts w:hint="eastAsia"/>
          <w:b/>
          <w:bCs/>
        </w:rPr>
        <w:t>专题五  现代中国的文化与科技</w:t>
      </w:r>
      <w:r>
        <w:tab/>
      </w:r>
      <w:r>
        <w:fldChar w:fldCharType="begin"/>
      </w:r>
      <w:r>
        <w:instrText xml:space="preserve"> PAGEREF _Toc115 </w:instrText>
      </w:r>
      <w:r>
        <w:fldChar w:fldCharType="separate"/>
      </w:r>
      <w:r>
        <w:t>92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_Toc14883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5.1 </w:t>
      </w:r>
      <w:r>
        <w:rPr>
          <w:rFonts w:hint="eastAsia"/>
        </w:rPr>
        <w:t>文化事业的曲折发展</w:t>
      </w:r>
      <w:r>
        <w:tab/>
      </w:r>
      <w:r>
        <w:fldChar w:fldCharType="begin"/>
      </w:r>
      <w:r>
        <w:instrText xml:space="preserve"> PAGEREF _Toc14883 </w:instrText>
      </w:r>
      <w:r>
        <w:fldChar w:fldCharType="separate"/>
      </w:r>
      <w:r>
        <w:t>92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_Toc9024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5.2 </w:t>
      </w:r>
      <w:r>
        <w:rPr>
          <w:rFonts w:hint="eastAsia"/>
        </w:rPr>
        <w:t>人民教育事业的发展</w:t>
      </w:r>
      <w:r>
        <w:tab/>
      </w:r>
      <w:r>
        <w:fldChar w:fldCharType="begin"/>
      </w:r>
      <w:r>
        <w:instrText xml:space="preserve"> PAGEREF _Toc9024 </w:instrText>
      </w:r>
      <w:r>
        <w:fldChar w:fldCharType="separate"/>
      </w:r>
      <w:r>
        <w:t>93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_Toc15186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5.3 </w:t>
      </w:r>
      <w:r>
        <w:rPr>
          <w:rFonts w:hint="eastAsia"/>
        </w:rPr>
        <w:t>科学技术的发展与成就</w:t>
      </w:r>
      <w:r>
        <w:tab/>
      </w:r>
      <w:r>
        <w:fldChar w:fldCharType="begin"/>
      </w:r>
      <w:r>
        <w:instrText xml:space="preserve"> PAGEREF _Toc15186 </w:instrText>
      </w:r>
      <w:r>
        <w:fldChar w:fldCharType="separate"/>
      </w:r>
      <w:r>
        <w:t>94</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_Toc30479 </w:instrText>
      </w:r>
      <w:r>
        <w:rPr>
          <w:rFonts w:hint="eastAsia" w:asciiTheme="minorEastAsia" w:hAnsiTheme="minorEastAsia" w:cstheme="minorEastAsia"/>
          <w:szCs w:val="30"/>
          <w:bdr w:val="single" w:color="auto" w:sz="4" w:space="0"/>
        </w:rPr>
        <w:fldChar w:fldCharType="separate"/>
      </w:r>
      <w:r>
        <w:rPr>
          <w:rFonts w:hint="eastAsia"/>
          <w:b/>
          <w:bCs/>
        </w:rPr>
        <w:t>专题六  西方人文精神的起源与发展</w:t>
      </w:r>
      <w:r>
        <w:tab/>
      </w:r>
      <w:r>
        <w:fldChar w:fldCharType="begin"/>
      </w:r>
      <w:r>
        <w:instrText xml:space="preserve"> PAGEREF _Toc30479 </w:instrText>
      </w:r>
      <w:r>
        <w:fldChar w:fldCharType="separate"/>
      </w:r>
      <w:r>
        <w:t>95</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_Toc32111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6.1 </w:t>
      </w:r>
      <w:r>
        <w:rPr>
          <w:rFonts w:hint="eastAsia"/>
        </w:rPr>
        <w:t>蒙昧中的觉醒</w:t>
      </w:r>
      <w:r>
        <w:tab/>
      </w:r>
      <w:r>
        <w:fldChar w:fldCharType="begin"/>
      </w:r>
      <w:r>
        <w:instrText xml:space="preserve"> PAGEREF _Toc32111 </w:instrText>
      </w:r>
      <w:r>
        <w:fldChar w:fldCharType="separate"/>
      </w:r>
      <w:r>
        <w:t>95</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_Toc11574 </w:instrText>
      </w:r>
      <w:r>
        <w:rPr>
          <w:rFonts w:hint="eastAsia" w:asciiTheme="minorEastAsia" w:hAnsiTheme="minorEastAsia" w:cstheme="minorEastAsia"/>
          <w:szCs w:val="30"/>
          <w:bdr w:val="single" w:color="auto" w:sz="4" w:space="0"/>
        </w:rPr>
        <w:fldChar w:fldCharType="separate"/>
      </w:r>
      <w:r>
        <w:rPr>
          <w:rFonts w:hint="eastAsia"/>
          <w:lang w:val="en-US" w:eastAsia="zh-CN"/>
        </w:rPr>
        <w:t>6.2 神权下的自我</w:t>
      </w:r>
      <w:r>
        <w:tab/>
      </w:r>
      <w:r>
        <w:fldChar w:fldCharType="begin"/>
      </w:r>
      <w:r>
        <w:instrText xml:space="preserve"> PAGEREF _Toc11574 </w:instrText>
      </w:r>
      <w:r>
        <w:fldChar w:fldCharType="separate"/>
      </w:r>
      <w:r>
        <w:t>96</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_Toc17947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6.3 </w:t>
      </w:r>
      <w:r>
        <w:rPr>
          <w:rFonts w:hint="eastAsia"/>
        </w:rPr>
        <w:t>专制下的启蒙</w:t>
      </w:r>
      <w:r>
        <w:tab/>
      </w:r>
      <w:r>
        <w:fldChar w:fldCharType="begin"/>
      </w:r>
      <w:r>
        <w:instrText xml:space="preserve"> PAGEREF _Toc17947 </w:instrText>
      </w:r>
      <w:r>
        <w:fldChar w:fldCharType="separate"/>
      </w:r>
      <w:r>
        <w:t>98</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_Toc28655 </w:instrText>
      </w:r>
      <w:r>
        <w:rPr>
          <w:rFonts w:hint="eastAsia" w:asciiTheme="minorEastAsia" w:hAnsiTheme="minorEastAsia" w:cstheme="minorEastAsia"/>
          <w:szCs w:val="30"/>
          <w:bdr w:val="single" w:color="auto" w:sz="4" w:space="0"/>
        </w:rPr>
        <w:fldChar w:fldCharType="separate"/>
      </w:r>
      <w:r>
        <w:rPr>
          <w:rFonts w:hint="eastAsia"/>
          <w:lang w:val="en-US" w:eastAsia="zh-CN"/>
        </w:rPr>
        <w:t>6.4 理性之光与浪漫之声</w:t>
      </w:r>
      <w:r>
        <w:tab/>
      </w:r>
      <w:r>
        <w:fldChar w:fldCharType="begin"/>
      </w:r>
      <w:r>
        <w:instrText xml:space="preserve"> PAGEREF _Toc28655 </w:instrText>
      </w:r>
      <w:r>
        <w:fldChar w:fldCharType="separate"/>
      </w:r>
      <w:r>
        <w:t>100</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_Toc3417 </w:instrText>
      </w:r>
      <w:r>
        <w:rPr>
          <w:rFonts w:hint="eastAsia" w:asciiTheme="minorEastAsia" w:hAnsiTheme="minorEastAsia" w:cstheme="minorEastAsia"/>
          <w:szCs w:val="30"/>
          <w:bdr w:val="single" w:color="auto" w:sz="4" w:space="0"/>
        </w:rPr>
        <w:fldChar w:fldCharType="separate"/>
      </w:r>
      <w:r>
        <w:rPr>
          <w:rFonts w:hint="eastAsia"/>
          <w:b/>
          <w:bCs/>
        </w:rPr>
        <w:t>专题七  近代以来科学技术的辉煌</w:t>
      </w:r>
      <w:r>
        <w:tab/>
      </w:r>
      <w:r>
        <w:fldChar w:fldCharType="begin"/>
      </w:r>
      <w:r>
        <w:instrText xml:space="preserve"> PAGEREF _Toc3417 </w:instrText>
      </w:r>
      <w:r>
        <w:fldChar w:fldCharType="separate"/>
      </w:r>
      <w:r>
        <w:t>101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_Toc15128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7.1 </w:t>
      </w:r>
      <w:r>
        <w:rPr>
          <w:rFonts w:hint="eastAsia"/>
        </w:rPr>
        <w:t>近代物理学的奠基人和革命者</w:t>
      </w:r>
      <w:r>
        <w:tab/>
      </w:r>
      <w:r>
        <w:fldChar w:fldCharType="begin"/>
      </w:r>
      <w:r>
        <w:instrText xml:space="preserve"> PAGEREF _Toc15128 </w:instrText>
      </w:r>
      <w:r>
        <w:fldChar w:fldCharType="separate"/>
      </w:r>
      <w:r>
        <w:t>101</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_Toc23506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7.2 </w:t>
      </w:r>
      <w:r>
        <w:rPr>
          <w:rFonts w:hint="eastAsia"/>
        </w:rPr>
        <w:t>追寻生命的起源</w:t>
      </w:r>
      <w:r>
        <w:tab/>
      </w:r>
      <w:r>
        <w:fldChar w:fldCharType="begin"/>
      </w:r>
      <w:r>
        <w:instrText xml:space="preserve"> PAGEREF _Toc23506 </w:instrText>
      </w:r>
      <w:r>
        <w:fldChar w:fldCharType="separate"/>
      </w:r>
      <w:r>
        <w:t>102</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_Toc2037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7.3 </w:t>
      </w:r>
      <w:r>
        <w:rPr>
          <w:rFonts w:hint="eastAsia"/>
        </w:rPr>
        <w:t>人类文明的引擎</w:t>
      </w:r>
      <w:r>
        <w:rPr>
          <w:rFonts w:hint="eastAsia"/>
          <w:lang w:eastAsia="zh-CN"/>
        </w:rPr>
        <w:t>（科学与技术）</w:t>
      </w:r>
      <w:r>
        <w:tab/>
      </w:r>
      <w:r>
        <w:fldChar w:fldCharType="begin"/>
      </w:r>
      <w:r>
        <w:instrText xml:space="preserve"> PAGEREF _Toc2037 </w:instrText>
      </w:r>
      <w:r>
        <w:fldChar w:fldCharType="separate"/>
      </w:r>
      <w:r>
        <w:t>103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_Toc29708 </w:instrText>
      </w:r>
      <w:r>
        <w:rPr>
          <w:rFonts w:hint="eastAsia" w:asciiTheme="minorEastAsia" w:hAnsiTheme="minorEastAsia" w:cstheme="minorEastAsia"/>
          <w:szCs w:val="30"/>
          <w:bdr w:val="single" w:color="auto" w:sz="4" w:space="0"/>
        </w:rPr>
        <w:fldChar w:fldCharType="separate"/>
      </w:r>
      <w:r>
        <w:rPr>
          <w:rFonts w:hint="eastAsia"/>
          <w:lang w:val="en-US" w:eastAsia="zh-CN"/>
        </w:rPr>
        <w:t xml:space="preserve">7.4 </w:t>
      </w:r>
      <w:r>
        <w:rPr>
          <w:rFonts w:hint="eastAsia"/>
          <w:lang w:eastAsia="zh-CN"/>
        </w:rPr>
        <w:t>向“距离”挑战（交通与通讯）</w:t>
      </w:r>
      <w:r>
        <w:tab/>
      </w:r>
      <w:r>
        <w:fldChar w:fldCharType="begin"/>
      </w:r>
      <w:r>
        <w:instrText xml:space="preserve"> PAGEREF _Toc29708 </w:instrText>
      </w:r>
      <w:r>
        <w:fldChar w:fldCharType="separate"/>
      </w:r>
      <w:r>
        <w:t>103</w:t>
      </w:r>
      <w:r>
        <w:fldChar w:fldCharType="end"/>
      </w:r>
      <w:r>
        <w:rPr>
          <w:rFonts w:hint="eastAsia" w:asciiTheme="minorEastAsia" w:hAnsiTheme="minorEastAsia" w:cstheme="minorEastAsia"/>
          <w:szCs w:val="30"/>
          <w:bdr w:val="single" w:color="auto" w:sz="4" w:space="0"/>
        </w:rPr>
        <w:fldChar w:fldCharType="end"/>
      </w:r>
    </w:p>
    <w:p>
      <w:pPr>
        <w:pStyle w:val="9"/>
        <w:tabs>
          <w:tab w:val="right" w:leader="dot" w:pos="10466"/>
        </w:tabs>
      </w:pPr>
      <w:r>
        <w:rPr>
          <w:rFonts w:hint="eastAsia" w:asciiTheme="minorEastAsia" w:hAnsiTheme="minorEastAsia" w:cstheme="minorEastAsia"/>
          <w:szCs w:val="30"/>
          <w:bdr w:val="single" w:color="auto" w:sz="4" w:space="0"/>
        </w:rPr>
        <w:fldChar w:fldCharType="begin"/>
      </w:r>
      <w:r>
        <w:rPr>
          <w:rFonts w:hint="eastAsia" w:asciiTheme="minorEastAsia" w:hAnsiTheme="minorEastAsia" w:cstheme="minorEastAsia"/>
          <w:szCs w:val="30"/>
          <w:bdr w:val="single" w:color="auto" w:sz="4" w:space="0"/>
        </w:rPr>
        <w:instrText xml:space="preserve"> HYPERLINK \l _Toc19448 </w:instrText>
      </w:r>
      <w:r>
        <w:rPr>
          <w:rFonts w:hint="eastAsia" w:asciiTheme="minorEastAsia" w:hAnsiTheme="minorEastAsia" w:cstheme="minorEastAsia"/>
          <w:szCs w:val="30"/>
          <w:bdr w:val="single" w:color="auto" w:sz="4" w:space="0"/>
        </w:rPr>
        <w:fldChar w:fldCharType="separate"/>
      </w:r>
      <w:r>
        <w:rPr>
          <w:rFonts w:hint="eastAsia"/>
          <w:b/>
          <w:bCs/>
        </w:rPr>
        <w:t>专题八  19世纪以来的文学艺术</w:t>
      </w:r>
      <w:r>
        <w:tab/>
      </w:r>
      <w:r>
        <w:fldChar w:fldCharType="begin"/>
      </w:r>
      <w:r>
        <w:instrText xml:space="preserve"> PAGEREF _Toc19448 </w:instrText>
      </w:r>
      <w:r>
        <w:fldChar w:fldCharType="separate"/>
      </w:r>
      <w:r>
        <w:t>103</w:t>
      </w:r>
      <w:r>
        <w:fldChar w:fldCharType="end"/>
      </w:r>
      <w:r>
        <w:rPr>
          <w:rFonts w:hint="eastAsia" w:asciiTheme="minorEastAsia" w:hAnsiTheme="minorEastAsia" w:cstheme="minorEastAsia"/>
          <w:szCs w:val="30"/>
          <w:bdr w:val="single" w:color="auto" w:sz="4" w:space="0"/>
        </w:rPr>
        <w:fldChar w:fldCharType="end"/>
      </w:r>
    </w:p>
    <w:p>
      <w:pPr>
        <w:jc w:val="both"/>
        <w:rPr>
          <w:rFonts w:hint="eastAsia" w:asciiTheme="minorEastAsia" w:hAnsiTheme="minorEastAsia" w:cstheme="minorEastAsia"/>
          <w:b/>
          <w:sz w:val="30"/>
          <w:szCs w:val="30"/>
          <w:bdr w:val="single" w:color="auto" w:sz="4" w:space="0"/>
        </w:rPr>
        <w:sectPr>
          <w:footerReference r:id="rId3" w:type="default"/>
          <w:pgSz w:w="11906" w:h="16838"/>
          <w:pgMar w:top="720" w:right="720" w:bottom="607" w:left="720" w:header="851" w:footer="992" w:gutter="0"/>
          <w:cols w:space="0" w:num="1"/>
          <w:docGrid w:type="lines" w:linePitch="312" w:charSpace="0"/>
        </w:sectPr>
      </w:pPr>
      <w:r>
        <w:rPr>
          <w:rFonts w:hint="eastAsia" w:asciiTheme="minorEastAsia" w:hAnsiTheme="minorEastAsia" w:cstheme="minorEastAsia"/>
          <w:szCs w:val="30"/>
          <w:bdr w:val="single" w:color="auto" w:sz="4" w:space="0"/>
        </w:rPr>
        <w:fldChar w:fldCharType="end"/>
      </w:r>
    </w:p>
    <w:p>
      <w:pPr>
        <w:jc w:val="center"/>
        <w:rPr>
          <w:rFonts w:hint="eastAsia" w:asciiTheme="minorEastAsia" w:hAnsiTheme="minorEastAsia" w:cstheme="minorEastAsia"/>
          <w:b/>
          <w:sz w:val="30"/>
          <w:szCs w:val="30"/>
          <w:bdr w:val="single" w:color="auto" w:sz="4" w:space="0"/>
        </w:rPr>
      </w:pPr>
      <w:r>
        <w:rPr>
          <w:rFonts w:hint="eastAsia" w:asciiTheme="minorEastAsia" w:hAnsiTheme="minorEastAsia" w:cstheme="minorEastAsia"/>
          <w:b/>
          <w:sz w:val="30"/>
          <w:szCs w:val="30"/>
          <w:bdr w:val="single" w:color="auto" w:sz="4" w:space="0"/>
        </w:rPr>
        <w:t>历史必修一  学业水平考点解析</w:t>
      </w:r>
    </w:p>
    <w:p>
      <w:pPr>
        <w:pStyle w:val="2"/>
        <w:bidi w:val="0"/>
        <w:rPr>
          <w:rFonts w:hint="default"/>
          <w:lang w:val="en-US" w:eastAsia="zh-CN"/>
        </w:rPr>
      </w:pPr>
      <w:bookmarkStart w:id="0" w:name="_Toc1398"/>
      <w:r>
        <w:rPr>
          <w:rFonts w:hint="eastAsia"/>
          <w:lang w:eastAsia="zh-CN"/>
        </w:rPr>
        <w:t>专题一</w:t>
      </w:r>
      <w:r>
        <w:rPr>
          <w:rFonts w:hint="eastAsia"/>
          <w:lang w:val="en-US" w:eastAsia="zh-CN"/>
        </w:rPr>
        <w:t xml:space="preserve">  古代中国的政治制度</w:t>
      </w:r>
      <w:bookmarkEnd w:id="0"/>
    </w:p>
    <w:p>
      <w:pPr>
        <w:pStyle w:val="2"/>
        <w:bidi w:val="0"/>
        <w:rPr>
          <w:rFonts w:hint="eastAsia"/>
        </w:rPr>
      </w:pPr>
      <w:bookmarkStart w:id="1" w:name="_Toc21795"/>
      <w:r>
        <w:rPr>
          <w:rFonts w:hint="eastAsia"/>
          <w:lang w:val="en-US" w:eastAsia="zh-CN"/>
        </w:rPr>
        <w:t>1.1</w:t>
      </w:r>
      <w:r>
        <w:rPr>
          <w:rFonts w:hint="eastAsia"/>
        </w:rPr>
        <w:t>中国早期的政治制度的特点</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4"/>
          <w:szCs w:val="24"/>
          <w:u w:val="none"/>
          <w:lang w:eastAsia="zh-CN"/>
        </w:rPr>
      </w:pPr>
      <w:r>
        <w:rPr>
          <w:rFonts w:hint="eastAsia" w:ascii="宋体" w:hAnsi="宋体" w:eastAsia="宋体" w:cs="宋体"/>
          <w:b/>
          <w:bCs/>
          <w:sz w:val="24"/>
          <w:szCs w:val="24"/>
          <w:highlight w:val="lightGray"/>
          <w:u w:val="none"/>
          <w:lang w:eastAsia="zh-CN"/>
        </w:rPr>
        <w:t>考点：西周宗法制和分封制的主要内容</w:t>
      </w:r>
      <w:r>
        <w:rPr>
          <w:rFonts w:hint="eastAsia" w:ascii="宋体" w:hAnsi="宋体" w:eastAsia="宋体" w:cs="宋体"/>
          <w:b/>
          <w:bCs/>
          <w:sz w:val="24"/>
          <w:szCs w:val="24"/>
          <w:highlight w:val="lightGray"/>
          <w:u w:val="none"/>
        </w:rPr>
        <w:t xml:space="preserve"> </w:t>
      </w:r>
      <w:r>
        <w:rPr>
          <w:rFonts w:hint="eastAsia" w:ascii="宋体" w:hAnsi="宋体" w:eastAsia="宋体" w:cs="宋体"/>
          <w:b/>
          <w:bCs/>
          <w:sz w:val="24"/>
          <w:szCs w:val="24"/>
          <w:highlight w:val="lightGray"/>
          <w:u w:val="none"/>
          <w:lang w:val="en-US" w:eastAsia="zh-CN"/>
        </w:rPr>
        <w:t>C</w:t>
      </w:r>
      <w:r>
        <w:rPr>
          <w:rFonts w:hint="eastAsia" w:ascii="宋体" w:hAnsi="宋体" w:eastAsia="宋体" w:cs="宋体"/>
          <w:b/>
          <w:bCs/>
          <w:sz w:val="24"/>
          <w:szCs w:val="24"/>
          <w:highlight w:val="lightGray"/>
          <w:u w:val="none"/>
          <w:lang w:eastAsia="zh-CN"/>
        </w:rPr>
        <w:t xml:space="preserve"> </w:t>
      </w:r>
      <w:r>
        <w:rPr>
          <w:rFonts w:hint="eastAsia" w:ascii="宋体" w:hAnsi="宋体" w:eastAsia="宋体" w:cs="宋体"/>
          <w:b/>
          <w:bCs/>
          <w:sz w:val="24"/>
          <w:szCs w:val="24"/>
          <w:u w:val="none"/>
          <w:lang w:eastAsia="zh-CN"/>
        </w:rPr>
        <w:t xml:space="preserve"> </w:t>
      </w:r>
      <w:r>
        <w:rPr>
          <w:rFonts w:hint="eastAsia" w:ascii="宋体" w:hAnsi="宋体" w:eastAsia="宋体" w:cs="宋体"/>
          <w:b/>
          <w:bCs/>
          <w:sz w:val="24"/>
          <w:szCs w:val="24"/>
          <w:highlight w:val="lightGray"/>
          <w:shd w:val="pct10" w:color="auto" w:fill="FFFFFF"/>
          <w:lang w:eastAsia="zh-CN"/>
        </w:rPr>
        <w:t>考点：</w:t>
      </w:r>
      <w:r>
        <w:rPr>
          <w:rFonts w:hint="eastAsia" w:ascii="宋体" w:hAnsi="宋体" w:eastAsia="宋体" w:cs="宋体"/>
          <w:b/>
          <w:bCs/>
          <w:sz w:val="24"/>
          <w:szCs w:val="24"/>
          <w:highlight w:val="lightGray"/>
          <w:shd w:val="pct10" w:color="auto" w:fill="FFFFFF"/>
        </w:rPr>
        <w:t>宗法制和分封制的历史作用和特点</w:t>
      </w:r>
      <w:r>
        <w:rPr>
          <w:rFonts w:hint="eastAsia" w:ascii="宋体" w:hAnsi="宋体" w:eastAsia="宋体" w:cs="宋体"/>
          <w:b/>
          <w:bCs/>
          <w:sz w:val="24"/>
          <w:szCs w:val="24"/>
          <w:highlight w:val="lightGray"/>
          <w:shd w:val="pct10" w:color="auto" w:fill="FFFFFF"/>
          <w:lang w:val="en-US" w:eastAsia="zh-CN"/>
        </w:rPr>
        <w:t xml:space="preserve"> </w:t>
      </w:r>
      <w:r>
        <w:rPr>
          <w:rFonts w:hint="eastAsia" w:ascii="宋体" w:hAnsi="宋体" w:eastAsia="宋体" w:cs="宋体"/>
          <w:b/>
          <w:bCs/>
          <w:sz w:val="24"/>
          <w:szCs w:val="24"/>
          <w:highlight w:val="lightGray"/>
          <w:shd w:val="pct10" w:color="auto" w:fill="FFFFFF"/>
        </w:rPr>
        <w:t xml:space="preserve">B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Theme="minorEastAsia" w:hAnsiTheme="minorEastAsia" w:cstheme="minorEastAsia"/>
          <w:b/>
          <w:sz w:val="21"/>
          <w:szCs w:val="21"/>
          <w:u w:val="none"/>
          <w:lang w:eastAsia="zh-CN"/>
        </w:rPr>
      </w:pPr>
      <w:r>
        <w:rPr>
          <w:rFonts w:hint="eastAsia" w:asciiTheme="minorEastAsia" w:hAnsiTheme="minorEastAsia" w:cstheme="minorEastAsia"/>
          <w:b/>
          <w:sz w:val="21"/>
          <w:szCs w:val="21"/>
          <w:u w:val="none"/>
          <w:lang w:eastAsia="zh-CN"/>
        </w:rPr>
        <w:t>一、夏商政治形式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Theme="minorEastAsia" w:hAnsiTheme="minorEastAsia" w:cstheme="minorEastAsia"/>
          <w:b w:val="0"/>
          <w:bCs/>
          <w:sz w:val="21"/>
          <w:szCs w:val="21"/>
          <w:u w:val="none"/>
          <w:lang w:val="en-US" w:eastAsia="zh-CN"/>
        </w:rPr>
      </w:pPr>
      <w:r>
        <w:rPr>
          <w:rFonts w:hint="eastAsia" w:asciiTheme="minorEastAsia" w:hAnsiTheme="minorEastAsia" w:cstheme="minorEastAsia"/>
          <w:b/>
          <w:bCs w:val="0"/>
          <w:sz w:val="21"/>
          <w:szCs w:val="21"/>
          <w:u w:val="none"/>
          <w:lang w:val="en-US" w:eastAsia="zh-CN"/>
        </w:rPr>
        <w:t>1、夏朝：</w:t>
      </w:r>
      <w:r>
        <w:rPr>
          <w:rFonts w:hint="eastAsia" w:asciiTheme="minorEastAsia" w:hAnsiTheme="minorEastAsia" w:cstheme="minorEastAsia"/>
          <w:b w:val="0"/>
          <w:bCs/>
          <w:sz w:val="21"/>
          <w:szCs w:val="21"/>
          <w:u w:val="none"/>
          <w:lang w:val="en-US" w:eastAsia="zh-CN"/>
        </w:rPr>
        <w:t xml:space="preserve"> （1）公元前2070年，禹建立了第一个奴隶制王朝夏朝。</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050" w:firstLineChars="500"/>
        <w:jc w:val="left"/>
        <w:textAlignment w:val="auto"/>
        <w:rPr>
          <w:rFonts w:hint="eastAsia"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（2）政治权力交接从禅让制（传贤）——王位世袭制（传子）；“家天下”制度由此开始。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Theme="minorEastAsia" w:hAnsiTheme="minorEastAsia" w:cstheme="minorEastAsia"/>
          <w:b w:val="0"/>
          <w:bCs/>
          <w:sz w:val="21"/>
          <w:szCs w:val="21"/>
          <w:u w:val="none"/>
          <w:lang w:val="en-US" w:eastAsia="zh-CN"/>
        </w:rPr>
      </w:pPr>
      <w:r>
        <w:rPr>
          <w:rFonts w:hint="eastAsia" w:asciiTheme="minorEastAsia" w:hAnsiTheme="minorEastAsia" w:cstheme="minorEastAsia"/>
          <w:b/>
          <w:bCs w:val="0"/>
          <w:sz w:val="21"/>
          <w:szCs w:val="21"/>
          <w:u w:val="none"/>
          <w:lang w:val="en-US" w:eastAsia="zh-CN"/>
        </w:rPr>
        <w:t xml:space="preserve">2、商朝： </w:t>
      </w:r>
      <w:r>
        <w:rPr>
          <w:rFonts w:hint="eastAsia" w:asciiTheme="minorEastAsia" w:hAnsiTheme="minorEastAsia" w:cstheme="minorEastAsia"/>
          <w:b w:val="0"/>
          <w:bCs/>
          <w:sz w:val="21"/>
          <w:szCs w:val="21"/>
          <w:u w:val="none"/>
          <w:lang w:val="en-US" w:eastAsia="zh-CN"/>
        </w:rPr>
        <w:t>（1）以血缘关系为纽带，实行宗法制； （2）神权与王权密切结合（占卜决策）；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050" w:firstLineChars="500"/>
        <w:jc w:val="both"/>
        <w:textAlignment w:val="auto"/>
        <w:rPr>
          <w:rFonts w:hint="default"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（3）商朝实行内外服制度。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Theme="minorEastAsia" w:hAnsiTheme="minorEastAsia" w:cstheme="minorEastAsia"/>
          <w:b/>
          <w:sz w:val="21"/>
          <w:szCs w:val="21"/>
          <w:u w:val="none"/>
          <w:lang w:val="en-US" w:eastAsia="zh-CN"/>
        </w:rPr>
      </w:pPr>
      <w:r>
        <w:rPr>
          <w:rFonts w:hint="eastAsia" w:asciiTheme="minorEastAsia" w:hAnsiTheme="minorEastAsia" w:cstheme="minorEastAsia"/>
          <w:b/>
          <w:sz w:val="21"/>
          <w:szCs w:val="21"/>
          <w:u w:val="none"/>
          <w:lang w:val="en-US" w:eastAsia="zh-CN"/>
        </w:rPr>
        <w:t>二、西周的政治制度（分封制、宗法制、礼乐制）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asciiTheme="minorEastAsia" w:hAnsiTheme="minorEastAsia" w:cstheme="minorEastAsia"/>
          <w:b/>
          <w:sz w:val="21"/>
          <w:szCs w:val="21"/>
          <w:u w:val="none"/>
        </w:rPr>
      </w:pPr>
      <w:r>
        <w:rPr>
          <w:rFonts w:hint="eastAsia" w:asciiTheme="minorEastAsia" w:hAnsiTheme="minorEastAsia" w:cstheme="minorEastAsia"/>
          <w:b/>
          <w:sz w:val="21"/>
          <w:szCs w:val="21"/>
          <w:u w:val="none"/>
          <w:lang w:val="en-US" w:eastAsia="zh-CN"/>
        </w:rPr>
        <w:t>1、</w:t>
      </w:r>
      <w:r>
        <w:rPr>
          <w:rFonts w:hint="eastAsia" w:asciiTheme="minorEastAsia" w:hAnsiTheme="minorEastAsia" w:cstheme="minorEastAsia"/>
          <w:b/>
          <w:sz w:val="21"/>
          <w:szCs w:val="21"/>
          <w:u w:val="none"/>
        </w:rPr>
        <w:t xml:space="preserve">分封制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eastAsia="zh-CN"/>
        </w:rPr>
        <w:t>目的：加强统治、拱卫王室。（“</w:t>
      </w:r>
      <w:r>
        <w:rPr>
          <w:rFonts w:hint="eastAsia" w:ascii="楷体" w:hAnsi="楷体" w:eastAsia="楷体" w:cs="楷体"/>
          <w:b w:val="0"/>
          <w:bCs w:val="0"/>
          <w:sz w:val="21"/>
          <w:szCs w:val="21"/>
          <w:u w:val="none"/>
        </w:rPr>
        <w:t>封建亲戚，以蕃屏周</w:t>
      </w:r>
      <w:r>
        <w:rPr>
          <w:rFonts w:hint="eastAsia" w:asciiTheme="minorEastAsia" w:hAnsiTheme="minorEastAsia" w:cstheme="minorEastAsia"/>
          <w:b w:val="0"/>
          <w:bCs w:val="0"/>
          <w:sz w:val="21"/>
          <w:szCs w:val="21"/>
          <w:u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含义:周天子把一定的土地和人口，分别授予王族、功臣和先代贵族，让他们建立诸侯国，拱卫王室。</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分封对象：同姓王族（例：周公—姬旦）、异姓功臣（例：姜子牙）、先代贵族（例：尧、舜、禹之后）</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 xml:space="preserve">     </w:t>
      </w:r>
      <w:r>
        <w:rPr>
          <w:rFonts w:hint="eastAsia" w:asciiTheme="minorEastAsia" w:hAnsiTheme="minorEastAsia" w:cstheme="minorEastAsia"/>
          <w:b w:val="0"/>
          <w:bCs w:val="0"/>
          <w:sz w:val="21"/>
          <w:szCs w:val="21"/>
          <w:u w:val="none"/>
          <w:lang w:val="en-US" w:eastAsia="zh-CN"/>
        </w:rPr>
        <w:t xml:space="preserve">   </w:t>
      </w:r>
      <w:r>
        <w:rPr>
          <w:rFonts w:hint="eastAsia" w:ascii="楷体" w:hAnsi="楷体" w:eastAsia="楷体" w:cs="楷体"/>
          <w:b w:val="0"/>
          <w:bCs w:val="0"/>
          <w:sz w:val="21"/>
          <w:szCs w:val="21"/>
          <w:u w:val="none"/>
        </w:rPr>
        <w:t>“周公兼制天下，立七十一国，姬姓独居五十三人”——分封主体：姬姓王族</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受封者的权利与义务</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eastAsia="zh-CN"/>
        </w:rPr>
        <w:t>①权利：</w:t>
      </w:r>
      <w:r>
        <w:rPr>
          <w:rFonts w:hint="eastAsia" w:asciiTheme="minorEastAsia" w:hAnsiTheme="minorEastAsia" w:cstheme="minorEastAsia"/>
          <w:b w:val="0"/>
          <w:bCs w:val="0"/>
          <w:sz w:val="21"/>
          <w:szCs w:val="21"/>
          <w:u w:val="none"/>
        </w:rPr>
        <w:t>诸侯在封国内享有世袭统治权</w:t>
      </w:r>
      <w:r>
        <w:rPr>
          <w:rFonts w:hint="eastAsia" w:asciiTheme="minorEastAsia" w:hAnsiTheme="minorEastAsia" w:cstheme="minorEastAsia"/>
          <w:b w:val="0"/>
          <w:bCs w:val="0"/>
          <w:sz w:val="21"/>
          <w:szCs w:val="21"/>
          <w:u w:val="none"/>
          <w:lang w:eastAsia="zh-CN"/>
        </w:rPr>
        <w:t>（世袭封国权、行政治民权、征派赋役权、军事征伐权）。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eastAsia="zh-CN"/>
        </w:rPr>
        <w:t>②义务：</w:t>
      </w:r>
      <w:r>
        <w:rPr>
          <w:rFonts w:hint="eastAsia" w:asciiTheme="minorEastAsia" w:hAnsiTheme="minorEastAsia" w:cstheme="minorEastAsia"/>
          <w:b w:val="0"/>
          <w:bCs w:val="0"/>
          <w:sz w:val="21"/>
          <w:szCs w:val="21"/>
          <w:u w:val="none"/>
        </w:rPr>
        <w:t>对周天子定期朝贡、提贡军赋和力役（镇守疆土、随从作战、交纳贡赋、朝觐述职）。</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特点：层层分封，等级森严（</w:t>
      </w:r>
      <w:r>
        <w:rPr>
          <w:rFonts w:hint="eastAsia" w:asciiTheme="minorEastAsia" w:hAnsiTheme="minorEastAsia" w:cstheme="minorEastAsia"/>
          <w:b w:val="0"/>
          <w:bCs w:val="0"/>
          <w:sz w:val="21"/>
          <w:szCs w:val="21"/>
          <w:u w:val="none"/>
          <w:lang w:val="zh-CN"/>
        </w:rPr>
        <w:t>天子——诸侯——卿大夫——士</w:t>
      </w:r>
      <w:r>
        <w:rPr>
          <w:rFonts w:hint="eastAsia" w:asciiTheme="minorEastAsia" w:hAnsiTheme="minorEastAsia" w:cstheme="minorEastAsia"/>
          <w:b w:val="0"/>
          <w:bCs w:val="0"/>
          <w:sz w:val="21"/>
          <w:szCs w:val="21"/>
          <w:u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作用: ①初期：稳定政治秩序；巩固统治；扩大疆域</w:t>
      </w:r>
      <w:r>
        <w:rPr>
          <w:rFonts w:hint="eastAsia" w:asciiTheme="minorEastAsia" w:hAnsiTheme="minorEastAsia" w:cstheme="minorEastAsia"/>
          <w:b w:val="0"/>
          <w:bCs w:val="0"/>
          <w:sz w:val="21"/>
          <w:szCs w:val="21"/>
          <w:u w:val="none"/>
          <w:lang w:eastAsia="zh-CN"/>
        </w:rPr>
        <w:t>；有利于周文化传播。</w:t>
      </w:r>
      <w:r>
        <w:rPr>
          <w:rFonts w:hint="eastAsia" w:asciiTheme="minorEastAsia" w:hAnsiTheme="minorEastAsia" w:cstheme="minorEastAsia"/>
          <w:b w:val="0"/>
          <w:bCs w:val="0"/>
          <w:sz w:val="21"/>
          <w:szCs w:val="21"/>
          <w:u w:val="none"/>
        </w:rPr>
        <w:t>（周王是天下共主）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rPr>
        <w:t xml:space="preserve">           ②后期：诸侯国中出现强国兼并弱国的形势，使周天子的权威逐渐消弱（导致分裂割据）。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lang w:val="en-US" w:eastAsia="zh-CN"/>
        </w:rPr>
        <w:t>7</w:t>
      </w:r>
      <w:r>
        <w:rPr>
          <w:rFonts w:hint="eastAsia" w:asciiTheme="minorEastAsia" w:hAnsiTheme="minorEastAsia" w:cstheme="minorEastAsia"/>
          <w:b w:val="0"/>
          <w:bCs w:val="0"/>
          <w:sz w:val="21"/>
          <w:szCs w:val="21"/>
          <w:u w:val="none"/>
          <w:lang w:eastAsia="zh-CN"/>
        </w:rPr>
        <w:t>）瓦解：春秋战国时期，分封制走向瓦解、崩溃（表现：三家分晋、田氏代齐）。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 w:val="21"/>
          <w:szCs w:val="21"/>
          <w:u w:val="none"/>
        </w:rPr>
      </w:pPr>
      <w:r>
        <w:rPr>
          <w:rFonts w:hint="eastAsia" w:asciiTheme="minorEastAsia" w:hAnsiTheme="minorEastAsia" w:cstheme="minorEastAsia"/>
          <w:b/>
          <w:sz w:val="21"/>
          <w:szCs w:val="21"/>
          <w:u w:val="none"/>
        </w:rPr>
        <w:t>2、宗法制</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asciiTheme="minorEastAsia" w:hAnsiTheme="minorEastAsia" w:cstheme="minorEastAsia"/>
          <w:sz w:val="21"/>
          <w:szCs w:val="21"/>
          <w:u w:val="none"/>
          <w:lang w:val="zh-CN"/>
        </w:rPr>
      </w:pPr>
      <w:r>
        <w:rPr>
          <w:rFonts w:hint="eastAsia" w:asciiTheme="minorEastAsia" w:hAnsiTheme="minorEastAsia" w:cstheme="minorEastAsia"/>
          <w:bCs/>
          <w:sz w:val="21"/>
          <w:szCs w:val="21"/>
          <w:u w:val="none"/>
        </w:rPr>
        <w:t>含义：</w:t>
      </w:r>
      <w:r>
        <w:rPr>
          <w:rFonts w:hint="eastAsia" w:asciiTheme="minorEastAsia" w:hAnsiTheme="minorEastAsia" w:cstheme="minorEastAsia"/>
          <w:sz w:val="21"/>
          <w:szCs w:val="21"/>
          <w:u w:val="none"/>
          <w:lang w:val="zh-CN"/>
        </w:rPr>
        <w:t>按血缘宗族关系分配政治权力，维系政治联系的制度。</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asciiTheme="minorEastAsia" w:hAnsiTheme="minorEastAsia" w:cstheme="minorEastAsia"/>
          <w:sz w:val="21"/>
          <w:szCs w:val="21"/>
          <w:u w:val="none"/>
        </w:rPr>
      </w:pPr>
      <w:r>
        <w:rPr>
          <w:rFonts w:hint="eastAsia" w:asciiTheme="minorEastAsia" w:hAnsiTheme="minorEastAsia" w:cstheme="minorEastAsia"/>
          <w:sz w:val="21"/>
          <w:szCs w:val="21"/>
          <w:u w:val="none"/>
          <w:lang w:val="zh-CN"/>
        </w:rPr>
        <w:t>最大特点（核心）：嫡长子继承制（嫡长子：正妻所生的第一个儿子）。</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asciiTheme="minorEastAsia" w:hAnsiTheme="minorEastAsia" w:cstheme="minorEastAsia"/>
          <w:sz w:val="21"/>
          <w:szCs w:val="21"/>
          <w:u w:val="none"/>
        </w:rPr>
      </w:pPr>
      <w:r>
        <w:rPr>
          <w:rFonts w:hint="eastAsia" w:asciiTheme="minorEastAsia" w:hAnsiTheme="minorEastAsia" w:cstheme="minorEastAsia"/>
          <w:sz w:val="21"/>
          <w:szCs w:val="21"/>
          <w:u w:val="none"/>
          <w:lang w:val="zh-CN"/>
        </w:rPr>
        <w:t>大宗和小宗关系：相对的；家族等级关系（兄弟）与政治隶属关系（君臣）相结合（家国一体）。</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textAlignment w:val="auto"/>
        <w:rPr>
          <w:rFonts w:asciiTheme="minorEastAsia" w:hAnsiTheme="minorEastAsia" w:cstheme="minorEastAsia"/>
          <w:sz w:val="21"/>
          <w:szCs w:val="21"/>
          <w:u w:val="none"/>
        </w:rPr>
      </w:pPr>
      <w:r>
        <w:rPr>
          <w:rFonts w:hint="eastAsia" w:asciiTheme="minorEastAsia" w:hAnsiTheme="minorEastAsia" w:cstheme="minorEastAsia"/>
          <w:sz w:val="21"/>
          <w:szCs w:val="21"/>
          <w:u w:val="none"/>
        </w:rPr>
        <w:t>作用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sz w:val="21"/>
          <w:szCs w:val="21"/>
          <w:u w:val="none"/>
        </w:rPr>
      </w:pPr>
      <w:r>
        <w:rPr>
          <w:rFonts w:hint="eastAsia" w:asciiTheme="minorEastAsia" w:hAnsiTheme="minorEastAsia" w:cstheme="minorEastAsia"/>
          <w:sz w:val="21"/>
          <w:szCs w:val="21"/>
          <w:u w:val="none"/>
        </w:rPr>
        <w:t xml:space="preserve">   ①对西周：保证贵族在政治上的垄断和特权地位，有利于统治集团内部的稳定和团结。</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 w:val="21"/>
          <w:szCs w:val="21"/>
          <w:u w:val="none"/>
          <w:lang w:eastAsia="zh-CN"/>
        </w:rPr>
      </w:pPr>
      <w:r>
        <w:rPr>
          <w:rFonts w:hint="eastAsia" w:asciiTheme="minorEastAsia" w:hAnsiTheme="minorEastAsia" w:cstheme="minorEastAsia"/>
          <w:sz w:val="21"/>
          <w:szCs w:val="21"/>
          <w:u w:val="none"/>
        </w:rPr>
        <w:t xml:space="preserve">   ②对后世：影响深远。如“认祖归宗”“尊宗敬祖”“祠堂”“春节团圆”（强调血缘关系）</w:t>
      </w:r>
      <w:r>
        <w:rPr>
          <w:rFonts w:hint="eastAsia" w:asciiTheme="minorEastAsia" w:hAnsiTheme="minorEastAsia" w:cstheme="minorEastAsia"/>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 w:val="21"/>
          <w:szCs w:val="21"/>
          <w:u w:val="none"/>
          <w:lang w:eastAsia="zh-CN"/>
        </w:rPr>
      </w:pPr>
      <w:r>
        <w:rPr>
          <w:rFonts w:hint="eastAsia" w:asciiTheme="minorEastAsia" w:hAnsiTheme="minorEastAsia" w:cstheme="minorEastAsia"/>
          <w:sz w:val="21"/>
          <w:szCs w:val="21"/>
          <w:u w:val="none"/>
          <w:lang w:eastAsia="zh-CN"/>
        </w:rPr>
        <w:t>（</w:t>
      </w:r>
      <w:r>
        <w:rPr>
          <w:rFonts w:hint="eastAsia" w:asciiTheme="minorEastAsia" w:hAnsiTheme="minorEastAsia" w:cstheme="minorEastAsia"/>
          <w:sz w:val="21"/>
          <w:szCs w:val="21"/>
          <w:u w:val="none"/>
          <w:lang w:val="en-US" w:eastAsia="zh-CN"/>
        </w:rPr>
        <w:t>5</w:t>
      </w:r>
      <w:r>
        <w:rPr>
          <w:rFonts w:hint="eastAsia" w:asciiTheme="minorEastAsia" w:hAnsiTheme="minorEastAsia" w:cstheme="minorEastAsia"/>
          <w:sz w:val="21"/>
          <w:szCs w:val="21"/>
          <w:u w:val="none"/>
          <w:lang w:eastAsia="zh-CN"/>
        </w:rPr>
        <w:t>）瓦解：春秋战国时期，宗法制度解体，但宗法观念影响至今。</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sz w:val="21"/>
          <w:szCs w:val="21"/>
          <w:u w:val="none"/>
          <w:lang w:val="en-US" w:eastAsia="zh-CN"/>
        </w:rPr>
      </w:pPr>
      <w:r>
        <w:rPr>
          <w:rFonts w:hint="eastAsia" w:asciiTheme="minorEastAsia" w:hAnsiTheme="minorEastAsia" w:cstheme="minorEastAsia"/>
          <w:b/>
          <w:bCs/>
          <w:sz w:val="21"/>
          <w:szCs w:val="21"/>
          <w:u w:val="none"/>
          <w:lang w:val="en-US" w:eastAsia="zh-CN"/>
        </w:rPr>
        <w:t>3、礼乐制</w:t>
      </w:r>
      <w:r>
        <w:rPr>
          <w:rFonts w:hint="eastAsia" w:asciiTheme="minorEastAsia" w:hAnsiTheme="minorEastAsia" w:cstheme="minorEastAsia"/>
          <w:b w:val="0"/>
          <w:bCs w:val="0"/>
          <w:sz w:val="21"/>
          <w:szCs w:val="21"/>
          <w:u w:val="none"/>
          <w:lang w:val="en-US" w:eastAsia="zh-CN"/>
        </w:rPr>
        <w:t>（维护等级制度）</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含义：礼乐制度是将宗法等级制具体化、生活化。是维护宗法分封等级名分的典章制度、礼仪制度。</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Chars="0"/>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作用：维护社会稳定，加强统治。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sz w:val="21"/>
          <w:szCs w:val="21"/>
          <w:u w:val="none"/>
        </w:rPr>
      </w:pPr>
      <w:r>
        <w:rPr>
          <w:rFonts w:hint="eastAsia" w:asciiTheme="minorEastAsia" w:hAnsiTheme="minorEastAsia" w:cstheme="minorEastAsia"/>
          <w:b/>
          <w:bCs/>
          <w:sz w:val="21"/>
          <w:szCs w:val="21"/>
          <w:u w:val="none"/>
          <w:lang w:val="en-US" w:eastAsia="zh-CN"/>
        </w:rPr>
        <w:t>4、</w:t>
      </w:r>
      <w:r>
        <w:rPr>
          <w:rFonts w:hint="eastAsia" w:asciiTheme="minorEastAsia" w:hAnsiTheme="minorEastAsia" w:cstheme="minorEastAsia"/>
          <w:b/>
          <w:bCs/>
          <w:sz w:val="21"/>
          <w:szCs w:val="21"/>
          <w:u w:val="none"/>
        </w:rPr>
        <w:t>中国早期政治制度的特点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sz w:val="21"/>
          <w:szCs w:val="21"/>
          <w:u w:val="none"/>
        </w:rPr>
      </w:pPr>
      <w:r>
        <w:rPr>
          <w:rFonts w:hint="eastAsia" w:asciiTheme="minorEastAsia" w:hAnsiTheme="minorEastAsia" w:cstheme="minorEastAsia"/>
          <w:sz w:val="21"/>
          <w:szCs w:val="21"/>
          <w:u w:val="none"/>
          <w:lang w:val="en-US" w:eastAsia="zh-CN"/>
        </w:rPr>
        <w:t>（1）</w:t>
      </w:r>
      <w:r>
        <w:rPr>
          <w:rFonts w:hint="eastAsia" w:asciiTheme="minorEastAsia" w:hAnsiTheme="minorEastAsia" w:cstheme="minorEastAsia"/>
          <w:sz w:val="21"/>
          <w:szCs w:val="21"/>
          <w:u w:val="none"/>
        </w:rPr>
        <w:t>神权与王权相结合；</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1"/>
          <w:szCs w:val="21"/>
          <w:u w:val="none"/>
          <w:lang w:eastAsia="zh-CN"/>
        </w:rPr>
      </w:pPr>
      <w:r>
        <w:rPr>
          <w:rFonts w:hint="eastAsia" w:asciiTheme="minorEastAsia" w:hAnsiTheme="minorEastAsia" w:cstheme="minorEastAsia"/>
          <w:sz w:val="21"/>
          <w:szCs w:val="21"/>
          <w:u w:val="none"/>
          <w:lang w:eastAsia="zh-CN"/>
        </w:rPr>
        <w:t>（</w:t>
      </w:r>
      <w:r>
        <w:rPr>
          <w:rFonts w:hint="eastAsia" w:asciiTheme="minorEastAsia" w:hAnsiTheme="minorEastAsia" w:cstheme="minorEastAsia"/>
          <w:sz w:val="21"/>
          <w:szCs w:val="21"/>
          <w:u w:val="none"/>
          <w:lang w:val="en-US" w:eastAsia="zh-CN"/>
        </w:rPr>
        <w:t>2</w:t>
      </w:r>
      <w:r>
        <w:rPr>
          <w:rFonts w:hint="eastAsia" w:asciiTheme="minorEastAsia" w:hAnsiTheme="minorEastAsia" w:cstheme="minorEastAsia"/>
          <w:sz w:val="21"/>
          <w:szCs w:val="21"/>
          <w:u w:val="none"/>
          <w:lang w:eastAsia="zh-CN"/>
        </w:rPr>
        <w:t>）</w:t>
      </w:r>
      <w:r>
        <w:rPr>
          <w:rFonts w:hint="eastAsia" w:asciiTheme="minorEastAsia" w:hAnsiTheme="minorEastAsia" w:cstheme="minorEastAsia"/>
          <w:sz w:val="21"/>
          <w:szCs w:val="21"/>
          <w:u w:val="none"/>
        </w:rPr>
        <w:t>以血缘关系为纽带形成国家政治结构；</w:t>
      </w:r>
      <w:r>
        <w:rPr>
          <w:rFonts w:hint="eastAsia" w:asciiTheme="minorEastAsia" w:hAnsiTheme="minorEastAsia" w:cstheme="minorEastAsia"/>
          <w:sz w:val="21"/>
          <w:szCs w:val="21"/>
          <w:u w:val="none"/>
          <w:lang w:eastAsia="zh-CN"/>
        </w:rPr>
        <w:t>（家国同构；家国一体；家天下）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sz w:val="24"/>
          <w:szCs w:val="24"/>
        </w:rPr>
      </w:pPr>
      <w:r>
        <w:rPr>
          <w:rFonts w:hint="eastAsia" w:asciiTheme="minorEastAsia" w:hAnsiTheme="minorEastAsia" w:cstheme="minorEastAsia"/>
          <w:sz w:val="21"/>
          <w:szCs w:val="21"/>
          <w:u w:val="none"/>
          <w:lang w:eastAsia="zh-CN"/>
        </w:rPr>
        <w:t>（</w:t>
      </w:r>
      <w:r>
        <w:rPr>
          <w:rFonts w:hint="eastAsia" w:asciiTheme="minorEastAsia" w:hAnsiTheme="minorEastAsia" w:cstheme="minorEastAsia"/>
          <w:sz w:val="21"/>
          <w:szCs w:val="21"/>
          <w:u w:val="none"/>
          <w:lang w:val="en-US" w:eastAsia="zh-CN"/>
        </w:rPr>
        <w:t>3</w:t>
      </w:r>
      <w:r>
        <w:rPr>
          <w:rFonts w:hint="eastAsia" w:asciiTheme="minorEastAsia" w:hAnsiTheme="minorEastAsia" w:cstheme="minorEastAsia"/>
          <w:sz w:val="21"/>
          <w:szCs w:val="21"/>
          <w:u w:val="none"/>
          <w:lang w:eastAsia="zh-CN"/>
        </w:rPr>
        <w:t>）</w:t>
      </w:r>
      <w:r>
        <w:rPr>
          <w:rFonts w:hint="eastAsia" w:asciiTheme="minorEastAsia" w:hAnsiTheme="minorEastAsia" w:cstheme="minorEastAsia"/>
          <w:sz w:val="21"/>
          <w:szCs w:val="21"/>
          <w:u w:val="none"/>
        </w:rPr>
        <w:t>最高执政集团尚未实现权力的高度集中。</w:t>
      </w:r>
    </w:p>
    <w:p>
      <w:pPr>
        <w:pStyle w:val="2"/>
        <w:bidi w:val="0"/>
        <w:rPr>
          <w:rFonts w:hint="eastAsia"/>
        </w:rPr>
      </w:pPr>
      <w:bookmarkStart w:id="2" w:name="_Toc14412"/>
      <w:r>
        <w:rPr>
          <w:rFonts w:hint="eastAsia"/>
          <w:lang w:val="en-US" w:eastAsia="zh-CN"/>
        </w:rPr>
        <w:t>1.2</w:t>
      </w:r>
      <w:r>
        <w:rPr>
          <w:rFonts w:hint="eastAsia"/>
        </w:rPr>
        <w:t xml:space="preserve"> 走向“大一统”的秦汉政治</w:t>
      </w:r>
      <w:bookmarkEnd w:id="2"/>
    </w:p>
    <w:p>
      <w:pPr>
        <w:ind w:left="118" w:hanging="118" w:hangingChars="49"/>
        <w:rPr>
          <w:sz w:val="24"/>
          <w:szCs w:val="24"/>
        </w:rPr>
      </w:pPr>
      <w:r>
        <w:rPr>
          <w:rFonts w:hint="eastAsia" w:ascii="宋体" w:hAnsi="宋体"/>
          <w:b/>
          <w:sz w:val="24"/>
          <w:szCs w:val="24"/>
          <w:shd w:val="pct10" w:color="auto" w:fill="FFFFFF"/>
          <w:lang w:eastAsia="zh-CN"/>
        </w:rPr>
        <w:t>考点：</w:t>
      </w:r>
      <w:r>
        <w:rPr>
          <w:rFonts w:hint="eastAsia" w:ascii="宋体" w:hAnsi="宋体"/>
          <w:b/>
          <w:sz w:val="24"/>
          <w:szCs w:val="24"/>
          <w:shd w:val="pct10" w:color="auto" w:fill="FFFFFF"/>
        </w:rPr>
        <w:t>秦的统一  C</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cstheme="minorEastAsia"/>
          <w:b/>
          <w:szCs w:val="21"/>
        </w:rPr>
      </w:pPr>
      <w:r>
        <w:rPr>
          <w:rFonts w:hint="eastAsia" w:asciiTheme="minorEastAsia" w:hAnsiTheme="minorEastAsia" w:cstheme="minorEastAsia"/>
          <w:b/>
          <w:szCs w:val="21"/>
          <w:lang w:eastAsia="zh-CN"/>
        </w:rPr>
        <w:t>一、</w:t>
      </w:r>
      <w:r>
        <w:rPr>
          <w:rFonts w:hint="eastAsia" w:asciiTheme="minorEastAsia" w:hAnsiTheme="minorEastAsia" w:cstheme="minorEastAsia"/>
          <w:b/>
          <w:szCs w:val="21"/>
        </w:rPr>
        <w:t>秦统一</w:t>
      </w:r>
    </w:p>
    <w:p>
      <w:pPr>
        <w:keepNext w:val="0"/>
        <w:keepLines w:val="0"/>
        <w:pageBreakBefore w:val="0"/>
        <w:widowControl w:val="0"/>
        <w:kinsoku/>
        <w:wordWrap/>
        <w:overflowPunct/>
        <w:topLinePunct w:val="0"/>
        <w:autoSpaceDE/>
        <w:autoSpaceDN/>
        <w:bidi w:val="0"/>
        <w:adjustRightInd/>
        <w:snapToGrid/>
        <w:spacing w:line="288" w:lineRule="auto"/>
        <w:ind w:left="420" w:hanging="422" w:hangingChars="200"/>
        <w:jc w:val="left"/>
        <w:textAlignment w:val="auto"/>
        <w:rPr>
          <w:rFonts w:hint="eastAsia" w:asciiTheme="minorEastAsia" w:hAnsiTheme="minorEastAsia" w:cstheme="minorEastAsia"/>
          <w:bCs/>
          <w:szCs w:val="21"/>
          <w:lang w:eastAsia="zh-CN"/>
        </w:rPr>
      </w:pPr>
      <w:r>
        <w:rPr>
          <w:rFonts w:hint="eastAsia" w:asciiTheme="minorEastAsia" w:hAnsiTheme="minorEastAsia" w:cstheme="minorEastAsia"/>
          <w:b/>
          <w:bCs w:val="0"/>
          <w:szCs w:val="21"/>
          <w:lang w:val="en-US" w:eastAsia="zh-CN"/>
        </w:rPr>
        <w:t>1、统一全国：</w:t>
      </w:r>
      <w:r>
        <w:rPr>
          <w:rFonts w:hint="eastAsia" w:asciiTheme="minorEastAsia" w:hAnsiTheme="minorEastAsia" w:cstheme="minorEastAsia"/>
          <w:bCs/>
          <w:szCs w:val="21"/>
        </w:rPr>
        <w:t>公元前230-221年</w:t>
      </w:r>
      <w:r>
        <w:rPr>
          <w:rFonts w:hint="eastAsia" w:asciiTheme="minorEastAsia" w:hAnsiTheme="minorEastAsia" w:cstheme="minorEastAsia"/>
          <w:bCs/>
          <w:szCs w:val="21"/>
          <w:lang w:eastAsia="zh-CN"/>
        </w:rPr>
        <w:t>，秦相继攻灭六国（</w:t>
      </w:r>
      <w:r>
        <w:rPr>
          <w:rFonts w:hint="eastAsia" w:ascii="宋体" w:hAnsi="宋体"/>
          <w:color w:val="000000"/>
          <w:sz w:val="21"/>
          <w:szCs w:val="21"/>
        </w:rPr>
        <w:t>韩赵魏楚燕齐</w:t>
      </w:r>
      <w:r>
        <w:rPr>
          <w:rFonts w:hint="eastAsia" w:asciiTheme="minorEastAsia" w:hAnsiTheme="minorEastAsia" w:cstheme="minorEastAsia"/>
          <w:bCs/>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420" w:leftChars="200" w:firstLine="2940" w:firstLineChars="1400"/>
        <w:jc w:val="left"/>
        <w:textAlignment w:val="auto"/>
        <w:rPr>
          <w:rFonts w:hint="eastAsia" w:asciiTheme="minorEastAsia" w:hAnsiTheme="minorEastAsia" w:cstheme="minorEastAsia"/>
          <w:bCs/>
          <w:szCs w:val="21"/>
          <w:lang w:eastAsia="zh-CN"/>
        </w:rPr>
      </w:pPr>
      <w:r>
        <w:rPr>
          <w:rFonts w:hint="eastAsia" w:asciiTheme="minorEastAsia" w:hAnsiTheme="minorEastAsia" w:cstheme="minorEastAsia"/>
          <w:bCs/>
          <w:szCs w:val="21"/>
          <w:lang w:eastAsia="zh-CN"/>
        </w:rPr>
        <w:t>建立了中国历史上第一个统一的专制主义中央集权的王朝。</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200" w:firstLine="422" w:firstLineChars="200"/>
        <w:textAlignment w:val="auto"/>
        <w:rPr>
          <w:rFonts w:hint="eastAsia" w:asciiTheme="minorEastAsia" w:hAnsiTheme="minorEastAsia" w:cstheme="minorEastAsia"/>
          <w:bCs/>
          <w:szCs w:val="21"/>
          <w:lang w:eastAsia="zh-CN"/>
        </w:rPr>
      </w:pPr>
      <w:r>
        <w:rPr>
          <w:rFonts w:hint="eastAsia" w:asciiTheme="minorEastAsia" w:hAnsiTheme="minorEastAsia" w:cstheme="minorEastAsia"/>
          <w:b/>
          <w:bCs w:val="0"/>
          <w:szCs w:val="21"/>
          <w:lang w:val="en-US" w:eastAsia="zh-CN"/>
        </w:rPr>
        <w:t>2、</w:t>
      </w:r>
      <w:r>
        <w:rPr>
          <w:rFonts w:hint="eastAsia" w:asciiTheme="minorEastAsia" w:hAnsiTheme="minorEastAsia" w:cstheme="minorEastAsia"/>
          <w:b/>
          <w:bCs w:val="0"/>
          <w:szCs w:val="21"/>
          <w:lang w:eastAsia="zh-CN"/>
        </w:rPr>
        <w:t>统一措施</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 xml:space="preserve"> </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）北击匈奴，收回河套地区，修筑长城和“直道”，加强北部边防；</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470" w:firstLineChars="700"/>
        <w:textAlignment w:val="auto"/>
        <w:rPr>
          <w:rFonts w:hint="eastAsia" w:asciiTheme="minorEastAsia" w:hAnsiTheme="minorEastAsia" w:cstheme="minorEastAsia"/>
          <w:bCs/>
          <w:szCs w:val="21"/>
          <w:lang w:eastAsia="zh-CN"/>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）南征岭南：开凿灵渠（沟通湘江和漓江，便利兵员和军需物资补充），岭南置郡；</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200" w:firstLine="1890" w:firstLineChars="900"/>
        <w:textAlignment w:val="auto"/>
        <w:rPr>
          <w:rFonts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lang w:eastAsia="zh-CN"/>
        </w:rPr>
        <w:t>）西南夷：开辟“五尺道”，任命官吏。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
          <w:bCs w:val="0"/>
          <w:szCs w:val="21"/>
          <w:lang w:val="en-US" w:eastAsia="zh-CN"/>
        </w:rPr>
        <w:t>3、</w:t>
      </w:r>
      <w:r>
        <w:rPr>
          <w:rFonts w:hint="eastAsia" w:asciiTheme="minorEastAsia" w:hAnsiTheme="minorEastAsia" w:cstheme="minorEastAsia"/>
          <w:b/>
          <w:bCs w:val="0"/>
          <w:szCs w:val="21"/>
        </w:rPr>
        <w:t>意义</w:t>
      </w:r>
      <w:r>
        <w:rPr>
          <w:rFonts w:hint="eastAsia" w:asciiTheme="minorEastAsia" w:hAnsiTheme="minorEastAsia" w:cstheme="minorEastAsia"/>
          <w:bCs/>
          <w:szCs w:val="21"/>
        </w:rPr>
        <w:t>：</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结束诸侯割据局面；</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加强对周边地区政治控制，扩大统一帝国的规模，推动中华民族多元一体格局的形成。</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利于社会进步、人民生活安定、方便民族交流和融合。</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rPr>
      </w:pPr>
    </w:p>
    <w:p>
      <w:pPr>
        <w:rPr>
          <w:rFonts w:hint="eastAsia" w:asciiTheme="minorEastAsia" w:hAnsiTheme="minorEastAsia" w:cstheme="minorEastAsia"/>
          <w:bCs/>
          <w:sz w:val="24"/>
          <w:szCs w:val="24"/>
        </w:rPr>
      </w:pPr>
      <w:r>
        <w:rPr>
          <w:rFonts w:hint="eastAsia" w:ascii="宋体" w:hAnsi="宋体" w:eastAsia="宋体" w:cs="宋体"/>
          <w:b/>
          <w:bCs w:val="0"/>
          <w:sz w:val="24"/>
          <w:szCs w:val="24"/>
          <w:shd w:val="pct10" w:color="auto" w:fill="FFFFFF"/>
          <w:lang w:eastAsia="zh-CN"/>
        </w:rPr>
        <w:t>考点：</w:t>
      </w:r>
      <w:r>
        <w:rPr>
          <w:rFonts w:hint="eastAsia" w:ascii="宋体" w:hAnsi="宋体" w:eastAsia="宋体" w:cs="宋体"/>
          <w:b/>
          <w:bCs w:val="0"/>
          <w:sz w:val="24"/>
          <w:szCs w:val="24"/>
          <w:shd w:val="pct10" w:color="auto" w:fill="FFFFFF"/>
        </w:rPr>
        <w:t>始皇帝的来历与皇权的至高无上   C</w:t>
      </w:r>
      <w:r>
        <w:rPr>
          <w:rFonts w:hint="eastAsia" w:ascii="宋体" w:hAnsi="宋体" w:eastAsia="宋体" w:cs="宋体"/>
          <w:b/>
          <w:bCs w:val="0"/>
          <w:sz w:val="24"/>
          <w:szCs w:val="24"/>
          <w:shd w:val="pct10" w:color="auto" w:fill="FFFFFF"/>
          <w:lang w:val="en-US" w:eastAsia="zh-CN"/>
        </w:rPr>
        <w:t xml:space="preserve">      </w:t>
      </w:r>
      <w:r>
        <w:rPr>
          <w:rFonts w:hint="eastAsia" w:ascii="宋体" w:hAnsi="宋体" w:eastAsia="宋体" w:cs="宋体"/>
          <w:b/>
          <w:bCs w:val="0"/>
          <w:sz w:val="24"/>
          <w:szCs w:val="24"/>
          <w:shd w:val="pct10" w:color="auto" w:fill="FFFFFF"/>
          <w:lang w:eastAsia="zh-CN"/>
        </w:rPr>
        <w:t>考点：</w:t>
      </w:r>
      <w:r>
        <w:rPr>
          <w:rFonts w:hint="eastAsia" w:ascii="宋体" w:hAnsi="宋体" w:eastAsia="宋体" w:cs="宋体"/>
          <w:b/>
          <w:bCs w:val="0"/>
          <w:sz w:val="24"/>
          <w:szCs w:val="24"/>
          <w:shd w:val="pct10" w:color="auto" w:fill="FFFFFF"/>
        </w:rPr>
        <w:t>秦朝中央官制与郡县制的内容及作用   B</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二、中央官制：皇帝制和三公九卿制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1、皇帝制度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1</w:t>
      </w:r>
      <w:r>
        <w:rPr>
          <w:rFonts w:hint="eastAsia" w:asciiTheme="minorEastAsia" w:hAnsiTheme="minorEastAsia" w:cstheme="minorEastAsia"/>
          <w:b w:val="0"/>
          <w:bCs/>
          <w:szCs w:val="21"/>
          <w:u w:val="none"/>
          <w:lang w:eastAsia="zh-CN"/>
        </w:rPr>
        <w:t>）内容：</w:t>
      </w:r>
      <w:r>
        <w:rPr>
          <w:rFonts w:hint="eastAsia" w:asciiTheme="minorEastAsia" w:hAnsiTheme="minorEastAsia" w:cstheme="minorEastAsia"/>
          <w:b w:val="0"/>
          <w:bCs/>
          <w:szCs w:val="21"/>
          <w:u w:val="none"/>
        </w:rPr>
        <w:t>初并天下后，秦王嬴政认为自己“德高三皇，功过五帝”，王的称号不足以显示自己的权势和地位。因此，他把三皇和五帝的名称合为“皇帝”，定作自己的尊号，自称“始皇帝”。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2</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rPr>
        <w:t>皇帝制度的特点：①皇帝独尊（自称“朕”,命为“制”,令为“诏”,印称“玺”）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 xml:space="preserve">                  </w:t>
      </w:r>
      <w:r>
        <w:rPr>
          <w:rFonts w:hint="eastAsia" w:asciiTheme="minorEastAsia" w:hAnsiTheme="minorEastAsia" w:cstheme="minorEastAsia"/>
          <w:b w:val="0"/>
          <w:bCs/>
          <w:szCs w:val="21"/>
          <w:u w:val="none"/>
          <w:lang w:val="en-US" w:eastAsia="zh-CN"/>
        </w:rPr>
        <w:t xml:space="preserve">  </w:t>
      </w:r>
      <w:r>
        <w:rPr>
          <w:rFonts w:hint="eastAsia" w:asciiTheme="minorEastAsia" w:hAnsiTheme="minorEastAsia" w:cstheme="minorEastAsia"/>
          <w:b w:val="0"/>
          <w:bCs/>
          <w:szCs w:val="21"/>
          <w:u w:val="none"/>
        </w:rPr>
        <w:t xml:space="preserve"> ②皇权至上（皇帝总揽政治、经济、军事大权）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 xml:space="preserve">                  </w:t>
      </w:r>
      <w:r>
        <w:rPr>
          <w:rFonts w:hint="eastAsia" w:asciiTheme="minorEastAsia" w:hAnsiTheme="minorEastAsia" w:cstheme="minorEastAsia"/>
          <w:b w:val="0"/>
          <w:bCs/>
          <w:szCs w:val="21"/>
          <w:u w:val="none"/>
          <w:lang w:val="en-US" w:eastAsia="zh-CN"/>
        </w:rPr>
        <w:t xml:space="preserve">  </w:t>
      </w:r>
      <w:r>
        <w:rPr>
          <w:rFonts w:hint="eastAsia" w:asciiTheme="minorEastAsia" w:hAnsiTheme="minorEastAsia" w:cstheme="minorEastAsia"/>
          <w:b w:val="0"/>
          <w:bCs/>
          <w:szCs w:val="21"/>
          <w:u w:val="none"/>
        </w:rPr>
        <w:t xml:space="preserve"> ③皇位世袭。</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Cs w:val="21"/>
          <w:u w:val="none"/>
        </w:rPr>
      </w:pPr>
      <w:r>
        <w:rPr>
          <w:rFonts w:hint="eastAsia" w:asciiTheme="minorEastAsia" w:hAnsiTheme="minorEastAsia" w:cstheme="minorEastAsia"/>
          <w:b/>
          <w:szCs w:val="21"/>
          <w:u w:val="none"/>
          <w:lang w:val="en-US" w:eastAsia="zh-CN"/>
        </w:rPr>
        <w:t>2、</w:t>
      </w:r>
      <w:r>
        <w:rPr>
          <w:rFonts w:hint="eastAsia" w:asciiTheme="minorEastAsia" w:hAnsiTheme="minorEastAsia" w:cstheme="minorEastAsia"/>
          <w:b/>
          <w:szCs w:val="21"/>
          <w:u w:val="none"/>
        </w:rPr>
        <w:t>三公九卿制</w:t>
      </w:r>
    </w:p>
    <w:p>
      <w:pPr>
        <w:keepNext w:val="0"/>
        <w:keepLines w:val="0"/>
        <w:pageBreakBefore w:val="0"/>
        <w:widowControl w:val="0"/>
        <w:kinsoku/>
        <w:wordWrap/>
        <w:overflowPunct/>
        <w:topLinePunct w:val="0"/>
        <w:autoSpaceDE/>
        <w:autoSpaceDN/>
        <w:bidi w:val="0"/>
        <w:adjustRightInd/>
        <w:snapToGrid/>
        <w:spacing w:line="288" w:lineRule="auto"/>
        <w:ind w:left="1890" w:hanging="1890" w:hangingChars="900"/>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1</w:t>
      </w:r>
      <w:r>
        <w:rPr>
          <w:rFonts w:hint="eastAsia" w:asciiTheme="minorEastAsia" w:hAnsiTheme="minorEastAsia" w:cstheme="minorEastAsia"/>
          <w:szCs w:val="21"/>
          <w:u w:val="none"/>
          <w:lang w:eastAsia="zh-CN"/>
        </w:rPr>
        <w:t>）职能：</w:t>
      </w:r>
      <w:r>
        <w:rPr>
          <w:rFonts w:hint="eastAsia" w:asciiTheme="minorEastAsia" w:hAnsiTheme="minorEastAsia" w:cstheme="minorEastAsia"/>
          <w:szCs w:val="21"/>
          <w:u w:val="none"/>
        </w:rPr>
        <w:t>三公指</w:t>
      </w: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szCs w:val="21"/>
          <w:u w:val="none"/>
        </w:rPr>
        <w:t>丞相（百官之首</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帮助皇帝处理政事）、御史大夫（</w:t>
      </w:r>
      <w:r>
        <w:rPr>
          <w:rFonts w:hint="eastAsia" w:asciiTheme="minorEastAsia" w:hAnsiTheme="minorEastAsia" w:cstheme="minorEastAsia"/>
          <w:szCs w:val="21"/>
          <w:u w:val="none"/>
          <w:lang w:eastAsia="zh-CN"/>
        </w:rPr>
        <w:t>副丞相，执掌群臣奏章，</w:t>
      </w:r>
      <w:r>
        <w:rPr>
          <w:rFonts w:hint="eastAsia" w:asciiTheme="minorEastAsia" w:hAnsiTheme="minorEastAsia" w:cstheme="minorEastAsia"/>
          <w:szCs w:val="21"/>
          <w:u w:val="none"/>
        </w:rPr>
        <w:t>监察</w:t>
      </w:r>
      <w:r>
        <w:rPr>
          <w:rFonts w:hint="eastAsia" w:asciiTheme="minorEastAsia" w:hAnsiTheme="minorEastAsia" w:cstheme="minorEastAsia"/>
          <w:szCs w:val="21"/>
          <w:u w:val="none"/>
          <w:lang w:eastAsia="zh-CN"/>
        </w:rPr>
        <w:t>百官</w:t>
      </w:r>
      <w:r>
        <w:rPr>
          <w:rFonts w:hint="eastAsia" w:asciiTheme="minorEastAsia" w:hAnsiTheme="minorEastAsia" w:cstheme="minorEastAsia"/>
          <w:szCs w:val="21"/>
          <w:u w:val="none"/>
        </w:rPr>
        <w:t>）</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太尉（军事）</w:t>
      </w:r>
      <w:r>
        <w:rPr>
          <w:rFonts w:hint="eastAsia" w:asciiTheme="minorEastAsia" w:hAnsiTheme="minorEastAsia" w:cstheme="minorEastAsia"/>
          <w:szCs w:val="21"/>
          <w:u w:val="none"/>
          <w:lang w:eastAsia="zh-CN"/>
        </w:rPr>
        <w:t>；九卿分管国家和皇家的各种事务（“家天下”色彩）。</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2</w:t>
      </w:r>
      <w:r>
        <w:rPr>
          <w:rFonts w:hint="eastAsia" w:asciiTheme="minorEastAsia" w:hAnsiTheme="minorEastAsia" w:cstheme="minorEastAsia"/>
          <w:szCs w:val="21"/>
          <w:u w:val="none"/>
          <w:lang w:eastAsia="zh-CN"/>
        </w:rPr>
        <w:t>）议政方式：“朝议”等方式讨论国家军政要务。可以集思广益，减少君主决策失误，但作用有限。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3</w:t>
      </w:r>
      <w:r>
        <w:rPr>
          <w:rFonts w:hint="eastAsia" w:asciiTheme="minorEastAsia" w:hAnsiTheme="minorEastAsia" w:cstheme="minorEastAsia"/>
          <w:szCs w:val="21"/>
          <w:u w:val="none"/>
          <w:lang w:eastAsia="zh-CN"/>
        </w:rPr>
        <w:t>）特点：相互配合，彼此牵制，军政大权操纵在皇帝手中。</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b/>
          <w:bCs/>
          <w:szCs w:val="21"/>
          <w:lang w:eastAsia="zh-CN"/>
        </w:rPr>
        <w:t>三、地方：</w:t>
      </w:r>
      <w:r>
        <w:rPr>
          <w:rFonts w:hint="eastAsia" w:asciiTheme="minorEastAsia" w:hAnsiTheme="minorEastAsia" w:cstheme="minorEastAsia"/>
          <w:b/>
          <w:bCs/>
          <w:szCs w:val="21"/>
          <w:u w:val="none"/>
        </w:rPr>
        <w:t>郡县制</w:t>
      </w:r>
      <w:r>
        <w:rPr>
          <w:rFonts w:hint="eastAsia" w:asciiTheme="minorEastAsia" w:hAnsiTheme="minorEastAsia" w:cstheme="minorEastAsia"/>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val="en-US" w:eastAsia="zh-CN"/>
        </w:rPr>
        <w:t>1、</w:t>
      </w:r>
      <w:r>
        <w:rPr>
          <w:rFonts w:hint="eastAsia" w:asciiTheme="minorEastAsia" w:hAnsiTheme="minorEastAsia" w:cstheme="minorEastAsia"/>
          <w:szCs w:val="21"/>
        </w:rPr>
        <w:t>产生发展：</w:t>
      </w:r>
      <w:r>
        <w:rPr>
          <w:rFonts w:hint="eastAsia" w:asciiTheme="minorEastAsia" w:hAnsiTheme="minorEastAsia" w:cstheme="minorEastAsia"/>
          <w:szCs w:val="21"/>
          <w:lang w:val="en-US" w:eastAsia="zh-CN"/>
        </w:rPr>
        <w:t xml:space="preserve"> </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1</w:t>
      </w:r>
      <w:r>
        <w:rPr>
          <w:rFonts w:hint="eastAsia" w:asciiTheme="minorEastAsia" w:hAnsiTheme="minorEastAsia" w:cstheme="minorEastAsia"/>
          <w:szCs w:val="21"/>
          <w:lang w:eastAsia="zh-CN"/>
        </w:rPr>
        <w:t>）</w:t>
      </w:r>
      <w:r>
        <w:rPr>
          <w:rFonts w:hint="eastAsia" w:asciiTheme="minorEastAsia" w:hAnsiTheme="minorEastAsia" w:cstheme="minorEastAsia"/>
          <w:szCs w:val="21"/>
        </w:rPr>
        <w:t>春秋战国</w:t>
      </w:r>
      <w:r>
        <w:rPr>
          <w:rFonts w:hint="eastAsia" w:asciiTheme="minorEastAsia" w:hAnsiTheme="minorEastAsia" w:cstheme="minorEastAsia"/>
          <w:szCs w:val="21"/>
          <w:lang w:eastAsia="zh-CN"/>
        </w:rPr>
        <w:t>时期，列国出现郡县等新的地方行政区划形式；</w:t>
      </w:r>
    </w:p>
    <w:p>
      <w:pPr>
        <w:keepNext w:val="0"/>
        <w:keepLines w:val="0"/>
        <w:pageBreakBefore w:val="0"/>
        <w:widowControl w:val="0"/>
        <w:kinsoku/>
        <w:wordWrap/>
        <w:overflowPunct/>
        <w:topLinePunct w:val="0"/>
        <w:autoSpaceDE/>
        <w:autoSpaceDN/>
        <w:bidi w:val="0"/>
        <w:adjustRightInd/>
        <w:snapToGrid/>
        <w:spacing w:line="288" w:lineRule="auto"/>
        <w:ind w:firstLine="1470" w:firstLineChars="700"/>
        <w:textAlignment w:val="auto"/>
        <w:rPr>
          <w:rFonts w:asciiTheme="minorEastAsia" w:hAnsiTheme="minorEastAsia" w:cstheme="minorEastAsia"/>
          <w:szCs w:val="21"/>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w:t>
      </w:r>
      <w:r>
        <w:rPr>
          <w:rFonts w:hint="eastAsia" w:asciiTheme="minorEastAsia" w:hAnsiTheme="minorEastAsia" w:cstheme="minorEastAsia"/>
          <w:szCs w:val="21"/>
        </w:rPr>
        <w:t>秦始皇</w:t>
      </w:r>
      <w:r>
        <w:rPr>
          <w:rFonts w:hint="eastAsia" w:asciiTheme="minorEastAsia" w:hAnsiTheme="minorEastAsia" w:cstheme="minorEastAsia"/>
          <w:szCs w:val="21"/>
          <w:lang w:eastAsia="zh-CN"/>
        </w:rPr>
        <w:t>将郡县制作为中央控制地方的制度</w:t>
      </w:r>
      <w:r>
        <w:rPr>
          <w:rFonts w:hint="eastAsia" w:asciiTheme="minorEastAsia" w:hAnsiTheme="minorEastAsia" w:cstheme="minorEastAsia"/>
          <w:szCs w:val="21"/>
        </w:rPr>
        <w:t>推广到全国。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szCs w:val="21"/>
        </w:rPr>
      </w:pP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 xml:space="preserve">内容：郡（长官有郡守—行政、郡尉—兵事、监御史—监察）——县（道）——乡、里。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val="en-US" w:eastAsia="zh-CN"/>
        </w:rPr>
        <w:t>3、</w:t>
      </w:r>
      <w:r>
        <w:rPr>
          <w:rFonts w:hint="eastAsia" w:asciiTheme="minorEastAsia" w:hAnsiTheme="minorEastAsia" w:cstheme="minorEastAsia"/>
          <w:szCs w:val="21"/>
          <w:u w:val="none"/>
        </w:rPr>
        <w:t>特点：郡县长官由皇帝任免，不得世袭；形成中央垂直管理地方的形式。（与分封制相比）</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lang w:val="en-US" w:eastAsia="zh-CN"/>
        </w:rPr>
        <w:t>4、</w:t>
      </w:r>
      <w:r>
        <w:rPr>
          <w:rFonts w:hint="eastAsia" w:asciiTheme="minorEastAsia" w:hAnsiTheme="minorEastAsia" w:cstheme="minorEastAsia"/>
          <w:szCs w:val="21"/>
          <w:u w:val="none"/>
        </w:rPr>
        <w:t>作用：</w:t>
      </w: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1</w:t>
      </w:r>
      <w:r>
        <w:rPr>
          <w:rFonts w:hint="eastAsia" w:asciiTheme="minorEastAsia" w:hAnsiTheme="minorEastAsia" w:cstheme="minorEastAsia"/>
          <w:szCs w:val="21"/>
          <w:u w:val="none"/>
          <w:lang w:eastAsia="zh-CN"/>
        </w:rPr>
        <w:t>）中央集权制形成过程中的重要环节（利于加强中央集权；实现中央对地方的有效控制</w:t>
      </w:r>
      <w:r>
        <w:rPr>
          <w:rFonts w:hint="eastAsia" w:asciiTheme="minorEastAsia" w:hAnsiTheme="minorEastAsia" w:cstheme="minorEastAsia"/>
          <w:szCs w:val="21"/>
          <w:u w:val="none"/>
        </w:rPr>
        <w:t>）；</w:t>
      </w:r>
    </w:p>
    <w:p>
      <w:pPr>
        <w:keepNext w:val="0"/>
        <w:keepLines w:val="0"/>
        <w:pageBreakBefore w:val="0"/>
        <w:widowControl w:val="0"/>
        <w:kinsoku/>
        <w:wordWrap/>
        <w:overflowPunct/>
        <w:topLinePunct w:val="0"/>
        <w:autoSpaceDE/>
        <w:autoSpaceDN/>
        <w:bidi w:val="0"/>
        <w:adjustRightInd/>
        <w:snapToGrid/>
        <w:spacing w:line="288" w:lineRule="auto"/>
        <w:ind w:firstLine="1050" w:firstLineChars="500"/>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2</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官僚政治取代贵族政治的标志。</w:t>
      </w:r>
    </w:p>
    <w:p>
      <w:pPr>
        <w:rPr>
          <w:rFonts w:hint="eastAsia" w:asciiTheme="minorEastAsia" w:hAnsiTheme="minorEastAsia" w:cstheme="minorEastAsia"/>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 秦朝中央集权制对历史产生的影响     A</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Cs w:val="21"/>
          <w:u w:val="none"/>
        </w:rPr>
      </w:pPr>
      <w:r>
        <w:rPr>
          <w:rFonts w:hint="eastAsia" w:asciiTheme="minorEastAsia" w:hAnsiTheme="minorEastAsia" w:cstheme="minorEastAsia"/>
          <w:b/>
          <w:szCs w:val="21"/>
          <w:u w:val="none"/>
          <w:lang w:eastAsia="zh-CN"/>
        </w:rPr>
        <w:t>四、</w:t>
      </w:r>
      <w:r>
        <w:rPr>
          <w:rFonts w:hint="eastAsia" w:asciiTheme="minorEastAsia" w:hAnsiTheme="minorEastAsia" w:cstheme="minorEastAsia"/>
          <w:b/>
          <w:szCs w:val="21"/>
          <w:u w:val="none"/>
        </w:rPr>
        <w:t xml:space="preserve">秦朝中央集权制对历史产生的影响    </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rPr>
        <w:t xml:space="preserve">积极：巩固统治；奠定了中国两千多年封建政治制度的基本格局，为历代封建王朝所沿用，且不断加强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rPr>
        <w:t>与完善；促进社会经济与文化的发展。</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0" w:leftChars="0" w:firstLine="0" w:firstLineChars="0"/>
        <w:textAlignment w:val="auto"/>
        <w:rPr>
          <w:rFonts w:hint="eastAsia" w:asciiTheme="minorEastAsia" w:hAnsiTheme="minorEastAsia" w:cstheme="minorEastAsia"/>
          <w:szCs w:val="21"/>
        </w:rPr>
      </w:pPr>
      <w:r>
        <w:rPr>
          <w:rFonts w:hint="eastAsia" w:asciiTheme="minorEastAsia" w:hAnsiTheme="minorEastAsia" w:cstheme="minorEastAsia"/>
          <w:szCs w:val="21"/>
        </w:rPr>
        <w:t>消极：阶级矛盾激化，爆发农民战争</w:t>
      </w:r>
      <w:r>
        <w:rPr>
          <w:rFonts w:hint="eastAsia" w:asciiTheme="minorEastAsia" w:hAnsiTheme="minorEastAsia" w:cstheme="minorEastAsia"/>
          <w:szCs w:val="21"/>
          <w:lang w:eastAsia="zh-CN"/>
        </w:rPr>
        <w:t>导致</w:t>
      </w:r>
      <w:r>
        <w:rPr>
          <w:rFonts w:hint="eastAsia" w:asciiTheme="minorEastAsia" w:hAnsiTheme="minorEastAsia" w:cstheme="minorEastAsia"/>
          <w:szCs w:val="21"/>
        </w:rPr>
        <w:t>秦的速亡。</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szCs w:val="21"/>
        </w:rPr>
      </w:pPr>
    </w:p>
    <w:p>
      <w:pPr>
        <w:pStyle w:val="2"/>
        <w:bidi w:val="0"/>
        <w:rPr>
          <w:rFonts w:hint="eastAsia"/>
        </w:rPr>
      </w:pPr>
      <w:bookmarkStart w:id="3" w:name="_Toc23922"/>
      <w:r>
        <w:rPr>
          <w:rFonts w:hint="eastAsia"/>
          <w:lang w:val="en-US" w:eastAsia="zh-CN"/>
        </w:rPr>
        <w:t xml:space="preserve">1.3 </w:t>
      </w:r>
      <w:r>
        <w:rPr>
          <w:rFonts w:hint="eastAsia"/>
        </w:rPr>
        <w:t>君主专制政体的演进与强化</w:t>
      </w:r>
      <w:bookmarkEnd w:id="3"/>
    </w:p>
    <w:p>
      <w:pPr>
        <w:rPr>
          <w:rFonts w:hint="eastAsia" w:ascii="宋体" w:hAnsi="宋体"/>
          <w:b/>
          <w:sz w:val="24"/>
          <w:szCs w:val="21"/>
          <w:shd w:val="pct10" w:color="auto" w:fill="FFFFFF"/>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汉代中央“中朝”的形成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隋唐时期的三省六部制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宋朝分割相权的措施  C</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eastAsia="zh-CN"/>
        </w:rPr>
        <w:t>一、君权与相权关系的演进（</w:t>
      </w:r>
      <w:r>
        <w:rPr>
          <w:rFonts w:hint="eastAsia" w:asciiTheme="minorEastAsia" w:hAnsiTheme="minorEastAsia" w:cstheme="minorEastAsia"/>
          <w:b w:val="0"/>
          <w:bCs w:val="0"/>
          <w:sz w:val="21"/>
          <w:szCs w:val="21"/>
          <w:lang w:eastAsia="zh-CN"/>
        </w:rPr>
        <w:t>中央官制的变化）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bCs/>
          <w:szCs w:val="21"/>
        </w:rPr>
      </w:pPr>
      <w:r>
        <w:rPr>
          <w:rFonts w:hint="eastAsia" w:asciiTheme="minorEastAsia" w:hAnsiTheme="minorEastAsia" w:cstheme="minorEastAsia"/>
          <w:b/>
          <w:bCs/>
          <w:szCs w:val="21"/>
          <w:lang w:val="en-US" w:eastAsia="zh-CN"/>
        </w:rPr>
        <w:t>1、</w:t>
      </w:r>
      <w:r>
        <w:rPr>
          <w:rFonts w:hint="eastAsia" w:asciiTheme="minorEastAsia" w:hAnsiTheme="minorEastAsia" w:cstheme="minorEastAsia"/>
          <w:b/>
          <w:bCs/>
          <w:szCs w:val="21"/>
          <w:lang w:eastAsia="zh-CN"/>
        </w:rPr>
        <w:t>汉代：中外朝制度</w:t>
      </w:r>
      <w:r>
        <w:rPr>
          <w:rFonts w:hint="eastAsia" w:asciiTheme="minorEastAsia" w:hAnsiTheme="minorEastAsia" w:cstheme="minorEastAsia"/>
          <w:b/>
          <w:bCs/>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val="0"/>
          <w:szCs w:val="21"/>
          <w:lang w:eastAsia="zh-CN"/>
        </w:rPr>
      </w:pPr>
      <w:r>
        <w:rPr>
          <w:rFonts w:hint="eastAsia" w:asciiTheme="minorEastAsia" w:hAnsiTheme="minorEastAsia" w:cstheme="minorEastAsia"/>
          <w:b w:val="0"/>
          <w:bCs w:val="0"/>
          <w:szCs w:val="21"/>
          <w:lang w:eastAsia="zh-CN"/>
        </w:rPr>
        <w:t>（</w:t>
      </w:r>
      <w:r>
        <w:rPr>
          <w:rFonts w:hint="eastAsia" w:asciiTheme="minorEastAsia" w:hAnsiTheme="minorEastAsia" w:cstheme="minorEastAsia"/>
          <w:b w:val="0"/>
          <w:bCs w:val="0"/>
          <w:szCs w:val="21"/>
          <w:lang w:val="en-US" w:eastAsia="zh-CN"/>
        </w:rPr>
        <w:t>1</w:t>
      </w:r>
      <w:r>
        <w:rPr>
          <w:rFonts w:hint="eastAsia" w:asciiTheme="minorEastAsia" w:hAnsiTheme="minorEastAsia" w:cstheme="minorEastAsia"/>
          <w:b w:val="0"/>
          <w:bCs w:val="0"/>
          <w:szCs w:val="21"/>
          <w:lang w:eastAsia="zh-CN"/>
        </w:rPr>
        <w:t>）背景：汉初继承秦制，丞相权力相当大，掌握行政实权。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val="0"/>
          <w:szCs w:val="21"/>
          <w:lang w:eastAsia="zh-CN"/>
        </w:rPr>
      </w:pPr>
      <w:r>
        <w:rPr>
          <w:rFonts w:hint="eastAsia" w:asciiTheme="minorEastAsia" w:hAnsiTheme="minorEastAsia" w:cstheme="minorEastAsia"/>
          <w:b w:val="0"/>
          <w:bCs w:val="0"/>
          <w:szCs w:val="21"/>
          <w:lang w:eastAsia="zh-CN"/>
        </w:rPr>
        <w:t>（</w:t>
      </w:r>
      <w:r>
        <w:rPr>
          <w:rFonts w:hint="eastAsia" w:asciiTheme="minorEastAsia" w:hAnsiTheme="minorEastAsia" w:cstheme="minorEastAsia"/>
          <w:b w:val="0"/>
          <w:bCs w:val="0"/>
          <w:szCs w:val="21"/>
          <w:lang w:val="en-US" w:eastAsia="zh-CN"/>
        </w:rPr>
        <w:t>2</w:t>
      </w:r>
      <w:r>
        <w:rPr>
          <w:rFonts w:hint="eastAsia" w:asciiTheme="minorEastAsia" w:hAnsiTheme="minorEastAsia" w:cstheme="minorEastAsia"/>
          <w:b w:val="0"/>
          <w:bCs w:val="0"/>
          <w:szCs w:val="21"/>
          <w:lang w:eastAsia="zh-CN"/>
        </w:rPr>
        <w:t>）限制相权措施：</w:t>
      </w:r>
      <w:r>
        <w:rPr>
          <w:rFonts w:hint="eastAsia" w:asciiTheme="minorEastAsia" w:hAnsiTheme="minorEastAsia" w:cstheme="minorEastAsia"/>
          <w:b w:val="0"/>
          <w:bCs w:val="0"/>
          <w:szCs w:val="21"/>
          <w:lang w:val="en-US" w:eastAsia="zh-CN"/>
        </w:rPr>
        <w:t xml:space="preserve"> </w:t>
      </w:r>
      <w:r>
        <w:rPr>
          <w:rFonts w:hint="eastAsia" w:asciiTheme="minorEastAsia" w:hAnsiTheme="minorEastAsia" w:cstheme="minorEastAsia"/>
          <w:b w:val="0"/>
          <w:bCs w:val="0"/>
          <w:szCs w:val="21"/>
          <w:lang w:eastAsia="zh-CN"/>
        </w:rPr>
        <w:t>①汉武帝有意改变丞相位尊权重的传统，频繁更换丞相。</w:t>
      </w:r>
    </w:p>
    <w:p>
      <w:pPr>
        <w:keepNext w:val="0"/>
        <w:keepLines w:val="0"/>
        <w:pageBreakBefore w:val="0"/>
        <w:widowControl w:val="0"/>
        <w:kinsoku/>
        <w:wordWrap/>
        <w:overflowPunct/>
        <w:topLinePunct w:val="0"/>
        <w:autoSpaceDE/>
        <w:autoSpaceDN/>
        <w:bidi w:val="0"/>
        <w:adjustRightInd/>
        <w:snapToGrid/>
        <w:spacing w:line="288" w:lineRule="auto"/>
        <w:ind w:firstLine="2100" w:firstLineChars="1000"/>
        <w:textAlignment w:val="auto"/>
        <w:rPr>
          <w:rFonts w:hint="default"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②“中朝”（皇帝左右亲信近臣构成，决策机构）与“外朝”（丞相、御史大夫为首的官僚机构，执行机构）相抗衡。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79375</wp:posOffset>
                </wp:positionH>
                <wp:positionV relativeFrom="paragraph">
                  <wp:posOffset>33655</wp:posOffset>
                </wp:positionV>
                <wp:extent cx="6372225" cy="1504315"/>
                <wp:effectExtent l="4445" t="4445" r="5080" b="15240"/>
                <wp:wrapNone/>
                <wp:docPr id="1" name="文本框 1"/>
                <wp:cNvGraphicFramePr/>
                <a:graphic xmlns:a="http://schemas.openxmlformats.org/drawingml/2006/main">
                  <a:graphicData uri="http://schemas.microsoft.com/office/word/2010/wordprocessingShape">
                    <wps:wsp>
                      <wps:cNvSpPr txBox="1"/>
                      <wps:spPr>
                        <a:xfrm>
                          <a:off x="619760" y="5989955"/>
                          <a:ext cx="6372225" cy="150431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lang w:eastAsia="zh-CN"/>
                              </w:rPr>
                            </w:pPr>
                            <w:r>
                              <w:rPr>
                                <w:rFonts w:hint="eastAsia"/>
                                <w:b/>
                                <w:bCs/>
                                <w:lang w:eastAsia="zh-CN"/>
                              </w:rPr>
                              <w:t>汉承秦制，有所损益</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both"/>
                              <w:textAlignment w:val="auto"/>
                              <w:rPr>
                                <w:rFonts w:hint="default"/>
                                <w:lang w:val="en-US" w:eastAsia="zh-CN"/>
                              </w:rPr>
                            </w:pPr>
                            <w:r>
                              <w:rPr>
                                <w:rFonts w:hint="eastAsia"/>
                                <w:lang w:val="en-US" w:eastAsia="zh-CN"/>
                              </w:rPr>
                              <w:t>汉承秦制：西汉王朝大体沿袭了秦王朝的官僚制度。如：皇帝制、三公九卿制、郡县制</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lang w:val="en-US" w:eastAsia="zh-CN"/>
                              </w:rPr>
                              <w:t>有所损益：</w:t>
                            </w:r>
                            <w:r>
                              <w:rPr>
                                <w:rFonts w:hint="eastAsia" w:ascii="宋体" w:hAnsi="宋体" w:eastAsia="宋体" w:cs="宋体"/>
                                <w:lang w:val="en-US" w:eastAsia="zh-CN"/>
                              </w:rPr>
                              <w:t xml:space="preserve">  （1）汉初：地方实行郡国并行制。封国势力强大导致“七国之乱”，威胁中央集权。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310" w:firstLineChars="1100"/>
                              <w:jc w:val="both"/>
                              <w:textAlignment w:val="auto"/>
                              <w:rPr>
                                <w:rFonts w:hint="eastAsia" w:ascii="宋体" w:hAnsi="宋体" w:eastAsia="宋体" w:cs="宋体"/>
                                <w:lang w:val="en-US" w:eastAsia="zh-CN"/>
                              </w:rPr>
                            </w:pPr>
                            <w:r>
                              <w:rPr>
                                <w:rFonts w:hint="eastAsia" w:ascii="宋体" w:hAnsi="宋体" w:eastAsia="宋体" w:cs="宋体"/>
                                <w:lang w:val="en-US" w:eastAsia="zh-CN"/>
                              </w:rPr>
                              <w:t>汉武帝实行“推恩令”，解决王国问题，加强中央集权。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680" w:firstLineChars="800"/>
                              <w:jc w:val="both"/>
                              <w:textAlignment w:val="auto"/>
                              <w:rPr>
                                <w:rFonts w:hint="eastAsia" w:ascii="宋体" w:hAnsi="宋体" w:eastAsia="宋体" w:cs="宋体"/>
                                <w:lang w:val="en-US" w:eastAsia="zh-CN"/>
                              </w:rPr>
                            </w:pPr>
                            <w:r>
                              <w:rPr>
                                <w:rFonts w:hint="eastAsia" w:ascii="宋体" w:hAnsi="宋体" w:eastAsia="宋体" w:cs="宋体"/>
                                <w:lang w:val="en-US" w:eastAsia="zh-CN"/>
                              </w:rPr>
                              <w:t>（2）中央官制：汉武帝实行“中外朝制度”，削弱相权，加强皇权。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680" w:leftChars="0"/>
                              <w:jc w:val="both"/>
                              <w:textAlignment w:val="auto"/>
                              <w:rPr>
                                <w:rFonts w:hint="default"/>
                                <w:lang w:val="en-US" w:eastAsia="zh-CN"/>
                              </w:rPr>
                            </w:pPr>
                            <w:r>
                              <w:rPr>
                                <w:rFonts w:hint="eastAsia" w:ascii="宋体" w:hAnsi="宋体" w:eastAsia="宋体" w:cs="宋体"/>
                                <w:lang w:val="en-US" w:eastAsia="zh-CN"/>
                              </w:rPr>
                              <w:t>（3）监察制度：汉武帝设置十三州刺史（监察地方政治）和司隶校尉（监察京官）</w:t>
                            </w:r>
                            <w:r>
                              <w:rPr>
                                <w:rFonts w:hint="eastAsia"/>
                                <w:lang w:val="en-US" w:eastAsia="zh-CN"/>
                              </w:rPr>
                              <w:t>。</w:t>
                            </w:r>
                          </w:p>
                          <w:p>
                            <w:pPr>
                              <w:numPr>
                                <w:ilvl w:val="0"/>
                                <w:numId w:val="0"/>
                              </w:numPr>
                              <w:ind w:leftChars="0"/>
                              <w:jc w:val="both"/>
                              <w:rPr>
                                <w:rFonts w:hint="default"/>
                                <w:lang w:val="en-US" w:eastAsia="zh-CN"/>
                              </w:rPr>
                            </w:pPr>
                            <w:r>
                              <w:rPr>
                                <w:rFonts w:hint="eastAsia"/>
                                <w:lang w:val="en-US" w:eastAsia="zh-CN"/>
                              </w:rPr>
                              <w:t xml:space="preserve">              </w:t>
                            </w:r>
                          </w:p>
                          <w:p>
                            <w:pPr>
                              <w:widowControl w:val="0"/>
                              <w:numPr>
                                <w:ilvl w:val="0"/>
                                <w:numId w:val="0"/>
                              </w:numPr>
                              <w:jc w:val="both"/>
                              <w:rPr>
                                <w:rFonts w:hint="default"/>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2.65pt;height:118.45pt;width:501.75pt;z-index:251669504;mso-width-relative:page;mso-height-relative:page;" fillcolor="#FFFFFF [3201]" filled="t" stroked="t" coordsize="21600,21600" o:gfxdata="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haegP1gAAAAkBAAAPAAAAAAAAAAEAIAAAACIAAABkcnMvZG93bnJldi54&#10;bWxQSwECFAAUAAAACACHTuJAv1tr6G4CAADbBAAADgAAAAAAAAABACAAAAAlAQAAZHJzL2Uyb0Rv&#10;Yy54bWxQSwUGAAAAAAYABgBZAQAABQY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lang w:eastAsia="zh-CN"/>
                        </w:rPr>
                      </w:pPr>
                      <w:r>
                        <w:rPr>
                          <w:rFonts w:hint="eastAsia"/>
                          <w:b/>
                          <w:bCs/>
                          <w:lang w:eastAsia="zh-CN"/>
                        </w:rPr>
                        <w:t>汉承秦制，有所损益</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both"/>
                        <w:textAlignment w:val="auto"/>
                        <w:rPr>
                          <w:rFonts w:hint="default"/>
                          <w:lang w:val="en-US" w:eastAsia="zh-CN"/>
                        </w:rPr>
                      </w:pPr>
                      <w:r>
                        <w:rPr>
                          <w:rFonts w:hint="eastAsia"/>
                          <w:lang w:val="en-US" w:eastAsia="zh-CN"/>
                        </w:rPr>
                        <w:t>汉承秦制：西汉王朝大体沿袭了秦王朝的官僚制度。如：皇帝制、三公九卿制、郡县制</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lang w:val="en-US" w:eastAsia="zh-CN"/>
                        </w:rPr>
                        <w:t>有所损益：</w:t>
                      </w:r>
                      <w:r>
                        <w:rPr>
                          <w:rFonts w:hint="eastAsia" w:ascii="宋体" w:hAnsi="宋体" w:eastAsia="宋体" w:cs="宋体"/>
                          <w:lang w:val="en-US" w:eastAsia="zh-CN"/>
                        </w:rPr>
                        <w:t xml:space="preserve">  （1）汉初：地方实行郡国并行制。封国势力强大导致“七国之乱”，威胁中央集权。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310" w:firstLineChars="1100"/>
                        <w:jc w:val="both"/>
                        <w:textAlignment w:val="auto"/>
                        <w:rPr>
                          <w:rFonts w:hint="eastAsia" w:ascii="宋体" w:hAnsi="宋体" w:eastAsia="宋体" w:cs="宋体"/>
                          <w:lang w:val="en-US" w:eastAsia="zh-CN"/>
                        </w:rPr>
                      </w:pPr>
                      <w:r>
                        <w:rPr>
                          <w:rFonts w:hint="eastAsia" w:ascii="宋体" w:hAnsi="宋体" w:eastAsia="宋体" w:cs="宋体"/>
                          <w:lang w:val="en-US" w:eastAsia="zh-CN"/>
                        </w:rPr>
                        <w:t>汉武帝实行“推恩令”，解决王国问题，加强中央集权。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680" w:firstLineChars="800"/>
                        <w:jc w:val="both"/>
                        <w:textAlignment w:val="auto"/>
                        <w:rPr>
                          <w:rFonts w:hint="eastAsia" w:ascii="宋体" w:hAnsi="宋体" w:eastAsia="宋体" w:cs="宋体"/>
                          <w:lang w:val="en-US" w:eastAsia="zh-CN"/>
                        </w:rPr>
                      </w:pPr>
                      <w:r>
                        <w:rPr>
                          <w:rFonts w:hint="eastAsia" w:ascii="宋体" w:hAnsi="宋体" w:eastAsia="宋体" w:cs="宋体"/>
                          <w:lang w:val="en-US" w:eastAsia="zh-CN"/>
                        </w:rPr>
                        <w:t>（2）中央官制：汉武帝实行“中外朝制度”，削弱相权，加强皇权。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680" w:leftChars="0"/>
                        <w:jc w:val="both"/>
                        <w:textAlignment w:val="auto"/>
                        <w:rPr>
                          <w:rFonts w:hint="default"/>
                          <w:lang w:val="en-US" w:eastAsia="zh-CN"/>
                        </w:rPr>
                      </w:pPr>
                      <w:r>
                        <w:rPr>
                          <w:rFonts w:hint="eastAsia" w:ascii="宋体" w:hAnsi="宋体" w:eastAsia="宋体" w:cs="宋体"/>
                          <w:lang w:val="en-US" w:eastAsia="zh-CN"/>
                        </w:rPr>
                        <w:t>（3）监察制度：汉武帝设置十三州刺史（监察地方政治）和司隶校尉（监察京官）</w:t>
                      </w:r>
                      <w:r>
                        <w:rPr>
                          <w:rFonts w:hint="eastAsia"/>
                          <w:lang w:val="en-US" w:eastAsia="zh-CN"/>
                        </w:rPr>
                        <w:t>。</w:t>
                      </w:r>
                    </w:p>
                    <w:p>
                      <w:pPr>
                        <w:numPr>
                          <w:ilvl w:val="0"/>
                          <w:numId w:val="0"/>
                        </w:numPr>
                        <w:ind w:leftChars="0"/>
                        <w:jc w:val="both"/>
                        <w:rPr>
                          <w:rFonts w:hint="default"/>
                          <w:lang w:val="en-US" w:eastAsia="zh-CN"/>
                        </w:rPr>
                      </w:pPr>
                      <w:r>
                        <w:rPr>
                          <w:rFonts w:hint="eastAsia"/>
                          <w:lang w:val="en-US" w:eastAsia="zh-CN"/>
                        </w:rPr>
                        <w:t xml:space="preserve">              </w:t>
                      </w:r>
                    </w:p>
                    <w:p>
                      <w:pPr>
                        <w:widowControl w:val="0"/>
                        <w:numPr>
                          <w:ilvl w:val="0"/>
                          <w:numId w:val="0"/>
                        </w:numPr>
                        <w:jc w:val="both"/>
                        <w:rPr>
                          <w:rFonts w:hint="default"/>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jc w:val="center"/>
                        <w:rPr>
                          <w:rFonts w:hint="eastAsia"/>
                          <w:lang w:eastAsia="zh-CN"/>
                        </w:rPr>
                      </w:pPr>
                    </w:p>
                    <w:p>
                      <w:pPr>
                        <w:jc w:val="center"/>
                        <w:rPr>
                          <w:rFonts w:hint="eastAsia"/>
                          <w:lang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
          <w:szCs w:val="21"/>
        </w:rPr>
        <w:t>2、</w:t>
      </w:r>
      <w:r>
        <w:rPr>
          <w:rFonts w:hint="eastAsia" w:asciiTheme="minorEastAsia" w:hAnsiTheme="minorEastAsia" w:cstheme="minorEastAsia"/>
          <w:b/>
          <w:szCs w:val="21"/>
          <w:lang w:eastAsia="zh-CN"/>
        </w:rPr>
        <w:t>唐：</w:t>
      </w:r>
      <w:r>
        <w:rPr>
          <w:rFonts w:hint="eastAsia" w:asciiTheme="minorEastAsia" w:hAnsiTheme="minorEastAsia" w:cstheme="minorEastAsia"/>
          <w:b/>
          <w:szCs w:val="21"/>
        </w:rPr>
        <w:t xml:space="preserve">三省六部制  </w:t>
      </w:r>
    </w:p>
    <w:p>
      <w:pPr>
        <w:keepNext w:val="0"/>
        <w:keepLines w:val="0"/>
        <w:pageBreakBefore w:val="0"/>
        <w:widowControl w:val="0"/>
        <w:kinsoku/>
        <w:wordWrap/>
        <w:overflowPunct/>
        <w:topLinePunct w:val="0"/>
        <w:autoSpaceDE/>
        <w:autoSpaceDN/>
        <w:bidi w:val="0"/>
        <w:adjustRightInd/>
        <w:snapToGrid/>
        <w:spacing w:line="288" w:lineRule="auto"/>
        <w:ind w:left="630" w:leftChars="-300" w:hanging="1260" w:hangingChars="600"/>
        <w:textAlignment w:val="auto"/>
        <w:rPr>
          <w:rFonts w:hint="eastAsia" w:asciiTheme="minorEastAsia" w:hAnsiTheme="minorEastAsia" w:cstheme="minorEastAsia"/>
          <w:szCs w:val="21"/>
        </w:rPr>
      </w:pPr>
      <w:r>
        <w:rPr>
          <w:rFonts w:hint="eastAsia" w:asciiTheme="minorEastAsia" w:hAnsiTheme="minorEastAsia" w:cstheme="minorEastAsia"/>
          <w:szCs w:val="21"/>
        </w:rPr>
        <w:t xml:space="preserve">      （1）</w:t>
      </w:r>
      <w:r>
        <w:rPr>
          <w:rFonts w:hint="eastAsia" w:asciiTheme="minorEastAsia" w:hAnsiTheme="minorEastAsia" w:cstheme="minorEastAsia"/>
          <w:szCs w:val="21"/>
          <w:lang w:eastAsia="zh-CN"/>
        </w:rPr>
        <w:t>职能：中央设</w:t>
      </w:r>
      <w:r>
        <w:rPr>
          <w:rFonts w:hint="eastAsia" w:asciiTheme="minorEastAsia" w:hAnsiTheme="minorEastAsia" w:cstheme="minorEastAsia"/>
          <w:szCs w:val="21"/>
          <w:u w:val="single"/>
        </w:rPr>
        <w:t>中书省</w:t>
      </w:r>
      <w:r>
        <w:rPr>
          <w:rFonts w:hint="eastAsia" w:asciiTheme="minorEastAsia" w:hAnsiTheme="minorEastAsia" w:cstheme="minorEastAsia"/>
          <w:szCs w:val="21"/>
        </w:rPr>
        <w:t>（</w:t>
      </w:r>
      <w:r>
        <w:rPr>
          <w:rFonts w:hint="eastAsia" w:asciiTheme="minorEastAsia" w:hAnsiTheme="minorEastAsia" w:cstheme="minorEastAsia"/>
          <w:szCs w:val="21"/>
          <w:u w:val="single"/>
        </w:rPr>
        <w:t>决策</w:t>
      </w:r>
      <w:r>
        <w:rPr>
          <w:rFonts w:hint="eastAsia" w:asciiTheme="minorEastAsia" w:hAnsiTheme="minorEastAsia" w:cstheme="minorEastAsia"/>
          <w:szCs w:val="21"/>
        </w:rPr>
        <w:t>、草拟诏令）、</w:t>
      </w:r>
      <w:r>
        <w:rPr>
          <w:rFonts w:hint="eastAsia" w:asciiTheme="minorEastAsia" w:hAnsiTheme="minorEastAsia" w:cstheme="minorEastAsia"/>
          <w:szCs w:val="21"/>
          <w:u w:val="single"/>
        </w:rPr>
        <w:t>门下省</w:t>
      </w:r>
      <w:r>
        <w:rPr>
          <w:rFonts w:hint="eastAsia" w:asciiTheme="minorEastAsia" w:hAnsiTheme="minorEastAsia" w:cstheme="minorEastAsia"/>
          <w:szCs w:val="21"/>
        </w:rPr>
        <w:t>（</w:t>
      </w:r>
      <w:r>
        <w:rPr>
          <w:rFonts w:hint="eastAsia" w:asciiTheme="minorEastAsia" w:hAnsiTheme="minorEastAsia" w:cstheme="minorEastAsia"/>
          <w:szCs w:val="21"/>
          <w:u w:val="single"/>
        </w:rPr>
        <w:t>审核政令</w:t>
      </w:r>
      <w:r>
        <w:rPr>
          <w:rFonts w:hint="eastAsia" w:asciiTheme="minorEastAsia" w:hAnsiTheme="minorEastAsia" w:cstheme="minorEastAsia"/>
          <w:szCs w:val="21"/>
        </w:rPr>
        <w:t>）、</w:t>
      </w:r>
      <w:r>
        <w:rPr>
          <w:rFonts w:hint="eastAsia" w:asciiTheme="minorEastAsia" w:hAnsiTheme="minorEastAsia" w:cstheme="minorEastAsia"/>
          <w:szCs w:val="21"/>
          <w:u w:val="single"/>
        </w:rPr>
        <w:t>尚书省</w:t>
      </w:r>
      <w:r>
        <w:rPr>
          <w:rFonts w:hint="eastAsia" w:asciiTheme="minorEastAsia" w:hAnsiTheme="minorEastAsia" w:cstheme="minorEastAsia"/>
          <w:szCs w:val="21"/>
        </w:rPr>
        <w:t>（</w:t>
      </w:r>
      <w:r>
        <w:rPr>
          <w:rFonts w:hint="eastAsia" w:asciiTheme="minorEastAsia" w:hAnsiTheme="minorEastAsia" w:cstheme="minorEastAsia"/>
          <w:szCs w:val="21"/>
          <w:u w:val="single"/>
        </w:rPr>
        <w:t>执行</w:t>
      </w:r>
      <w:r>
        <w:rPr>
          <w:rFonts w:hint="eastAsia" w:asciiTheme="minorEastAsia" w:hAnsiTheme="minorEastAsia" w:cstheme="minorEastAsia"/>
          <w:szCs w:val="21"/>
          <w:u w:val="single"/>
          <w:lang w:eastAsia="zh-CN"/>
        </w:rPr>
        <w:t>诏令</w:t>
      </w:r>
      <w:r>
        <w:rPr>
          <w:rFonts w:hint="eastAsia" w:asciiTheme="minorEastAsia" w:hAnsiTheme="minorEastAsia" w:cstheme="minorEastAsia"/>
          <w:szCs w:val="21"/>
        </w:rPr>
        <w:t>）</w:t>
      </w:r>
      <w:r>
        <w:rPr>
          <w:rFonts w:hint="eastAsia" w:asciiTheme="minorEastAsia" w:hAnsiTheme="minorEastAsia" w:cstheme="minorEastAsia"/>
          <w:szCs w:val="21"/>
          <w:lang w:eastAsia="zh-CN"/>
        </w:rPr>
        <w:t>。门下省设政事堂，作为三省宰相共同议政的场所。尚书省下设吏、户、礼、兵、刑、工六部</w:t>
      </w:r>
      <w:r>
        <w:rPr>
          <w:rFonts w:hint="eastAsia" w:asciiTheme="minorEastAsia" w:hAnsiTheme="minorEastAsia" w:cstheme="minorEastAsia"/>
          <w:szCs w:val="21"/>
        </w:rPr>
        <w:t>。</w:t>
      </w:r>
    </w:p>
    <w:p>
      <w:pPr>
        <w:keepNext w:val="0"/>
        <w:keepLines w:val="0"/>
        <w:pageBreakBefore w:val="0"/>
        <w:widowControl w:val="0"/>
        <w:kinsoku/>
        <w:wordWrap/>
        <w:overflowPunct/>
        <w:topLinePunct w:val="0"/>
        <w:autoSpaceDE/>
        <w:autoSpaceDN/>
        <w:bidi w:val="0"/>
        <w:adjustRightInd/>
        <w:snapToGrid/>
        <w:spacing w:line="288" w:lineRule="auto"/>
        <w:ind w:left="630" w:leftChars="-300" w:hanging="1260" w:hangingChars="600"/>
        <w:textAlignment w:val="auto"/>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 xml:space="preserve">      （2）运作程序：（皇上提议或大臣奏章）——中书省（拟旨）——门下省（审议）——尚书省（执行）。</w:t>
      </w:r>
    </w:p>
    <w:p>
      <w:pPr>
        <w:keepNext w:val="0"/>
        <w:keepLines w:val="0"/>
        <w:pageBreakBefore w:val="0"/>
        <w:widowControl w:val="0"/>
        <w:kinsoku/>
        <w:wordWrap/>
        <w:overflowPunct/>
        <w:topLinePunct w:val="0"/>
        <w:autoSpaceDE/>
        <w:autoSpaceDN/>
        <w:bidi w:val="0"/>
        <w:adjustRightInd/>
        <w:snapToGrid/>
        <w:spacing w:line="288" w:lineRule="auto"/>
        <w:ind w:left="-630" w:leftChars="-300"/>
        <w:textAlignment w:val="auto"/>
        <w:rPr>
          <w:rFonts w:hint="eastAsia" w:asciiTheme="minorEastAsia" w:hAnsiTheme="minorEastAsia" w:cstheme="minorEastAsia"/>
          <w:szCs w:val="21"/>
          <w:u w:val="none"/>
        </w:rPr>
      </w:pPr>
      <w:r>
        <w:rPr>
          <w:rFonts w:hint="eastAsia" w:asciiTheme="minorEastAsia" w:hAnsiTheme="minorEastAsia" w:cstheme="minorEastAsia"/>
          <w:szCs w:val="21"/>
        </w:rPr>
        <w:t xml:space="preserve">      （</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rPr>
        <w:t>）作用：</w:t>
      </w:r>
      <w:r>
        <w:rPr>
          <w:rFonts w:hint="eastAsia" w:asciiTheme="minorEastAsia" w:hAnsiTheme="minorEastAsia" w:cstheme="minorEastAsia"/>
          <w:szCs w:val="21"/>
          <w:lang w:val="en-US" w:eastAsia="zh-CN"/>
        </w:rPr>
        <w:t xml:space="preserve"> </w:t>
      </w:r>
      <w:r>
        <w:rPr>
          <w:rFonts w:hint="eastAsia" w:asciiTheme="minorEastAsia" w:hAnsiTheme="minorEastAsia" w:cstheme="minorEastAsia"/>
          <w:szCs w:val="21"/>
          <w:u w:val="none"/>
        </w:rPr>
        <w:t>①三省长官都是宰相，相权一分为三，加强皇权；</w:t>
      </w:r>
    </w:p>
    <w:p>
      <w:pPr>
        <w:keepNext w:val="0"/>
        <w:keepLines w:val="0"/>
        <w:pageBreakBefore w:val="0"/>
        <w:widowControl w:val="0"/>
        <w:kinsoku/>
        <w:wordWrap/>
        <w:overflowPunct/>
        <w:topLinePunct w:val="0"/>
        <w:autoSpaceDE/>
        <w:autoSpaceDN/>
        <w:bidi w:val="0"/>
        <w:adjustRightInd/>
        <w:snapToGrid/>
        <w:spacing w:line="288" w:lineRule="auto"/>
        <w:ind w:left="-630" w:leftChars="-300" w:firstLine="1890" w:firstLineChars="900"/>
        <w:textAlignment w:val="auto"/>
        <w:rPr>
          <w:rFonts w:asciiTheme="minorEastAsia" w:hAnsiTheme="minorEastAsia" w:cstheme="minorEastAsia"/>
          <w:szCs w:val="21"/>
        </w:rPr>
      </w:pPr>
      <w:r>
        <w:rPr>
          <w:rFonts w:hint="eastAsia" w:asciiTheme="minorEastAsia" w:hAnsiTheme="minorEastAsia" w:cstheme="minorEastAsia"/>
          <w:szCs w:val="21"/>
          <w:u w:val="none"/>
        </w:rPr>
        <w:t>②三省分工明确，既互相监督，又互相牵制，提高行政效率，有利于科学决策。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
          <w:szCs w:val="21"/>
        </w:rPr>
        <w:t>3、宋</w:t>
      </w:r>
      <w:r>
        <w:rPr>
          <w:rFonts w:hint="eastAsia" w:asciiTheme="minorEastAsia" w:hAnsiTheme="minorEastAsia" w:cstheme="minorEastAsia"/>
          <w:b/>
          <w:szCs w:val="21"/>
          <w:lang w:eastAsia="zh-CN"/>
        </w:rPr>
        <w:t>：二府三司制</w:t>
      </w:r>
      <w:r>
        <w:rPr>
          <w:rFonts w:hint="eastAsia" w:asciiTheme="minorEastAsia" w:hAnsiTheme="minorEastAsia" w:cstheme="minorEastAsia"/>
          <w:b/>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lang w:eastAsia="zh-CN"/>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）内容：宋代设</w:t>
      </w:r>
      <w:r>
        <w:rPr>
          <w:rFonts w:hint="eastAsia" w:asciiTheme="minorEastAsia" w:hAnsiTheme="minorEastAsia" w:cstheme="minorEastAsia"/>
          <w:bCs/>
          <w:szCs w:val="21"/>
        </w:rPr>
        <w:t>中书门下</w:t>
      </w:r>
      <w:r>
        <w:rPr>
          <w:rFonts w:hint="eastAsia" w:asciiTheme="minorEastAsia" w:hAnsiTheme="minorEastAsia" w:cstheme="minorEastAsia"/>
          <w:bCs/>
          <w:szCs w:val="21"/>
          <w:lang w:eastAsia="zh-CN"/>
        </w:rPr>
        <w:t>（政事堂），为</w:t>
      </w:r>
      <w:r>
        <w:rPr>
          <w:rFonts w:hint="eastAsia" w:asciiTheme="minorEastAsia" w:hAnsiTheme="minorEastAsia" w:cstheme="minorEastAsia"/>
          <w:bCs/>
          <w:szCs w:val="21"/>
        </w:rPr>
        <w:t>行政机构，</w:t>
      </w:r>
      <w:r>
        <w:rPr>
          <w:rFonts w:hint="eastAsia" w:asciiTheme="minorEastAsia" w:hAnsiTheme="minorEastAsia" w:cstheme="minorEastAsia"/>
          <w:bCs/>
          <w:szCs w:val="21"/>
          <w:lang w:eastAsia="zh-CN"/>
        </w:rPr>
        <w:t>职务相当于宰相。为了分散宰相权力，增设参知政事，作为副丞相，分宰相的行政权；设枢密院、三司分掌军事、财政，长官为枢密使、三司使。</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）特点：分化事权，加强君权，相权进一步分散。</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color w:val="000000"/>
          <w:sz w:val="21"/>
          <w:szCs w:val="21"/>
          <w:lang w:eastAsia="zh-CN"/>
        </w:rPr>
      </w:pPr>
      <w:r>
        <w:rPr>
          <w:rFonts w:hint="eastAsia" w:asciiTheme="minorEastAsia" w:hAnsiTheme="minorEastAsia" w:cstheme="minorEastAsia"/>
          <w:b/>
          <w:szCs w:val="21"/>
          <w:u w:val="none"/>
          <w:lang w:val="en-US" w:eastAsia="zh-CN"/>
        </w:rPr>
        <w:t>4、</w:t>
      </w:r>
      <w:r>
        <w:rPr>
          <w:rFonts w:hint="eastAsia" w:asciiTheme="minorEastAsia" w:hAnsiTheme="minorEastAsia" w:cstheme="minorEastAsia"/>
          <w:b/>
          <w:szCs w:val="21"/>
          <w:u w:val="none"/>
        </w:rPr>
        <w:t>元</w:t>
      </w:r>
      <w:r>
        <w:rPr>
          <w:rFonts w:hint="eastAsia" w:asciiTheme="minorEastAsia" w:hAnsiTheme="minorEastAsia" w:cstheme="minorEastAsia"/>
          <w:b/>
          <w:szCs w:val="21"/>
          <w:u w:val="none"/>
          <w:lang w:eastAsia="zh-CN"/>
        </w:rPr>
        <w:t>：中书省。</w:t>
      </w:r>
      <w:r>
        <w:rPr>
          <w:rFonts w:hint="eastAsia" w:ascii="宋体" w:hAnsi="宋体"/>
          <w:color w:val="000000"/>
          <w:sz w:val="21"/>
          <w:szCs w:val="21"/>
        </w:rPr>
        <w:t>中书省为最高行政机关，行使宰相职权</w:t>
      </w:r>
      <w:r>
        <w:rPr>
          <w:rFonts w:hint="eastAsia" w:ascii="宋体" w:hAnsi="宋体"/>
          <w:color w:val="000000"/>
          <w:sz w:val="21"/>
          <w:szCs w:val="21"/>
          <w:lang w:eastAsia="zh-CN"/>
        </w:rPr>
        <w:t>。（元朝大多沿用宋制）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color w:val="000000"/>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szCs w:val="21"/>
          <w:u w:val="none"/>
          <w:lang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98425</wp:posOffset>
                </wp:positionH>
                <wp:positionV relativeFrom="paragraph">
                  <wp:posOffset>15240</wp:posOffset>
                </wp:positionV>
                <wp:extent cx="6114415" cy="542925"/>
                <wp:effectExtent l="4445" t="4445" r="15240" b="5080"/>
                <wp:wrapNone/>
                <wp:docPr id="2" name="文本框 2"/>
                <wp:cNvGraphicFramePr/>
                <a:graphic xmlns:a="http://schemas.openxmlformats.org/drawingml/2006/main">
                  <a:graphicData uri="http://schemas.microsoft.com/office/word/2010/wordprocessingShape">
                    <wps:wsp>
                      <wps:cNvSpPr txBox="1"/>
                      <wps:spPr>
                        <a:xfrm>
                          <a:off x="648335" y="9567545"/>
                          <a:ext cx="6114415" cy="54292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numPr>
                                <w:ilvl w:val="0"/>
                                <w:numId w:val="6"/>
                              </w:numPr>
                              <w:ind w:left="420" w:leftChars="0" w:hanging="420" w:firstLineChars="0"/>
                              <w:rPr>
                                <w:rFonts w:hint="eastAsia" w:eastAsiaTheme="minorEastAsia"/>
                                <w:lang w:eastAsia="zh-CN"/>
                              </w:rPr>
                            </w:pPr>
                            <w:r>
                              <w:rPr>
                                <w:rFonts w:hint="eastAsia"/>
                                <w:lang w:eastAsia="zh-CN"/>
                              </w:rPr>
                              <w:t>调整相权作用：削弱相权，加强君权；防范宰相擅权；加强统治，提高行政效率；弥补政事繁多而宰相才干不足的缺陷。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1.2pt;height:42.75pt;width:481.45pt;z-index:251670528;mso-width-relative:page;mso-height-relative:page;" fillcolor="#FFFFFF [3201]" filled="t" stroked="t" coordsize="21600,21600" o:gfxdata="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LivjVAAAABwEAAA8AAAAAAAAAAQAgAAAAIgAAAGRycy9kb3ducmV2Lnht&#10;bFBLAQIUABQAAAAIAIdO4kAJPVmrbgIAANoEAAAOAAAAAAAAAAEAIAAAACQBAABkcnMvZTJvRG9j&#10;LnhtbFBLBQYAAAAABgAGAFkBAAAEBgAAAAA=&#10;">
                <v:fill on="t" focussize="0,0"/>
                <v:stroke weight="0.5pt" color="#000000 [3204]" joinstyle="round" dashstyle="dash"/>
                <v:imagedata o:title=""/>
                <o:lock v:ext="edit" aspectratio="f"/>
                <v:textbox>
                  <w:txbxContent>
                    <w:p>
                      <w:pPr>
                        <w:numPr>
                          <w:ilvl w:val="0"/>
                          <w:numId w:val="6"/>
                        </w:numPr>
                        <w:ind w:left="420" w:leftChars="0" w:hanging="420" w:firstLineChars="0"/>
                        <w:rPr>
                          <w:rFonts w:hint="eastAsia" w:eastAsiaTheme="minorEastAsia"/>
                          <w:lang w:eastAsia="zh-CN"/>
                        </w:rPr>
                      </w:pPr>
                      <w:r>
                        <w:rPr>
                          <w:rFonts w:hint="eastAsia"/>
                          <w:lang w:eastAsia="zh-CN"/>
                        </w:rPr>
                        <w:t>调整相权作用：削弱相权，加强君权；防范宰相擅权；加强统治，提高行政效率；弥补政事繁多而宰相才干不足的缺陷。</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bCs/>
          <w:szCs w:val="21"/>
          <w:lang w:val="en-US" w:eastAsia="zh-CN"/>
        </w:rPr>
      </w:pPr>
    </w:p>
    <w:p>
      <w:pPr>
        <w:rPr>
          <w:rFonts w:hint="eastAsia" w:ascii="宋体" w:hAnsi="宋体"/>
          <w:b/>
          <w:sz w:val="24"/>
          <w:szCs w:val="21"/>
          <w:shd w:val="pct10" w:color="auto" w:fill="FFFFFF"/>
        </w:rPr>
      </w:pPr>
    </w:p>
    <w:p>
      <w:pPr>
        <w:rPr>
          <w:rFonts w:hint="eastAsia" w:asciiTheme="minorEastAsia" w:hAnsiTheme="minorEastAsia" w:eastAsiaTheme="minorEastAsia" w:cstheme="minorEastAsia"/>
          <w:bCs/>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古代王朝的监察机构  C</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中国古代王朝的监察体制</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演进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rPr>
        <w:t>秦朝：中央：御史大夫；地方：监御史。</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Cs/>
          <w:szCs w:val="21"/>
          <w:u w:val="single"/>
        </w:rPr>
      </w:pPr>
      <w:r>
        <w:rPr>
          <w:rFonts w:hint="eastAsia" w:asciiTheme="minorEastAsia" w:hAnsiTheme="minorEastAsia" w:cstheme="minorEastAsia"/>
          <w:bCs/>
          <w:szCs w:val="21"/>
        </w:rPr>
        <w:t>（2）汉朝：</w:t>
      </w:r>
      <w:r>
        <w:rPr>
          <w:rFonts w:hint="eastAsia" w:asciiTheme="minorEastAsia" w:hAnsiTheme="minorEastAsia" w:cstheme="minorEastAsia"/>
          <w:bCs/>
          <w:szCs w:val="21"/>
          <w:lang w:eastAsia="zh-CN"/>
        </w:rPr>
        <w:t>中央：御史大夫；</w:t>
      </w:r>
      <w:r>
        <w:rPr>
          <w:rFonts w:hint="eastAsia" w:asciiTheme="minorEastAsia" w:hAnsiTheme="minorEastAsia" w:cstheme="minorEastAsia"/>
          <w:bCs/>
          <w:szCs w:val="21"/>
          <w:u w:val="none"/>
          <w:lang w:eastAsia="zh-CN"/>
        </w:rPr>
        <w:t>地方：</w:t>
      </w:r>
      <w:r>
        <w:rPr>
          <w:rFonts w:hint="eastAsia" w:asciiTheme="minorEastAsia" w:hAnsiTheme="minorEastAsia" w:cstheme="minorEastAsia"/>
          <w:bCs/>
          <w:szCs w:val="21"/>
          <w:u w:val="none"/>
        </w:rPr>
        <w:t>汉武帝设十三州刺史（刺史制度）监察地方政治。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rPr>
        <w:t>（3）唐代御史台；宋代提点刑狱司</w:t>
      </w:r>
      <w:r>
        <w:rPr>
          <w:rFonts w:hint="eastAsia" w:asciiTheme="minorEastAsia" w:hAnsiTheme="minorEastAsia" w:cstheme="minorEastAsia"/>
          <w:bCs/>
          <w:szCs w:val="21"/>
          <w:lang w:eastAsia="zh-CN"/>
        </w:rPr>
        <w:t>；元：御史台；明清：都察院</w:t>
      </w:r>
      <w:r>
        <w:rPr>
          <w:rFonts w:hint="eastAsia" w:asciiTheme="minorEastAsia" w:hAnsiTheme="minorEastAsia" w:cstheme="minorEastAsia"/>
          <w:bCs/>
          <w:szCs w:val="21"/>
        </w:rPr>
        <w:t>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
          <w:bCs w:val="0"/>
          <w:szCs w:val="21"/>
          <w:lang w:val="en-US" w:eastAsia="zh-CN"/>
        </w:rPr>
        <w:t>2、</w:t>
      </w:r>
      <w:r>
        <w:rPr>
          <w:rFonts w:hint="eastAsia" w:asciiTheme="minorEastAsia" w:hAnsiTheme="minorEastAsia" w:cstheme="minorEastAsia"/>
          <w:b/>
          <w:bCs w:val="0"/>
          <w:szCs w:val="21"/>
        </w:rPr>
        <w:t>评价：</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积极：监察体</w:t>
      </w:r>
      <w:r>
        <w:rPr>
          <w:rFonts w:hint="eastAsia" w:asciiTheme="minorEastAsia" w:hAnsiTheme="minorEastAsia" w:cstheme="minorEastAsia"/>
          <w:bCs/>
          <w:szCs w:val="21"/>
          <w:lang w:eastAsia="zh-CN"/>
        </w:rPr>
        <w:t>制</w:t>
      </w:r>
      <w:r>
        <w:rPr>
          <w:rFonts w:hint="eastAsia" w:asciiTheme="minorEastAsia" w:hAnsiTheme="minorEastAsia" w:cstheme="minorEastAsia"/>
          <w:bCs/>
          <w:szCs w:val="21"/>
        </w:rPr>
        <w:t>的建立，</w:t>
      </w:r>
      <w:r>
        <w:rPr>
          <w:rFonts w:hint="eastAsia" w:asciiTheme="minorEastAsia" w:hAnsiTheme="minorEastAsia" w:cstheme="minorEastAsia"/>
          <w:bCs/>
          <w:szCs w:val="21"/>
          <w:lang w:eastAsia="zh-CN"/>
        </w:rPr>
        <w:t>一定程度上</w:t>
      </w:r>
      <w:r>
        <w:rPr>
          <w:rFonts w:hint="eastAsia" w:asciiTheme="minorEastAsia" w:hAnsiTheme="minorEastAsia" w:cstheme="minorEastAsia"/>
          <w:bCs/>
          <w:szCs w:val="21"/>
        </w:rPr>
        <w:t>有利于监督官员规范执政，防止官员贪污腐败；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rPr>
        <w:t xml:space="preserve">         </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消极：但专制制度的本质决定了监察官员只是帝王的耳目和工具，监察体制的实际效能是有限的。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Cs/>
          <w:szCs w:val="21"/>
        </w:rPr>
      </w:pPr>
    </w:p>
    <w:p>
      <w:pPr>
        <w:rPr>
          <w:rFonts w:hint="eastAsia" w:asciiTheme="minorEastAsia" w:hAnsiTheme="minorEastAsia" w:eastAsiaTheme="minorEastAsia" w:cstheme="minorEastAsia"/>
          <w:bCs/>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中国古代选官制度的</w:t>
      </w:r>
      <w:r>
        <w:rPr>
          <w:rFonts w:hint="eastAsia" w:ascii="宋体" w:hAnsi="宋体"/>
          <w:b/>
          <w:sz w:val="24"/>
          <w:szCs w:val="21"/>
          <w:shd w:val="pct10" w:color="auto" w:fill="FFFFFF"/>
          <w:lang w:eastAsia="zh-CN"/>
        </w:rPr>
        <w:t>演变</w:t>
      </w:r>
      <w:r>
        <w:rPr>
          <w:rFonts w:hint="eastAsia" w:ascii="宋体" w:hAnsi="宋体"/>
          <w:b/>
          <w:sz w:val="24"/>
          <w:szCs w:val="21"/>
          <w:shd w:val="pct10" w:color="auto" w:fill="FFFFFF"/>
        </w:rPr>
        <w:t xml:space="preserve">   C</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0" w:leftChars="0" w:firstLine="0" w:firstLineChars="0"/>
        <w:textAlignment w:val="auto"/>
        <w:rPr>
          <w:rFonts w:hint="eastAsia" w:asciiTheme="minorEastAsia" w:hAnsiTheme="minorEastAsia" w:cstheme="minorEastAsia"/>
          <w:b w:val="0"/>
          <w:bCs/>
          <w:szCs w:val="21"/>
        </w:rPr>
      </w:pPr>
      <w:r>
        <w:rPr>
          <w:rFonts w:hint="eastAsia" w:asciiTheme="minorEastAsia" w:hAnsiTheme="minorEastAsia" w:cstheme="minorEastAsia"/>
          <w:b/>
          <w:bCs w:val="0"/>
          <w:szCs w:val="21"/>
        </w:rPr>
        <w:t>选官制度的</w:t>
      </w:r>
      <w:r>
        <w:rPr>
          <w:rFonts w:hint="eastAsia" w:asciiTheme="minorEastAsia" w:hAnsiTheme="minorEastAsia" w:cstheme="minorEastAsia"/>
          <w:b/>
          <w:bCs w:val="0"/>
          <w:szCs w:val="21"/>
          <w:lang w:eastAsia="zh-CN"/>
        </w:rPr>
        <w:t>历史</w:t>
      </w:r>
      <w:r>
        <w:rPr>
          <w:rFonts w:hint="eastAsia" w:asciiTheme="minorEastAsia" w:hAnsiTheme="minorEastAsia" w:cstheme="minorEastAsia"/>
          <w:b/>
          <w:bCs w:val="0"/>
          <w:szCs w:val="21"/>
        </w:rPr>
        <w:t>变化</w:t>
      </w:r>
      <w:r>
        <w:rPr>
          <w:rFonts w:hint="eastAsia" w:asciiTheme="minorEastAsia" w:hAnsiTheme="minorEastAsia" w:cstheme="minorEastAsia"/>
          <w:b w:val="0"/>
          <w:bCs/>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260" w:hanging="1265" w:hangingChars="600"/>
        <w:textAlignment w:val="auto"/>
        <w:rPr>
          <w:rFonts w:hint="eastAsia" w:asciiTheme="minorEastAsia" w:hAnsiTheme="minorEastAsia" w:cstheme="minorEastAsia"/>
          <w:b w:val="0"/>
          <w:bCs/>
          <w:szCs w:val="21"/>
          <w:u w:val="none"/>
        </w:rPr>
      </w:pPr>
      <w:r>
        <w:rPr>
          <w:rFonts w:hint="eastAsia" w:asciiTheme="minorEastAsia" w:hAnsiTheme="minorEastAsia" w:cstheme="minorEastAsia"/>
          <w:b/>
          <w:bCs w:val="0"/>
          <w:szCs w:val="21"/>
          <w:lang w:val="en-US" w:eastAsia="zh-CN"/>
        </w:rPr>
        <w:t>1、</w:t>
      </w:r>
      <w:r>
        <w:rPr>
          <w:rFonts w:hint="eastAsia" w:asciiTheme="minorEastAsia" w:hAnsiTheme="minorEastAsia" w:cstheme="minorEastAsia"/>
          <w:b/>
          <w:bCs w:val="0"/>
          <w:szCs w:val="21"/>
        </w:rPr>
        <w:t>演变历程：</w:t>
      </w:r>
      <w:r>
        <w:rPr>
          <w:rFonts w:hint="eastAsia" w:asciiTheme="minorEastAsia" w:hAnsiTheme="minorEastAsia" w:cstheme="minorEastAsia"/>
          <w:b w:val="0"/>
          <w:bCs/>
          <w:szCs w:val="21"/>
        </w:rPr>
        <w:t>先秦世官制（贵族世袭）→</w:t>
      </w:r>
      <w:r>
        <w:rPr>
          <w:rFonts w:hint="eastAsia" w:asciiTheme="minorEastAsia" w:hAnsiTheme="minorEastAsia" w:cstheme="minorEastAsia"/>
          <w:b w:val="0"/>
          <w:bCs/>
          <w:szCs w:val="21"/>
          <w:u w:val="none"/>
        </w:rPr>
        <w:t>汉朝</w:t>
      </w:r>
      <w:r>
        <w:rPr>
          <w:rFonts w:hint="eastAsia" w:asciiTheme="minorEastAsia" w:hAnsiTheme="minorEastAsia" w:cstheme="minorEastAsia"/>
          <w:b w:val="0"/>
          <w:bCs/>
          <w:szCs w:val="21"/>
          <w:u w:val="none"/>
          <w:bdr w:val="single" w:color="auto" w:sz="4" w:space="0"/>
        </w:rPr>
        <w:t>察举制</w:t>
      </w:r>
      <w:r>
        <w:rPr>
          <w:rFonts w:hint="eastAsia" w:asciiTheme="minorEastAsia" w:hAnsiTheme="minorEastAsia" w:cstheme="minorEastAsia"/>
          <w:b w:val="0"/>
          <w:bCs/>
          <w:szCs w:val="21"/>
          <w:u w:val="none"/>
        </w:rPr>
        <w:t>（</w:t>
      </w:r>
      <w:r>
        <w:rPr>
          <w:rFonts w:hint="eastAsia" w:asciiTheme="minorEastAsia" w:hAnsiTheme="minorEastAsia" w:cstheme="minorEastAsia"/>
          <w:b w:val="0"/>
          <w:bCs/>
          <w:szCs w:val="21"/>
          <w:u w:val="none"/>
          <w:lang w:eastAsia="zh-CN"/>
        </w:rPr>
        <w:t>品德举官</w:t>
      </w:r>
      <w:r>
        <w:rPr>
          <w:rFonts w:hint="eastAsia" w:asciiTheme="minorEastAsia" w:hAnsiTheme="minorEastAsia" w:cstheme="minorEastAsia"/>
          <w:b w:val="0"/>
          <w:bCs/>
          <w:szCs w:val="21"/>
          <w:u w:val="none"/>
        </w:rPr>
        <w:t>）→魏晋南北朝</w:t>
      </w:r>
      <w:r>
        <w:rPr>
          <w:rFonts w:hint="eastAsia" w:asciiTheme="minorEastAsia" w:hAnsiTheme="minorEastAsia" w:cstheme="minorEastAsia"/>
          <w:b w:val="0"/>
          <w:bCs/>
          <w:szCs w:val="21"/>
          <w:u w:val="none"/>
          <w:bdr w:val="single" w:color="auto" w:sz="4" w:space="0"/>
        </w:rPr>
        <w:t>九品中正制</w:t>
      </w:r>
      <w:r>
        <w:rPr>
          <w:rFonts w:hint="eastAsia" w:asciiTheme="minorEastAsia" w:hAnsiTheme="minorEastAsia" w:cstheme="minorEastAsia"/>
          <w:b w:val="0"/>
          <w:bCs/>
          <w:szCs w:val="21"/>
          <w:u w:val="none"/>
        </w:rPr>
        <w:t>（按出身门第选官）</w:t>
      </w:r>
      <w:r>
        <w:rPr>
          <w:rFonts w:hint="eastAsia" w:asciiTheme="minorEastAsia" w:hAnsiTheme="minorEastAsia" w:cstheme="minorEastAsia"/>
          <w:b w:val="0"/>
          <w:bCs/>
          <w:szCs w:val="21"/>
          <w:u w:val="none"/>
          <w:lang w:val="en-US" w:eastAsia="zh-CN"/>
        </w:rPr>
        <w:t xml:space="preserve"> </w:t>
      </w:r>
      <w:r>
        <w:rPr>
          <w:rFonts w:hint="eastAsia" w:asciiTheme="minorEastAsia" w:hAnsiTheme="minorEastAsia" w:cstheme="minorEastAsia"/>
          <w:b w:val="0"/>
          <w:bCs/>
          <w:szCs w:val="21"/>
          <w:u w:val="none"/>
        </w:rPr>
        <w:t>→隋、唐、宋、元、明、清</w:t>
      </w:r>
      <w:r>
        <w:rPr>
          <w:rFonts w:hint="eastAsia" w:asciiTheme="minorEastAsia" w:hAnsiTheme="minorEastAsia" w:cstheme="minorEastAsia"/>
          <w:b w:val="0"/>
          <w:bCs/>
          <w:szCs w:val="21"/>
          <w:u w:val="none"/>
          <w:bdr w:val="single" w:color="auto" w:sz="4" w:space="0"/>
        </w:rPr>
        <w:t>科举制</w:t>
      </w:r>
      <w:r>
        <w:rPr>
          <w:rFonts w:hint="eastAsia" w:asciiTheme="minorEastAsia" w:hAnsiTheme="minorEastAsia" w:cstheme="minorEastAsia"/>
          <w:b w:val="0"/>
          <w:bCs/>
          <w:szCs w:val="21"/>
          <w:u w:val="none"/>
        </w:rPr>
        <w:t>（考试选官） →1905年废除科举制。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bCs w:val="0"/>
          <w:szCs w:val="21"/>
          <w:lang w:val="en-US" w:eastAsia="zh-CN"/>
        </w:rPr>
        <w:t>2、世官制</w:t>
      </w:r>
      <w:r>
        <w:rPr>
          <w:rFonts w:hint="eastAsia" w:asciiTheme="minorEastAsia" w:hAnsiTheme="minorEastAsia" w:cstheme="minorEastAsia"/>
          <w:b w:val="0"/>
          <w:bCs/>
          <w:szCs w:val="21"/>
          <w:lang w:val="en-US" w:eastAsia="zh-CN"/>
        </w:rPr>
        <w:t>：将官职限定在贵族范围内，由贵胄子弟世代继承祖上的权位。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3、察举制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（1）含义：汉武帝时期，由官吏察访合适的人才向中央举荐，由中央予以任用的选官制度。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（2）选官标准：品德。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（3）弊端：封闭特征。以官举士，权操于上，百姓不得参与，民意无从体现。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4、九品中正制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（1）含义：魏晋南北朝时期，以九品官人法为基础选拔官吏。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（2）选官标准：出身和门第。</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5、科举制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（1）含义：通过考试选拔官员制度，创立于隋朝。</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（2）选官标准：考试成绩。</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（3）实质：是一种将知识分子引入统治集团、且被最高掌权者控制的制度。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lang w:val="en-US" w:eastAsia="zh-CN"/>
        </w:rPr>
        <w:t>（4）评价： ①</w:t>
      </w:r>
      <w:r>
        <w:rPr>
          <w:rFonts w:hint="eastAsia" w:asciiTheme="minorEastAsia" w:hAnsiTheme="minorEastAsia" w:cstheme="minorEastAsia"/>
          <w:b w:val="0"/>
          <w:bCs/>
          <w:szCs w:val="21"/>
          <w:u w:val="none"/>
        </w:rPr>
        <w:t xml:space="preserve">积极：打破士族垄断、引入士人从政、提高行政效率、追求公平公正、形成重学风气；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1"/>
        <w:textAlignment w:val="auto"/>
        <w:rPr>
          <w:rFonts w:hint="eastAsia" w:asciiTheme="minorEastAsia" w:hAnsiTheme="minorEastAsia" w:cstheme="minorEastAsia"/>
          <w:b w:val="0"/>
          <w:bCs/>
          <w:szCs w:val="21"/>
          <w:u w:val="none"/>
        </w:rPr>
      </w:pPr>
      <w:r>
        <w:rPr>
          <w:rFonts w:hint="eastAsia" w:asciiTheme="minorEastAsia" w:hAnsiTheme="minorEastAsia" w:cstheme="minorEastAsia"/>
          <w:b w:val="0"/>
          <w:bCs/>
          <w:szCs w:val="21"/>
          <w:u w:val="none"/>
        </w:rPr>
        <w:t xml:space="preserve">        </w:t>
      </w:r>
      <w:r>
        <w:rPr>
          <w:rFonts w:hint="eastAsia" w:asciiTheme="minorEastAsia" w:hAnsiTheme="minorEastAsia" w:cstheme="minorEastAsia"/>
          <w:b w:val="0"/>
          <w:bCs/>
          <w:szCs w:val="21"/>
          <w:u w:val="none"/>
          <w:lang w:eastAsia="zh-CN"/>
        </w:rPr>
        <w:t>②</w:t>
      </w:r>
      <w:r>
        <w:rPr>
          <w:rFonts w:hint="eastAsia" w:asciiTheme="minorEastAsia" w:hAnsiTheme="minorEastAsia" w:cstheme="minorEastAsia"/>
          <w:b w:val="0"/>
          <w:bCs/>
          <w:szCs w:val="21"/>
          <w:u w:val="none"/>
        </w:rPr>
        <w:t>消极：文化专制；偏考儒家经义，扼杀创新精神等。</w:t>
      </w:r>
    </w:p>
    <w:p>
      <w:pPr>
        <w:rPr>
          <w:rFonts w:hint="eastAsia" w:asciiTheme="minorEastAsia" w:hAnsiTheme="minorEastAsia" w:cstheme="minorEastAsia"/>
          <w:b w:val="0"/>
          <w:bCs/>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元朝的行省制度   C</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val="0"/>
          <w:szCs w:val="21"/>
          <w:u w:val="none"/>
          <w:lang w:val="en-US" w:eastAsia="zh-CN"/>
        </w:rPr>
      </w:pPr>
      <w:r>
        <w:rPr>
          <w:rFonts w:hint="eastAsia" w:asciiTheme="minorEastAsia" w:hAnsiTheme="minorEastAsia" w:cstheme="minorEastAsia"/>
          <w:b/>
          <w:bCs w:val="0"/>
          <w:szCs w:val="21"/>
          <w:u w:val="none"/>
          <w:lang w:eastAsia="zh-CN"/>
        </w:rPr>
        <w:t>四、地方行政制度的演进</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bCs w:val="0"/>
          <w:szCs w:val="21"/>
          <w:u w:val="none"/>
          <w:lang w:val="en-US" w:eastAsia="zh-CN"/>
        </w:rPr>
        <w:t>1、秦汉到宋行政区划</w:t>
      </w:r>
      <w:r>
        <w:rPr>
          <w:rFonts w:hint="eastAsia" w:asciiTheme="minorEastAsia" w:hAnsiTheme="minorEastAsia" w:cstheme="minorEastAsia"/>
          <w:b w:val="0"/>
          <w:bCs/>
          <w:szCs w:val="21"/>
          <w:u w:val="none"/>
          <w:lang w:val="en-US" w:eastAsia="zh-CN"/>
        </w:rPr>
        <w:t>：秦汉主要是郡、县两级；唐代道、州、县三级；宋代则为路、州、县。</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u w:val="none"/>
          <w:lang w:val="en-US" w:eastAsia="zh-CN"/>
        </w:rPr>
        <w:t>2、元代：行省制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b w:val="0"/>
          <w:bCs/>
          <w:szCs w:val="21"/>
          <w:u w:val="none"/>
          <w:lang w:eastAsia="zh-CN"/>
        </w:rPr>
      </w:pPr>
      <w:r>
        <w:rPr>
          <w:rFonts w:hint="eastAsia" w:asciiTheme="minorEastAsia" w:hAnsiTheme="minorEastAsia" w:cstheme="minorEastAsia"/>
          <w:b w:val="0"/>
          <w:bCs/>
          <w:szCs w:val="21"/>
          <w:u w:val="none"/>
          <w:lang w:val="en-US" w:eastAsia="zh-CN"/>
        </w:rPr>
        <w:t>（1）内容：元代确定了以行省作为地方常设行政机构的制度，分</w:t>
      </w:r>
      <w:r>
        <w:rPr>
          <w:rFonts w:hint="eastAsia" w:asciiTheme="minorEastAsia" w:hAnsiTheme="minorEastAsia" w:cstheme="minorEastAsia"/>
          <w:b w:val="0"/>
          <w:bCs/>
          <w:szCs w:val="21"/>
          <w:u w:val="none"/>
        </w:rPr>
        <w:t>全国</w:t>
      </w:r>
      <w:r>
        <w:rPr>
          <w:rFonts w:hint="eastAsia" w:asciiTheme="minorEastAsia" w:hAnsiTheme="minorEastAsia" w:cstheme="minorEastAsia"/>
          <w:b w:val="0"/>
          <w:bCs/>
          <w:szCs w:val="21"/>
          <w:u w:val="none"/>
          <w:lang w:eastAsia="zh-CN"/>
        </w:rPr>
        <w:t>为十</w:t>
      </w:r>
      <w:r>
        <w:rPr>
          <w:rFonts w:hint="eastAsia" w:asciiTheme="minorEastAsia" w:hAnsiTheme="minorEastAsia" w:cstheme="minorEastAsia"/>
          <w:b w:val="0"/>
          <w:bCs/>
          <w:szCs w:val="21"/>
          <w:u w:val="none"/>
        </w:rPr>
        <w:t>个行省</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rPr>
        <w:t>另设两个单列的行政区，一是中书省直辖的“腹里”，一是宣政院管辖四川、西藏、青海地区。</w:t>
      </w:r>
      <w:r>
        <w:rPr>
          <w:rFonts w:hint="eastAsia" w:asciiTheme="minorEastAsia" w:hAnsiTheme="minorEastAsia" w:cstheme="minorEastAsia"/>
          <w:b w:val="0"/>
          <w:bCs/>
          <w:szCs w:val="21"/>
          <w:u w:val="none"/>
          <w:lang w:eastAsia="zh-CN"/>
        </w:rPr>
        <w:t>行省以下行政区划依次为</w:t>
      </w:r>
      <w:r>
        <w:rPr>
          <w:rFonts w:hint="eastAsia" w:asciiTheme="minorEastAsia" w:hAnsiTheme="minorEastAsia" w:cstheme="minorEastAsia"/>
          <w:b w:val="0"/>
          <w:bCs/>
          <w:szCs w:val="21"/>
          <w:u w:val="none"/>
        </w:rPr>
        <w:t>路、府、州、县</w:t>
      </w:r>
      <w:r>
        <w:rPr>
          <w:rFonts w:hint="eastAsia" w:asciiTheme="minorEastAsia" w:hAnsiTheme="minorEastAsia" w:cstheme="minorEastAsia"/>
          <w:b w:val="0"/>
          <w:bCs/>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val="0"/>
          <w:bCs/>
          <w:szCs w:val="21"/>
          <w:u w:val="none"/>
          <w:lang w:eastAsia="zh-CN"/>
        </w:rPr>
      </w:pP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2</w:t>
      </w:r>
      <w:r>
        <w:rPr>
          <w:rFonts w:hint="eastAsia" w:asciiTheme="minorEastAsia" w:hAnsiTheme="minorEastAsia" w:cstheme="minorEastAsia"/>
          <w:b w:val="0"/>
          <w:bCs/>
          <w:szCs w:val="21"/>
          <w:u w:val="none"/>
          <w:lang w:eastAsia="zh-CN"/>
        </w:rPr>
        <w:t>）职能：行省作为中央派出机构，行使权力时受到中央的节制。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szCs w:val="21"/>
          <w:u w:val="none"/>
        </w:rPr>
      </w:pP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3</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rPr>
        <w:t>意义：便利了中央对地方的管理，</w:t>
      </w:r>
      <w:r>
        <w:rPr>
          <w:rFonts w:hint="eastAsia" w:asciiTheme="minorEastAsia" w:hAnsiTheme="minorEastAsia" w:cstheme="minorEastAsia"/>
          <w:b w:val="0"/>
          <w:bCs/>
          <w:szCs w:val="21"/>
          <w:u w:val="none"/>
          <w:lang w:eastAsia="zh-CN"/>
        </w:rPr>
        <w:t>对于</w:t>
      </w:r>
      <w:r>
        <w:rPr>
          <w:rFonts w:hint="eastAsia" w:asciiTheme="minorEastAsia" w:hAnsiTheme="minorEastAsia" w:cstheme="minorEastAsia"/>
          <w:b w:val="0"/>
          <w:bCs/>
          <w:szCs w:val="21"/>
          <w:u w:val="none"/>
        </w:rPr>
        <w:t>加强中央集权；是中国省制的开端。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 w:val="24"/>
          <w:szCs w:val="24"/>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218440</wp:posOffset>
                </wp:positionH>
                <wp:positionV relativeFrom="paragraph">
                  <wp:posOffset>27940</wp:posOffset>
                </wp:positionV>
                <wp:extent cx="5800725" cy="314325"/>
                <wp:effectExtent l="4445" t="4445" r="5080" b="5080"/>
                <wp:wrapNone/>
                <wp:docPr id="4" name="文本框 4"/>
                <wp:cNvGraphicFramePr/>
                <a:graphic xmlns:a="http://schemas.openxmlformats.org/drawingml/2006/main">
                  <a:graphicData uri="http://schemas.microsoft.com/office/word/2010/wordprocessingShape">
                    <wps:wsp>
                      <wps:cNvSpPr txBox="1"/>
                      <wps:spPr>
                        <a:xfrm>
                          <a:off x="568325" y="6710045"/>
                          <a:ext cx="5800725" cy="31432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ind w:firstLine="630" w:firstLineChars="300"/>
                            </w:pPr>
                            <w:r>
                              <w:rPr>
                                <w:rFonts w:hint="eastAsia"/>
                              </w:rPr>
                              <w:t>行政区划划分方式：行省制：犬牙交错（防止地方割据）vs郡县制：山川形便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pt;margin-top:2.2pt;height:24.75pt;width:456.75pt;z-index:251671552;mso-width-relative:page;mso-height-relative:page;" fillcolor="#FFFFFF [3201]" filled="t" stroked="t" coordsize="21600,21600" o:gfxdata="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V7zOtUAAAAHAQAADwAAAAAAAAABACAAAAAiAAAAZHJzL2Rvd25yZXYueG1sUEsB&#10;AhQAFAAAAAgAh07iQCsXdfNqAgAA2gQAAA4AAAAAAAAAAQAgAAAAJAEAAGRycy9lMm9Eb2MueG1s&#10;UEsFBgAAAAAGAAYAWQEAAAAGAAAAAA==&#10;">
                <v:fill on="t" focussize="0,0"/>
                <v:stroke weight="0.5pt" color="#000000 [3204]" joinstyle="round" dashstyle="dash"/>
                <v:imagedata o:title=""/>
                <o:lock v:ext="edit" aspectratio="f"/>
                <v:textbox>
                  <w:txbxContent>
                    <w:p>
                      <w:pPr>
                        <w:ind w:firstLine="630" w:firstLineChars="300"/>
                      </w:pPr>
                      <w:r>
                        <w:rPr>
                          <w:rFonts w:hint="eastAsia"/>
                        </w:rPr>
                        <w:t>行政区划划分方式：行省制：犬牙交错（防止地方割据）vs郡县制：山川形便</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cstheme="minorEastAsia"/>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cstheme="minorEastAsia"/>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cstheme="minorEastAsia"/>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cstheme="minorEastAsia"/>
          <w:b/>
          <w:sz w:val="24"/>
          <w:szCs w:val="24"/>
          <w:lang w:val="en-US" w:eastAsia="zh-CN"/>
        </w:rPr>
      </w:pPr>
    </w:p>
    <w:p>
      <w:pPr>
        <w:pStyle w:val="2"/>
        <w:bidi w:val="0"/>
        <w:rPr>
          <w:rFonts w:hint="eastAsia"/>
        </w:rPr>
      </w:pPr>
      <w:bookmarkStart w:id="4" w:name="_Toc29324"/>
      <w:r>
        <w:rPr>
          <w:rFonts w:hint="eastAsia"/>
          <w:lang w:val="en-US" w:eastAsia="zh-CN"/>
        </w:rPr>
        <w:t>1.4</w:t>
      </w:r>
      <w:r>
        <w:rPr>
          <w:rFonts w:hint="eastAsia"/>
        </w:rPr>
        <w:t xml:space="preserve"> 专制时代晚期的政治形态</w:t>
      </w:r>
      <w:bookmarkEnd w:id="4"/>
    </w:p>
    <w:p>
      <w:pPr>
        <w:rPr>
          <w:rFonts w:hint="eastAsia" w:asciiTheme="minorEastAsia" w:hAnsiTheme="minorEastAsia" w:cstheme="minorEastAsia"/>
          <w:b/>
          <w:sz w:val="24"/>
          <w:szCs w:val="24"/>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明朝的内阁与清朝的军机处  B</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cstheme="minorEastAsia"/>
          <w:b/>
          <w:sz w:val="21"/>
          <w:szCs w:val="21"/>
          <w:lang w:eastAsia="zh-CN"/>
        </w:rPr>
        <w:t>一、明清政治制度</w:t>
      </w:r>
    </w:p>
    <w:p>
      <w:pPr>
        <w:keepNext w:val="0"/>
        <w:keepLines w:val="0"/>
        <w:pageBreakBefore w:val="0"/>
        <w:widowControl w:val="0"/>
        <w:kinsoku/>
        <w:wordWrap/>
        <w:overflowPunct/>
        <w:topLinePunct w:val="0"/>
        <w:autoSpaceDE/>
        <w:autoSpaceDN/>
        <w:bidi w:val="0"/>
        <w:adjustRightInd/>
        <w:snapToGrid/>
        <w:spacing w:line="288" w:lineRule="auto"/>
        <w:ind w:left="211" w:hanging="211" w:hangingChars="100"/>
        <w:textAlignment w:val="auto"/>
        <w:rPr>
          <w:rFonts w:hint="eastAsia" w:asciiTheme="minorEastAsia" w:hAnsiTheme="minorEastAsia" w:cstheme="minorEastAsia"/>
          <w:b/>
          <w:bCs/>
          <w:kern w:val="0"/>
          <w:szCs w:val="21"/>
          <w:u w:val="none"/>
        </w:rPr>
      </w:pPr>
      <w:r>
        <w:rPr>
          <w:rFonts w:hint="eastAsia" w:asciiTheme="minorEastAsia" w:hAnsiTheme="minorEastAsia" w:cstheme="minorEastAsia"/>
          <w:b/>
          <w:bCs/>
          <w:kern w:val="0"/>
          <w:szCs w:val="21"/>
          <w:u w:val="none"/>
        </w:rPr>
        <w:t>1、明：废丞相，设内阁</w:t>
      </w:r>
    </w:p>
    <w:p>
      <w:pPr>
        <w:keepNext w:val="0"/>
        <w:keepLines w:val="0"/>
        <w:pageBreakBefore w:val="0"/>
        <w:widowControl w:val="0"/>
        <w:kinsoku/>
        <w:wordWrap/>
        <w:overflowPunct/>
        <w:topLinePunct w:val="0"/>
        <w:autoSpaceDE/>
        <w:autoSpaceDN/>
        <w:bidi w:val="0"/>
        <w:adjustRightInd/>
        <w:snapToGrid/>
        <w:spacing w:line="288" w:lineRule="auto"/>
        <w:ind w:left="211" w:hanging="211" w:hangingChars="100"/>
        <w:textAlignment w:val="auto"/>
        <w:rPr>
          <w:rFonts w:hint="eastAsia" w:asciiTheme="minorEastAsia" w:hAnsiTheme="minorEastAsia" w:cstheme="minorEastAsia"/>
          <w:b/>
          <w:bCs/>
          <w:kern w:val="0"/>
          <w:szCs w:val="21"/>
          <w:u w:val="none"/>
          <w:lang w:eastAsia="zh-CN"/>
        </w:rPr>
      </w:pPr>
      <w:r>
        <w:rPr>
          <w:rFonts w:hint="eastAsia" w:asciiTheme="minorEastAsia" w:hAnsiTheme="minorEastAsia" w:cstheme="minorEastAsia"/>
          <w:b/>
          <w:bCs/>
          <w:kern w:val="0"/>
          <w:szCs w:val="21"/>
          <w:u w:val="none"/>
          <w:lang w:eastAsia="zh-CN"/>
        </w:rPr>
        <w:t>（</w:t>
      </w:r>
      <w:r>
        <w:rPr>
          <w:rFonts w:hint="eastAsia" w:asciiTheme="minorEastAsia" w:hAnsiTheme="minorEastAsia" w:cstheme="minorEastAsia"/>
          <w:b/>
          <w:bCs/>
          <w:kern w:val="0"/>
          <w:szCs w:val="21"/>
          <w:u w:val="none"/>
          <w:lang w:val="en-US" w:eastAsia="zh-CN"/>
        </w:rPr>
        <w:t>1</w:t>
      </w:r>
      <w:r>
        <w:rPr>
          <w:rFonts w:hint="eastAsia" w:asciiTheme="minorEastAsia" w:hAnsiTheme="minorEastAsia" w:cstheme="minorEastAsia"/>
          <w:b/>
          <w:bCs/>
          <w:kern w:val="0"/>
          <w:szCs w:val="21"/>
          <w:u w:val="none"/>
          <w:lang w:eastAsia="zh-CN"/>
        </w:rPr>
        <w:t>）废丞相</w:t>
      </w:r>
    </w:p>
    <w:p>
      <w:pPr>
        <w:keepNext w:val="0"/>
        <w:keepLines w:val="0"/>
        <w:pageBreakBefore w:val="0"/>
        <w:widowControl w:val="0"/>
        <w:kinsoku/>
        <w:wordWrap/>
        <w:overflowPunct/>
        <w:topLinePunct w:val="0"/>
        <w:autoSpaceDE/>
        <w:autoSpaceDN/>
        <w:bidi w:val="0"/>
        <w:adjustRightInd/>
        <w:snapToGrid/>
        <w:spacing w:line="288" w:lineRule="auto"/>
        <w:ind w:left="210" w:leftChars="100" w:firstLine="0" w:firstLineChars="0"/>
        <w:textAlignment w:val="auto"/>
        <w:rPr>
          <w:rFonts w:hint="eastAsia" w:asciiTheme="minorEastAsia" w:hAnsiTheme="minorEastAsia" w:cstheme="minorEastAsia"/>
          <w:b w:val="0"/>
          <w:bCs w:val="0"/>
          <w:kern w:val="0"/>
          <w:szCs w:val="21"/>
          <w:u w:val="none"/>
          <w:lang w:eastAsia="zh-CN"/>
        </w:rPr>
      </w:pPr>
      <w:r>
        <w:rPr>
          <w:rFonts w:hint="eastAsia" w:asciiTheme="minorEastAsia" w:hAnsiTheme="minorEastAsia" w:cstheme="minorEastAsia"/>
          <w:b w:val="0"/>
          <w:bCs w:val="0"/>
          <w:kern w:val="0"/>
          <w:szCs w:val="21"/>
          <w:u w:val="none"/>
          <w:lang w:eastAsia="zh-CN"/>
        </w:rPr>
        <w:t>①背景：历史上丞相“专权乱政”，相权过大，威胁皇权；胡惟庸擅权专恣。</w:t>
      </w:r>
    </w:p>
    <w:p>
      <w:pPr>
        <w:keepNext w:val="0"/>
        <w:keepLines w:val="0"/>
        <w:pageBreakBefore w:val="0"/>
        <w:widowControl w:val="0"/>
        <w:kinsoku/>
        <w:wordWrap/>
        <w:overflowPunct/>
        <w:topLinePunct w:val="0"/>
        <w:autoSpaceDE/>
        <w:autoSpaceDN/>
        <w:bidi w:val="0"/>
        <w:adjustRightInd/>
        <w:snapToGrid/>
        <w:spacing w:line="288" w:lineRule="auto"/>
        <w:ind w:left="210" w:leftChars="100" w:firstLine="0" w:firstLineChars="0"/>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kern w:val="0"/>
          <w:szCs w:val="21"/>
          <w:u w:val="none"/>
          <w:lang w:eastAsia="zh-CN"/>
        </w:rPr>
        <w:t>②过程：</w:t>
      </w:r>
      <w:r>
        <w:rPr>
          <w:rFonts w:hint="eastAsia" w:asciiTheme="minorEastAsia" w:hAnsiTheme="minorEastAsia" w:cstheme="minorEastAsia"/>
          <w:b w:val="0"/>
          <w:bCs w:val="0"/>
          <w:szCs w:val="21"/>
          <w:u w:val="none"/>
        </w:rPr>
        <w:t>明太祖（朱元璋）废丞相</w:t>
      </w:r>
      <w:r>
        <w:rPr>
          <w:rFonts w:hint="eastAsia" w:asciiTheme="minorEastAsia" w:hAnsiTheme="minorEastAsia" w:cstheme="minorEastAsia"/>
          <w:b w:val="0"/>
          <w:bCs w:val="0"/>
          <w:szCs w:val="21"/>
          <w:u w:val="none"/>
          <w:lang w:eastAsia="zh-CN"/>
        </w:rPr>
        <w:t>，六部直属于皇帝。</w:t>
      </w:r>
      <w:r>
        <w:rPr>
          <w:rFonts w:hint="eastAsia" w:asciiTheme="minorEastAsia" w:hAnsiTheme="minorEastAsia" w:cstheme="minorEastAsia"/>
          <w:szCs w:val="21"/>
          <w:u w:val="none"/>
          <w:lang w:eastAsia="zh-CN"/>
        </w:rPr>
        <w:t>设立殿阁大学士。</w:t>
      </w:r>
    </w:p>
    <w:p>
      <w:pPr>
        <w:keepNext w:val="0"/>
        <w:keepLines w:val="0"/>
        <w:pageBreakBefore w:val="0"/>
        <w:widowControl w:val="0"/>
        <w:kinsoku/>
        <w:wordWrap/>
        <w:overflowPunct/>
        <w:topLinePunct w:val="0"/>
        <w:autoSpaceDE/>
        <w:autoSpaceDN/>
        <w:bidi w:val="0"/>
        <w:adjustRightInd/>
        <w:snapToGrid/>
        <w:spacing w:line="288" w:lineRule="auto"/>
        <w:ind w:left="210" w:leftChars="100" w:firstLine="0" w:firstLineChars="0"/>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③影响：高度集权，皇权强化；繁杂政务集于皇帝一身的弊端。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bCs/>
          <w:kern w:val="0"/>
          <w:szCs w:val="21"/>
          <w:u w:val="none"/>
          <w:lang w:eastAsia="zh-CN"/>
        </w:rPr>
      </w:pPr>
      <w:r>
        <w:rPr>
          <w:rFonts w:hint="eastAsia" w:asciiTheme="minorEastAsia" w:hAnsiTheme="minorEastAsia" w:cstheme="minorEastAsia"/>
          <w:b/>
          <w:bCs/>
          <w:kern w:val="0"/>
          <w:szCs w:val="21"/>
          <w:u w:val="none"/>
          <w:lang w:eastAsia="zh-CN"/>
        </w:rPr>
        <w:t>（</w:t>
      </w:r>
      <w:r>
        <w:rPr>
          <w:rFonts w:hint="eastAsia" w:asciiTheme="minorEastAsia" w:hAnsiTheme="minorEastAsia" w:cstheme="minorEastAsia"/>
          <w:b/>
          <w:bCs/>
          <w:kern w:val="0"/>
          <w:szCs w:val="21"/>
          <w:u w:val="none"/>
          <w:lang w:val="en-US" w:eastAsia="zh-CN"/>
        </w:rPr>
        <w:t>2</w:t>
      </w:r>
      <w:r>
        <w:rPr>
          <w:rFonts w:hint="eastAsia" w:asciiTheme="minorEastAsia" w:hAnsiTheme="minorEastAsia" w:cstheme="minorEastAsia"/>
          <w:b/>
          <w:bCs/>
          <w:kern w:val="0"/>
          <w:szCs w:val="21"/>
          <w:u w:val="none"/>
          <w:lang w:eastAsia="zh-CN"/>
        </w:rPr>
        <w:t>）设内阁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eastAsiaTheme="minorEastAsia" w:cstheme="minorEastAsia"/>
          <w:b/>
          <w:bCs/>
          <w:kern w:val="0"/>
          <w:szCs w:val="21"/>
          <w:u w:val="none"/>
          <w:lang w:val="en-US" w:eastAsia="zh-CN"/>
        </w:rPr>
      </w:pPr>
      <w:r>
        <w:rPr>
          <w:rFonts w:hint="eastAsia" w:asciiTheme="minorEastAsia" w:hAnsiTheme="minorEastAsia" w:cstheme="minorEastAsia"/>
          <w:b w:val="0"/>
          <w:bCs w:val="0"/>
          <w:kern w:val="0"/>
          <w:szCs w:val="21"/>
          <w:u w:val="none"/>
          <w:lang w:val="en-US" w:eastAsia="zh-CN"/>
        </w:rPr>
        <w:t xml:space="preserve">  ①</w:t>
      </w:r>
      <w:r>
        <w:rPr>
          <w:rFonts w:hint="eastAsia" w:asciiTheme="minorEastAsia" w:hAnsiTheme="minorEastAsia" w:cstheme="minorEastAsia"/>
          <w:b w:val="0"/>
          <w:bCs w:val="0"/>
          <w:szCs w:val="21"/>
          <w:u w:val="none"/>
        </w:rPr>
        <w:t>明</w:t>
      </w:r>
      <w:r>
        <w:rPr>
          <w:rFonts w:hint="eastAsia" w:asciiTheme="minorEastAsia" w:hAnsiTheme="minorEastAsia" w:cstheme="minorEastAsia"/>
          <w:szCs w:val="21"/>
          <w:u w:val="none"/>
        </w:rPr>
        <w:t>成祖（朱棣）设立内阁</w:t>
      </w:r>
      <w:r>
        <w:rPr>
          <w:rFonts w:hint="eastAsia" w:asciiTheme="minorEastAsia" w:hAnsiTheme="minorEastAsia" w:cstheme="minorEastAsia"/>
          <w:szCs w:val="21"/>
          <w:u w:val="none"/>
          <w:lang w:eastAsia="zh-CN"/>
        </w:rPr>
        <w:t>，以内阁作为皇帝处理国政的助理机构（侍从机构）。</w:t>
      </w:r>
    </w:p>
    <w:p>
      <w:pPr>
        <w:keepNext w:val="0"/>
        <w:keepLines w:val="0"/>
        <w:pageBreakBefore w:val="0"/>
        <w:widowControl w:val="0"/>
        <w:kinsoku/>
        <w:wordWrap/>
        <w:overflowPunct/>
        <w:topLinePunct w:val="0"/>
        <w:autoSpaceDE/>
        <w:autoSpaceDN/>
        <w:bidi w:val="0"/>
        <w:adjustRightInd/>
        <w:snapToGrid/>
        <w:spacing w:line="288" w:lineRule="auto"/>
        <w:ind w:left="210" w:leftChars="100" w:firstLine="0" w:firstLineChars="0"/>
        <w:textAlignment w:val="auto"/>
        <w:rPr>
          <w:rFonts w:hint="eastAsia" w:asciiTheme="minorEastAsia" w:hAnsiTheme="minorEastAsia" w:cstheme="minorEastAsia"/>
          <w:b w:val="0"/>
          <w:bCs w:val="0"/>
          <w:kern w:val="0"/>
          <w:szCs w:val="21"/>
          <w:u w:val="none"/>
          <w:lang w:eastAsia="zh-CN"/>
        </w:rPr>
      </w:pPr>
      <w:r>
        <w:rPr>
          <w:rFonts w:hint="eastAsia" w:asciiTheme="minorEastAsia" w:hAnsiTheme="minorEastAsia" w:cstheme="minorEastAsia"/>
          <w:b w:val="0"/>
          <w:bCs w:val="0"/>
          <w:kern w:val="0"/>
          <w:szCs w:val="21"/>
          <w:u w:val="none"/>
          <w:lang w:eastAsia="zh-CN"/>
        </w:rPr>
        <w:t>②职能：咨询建议权。（无决策权，不能制约皇权）（权力来源：皇帝）</w:t>
      </w:r>
    </w:p>
    <w:p>
      <w:pPr>
        <w:keepNext w:val="0"/>
        <w:keepLines w:val="0"/>
        <w:pageBreakBefore w:val="0"/>
        <w:widowControl w:val="0"/>
        <w:kinsoku/>
        <w:wordWrap/>
        <w:overflowPunct/>
        <w:topLinePunct w:val="0"/>
        <w:autoSpaceDE/>
        <w:autoSpaceDN/>
        <w:bidi w:val="0"/>
        <w:adjustRightInd/>
        <w:snapToGrid/>
        <w:spacing w:line="288" w:lineRule="auto"/>
        <w:ind w:left="420" w:leftChars="100" w:hanging="210" w:hangingChars="100"/>
        <w:textAlignment w:val="auto"/>
        <w:rPr>
          <w:rFonts w:hint="eastAsia"/>
          <w:u w:val="none"/>
        </w:rPr>
      </w:pPr>
      <w:r>
        <w:rPr>
          <w:rFonts w:hint="eastAsia" w:asciiTheme="minorEastAsia" w:hAnsiTheme="minorEastAsia" w:cstheme="minorEastAsia"/>
          <w:b w:val="0"/>
          <w:bCs w:val="0"/>
          <w:kern w:val="0"/>
          <w:szCs w:val="21"/>
          <w:u w:val="none"/>
          <w:lang w:eastAsia="zh-CN"/>
        </w:rPr>
        <w:t>③地位：</w:t>
      </w:r>
      <w:r>
        <w:rPr>
          <w:rFonts w:hint="eastAsia"/>
          <w:u w:val="none"/>
        </w:rPr>
        <w:t>始终没有取得法定的地位，</w:t>
      </w:r>
      <w:r>
        <w:rPr>
          <w:rFonts w:hint="eastAsia"/>
          <w:u w:val="none"/>
          <w:lang w:eastAsia="zh-CN"/>
        </w:rPr>
        <w:t>始终</w:t>
      </w:r>
      <w:r>
        <w:rPr>
          <w:rFonts w:hint="eastAsia"/>
          <w:u w:val="none"/>
        </w:rPr>
        <w:t>不是中央一级正式的行政机构，</w:t>
      </w:r>
      <w:r>
        <w:rPr>
          <w:rFonts w:hint="eastAsia"/>
          <w:u w:val="none"/>
          <w:lang w:eastAsia="zh-CN"/>
        </w:rPr>
        <w:t>其职权范围始终不明朗，</w:t>
      </w:r>
      <w:r>
        <w:rPr>
          <w:rFonts w:hint="eastAsia"/>
          <w:u w:val="none"/>
        </w:rPr>
        <w:t>不能正式统率六部百司。</w:t>
      </w:r>
    </w:p>
    <w:p>
      <w:pPr>
        <w:keepNext w:val="0"/>
        <w:keepLines w:val="0"/>
        <w:pageBreakBefore w:val="0"/>
        <w:widowControl w:val="0"/>
        <w:kinsoku/>
        <w:wordWrap/>
        <w:overflowPunct/>
        <w:topLinePunct w:val="0"/>
        <w:autoSpaceDE/>
        <w:autoSpaceDN/>
        <w:bidi w:val="0"/>
        <w:adjustRightInd/>
        <w:snapToGrid/>
        <w:spacing w:line="288" w:lineRule="auto"/>
        <w:ind w:left="420" w:leftChars="100" w:hanging="210" w:hangingChars="100"/>
        <w:textAlignment w:val="auto"/>
        <w:rPr>
          <w:rFonts w:hint="eastAsia"/>
          <w:u w:val="none"/>
          <w:lang w:eastAsia="zh-CN"/>
        </w:rPr>
      </w:pPr>
      <w:r>
        <w:rPr>
          <w:rFonts w:hint="eastAsia"/>
          <w:u w:val="none"/>
          <w:lang w:eastAsia="zh-CN"/>
        </w:rPr>
        <w:t>④后期：内阁官员权势和地位逐渐提高，掌握票拟权。皇帝以司礼监太监予以牵制（批红权），宦官参政。</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asciiTheme="minorEastAsia" w:hAnsiTheme="minorEastAsia" w:cstheme="minorEastAsia"/>
          <w:kern w:val="0"/>
          <w:szCs w:val="21"/>
          <w:u w:val="none"/>
        </w:rPr>
      </w:pPr>
      <w:r>
        <w:rPr>
          <w:rFonts w:hint="eastAsia" w:asciiTheme="minorEastAsia" w:hAnsiTheme="minorEastAsia" w:cstheme="minorEastAsia"/>
          <w:b w:val="0"/>
          <w:bCs w:val="0"/>
          <w:kern w:val="0"/>
          <w:szCs w:val="21"/>
          <w:u w:val="none"/>
          <w:lang w:eastAsia="zh-CN"/>
        </w:rPr>
        <w:t>⑤评价：</w:t>
      </w:r>
      <w:r>
        <w:rPr>
          <w:rFonts w:hint="eastAsia" w:asciiTheme="minorEastAsia" w:hAnsiTheme="minorEastAsia" w:cstheme="minorEastAsia"/>
          <w:kern w:val="0"/>
          <w:szCs w:val="21"/>
          <w:u w:val="none"/>
        </w:rPr>
        <w:t xml:space="preserve">内阁是皇权专制的产物；君主专制空前强化。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cstheme="minorEastAsia"/>
          <w:b/>
          <w:bCs/>
          <w:kern w:val="0"/>
          <w:szCs w:val="21"/>
          <w:u w:val="none"/>
        </w:rPr>
      </w:pPr>
      <w:r>
        <w:rPr>
          <w:rFonts w:hint="eastAsia" w:asciiTheme="minorEastAsia" w:hAnsiTheme="minorEastAsia" w:cstheme="minorEastAsia"/>
          <w:b/>
          <w:bCs/>
          <w:szCs w:val="21"/>
          <w:u w:val="none"/>
        </w:rPr>
        <w:t>2、清：</w:t>
      </w:r>
      <w:r>
        <w:rPr>
          <w:rFonts w:hint="eastAsia" w:asciiTheme="minorEastAsia" w:hAnsiTheme="minorEastAsia" w:cstheme="minorEastAsia"/>
          <w:b/>
          <w:bCs/>
          <w:kern w:val="0"/>
          <w:szCs w:val="21"/>
          <w:u w:val="none"/>
        </w:rPr>
        <w:t>军机处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rPr>
        <w:t>（1）设立：清雍正</w:t>
      </w:r>
      <w:r>
        <w:rPr>
          <w:rFonts w:hint="eastAsia" w:asciiTheme="minorEastAsia" w:hAnsiTheme="minorEastAsia" w:cstheme="minorEastAsia"/>
          <w:szCs w:val="21"/>
          <w:u w:val="none"/>
          <w:lang w:eastAsia="zh-CN"/>
        </w:rPr>
        <w:t>年间，</w:t>
      </w:r>
      <w:r>
        <w:rPr>
          <w:rFonts w:hint="eastAsia" w:asciiTheme="minorEastAsia" w:hAnsiTheme="minorEastAsia" w:cstheme="minorEastAsia"/>
          <w:szCs w:val="21"/>
          <w:u w:val="none"/>
        </w:rPr>
        <w:t>为</w:t>
      </w:r>
      <w:r>
        <w:rPr>
          <w:rFonts w:hint="eastAsia" w:asciiTheme="minorEastAsia" w:hAnsiTheme="minorEastAsia" w:cstheme="minorEastAsia"/>
          <w:szCs w:val="21"/>
          <w:u w:val="none"/>
          <w:lang w:eastAsia="zh-CN"/>
        </w:rPr>
        <w:t>适应</w:t>
      </w:r>
      <w:r>
        <w:rPr>
          <w:rFonts w:hint="eastAsia" w:asciiTheme="minorEastAsia" w:hAnsiTheme="minorEastAsia" w:cstheme="minorEastAsia"/>
          <w:szCs w:val="21"/>
          <w:u w:val="none"/>
        </w:rPr>
        <w:t>西北军务</w:t>
      </w:r>
      <w:r>
        <w:rPr>
          <w:rFonts w:hint="eastAsia" w:asciiTheme="minorEastAsia" w:hAnsiTheme="minorEastAsia" w:cstheme="minorEastAsia"/>
          <w:szCs w:val="21"/>
          <w:u w:val="none"/>
          <w:lang w:eastAsia="zh-CN"/>
        </w:rPr>
        <w:t>需要</w:t>
      </w:r>
      <w:r>
        <w:rPr>
          <w:rFonts w:hint="eastAsia" w:asciiTheme="minorEastAsia" w:hAnsiTheme="minorEastAsia" w:cstheme="minorEastAsia"/>
          <w:szCs w:val="21"/>
          <w:u w:val="none"/>
        </w:rPr>
        <w:t>，</w:t>
      </w:r>
      <w:r>
        <w:rPr>
          <w:rFonts w:hint="eastAsia" w:asciiTheme="minorEastAsia" w:hAnsiTheme="minorEastAsia" w:cstheme="minorEastAsia"/>
          <w:szCs w:val="21"/>
          <w:u w:val="none"/>
          <w:lang w:eastAsia="zh-CN"/>
        </w:rPr>
        <w:t>始设</w:t>
      </w:r>
      <w:r>
        <w:rPr>
          <w:rFonts w:hint="eastAsia" w:asciiTheme="minorEastAsia" w:hAnsiTheme="minorEastAsia" w:cstheme="minorEastAsia"/>
          <w:szCs w:val="21"/>
          <w:u w:val="none"/>
        </w:rPr>
        <w:t>军机处。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2</w:t>
      </w:r>
      <w:r>
        <w:rPr>
          <w:rFonts w:hint="eastAsia" w:asciiTheme="minorEastAsia" w:hAnsiTheme="minorEastAsia" w:cstheme="minorEastAsia"/>
          <w:szCs w:val="21"/>
          <w:u w:val="none"/>
          <w:lang w:eastAsia="zh-CN"/>
        </w:rPr>
        <w:t>）性质：军机处是</w:t>
      </w:r>
      <w:r>
        <w:rPr>
          <w:rFonts w:hint="eastAsia"/>
          <w:u w:val="none"/>
        </w:rPr>
        <w:t>辅助皇帝处理政务的最重要的中枢机构。</w:t>
      </w:r>
    </w:p>
    <w:p>
      <w:pPr>
        <w:keepNext w:val="0"/>
        <w:keepLines w:val="0"/>
        <w:pageBreakBefore w:val="0"/>
        <w:widowControl w:val="0"/>
        <w:kinsoku/>
        <w:wordWrap/>
        <w:overflowPunct/>
        <w:topLinePunct w:val="0"/>
        <w:autoSpaceDE/>
        <w:autoSpaceDN/>
        <w:bidi w:val="0"/>
        <w:adjustRightInd/>
        <w:snapToGrid/>
        <w:spacing w:line="288" w:lineRule="auto"/>
        <w:ind w:left="1155" w:hanging="1155" w:hangingChars="550"/>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rPr>
        <w:t>（</w:t>
      </w:r>
      <w:r>
        <w:rPr>
          <w:rFonts w:hint="eastAsia" w:asciiTheme="minorEastAsia" w:hAnsiTheme="minorEastAsia" w:cstheme="minorEastAsia"/>
          <w:szCs w:val="21"/>
          <w:u w:val="none"/>
          <w:lang w:val="en-US" w:eastAsia="zh-CN"/>
        </w:rPr>
        <w:t>3</w:t>
      </w:r>
      <w:r>
        <w:rPr>
          <w:rFonts w:hint="eastAsia" w:asciiTheme="minorEastAsia" w:hAnsiTheme="minorEastAsia" w:cstheme="minorEastAsia"/>
          <w:szCs w:val="21"/>
          <w:u w:val="none"/>
        </w:rPr>
        <w:t>）职能：秉承皇帝旨意办事，跪受笔录，上传下达。（“照葫芦画瓢”）</w:t>
      </w:r>
    </w:p>
    <w:p>
      <w:pPr>
        <w:keepNext w:val="0"/>
        <w:keepLines w:val="0"/>
        <w:pageBreakBefore w:val="0"/>
        <w:widowControl w:val="0"/>
        <w:kinsoku/>
        <w:wordWrap/>
        <w:overflowPunct/>
        <w:topLinePunct w:val="0"/>
        <w:autoSpaceDE/>
        <w:autoSpaceDN/>
        <w:bidi w:val="0"/>
        <w:adjustRightInd/>
        <w:snapToGrid/>
        <w:spacing w:line="288" w:lineRule="auto"/>
        <w:ind w:left="1155" w:hanging="1155" w:hangingChars="550"/>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4</w:t>
      </w:r>
      <w:r>
        <w:rPr>
          <w:rFonts w:hint="eastAsia" w:asciiTheme="minorEastAsia" w:hAnsiTheme="minorEastAsia" w:cstheme="minorEastAsia"/>
          <w:szCs w:val="21"/>
          <w:lang w:eastAsia="zh-CN"/>
        </w:rPr>
        <w:t>）特点：简（机构简单）、精（人员精干，有官无吏）、速（办事效率高）、密（地处内廷）。</w:t>
      </w:r>
    </w:p>
    <w:p>
      <w:pPr>
        <w:keepNext w:val="0"/>
        <w:keepLines w:val="0"/>
        <w:pageBreakBefore w:val="0"/>
        <w:widowControl w:val="0"/>
        <w:kinsoku/>
        <w:wordWrap/>
        <w:overflowPunct/>
        <w:topLinePunct w:val="0"/>
        <w:autoSpaceDE/>
        <w:autoSpaceDN/>
        <w:bidi w:val="0"/>
        <w:adjustRightInd/>
        <w:snapToGrid/>
        <w:spacing w:line="288" w:lineRule="auto"/>
        <w:ind w:left="1155" w:hanging="1155" w:hangingChars="550"/>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lang w:eastAsia="zh-CN"/>
        </w:rPr>
        <w:t>）地方：密折制（地方官员——皇帝），加强皇帝对地方行政控制。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szCs w:val="21"/>
        </w:rPr>
        <w:t>（</w:t>
      </w:r>
      <w:r>
        <w:rPr>
          <w:rFonts w:hint="eastAsia" w:asciiTheme="minorEastAsia" w:hAnsiTheme="minorEastAsia" w:cstheme="minorEastAsia"/>
          <w:szCs w:val="21"/>
          <w:lang w:val="en-US" w:eastAsia="zh-CN"/>
        </w:rPr>
        <w:t>6</w:t>
      </w:r>
      <w:r>
        <w:rPr>
          <w:rFonts w:hint="eastAsia" w:asciiTheme="minorEastAsia" w:hAnsiTheme="minorEastAsia" w:cstheme="minorEastAsia"/>
          <w:szCs w:val="21"/>
        </w:rPr>
        <w:t>）评价：提高行政效率；</w:t>
      </w:r>
      <w:r>
        <w:rPr>
          <w:rFonts w:hint="eastAsia" w:asciiTheme="minorEastAsia" w:hAnsiTheme="minorEastAsia" w:cstheme="minorEastAsia"/>
          <w:szCs w:val="21"/>
          <w:u w:val="none"/>
        </w:rPr>
        <w:t>使君主专制制度发展到顶峰</w:t>
      </w:r>
      <w:r>
        <w:rPr>
          <w:rFonts w:hint="eastAsia" w:asciiTheme="minorEastAsia" w:hAnsiTheme="minorEastAsia" w:cstheme="minorEastAsia"/>
          <w:szCs w:val="21"/>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rPr>
      </w:pPr>
    </w:p>
    <w:p>
      <w:pPr>
        <w:rPr>
          <w:rFonts w:hint="eastAsia" w:asciiTheme="minorEastAsia" w:hAnsiTheme="minorEastAsia" w:cstheme="minorEastAsia"/>
          <w:szCs w:val="21"/>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君主制度加强对中国社会发展的影响  A</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szCs w:val="21"/>
          <w:u w:val="none"/>
        </w:rPr>
      </w:pPr>
      <w:r>
        <w:rPr>
          <w:rFonts w:hint="eastAsia" w:asciiTheme="minorEastAsia" w:hAnsiTheme="minorEastAsia" w:cstheme="minorEastAsia"/>
          <w:b/>
          <w:szCs w:val="21"/>
          <w:u w:val="none"/>
          <w:lang w:val="en-US" w:eastAsia="zh-CN"/>
        </w:rPr>
        <w:t>3、</w:t>
      </w:r>
      <w:r>
        <w:rPr>
          <w:rFonts w:hint="eastAsia" w:asciiTheme="minorEastAsia" w:hAnsiTheme="minorEastAsia" w:cstheme="minorEastAsia"/>
          <w:b/>
          <w:szCs w:val="21"/>
          <w:u w:val="none"/>
        </w:rPr>
        <w:t xml:space="preserve">明清君主制度加强对中国社会发展的影响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heme="minorEastAsia" w:hAnsiTheme="minorEastAsia" w:eastAsia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（1）</w:t>
      </w:r>
      <w:r>
        <w:rPr>
          <w:rFonts w:hint="eastAsia" w:asciiTheme="minorEastAsia" w:hAnsiTheme="minorEastAsia" w:cstheme="minorEastAsia"/>
          <w:b w:val="0"/>
          <w:bCs/>
          <w:kern w:val="0"/>
          <w:szCs w:val="21"/>
          <w:u w:val="none"/>
        </w:rPr>
        <w:t>积极：巩固统治；促进民族融合；</w:t>
      </w:r>
      <w:r>
        <w:rPr>
          <w:rFonts w:hint="eastAsia" w:asciiTheme="minorEastAsia" w:hAnsiTheme="minorEastAsia" w:cstheme="minorEastAsia"/>
          <w:b w:val="0"/>
          <w:bCs/>
          <w:kern w:val="0"/>
          <w:szCs w:val="21"/>
          <w:u w:val="none"/>
          <w:lang w:eastAsia="zh-CN"/>
        </w:rPr>
        <w:t>有</w:t>
      </w:r>
      <w:r>
        <w:rPr>
          <w:rFonts w:hint="eastAsia" w:asciiTheme="minorEastAsia" w:hAnsiTheme="minorEastAsia" w:cstheme="minorEastAsia"/>
          <w:b w:val="0"/>
          <w:bCs/>
          <w:kern w:val="0"/>
          <w:szCs w:val="21"/>
          <w:u w:val="none"/>
        </w:rPr>
        <w:t>利于社会安定和经济文化的发展和繁荣。</w:t>
      </w:r>
    </w:p>
    <w:p>
      <w:pPr>
        <w:keepNext w:val="0"/>
        <w:keepLines w:val="0"/>
        <w:pageBreakBefore w:val="0"/>
        <w:widowControl w:val="0"/>
        <w:kinsoku/>
        <w:wordWrap/>
        <w:overflowPunct/>
        <w:topLinePunct w:val="0"/>
        <w:autoSpaceDE/>
        <w:autoSpaceDN/>
        <w:bidi w:val="0"/>
        <w:adjustRightInd/>
        <w:snapToGrid/>
        <w:spacing w:line="288" w:lineRule="auto"/>
        <w:ind w:left="-1365" w:leftChars="-650"/>
        <w:textAlignment w:val="auto"/>
        <w:rPr>
          <w:rFonts w:hint="eastAsia" w:asciiTheme="minorEastAsia" w:hAnsiTheme="minorEastAsia" w:cstheme="minorEastAsia"/>
          <w:szCs w:val="21"/>
          <w:u w:val="none"/>
        </w:rPr>
      </w:pPr>
      <w:r>
        <w:rPr>
          <w:rFonts w:hint="eastAsia" w:asciiTheme="minorEastAsia" w:hAnsiTheme="minorEastAsia" w:cstheme="minorEastAsia"/>
          <w:b w:val="0"/>
          <w:bCs/>
          <w:szCs w:val="21"/>
          <w:u w:val="none"/>
          <w:lang w:val="en-US" w:eastAsia="zh-CN"/>
        </w:rPr>
        <w:t xml:space="preserve"> 2、         （2）</w:t>
      </w:r>
      <w:r>
        <w:rPr>
          <w:rFonts w:hint="eastAsia" w:asciiTheme="minorEastAsia" w:hAnsiTheme="minorEastAsia" w:cstheme="minorEastAsia"/>
          <w:kern w:val="0"/>
          <w:szCs w:val="21"/>
          <w:u w:val="none"/>
        </w:rPr>
        <w:t>消极：</w:t>
      </w:r>
      <w:r>
        <w:rPr>
          <w:rFonts w:hint="eastAsia" w:asciiTheme="minorEastAsia" w:hAnsiTheme="minorEastAsia" w:cstheme="minorEastAsia"/>
          <w:szCs w:val="21"/>
          <w:u w:val="none"/>
        </w:rPr>
        <w:t>阻碍社会进步和资本主义萌芽的成长，使中国落后于西方。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bCs/>
          <w:szCs w:val="21"/>
          <w:lang w:eastAsia="zh-CN"/>
        </w:rPr>
      </w:pPr>
      <w:r>
        <w:rPr>
          <w:rFonts w:hint="eastAsia" w:asciiTheme="minorEastAsia" w:hAnsiTheme="minorEastAsia" w:cstheme="minorEastAsia"/>
          <w:b/>
          <w:bCs/>
          <w:szCs w:val="21"/>
          <w:lang w:eastAsia="zh-CN"/>
        </w:rPr>
        <w:t>二、清朝的边疆政策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1、目的：巩固统一的多民族国家。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2、原则：尊重各民族的社会习俗和宗教信仰，笼络各民族上层分子；大事集权，小事放权，因地制宜进行管理。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3、主要政策：（1）清朝中央设有主管边疆民族事务机构——理藩院。</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 xml:space="preserve">             （2）西南：改土归流（废除土司以实行流官统治），加强中央对地方的控制（中央集权）。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szCs w:val="21"/>
          <w:lang w:val="en-US" w:eastAsia="zh-CN"/>
        </w:rPr>
      </w:pPr>
    </w:p>
    <w:p>
      <w:pPr>
        <w:jc w:val="left"/>
        <w:rPr>
          <w:rFonts w:hint="eastAsia" w:asciiTheme="minorEastAsia" w:hAnsiTheme="minorEastAsia" w:cstheme="minorEastAsia"/>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中国古代中央政治制度和地方管理制度演变的特点   A</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cstheme="minorEastAsia"/>
          <w:b/>
          <w:szCs w:val="21"/>
        </w:rPr>
      </w:pPr>
      <w:r>
        <w:rPr>
          <w:rFonts w:hint="eastAsia" w:asciiTheme="minorEastAsia" w:hAnsiTheme="minorEastAsia" w:cstheme="minorEastAsia"/>
          <w:szCs w:val="21"/>
          <w:lang w:val="en-US" w:eastAsia="zh-CN"/>
        </w:rPr>
        <w:t>三、</w:t>
      </w:r>
      <w:r>
        <w:rPr>
          <w:rFonts w:hint="eastAsia" w:asciiTheme="minorEastAsia" w:hAnsiTheme="minorEastAsia" w:cstheme="minorEastAsia"/>
          <w:b/>
          <w:szCs w:val="21"/>
        </w:rPr>
        <w:t xml:space="preserve">中国古代中央政治制度和地方管理制度演变的特点 </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asciiTheme="minorEastAsia" w:hAnsiTheme="minorEastAsia" w:cstheme="minorEastAsia"/>
          <w:b/>
          <w:bCs w:val="0"/>
          <w:szCs w:val="21"/>
          <w:u w:val="none"/>
        </w:rPr>
      </w:pPr>
      <w:r>
        <w:rPr>
          <w:rFonts w:hint="eastAsia" w:asciiTheme="minorEastAsia" w:hAnsiTheme="minorEastAsia" w:cstheme="minorEastAsia"/>
          <w:b/>
          <w:szCs w:val="21"/>
          <w:lang w:val="en-US" w:eastAsia="zh-CN"/>
        </w:rPr>
        <w:t>1、总特点：</w:t>
      </w:r>
      <w:r>
        <w:rPr>
          <w:rFonts w:hint="eastAsia" w:asciiTheme="minorEastAsia" w:hAnsiTheme="minorEastAsia" w:cstheme="minorEastAsia"/>
          <w:b/>
          <w:bCs w:val="0"/>
          <w:szCs w:val="21"/>
          <w:u w:val="none"/>
        </w:rPr>
        <w:t>专制主义中央集权不断加强</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b/>
          <w:szCs w:val="21"/>
          <w:lang w:val="en-US" w:eastAsia="zh-CN"/>
        </w:rPr>
        <w:t>2、演变趋势：（1）君主专制强化：</w:t>
      </w:r>
      <w:r>
        <w:rPr>
          <w:rFonts w:hint="eastAsia" w:asciiTheme="minorEastAsia" w:hAnsiTheme="minorEastAsia" w:cstheme="minorEastAsia"/>
          <w:szCs w:val="21"/>
          <w:u w:val="none"/>
        </w:rPr>
        <w:t>君权不断加强，相权不断消弱，直至被废除</w:t>
      </w:r>
      <w:r>
        <w:rPr>
          <w:rFonts w:hint="eastAsia" w:asciiTheme="minorEastAsia" w:hAnsiTheme="minorEastAsia" w:cstheme="minorEastAsia"/>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3360" w:firstLineChars="1600"/>
        <w:jc w:val="left"/>
        <w:textAlignment w:val="auto"/>
        <w:rPr>
          <w:rFonts w:hint="eastAsia" w:asciiTheme="minorEastAsia" w:hAnsiTheme="minorEastAsia" w:eastAsiaTheme="minorEastAsia" w:cstheme="minorEastAsia"/>
          <w:szCs w:val="21"/>
          <w:u w:val="none"/>
          <w:lang w:val="en-US" w:eastAsia="zh-CN"/>
        </w:rPr>
      </w:pPr>
      <w:r>
        <w:rPr>
          <w:rFonts w:hint="eastAsia" w:asciiTheme="minorEastAsia" w:hAnsiTheme="minorEastAsia" w:cstheme="minorEastAsia"/>
          <w:szCs w:val="21"/>
          <w:u w:val="none"/>
          <w:lang w:eastAsia="zh-CN"/>
        </w:rPr>
        <w:t>（矛盾：君权</w:t>
      </w:r>
      <w:r>
        <w:rPr>
          <w:rFonts w:hint="eastAsia" w:asciiTheme="minorEastAsia" w:hAnsiTheme="minorEastAsia" w:cstheme="minorEastAsia"/>
          <w:szCs w:val="21"/>
          <w:u w:val="none"/>
          <w:lang w:val="en-US" w:eastAsia="zh-CN"/>
        </w:rPr>
        <w:t>vs相权</w:t>
      </w:r>
      <w:r>
        <w:rPr>
          <w:rFonts w:hint="eastAsia" w:asciiTheme="minorEastAsia" w:hAnsiTheme="minorEastAsia" w:cstheme="minorEastAsia"/>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3360" w:hanging="3360" w:hangingChars="1600"/>
        <w:jc w:val="left"/>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b/>
          <w:bCs/>
          <w:szCs w:val="21"/>
          <w:u w:val="none"/>
          <w:lang w:val="en-US" w:eastAsia="zh-CN"/>
        </w:rPr>
        <w:t>（2）中央集权强化</w:t>
      </w:r>
      <w:r>
        <w:rPr>
          <w:rFonts w:hint="eastAsia" w:asciiTheme="minorEastAsia" w:hAnsiTheme="minorEastAsia" w:cstheme="minorEastAsia"/>
          <w:szCs w:val="21"/>
          <w:u w:val="none"/>
          <w:lang w:val="en-US" w:eastAsia="zh-CN"/>
        </w:rPr>
        <w:t>：</w:t>
      </w:r>
      <w:r>
        <w:rPr>
          <w:rFonts w:hint="eastAsia" w:asciiTheme="minorEastAsia" w:hAnsiTheme="minorEastAsia" w:cstheme="minorEastAsia"/>
          <w:szCs w:val="21"/>
          <w:u w:val="none"/>
        </w:rPr>
        <w:t>中央权力不断加强，地方权力不断被削弱，地方服从中</w:t>
      </w:r>
      <w:r>
        <w:rPr>
          <w:rFonts w:hint="eastAsia" w:asciiTheme="minorEastAsia" w:hAnsiTheme="minorEastAsia" w:cstheme="minorEastAsia"/>
          <w:szCs w:val="21"/>
          <w:u w:val="none"/>
          <w:lang w:eastAsia="zh-CN"/>
        </w:rPr>
        <w:t>央</w:t>
      </w:r>
      <w:r>
        <w:rPr>
          <w:rFonts w:hint="eastAsia" w:asciiTheme="minorEastAsia" w:hAnsiTheme="minorEastAsia" w:cstheme="minorEastAsia"/>
          <w:szCs w:val="21"/>
          <w:u w:val="none"/>
        </w:rPr>
        <w:t>，中央服从皇帝。</w:t>
      </w:r>
    </w:p>
    <w:p>
      <w:pPr>
        <w:keepNext w:val="0"/>
        <w:keepLines w:val="0"/>
        <w:pageBreakBefore w:val="0"/>
        <w:widowControl w:val="0"/>
        <w:kinsoku/>
        <w:wordWrap/>
        <w:overflowPunct/>
        <w:topLinePunct w:val="0"/>
        <w:autoSpaceDE/>
        <w:autoSpaceDN/>
        <w:bidi w:val="0"/>
        <w:adjustRightInd/>
        <w:snapToGrid/>
        <w:spacing w:line="288" w:lineRule="auto"/>
        <w:ind w:left="3360" w:leftChars="1600" w:firstLine="0" w:firstLineChars="0"/>
        <w:jc w:val="left"/>
        <w:textAlignment w:val="auto"/>
        <w:rPr>
          <w:rFonts w:hint="eastAsia" w:asciiTheme="minorEastAsia" w:hAnsiTheme="minorEastAsia" w:eastAsiaTheme="minorEastAsia" w:cstheme="minorEastAsia"/>
          <w:szCs w:val="21"/>
          <w:u w:val="none"/>
          <w:lang w:eastAsia="zh-CN"/>
        </w:rPr>
      </w:pPr>
      <w:r>
        <w:rPr>
          <w:rFonts w:hint="eastAsia" w:asciiTheme="minorEastAsia" w:hAnsiTheme="minorEastAsia" w:cstheme="minorEastAsia"/>
          <w:szCs w:val="21"/>
          <w:u w:val="none"/>
          <w:lang w:eastAsia="zh-CN"/>
        </w:rPr>
        <w:t>（矛盾：中央</w:t>
      </w:r>
      <w:r>
        <w:rPr>
          <w:rFonts w:hint="eastAsia" w:asciiTheme="minorEastAsia" w:hAnsiTheme="minorEastAsia" w:cstheme="minorEastAsia"/>
          <w:szCs w:val="21"/>
          <w:u w:val="none"/>
          <w:lang w:val="en-US" w:eastAsia="zh-CN"/>
        </w:rPr>
        <w:t>vs 地方</w:t>
      </w:r>
      <w:r>
        <w:rPr>
          <w:rFonts w:hint="eastAsia" w:asciiTheme="minorEastAsia" w:hAnsiTheme="minorEastAsia" w:cstheme="minorEastAsia"/>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 xml:space="preserve">               </w:t>
      </w:r>
    </w:p>
    <w:p>
      <w:pPr>
        <w:keepNext w:val="0"/>
        <w:keepLines w:val="0"/>
        <w:pageBreakBefore w:val="0"/>
        <w:kinsoku/>
        <w:wordWrap/>
        <w:overflowPunct/>
        <w:topLinePunct w:val="0"/>
        <w:bidi w:val="0"/>
        <w:adjustRightInd/>
        <w:snapToGrid/>
        <w:spacing w:line="288" w:lineRule="auto"/>
        <w:ind w:left="-1365" w:leftChars="-650"/>
        <w:textAlignment w:val="auto"/>
        <w:rPr>
          <w:rFonts w:hint="eastAsia" w:asciiTheme="minorEastAsia" w:hAnsiTheme="minorEastAsia" w:cstheme="minorEastAsia"/>
          <w:b/>
          <w:bCs/>
          <w:kern w:val="0"/>
          <w:sz w:val="24"/>
          <w:szCs w:val="24"/>
        </w:rPr>
      </w:pPr>
      <w:r>
        <w:rPr>
          <w:rFonts w:hint="eastAsia" w:asciiTheme="minorEastAsia" w:hAnsiTheme="minorEastAsia" w:cstheme="minorEastAsia"/>
          <w:szCs w:val="21"/>
          <w:lang w:val="en-US" w:eastAsia="zh-CN"/>
        </w:rPr>
        <w:t>1、</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rPr>
      </w:pPr>
    </w:p>
    <w:p>
      <w:pPr>
        <w:pStyle w:val="2"/>
        <w:bidi w:val="0"/>
        <w:rPr>
          <w:rFonts w:hint="default"/>
          <w:lang w:val="en-US" w:eastAsia="zh-CN"/>
        </w:rPr>
      </w:pPr>
      <w:bookmarkStart w:id="5" w:name="_Toc5194"/>
      <w:r>
        <w:rPr>
          <w:rFonts w:hint="eastAsia"/>
          <w:lang w:val="en-US" w:eastAsia="zh-CN"/>
        </w:rPr>
        <w:t>专题二  近代中国维护国家主权的斗争</w:t>
      </w:r>
      <w:bookmarkEnd w:id="5"/>
    </w:p>
    <w:p>
      <w:pPr>
        <w:pStyle w:val="2"/>
        <w:bidi w:val="0"/>
        <w:rPr>
          <w:rFonts w:hint="eastAsia"/>
        </w:rPr>
      </w:pPr>
      <w:bookmarkStart w:id="6" w:name="_Toc32731"/>
      <w:r>
        <w:rPr>
          <w:rFonts w:hint="eastAsia"/>
          <w:lang w:val="en-US" w:eastAsia="zh-CN"/>
        </w:rPr>
        <w:t>2.1</w:t>
      </w:r>
      <w:r>
        <w:rPr>
          <w:rFonts w:hint="eastAsia"/>
        </w:rPr>
        <w:t xml:space="preserve"> 列强入侵与民族危机</w:t>
      </w:r>
      <w:bookmarkEnd w:id="6"/>
    </w:p>
    <w:p>
      <w:pPr>
        <w:rPr>
          <w:rFonts w:hint="eastAsia"/>
        </w:rPr>
      </w:pPr>
      <w:r>
        <w:rPr>
          <w:rFonts w:hint="eastAsia"/>
          <w:b/>
          <w:sz w:val="24"/>
          <w:szCs w:val="21"/>
          <w:shd w:val="clear" w:color="FFFFFF" w:fill="D9D9D9"/>
          <w:lang w:eastAsia="zh-CN"/>
        </w:rPr>
        <w:t>考点：</w:t>
      </w:r>
      <w:r>
        <w:rPr>
          <w:rFonts w:hint="eastAsia"/>
          <w:b/>
          <w:sz w:val="24"/>
          <w:szCs w:val="21"/>
          <w:shd w:val="clear" w:color="FFFFFF" w:fill="D9D9D9"/>
        </w:rPr>
        <w:t>鸦片战争的背景   C</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1"/>
          <w:szCs w:val="21"/>
          <w:lang w:eastAsia="zh-CN"/>
        </w:rPr>
      </w:pPr>
      <w:r>
        <w:rPr>
          <w:rFonts w:hint="eastAsia" w:asciiTheme="minorEastAsia" w:hAnsiTheme="minorEastAsia" w:cstheme="minorEastAsia"/>
          <w:b/>
          <w:bCs/>
          <w:kern w:val="0"/>
          <w:sz w:val="21"/>
          <w:szCs w:val="21"/>
          <w:lang w:eastAsia="zh-CN"/>
        </w:rPr>
        <w:t>一、列强入侵</w:t>
      </w:r>
    </w:p>
    <w:p>
      <w:pPr>
        <w:keepNext w:val="0"/>
        <w:keepLines w:val="0"/>
        <w:pageBreakBefore w:val="0"/>
        <w:kinsoku/>
        <w:wordWrap/>
        <w:overflowPunct/>
        <w:topLinePunct w:val="0"/>
        <w:bidi w:val="0"/>
        <w:adjustRightInd/>
        <w:snapToGrid/>
        <w:spacing w:line="288" w:lineRule="auto"/>
        <w:jc w:val="both"/>
        <w:textAlignment w:val="auto"/>
        <w:rPr>
          <w:rFonts w:hint="default" w:asciiTheme="minorEastAsia" w:hAnsiTheme="minorEastAsia" w:cstheme="minorEastAsia"/>
          <w:b/>
          <w:bCs/>
          <w:kern w:val="0"/>
          <w:sz w:val="21"/>
          <w:szCs w:val="21"/>
          <w:lang w:val="en-US" w:eastAsia="zh-CN"/>
        </w:rPr>
      </w:pPr>
      <w:r>
        <w:rPr>
          <w:rFonts w:hint="eastAsia" w:asciiTheme="minorEastAsia" w:hAnsiTheme="minorEastAsia" w:cstheme="minorEastAsia"/>
          <w:b/>
          <w:bCs/>
          <w:kern w:val="0"/>
          <w:sz w:val="21"/>
          <w:szCs w:val="21"/>
          <w:lang w:val="en-US" w:eastAsia="zh-CN"/>
        </w:rPr>
        <w:t>1、背景（鸦片战争背景）</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szCs w:val="21"/>
          <w:lang w:val="zh-CN"/>
        </w:rPr>
      </w:pPr>
      <w:r>
        <w:rPr>
          <w:rFonts w:hint="eastAsia" w:asciiTheme="minorEastAsia" w:hAnsiTheme="minorEastAsia" w:cstheme="minorEastAsia"/>
          <w:szCs w:val="21"/>
          <w:u w:val="none"/>
        </w:rPr>
        <w:t>（1）根本原因：19世纪上半期西方资本主义发展迅猛（工业革命）</w:t>
      </w:r>
      <w:r>
        <w:rPr>
          <w:rFonts w:hint="eastAsia" w:asciiTheme="minorEastAsia" w:hAnsiTheme="minorEastAsia" w:cstheme="minorEastAsia"/>
          <w:szCs w:val="21"/>
          <w:u w:val="none"/>
          <w:lang w:val="zh-CN"/>
        </w:rPr>
        <w:t>，急需开辟商品销售市场和原料产地。</w:t>
      </w:r>
      <w:r>
        <w:rPr>
          <w:rFonts w:hint="eastAsia" w:asciiTheme="minorEastAsia" w:hAnsiTheme="minorEastAsia" w:cstheme="minorEastAsia"/>
          <w:szCs w:val="21"/>
          <w:lang w:val="zh-CN"/>
        </w:rPr>
        <w:t xml:space="preserve"> </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szCs w:val="21"/>
          <w:lang w:val="zh-CN"/>
        </w:rPr>
      </w:pPr>
      <w:r>
        <w:rPr>
          <w:rFonts w:hint="eastAsia" w:asciiTheme="minorEastAsia" w:hAnsiTheme="minorEastAsia" w:cstheme="minorEastAsia"/>
          <w:szCs w:val="21"/>
          <w:lang w:val="zh-CN"/>
        </w:rPr>
        <w:t>（</w:t>
      </w:r>
      <w:r>
        <w:rPr>
          <w:rFonts w:hint="eastAsia" w:asciiTheme="minorEastAsia" w:hAnsiTheme="minorEastAsia" w:cstheme="minorEastAsia"/>
          <w:szCs w:val="21"/>
        </w:rPr>
        <w:t>2</w:t>
      </w:r>
      <w:r>
        <w:rPr>
          <w:rFonts w:hint="eastAsia" w:asciiTheme="minorEastAsia" w:hAnsiTheme="minorEastAsia" w:cstheme="minorEastAsia"/>
          <w:szCs w:val="21"/>
          <w:lang w:val="zh-CN"/>
        </w:rPr>
        <w:t>）直接原因：英国为扭转贸易逆差向中国走私鸦片。</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szCs w:val="21"/>
          <w:lang w:val="zh-CN"/>
        </w:rPr>
      </w:pPr>
      <w:r>
        <w:rPr>
          <w:rFonts w:hint="eastAsia" w:asciiTheme="minorEastAsia" w:hAnsiTheme="minorEastAsia" w:cstheme="minorEastAsia"/>
          <w:szCs w:val="21"/>
          <w:lang w:val="zh-CN"/>
        </w:rPr>
        <w:t>（</w:t>
      </w:r>
      <w:r>
        <w:rPr>
          <w:rFonts w:hint="eastAsia" w:asciiTheme="minorEastAsia" w:hAnsiTheme="minorEastAsia" w:cstheme="minorEastAsia"/>
          <w:szCs w:val="21"/>
        </w:rPr>
        <w:t>3</w:t>
      </w:r>
      <w:r>
        <w:rPr>
          <w:rFonts w:hint="eastAsia" w:asciiTheme="minorEastAsia" w:hAnsiTheme="minorEastAsia" w:cstheme="minorEastAsia"/>
          <w:szCs w:val="21"/>
          <w:lang w:val="zh-CN"/>
        </w:rPr>
        <w:t>）导火线：林则徐虎门销烟。</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szCs w:val="21"/>
          <w:lang w:val="zh-CN"/>
        </w:rPr>
      </w:pPr>
      <w:r>
        <w:rPr>
          <w:rFonts w:hint="eastAsia" w:asciiTheme="minorEastAsia" w:hAnsiTheme="minorEastAsia" w:cstheme="minorEastAsia"/>
          <w:szCs w:val="21"/>
          <w:lang w:val="zh-CN"/>
        </w:rPr>
        <w:t>（</w:t>
      </w:r>
      <w:r>
        <w:rPr>
          <w:rFonts w:hint="eastAsia" w:asciiTheme="minorEastAsia" w:hAnsiTheme="minorEastAsia" w:cstheme="minorEastAsia"/>
          <w:szCs w:val="21"/>
        </w:rPr>
        <w:t>4</w:t>
      </w:r>
      <w:r>
        <w:rPr>
          <w:rFonts w:hint="eastAsia" w:asciiTheme="minorEastAsia" w:hAnsiTheme="minorEastAsia" w:cstheme="minorEastAsia"/>
          <w:szCs w:val="21"/>
          <w:lang w:val="zh-CN"/>
        </w:rPr>
        <w:t>）国内背景：正处于封建社会末期，国力渐衰,内部危机严重；中国面积大、人口最多。</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szCs w:val="21"/>
          <w:lang w:val="zh-CN"/>
        </w:rPr>
      </w:pPr>
    </w:p>
    <w:p>
      <w:pPr>
        <w:rPr>
          <w:rFonts w:hint="eastAsia" w:asciiTheme="minorEastAsia" w:hAnsiTheme="minorEastAsia" w:cstheme="minorEastAsia"/>
          <w:szCs w:val="21"/>
          <w:lang w:val="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从1840年到1900年西方列强的主要侵华战争    C</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
          <w:szCs w:val="21"/>
        </w:rPr>
        <w:t>2、</w:t>
      </w:r>
      <w:r>
        <w:rPr>
          <w:rFonts w:hint="eastAsia" w:asciiTheme="minorEastAsia" w:hAnsiTheme="minorEastAsia" w:cstheme="minorEastAsia"/>
          <w:b/>
          <w:szCs w:val="21"/>
          <w:lang w:eastAsia="zh-CN"/>
        </w:rPr>
        <w:t>概况：</w:t>
      </w:r>
      <w:r>
        <w:rPr>
          <w:rFonts w:hint="eastAsia" w:asciiTheme="minorEastAsia" w:hAnsiTheme="minorEastAsia" w:cstheme="minorEastAsia"/>
          <w:b/>
          <w:szCs w:val="21"/>
        </w:rPr>
        <w:t xml:space="preserve">1840年到1900年西方列强的主要侵华战争 </w:t>
      </w:r>
    </w:p>
    <w:tbl>
      <w:tblPr>
        <w:tblStyle w:val="13"/>
        <w:tblpPr w:leftFromText="180" w:rightFromText="180" w:vertAnchor="text" w:horzAnchor="page" w:tblpX="1407" w:tblpY="10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1320"/>
        <w:gridCol w:w="1810"/>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战争</w:t>
            </w:r>
          </w:p>
        </w:tc>
        <w:tc>
          <w:tcPr>
            <w:tcW w:w="132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时间</w:t>
            </w:r>
          </w:p>
        </w:tc>
        <w:tc>
          <w:tcPr>
            <w:tcW w:w="181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侵略国</w:t>
            </w:r>
          </w:p>
        </w:tc>
        <w:tc>
          <w:tcPr>
            <w:tcW w:w="3167"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鸦片战争</w:t>
            </w:r>
          </w:p>
        </w:tc>
        <w:tc>
          <w:tcPr>
            <w:tcW w:w="132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kern w:val="0"/>
                <w:szCs w:val="21"/>
              </w:rPr>
              <w:t>1840-1842</w:t>
            </w:r>
          </w:p>
        </w:tc>
        <w:tc>
          <w:tcPr>
            <w:tcW w:w="181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英</w:t>
            </w:r>
          </w:p>
        </w:tc>
        <w:tc>
          <w:tcPr>
            <w:tcW w:w="3167"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《南京条约》（中国近代史开端）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第二次鸦片战争</w:t>
            </w:r>
          </w:p>
        </w:tc>
        <w:tc>
          <w:tcPr>
            <w:tcW w:w="132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kern w:val="0"/>
                <w:szCs w:val="21"/>
              </w:rPr>
              <w:t>1856-1860</w:t>
            </w:r>
          </w:p>
        </w:tc>
        <w:tc>
          <w:tcPr>
            <w:tcW w:w="181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英、法</w:t>
            </w:r>
          </w:p>
        </w:tc>
        <w:tc>
          <w:tcPr>
            <w:tcW w:w="3167"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kern w:val="0"/>
                <w:szCs w:val="21"/>
              </w:rPr>
              <w:t>《天津条约》《北京条约》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kern w:val="0"/>
                <w:szCs w:val="21"/>
                <w:u w:val="none"/>
              </w:rPr>
              <w:t>甲午中日战争</w:t>
            </w:r>
          </w:p>
        </w:tc>
        <w:tc>
          <w:tcPr>
            <w:tcW w:w="132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kern w:val="0"/>
                <w:szCs w:val="21"/>
                <w:u w:val="none"/>
              </w:rPr>
              <w:t>1894-1895</w:t>
            </w:r>
          </w:p>
        </w:tc>
        <w:tc>
          <w:tcPr>
            <w:tcW w:w="181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日本</w:t>
            </w:r>
          </w:p>
        </w:tc>
        <w:tc>
          <w:tcPr>
            <w:tcW w:w="3167"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kern w:val="0"/>
                <w:szCs w:val="21"/>
                <w:u w:val="none"/>
              </w:rPr>
              <w:t>《马关条约》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八国联军侵华战争</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tc>
        <w:tc>
          <w:tcPr>
            <w:tcW w:w="132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kern w:val="0"/>
                <w:szCs w:val="21"/>
              </w:rPr>
              <w:t>1900-1901</w:t>
            </w:r>
          </w:p>
        </w:tc>
        <w:tc>
          <w:tcPr>
            <w:tcW w:w="1810"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英、俄、日、法、德、意、奥</w:t>
            </w:r>
          </w:p>
        </w:tc>
        <w:tc>
          <w:tcPr>
            <w:tcW w:w="3167" w:type="dxa"/>
          </w:tcPr>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kern w:val="0"/>
                <w:szCs w:val="21"/>
              </w:rPr>
              <w:t>《辛丑条约》</w:t>
            </w:r>
          </w:p>
        </w:tc>
      </w:tr>
    </w:tbl>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szCs w:val="21"/>
        </w:rPr>
      </w:pPr>
    </w:p>
    <w:p>
      <w:pPr>
        <w:keepNext w:val="0"/>
        <w:keepLines w:val="0"/>
        <w:pageBreakBefore w:val="0"/>
        <w:widowControl/>
        <w:kinsoku/>
        <w:wordWrap/>
        <w:overflowPunct/>
        <w:topLinePunct w:val="0"/>
        <w:bidi w:val="0"/>
        <w:adjustRightInd/>
        <w:snapToGrid/>
        <w:spacing w:line="288" w:lineRule="auto"/>
        <w:jc w:val="left"/>
        <w:textAlignment w:val="auto"/>
        <w:rPr>
          <w:rFonts w:asciiTheme="minorEastAsia" w:hAnsiTheme="minorEastAsia" w:cstheme="minorEastAsia"/>
          <w:b/>
          <w:kern w:val="0"/>
          <w:szCs w:val="21"/>
        </w:rPr>
      </w:pPr>
    </w:p>
    <w:p>
      <w:pPr>
        <w:keepNext w:val="0"/>
        <w:keepLines w:val="0"/>
        <w:pageBreakBefore w:val="0"/>
        <w:widowControl/>
        <w:kinsoku/>
        <w:wordWrap/>
        <w:overflowPunct/>
        <w:topLinePunct w:val="0"/>
        <w:bidi w:val="0"/>
        <w:adjustRightInd/>
        <w:snapToGrid/>
        <w:spacing w:line="288" w:lineRule="auto"/>
        <w:jc w:val="left"/>
        <w:textAlignment w:val="auto"/>
        <w:rPr>
          <w:rFonts w:asciiTheme="minorEastAsia" w:hAnsiTheme="minorEastAsia" w:cstheme="minorEastAsia"/>
          <w:b/>
          <w:kern w:val="0"/>
          <w:szCs w:val="21"/>
        </w:rPr>
      </w:pPr>
    </w:p>
    <w:p>
      <w:pPr>
        <w:keepNext w:val="0"/>
        <w:keepLines w:val="0"/>
        <w:pageBreakBefore w:val="0"/>
        <w:widowControl/>
        <w:kinsoku/>
        <w:wordWrap/>
        <w:overflowPunct/>
        <w:topLinePunct w:val="0"/>
        <w:bidi w:val="0"/>
        <w:adjustRightInd/>
        <w:snapToGrid/>
        <w:spacing w:line="288" w:lineRule="auto"/>
        <w:jc w:val="left"/>
        <w:textAlignment w:val="auto"/>
        <w:rPr>
          <w:rFonts w:asciiTheme="minorEastAsia" w:hAnsiTheme="minorEastAsia" w:cstheme="minorEastAsia"/>
          <w:b/>
          <w:kern w:val="0"/>
          <w:szCs w:val="21"/>
        </w:rPr>
      </w:pPr>
    </w:p>
    <w:p>
      <w:pPr>
        <w:keepNext w:val="0"/>
        <w:keepLines w:val="0"/>
        <w:pageBreakBefore w:val="0"/>
        <w:widowControl/>
        <w:kinsoku/>
        <w:wordWrap/>
        <w:overflowPunct/>
        <w:topLinePunct w:val="0"/>
        <w:bidi w:val="0"/>
        <w:adjustRightInd/>
        <w:snapToGrid/>
        <w:spacing w:line="288" w:lineRule="auto"/>
        <w:jc w:val="left"/>
        <w:textAlignment w:val="auto"/>
        <w:rPr>
          <w:rFonts w:asciiTheme="minorEastAsia" w:hAnsiTheme="minorEastAsia" w:cstheme="minorEastAsia"/>
          <w:b/>
          <w:kern w:val="0"/>
          <w:szCs w:val="21"/>
        </w:rPr>
      </w:pPr>
    </w:p>
    <w:p>
      <w:pPr>
        <w:keepNext w:val="0"/>
        <w:keepLines w:val="0"/>
        <w:pageBreakBefore w:val="0"/>
        <w:widowControl/>
        <w:kinsoku/>
        <w:wordWrap/>
        <w:overflowPunct/>
        <w:topLinePunct w:val="0"/>
        <w:bidi w:val="0"/>
        <w:adjustRightInd/>
        <w:snapToGrid/>
        <w:spacing w:line="288" w:lineRule="auto"/>
        <w:jc w:val="left"/>
        <w:textAlignment w:val="auto"/>
        <w:rPr>
          <w:rFonts w:asciiTheme="minorEastAsia" w:hAnsiTheme="minorEastAsia" w:cstheme="minorEastAsia"/>
          <w:bCs/>
          <w:kern w:val="0"/>
          <w:szCs w:val="21"/>
        </w:rPr>
      </w:pPr>
    </w:p>
    <w:p>
      <w:pPr>
        <w:rPr>
          <w:rFonts w:asciiTheme="minorEastAsia" w:hAnsiTheme="minorEastAsia" w:cstheme="minorEastAsia"/>
          <w:bCs/>
          <w:kern w:val="0"/>
          <w:szCs w:val="21"/>
        </w:rPr>
      </w:pPr>
      <w:r>
        <w:rPr>
          <w:rFonts w:hint="eastAsia"/>
          <w:b/>
          <w:sz w:val="24"/>
          <w:szCs w:val="21"/>
          <w:shd w:val="clear" w:color="FFFFFF" w:fill="D9D9D9"/>
          <w:lang w:eastAsia="zh-CN"/>
        </w:rPr>
        <w:t>考点：《南京条约》《马关条约》《辛丑条约》的主要内容及其危害</w:t>
      </w:r>
      <w:r>
        <w:rPr>
          <w:rFonts w:hint="eastAsia"/>
          <w:b/>
          <w:sz w:val="24"/>
          <w:szCs w:val="21"/>
          <w:shd w:val="clear" w:color="FFFFFF" w:fill="D9D9D9"/>
        </w:rPr>
        <w:t xml:space="preserve">   C</w:t>
      </w:r>
    </w:p>
    <w:p>
      <w:pPr>
        <w:keepNext w:val="0"/>
        <w:keepLines w:val="0"/>
        <w:pageBreakBefore w:val="0"/>
        <w:widowControl/>
        <w:numPr>
          <w:ilvl w:val="0"/>
          <w:numId w:val="0"/>
        </w:numPr>
        <w:kinsoku/>
        <w:wordWrap/>
        <w:overflowPunct/>
        <w:topLinePunct w:val="0"/>
        <w:bidi w:val="0"/>
        <w:adjustRightInd/>
        <w:snapToGrid/>
        <w:spacing w:line="288" w:lineRule="auto"/>
        <w:ind w:leftChars="0"/>
        <w:jc w:val="left"/>
        <w:textAlignment w:val="auto"/>
        <w:rPr>
          <w:rFonts w:hint="eastAsia" w:asciiTheme="minorEastAsia" w:hAnsiTheme="minorEastAsia" w:cstheme="minorEastAsia"/>
          <w:b/>
          <w:kern w:val="0"/>
          <w:szCs w:val="21"/>
        </w:rPr>
      </w:pPr>
      <w:r>
        <w:rPr>
          <w:rFonts w:hint="eastAsia" w:asciiTheme="minorEastAsia" w:hAnsiTheme="minorEastAsia" w:cstheme="minorEastAsia"/>
          <w:b/>
          <w:kern w:val="0"/>
          <w:szCs w:val="21"/>
          <w:lang w:val="en-US" w:eastAsia="zh-CN"/>
        </w:rPr>
        <w:t>3、不平等条约</w:t>
      </w:r>
    </w:p>
    <w:tbl>
      <w:tblPr>
        <w:tblStyle w:val="13"/>
        <w:tblW w:w="0" w:type="auto"/>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5088"/>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pPr>
              <w:keepNext w:val="0"/>
              <w:keepLines w:val="0"/>
              <w:pageBreakBefore w:val="0"/>
              <w:widowControl/>
              <w:numPr>
                <w:ilvl w:val="0"/>
                <w:numId w:val="0"/>
              </w:numPr>
              <w:kinsoku/>
              <w:wordWrap/>
              <w:overflowPunct/>
              <w:topLinePunct w:val="0"/>
              <w:bidi w:val="0"/>
              <w:adjustRightInd/>
              <w:snapToGrid/>
              <w:spacing w:line="288" w:lineRule="auto"/>
              <w:jc w:val="center"/>
              <w:textAlignment w:val="auto"/>
              <w:rPr>
                <w:rFonts w:hint="eastAsia" w:asciiTheme="minorEastAsia" w:hAnsiTheme="minorEastAsia" w:eastAsiaTheme="minorEastAsia" w:cstheme="minorEastAsia"/>
                <w:b/>
                <w:kern w:val="0"/>
                <w:szCs w:val="21"/>
                <w:vertAlign w:val="baseline"/>
                <w:lang w:eastAsia="zh-CN"/>
              </w:rPr>
            </w:pPr>
            <w:r>
              <w:rPr>
                <w:rFonts w:hint="eastAsia" w:asciiTheme="minorEastAsia" w:hAnsiTheme="minorEastAsia" w:cstheme="minorEastAsia"/>
                <w:b/>
                <w:kern w:val="0"/>
                <w:szCs w:val="21"/>
                <w:vertAlign w:val="baseline"/>
                <w:lang w:eastAsia="zh-CN"/>
              </w:rPr>
              <w:t>条约名称</w:t>
            </w:r>
          </w:p>
        </w:tc>
        <w:tc>
          <w:tcPr>
            <w:tcW w:w="5088" w:type="dxa"/>
          </w:tcPr>
          <w:p>
            <w:pPr>
              <w:keepNext w:val="0"/>
              <w:keepLines w:val="0"/>
              <w:pageBreakBefore w:val="0"/>
              <w:widowControl/>
              <w:numPr>
                <w:ilvl w:val="0"/>
                <w:numId w:val="0"/>
              </w:numPr>
              <w:kinsoku/>
              <w:wordWrap/>
              <w:overflowPunct/>
              <w:topLinePunct w:val="0"/>
              <w:bidi w:val="0"/>
              <w:adjustRightInd/>
              <w:snapToGrid/>
              <w:spacing w:line="288" w:lineRule="auto"/>
              <w:jc w:val="center"/>
              <w:textAlignment w:val="auto"/>
              <w:rPr>
                <w:rFonts w:hint="eastAsia" w:asciiTheme="minorEastAsia" w:hAnsiTheme="minorEastAsia" w:cstheme="minorEastAsia"/>
                <w:b/>
                <w:kern w:val="0"/>
                <w:szCs w:val="21"/>
                <w:vertAlign w:val="baseline"/>
              </w:rPr>
            </w:pPr>
            <w:r>
              <w:rPr>
                <w:rFonts w:hint="eastAsia" w:asciiTheme="minorEastAsia" w:hAnsiTheme="minorEastAsia" w:cstheme="minorEastAsia"/>
                <w:b/>
                <w:kern w:val="0"/>
                <w:szCs w:val="21"/>
                <w:vertAlign w:val="baseline"/>
                <w:lang w:eastAsia="zh-CN"/>
              </w:rPr>
              <w:t>内容</w:t>
            </w:r>
          </w:p>
        </w:tc>
        <w:tc>
          <w:tcPr>
            <w:tcW w:w="2655" w:type="dxa"/>
          </w:tcPr>
          <w:p>
            <w:pPr>
              <w:keepNext w:val="0"/>
              <w:keepLines w:val="0"/>
              <w:pageBreakBefore w:val="0"/>
              <w:widowControl/>
              <w:numPr>
                <w:ilvl w:val="0"/>
                <w:numId w:val="0"/>
              </w:numPr>
              <w:kinsoku/>
              <w:wordWrap/>
              <w:overflowPunct/>
              <w:topLinePunct w:val="0"/>
              <w:bidi w:val="0"/>
              <w:adjustRightInd/>
              <w:snapToGrid/>
              <w:spacing w:line="288" w:lineRule="auto"/>
              <w:jc w:val="center"/>
              <w:textAlignment w:val="auto"/>
              <w:rPr>
                <w:rFonts w:hint="eastAsia" w:asciiTheme="minorEastAsia" w:hAnsiTheme="minorEastAsia" w:cstheme="minorEastAsia"/>
                <w:b/>
                <w:kern w:val="0"/>
                <w:szCs w:val="21"/>
                <w:vertAlign w:val="baseline"/>
              </w:rPr>
            </w:pPr>
            <w:r>
              <w:rPr>
                <w:rFonts w:hint="eastAsia" w:asciiTheme="minorEastAsia" w:hAnsiTheme="minorEastAsia" w:cstheme="minorEastAsia"/>
                <w:b/>
                <w:kern w:val="0"/>
                <w:szCs w:val="21"/>
                <w:vertAlign w:val="baseline"/>
                <w:lang w:eastAsia="zh-CN"/>
              </w:rPr>
              <w:t>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pPr>
              <w:keepNext w:val="0"/>
              <w:keepLines w:val="0"/>
              <w:pageBreakBefore w:val="0"/>
              <w:widowControl/>
              <w:numPr>
                <w:ilvl w:val="0"/>
                <w:numId w:val="0"/>
              </w:numPr>
              <w:kinsoku/>
              <w:wordWrap/>
              <w:overflowPunct/>
              <w:topLinePunct w:val="0"/>
              <w:bidi w:val="0"/>
              <w:adjustRightInd/>
              <w:snapToGrid/>
              <w:spacing w:line="288" w:lineRule="auto"/>
              <w:ind w:firstLine="211" w:firstLineChars="100"/>
              <w:jc w:val="left"/>
              <w:textAlignment w:val="auto"/>
              <w:rPr>
                <w:rFonts w:hint="eastAsia" w:asciiTheme="minorEastAsia" w:hAnsiTheme="minorEastAsia" w:cstheme="minorEastAsia"/>
                <w:b/>
                <w:kern w:val="0"/>
                <w:szCs w:val="21"/>
                <w:u w:val="none"/>
              </w:rPr>
            </w:pPr>
            <w:r>
              <w:rPr>
                <w:rFonts w:hint="eastAsia" w:asciiTheme="minorEastAsia" w:hAnsiTheme="minorEastAsia" w:cstheme="minorEastAsia"/>
                <w:b/>
                <w:kern w:val="0"/>
                <w:szCs w:val="21"/>
                <w:u w:val="none"/>
              </w:rPr>
              <w:t>《南京条约》</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 xml:space="preserve"> </w:t>
            </w:r>
            <w:r>
              <w:rPr>
                <w:rFonts w:hint="eastAsia" w:asciiTheme="minorEastAsia" w:hAnsiTheme="minorEastAsia" w:cstheme="minorEastAsia"/>
                <w:bCs/>
                <w:kern w:val="0"/>
                <w:szCs w:val="21"/>
                <w:u w:val="none"/>
                <w:lang w:val="en-US" w:eastAsia="zh-CN"/>
              </w:rPr>
              <w:t xml:space="preserve">1842年 </w:t>
            </w:r>
            <w:r>
              <w:rPr>
                <w:rFonts w:hint="eastAsia" w:asciiTheme="minorEastAsia" w:hAnsiTheme="minorEastAsia" w:cstheme="minorEastAsia"/>
                <w:bCs/>
                <w:kern w:val="0"/>
                <w:szCs w:val="21"/>
                <w:u w:val="none"/>
              </w:rPr>
              <w:t>中英</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p>
          <w:p>
            <w:pPr>
              <w:keepNext w:val="0"/>
              <w:keepLines w:val="0"/>
              <w:pageBreakBefore w:val="0"/>
              <w:widowControl/>
              <w:numPr>
                <w:ilvl w:val="0"/>
                <w:numId w:val="0"/>
              </w:numPr>
              <w:kinsoku/>
              <w:wordWrap/>
              <w:overflowPunct/>
              <w:topLinePunct w:val="0"/>
              <w:bidi w:val="0"/>
              <w:adjustRightInd/>
              <w:snapToGrid/>
              <w:spacing w:line="288" w:lineRule="auto"/>
              <w:ind w:firstLine="211" w:firstLineChars="100"/>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
                <w:bCs w:val="0"/>
                <w:kern w:val="0"/>
                <w:szCs w:val="21"/>
                <w:u w:val="none"/>
                <w:lang w:eastAsia="zh-CN"/>
              </w:rPr>
              <w:t>【商品输出】</w:t>
            </w:r>
          </w:p>
        </w:tc>
        <w:tc>
          <w:tcPr>
            <w:tcW w:w="5088" w:type="dxa"/>
          </w:tcPr>
          <w:p>
            <w:pPr>
              <w:keepNext w:val="0"/>
              <w:keepLines w:val="0"/>
              <w:pageBreakBefore w:val="0"/>
              <w:widowControl/>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①</w:t>
            </w:r>
            <w:r>
              <w:rPr>
                <w:rFonts w:hint="eastAsia" w:asciiTheme="minorEastAsia" w:hAnsiTheme="minorEastAsia" w:cstheme="minorEastAsia"/>
                <w:bCs/>
                <w:kern w:val="0"/>
                <w:sz w:val="21"/>
                <w:szCs w:val="21"/>
                <w:u w:val="none"/>
              </w:rPr>
              <w:t>割</w:t>
            </w:r>
            <w:r>
              <w:rPr>
                <w:rFonts w:hint="eastAsia" w:asciiTheme="minorEastAsia" w:hAnsiTheme="minorEastAsia" w:cstheme="minorEastAsia"/>
                <w:bCs/>
                <w:kern w:val="0"/>
                <w:szCs w:val="21"/>
                <w:u w:val="none"/>
              </w:rPr>
              <w:t>香港岛；</w:t>
            </w:r>
          </w:p>
          <w:p>
            <w:pPr>
              <w:keepNext w:val="0"/>
              <w:keepLines w:val="0"/>
              <w:pageBreakBefore w:val="0"/>
              <w:widowControl/>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②</w:t>
            </w:r>
            <w:r>
              <w:rPr>
                <w:rFonts w:hint="eastAsia" w:asciiTheme="minorEastAsia" w:hAnsiTheme="minorEastAsia" w:cstheme="minorEastAsia"/>
                <w:b w:val="0"/>
                <w:bCs/>
                <w:kern w:val="0"/>
                <w:szCs w:val="21"/>
                <w:u w:val="none"/>
              </w:rPr>
              <w:t>赔</w:t>
            </w:r>
            <w:r>
              <w:rPr>
                <w:rFonts w:hint="eastAsia" w:asciiTheme="minorEastAsia" w:hAnsiTheme="minorEastAsia" w:cstheme="minorEastAsia"/>
                <w:bCs/>
                <w:kern w:val="0"/>
                <w:szCs w:val="21"/>
                <w:u w:val="none"/>
              </w:rPr>
              <w:t>款2100万银元；</w:t>
            </w:r>
          </w:p>
          <w:p>
            <w:pPr>
              <w:keepNext w:val="0"/>
              <w:keepLines w:val="0"/>
              <w:pageBreakBefore w:val="0"/>
              <w:widowControl/>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③开放广州、厦门、福州、宁波、上海；</w:t>
            </w:r>
          </w:p>
          <w:p>
            <w:pPr>
              <w:keepNext w:val="0"/>
              <w:keepLines w:val="0"/>
              <w:pageBreakBefore w:val="0"/>
              <w:widowControl/>
              <w:kinsoku/>
              <w:wordWrap/>
              <w:overflowPunct/>
              <w:topLinePunct w:val="0"/>
              <w:bidi w:val="0"/>
              <w:adjustRightInd/>
              <w:snapToGrid/>
              <w:spacing w:line="288" w:lineRule="auto"/>
              <w:jc w:val="left"/>
              <w:textAlignment w:val="auto"/>
              <w:rPr>
                <w:rFonts w:hint="eastAsia" w:asciiTheme="minorEastAsia" w:hAnsiTheme="minorEastAsia" w:cstheme="minorEastAsia"/>
                <w:b/>
                <w:kern w:val="0"/>
                <w:szCs w:val="21"/>
                <w:u w:val="none"/>
                <w:vertAlign w:val="baseline"/>
              </w:rPr>
            </w:pPr>
            <w:r>
              <w:rPr>
                <w:rFonts w:hint="eastAsia" w:asciiTheme="minorEastAsia" w:hAnsiTheme="minorEastAsia" w:cstheme="minorEastAsia"/>
                <w:bCs/>
                <w:kern w:val="0"/>
                <w:szCs w:val="21"/>
                <w:u w:val="none"/>
              </w:rPr>
              <w:t>④协定关税【最能体现英国侵略中国的意图】</w:t>
            </w:r>
          </w:p>
        </w:tc>
        <w:tc>
          <w:tcPr>
            <w:tcW w:w="2655" w:type="dxa"/>
          </w:tcPr>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
                <w:kern w:val="0"/>
                <w:szCs w:val="21"/>
                <w:u w:val="none"/>
                <w:vertAlign w:val="baseline"/>
                <w:lang w:eastAsia="zh-CN"/>
              </w:rPr>
            </w:pPr>
            <w:r>
              <w:rPr>
                <w:rFonts w:hint="eastAsia" w:asciiTheme="minorEastAsia" w:hAnsiTheme="minorEastAsia" w:cstheme="minorEastAsia"/>
                <w:bCs/>
                <w:kern w:val="0"/>
                <w:szCs w:val="21"/>
                <w:u w:val="none"/>
              </w:rPr>
              <w:t>中国开始沦为半殖民地半封建社会</w:t>
            </w:r>
            <w:r>
              <w:rPr>
                <w:rFonts w:hint="eastAsia" w:asciiTheme="minorEastAsia" w:hAnsiTheme="minorEastAsia" w:cstheme="minorEastAsia"/>
                <w:bCs/>
                <w:kern w:val="0"/>
                <w:szCs w:val="21"/>
                <w:u w:val="none"/>
                <w:lang w:eastAsia="zh-CN"/>
              </w:rPr>
              <w:t>（国门洞开）。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pPr>
              <w:keepNext w:val="0"/>
              <w:keepLines w:val="0"/>
              <w:pageBreakBefore w:val="0"/>
              <w:widowControl/>
              <w:numPr>
                <w:ilvl w:val="0"/>
                <w:numId w:val="0"/>
              </w:numPr>
              <w:kinsoku/>
              <w:wordWrap/>
              <w:overflowPunct/>
              <w:topLinePunct w:val="0"/>
              <w:bidi w:val="0"/>
              <w:adjustRightInd/>
              <w:snapToGrid/>
              <w:spacing w:line="288" w:lineRule="auto"/>
              <w:ind w:firstLine="211" w:firstLineChars="100"/>
              <w:jc w:val="left"/>
              <w:textAlignment w:val="auto"/>
              <w:rPr>
                <w:rFonts w:hint="eastAsia" w:asciiTheme="minorEastAsia" w:hAnsiTheme="minorEastAsia" w:cstheme="minorEastAsia"/>
                <w:b/>
                <w:bCs/>
                <w:kern w:val="0"/>
                <w:szCs w:val="21"/>
                <w:u w:val="none"/>
              </w:rPr>
            </w:pPr>
            <w:r>
              <w:rPr>
                <w:rFonts w:hint="eastAsia" w:asciiTheme="minorEastAsia" w:hAnsiTheme="minorEastAsia" w:cstheme="minorEastAsia"/>
                <w:b/>
                <w:bCs/>
                <w:kern w:val="0"/>
                <w:szCs w:val="21"/>
                <w:u w:val="none"/>
              </w:rPr>
              <w:t>《马关条约》</w:t>
            </w:r>
          </w:p>
          <w:p>
            <w:pPr>
              <w:keepNext w:val="0"/>
              <w:keepLines w:val="0"/>
              <w:pageBreakBefore w:val="0"/>
              <w:widowControl/>
              <w:numPr>
                <w:ilvl w:val="0"/>
                <w:numId w:val="0"/>
              </w:numPr>
              <w:kinsoku/>
              <w:wordWrap/>
              <w:overflowPunct/>
              <w:topLinePunct w:val="0"/>
              <w:bidi w:val="0"/>
              <w:adjustRightInd/>
              <w:snapToGrid/>
              <w:spacing w:line="288" w:lineRule="auto"/>
              <w:ind w:firstLine="210" w:firstLineChars="100"/>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1895年  中日</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p>
          <w:p>
            <w:pPr>
              <w:keepNext w:val="0"/>
              <w:keepLines w:val="0"/>
              <w:pageBreakBefore w:val="0"/>
              <w:widowControl/>
              <w:numPr>
                <w:ilvl w:val="0"/>
                <w:numId w:val="0"/>
              </w:numPr>
              <w:kinsoku/>
              <w:wordWrap/>
              <w:overflowPunct/>
              <w:topLinePunct w:val="0"/>
              <w:bidi w:val="0"/>
              <w:adjustRightInd/>
              <w:snapToGrid/>
              <w:spacing w:line="288" w:lineRule="auto"/>
              <w:ind w:firstLine="211" w:firstLineChars="100"/>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
                <w:bCs w:val="0"/>
                <w:kern w:val="0"/>
                <w:szCs w:val="21"/>
                <w:u w:val="none"/>
                <w:lang w:eastAsia="zh-CN"/>
              </w:rPr>
              <w:t>【资本输出】</w:t>
            </w:r>
          </w:p>
        </w:tc>
        <w:tc>
          <w:tcPr>
            <w:tcW w:w="5088" w:type="dxa"/>
          </w:tcPr>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①割台湾及澎湖列岛；</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②赔款2亿两白银；</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 xml:space="preserve">③开放沙市、重庆、苏州、杭州； </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
                <w:kern w:val="0"/>
                <w:szCs w:val="21"/>
                <w:u w:val="none"/>
                <w:vertAlign w:val="baseline"/>
              </w:rPr>
            </w:pPr>
            <w:r>
              <w:rPr>
                <w:rFonts w:hint="eastAsia" w:asciiTheme="minorEastAsia" w:hAnsiTheme="minorEastAsia" w:cstheme="minorEastAsia"/>
                <w:bCs/>
                <w:kern w:val="0"/>
                <w:szCs w:val="21"/>
                <w:u w:val="none"/>
              </w:rPr>
              <w:t>④允许日本开设工厂【反映出列强资本输出的要求】</w:t>
            </w:r>
          </w:p>
        </w:tc>
        <w:tc>
          <w:tcPr>
            <w:tcW w:w="2655" w:type="dxa"/>
          </w:tcPr>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Cs/>
                <w:kern w:val="0"/>
                <w:szCs w:val="21"/>
                <w:u w:val="none"/>
              </w:rPr>
              <w:t>中国的半殖民地半封建程度大大加深</w:t>
            </w:r>
            <w:r>
              <w:rPr>
                <w:rFonts w:hint="eastAsia" w:asciiTheme="minorEastAsia" w:hAnsiTheme="minorEastAsia" w:cstheme="minorEastAsia"/>
                <w:bCs/>
                <w:kern w:val="0"/>
                <w:szCs w:val="21"/>
                <w:u w:val="none"/>
                <w:lang w:eastAsia="zh-CN"/>
              </w:rPr>
              <w:t>；</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
                <w:kern w:val="0"/>
                <w:szCs w:val="21"/>
                <w:u w:val="none"/>
                <w:vertAlign w:val="baseline"/>
                <w:lang w:eastAsia="zh-CN"/>
              </w:rPr>
            </w:pPr>
            <w:r>
              <w:rPr>
                <w:rFonts w:hint="eastAsia" w:asciiTheme="minorEastAsia" w:hAnsiTheme="minorEastAsia" w:cstheme="minorEastAsia"/>
                <w:bCs/>
                <w:kern w:val="0"/>
                <w:szCs w:val="21"/>
                <w:u w:val="none"/>
              </w:rPr>
              <w:t>列强掀起瓜分中国的狂潮</w:t>
            </w:r>
            <w:r>
              <w:rPr>
                <w:rFonts w:hint="eastAsia" w:asciiTheme="minorEastAsia" w:hAnsiTheme="minorEastAsia" w:cstheme="minorEastAsia"/>
                <w:bCs/>
                <w:kern w:val="0"/>
                <w:szCs w:val="21"/>
                <w:u w:val="none"/>
                <w:lang w:eastAsia="zh-CN"/>
              </w:rPr>
              <w:t>，民族危机空前严重。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pPr>
              <w:keepNext w:val="0"/>
              <w:keepLines w:val="0"/>
              <w:pageBreakBefore w:val="0"/>
              <w:widowControl/>
              <w:numPr>
                <w:ilvl w:val="0"/>
                <w:numId w:val="0"/>
              </w:numPr>
              <w:kinsoku/>
              <w:wordWrap/>
              <w:overflowPunct/>
              <w:topLinePunct w:val="0"/>
              <w:bidi w:val="0"/>
              <w:adjustRightInd/>
              <w:snapToGrid/>
              <w:spacing w:line="288" w:lineRule="auto"/>
              <w:ind w:left="421" w:leftChars="100" w:hanging="211" w:hangingChars="100"/>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
                <w:bCs/>
                <w:kern w:val="0"/>
                <w:szCs w:val="21"/>
                <w:u w:val="none"/>
              </w:rPr>
              <w:t>《辛丑条约》</w:t>
            </w:r>
            <w:r>
              <w:rPr>
                <w:rFonts w:hint="eastAsia" w:asciiTheme="minorEastAsia" w:hAnsiTheme="minorEastAsia" w:cstheme="minorEastAsia"/>
                <w:bCs/>
                <w:kern w:val="0"/>
                <w:szCs w:val="21"/>
                <w:u w:val="none"/>
              </w:rPr>
              <w:t xml:space="preserve"> 1901年</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中国与西方11国</w:t>
            </w:r>
          </w:p>
          <w:p>
            <w:pPr>
              <w:keepNext w:val="0"/>
              <w:keepLines w:val="0"/>
              <w:pageBreakBefore w:val="0"/>
              <w:widowControl/>
              <w:numPr>
                <w:ilvl w:val="0"/>
                <w:numId w:val="0"/>
              </w:numPr>
              <w:kinsoku/>
              <w:wordWrap/>
              <w:overflowPunct/>
              <w:topLinePunct w:val="0"/>
              <w:bidi w:val="0"/>
              <w:adjustRightInd/>
              <w:snapToGrid/>
              <w:spacing w:line="288" w:lineRule="auto"/>
              <w:ind w:firstLine="211" w:firstLineChars="100"/>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
                <w:bCs w:val="0"/>
                <w:kern w:val="0"/>
                <w:szCs w:val="21"/>
                <w:u w:val="none"/>
                <w:lang w:eastAsia="zh-CN"/>
              </w:rPr>
              <w:t>【以华制华】</w:t>
            </w:r>
          </w:p>
        </w:tc>
        <w:tc>
          <w:tcPr>
            <w:tcW w:w="5088" w:type="dxa"/>
          </w:tcPr>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Cs/>
                <w:kern w:val="0"/>
                <w:szCs w:val="21"/>
                <w:u w:val="none"/>
              </w:rPr>
            </w:pPr>
            <w:r>
              <w:rPr>
                <w:rFonts w:hint="eastAsia" w:asciiTheme="minorEastAsia" w:hAnsiTheme="minorEastAsia" w:cstheme="minorEastAsia"/>
                <w:bCs/>
                <w:kern w:val="0"/>
                <w:szCs w:val="21"/>
                <w:u w:val="none"/>
              </w:rPr>
              <w:t>①赔款白银4.5亿两；</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Cs/>
                <w:kern w:val="0"/>
                <w:szCs w:val="21"/>
                <w:u w:val="none"/>
              </w:rPr>
              <w:t>②严禁中国人民参加反帝斗争</w:t>
            </w:r>
            <w:r>
              <w:rPr>
                <w:rFonts w:hint="eastAsia" w:asciiTheme="minorEastAsia" w:hAnsiTheme="minorEastAsia" w:cstheme="minorEastAsia"/>
                <w:bCs/>
                <w:kern w:val="0"/>
                <w:szCs w:val="21"/>
                <w:u w:val="none"/>
                <w:lang w:eastAsia="zh-CN"/>
              </w:rPr>
              <w:t>【清政府成</w:t>
            </w:r>
            <w:r>
              <w:rPr>
                <w:rFonts w:hint="eastAsia" w:asciiTheme="minorEastAsia" w:hAnsiTheme="minorEastAsia" w:cstheme="minorEastAsia"/>
                <w:bCs/>
                <w:kern w:val="0"/>
                <w:szCs w:val="21"/>
              </w:rPr>
              <w:t>“洋人朝廷”</w:t>
            </w:r>
            <w:r>
              <w:rPr>
                <w:rFonts w:hint="eastAsia" w:asciiTheme="minorEastAsia" w:hAnsiTheme="minorEastAsia" w:cstheme="minorEastAsia"/>
                <w:bCs/>
                <w:kern w:val="0"/>
                <w:szCs w:val="21"/>
                <w:u w:val="none"/>
                <w:lang w:eastAsia="zh-CN"/>
              </w:rPr>
              <w:t>】</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Cs/>
                <w:kern w:val="0"/>
                <w:szCs w:val="21"/>
                <w:u w:val="none"/>
                <w:lang w:eastAsia="zh-CN"/>
              </w:rPr>
            </w:pPr>
            <w:r>
              <w:rPr>
                <w:rFonts w:hint="eastAsia" w:asciiTheme="minorEastAsia" w:hAnsiTheme="minorEastAsia" w:cstheme="minorEastAsia"/>
                <w:bCs/>
                <w:kern w:val="0"/>
                <w:szCs w:val="21"/>
                <w:u w:val="none"/>
              </w:rPr>
              <w:t>③划定东交民巷为使馆界</w:t>
            </w:r>
            <w:r>
              <w:rPr>
                <w:rFonts w:hint="eastAsia" w:asciiTheme="minorEastAsia" w:hAnsiTheme="minorEastAsia" w:cstheme="minorEastAsia"/>
                <w:bCs/>
                <w:kern w:val="0"/>
                <w:szCs w:val="21"/>
                <w:u w:val="none"/>
                <w:lang w:eastAsia="zh-CN"/>
              </w:rPr>
              <w:t>（国中国）；</w:t>
            </w:r>
          </w:p>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eastAsiaTheme="minorEastAsia" w:cstheme="minorEastAsia"/>
                <w:b/>
                <w:kern w:val="0"/>
                <w:szCs w:val="21"/>
                <w:u w:val="none"/>
                <w:vertAlign w:val="baseline"/>
                <w:lang w:eastAsia="zh-CN"/>
              </w:rPr>
            </w:pPr>
            <w:r>
              <w:rPr>
                <w:rFonts w:hint="eastAsia" w:asciiTheme="minorEastAsia" w:hAnsiTheme="minorEastAsia" w:cstheme="minorEastAsia"/>
                <w:bCs/>
                <w:kern w:val="0"/>
                <w:szCs w:val="21"/>
                <w:u w:val="none"/>
              </w:rPr>
              <w:t>④拆炮台，准许各国派兵驻扎要地</w:t>
            </w:r>
            <w:r>
              <w:rPr>
                <w:rFonts w:hint="eastAsia" w:asciiTheme="minorEastAsia" w:hAnsiTheme="minorEastAsia" w:cstheme="minorEastAsia"/>
                <w:bCs/>
                <w:kern w:val="0"/>
                <w:szCs w:val="21"/>
                <w:u w:val="none"/>
                <w:lang w:eastAsia="zh-CN"/>
              </w:rPr>
              <w:t>。</w:t>
            </w:r>
          </w:p>
        </w:tc>
        <w:tc>
          <w:tcPr>
            <w:tcW w:w="2655" w:type="dxa"/>
          </w:tcPr>
          <w:p>
            <w:pPr>
              <w:keepNext w:val="0"/>
              <w:keepLines w:val="0"/>
              <w:pageBreakBefore w:val="0"/>
              <w:widowControl/>
              <w:numPr>
                <w:ilvl w:val="0"/>
                <w:numId w:val="0"/>
              </w:numPr>
              <w:kinsoku/>
              <w:wordWrap/>
              <w:overflowPunct/>
              <w:topLinePunct w:val="0"/>
              <w:bidi w:val="0"/>
              <w:adjustRightInd/>
              <w:snapToGrid/>
              <w:spacing w:line="288" w:lineRule="auto"/>
              <w:jc w:val="left"/>
              <w:textAlignment w:val="auto"/>
              <w:rPr>
                <w:rFonts w:hint="eastAsia" w:asciiTheme="minorEastAsia" w:hAnsiTheme="minorEastAsia" w:cstheme="minorEastAsia"/>
                <w:b/>
                <w:kern w:val="0"/>
                <w:szCs w:val="21"/>
                <w:u w:val="none"/>
                <w:vertAlign w:val="baseline"/>
              </w:rPr>
            </w:pPr>
            <w:r>
              <w:rPr>
                <w:rFonts w:hint="eastAsia" w:asciiTheme="minorEastAsia" w:hAnsiTheme="minorEastAsia" w:cstheme="minorEastAsia"/>
                <w:bCs/>
                <w:kern w:val="0"/>
                <w:szCs w:val="21"/>
                <w:u w:val="none"/>
              </w:rPr>
              <w:t>清政府</w:t>
            </w:r>
            <w:r>
              <w:rPr>
                <w:rFonts w:hint="eastAsia" w:asciiTheme="minorEastAsia" w:hAnsiTheme="minorEastAsia" w:cstheme="minorEastAsia"/>
                <w:bCs/>
                <w:kern w:val="0"/>
                <w:szCs w:val="21"/>
                <w:u w:val="none"/>
                <w:lang w:eastAsia="zh-CN"/>
              </w:rPr>
              <w:t>完全</w:t>
            </w:r>
            <w:r>
              <w:rPr>
                <w:rFonts w:hint="eastAsia" w:asciiTheme="minorEastAsia" w:hAnsiTheme="minorEastAsia" w:cstheme="minorEastAsia"/>
                <w:bCs/>
                <w:kern w:val="0"/>
                <w:szCs w:val="21"/>
                <w:u w:val="none"/>
              </w:rPr>
              <w:t>成为</w:t>
            </w:r>
            <w:r>
              <w:rPr>
                <w:rFonts w:hint="eastAsia" w:asciiTheme="minorEastAsia" w:hAnsiTheme="minorEastAsia" w:cstheme="minorEastAsia"/>
                <w:bCs/>
                <w:kern w:val="0"/>
                <w:szCs w:val="21"/>
                <w:u w:val="none"/>
                <w:lang w:eastAsia="zh-CN"/>
              </w:rPr>
              <w:t>帝国主义统治中国</w:t>
            </w:r>
            <w:r>
              <w:rPr>
                <w:rFonts w:hint="eastAsia" w:asciiTheme="minorEastAsia" w:hAnsiTheme="minorEastAsia" w:cstheme="minorEastAsia"/>
                <w:bCs/>
                <w:kern w:val="0"/>
                <w:szCs w:val="21"/>
                <w:u w:val="none"/>
              </w:rPr>
              <w:t>的工具，中国完全沦为半殖民地半封建社会。</w:t>
            </w:r>
          </w:p>
        </w:tc>
      </w:tr>
    </w:tbl>
    <w:p>
      <w:pPr>
        <w:keepNext w:val="0"/>
        <w:keepLines w:val="0"/>
        <w:pageBreakBefore w:val="0"/>
        <w:widowControl/>
        <w:numPr>
          <w:ilvl w:val="0"/>
          <w:numId w:val="0"/>
        </w:numPr>
        <w:kinsoku/>
        <w:wordWrap/>
        <w:overflowPunct/>
        <w:topLinePunct w:val="0"/>
        <w:bidi w:val="0"/>
        <w:adjustRightInd/>
        <w:snapToGrid/>
        <w:spacing w:line="288" w:lineRule="auto"/>
        <w:ind w:leftChars="0"/>
        <w:jc w:val="left"/>
        <w:textAlignment w:val="auto"/>
        <w:rPr>
          <w:rFonts w:hint="eastAsia" w:asciiTheme="minorEastAsia" w:hAnsiTheme="minorEastAsia" w:cstheme="minorEastAsia"/>
          <w:b/>
          <w:kern w:val="0"/>
          <w:szCs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104140</wp:posOffset>
                </wp:positionH>
                <wp:positionV relativeFrom="paragraph">
                  <wp:posOffset>66675</wp:posOffset>
                </wp:positionV>
                <wp:extent cx="6068060" cy="563245"/>
                <wp:effectExtent l="4445" t="4445" r="23495" b="22860"/>
                <wp:wrapNone/>
                <wp:docPr id="3" name="文本框 3"/>
                <wp:cNvGraphicFramePr/>
                <a:graphic xmlns:a="http://schemas.openxmlformats.org/drawingml/2006/main">
                  <a:graphicData uri="http://schemas.microsoft.com/office/word/2010/wordprocessingShape">
                    <wps:wsp>
                      <wps:cNvSpPr txBox="1"/>
                      <wps:spPr>
                        <a:xfrm>
                          <a:off x="482600" y="6971030"/>
                          <a:ext cx="6068060" cy="56324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widowControl/>
                              <w:jc w:val="left"/>
                            </w:pPr>
                            <w:r>
                              <w:rPr>
                                <w:rFonts w:hint="eastAsia" w:asciiTheme="minorEastAsia" w:hAnsiTheme="minorEastAsia" w:cstheme="minorEastAsia"/>
                                <w:bCs/>
                                <w:kern w:val="0"/>
                                <w:szCs w:val="21"/>
                              </w:rPr>
                              <w:t>★特别提醒：鸦片战争后，列强还攫取了▲</w:t>
                            </w:r>
                            <w:r>
                              <w:rPr>
                                <w:rFonts w:hint="eastAsia" w:asciiTheme="minorEastAsia" w:hAnsiTheme="minorEastAsia" w:cstheme="minorEastAsia"/>
                                <w:bCs/>
                                <w:kern w:val="0"/>
                                <w:szCs w:val="21"/>
                                <w:u w:val="single"/>
                              </w:rPr>
                              <w:t>领事裁判权</w:t>
                            </w:r>
                            <w:r>
                              <w:rPr>
                                <w:rFonts w:hint="eastAsia" w:asciiTheme="minorEastAsia" w:hAnsiTheme="minorEastAsia" w:cstheme="minorEastAsia"/>
                                <w:bCs/>
                                <w:kern w:val="0"/>
                                <w:szCs w:val="21"/>
                              </w:rPr>
                              <w:t>（治外法权）——</w:t>
                            </w:r>
                            <w:r>
                              <w:rPr>
                                <w:rFonts w:hint="eastAsia" w:asciiTheme="minorEastAsia" w:hAnsiTheme="minorEastAsia" w:cstheme="minorEastAsia"/>
                                <w:bCs/>
                                <w:kern w:val="0"/>
                                <w:szCs w:val="21"/>
                                <w:u w:val="single"/>
                              </w:rPr>
                              <w:t>破坏司法主权</w:t>
                            </w:r>
                            <w:r>
                              <w:rPr>
                                <w:rFonts w:hint="eastAsia" w:asciiTheme="minorEastAsia" w:hAnsiTheme="minorEastAsia" w:cstheme="minorEastAsia"/>
                                <w:bCs/>
                                <w:kern w:val="0"/>
                                <w:szCs w:val="21"/>
                              </w:rPr>
                              <w:t>；▲</w:t>
                            </w:r>
                            <w:r>
                              <w:rPr>
                                <w:rFonts w:hint="eastAsia" w:asciiTheme="minorEastAsia" w:hAnsiTheme="minorEastAsia" w:cstheme="minorEastAsia"/>
                                <w:bCs/>
                                <w:kern w:val="0"/>
                                <w:szCs w:val="21"/>
                                <w:u w:val="single"/>
                              </w:rPr>
                              <w:t>片面最惠国待遇</w:t>
                            </w:r>
                            <w:r>
                              <w:rPr>
                                <w:rFonts w:hint="eastAsia" w:asciiTheme="minorEastAsia" w:hAnsiTheme="minorEastAsia" w:cstheme="minorEastAsia"/>
                                <w:bCs/>
                                <w:kern w:val="0"/>
                                <w:szCs w:val="21"/>
                              </w:rPr>
                              <w:t>（</w:t>
                            </w:r>
                            <w:r>
                              <w:rPr>
                                <w:rFonts w:hint="eastAsia" w:asciiTheme="minorEastAsia" w:hAnsiTheme="minorEastAsia" w:cstheme="minorEastAsia"/>
                                <w:bCs/>
                                <w:kern w:val="0"/>
                                <w:szCs w:val="21"/>
                                <w:u w:val="single"/>
                              </w:rPr>
                              <w:t>利益均沾</w:t>
                            </w:r>
                            <w:r>
                              <w:rPr>
                                <w:rFonts w:hint="eastAsia" w:asciiTheme="minorEastAsia" w:hAnsiTheme="minorEastAsia" w:cstheme="minorEastAsia"/>
                                <w:bCs/>
                                <w:kern w:val="0"/>
                                <w:szCs w:val="21"/>
                              </w:rPr>
                              <w:t>）——破坏贸易主权；居住及租地权；巡查贸易权——破坏领海主权；传教权</w:t>
                            </w:r>
                            <w:r>
                              <w:rPr>
                                <w:rFonts w:hint="eastAsia" w:asciiTheme="minorEastAsia" w:hAnsiTheme="minorEastAsia" w:cstheme="minorEastAsia"/>
                                <w:bCs/>
                                <w:kern w:val="0"/>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pt;margin-top:5.25pt;height:44.35pt;width:477.8pt;z-index:251672576;mso-width-relative:page;mso-height-relative:page;" fillcolor="#FFFFFF [3201]" filled="t" stroked="t" coordsize="21600,21600" o:gfxdata="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32cDPUAAAACAEAAA8AAAAAAAAAAQAgAAAAIgAAAGRycy9kb3ducmV2LnhtbFBL&#10;AQIUABQAAAAIAIdO4kCiCP3AbAIAANoEAAAOAAAAAAAAAAEAIAAAACMBAABkcnMvZTJvRG9jLnht&#10;bFBLBQYAAAAABgAGAFkBAAABBgAAAAA=&#10;">
                <v:fill on="t" focussize="0,0"/>
                <v:stroke weight="0.5pt" color="#000000 [3204]" joinstyle="round" dashstyle="dash"/>
                <v:imagedata o:title=""/>
                <o:lock v:ext="edit" aspectratio="f"/>
                <v:textbox>
                  <w:txbxContent>
                    <w:p>
                      <w:pPr>
                        <w:widowControl/>
                        <w:jc w:val="left"/>
                      </w:pPr>
                      <w:r>
                        <w:rPr>
                          <w:rFonts w:hint="eastAsia" w:asciiTheme="minorEastAsia" w:hAnsiTheme="minorEastAsia" w:cstheme="minorEastAsia"/>
                          <w:bCs/>
                          <w:kern w:val="0"/>
                          <w:szCs w:val="21"/>
                        </w:rPr>
                        <w:t>★特别提醒：鸦片战争后，列强还攫取了▲</w:t>
                      </w:r>
                      <w:r>
                        <w:rPr>
                          <w:rFonts w:hint="eastAsia" w:asciiTheme="minorEastAsia" w:hAnsiTheme="minorEastAsia" w:cstheme="minorEastAsia"/>
                          <w:bCs/>
                          <w:kern w:val="0"/>
                          <w:szCs w:val="21"/>
                          <w:u w:val="single"/>
                        </w:rPr>
                        <w:t>领事裁判权</w:t>
                      </w:r>
                      <w:r>
                        <w:rPr>
                          <w:rFonts w:hint="eastAsia" w:asciiTheme="minorEastAsia" w:hAnsiTheme="minorEastAsia" w:cstheme="minorEastAsia"/>
                          <w:bCs/>
                          <w:kern w:val="0"/>
                          <w:szCs w:val="21"/>
                        </w:rPr>
                        <w:t>（治外法权）——</w:t>
                      </w:r>
                      <w:r>
                        <w:rPr>
                          <w:rFonts w:hint="eastAsia" w:asciiTheme="minorEastAsia" w:hAnsiTheme="minorEastAsia" w:cstheme="minorEastAsia"/>
                          <w:bCs/>
                          <w:kern w:val="0"/>
                          <w:szCs w:val="21"/>
                          <w:u w:val="single"/>
                        </w:rPr>
                        <w:t>破坏司法主权</w:t>
                      </w:r>
                      <w:r>
                        <w:rPr>
                          <w:rFonts w:hint="eastAsia" w:asciiTheme="minorEastAsia" w:hAnsiTheme="minorEastAsia" w:cstheme="minorEastAsia"/>
                          <w:bCs/>
                          <w:kern w:val="0"/>
                          <w:szCs w:val="21"/>
                        </w:rPr>
                        <w:t>；▲</w:t>
                      </w:r>
                      <w:r>
                        <w:rPr>
                          <w:rFonts w:hint="eastAsia" w:asciiTheme="minorEastAsia" w:hAnsiTheme="minorEastAsia" w:cstheme="minorEastAsia"/>
                          <w:bCs/>
                          <w:kern w:val="0"/>
                          <w:szCs w:val="21"/>
                          <w:u w:val="single"/>
                        </w:rPr>
                        <w:t>片面最惠国待遇</w:t>
                      </w:r>
                      <w:r>
                        <w:rPr>
                          <w:rFonts w:hint="eastAsia" w:asciiTheme="minorEastAsia" w:hAnsiTheme="minorEastAsia" w:cstheme="minorEastAsia"/>
                          <w:bCs/>
                          <w:kern w:val="0"/>
                          <w:szCs w:val="21"/>
                        </w:rPr>
                        <w:t>（</w:t>
                      </w:r>
                      <w:r>
                        <w:rPr>
                          <w:rFonts w:hint="eastAsia" w:asciiTheme="minorEastAsia" w:hAnsiTheme="minorEastAsia" w:cstheme="minorEastAsia"/>
                          <w:bCs/>
                          <w:kern w:val="0"/>
                          <w:szCs w:val="21"/>
                          <w:u w:val="single"/>
                        </w:rPr>
                        <w:t>利益均沾</w:t>
                      </w:r>
                      <w:r>
                        <w:rPr>
                          <w:rFonts w:hint="eastAsia" w:asciiTheme="minorEastAsia" w:hAnsiTheme="minorEastAsia" w:cstheme="minorEastAsia"/>
                          <w:bCs/>
                          <w:kern w:val="0"/>
                          <w:szCs w:val="21"/>
                        </w:rPr>
                        <w:t>）——破坏贸易主权；居住及租地权；巡查贸易权——破坏领海主权；传教权</w:t>
                      </w:r>
                      <w:r>
                        <w:rPr>
                          <w:rFonts w:hint="eastAsia" w:asciiTheme="minorEastAsia" w:hAnsiTheme="minorEastAsia" w:cstheme="minorEastAsia"/>
                          <w:bCs/>
                          <w:kern w:val="0"/>
                          <w:szCs w:val="21"/>
                          <w:lang w:eastAsia="zh-CN"/>
                        </w:rPr>
                        <w:t>。</w:t>
                      </w:r>
                    </w:p>
                  </w:txbxContent>
                </v:textbox>
              </v:shape>
            </w:pict>
          </mc:Fallback>
        </mc:AlternateContent>
      </w:r>
    </w:p>
    <w:p>
      <w:pPr>
        <w:keepNext w:val="0"/>
        <w:keepLines w:val="0"/>
        <w:pageBreakBefore w:val="0"/>
        <w:widowControl/>
        <w:numPr>
          <w:ilvl w:val="0"/>
          <w:numId w:val="0"/>
        </w:numPr>
        <w:kinsoku/>
        <w:wordWrap/>
        <w:overflowPunct/>
        <w:topLinePunct w:val="0"/>
        <w:bidi w:val="0"/>
        <w:adjustRightInd/>
        <w:snapToGrid/>
        <w:spacing w:line="288" w:lineRule="auto"/>
        <w:ind w:leftChars="0"/>
        <w:jc w:val="left"/>
        <w:textAlignment w:val="auto"/>
        <w:rPr>
          <w:rFonts w:hint="eastAsia" w:asciiTheme="minorEastAsia" w:hAnsiTheme="minorEastAsia" w:cstheme="minorEastAsia"/>
          <w:b/>
          <w:kern w:val="0"/>
          <w:szCs w:val="21"/>
        </w:rPr>
      </w:pPr>
    </w:p>
    <w:p>
      <w:pPr>
        <w:keepNext w:val="0"/>
        <w:keepLines w:val="0"/>
        <w:pageBreakBefore w:val="0"/>
        <w:widowControl/>
        <w:numPr>
          <w:ilvl w:val="0"/>
          <w:numId w:val="0"/>
        </w:numPr>
        <w:kinsoku/>
        <w:wordWrap/>
        <w:overflowPunct/>
        <w:topLinePunct w:val="0"/>
        <w:bidi w:val="0"/>
        <w:adjustRightInd/>
        <w:snapToGrid/>
        <w:spacing w:line="288" w:lineRule="auto"/>
        <w:ind w:leftChars="0"/>
        <w:jc w:val="left"/>
        <w:textAlignment w:val="auto"/>
        <w:rPr>
          <w:rFonts w:hint="eastAsia" w:asciiTheme="minorEastAsia" w:hAnsiTheme="minorEastAsia" w:cstheme="minorEastAsia"/>
          <w:b/>
          <w:kern w:val="0"/>
          <w:szCs w:val="21"/>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szCs w:val="21"/>
          <w:lang w:val="en-US" w:eastAsia="zh-CN"/>
        </w:rPr>
      </w:pPr>
    </w:p>
    <w:p>
      <w:pPr>
        <w:rPr>
          <w:rFonts w:hint="eastAsia" w:asciiTheme="minorEastAsia" w:hAnsiTheme="minorEastAsia" w:cstheme="minorEastAsia"/>
          <w:b/>
          <w:szCs w:val="21"/>
          <w:lang w:val="en-US" w:eastAsia="zh-CN"/>
        </w:rPr>
      </w:pPr>
      <w:r>
        <w:rPr>
          <w:rFonts w:hint="eastAsia"/>
          <w:b/>
          <w:sz w:val="24"/>
          <w:szCs w:val="21"/>
          <w:shd w:val="clear" w:color="FFFFFF" w:fill="D9D9D9"/>
          <w:lang w:eastAsia="zh-CN"/>
        </w:rPr>
        <w:t>考点：</w:t>
      </w:r>
      <w:r>
        <w:rPr>
          <w:rFonts w:hint="eastAsia"/>
          <w:b/>
          <w:sz w:val="24"/>
          <w:szCs w:val="21"/>
          <w:shd w:val="clear" w:color="FFFFFF" w:fill="D9D9D9"/>
        </w:rPr>
        <w:t>列强侵华战争对中国社会的影响   B</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
          <w:szCs w:val="21"/>
          <w:lang w:val="en-US" w:eastAsia="zh-CN"/>
        </w:rPr>
        <w:t>4</w:t>
      </w:r>
      <w:r>
        <w:rPr>
          <w:rFonts w:hint="eastAsia" w:asciiTheme="minorEastAsia" w:hAnsiTheme="minorEastAsia" w:cstheme="minorEastAsia"/>
          <w:b/>
          <w:szCs w:val="21"/>
        </w:rPr>
        <w:t xml:space="preserve">、列强侵华战争对中国社会的影响   </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（1）政治：中国逐步沦为半殖民地半封建社会；践踏我国的国家主权（领海、司法）；无视人民的基本生</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 xml:space="preserve">           存权；侵占中国领土。</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（2）经济：通过商品输出和资本输出，控制中国经济命脉。</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rPr>
        <w:t>（3）文化：破坏文明遗产。【</w:t>
      </w:r>
      <w:r>
        <w:rPr>
          <w:rFonts w:hint="eastAsia" w:asciiTheme="minorEastAsia" w:hAnsiTheme="minorEastAsia" w:cstheme="minorEastAsia"/>
          <w:bCs/>
          <w:szCs w:val="21"/>
          <w:u w:val="wave"/>
        </w:rPr>
        <w:t>圆明园“两度劫”——第二次鸦片战争（英法联军）；八国联军侵华战争）</w:t>
      </w:r>
      <w:r>
        <w:rPr>
          <w:rFonts w:hint="eastAsia" w:asciiTheme="minorEastAsia" w:hAnsiTheme="minorEastAsia" w:cstheme="minorEastAsia"/>
          <w:bCs/>
          <w:szCs w:val="21"/>
        </w:rPr>
        <w:t>】</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二、瓜分狂潮与民族危机</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
          <w:bCs w:val="0"/>
          <w:szCs w:val="21"/>
          <w:lang w:val="en-US" w:eastAsia="zh-CN"/>
        </w:rPr>
        <w:t>1、时间</w:t>
      </w:r>
      <w:r>
        <w:rPr>
          <w:rFonts w:hint="eastAsia" w:asciiTheme="minorEastAsia" w:hAnsiTheme="minorEastAsia" w:cstheme="minorEastAsia"/>
          <w:bCs/>
          <w:szCs w:val="21"/>
          <w:lang w:val="en-US" w:eastAsia="zh-CN"/>
        </w:rPr>
        <w:t>：19世纪末20世纪初，《马关条约》刺激和加剧了列强对中国的争夺，列强由此掀起了瓜分中国的狂潮。</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
          <w:bCs w:val="0"/>
          <w:szCs w:val="21"/>
          <w:lang w:val="en-US" w:eastAsia="zh-CN"/>
        </w:rPr>
        <w:t>2、开端</w:t>
      </w:r>
      <w:r>
        <w:rPr>
          <w:rFonts w:hint="eastAsia" w:asciiTheme="minorEastAsia" w:hAnsiTheme="minorEastAsia" w:cstheme="minorEastAsia"/>
          <w:bCs/>
          <w:szCs w:val="21"/>
          <w:lang w:val="en-US" w:eastAsia="zh-CN"/>
        </w:rPr>
        <w:t>：三国（俄、德、法）干涉还辽。</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
          <w:bCs w:val="0"/>
          <w:szCs w:val="21"/>
          <w:lang w:val="en-US" w:eastAsia="zh-CN"/>
        </w:rPr>
        <w:t>3、划分势力范围</w:t>
      </w:r>
      <w:r>
        <w:rPr>
          <w:rFonts w:hint="eastAsia" w:asciiTheme="minorEastAsia" w:hAnsiTheme="minorEastAsia" w:cstheme="minorEastAsia"/>
          <w:bCs/>
          <w:szCs w:val="21"/>
          <w:lang w:val="en-US" w:eastAsia="zh-CN"/>
        </w:rPr>
        <w:t>：列强在中国强占租借地，划分“势力范围”（德国：胶州湾；俄国：旅顺口和大连湾）。</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
          <w:bCs w:val="0"/>
          <w:szCs w:val="21"/>
          <w:lang w:val="en-US" w:eastAsia="zh-CN"/>
        </w:rPr>
        <w:t>4、美国“门户开放”政策</w:t>
      </w:r>
      <w:r>
        <w:rPr>
          <w:rFonts w:hint="eastAsia" w:asciiTheme="minorEastAsia" w:hAnsiTheme="minorEastAsia" w:cstheme="minorEastAsia"/>
          <w:bCs/>
          <w:szCs w:val="21"/>
          <w:lang w:val="en-US" w:eastAsia="zh-CN"/>
        </w:rPr>
        <w:t>（1899年）</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（1）背景：美国忙于美西战争错过瓜分狂潮；军事力量不能与其他列强抗衡，美工商界迫切需要进入中国市场。</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（2）内容：承认列强在华“势力范围”中既得权益，同时要求各列强开放其势力范围，美国从中“利益均沾”。</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（3）实质：共同宰割中国。</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（4）影响：标志美国侵略中国进入新阶段，开始独立制定侵华政策。中国民族危机空前严重。</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zh-CN" w:eastAsia="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zh-CN" w:eastAsia="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Cs/>
          <w:szCs w:val="21"/>
          <w:lang w:val="zh-CN" w:eastAsia="zh-CN"/>
        </w:rPr>
      </w:pPr>
    </w:p>
    <w:p>
      <w:pPr>
        <w:pStyle w:val="2"/>
        <w:bidi w:val="0"/>
        <w:rPr>
          <w:rFonts w:hint="eastAsia"/>
          <w:lang w:val="zh-CN"/>
        </w:rPr>
      </w:pPr>
      <w:bookmarkStart w:id="7" w:name="_Toc12024"/>
      <w:r>
        <w:rPr>
          <w:rFonts w:hint="eastAsia"/>
          <w:lang w:val="en-US" w:eastAsia="zh-CN"/>
        </w:rPr>
        <w:t xml:space="preserve">2.2 </w:t>
      </w:r>
      <w:r>
        <w:rPr>
          <w:rFonts w:hint="eastAsia"/>
          <w:lang w:val="zh-CN"/>
        </w:rPr>
        <w:t>中国军民维护国家主权的斗争</w:t>
      </w:r>
      <w:bookmarkEnd w:id="7"/>
    </w:p>
    <w:p>
      <w:pPr>
        <w:rPr>
          <w:rFonts w:hint="eastAsia"/>
          <w:lang w:val="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中国军民反抗外来侵略的</w:t>
      </w:r>
      <w:r>
        <w:rPr>
          <w:rFonts w:hint="eastAsia" w:ascii="宋体" w:hAnsi="宋体"/>
          <w:b/>
          <w:sz w:val="24"/>
          <w:szCs w:val="21"/>
          <w:shd w:val="pct10" w:color="auto" w:fill="FFFFFF"/>
          <w:lang w:eastAsia="zh-CN"/>
        </w:rPr>
        <w:t>史实</w:t>
      </w:r>
      <w:r>
        <w:rPr>
          <w:rFonts w:hint="eastAsia" w:ascii="宋体" w:hAnsi="宋体"/>
          <w:b/>
          <w:sz w:val="24"/>
          <w:szCs w:val="21"/>
          <w:shd w:val="pct10" w:color="auto" w:fill="FFFFFF"/>
        </w:rPr>
        <w:t xml:space="preserve">  C</w:t>
      </w:r>
    </w:p>
    <w:p>
      <w:pPr>
        <w:keepNext w:val="0"/>
        <w:keepLines w:val="0"/>
        <w:pageBreakBefore w:val="0"/>
        <w:kinsoku/>
        <w:wordWrap/>
        <w:overflowPunct/>
        <w:topLinePunct w:val="0"/>
        <w:autoSpaceDE w:val="0"/>
        <w:autoSpaceDN w:val="0"/>
        <w:bidi w:val="0"/>
        <w:adjustRightInd/>
        <w:snapToGrid/>
        <w:spacing w:line="288" w:lineRule="auto"/>
        <w:jc w:val="both"/>
        <w:textAlignment w:val="auto"/>
        <w:rPr>
          <w:rFonts w:hint="eastAsia" w:asciiTheme="minorEastAsia" w:hAnsiTheme="minorEastAsia" w:cstheme="minorEastAsia"/>
          <w:b/>
          <w:bCs/>
          <w:sz w:val="21"/>
          <w:szCs w:val="21"/>
          <w:u w:val="none"/>
          <w:lang w:val="zh-CN"/>
        </w:rPr>
      </w:pPr>
      <w:r>
        <w:rPr>
          <w:rFonts w:hint="eastAsia" w:asciiTheme="minorEastAsia" w:hAnsiTheme="minorEastAsia" w:cstheme="minorEastAsia"/>
          <w:b/>
          <w:bCs/>
          <w:sz w:val="21"/>
          <w:szCs w:val="21"/>
          <w:u w:val="none"/>
          <w:lang w:val="zh-CN"/>
        </w:rPr>
        <w:t>一、广州三元里抗英（</w:t>
      </w:r>
      <w:r>
        <w:rPr>
          <w:rFonts w:hint="eastAsia" w:asciiTheme="minorEastAsia" w:hAnsiTheme="minorEastAsia" w:cstheme="minorEastAsia"/>
          <w:b/>
          <w:bCs/>
          <w:sz w:val="21"/>
          <w:szCs w:val="21"/>
          <w:u w:val="none"/>
          <w:lang w:val="en-US" w:eastAsia="zh-CN"/>
        </w:rPr>
        <w:t>1841</w:t>
      </w:r>
      <w:r>
        <w:rPr>
          <w:rFonts w:hint="eastAsia" w:asciiTheme="minorEastAsia" w:hAnsiTheme="minorEastAsia" w:cstheme="minorEastAsia"/>
          <w:b/>
          <w:bCs/>
          <w:sz w:val="21"/>
          <w:szCs w:val="21"/>
          <w:u w:val="none"/>
          <w:lang w:val="zh-CN"/>
        </w:rPr>
        <w:t>）</w:t>
      </w:r>
    </w:p>
    <w:p>
      <w:pPr>
        <w:keepNext w:val="0"/>
        <w:keepLines w:val="0"/>
        <w:pageBreakBefore w:val="0"/>
        <w:kinsoku/>
        <w:wordWrap/>
        <w:overflowPunct/>
        <w:topLinePunct w:val="0"/>
        <w:autoSpaceDE w:val="0"/>
        <w:autoSpaceDN w:val="0"/>
        <w:bidi w:val="0"/>
        <w:adjustRightInd/>
        <w:snapToGrid/>
        <w:spacing w:line="288" w:lineRule="auto"/>
        <w:jc w:val="both"/>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1"/>
          <w:szCs w:val="21"/>
          <w:u w:val="none"/>
          <w:lang w:val="en-US" w:eastAsia="zh-CN"/>
        </w:rPr>
        <w:t>1、过程：1841年，英军到广州三元里抢掠，当地人民奋起抵抗</w:t>
      </w:r>
      <w:r>
        <w:rPr>
          <w:rFonts w:hint="eastAsia" w:asciiTheme="minorEastAsia" w:hAnsiTheme="minorEastAsia" w:cstheme="minorEastAsia"/>
          <w:b w:val="0"/>
          <w:bCs w:val="0"/>
          <w:sz w:val="24"/>
          <w:szCs w:val="24"/>
          <w:u w:val="none"/>
          <w:lang w:val="en-US" w:eastAsia="zh-CN"/>
        </w:rPr>
        <w:t>。</w:t>
      </w:r>
    </w:p>
    <w:p>
      <w:pPr>
        <w:keepNext w:val="0"/>
        <w:keepLines w:val="0"/>
        <w:pageBreakBefore w:val="0"/>
        <w:numPr>
          <w:ilvl w:val="0"/>
          <w:numId w:val="8"/>
        </w:numPr>
        <w:kinsoku/>
        <w:wordWrap/>
        <w:overflowPunct/>
        <w:topLinePunct w:val="0"/>
        <w:autoSpaceDE w:val="0"/>
        <w:autoSpaceDN w:val="0"/>
        <w:bidi w:val="0"/>
        <w:adjustRightInd/>
        <w:snapToGrid/>
        <w:spacing w:line="288" w:lineRule="auto"/>
        <w:ind w:left="0" w:leftChars="0" w:firstLine="0" w:firstLineChars="0"/>
        <w:jc w:val="both"/>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意义：</w:t>
      </w:r>
      <w:r>
        <w:rPr>
          <w:rFonts w:hint="eastAsia" w:asciiTheme="minorEastAsia" w:hAnsiTheme="minorEastAsia" w:cstheme="minorEastAsia"/>
          <w:b w:val="0"/>
          <w:bCs w:val="0"/>
          <w:sz w:val="21"/>
          <w:szCs w:val="21"/>
          <w:u w:val="none"/>
        </w:rPr>
        <w:t>中国近代史上第一次人民自发的大规模抵抗外国侵略的斗争。</w:t>
      </w:r>
      <w:r>
        <w:rPr>
          <w:rFonts w:hint="eastAsia" w:asciiTheme="minorEastAsia" w:hAnsiTheme="minorEastAsia" w:cstheme="minorEastAsia"/>
          <w:b w:val="0"/>
          <w:bCs w:val="0"/>
          <w:sz w:val="21"/>
          <w:szCs w:val="21"/>
          <w:u w:val="none"/>
          <w:lang w:val="en-US" w:eastAsia="zh-CN"/>
        </w:rPr>
        <w:t>中国人民不畏强暴、抵御外侮爱国精神。</w:t>
      </w:r>
    </w:p>
    <w:p>
      <w:pPr>
        <w:keepNext w:val="0"/>
        <w:keepLines w:val="0"/>
        <w:pageBreakBefore w:val="0"/>
        <w:numPr>
          <w:ilvl w:val="0"/>
          <w:numId w:val="0"/>
        </w:numPr>
        <w:kinsoku/>
        <w:wordWrap/>
        <w:overflowPunct/>
        <w:topLinePunct w:val="0"/>
        <w:autoSpaceDE w:val="0"/>
        <w:autoSpaceDN w:val="0"/>
        <w:bidi w:val="0"/>
        <w:adjustRightInd/>
        <w:snapToGrid/>
        <w:spacing w:line="288" w:lineRule="auto"/>
        <w:ind w:leftChars="0"/>
        <w:jc w:val="both"/>
        <w:textAlignment w:val="auto"/>
        <w:rPr>
          <w:rFonts w:hint="default" w:asciiTheme="minorEastAsia" w:hAnsiTheme="minorEastAsia" w:cstheme="minorEastAsia"/>
          <w:b/>
          <w:bCs/>
          <w:sz w:val="21"/>
          <w:szCs w:val="21"/>
          <w:u w:val="none"/>
          <w:lang w:val="en-US" w:eastAsia="zh-CN"/>
        </w:rPr>
      </w:pPr>
      <w:r>
        <w:rPr>
          <w:rFonts w:hint="eastAsia" w:asciiTheme="minorEastAsia" w:hAnsiTheme="minorEastAsia" w:cstheme="minorEastAsia"/>
          <w:b/>
          <w:bCs/>
          <w:sz w:val="21"/>
          <w:szCs w:val="21"/>
          <w:u w:val="none"/>
          <w:lang w:val="en-US" w:eastAsia="zh-CN"/>
        </w:rPr>
        <w:t>二、</w:t>
      </w:r>
      <w:r>
        <w:rPr>
          <w:rFonts w:hint="eastAsia" w:asciiTheme="minorEastAsia" w:hAnsiTheme="minorEastAsia" w:cstheme="minorEastAsia"/>
          <w:b/>
          <w:bCs/>
          <w:szCs w:val="21"/>
          <w:u w:val="none"/>
        </w:rPr>
        <w:t>左宗棠收复新疆（1878）</w:t>
      </w:r>
    </w:p>
    <w:p>
      <w:pPr>
        <w:keepNext w:val="0"/>
        <w:keepLines w:val="0"/>
        <w:pageBreakBefore w:val="0"/>
        <w:kinsoku/>
        <w:wordWrap/>
        <w:overflowPunct/>
        <w:topLinePunct w:val="0"/>
        <w:autoSpaceDE w:val="0"/>
        <w:autoSpaceDN w:val="0"/>
        <w:bidi w:val="0"/>
        <w:adjustRightInd/>
        <w:snapToGrid/>
        <w:spacing w:line="288" w:lineRule="auto"/>
        <w:jc w:val="both"/>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1、背景：第二次鸦片战争后，控制印度的英国和与新疆接壤的俄国都力图在新疆扩张侵略势力。</w:t>
      </w:r>
    </w:p>
    <w:p>
      <w:pPr>
        <w:keepNext w:val="0"/>
        <w:keepLines w:val="0"/>
        <w:pageBreakBefore w:val="0"/>
        <w:kinsoku/>
        <w:wordWrap/>
        <w:overflowPunct/>
        <w:topLinePunct w:val="0"/>
        <w:autoSpaceDE w:val="0"/>
        <w:autoSpaceDN w:val="0"/>
        <w:bidi w:val="0"/>
        <w:adjustRightInd/>
        <w:snapToGrid/>
        <w:spacing w:line="288" w:lineRule="auto"/>
        <w:ind w:firstLine="840" w:firstLineChars="400"/>
        <w:jc w:val="both"/>
        <w:textAlignment w:val="auto"/>
        <w:rPr>
          <w:rFonts w:hint="eastAsia" w:asciiTheme="minorEastAsia" w:hAnsiTheme="minorEastAsia" w:cstheme="minorEastAsia"/>
          <w:b w:val="0"/>
          <w:bCs w:val="0"/>
          <w:kern w:val="0"/>
          <w:sz w:val="21"/>
          <w:szCs w:val="21"/>
          <w:u w:val="none"/>
          <w:lang w:val="en-US" w:eastAsia="zh-CN"/>
        </w:rPr>
      </w:pPr>
      <w:r>
        <w:rPr>
          <w:rFonts w:hint="eastAsia" w:asciiTheme="minorEastAsia" w:hAnsiTheme="minorEastAsia" w:cstheme="minorEastAsia"/>
          <w:b w:val="0"/>
          <w:bCs w:val="0"/>
          <w:sz w:val="21"/>
          <w:szCs w:val="21"/>
          <w:u w:val="none"/>
          <w:lang w:val="en-US" w:eastAsia="zh-CN"/>
        </w:rPr>
        <w:t>1865年中亚</w:t>
      </w:r>
      <w:r>
        <w:rPr>
          <w:rFonts w:hint="eastAsia" w:asciiTheme="minorEastAsia" w:hAnsiTheme="minorEastAsia" w:cstheme="minorEastAsia"/>
          <w:b w:val="0"/>
          <w:bCs w:val="0"/>
          <w:kern w:val="0"/>
          <w:sz w:val="21"/>
          <w:szCs w:val="21"/>
          <w:u w:val="none"/>
        </w:rPr>
        <w:t>阿古柏</w:t>
      </w:r>
      <w:r>
        <w:rPr>
          <w:rFonts w:hint="eastAsia" w:asciiTheme="minorEastAsia" w:hAnsiTheme="minorEastAsia" w:cstheme="minorEastAsia"/>
          <w:b w:val="0"/>
          <w:bCs w:val="0"/>
          <w:kern w:val="0"/>
          <w:sz w:val="21"/>
          <w:szCs w:val="21"/>
          <w:u w:val="none"/>
          <w:lang w:eastAsia="zh-CN"/>
        </w:rPr>
        <w:t>率军侵占新疆；俄、英支持阿古柏政权；</w:t>
      </w:r>
      <w:r>
        <w:rPr>
          <w:rFonts w:hint="eastAsia" w:asciiTheme="minorEastAsia" w:hAnsiTheme="minorEastAsia" w:cstheme="minorEastAsia"/>
          <w:b w:val="0"/>
          <w:bCs w:val="0"/>
          <w:kern w:val="0"/>
          <w:sz w:val="21"/>
          <w:szCs w:val="21"/>
          <w:u w:val="none"/>
          <w:lang w:val="en-US" w:eastAsia="zh-CN"/>
        </w:rPr>
        <w:t>1871年，俄强占伊犁地区。</w:t>
      </w:r>
    </w:p>
    <w:p>
      <w:pPr>
        <w:keepNext w:val="0"/>
        <w:keepLines w:val="0"/>
        <w:pageBreakBefore w:val="0"/>
        <w:numPr>
          <w:ilvl w:val="0"/>
          <w:numId w:val="9"/>
        </w:numPr>
        <w:kinsoku/>
        <w:wordWrap/>
        <w:overflowPunct/>
        <w:topLinePunct w:val="0"/>
        <w:autoSpaceDE w:val="0"/>
        <w:autoSpaceDN w:val="0"/>
        <w:bidi w:val="0"/>
        <w:adjustRightInd/>
        <w:snapToGrid/>
        <w:spacing w:line="288" w:lineRule="auto"/>
        <w:jc w:val="both"/>
        <w:textAlignment w:val="auto"/>
        <w:rPr>
          <w:rFonts w:hint="eastAsia" w:asciiTheme="minorEastAsia" w:hAnsiTheme="minorEastAsia" w:cstheme="minorEastAsia"/>
          <w:b w:val="0"/>
          <w:bCs w:val="0"/>
          <w:kern w:val="0"/>
          <w:szCs w:val="21"/>
          <w:u w:val="none"/>
        </w:rPr>
      </w:pPr>
      <w:r>
        <w:rPr>
          <w:rFonts w:hint="eastAsia" w:asciiTheme="minorEastAsia" w:hAnsiTheme="minorEastAsia" w:cstheme="minorEastAsia"/>
          <w:b w:val="0"/>
          <w:bCs w:val="0"/>
          <w:kern w:val="0"/>
          <w:sz w:val="21"/>
          <w:szCs w:val="21"/>
          <w:u w:val="none"/>
          <w:lang w:val="en-US" w:eastAsia="zh-CN"/>
        </w:rPr>
        <w:t xml:space="preserve">经过： </w:t>
      </w:r>
      <w:r>
        <w:rPr>
          <w:rFonts w:hint="eastAsia" w:asciiTheme="minorEastAsia" w:hAnsiTheme="minorEastAsia" w:cstheme="minorEastAsia"/>
          <w:b w:val="0"/>
          <w:bCs w:val="0"/>
          <w:kern w:val="0"/>
          <w:szCs w:val="21"/>
          <w:u w:val="none"/>
        </w:rPr>
        <w:t>①</w:t>
      </w:r>
      <w:r>
        <w:rPr>
          <w:rFonts w:hint="eastAsia" w:asciiTheme="minorEastAsia" w:hAnsiTheme="minorEastAsia" w:cstheme="minorEastAsia"/>
          <w:b w:val="0"/>
          <w:bCs w:val="0"/>
          <w:kern w:val="0"/>
          <w:szCs w:val="21"/>
          <w:u w:val="none"/>
          <w:lang w:eastAsia="zh-CN"/>
        </w:rPr>
        <w:t>左宗棠收复北疆大部分领土</w:t>
      </w:r>
      <w:r>
        <w:rPr>
          <w:rFonts w:hint="eastAsia" w:asciiTheme="minorEastAsia" w:hAnsiTheme="minorEastAsia" w:cstheme="minorEastAsia"/>
          <w:b w:val="0"/>
          <w:bCs w:val="0"/>
          <w:kern w:val="0"/>
          <w:szCs w:val="21"/>
          <w:u w:val="none"/>
        </w:rPr>
        <w:t xml:space="preserve">； </w:t>
      </w:r>
    </w:p>
    <w:p>
      <w:pPr>
        <w:keepNext w:val="0"/>
        <w:keepLines w:val="0"/>
        <w:pageBreakBefore w:val="0"/>
        <w:numPr>
          <w:ilvl w:val="0"/>
          <w:numId w:val="0"/>
        </w:numPr>
        <w:kinsoku/>
        <w:wordWrap/>
        <w:overflowPunct/>
        <w:topLinePunct w:val="0"/>
        <w:autoSpaceDE w:val="0"/>
        <w:autoSpaceDN w:val="0"/>
        <w:bidi w:val="0"/>
        <w:adjustRightInd/>
        <w:snapToGrid/>
        <w:spacing w:line="288" w:lineRule="auto"/>
        <w:ind w:firstLine="1050" w:firstLineChars="500"/>
        <w:jc w:val="both"/>
        <w:textAlignment w:val="auto"/>
        <w:rPr>
          <w:rFonts w:hint="eastAsia" w:asciiTheme="minorEastAsia" w:hAnsiTheme="minorEastAsia" w:eastAsiaTheme="minorEastAsia" w:cstheme="minorEastAsia"/>
          <w:b w:val="0"/>
          <w:bCs w:val="0"/>
          <w:kern w:val="0"/>
          <w:szCs w:val="21"/>
          <w:u w:val="none"/>
          <w:lang w:eastAsia="zh-CN"/>
        </w:rPr>
      </w:pPr>
      <w:r>
        <w:rPr>
          <w:rFonts w:hint="eastAsia" w:asciiTheme="minorEastAsia" w:hAnsiTheme="minorEastAsia" w:cstheme="minorEastAsia"/>
          <w:b w:val="0"/>
          <w:bCs w:val="0"/>
          <w:kern w:val="0"/>
          <w:szCs w:val="21"/>
          <w:u w:val="none"/>
        </w:rPr>
        <w:t>②曾纪泽</w:t>
      </w:r>
      <w:r>
        <w:rPr>
          <w:rFonts w:hint="eastAsia" w:asciiTheme="minorEastAsia" w:hAnsiTheme="minorEastAsia" w:cstheme="minorEastAsia"/>
          <w:b w:val="0"/>
          <w:bCs w:val="0"/>
          <w:kern w:val="0"/>
          <w:szCs w:val="21"/>
          <w:u w:val="none"/>
          <w:lang w:eastAsia="zh-CN"/>
        </w:rPr>
        <w:t>外交</w:t>
      </w:r>
      <w:r>
        <w:rPr>
          <w:rFonts w:hint="eastAsia" w:asciiTheme="minorEastAsia" w:hAnsiTheme="minorEastAsia" w:cstheme="minorEastAsia"/>
          <w:b w:val="0"/>
          <w:bCs w:val="0"/>
          <w:kern w:val="0"/>
          <w:szCs w:val="21"/>
          <w:u w:val="none"/>
        </w:rPr>
        <w:t>谈判从沙俄收回伊犁</w:t>
      </w:r>
      <w:r>
        <w:rPr>
          <w:rFonts w:hint="eastAsia" w:asciiTheme="minorEastAsia" w:hAnsiTheme="minorEastAsia" w:cstheme="minorEastAsia"/>
          <w:b w:val="0"/>
          <w:bCs w:val="0"/>
          <w:kern w:val="0"/>
          <w:szCs w:val="21"/>
          <w:u w:val="none"/>
          <w:lang w:eastAsia="zh-CN"/>
        </w:rPr>
        <w:t>（中俄签订《改订条约》，俄国割占中国领土七万平方公里）；</w:t>
      </w:r>
    </w:p>
    <w:p>
      <w:pPr>
        <w:keepNext w:val="0"/>
        <w:keepLines w:val="0"/>
        <w:pageBreakBefore w:val="0"/>
        <w:numPr>
          <w:ilvl w:val="0"/>
          <w:numId w:val="0"/>
        </w:numPr>
        <w:kinsoku/>
        <w:wordWrap/>
        <w:overflowPunct/>
        <w:topLinePunct w:val="0"/>
        <w:autoSpaceDE w:val="0"/>
        <w:autoSpaceDN w:val="0"/>
        <w:bidi w:val="0"/>
        <w:adjustRightInd/>
        <w:snapToGrid/>
        <w:spacing w:line="288" w:lineRule="auto"/>
        <w:ind w:firstLine="1050" w:firstLineChars="500"/>
        <w:jc w:val="both"/>
        <w:textAlignment w:val="auto"/>
        <w:rPr>
          <w:rFonts w:hint="eastAsia" w:asciiTheme="minorEastAsia" w:hAnsiTheme="minorEastAsia" w:cstheme="minorEastAsia"/>
          <w:b w:val="0"/>
          <w:bCs w:val="0"/>
          <w:sz w:val="24"/>
          <w:szCs w:val="24"/>
          <w:u w:val="none"/>
          <w:lang w:val="zh-CN"/>
        </w:rPr>
      </w:pPr>
      <w:r>
        <w:rPr>
          <w:rFonts w:hint="eastAsia" w:asciiTheme="minorEastAsia" w:hAnsiTheme="minorEastAsia" w:cstheme="minorEastAsia"/>
          <w:b w:val="0"/>
          <w:bCs w:val="0"/>
          <w:kern w:val="0"/>
          <w:szCs w:val="21"/>
          <w:u w:val="none"/>
        </w:rPr>
        <w:t>③1884</w:t>
      </w:r>
      <w:r>
        <w:rPr>
          <w:rFonts w:hint="eastAsia" w:asciiTheme="minorEastAsia" w:hAnsiTheme="minorEastAsia" w:cstheme="minorEastAsia"/>
          <w:b w:val="0"/>
          <w:bCs w:val="0"/>
          <w:kern w:val="0"/>
          <w:szCs w:val="21"/>
          <w:u w:val="none"/>
          <w:lang w:eastAsia="zh-CN"/>
        </w:rPr>
        <w:t>年，清政府在</w:t>
      </w:r>
      <w:r>
        <w:rPr>
          <w:rFonts w:hint="eastAsia" w:asciiTheme="minorEastAsia" w:hAnsiTheme="minorEastAsia" w:cstheme="minorEastAsia"/>
          <w:b w:val="0"/>
          <w:bCs w:val="0"/>
          <w:kern w:val="0"/>
          <w:szCs w:val="21"/>
          <w:u w:val="none"/>
        </w:rPr>
        <w:t>新疆</w:t>
      </w:r>
      <w:r>
        <w:rPr>
          <w:rFonts w:hint="eastAsia" w:asciiTheme="minorEastAsia" w:hAnsiTheme="minorEastAsia" w:cstheme="minorEastAsia"/>
          <w:b w:val="0"/>
          <w:bCs w:val="0"/>
          <w:kern w:val="0"/>
          <w:szCs w:val="21"/>
          <w:u w:val="none"/>
          <w:lang w:eastAsia="zh-CN"/>
        </w:rPr>
        <w:t>设立行</w:t>
      </w:r>
      <w:r>
        <w:rPr>
          <w:rFonts w:hint="eastAsia" w:asciiTheme="minorEastAsia" w:hAnsiTheme="minorEastAsia" w:cstheme="minorEastAsia"/>
          <w:b w:val="0"/>
          <w:bCs w:val="0"/>
          <w:kern w:val="0"/>
          <w:szCs w:val="21"/>
          <w:u w:val="none"/>
        </w:rPr>
        <w:t>省</w:t>
      </w:r>
      <w:r>
        <w:rPr>
          <w:rFonts w:hint="eastAsia" w:asciiTheme="minorEastAsia" w:hAnsiTheme="minorEastAsia" w:cstheme="minorEastAsia"/>
          <w:b w:val="0"/>
          <w:bCs w:val="0"/>
          <w:kern w:val="0"/>
          <w:szCs w:val="21"/>
          <w:u w:val="none"/>
          <w:lang w:eastAsia="zh-CN"/>
        </w:rPr>
        <w:t>，加强对新疆地区的控制。</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szCs w:val="21"/>
          <w:u w:val="none"/>
          <w:lang w:eastAsia="zh-CN"/>
        </w:rPr>
      </w:pPr>
      <w:r>
        <w:rPr>
          <w:rFonts w:hint="eastAsia" w:asciiTheme="minorEastAsia" w:hAnsiTheme="minorEastAsia" w:cstheme="minorEastAsia"/>
          <w:b/>
          <w:bCs/>
          <w:szCs w:val="21"/>
          <w:u w:val="none"/>
          <w:lang w:eastAsia="zh-CN"/>
        </w:rPr>
        <w:t>三、黄海海战（</w:t>
      </w:r>
      <w:r>
        <w:rPr>
          <w:rFonts w:hint="eastAsia" w:asciiTheme="minorEastAsia" w:hAnsiTheme="minorEastAsia" w:cstheme="minorEastAsia"/>
          <w:b/>
          <w:bCs/>
          <w:szCs w:val="21"/>
          <w:u w:val="none"/>
          <w:lang w:val="en-US" w:eastAsia="zh-CN"/>
        </w:rPr>
        <w:t>1894</w:t>
      </w:r>
      <w:r>
        <w:rPr>
          <w:rFonts w:hint="eastAsia" w:asciiTheme="minorEastAsia" w:hAnsiTheme="minorEastAsia" w:cstheme="minorEastAsia"/>
          <w:b/>
          <w:bCs/>
          <w:szCs w:val="21"/>
          <w:u w:val="none"/>
          <w:lang w:eastAsia="zh-CN"/>
        </w:rPr>
        <w:t>）</w:t>
      </w:r>
    </w:p>
    <w:p>
      <w:pPr>
        <w:keepNext w:val="0"/>
        <w:keepLines w:val="0"/>
        <w:pageBreakBefore w:val="0"/>
        <w:numPr>
          <w:ilvl w:val="0"/>
          <w:numId w:val="10"/>
        </w:numPr>
        <w:kinsoku/>
        <w:wordWrap/>
        <w:overflowPunct/>
        <w:topLinePunct w:val="0"/>
        <w:bidi w:val="0"/>
        <w:adjustRightInd/>
        <w:snapToGrid/>
        <w:spacing w:line="288" w:lineRule="auto"/>
        <w:ind w:leftChars="0"/>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val="en-US" w:eastAsia="zh-CN"/>
        </w:rPr>
        <w:t>地位：黄海海战是</w:t>
      </w:r>
      <w:r>
        <w:rPr>
          <w:rFonts w:hint="eastAsia" w:asciiTheme="minorEastAsia" w:hAnsiTheme="minorEastAsia" w:cstheme="minorEastAsia"/>
          <w:b w:val="0"/>
          <w:bCs w:val="0"/>
          <w:szCs w:val="21"/>
          <w:u w:val="none"/>
        </w:rPr>
        <w:t>甲午中日战争中双方海军的一次决战</w:t>
      </w:r>
      <w:r>
        <w:rPr>
          <w:rFonts w:hint="eastAsia" w:asciiTheme="minorEastAsia" w:hAnsiTheme="minorEastAsia" w:cstheme="minorEastAsia"/>
          <w:b w:val="0"/>
          <w:bCs w:val="0"/>
          <w:szCs w:val="21"/>
          <w:u w:val="none"/>
          <w:lang w:eastAsia="zh-CN"/>
        </w:rPr>
        <w:t>。</w:t>
      </w:r>
    </w:p>
    <w:p>
      <w:pPr>
        <w:keepNext w:val="0"/>
        <w:keepLines w:val="0"/>
        <w:pageBreakBefore w:val="0"/>
        <w:numPr>
          <w:ilvl w:val="0"/>
          <w:numId w:val="10"/>
        </w:numPr>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概况：</w:t>
      </w:r>
      <w:r>
        <w:rPr>
          <w:rFonts w:hint="eastAsia" w:asciiTheme="minorEastAsia" w:hAnsiTheme="minorEastAsia" w:cstheme="minorEastAsia"/>
          <w:b w:val="0"/>
          <w:bCs w:val="0"/>
          <w:szCs w:val="21"/>
          <w:u w:val="none"/>
        </w:rPr>
        <w:t>致远舰</w:t>
      </w:r>
      <w:r>
        <w:rPr>
          <w:rFonts w:hint="eastAsia" w:asciiTheme="minorEastAsia" w:hAnsiTheme="minorEastAsia" w:cstheme="minorEastAsia"/>
          <w:b w:val="0"/>
          <w:bCs w:val="0"/>
          <w:szCs w:val="21"/>
          <w:u w:val="none"/>
          <w:lang w:eastAsia="zh-CN"/>
        </w:rPr>
        <w:t>管带</w:t>
      </w:r>
      <w:r>
        <w:rPr>
          <w:rFonts w:hint="eastAsia" w:asciiTheme="minorEastAsia" w:hAnsiTheme="minorEastAsia" w:cstheme="minorEastAsia"/>
          <w:b w:val="0"/>
          <w:bCs w:val="0"/>
          <w:szCs w:val="21"/>
          <w:u w:val="none"/>
        </w:rPr>
        <w:t>邓世昌牺牲。</w:t>
      </w:r>
    </w:p>
    <w:p>
      <w:pPr>
        <w:keepNext w:val="0"/>
        <w:keepLines w:val="0"/>
        <w:pageBreakBefore w:val="0"/>
        <w:numPr>
          <w:ilvl w:val="0"/>
          <w:numId w:val="10"/>
        </w:numPr>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结果：黄海海战后，北洋水师主力尚存，李鸿章命令“避战保船”，日军海陆两路围攻威海卫，北洋舰队最</w:t>
      </w:r>
    </w:p>
    <w:p>
      <w:pPr>
        <w:keepNext w:val="0"/>
        <w:keepLines w:val="0"/>
        <w:pageBreakBefore w:val="0"/>
        <w:numPr>
          <w:ilvl w:val="0"/>
          <w:numId w:val="0"/>
        </w:numPr>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firstLine="210" w:firstLineChars="10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终全军覆灭（标志</w:t>
      </w:r>
      <w:r>
        <w:rPr>
          <w:rFonts w:hint="eastAsia" w:asciiTheme="minorEastAsia" w:hAnsiTheme="minorEastAsia" w:cstheme="minorEastAsia"/>
          <w:b w:val="0"/>
          <w:bCs w:val="0"/>
          <w:szCs w:val="21"/>
          <w:u w:val="none"/>
          <w:lang w:val="en-US" w:eastAsia="zh-CN"/>
        </w:rPr>
        <w:t>1861年开始的</w:t>
      </w:r>
      <w:r>
        <w:rPr>
          <w:rFonts w:hint="eastAsia" w:asciiTheme="minorEastAsia" w:hAnsiTheme="minorEastAsia" w:cstheme="minorEastAsia"/>
          <w:b w:val="0"/>
          <w:bCs w:val="0"/>
          <w:szCs w:val="21"/>
          <w:u w:val="none"/>
          <w:lang w:eastAsia="zh-CN"/>
        </w:rPr>
        <w:t>洋务运动破产）。</w:t>
      </w:r>
    </w:p>
    <w:p>
      <w:pPr>
        <w:keepNext w:val="0"/>
        <w:keepLines w:val="0"/>
        <w:pageBreakBefore w:val="0"/>
        <w:numPr>
          <w:ilvl w:val="0"/>
          <w:numId w:val="7"/>
        </w:numPr>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
          <w:bCs/>
          <w:szCs w:val="21"/>
          <w:u w:val="none"/>
        </w:rPr>
      </w:pPr>
      <w:r>
        <w:rPr>
          <w:rFonts w:hint="eastAsia" w:asciiTheme="minorEastAsia" w:hAnsiTheme="minorEastAsia" w:cstheme="minorEastAsia"/>
          <w:b/>
          <w:bCs/>
          <w:szCs w:val="21"/>
          <w:u w:val="none"/>
        </w:rPr>
        <w:t>台湾反割台斗争（1895年）</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1、背景：</w:t>
      </w:r>
      <w:r>
        <w:rPr>
          <w:rFonts w:hint="eastAsia" w:asciiTheme="minorEastAsia" w:hAnsiTheme="minorEastAsia" w:cstheme="minorEastAsia"/>
          <w:b w:val="0"/>
          <w:bCs w:val="0"/>
          <w:szCs w:val="21"/>
          <w:u w:val="none"/>
        </w:rPr>
        <w:t>1895年《马关条约》割台湾及澎湖列岛给日本。</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left="0" w:leftChars="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2、</w:t>
      </w:r>
      <w:r>
        <w:rPr>
          <w:rFonts w:hint="eastAsia" w:asciiTheme="minorEastAsia" w:hAnsiTheme="minorEastAsia" w:cstheme="minorEastAsia"/>
          <w:b w:val="0"/>
          <w:bCs w:val="0"/>
          <w:szCs w:val="21"/>
          <w:u w:val="none"/>
        </w:rPr>
        <w:t>主要力量：丘逢甲和徐骧领导的义军和刘永福领导的黑旗军。</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3、结果：由于缺乏清政府的支持，1895年10月，台湾全部沦陷。</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4、意义：充分体现台湾军民为维护领土完整和祖国统一而坚决反抗外来侵略的决心和勇气。</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b/>
          <w:bCs/>
          <w:szCs w:val="21"/>
          <w:u w:val="none"/>
          <w:lang w:eastAsia="zh-CN"/>
        </w:rPr>
      </w:pPr>
      <w:r>
        <w:rPr>
          <w:rFonts w:hint="eastAsia" w:asciiTheme="minorEastAsia" w:hAnsiTheme="minorEastAsia" w:cstheme="minorEastAsia"/>
          <w:b/>
          <w:bCs/>
          <w:szCs w:val="21"/>
          <w:u w:val="none"/>
          <w:lang w:val="en-US" w:eastAsia="zh-CN"/>
        </w:rPr>
        <w:t>五、</w:t>
      </w:r>
      <w:r>
        <w:rPr>
          <w:rFonts w:hint="eastAsia" w:asciiTheme="minorEastAsia" w:hAnsiTheme="minorEastAsia" w:cstheme="minorEastAsia"/>
          <w:b/>
          <w:bCs/>
          <w:szCs w:val="21"/>
          <w:u w:val="none"/>
        </w:rPr>
        <w:t>义和团</w:t>
      </w:r>
      <w:r>
        <w:rPr>
          <w:rFonts w:hint="eastAsia" w:asciiTheme="minorEastAsia" w:hAnsiTheme="minorEastAsia" w:cstheme="minorEastAsia"/>
          <w:b/>
          <w:bCs/>
          <w:szCs w:val="21"/>
          <w:u w:val="none"/>
          <w:lang w:eastAsia="zh-CN"/>
        </w:rPr>
        <w:t>反帝</w:t>
      </w:r>
      <w:r>
        <w:rPr>
          <w:rFonts w:hint="eastAsia" w:asciiTheme="minorEastAsia" w:hAnsiTheme="minorEastAsia" w:cstheme="minorEastAsia"/>
          <w:b/>
          <w:bCs/>
          <w:szCs w:val="21"/>
          <w:u w:val="none"/>
        </w:rPr>
        <w:t>运动</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1899</w:t>
      </w:r>
      <w:r>
        <w:rPr>
          <w:rFonts w:hint="eastAsia" w:asciiTheme="minorEastAsia" w:hAnsiTheme="minorEastAsia" w:cstheme="minorEastAsia"/>
          <w:b/>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kern w:val="0"/>
          <w:szCs w:val="21"/>
          <w:u w:val="none"/>
        </w:rPr>
      </w:pP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rPr>
        <w:t>根本原因：</w:t>
      </w:r>
      <w:r>
        <w:rPr>
          <w:rFonts w:hint="eastAsia" w:asciiTheme="minorEastAsia" w:hAnsiTheme="minorEastAsia" w:cstheme="minorEastAsia"/>
          <w:b w:val="0"/>
          <w:bCs w:val="0"/>
          <w:kern w:val="0"/>
          <w:szCs w:val="21"/>
          <w:u w:val="none"/>
        </w:rPr>
        <w:t>西方列强掀起瓜分中国的狂潮，中国的民族危机空前严重。</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kern w:val="0"/>
          <w:szCs w:val="21"/>
          <w:u w:val="none"/>
          <w:lang w:eastAsia="zh-CN"/>
        </w:rPr>
      </w:pPr>
      <w:r>
        <w:rPr>
          <w:rFonts w:hint="eastAsia" w:asciiTheme="minorEastAsia" w:hAnsiTheme="minorEastAsia" w:cstheme="minorEastAsia"/>
          <w:b w:val="0"/>
          <w:bCs w:val="0"/>
          <w:szCs w:val="21"/>
          <w:u w:val="none"/>
          <w:lang w:val="en-US" w:eastAsia="zh-CN"/>
        </w:rPr>
        <w:t>2、</w:t>
      </w:r>
      <w:r>
        <w:rPr>
          <w:rFonts w:hint="eastAsia" w:asciiTheme="minorEastAsia" w:hAnsiTheme="minorEastAsia" w:cstheme="minorEastAsia"/>
          <w:b w:val="0"/>
          <w:bCs w:val="0"/>
          <w:szCs w:val="21"/>
          <w:u w:val="none"/>
        </w:rPr>
        <w:t>口号：</w:t>
      </w:r>
      <w:r>
        <w:rPr>
          <w:rFonts w:hint="eastAsia" w:asciiTheme="minorEastAsia" w:hAnsiTheme="minorEastAsia" w:cstheme="minorEastAsia"/>
          <w:b w:val="0"/>
          <w:bCs w:val="0"/>
          <w:kern w:val="0"/>
          <w:szCs w:val="21"/>
          <w:u w:val="none"/>
        </w:rPr>
        <w:t>扶清灭洋</w:t>
      </w:r>
      <w:r>
        <w:rPr>
          <w:rFonts w:hint="eastAsia" w:asciiTheme="minorEastAsia" w:hAnsiTheme="minorEastAsia" w:cstheme="minorEastAsia"/>
          <w:b w:val="0"/>
          <w:bCs w:val="0"/>
          <w:kern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kern w:val="0"/>
          <w:szCs w:val="21"/>
          <w:u w:val="none"/>
          <w:lang w:eastAsia="zh-CN"/>
        </w:rPr>
      </w:pPr>
      <w:r>
        <w:rPr>
          <w:rFonts w:hint="eastAsia" w:asciiTheme="minorEastAsia" w:hAnsiTheme="minorEastAsia" w:cstheme="minorEastAsia"/>
          <w:b w:val="0"/>
          <w:bCs w:val="0"/>
          <w:kern w:val="0"/>
          <w:szCs w:val="21"/>
          <w:u w:val="none"/>
          <w:lang w:val="en-US" w:eastAsia="zh-CN"/>
        </w:rPr>
        <w:t>3、特点：</w:t>
      </w:r>
      <w:r>
        <w:rPr>
          <w:rFonts w:hint="eastAsia" w:asciiTheme="minorEastAsia" w:hAnsiTheme="minorEastAsia" w:cstheme="minorEastAsia"/>
          <w:b w:val="0"/>
          <w:bCs w:val="0"/>
          <w:kern w:val="0"/>
          <w:szCs w:val="21"/>
          <w:u w:val="none"/>
        </w:rPr>
        <w:t>盲目排外</w:t>
      </w:r>
      <w:r>
        <w:rPr>
          <w:rFonts w:hint="eastAsia" w:asciiTheme="minorEastAsia" w:hAnsiTheme="minorEastAsia" w:cstheme="minorEastAsia"/>
          <w:b w:val="0"/>
          <w:bCs w:val="0"/>
          <w:kern w:val="0"/>
          <w:szCs w:val="21"/>
          <w:u w:val="none"/>
          <w:lang w:eastAsia="zh-CN"/>
        </w:rPr>
        <w:t>（</w:t>
      </w:r>
      <w:r>
        <w:rPr>
          <w:rFonts w:hint="eastAsia" w:asciiTheme="minorEastAsia" w:hAnsiTheme="minorEastAsia" w:cstheme="minorEastAsia"/>
          <w:b w:val="0"/>
          <w:bCs w:val="0"/>
          <w:kern w:val="0"/>
          <w:szCs w:val="21"/>
          <w:u w:val="none"/>
        </w:rPr>
        <w:t>拆毁铁路、电线杆等）</w:t>
      </w:r>
      <w:r>
        <w:rPr>
          <w:rFonts w:hint="eastAsia" w:asciiTheme="minorEastAsia" w:hAnsiTheme="minorEastAsia" w:cstheme="minorEastAsia"/>
          <w:b w:val="0"/>
          <w:bCs w:val="0"/>
          <w:kern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Cs w:val="21"/>
          <w:u w:val="none"/>
          <w:lang w:eastAsia="zh-CN"/>
        </w:rPr>
      </w:pPr>
      <w:r>
        <w:rPr>
          <w:rFonts w:hint="eastAsia" w:asciiTheme="minorEastAsia" w:hAnsiTheme="minorEastAsia" w:cstheme="minorEastAsia"/>
          <w:b w:val="0"/>
          <w:bCs w:val="0"/>
          <w:szCs w:val="21"/>
          <w:u w:val="none"/>
          <w:lang w:val="en-US" w:eastAsia="zh-CN"/>
        </w:rPr>
        <w:t>4、</w:t>
      </w:r>
      <w:r>
        <w:rPr>
          <w:rFonts w:hint="eastAsia" w:asciiTheme="minorEastAsia" w:hAnsiTheme="minorEastAsia" w:cstheme="minorEastAsia"/>
          <w:b w:val="0"/>
          <w:bCs w:val="0"/>
          <w:szCs w:val="21"/>
          <w:u w:val="none"/>
        </w:rPr>
        <w:t>性质：反帝爱国</w:t>
      </w:r>
      <w:r>
        <w:rPr>
          <w:rFonts w:hint="eastAsia" w:asciiTheme="minorEastAsia" w:hAnsiTheme="minorEastAsia" w:cstheme="minorEastAsia"/>
          <w:b w:val="0"/>
          <w:bCs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5、清政府的态度：镇压——抚而用之——镇压（目的：维护清王朝统治）。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Cs w:val="21"/>
          <w:u w:val="none"/>
          <w:lang w:eastAsia="zh-CN"/>
        </w:rPr>
      </w:pPr>
      <w:r>
        <w:rPr>
          <w:rFonts w:hint="eastAsia" w:asciiTheme="minorEastAsia" w:hAnsiTheme="minorEastAsia" w:cstheme="minorEastAsia"/>
          <w:b w:val="0"/>
          <w:bCs w:val="0"/>
          <w:szCs w:val="21"/>
          <w:u w:val="none"/>
          <w:lang w:val="en-US" w:eastAsia="zh-CN"/>
        </w:rPr>
        <w:t>6、</w:t>
      </w:r>
      <w:r>
        <w:rPr>
          <w:rFonts w:hint="eastAsia" w:asciiTheme="minorEastAsia" w:hAnsiTheme="minorEastAsia" w:cstheme="minorEastAsia"/>
          <w:b w:val="0"/>
          <w:bCs w:val="0"/>
          <w:szCs w:val="21"/>
          <w:u w:val="none"/>
        </w:rPr>
        <w:t>失败原因：农民阶级的局限性（根本原因）；中外反动势力的联合绞杀（客观原因）</w:t>
      </w:r>
      <w:r>
        <w:rPr>
          <w:rFonts w:hint="eastAsia" w:asciiTheme="minorEastAsia" w:hAnsiTheme="minorEastAsia" w:cstheme="minorEastAsia"/>
          <w:b w:val="0"/>
          <w:bCs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7、意义： （1）义和团战士不畏强暴、英勇斗争，</w:t>
      </w:r>
      <w:r>
        <w:rPr>
          <w:rFonts w:hint="eastAsia" w:asciiTheme="minorEastAsia" w:hAnsiTheme="minorEastAsia" w:cstheme="minorEastAsia"/>
          <w:b w:val="0"/>
          <w:bCs w:val="0"/>
          <w:szCs w:val="21"/>
          <w:u w:val="none"/>
        </w:rPr>
        <w:t>阻止了列强瓜分中国阴谋的实现。</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kern w:val="0"/>
          <w:szCs w:val="21"/>
          <w:u w:val="none"/>
        </w:rPr>
      </w:pPr>
      <w:r>
        <w:rPr>
          <w:rFonts w:hint="eastAsia" w:asciiTheme="minorEastAsia" w:hAnsiTheme="minorEastAsia" w:cstheme="minorEastAsia"/>
          <w:b w:val="0"/>
          <w:bCs w:val="0"/>
          <w:szCs w:val="21"/>
          <w:u w:val="none"/>
          <w:lang w:val="en-US" w:eastAsia="zh-CN"/>
        </w:rPr>
        <w:t>（2）</w:t>
      </w:r>
      <w:r>
        <w:rPr>
          <w:rFonts w:hint="eastAsia" w:asciiTheme="minorEastAsia" w:hAnsiTheme="minorEastAsia" w:cstheme="minorEastAsia"/>
          <w:b w:val="0"/>
          <w:bCs w:val="0"/>
          <w:kern w:val="0"/>
          <w:szCs w:val="21"/>
          <w:u w:val="none"/>
        </w:rPr>
        <w:t>中国军民抗御外敌</w:t>
      </w:r>
      <w:r>
        <w:rPr>
          <w:rFonts w:hint="eastAsia" w:asciiTheme="minorEastAsia" w:hAnsiTheme="minorEastAsia" w:cstheme="minorEastAsia"/>
          <w:b w:val="0"/>
          <w:bCs w:val="0"/>
          <w:kern w:val="0"/>
          <w:szCs w:val="21"/>
          <w:u w:val="none"/>
          <w:lang w:eastAsia="zh-CN"/>
        </w:rPr>
        <w:t>，坚决维护国家主权</w:t>
      </w:r>
      <w:r>
        <w:rPr>
          <w:rFonts w:hint="eastAsia" w:asciiTheme="minorEastAsia" w:hAnsiTheme="minorEastAsia" w:cstheme="minorEastAsia"/>
          <w:b w:val="0"/>
          <w:bCs w:val="0"/>
          <w:kern w:val="0"/>
          <w:szCs w:val="21"/>
          <w:u w:val="none"/>
        </w:rPr>
        <w:t>，是列强未能把中国变为其殖民地的主要原因。</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kern w:val="0"/>
          <w:szCs w:val="21"/>
          <w:u w:val="none"/>
          <w:lang w:val="en-US" w:eastAsia="zh-CN"/>
        </w:rPr>
      </w:pP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kern w:val="0"/>
          <w:szCs w:val="21"/>
          <w:u w:val="none"/>
          <w:lang w:val="en-US" w:eastAsia="zh-CN"/>
        </w:rPr>
      </w:pP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kern w:val="0"/>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kern w:val="0"/>
          <w:szCs w:val="21"/>
          <w:u w:val="none"/>
          <w:lang w:val="en-US" w:eastAsia="zh-CN"/>
        </w:rPr>
      </w:pP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kern w:val="0"/>
          <w:szCs w:val="21"/>
          <w:u w:val="none"/>
          <w:lang w:val="en-US" w:eastAsia="zh-CN"/>
        </w:rPr>
      </w:pPr>
    </w:p>
    <w:p>
      <w:pPr>
        <w:pStyle w:val="2"/>
        <w:bidi w:val="0"/>
        <w:rPr>
          <w:rFonts w:hint="eastAsia"/>
        </w:rPr>
      </w:pPr>
      <w:bookmarkStart w:id="8" w:name="_Toc24488"/>
      <w:r>
        <w:rPr>
          <w:rFonts w:hint="eastAsia"/>
          <w:lang w:val="en-US" w:eastAsia="zh-CN"/>
        </w:rPr>
        <w:t xml:space="preserve">2.3 </w:t>
      </w:r>
      <w:r>
        <w:rPr>
          <w:rFonts w:hint="eastAsia"/>
        </w:rPr>
        <w:t>伟大的抗日战争</w:t>
      </w:r>
      <w:bookmarkEnd w:id="8"/>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kern w:val="0"/>
          <w:sz w:val="24"/>
          <w:szCs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355600</wp:posOffset>
                </wp:positionH>
                <wp:positionV relativeFrom="paragraph">
                  <wp:posOffset>16510</wp:posOffset>
                </wp:positionV>
                <wp:extent cx="6229350" cy="838200"/>
                <wp:effectExtent l="4445" t="4445" r="14605" b="14605"/>
                <wp:wrapNone/>
                <wp:docPr id="5" name="文本框 5"/>
                <wp:cNvGraphicFramePr/>
                <a:graphic xmlns:a="http://schemas.openxmlformats.org/drawingml/2006/main">
                  <a:graphicData uri="http://schemas.microsoft.com/office/word/2010/wordprocessingShape">
                    <wps:wsp>
                      <wps:cNvSpPr txBox="1"/>
                      <wps:spPr>
                        <a:xfrm>
                          <a:off x="895985" y="7689215"/>
                          <a:ext cx="6229350" cy="83820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十四年抗战（1931-1945）</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历史依据：（1）1931.9.18九一八事变，日本侵占中国东北，抗日战争由此开始。</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（2）1945.8.15日本政府被迫宣布无条件投降，抗日战争结束。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1.3pt;height:66pt;width:490.5pt;z-index:251673600;mso-width-relative:page;mso-height-relative:page;" fillcolor="#FFFFFF [3201]" filled="t" stroked="t" coordsize="21600,21600" o:gfxdata="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o5k9fWAAAACQEAAA8AAAAAAAAAAQAgAAAAIgAAAGRycy9kb3ducmV2LnhtbFBL&#10;AQIUABQAAAAIAIdO4kA2/HBwagIAANoEAAAOAAAAAAAAAAEAIAAAACUBAABkcnMvZTJvRG9jLnht&#10;bFBLBQYAAAAABgAGAFkBAAABBg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十四年抗战（1931-1945）</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历史依据：（1）1931.9.18九一八事变，日本侵占中国东北，抗日战争由此开始。</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 xml:space="preserve">          （2）1945.8.15日本政府被迫宣布无条件投降，抗日战争结束。</w:t>
                      </w:r>
                    </w:p>
                  </w:txbxContent>
                </v:textbox>
              </v:shape>
            </w:pict>
          </mc:Fallback>
        </mc:AlternateContent>
      </w:r>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kern w:val="0"/>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kern w:val="0"/>
          <w:sz w:val="24"/>
          <w:szCs w:val="24"/>
          <w:u w:val="none"/>
          <w:lang w:eastAsia="zh-CN"/>
        </w:rPr>
      </w:pPr>
    </w:p>
    <w:p>
      <w:pPr>
        <w:rPr>
          <w:rFonts w:hint="eastAsia" w:asciiTheme="minorEastAsia" w:hAnsiTheme="minorEastAsia" w:cstheme="minorEastAsia"/>
          <w:b/>
          <w:bCs/>
          <w:kern w:val="0"/>
          <w:sz w:val="24"/>
          <w:szCs w:val="24"/>
          <w:u w:val="none"/>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侵华日军的罪行   C</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szCs w:val="21"/>
          <w:u w:val="none"/>
        </w:rPr>
      </w:pPr>
      <w:r>
        <w:rPr>
          <w:rFonts w:hint="eastAsia" w:asciiTheme="minorEastAsia" w:hAnsiTheme="minorEastAsia" w:cstheme="minorEastAsia"/>
          <w:b/>
          <w:bCs/>
          <w:kern w:val="0"/>
          <w:sz w:val="24"/>
          <w:szCs w:val="24"/>
          <w:u w:val="none"/>
          <w:lang w:eastAsia="zh-CN"/>
        </w:rPr>
        <w:t>一、</w:t>
      </w:r>
      <w:r>
        <w:rPr>
          <w:rFonts w:hint="eastAsia" w:asciiTheme="minorEastAsia" w:hAnsiTheme="minorEastAsia" w:cstheme="minorEastAsia"/>
          <w:b/>
          <w:szCs w:val="21"/>
          <w:u w:val="none"/>
        </w:rPr>
        <w:t xml:space="preserve">侵华日军的罪行 </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bCs w:val="0"/>
          <w:szCs w:val="21"/>
          <w:u w:val="none"/>
          <w:lang w:val="en-US" w:eastAsia="zh-CN"/>
        </w:rPr>
        <w:t>1、背景：</w:t>
      </w:r>
      <w:r>
        <w:rPr>
          <w:rFonts w:hint="eastAsia" w:asciiTheme="minorEastAsia" w:hAnsiTheme="minorEastAsia" w:cstheme="minorEastAsia"/>
          <w:b w:val="0"/>
          <w:bCs/>
          <w:szCs w:val="21"/>
          <w:u w:val="none"/>
          <w:lang w:val="en-US" w:eastAsia="zh-CN"/>
        </w:rPr>
        <w:t>（1）灭亡中国，称霸西太平洋是日本帝国主义的既定国策。</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 xml:space="preserve">         （2）1927年日本在东方会议确定“征服满蒙”的武装侵略方针。</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 xml:space="preserve">         （3）1931年，受世界性资本主义经济危机的影响，日本陷入极端困难的境地。</w:t>
      </w:r>
    </w:p>
    <w:p>
      <w:pPr>
        <w:keepNext w:val="0"/>
        <w:keepLines w:val="0"/>
        <w:pageBreakBefore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u w:val="none"/>
          <w:lang w:val="en-US" w:eastAsia="zh-CN"/>
        </w:rPr>
        <w:t>2、日军侵华罪行</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szCs w:val="21"/>
          <w:u w:val="none"/>
        </w:rPr>
      </w:pPr>
      <w:r>
        <w:rPr>
          <w:rFonts w:hint="eastAsia" w:asciiTheme="minorEastAsia" w:hAnsiTheme="minorEastAsia" w:cstheme="minorEastAsia"/>
          <w:b/>
          <w:szCs w:val="21"/>
          <w:u w:val="none"/>
          <w:lang w:eastAsia="zh-CN"/>
        </w:rPr>
        <w:t>（</w:t>
      </w:r>
      <w:r>
        <w:rPr>
          <w:rFonts w:hint="eastAsia" w:asciiTheme="minorEastAsia" w:hAnsiTheme="minorEastAsia" w:cstheme="minorEastAsia"/>
          <w:b/>
          <w:szCs w:val="21"/>
          <w:u w:val="none"/>
          <w:lang w:val="en-US" w:eastAsia="zh-CN"/>
        </w:rPr>
        <w:t>1</w:t>
      </w:r>
      <w:r>
        <w:rPr>
          <w:rFonts w:hint="eastAsia" w:asciiTheme="minorEastAsia" w:hAnsiTheme="minorEastAsia" w:cstheme="minorEastAsia"/>
          <w:b/>
          <w:szCs w:val="21"/>
          <w:u w:val="none"/>
          <w:lang w:eastAsia="zh-CN"/>
        </w:rPr>
        <w:t>）</w:t>
      </w:r>
      <w:r>
        <w:rPr>
          <w:rFonts w:hint="eastAsia" w:asciiTheme="minorEastAsia" w:hAnsiTheme="minorEastAsia" w:cstheme="minorEastAsia"/>
          <w:b/>
          <w:szCs w:val="21"/>
          <w:u w:val="none"/>
        </w:rPr>
        <w:t>军事侵略：</w:t>
      </w:r>
      <w:r>
        <w:rPr>
          <w:rFonts w:hint="eastAsia" w:asciiTheme="minorEastAsia" w:hAnsiTheme="minorEastAsia" w:cstheme="minorEastAsia"/>
          <w:b w:val="0"/>
          <w:bCs/>
          <w:szCs w:val="21"/>
          <w:u w:val="none"/>
        </w:rPr>
        <w:t xml:space="preserve"> ①九一八事变（</w:t>
      </w:r>
      <w:r>
        <w:rPr>
          <w:rFonts w:hint="eastAsia" w:asciiTheme="minorEastAsia" w:hAnsiTheme="minorEastAsia" w:cstheme="minorEastAsia"/>
          <w:b w:val="0"/>
          <w:bCs/>
          <w:szCs w:val="21"/>
          <w:u w:val="none"/>
          <w:lang w:eastAsia="zh-CN"/>
        </w:rPr>
        <w:t>柳条湖事变，</w:t>
      </w:r>
      <w:r>
        <w:rPr>
          <w:rFonts w:hint="eastAsia" w:asciiTheme="minorEastAsia" w:hAnsiTheme="minorEastAsia" w:cstheme="minorEastAsia"/>
          <w:b w:val="0"/>
          <w:bCs/>
          <w:szCs w:val="21"/>
          <w:u w:val="none"/>
        </w:rPr>
        <w:t>1931.9.18，日本局部侵华开始，侵占中国东北</w:t>
      </w:r>
      <w:r>
        <w:rPr>
          <w:rFonts w:hint="eastAsia" w:asciiTheme="minorEastAsia" w:hAnsiTheme="minorEastAsia" w:cstheme="minorEastAsia"/>
          <w:b w:val="0"/>
          <w:bCs/>
          <w:szCs w:val="21"/>
          <w:u w:val="none"/>
          <w:lang w:eastAsia="zh-CN"/>
        </w:rPr>
        <w:t>，中国抗日开始</w:t>
      </w:r>
      <w:r>
        <w:rPr>
          <w:rFonts w:hint="eastAsia" w:asciiTheme="minorEastAsia" w:hAnsiTheme="minorEastAsia" w:cstheme="minorEastAsia"/>
          <w:b w:val="0"/>
          <w:bCs/>
          <w:szCs w:val="21"/>
          <w:u w:val="none"/>
        </w:rPr>
        <w:t>）</w:t>
      </w:r>
    </w:p>
    <w:p>
      <w:pPr>
        <w:keepNext w:val="0"/>
        <w:keepLines w:val="0"/>
        <w:pageBreakBefore w:val="0"/>
        <w:kinsoku/>
        <w:wordWrap/>
        <w:overflowPunct/>
        <w:topLinePunct w:val="0"/>
        <w:bidi w:val="0"/>
        <w:adjustRightInd/>
        <w:snapToGrid/>
        <w:spacing w:line="288" w:lineRule="auto"/>
        <w:ind w:firstLine="1680" w:firstLineChars="800"/>
        <w:textAlignment w:val="auto"/>
        <w:rPr>
          <w:rFonts w:hint="eastAsia" w:asciiTheme="minorEastAsia" w:hAnsiTheme="minorEastAsia" w:cstheme="minorEastAsia"/>
          <w:b w:val="0"/>
          <w:bCs/>
          <w:szCs w:val="21"/>
          <w:u w:val="none"/>
        </w:rPr>
      </w:pPr>
      <w:r>
        <w:rPr>
          <w:rFonts w:hint="eastAsia" w:asciiTheme="minorEastAsia" w:hAnsiTheme="minorEastAsia" w:cstheme="minorEastAsia"/>
          <w:b w:val="0"/>
          <w:bCs/>
          <w:szCs w:val="21"/>
          <w:u w:val="none"/>
          <w:lang w:eastAsia="zh-CN"/>
        </w:rPr>
        <w:t>②华北事变（</w:t>
      </w:r>
      <w:r>
        <w:rPr>
          <w:rFonts w:hint="eastAsia" w:asciiTheme="minorEastAsia" w:hAnsiTheme="minorEastAsia" w:cstheme="minorEastAsia"/>
          <w:b w:val="0"/>
          <w:bCs/>
          <w:szCs w:val="21"/>
          <w:u w:val="none"/>
          <w:lang w:val="en-US" w:eastAsia="zh-CN"/>
        </w:rPr>
        <w:t>1935年，中日民族矛盾上升为主要矛盾</w:t>
      </w:r>
      <w:r>
        <w:rPr>
          <w:rFonts w:hint="eastAsia" w:asciiTheme="minorEastAsia" w:hAnsiTheme="minorEastAsia" w:cstheme="minorEastAsia"/>
          <w:b w:val="0"/>
          <w:bCs/>
          <w:szCs w:val="21"/>
          <w:u w:val="none"/>
          <w:lang w:eastAsia="zh-CN"/>
        </w:rPr>
        <w:t>）</w:t>
      </w:r>
    </w:p>
    <w:p>
      <w:pPr>
        <w:keepNext w:val="0"/>
        <w:keepLines w:val="0"/>
        <w:pageBreakBefore w:val="0"/>
        <w:kinsoku/>
        <w:wordWrap/>
        <w:overflowPunct/>
        <w:topLinePunct w:val="0"/>
        <w:bidi w:val="0"/>
        <w:adjustRightInd/>
        <w:snapToGrid/>
        <w:spacing w:line="288" w:lineRule="auto"/>
        <w:ind w:firstLine="1680" w:firstLineChars="800"/>
        <w:textAlignment w:val="auto"/>
        <w:rPr>
          <w:rFonts w:hint="eastAsia" w:asciiTheme="minorEastAsia" w:hAnsiTheme="minorEastAsia" w:cstheme="minorEastAsia"/>
          <w:b w:val="0"/>
          <w:bCs/>
          <w:szCs w:val="21"/>
          <w:u w:val="none"/>
        </w:rPr>
      </w:pPr>
      <w:r>
        <w:rPr>
          <w:rFonts w:hint="eastAsia" w:asciiTheme="minorEastAsia" w:hAnsiTheme="minorEastAsia" w:cstheme="minorEastAsia"/>
          <w:b w:val="0"/>
          <w:bCs/>
          <w:szCs w:val="21"/>
          <w:u w:val="none"/>
          <w:lang w:eastAsia="zh-CN"/>
        </w:rPr>
        <w:t>③</w:t>
      </w:r>
      <w:r>
        <w:rPr>
          <w:rFonts w:hint="eastAsia" w:asciiTheme="minorEastAsia" w:hAnsiTheme="minorEastAsia" w:cstheme="minorEastAsia"/>
          <w:b w:val="0"/>
          <w:bCs/>
          <w:szCs w:val="21"/>
          <w:u w:val="none"/>
        </w:rPr>
        <w:t>卢沟桥事变（七七事变，1937.7.7，日本全面侵华开始</w:t>
      </w:r>
      <w:r>
        <w:rPr>
          <w:rFonts w:hint="eastAsia" w:asciiTheme="minorEastAsia" w:hAnsiTheme="minorEastAsia" w:cstheme="minorEastAsia"/>
          <w:b w:val="0"/>
          <w:bCs/>
          <w:szCs w:val="21"/>
          <w:u w:val="none"/>
          <w:lang w:eastAsia="zh-CN"/>
        </w:rPr>
        <w:t>，中国全民族抗战开始</w:t>
      </w:r>
      <w:r>
        <w:rPr>
          <w:rFonts w:hint="eastAsia" w:asciiTheme="minorEastAsia" w:hAnsiTheme="minorEastAsia" w:cstheme="minorEastAsia"/>
          <w:b w:val="0"/>
          <w:bCs/>
          <w:szCs w:val="21"/>
          <w:u w:val="none"/>
        </w:rPr>
        <w:t>）</w:t>
      </w:r>
    </w:p>
    <w:p>
      <w:pPr>
        <w:keepNext w:val="0"/>
        <w:keepLines w:val="0"/>
        <w:pageBreakBefore w:val="0"/>
        <w:kinsoku/>
        <w:wordWrap/>
        <w:overflowPunct/>
        <w:topLinePunct w:val="0"/>
        <w:bidi w:val="0"/>
        <w:adjustRightInd/>
        <w:snapToGrid/>
        <w:spacing w:line="288" w:lineRule="auto"/>
        <w:ind w:firstLine="1680" w:firstLineChars="800"/>
        <w:textAlignment w:val="auto"/>
        <w:rPr>
          <w:rFonts w:hint="eastAsia" w:asciiTheme="minorEastAsia" w:hAnsiTheme="minorEastAsia" w:cstheme="minorEastAsia"/>
          <w:b w:val="0"/>
          <w:bCs/>
          <w:szCs w:val="21"/>
          <w:u w:val="none"/>
          <w:lang w:eastAsia="zh-CN"/>
        </w:rPr>
      </w:pPr>
      <w:r>
        <w:rPr>
          <w:rFonts w:hint="eastAsia" w:asciiTheme="minorEastAsia" w:hAnsiTheme="minorEastAsia" w:cstheme="minorEastAsia"/>
          <w:b w:val="0"/>
          <w:bCs/>
          <w:szCs w:val="21"/>
          <w:u w:val="none"/>
          <w:lang w:eastAsia="zh-CN"/>
        </w:rPr>
        <w:t>④</w:t>
      </w:r>
      <w:r>
        <w:rPr>
          <w:rFonts w:hint="eastAsia" w:asciiTheme="minorEastAsia" w:hAnsiTheme="minorEastAsia" w:cstheme="minorEastAsia"/>
          <w:b w:val="0"/>
          <w:bCs/>
          <w:szCs w:val="21"/>
          <w:u w:val="none"/>
        </w:rPr>
        <w:t>八一三事变</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1937.8.13，日军进攻上海，11月，上海失守后，进攻南京</w:t>
      </w:r>
      <w:r>
        <w:rPr>
          <w:rFonts w:hint="eastAsia" w:asciiTheme="minorEastAsia" w:hAnsiTheme="minorEastAsia" w:cstheme="minorEastAsia"/>
          <w:b w:val="0"/>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
          <w:szCs w:val="21"/>
          <w:u w:val="none"/>
        </w:rPr>
        <w:t>（2）荼毒生灵：</w:t>
      </w:r>
      <w:r>
        <w:rPr>
          <w:rFonts w:hint="eastAsia" w:asciiTheme="minorEastAsia" w:hAnsiTheme="minorEastAsia" w:cstheme="minorEastAsia"/>
          <w:bCs/>
          <w:szCs w:val="21"/>
          <w:u w:val="none"/>
        </w:rPr>
        <w:t>南京大屠杀（1937.12）；</w:t>
      </w:r>
      <w:r>
        <w:rPr>
          <w:rFonts w:hint="eastAsia" w:asciiTheme="minorEastAsia" w:hAnsiTheme="minorEastAsia" w:cstheme="minorEastAsia"/>
          <w:bCs/>
          <w:szCs w:val="21"/>
          <w:u w:val="none"/>
          <w:lang w:eastAsia="zh-CN"/>
        </w:rPr>
        <w:t>公然违反国际法，用活人进行试验，实施</w:t>
      </w:r>
      <w:r>
        <w:rPr>
          <w:rFonts w:hint="eastAsia" w:asciiTheme="minorEastAsia" w:hAnsiTheme="minorEastAsia" w:cstheme="minorEastAsia"/>
          <w:bCs/>
          <w:szCs w:val="21"/>
          <w:u w:val="none"/>
        </w:rPr>
        <w:t>细菌战</w:t>
      </w:r>
      <w:r>
        <w:rPr>
          <w:rFonts w:hint="eastAsia" w:asciiTheme="minorEastAsia" w:hAnsiTheme="minorEastAsia" w:cstheme="minorEastAsia"/>
          <w:bCs/>
          <w:szCs w:val="21"/>
          <w:u w:val="none"/>
          <w:lang w:eastAsia="zh-CN"/>
        </w:rPr>
        <w:t>和</w:t>
      </w:r>
      <w:r>
        <w:rPr>
          <w:rFonts w:hint="eastAsia" w:asciiTheme="minorEastAsia" w:hAnsiTheme="minorEastAsia" w:cstheme="minorEastAsia"/>
          <w:bCs/>
          <w:szCs w:val="21"/>
          <w:u w:val="none"/>
        </w:rPr>
        <w:t>毒气战（</w:t>
      </w:r>
      <w:r>
        <w:rPr>
          <w:rFonts w:hint="eastAsia" w:asciiTheme="minorEastAsia" w:hAnsiTheme="minorEastAsia" w:cstheme="minorEastAsia"/>
          <w:bCs/>
          <w:szCs w:val="21"/>
        </w:rPr>
        <w:t>731部队）。</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
          <w:bCs/>
          <w:szCs w:val="21"/>
        </w:rPr>
        <w:t>（3）殖民统治：</w:t>
      </w:r>
      <w:r>
        <w:rPr>
          <w:rFonts w:hint="eastAsia" w:asciiTheme="minorEastAsia" w:hAnsiTheme="minorEastAsia" w:cstheme="minorEastAsia"/>
          <w:bCs/>
          <w:szCs w:val="21"/>
        </w:rPr>
        <w:t>①政治：扶植傀儡，以华制华；②经济：经济掠夺，以战养战。③文化：奴化教育。</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二、抗日救亡运动（</w:t>
      </w:r>
      <w:r>
        <w:rPr>
          <w:rFonts w:hint="eastAsia" w:asciiTheme="minorEastAsia" w:hAnsiTheme="minorEastAsia" w:cstheme="minorEastAsia"/>
          <w:b/>
          <w:bCs w:val="0"/>
          <w:szCs w:val="21"/>
          <w:lang w:val="en-US" w:eastAsia="zh-CN"/>
        </w:rPr>
        <w:t>1931-1937</w:t>
      </w:r>
      <w:r>
        <w:rPr>
          <w:rFonts w:hint="eastAsia" w:asciiTheme="minorEastAsia" w:hAnsiTheme="minorEastAsia" w:cstheme="minorEastAsia"/>
          <w:b/>
          <w:bCs w:val="0"/>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1、背景：1931年九一八事变后，面对日军的侵略，中国军民奋起反抗，中华民族抗日战争由此开始。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2、抗日救亡运动：（1）中共确定抗日民族统一战线（八一宣言、瓦窑堡会议）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 xml:space="preserve">                 （2）东北军民的抗日斗争（抗日义勇军、抗日联军）</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 xml:space="preserve">                 （3）国民党军队的抗战（淞沪抗战；长城抗战；察哈尔抗日同盟军）</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 xml:space="preserve">                 （4）爱国民众抗日救亡（工人罢工、募捐；商人抵制日货、拒收日钞等）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 xml:space="preserve">                 （5）青年学生一二·九运动（1935.12.9，北平学生反对华北自治，举行游行示威）</w:t>
      </w:r>
    </w:p>
    <w:p>
      <w:pPr>
        <w:rPr>
          <w:rFonts w:hint="default" w:asciiTheme="minorEastAsia" w:hAnsiTheme="minorEastAsia" w:cstheme="minorEastAsia"/>
          <w:b w:val="0"/>
          <w:bCs/>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全民族团结抗战的主要史实及</w:t>
      </w:r>
      <w:r>
        <w:rPr>
          <w:rFonts w:hint="eastAsia" w:ascii="宋体" w:hAnsi="宋体"/>
          <w:b/>
          <w:sz w:val="24"/>
          <w:szCs w:val="21"/>
          <w:shd w:val="pct10" w:color="auto" w:fill="FFFFFF"/>
          <w:lang w:eastAsia="zh-CN"/>
        </w:rPr>
        <w:t>抗日战争胜利的</w:t>
      </w:r>
      <w:r>
        <w:rPr>
          <w:rFonts w:hint="eastAsia" w:ascii="宋体" w:hAnsi="宋体"/>
          <w:b/>
          <w:sz w:val="24"/>
          <w:szCs w:val="21"/>
          <w:shd w:val="pct10" w:color="auto" w:fill="FFFFFF"/>
        </w:rPr>
        <w:t>意义 B</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val="0"/>
          <w:szCs w:val="21"/>
          <w:lang w:eastAsia="zh-CN"/>
        </w:rPr>
      </w:pPr>
      <w:r>
        <w:rPr>
          <w:rFonts w:hint="eastAsia" w:asciiTheme="minorEastAsia" w:hAnsiTheme="minorEastAsia" w:cstheme="minorEastAsia"/>
          <w:b/>
          <w:bCs w:val="0"/>
          <w:szCs w:val="21"/>
          <w:lang w:eastAsia="zh-CN"/>
        </w:rPr>
        <w:t>三、全民族的抗日战争（</w:t>
      </w:r>
      <w:r>
        <w:rPr>
          <w:rFonts w:hint="eastAsia" w:asciiTheme="minorEastAsia" w:hAnsiTheme="minorEastAsia" w:cstheme="minorEastAsia"/>
          <w:b/>
          <w:bCs w:val="0"/>
          <w:szCs w:val="21"/>
          <w:lang w:val="en-US" w:eastAsia="zh-CN"/>
        </w:rPr>
        <w:t>1937-1945</w:t>
      </w:r>
      <w:r>
        <w:rPr>
          <w:rFonts w:hint="eastAsia" w:asciiTheme="minorEastAsia" w:hAnsiTheme="minorEastAsia" w:cstheme="minorEastAsia"/>
          <w:b/>
          <w:bCs w:val="0"/>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rPr>
      </w:pPr>
      <w:r>
        <w:rPr>
          <w:rFonts w:hint="eastAsia" w:asciiTheme="minorEastAsia" w:hAnsiTheme="minorEastAsia" w:cstheme="minorEastAsia"/>
          <w:b/>
          <w:bCs/>
          <w:szCs w:val="21"/>
          <w:lang w:val="en-US" w:eastAsia="zh-CN"/>
        </w:rPr>
        <w:t>1、</w:t>
      </w:r>
      <w:r>
        <w:rPr>
          <w:rFonts w:hint="eastAsia" w:asciiTheme="minorEastAsia" w:hAnsiTheme="minorEastAsia" w:cstheme="minorEastAsia"/>
          <w:b/>
          <w:bCs/>
          <w:szCs w:val="21"/>
        </w:rPr>
        <w:t>抗日民族统一战线的形成</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lang w:val="zh-CN"/>
        </w:rPr>
        <w:t>（</w:t>
      </w:r>
      <w:r>
        <w:rPr>
          <w:rFonts w:hint="eastAsia" w:asciiTheme="minorEastAsia" w:hAnsiTheme="minorEastAsia" w:cstheme="minorEastAsia"/>
          <w:szCs w:val="21"/>
          <w:u w:val="none"/>
        </w:rPr>
        <w:t>1</w:t>
      </w:r>
      <w:r>
        <w:rPr>
          <w:rFonts w:hint="eastAsia" w:asciiTheme="minorEastAsia" w:hAnsiTheme="minorEastAsia" w:cstheme="minorEastAsia"/>
          <w:szCs w:val="21"/>
          <w:u w:val="none"/>
          <w:lang w:val="zh-CN"/>
        </w:rPr>
        <w:t xml:space="preserve">）原因：中日民族矛盾逐渐上升为主要矛盾，民族危机空前严重。 </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szCs w:val="21"/>
          <w:u w:val="none"/>
          <w:lang w:val="zh-CN"/>
        </w:rPr>
      </w:pPr>
      <w:r>
        <w:rPr>
          <w:rFonts w:hint="eastAsia" w:asciiTheme="minorEastAsia" w:hAnsiTheme="minorEastAsia" w:cstheme="minorEastAsia"/>
          <w:szCs w:val="21"/>
          <w:u w:val="none"/>
          <w:lang w:val="zh-CN"/>
        </w:rPr>
        <w:t>（</w:t>
      </w:r>
      <w:r>
        <w:rPr>
          <w:rFonts w:hint="eastAsia" w:asciiTheme="minorEastAsia" w:hAnsiTheme="minorEastAsia" w:cstheme="minorEastAsia"/>
          <w:szCs w:val="21"/>
          <w:u w:val="none"/>
        </w:rPr>
        <w:t>2</w:t>
      </w:r>
      <w:r>
        <w:rPr>
          <w:rFonts w:hint="eastAsia" w:asciiTheme="minorEastAsia" w:hAnsiTheme="minorEastAsia" w:cstheme="minorEastAsia"/>
          <w:szCs w:val="21"/>
          <w:u w:val="none"/>
          <w:lang w:val="zh-CN"/>
        </w:rPr>
        <w:t>）过程</w:t>
      </w:r>
    </w:p>
    <w:p>
      <w:pPr>
        <w:keepNext w:val="0"/>
        <w:keepLines w:val="0"/>
        <w:pageBreakBefore w:val="0"/>
        <w:kinsoku/>
        <w:wordWrap/>
        <w:overflowPunct/>
        <w:topLinePunct w:val="0"/>
        <w:autoSpaceDE w:val="0"/>
        <w:autoSpaceDN w:val="0"/>
        <w:bidi w:val="0"/>
        <w:adjustRightInd/>
        <w:snapToGrid/>
        <w:spacing w:line="288" w:lineRule="auto"/>
        <w:ind w:firstLine="210" w:firstLineChars="100"/>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lang w:val="zh-CN"/>
        </w:rPr>
        <w:t xml:space="preserve">①1931年九一八事变后，中共发表宣言，号召以民族革命战争驱逐日本帝国主义出中国； </w:t>
      </w:r>
    </w:p>
    <w:p>
      <w:pPr>
        <w:keepNext w:val="0"/>
        <w:keepLines w:val="0"/>
        <w:pageBreakBefore w:val="0"/>
        <w:kinsoku/>
        <w:wordWrap/>
        <w:overflowPunct/>
        <w:topLinePunct w:val="0"/>
        <w:autoSpaceDE w:val="0"/>
        <w:autoSpaceDN w:val="0"/>
        <w:bidi w:val="0"/>
        <w:adjustRightInd/>
        <w:snapToGrid/>
        <w:spacing w:line="288" w:lineRule="auto"/>
        <w:ind w:firstLine="210" w:firstLineChars="100"/>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lang w:val="zh-CN"/>
        </w:rPr>
        <w:t xml:space="preserve">②1935年，中共发表“八一宣言”，号召停止内战，一致抗日； </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rPr>
        <w:t xml:space="preserve">  </w:t>
      </w:r>
      <w:r>
        <w:rPr>
          <w:rFonts w:hint="eastAsia" w:asciiTheme="minorEastAsia" w:hAnsiTheme="minorEastAsia" w:cstheme="minorEastAsia"/>
          <w:szCs w:val="21"/>
          <w:u w:val="none"/>
          <w:lang w:val="zh-CN"/>
        </w:rPr>
        <w:t>③</w:t>
      </w:r>
      <w:r>
        <w:rPr>
          <w:rFonts w:hint="eastAsia" w:asciiTheme="minorEastAsia" w:hAnsiTheme="minorEastAsia" w:cstheme="minorEastAsia"/>
          <w:szCs w:val="21"/>
          <w:u w:val="none"/>
          <w:lang w:val="en-US" w:eastAsia="zh-CN"/>
        </w:rPr>
        <w:t>1935年12月，中共中央在陕北召开</w:t>
      </w:r>
      <w:r>
        <w:rPr>
          <w:rFonts w:hint="eastAsia" w:asciiTheme="minorEastAsia" w:hAnsiTheme="minorEastAsia" w:cstheme="minorEastAsia"/>
          <w:szCs w:val="21"/>
          <w:u w:val="none"/>
          <w:lang w:val="zh-CN"/>
        </w:rPr>
        <w:t xml:space="preserve">瓦窑堡会议，确定建立抗日民族统一战方针； </w:t>
      </w:r>
    </w:p>
    <w:p>
      <w:pPr>
        <w:keepNext w:val="0"/>
        <w:keepLines w:val="0"/>
        <w:pageBreakBefore w:val="0"/>
        <w:kinsoku/>
        <w:wordWrap/>
        <w:overflowPunct/>
        <w:topLinePunct w:val="0"/>
        <w:autoSpaceDE w:val="0"/>
        <w:autoSpaceDN w:val="0"/>
        <w:bidi w:val="0"/>
        <w:adjustRightInd/>
        <w:snapToGrid/>
        <w:spacing w:line="288" w:lineRule="auto"/>
        <w:ind w:left="420" w:leftChars="100" w:hanging="210" w:hangingChars="100"/>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lang w:val="zh-CN"/>
        </w:rPr>
        <w:t>④1936年</w:t>
      </w:r>
      <w:r>
        <w:rPr>
          <w:rFonts w:hint="eastAsia" w:asciiTheme="minorEastAsia" w:hAnsiTheme="minorEastAsia" w:cstheme="minorEastAsia"/>
          <w:szCs w:val="21"/>
          <w:u w:val="none"/>
        </w:rPr>
        <w:t>12月12日</w:t>
      </w:r>
      <w:r>
        <w:rPr>
          <w:rFonts w:hint="eastAsia" w:asciiTheme="minorEastAsia" w:hAnsiTheme="minorEastAsia" w:cstheme="minorEastAsia"/>
          <w:szCs w:val="21"/>
          <w:u w:val="none"/>
          <w:lang w:val="zh-CN"/>
        </w:rPr>
        <w:t xml:space="preserve">，张学良、杨虎城发动西安事变，要求蒋介石停止内战，联共抗日。西安事变和平解决，揭开了国共两党由内战到和平，由分裂对峙到合作抗日的序幕，标志抗日民族统一战线初步形成；  </w:t>
      </w:r>
    </w:p>
    <w:p>
      <w:pPr>
        <w:keepNext w:val="0"/>
        <w:keepLines w:val="0"/>
        <w:pageBreakBefore w:val="0"/>
        <w:kinsoku/>
        <w:wordWrap/>
        <w:overflowPunct/>
        <w:topLinePunct w:val="0"/>
        <w:autoSpaceDE w:val="0"/>
        <w:autoSpaceDN w:val="0"/>
        <w:bidi w:val="0"/>
        <w:adjustRightInd/>
        <w:snapToGrid/>
        <w:spacing w:line="288" w:lineRule="auto"/>
        <w:ind w:left="840" w:leftChars="100" w:hanging="630" w:hangingChars="300"/>
        <w:textAlignment w:val="auto"/>
        <w:rPr>
          <w:rFonts w:hint="default" w:asciiTheme="minorEastAsia" w:hAnsiTheme="minorEastAsia" w:eastAsiaTheme="minorEastAsia" w:cstheme="minorEastAsia"/>
          <w:szCs w:val="21"/>
          <w:u w:val="none"/>
          <w:lang w:val="en-US" w:eastAsia="zh-CN"/>
        </w:rPr>
      </w:pPr>
      <w:r>
        <w:rPr>
          <w:rFonts w:hint="eastAsia" w:asciiTheme="minorEastAsia" w:hAnsiTheme="minorEastAsia" w:cstheme="minorEastAsia"/>
          <w:szCs w:val="21"/>
          <w:u w:val="none"/>
          <w:lang w:val="zh-CN"/>
        </w:rPr>
        <w:t>⑤</w:t>
      </w:r>
      <w:r>
        <w:rPr>
          <w:rFonts w:hint="eastAsia" w:asciiTheme="minorEastAsia" w:hAnsiTheme="minorEastAsia" w:cstheme="minorEastAsia"/>
          <w:szCs w:val="21"/>
          <w:u w:val="none"/>
          <w:lang w:val="en-US" w:eastAsia="zh-CN"/>
        </w:rPr>
        <w:t>1937年7月7日，日军制造卢沟桥事变，开始全面侵华。</w:t>
      </w:r>
    </w:p>
    <w:p>
      <w:pPr>
        <w:keepNext w:val="0"/>
        <w:keepLines w:val="0"/>
        <w:pageBreakBefore w:val="0"/>
        <w:kinsoku/>
        <w:wordWrap/>
        <w:overflowPunct/>
        <w:topLinePunct w:val="0"/>
        <w:autoSpaceDE w:val="0"/>
        <w:autoSpaceDN w:val="0"/>
        <w:bidi w:val="0"/>
        <w:adjustRightInd/>
        <w:snapToGrid/>
        <w:spacing w:line="288" w:lineRule="auto"/>
        <w:ind w:firstLine="210" w:firstLineChars="100"/>
        <w:textAlignment w:val="auto"/>
        <w:rPr>
          <w:rFonts w:hint="eastAsia" w:asciiTheme="minorEastAsia" w:hAnsiTheme="minorEastAsia" w:cstheme="minorEastAsia"/>
          <w:szCs w:val="21"/>
          <w:u w:val="none"/>
          <w:lang w:val="zh-CN"/>
        </w:rPr>
      </w:pPr>
      <w:r>
        <w:rPr>
          <w:rFonts w:hint="eastAsia" w:asciiTheme="minorEastAsia" w:hAnsiTheme="minorEastAsia" w:cstheme="minorEastAsia"/>
          <w:szCs w:val="21"/>
          <w:u w:val="none"/>
          <w:lang w:val="zh-CN"/>
        </w:rPr>
        <w:t>⑥1937年</w:t>
      </w:r>
      <w:r>
        <w:rPr>
          <w:rFonts w:hint="eastAsia" w:asciiTheme="minorEastAsia" w:hAnsiTheme="minorEastAsia" w:cstheme="minorEastAsia"/>
          <w:szCs w:val="21"/>
          <w:u w:val="none"/>
          <w:lang w:val="en-US" w:eastAsia="zh-CN"/>
        </w:rPr>
        <w:t>8月13日，日军制造</w:t>
      </w:r>
      <w:r>
        <w:rPr>
          <w:rFonts w:hint="eastAsia" w:asciiTheme="minorEastAsia" w:hAnsiTheme="minorEastAsia" w:cstheme="minorEastAsia"/>
          <w:szCs w:val="21"/>
          <w:u w:val="none"/>
          <w:lang w:val="zh-CN"/>
        </w:rPr>
        <w:t>八一三事变，威胁南京，国民政府发表《自卫抗战声明书》，表示对日作战；</w:t>
      </w:r>
    </w:p>
    <w:p>
      <w:pPr>
        <w:keepNext w:val="0"/>
        <w:keepLines w:val="0"/>
        <w:pageBreakBefore w:val="0"/>
        <w:kinsoku/>
        <w:wordWrap/>
        <w:overflowPunct/>
        <w:topLinePunct w:val="0"/>
        <w:autoSpaceDE w:val="0"/>
        <w:autoSpaceDN w:val="0"/>
        <w:bidi w:val="0"/>
        <w:adjustRightInd/>
        <w:snapToGrid/>
        <w:spacing w:line="288" w:lineRule="auto"/>
        <w:ind w:firstLine="210" w:firstLineChars="100"/>
        <w:textAlignment w:val="auto"/>
        <w:rPr>
          <w:rFonts w:asciiTheme="minorEastAsia" w:hAnsiTheme="minorEastAsia" w:cstheme="minorEastAsia"/>
          <w:szCs w:val="21"/>
          <w:u w:val="none"/>
          <w:lang w:val="zh-CN"/>
        </w:rPr>
      </w:pPr>
      <w:r>
        <w:rPr>
          <w:rFonts w:hint="eastAsia" w:asciiTheme="minorEastAsia" w:hAnsiTheme="minorEastAsia" w:cstheme="minorEastAsia"/>
          <w:szCs w:val="21"/>
          <w:u w:val="none"/>
          <w:lang w:val="zh-CN"/>
        </w:rPr>
        <w:t>⑦根据国共两党协议，将在西北的中国工农红军主力改编为八路军，在东南八省的红军游击队改编为新四军。</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szCs w:val="21"/>
          <w:u w:val="none"/>
          <w:lang w:val="zh-CN"/>
        </w:rPr>
      </w:pPr>
      <w:r>
        <w:rPr>
          <w:rFonts w:hint="eastAsia" w:asciiTheme="minorEastAsia" w:hAnsiTheme="minorEastAsia" w:cstheme="minorEastAsia"/>
          <w:szCs w:val="21"/>
          <w:u w:val="none"/>
        </w:rPr>
        <w:t xml:space="preserve"> </w:t>
      </w: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szCs w:val="21"/>
          <w:u w:val="none"/>
          <w:lang w:eastAsia="zh-CN"/>
        </w:rPr>
        <w:t>⑧</w:t>
      </w:r>
      <w:r>
        <w:rPr>
          <w:rFonts w:hint="eastAsia" w:asciiTheme="minorEastAsia" w:hAnsiTheme="minorEastAsia" w:cstheme="minorEastAsia"/>
          <w:szCs w:val="21"/>
          <w:u w:val="none"/>
          <w:lang w:val="zh-CN"/>
        </w:rPr>
        <w:t>1937年9月，国民党公布中共提交</w:t>
      </w:r>
      <w:r>
        <w:rPr>
          <w:rFonts w:hint="eastAsia" w:asciiTheme="minorEastAsia" w:hAnsiTheme="minorEastAsia" w:cstheme="minorEastAsia"/>
          <w:szCs w:val="21"/>
          <w:u w:val="none"/>
          <w:bdr w:val="single" w:color="auto" w:sz="4" w:space="0"/>
          <w:lang w:val="zh-CN"/>
        </w:rPr>
        <w:t>国共合作宣言</w:t>
      </w:r>
      <w:r>
        <w:rPr>
          <w:rFonts w:hint="eastAsia" w:asciiTheme="minorEastAsia" w:hAnsiTheme="minorEastAsia" w:cstheme="minorEastAsia"/>
          <w:szCs w:val="21"/>
          <w:u w:val="none"/>
          <w:lang w:val="zh-CN"/>
        </w:rPr>
        <w:t>，标志抗日民族统一战线正式形成（国共第二次合作实现）。</w:t>
      </w:r>
    </w:p>
    <w:p>
      <w:pPr>
        <w:keepNext w:val="0"/>
        <w:keepLines w:val="0"/>
        <w:pageBreakBefore w:val="0"/>
        <w:kinsoku/>
        <w:wordWrap/>
        <w:overflowPunct/>
        <w:topLinePunct w:val="0"/>
        <w:autoSpaceDE w:val="0"/>
        <w:autoSpaceDN w:val="0"/>
        <w:bidi w:val="0"/>
        <w:adjustRightInd/>
        <w:snapToGrid/>
        <w:spacing w:line="288" w:lineRule="auto"/>
        <w:textAlignment w:val="auto"/>
        <w:rPr>
          <w:rFonts w:asciiTheme="minorEastAsia" w:hAnsiTheme="minorEastAsia" w:cstheme="minorEastAsia"/>
          <w:szCs w:val="21"/>
          <w:u w:val="single"/>
          <w:lang w:val="zh-CN"/>
        </w:rPr>
      </w:pPr>
      <w:r>
        <w:rPr>
          <w:rFonts w:hint="eastAsia" w:asciiTheme="minorEastAsia" w:hAnsiTheme="minorEastAsia" w:cstheme="minorEastAsia"/>
          <w:b/>
          <w:bCs/>
          <w:szCs w:val="21"/>
          <w:lang w:val="en-US" w:eastAsia="zh-CN"/>
        </w:rPr>
        <w:t>2</w:t>
      </w:r>
      <w:r>
        <w:rPr>
          <w:rFonts w:hint="eastAsia" w:asciiTheme="minorEastAsia" w:hAnsiTheme="minorEastAsia" w:cstheme="minorEastAsia"/>
          <w:b/>
          <w:bCs/>
          <w:szCs w:val="21"/>
        </w:rPr>
        <w:t>、国民党正面战场的抗战</w:t>
      </w:r>
      <w:r>
        <w:rPr>
          <w:rFonts w:asciiTheme="minorEastAsia" w:hAnsiTheme="minorEastAsia" w:cstheme="minorEastAsia"/>
          <w:bCs/>
          <w:szCs w:val="21"/>
        </w:rPr>
        <w:t xml:space="preserve"> </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1</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凇沪会战</w:t>
      </w:r>
      <w:r>
        <w:rPr>
          <w:rFonts w:hint="eastAsia" w:asciiTheme="minorEastAsia" w:hAnsiTheme="minorEastAsia" w:cstheme="minorEastAsia"/>
          <w:szCs w:val="21"/>
          <w:u w:val="none"/>
        </w:rPr>
        <w:t>：打破日本3个月灭亡中国的计划。（1937年8月—1937年12月，上海及周围地区）</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2</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太原会战：</w:t>
      </w:r>
      <w:r>
        <w:rPr>
          <w:rFonts w:hint="eastAsia" w:asciiTheme="minorEastAsia" w:hAnsiTheme="minorEastAsia" w:cstheme="minorEastAsia"/>
          <w:szCs w:val="21"/>
          <w:u w:val="none"/>
          <w:lang w:eastAsia="zh-CN"/>
        </w:rPr>
        <w:t>取得</w:t>
      </w:r>
      <w:r>
        <w:rPr>
          <w:rFonts w:hint="eastAsia" w:asciiTheme="minorEastAsia" w:hAnsiTheme="minorEastAsia" w:cstheme="minorEastAsia"/>
          <w:szCs w:val="21"/>
          <w:u w:val="none"/>
        </w:rPr>
        <w:t>抗战以来的首次大捷</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平型关大捷（八路军一一五师（林彪）</w:t>
      </w:r>
      <w:r>
        <w:rPr>
          <w:rFonts w:hint="eastAsia" w:asciiTheme="minorEastAsia" w:hAnsiTheme="minorEastAsia" w:cstheme="minorEastAsia"/>
          <w:szCs w:val="21"/>
          <w:u w:val="none"/>
          <w:lang w:eastAsia="zh-CN"/>
        </w:rPr>
        <w:t>取得，国共合作典范）</w:t>
      </w:r>
      <w:r>
        <w:rPr>
          <w:rFonts w:hint="eastAsia" w:asciiTheme="minorEastAsia" w:hAnsiTheme="minorEastAsia" w:cstheme="minorEastAsia"/>
          <w:szCs w:val="21"/>
          <w:u w:val="none"/>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3</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徐州会战：</w:t>
      </w:r>
      <w:r>
        <w:rPr>
          <w:rFonts w:hint="eastAsia" w:asciiTheme="minorEastAsia" w:hAnsiTheme="minorEastAsia" w:cstheme="minorEastAsia"/>
          <w:szCs w:val="21"/>
          <w:u w:val="none"/>
          <w:lang w:val="en-US" w:eastAsia="zh-CN"/>
        </w:rPr>
        <w:t>1938年春，</w:t>
      </w:r>
      <w:r>
        <w:rPr>
          <w:rFonts w:hint="eastAsia" w:asciiTheme="minorEastAsia" w:hAnsiTheme="minorEastAsia" w:cstheme="minorEastAsia"/>
          <w:szCs w:val="21"/>
          <w:u w:val="none"/>
        </w:rPr>
        <w:t>（李宗仁）台儿庄战役是抗战以来取得的最大胜利。</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4</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武汉会战</w:t>
      </w:r>
      <w:r>
        <w:rPr>
          <w:rFonts w:hint="eastAsia" w:asciiTheme="minorEastAsia" w:hAnsiTheme="minorEastAsia" w:cstheme="minorEastAsia"/>
          <w:szCs w:val="21"/>
          <w:u w:val="none"/>
        </w:rPr>
        <w:t>：</w:t>
      </w:r>
      <w:r>
        <w:rPr>
          <w:rFonts w:hint="eastAsia" w:asciiTheme="minorEastAsia" w:hAnsiTheme="minorEastAsia" w:cstheme="minorEastAsia"/>
          <w:szCs w:val="21"/>
          <w:u w:val="none"/>
          <w:lang w:val="en-US" w:eastAsia="zh-CN"/>
        </w:rPr>
        <w:t>1938年10月，广州、武汉失守后，</w:t>
      </w:r>
      <w:r>
        <w:rPr>
          <w:rFonts w:hint="eastAsia" w:asciiTheme="minorEastAsia" w:hAnsiTheme="minorEastAsia" w:cstheme="minorEastAsia"/>
          <w:szCs w:val="21"/>
          <w:u w:val="none"/>
        </w:rPr>
        <w:t>抗日战争进入相持阶段。</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5</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枣宜会战：</w:t>
      </w:r>
      <w:r>
        <w:rPr>
          <w:rFonts w:hint="eastAsia" w:asciiTheme="minorEastAsia" w:hAnsiTheme="minorEastAsia" w:cstheme="minorEastAsia"/>
          <w:szCs w:val="21"/>
          <w:u w:val="none"/>
          <w:lang w:val="en-US" w:eastAsia="zh-CN"/>
        </w:rPr>
        <w:t>1940年，湖北枣宜会战中，</w:t>
      </w:r>
      <w:r>
        <w:rPr>
          <w:rFonts w:hint="eastAsia" w:asciiTheme="minorEastAsia" w:hAnsiTheme="minorEastAsia" w:cstheme="minorEastAsia"/>
          <w:szCs w:val="21"/>
          <w:u w:val="none"/>
        </w:rPr>
        <w:t>张自忠</w:t>
      </w:r>
      <w:r>
        <w:rPr>
          <w:rFonts w:hint="eastAsia" w:asciiTheme="minorEastAsia" w:hAnsiTheme="minorEastAsia" w:cstheme="minorEastAsia"/>
          <w:szCs w:val="21"/>
          <w:u w:val="none"/>
          <w:lang w:eastAsia="zh-CN"/>
        </w:rPr>
        <w:t>壮烈殉国</w:t>
      </w:r>
      <w:r>
        <w:rPr>
          <w:rFonts w:hint="eastAsia" w:asciiTheme="minorEastAsia" w:hAnsiTheme="minorEastAsia" w:cstheme="minorEastAsia"/>
          <w:szCs w:val="21"/>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6</w:t>
      </w:r>
      <w:r>
        <w:rPr>
          <w:rFonts w:hint="eastAsia" w:asciiTheme="minorEastAsia" w:hAnsiTheme="minorEastAsia" w:cstheme="minorEastAsia"/>
          <w:szCs w:val="21"/>
          <w:lang w:eastAsia="zh-CN"/>
        </w:rPr>
        <w:t>）正面战场的抗战消耗了日军大量的有生力量，但未能阻止优势敌人的进攻。</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bCs/>
          <w:szCs w:val="21"/>
        </w:rPr>
      </w:pPr>
      <w:r>
        <w:rPr>
          <w:rFonts w:hint="eastAsia" w:asciiTheme="minorEastAsia" w:hAnsiTheme="minorEastAsia" w:cstheme="minorEastAsia"/>
          <w:b/>
          <w:bCs/>
          <w:szCs w:val="21"/>
          <w:lang w:val="en-US" w:eastAsia="zh-CN"/>
        </w:rPr>
        <w:t>3</w:t>
      </w:r>
      <w:r>
        <w:rPr>
          <w:rFonts w:hint="eastAsia" w:asciiTheme="minorEastAsia" w:hAnsiTheme="minorEastAsia" w:cstheme="minorEastAsia"/>
          <w:b/>
          <w:bCs/>
          <w:szCs w:val="21"/>
        </w:rPr>
        <w:t>、共产党敌后战场的抗战</w:t>
      </w:r>
    </w:p>
    <w:p>
      <w:pPr>
        <w:keepNext w:val="0"/>
        <w:keepLines w:val="0"/>
        <w:pageBreakBefore w:val="0"/>
        <w:kinsoku/>
        <w:wordWrap/>
        <w:overflowPunct/>
        <w:topLinePunct w:val="0"/>
        <w:bidi w:val="0"/>
        <w:adjustRightInd/>
        <w:snapToGrid/>
        <w:spacing w:line="288" w:lineRule="auto"/>
        <w:ind w:left="630" w:hanging="632" w:hangingChars="300"/>
        <w:textAlignment w:val="auto"/>
        <w:rPr>
          <w:rFonts w:hint="eastAsia" w:asciiTheme="minorEastAsia" w:hAnsiTheme="minorEastAsia" w:eastAsiaTheme="minorEastAsia" w:cstheme="minorEastAsia"/>
          <w:szCs w:val="21"/>
          <w:lang w:eastAsia="zh-CN"/>
        </w:rPr>
      </w:pPr>
      <w:r>
        <w:rPr>
          <w:rFonts w:hint="eastAsia" w:asciiTheme="minorEastAsia" w:hAnsiTheme="minorEastAsia" w:cstheme="minorEastAsia"/>
          <w:b/>
          <w:bCs/>
          <w:szCs w:val="21"/>
          <w:lang w:eastAsia="zh-CN"/>
        </w:rPr>
        <w:t>（</w:t>
      </w:r>
      <w:r>
        <w:rPr>
          <w:rFonts w:hint="eastAsia" w:asciiTheme="minorEastAsia" w:hAnsiTheme="minorEastAsia" w:cstheme="minorEastAsia"/>
          <w:b/>
          <w:bCs/>
          <w:szCs w:val="21"/>
          <w:lang w:val="en-US" w:eastAsia="zh-CN"/>
        </w:rPr>
        <w:t>1</w:t>
      </w:r>
      <w:r>
        <w:rPr>
          <w:rFonts w:hint="eastAsia" w:asciiTheme="minorEastAsia" w:hAnsiTheme="minorEastAsia" w:cstheme="minorEastAsia"/>
          <w:b/>
          <w:bCs/>
          <w:szCs w:val="21"/>
          <w:lang w:eastAsia="zh-CN"/>
        </w:rPr>
        <w:t>）</w:t>
      </w:r>
      <w:r>
        <w:rPr>
          <w:rFonts w:hint="eastAsia" w:asciiTheme="minorEastAsia" w:hAnsiTheme="minorEastAsia" w:cstheme="minorEastAsia"/>
          <w:b/>
          <w:bCs/>
          <w:szCs w:val="21"/>
        </w:rPr>
        <w:t>洛川会议</w:t>
      </w:r>
      <w:r>
        <w:rPr>
          <w:rFonts w:hint="eastAsia" w:asciiTheme="minorEastAsia" w:hAnsiTheme="minorEastAsia" w:cstheme="minorEastAsia"/>
          <w:szCs w:val="21"/>
        </w:rPr>
        <w:t>：1937年8月，</w:t>
      </w:r>
      <w:r>
        <w:rPr>
          <w:rFonts w:hint="eastAsia" w:asciiTheme="minorEastAsia" w:hAnsiTheme="minorEastAsia" w:cstheme="minorEastAsia"/>
          <w:szCs w:val="21"/>
          <w:lang w:eastAsia="zh-CN"/>
        </w:rPr>
        <w:t>中共中央在陕北召开洛川会议，</w:t>
      </w:r>
      <w:r>
        <w:rPr>
          <w:rFonts w:hint="eastAsia" w:asciiTheme="minorEastAsia" w:hAnsiTheme="minorEastAsia" w:cstheme="minorEastAsia"/>
          <w:szCs w:val="21"/>
        </w:rPr>
        <w:t>制定全面抗战路线</w:t>
      </w:r>
      <w:r>
        <w:rPr>
          <w:rFonts w:hint="eastAsia" w:asciiTheme="minorEastAsia" w:hAnsiTheme="minorEastAsia" w:cstheme="minorEastAsia"/>
          <w:szCs w:val="21"/>
          <w:lang w:eastAsia="zh-CN"/>
        </w:rPr>
        <w:t>，决定开辟</w:t>
      </w:r>
      <w:r>
        <w:rPr>
          <w:rFonts w:hint="eastAsia" w:asciiTheme="minorEastAsia" w:hAnsiTheme="minorEastAsia" w:cstheme="minorEastAsia"/>
          <w:szCs w:val="21"/>
        </w:rPr>
        <w:t>敌后抗日根据地</w:t>
      </w:r>
      <w:r>
        <w:rPr>
          <w:rFonts w:hint="eastAsia" w:asciiTheme="minorEastAsia" w:hAnsiTheme="minorEastAsia" w:cstheme="minorEastAsia"/>
          <w:szCs w:val="21"/>
          <w:lang w:eastAsia="zh-CN"/>
        </w:rPr>
        <w:t>，</w:t>
      </w:r>
      <w:r>
        <w:rPr>
          <w:rFonts w:hint="eastAsia" w:asciiTheme="minorEastAsia" w:hAnsiTheme="minorEastAsia" w:cstheme="minorEastAsia"/>
          <w:szCs w:val="21"/>
        </w:rPr>
        <w:t>开展游击战争</w:t>
      </w:r>
      <w:r>
        <w:rPr>
          <w:rFonts w:hint="eastAsia" w:asciiTheme="minorEastAsia" w:hAnsiTheme="minorEastAsia" w:cstheme="minorEastAsia"/>
          <w:szCs w:val="21"/>
          <w:lang w:eastAsia="zh-CN"/>
        </w:rPr>
        <w:t>。（</w:t>
      </w:r>
      <w:r>
        <w:rPr>
          <w:rFonts w:hint="eastAsia" w:asciiTheme="minorEastAsia" w:hAnsiTheme="minorEastAsia" w:cstheme="minorEastAsia"/>
          <w:szCs w:val="21"/>
        </w:rPr>
        <w:t>晋察冀抗日根据地是第一块敌后抗日根据地</w:t>
      </w:r>
      <w:r>
        <w:rPr>
          <w:rFonts w:hint="eastAsia" w:asciiTheme="minorEastAsia" w:hAnsiTheme="minorEastAsia" w:cstheme="minorEastAsia"/>
          <w:szCs w:val="21"/>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rPr>
      </w:pPr>
      <w:r>
        <w:rPr>
          <w:rFonts w:hint="eastAsia" w:asciiTheme="minorEastAsia" w:hAnsiTheme="minorEastAsia" w:cstheme="minorEastAsia"/>
          <w:b/>
          <w:bCs/>
          <w:szCs w:val="21"/>
          <w:lang w:eastAsia="zh-CN"/>
        </w:rPr>
        <w:t>（</w:t>
      </w:r>
      <w:r>
        <w:rPr>
          <w:rFonts w:hint="eastAsia" w:asciiTheme="minorEastAsia" w:hAnsiTheme="minorEastAsia" w:cstheme="minorEastAsia"/>
          <w:b/>
          <w:bCs/>
          <w:szCs w:val="21"/>
          <w:lang w:val="en-US" w:eastAsia="zh-CN"/>
        </w:rPr>
        <w:t>2</w:t>
      </w:r>
      <w:r>
        <w:rPr>
          <w:rFonts w:hint="eastAsia" w:asciiTheme="minorEastAsia" w:hAnsiTheme="minorEastAsia" w:cstheme="minorEastAsia"/>
          <w:b/>
          <w:bCs/>
          <w:szCs w:val="21"/>
          <w:lang w:eastAsia="zh-CN"/>
        </w:rPr>
        <w:t>）</w:t>
      </w:r>
      <w:r>
        <w:rPr>
          <w:rFonts w:hint="eastAsia" w:asciiTheme="minorEastAsia" w:hAnsiTheme="minorEastAsia" w:cstheme="minorEastAsia"/>
          <w:b/>
          <w:bCs/>
          <w:szCs w:val="21"/>
        </w:rPr>
        <w:t>陕甘宁边区政府</w:t>
      </w:r>
      <w:r>
        <w:rPr>
          <w:rFonts w:hint="eastAsia" w:asciiTheme="minorEastAsia" w:hAnsiTheme="minorEastAsia" w:cstheme="minorEastAsia"/>
          <w:szCs w:val="21"/>
        </w:rPr>
        <w:t>成为全国抗日根据地的指挥中枢和总后方（首府：延安）</w:t>
      </w:r>
    </w:p>
    <w:p>
      <w:pPr>
        <w:keepNext w:val="0"/>
        <w:keepLines w:val="0"/>
        <w:pageBreakBefore w:val="0"/>
        <w:kinsoku/>
        <w:wordWrap/>
        <w:overflowPunct/>
        <w:topLinePunct w:val="0"/>
        <w:bidi w:val="0"/>
        <w:adjustRightInd/>
        <w:snapToGrid/>
        <w:spacing w:line="288" w:lineRule="auto"/>
        <w:ind w:left="420" w:hanging="422" w:hangingChars="200"/>
        <w:textAlignment w:val="auto"/>
        <w:rPr>
          <w:rFonts w:hint="eastAsia" w:asciiTheme="minorEastAsia" w:hAnsiTheme="minorEastAsia" w:cstheme="minorEastAsia"/>
          <w:szCs w:val="21"/>
          <w:u w:val="none"/>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3</w:t>
      </w: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rPr>
        <w:t>百团大战：</w:t>
      </w:r>
      <w:r>
        <w:rPr>
          <w:rFonts w:hint="eastAsia" w:asciiTheme="minorEastAsia" w:hAnsiTheme="minorEastAsia" w:cstheme="minorEastAsia"/>
          <w:szCs w:val="21"/>
          <w:u w:val="none"/>
        </w:rPr>
        <w:t>1940年下半年，彭德怀</w:t>
      </w:r>
      <w:r>
        <w:rPr>
          <w:rFonts w:hint="eastAsia" w:asciiTheme="minorEastAsia" w:hAnsiTheme="minorEastAsia" w:cstheme="minorEastAsia"/>
          <w:szCs w:val="21"/>
          <w:u w:val="none"/>
          <w:lang w:eastAsia="zh-CN"/>
        </w:rPr>
        <w:t>指挥八路军一百多个团在</w:t>
      </w:r>
      <w:r>
        <w:rPr>
          <w:rFonts w:hint="eastAsia" w:asciiTheme="minorEastAsia" w:hAnsiTheme="minorEastAsia" w:cstheme="minorEastAsia"/>
          <w:szCs w:val="21"/>
          <w:u w:val="none"/>
        </w:rPr>
        <w:t>华北</w:t>
      </w:r>
      <w:r>
        <w:rPr>
          <w:rFonts w:hint="eastAsia" w:asciiTheme="minorEastAsia" w:hAnsiTheme="minorEastAsia" w:cstheme="minorEastAsia"/>
          <w:szCs w:val="21"/>
          <w:u w:val="none"/>
          <w:lang w:eastAsia="zh-CN"/>
        </w:rPr>
        <w:t>进行百团大战</w:t>
      </w:r>
      <w:r>
        <w:rPr>
          <w:rFonts w:hint="eastAsia" w:asciiTheme="minorEastAsia" w:hAnsiTheme="minorEastAsia" w:cstheme="minorEastAsia"/>
          <w:szCs w:val="21"/>
          <w:u w:val="none"/>
        </w:rPr>
        <w:t>，沉重打击了日军的侵略气焰</w:t>
      </w:r>
      <w:r>
        <w:rPr>
          <w:rFonts w:hint="eastAsia" w:asciiTheme="minorEastAsia" w:hAnsiTheme="minorEastAsia" w:cstheme="minorEastAsia"/>
          <w:szCs w:val="21"/>
          <w:u w:val="none"/>
          <w:lang w:eastAsia="zh-CN"/>
        </w:rPr>
        <w:t>，鼓舞了中华民族抗战的信心</w:t>
      </w:r>
      <w:r>
        <w:rPr>
          <w:rFonts w:hint="eastAsia" w:asciiTheme="minorEastAsia" w:hAnsiTheme="minorEastAsia" w:cstheme="minorEastAsia"/>
          <w:szCs w:val="21"/>
          <w:u w:val="none"/>
        </w:rPr>
        <w:t>。（交通破袭战）</w:t>
      </w:r>
    </w:p>
    <w:p>
      <w:pPr>
        <w:keepNext w:val="0"/>
        <w:keepLines w:val="0"/>
        <w:pageBreakBefore w:val="0"/>
        <w:kinsoku/>
        <w:wordWrap/>
        <w:overflowPunct/>
        <w:topLinePunct w:val="0"/>
        <w:bidi w:val="0"/>
        <w:adjustRightInd/>
        <w:snapToGrid/>
        <w:spacing w:line="288" w:lineRule="auto"/>
        <w:ind w:left="420" w:hanging="422" w:hangingChars="200"/>
        <w:textAlignment w:val="auto"/>
        <w:rPr>
          <w:rFonts w:hint="eastAsia" w:asciiTheme="minorEastAsia" w:hAnsiTheme="minorEastAsia" w:eastAsiaTheme="minorEastAsia" w:cstheme="minorEastAsia"/>
          <w:szCs w:val="21"/>
          <w:u w:val="none"/>
          <w:lang w:eastAsia="zh-CN"/>
        </w:rPr>
      </w:pPr>
      <w:r>
        <w:rPr>
          <w:rFonts w:hint="eastAsia" w:asciiTheme="minorEastAsia" w:hAnsiTheme="minorEastAsia" w:cstheme="minorEastAsia"/>
          <w:b/>
          <w:bCs/>
          <w:szCs w:val="21"/>
          <w:u w:val="none"/>
          <w:lang w:eastAsia="zh-CN"/>
        </w:rPr>
        <w:t>（</w:t>
      </w:r>
      <w:r>
        <w:rPr>
          <w:rFonts w:hint="eastAsia" w:asciiTheme="minorEastAsia" w:hAnsiTheme="minorEastAsia" w:cstheme="minorEastAsia"/>
          <w:b/>
          <w:bCs/>
          <w:szCs w:val="21"/>
          <w:u w:val="none"/>
          <w:lang w:val="en-US" w:eastAsia="zh-CN"/>
        </w:rPr>
        <w:t>4</w:t>
      </w:r>
      <w:r>
        <w:rPr>
          <w:rFonts w:hint="eastAsia" w:asciiTheme="minorEastAsia" w:hAnsiTheme="minorEastAsia" w:cstheme="minorEastAsia"/>
          <w:b/>
          <w:bCs/>
          <w:szCs w:val="21"/>
          <w:u w:val="none"/>
          <w:lang w:eastAsia="zh-CN"/>
        </w:rPr>
        <w:t>）敌后战场</w:t>
      </w:r>
      <w:r>
        <w:rPr>
          <w:rFonts w:hint="eastAsia" w:asciiTheme="minorEastAsia" w:hAnsiTheme="minorEastAsia" w:cstheme="minorEastAsia"/>
          <w:szCs w:val="21"/>
          <w:u w:val="none"/>
          <w:lang w:eastAsia="zh-CN"/>
        </w:rPr>
        <w:t>逐渐发展成为抗日战争的主要战场。</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4、海外战场：中国远征军入缅作战。</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四、抗日战争的胜利</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1、世界反法西斯阵营的形成</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（1）1941年12月8日，太平洋战争爆发。12月9日，中国正式对日、德、意宣战。</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（2）1942年1月，世界反法西斯阵营正式形成。中国战场成为世界反法西斯战争的东方主战场。</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2、中共七大</w:t>
      </w:r>
    </w:p>
    <w:p>
      <w:pPr>
        <w:keepNext w:val="0"/>
        <w:keepLines w:val="0"/>
        <w:pageBreakBefore w:val="0"/>
        <w:numPr>
          <w:ilvl w:val="0"/>
          <w:numId w:val="11"/>
        </w:numPr>
        <w:kinsoku/>
        <w:wordWrap/>
        <w:overflowPunct/>
        <w:topLinePunct w:val="0"/>
        <w:bidi w:val="0"/>
        <w:adjustRightInd/>
        <w:snapToGrid/>
        <w:spacing w:line="288" w:lineRule="auto"/>
        <w:ind w:leftChars="0"/>
        <w:textAlignment w:val="auto"/>
        <w:rPr>
          <w:rFonts w:hint="eastAsia"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背景：1944年春，帝后抗日军民发起局部反攻。</w:t>
      </w:r>
    </w:p>
    <w:p>
      <w:pPr>
        <w:keepNext w:val="0"/>
        <w:keepLines w:val="0"/>
        <w:pageBreakBefore w:val="0"/>
        <w:numPr>
          <w:ilvl w:val="0"/>
          <w:numId w:val="11"/>
        </w:numPr>
        <w:kinsoku/>
        <w:wordWrap/>
        <w:overflowPunct/>
        <w:topLinePunct w:val="0"/>
        <w:bidi w:val="0"/>
        <w:adjustRightInd/>
        <w:snapToGrid/>
        <w:spacing w:line="288" w:lineRule="auto"/>
        <w:ind w:leftChars="0"/>
        <w:textAlignment w:val="auto"/>
        <w:rPr>
          <w:rFonts w:hint="default"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召开时间、地点：1945年春，延安</w:t>
      </w:r>
    </w:p>
    <w:p>
      <w:pPr>
        <w:keepNext w:val="0"/>
        <w:keepLines w:val="0"/>
        <w:pageBreakBefore w:val="0"/>
        <w:numPr>
          <w:ilvl w:val="0"/>
          <w:numId w:val="11"/>
        </w:numPr>
        <w:kinsoku/>
        <w:wordWrap/>
        <w:overflowPunct/>
        <w:topLinePunct w:val="0"/>
        <w:bidi w:val="0"/>
        <w:adjustRightInd/>
        <w:snapToGrid/>
        <w:spacing w:line="288" w:lineRule="auto"/>
        <w:ind w:leftChars="0"/>
        <w:textAlignment w:val="auto"/>
        <w:rPr>
          <w:rFonts w:hint="default"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内容：制定党的任务：打败日本侵略者；建立新民主主义国家。确立毛泽东思想为党的指导思想。</w:t>
      </w:r>
    </w:p>
    <w:p>
      <w:pPr>
        <w:keepNext w:val="0"/>
        <w:keepLines w:val="0"/>
        <w:pageBreakBefore w:val="0"/>
        <w:numPr>
          <w:ilvl w:val="0"/>
          <w:numId w:val="11"/>
        </w:numPr>
        <w:kinsoku/>
        <w:wordWrap/>
        <w:overflowPunct/>
        <w:topLinePunct w:val="0"/>
        <w:bidi w:val="0"/>
        <w:adjustRightInd/>
        <w:snapToGrid/>
        <w:spacing w:line="288" w:lineRule="auto"/>
        <w:ind w:leftChars="0"/>
        <w:textAlignment w:val="auto"/>
        <w:rPr>
          <w:rFonts w:hint="default" w:asciiTheme="minorEastAsia" w:hAnsiTheme="minorEastAsia" w:cstheme="minorEastAsia"/>
          <w:b w:val="0"/>
          <w:bCs w:val="0"/>
          <w:szCs w:val="21"/>
          <w:lang w:val="en-US" w:eastAsia="zh-CN"/>
        </w:rPr>
      </w:pPr>
      <w:r>
        <w:rPr>
          <w:rFonts w:hint="eastAsia" w:asciiTheme="minorEastAsia" w:hAnsiTheme="minorEastAsia" w:cstheme="minorEastAsia"/>
          <w:b w:val="0"/>
          <w:bCs w:val="0"/>
          <w:szCs w:val="21"/>
          <w:lang w:val="en-US" w:eastAsia="zh-CN"/>
        </w:rPr>
        <w:t>意义：为抗日战争的胜利和新民主主义革命的胜利奠定政治和思想基础。</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3、日本投降</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szCs w:val="21"/>
          <w:lang w:val="zh-CN"/>
        </w:rPr>
      </w:pPr>
      <w:r>
        <w:rPr>
          <w:rFonts w:hint="eastAsia" w:asciiTheme="minorEastAsia" w:hAnsiTheme="minorEastAsia" w:cstheme="minorEastAsia"/>
          <w:b w:val="0"/>
          <w:bCs w:val="0"/>
          <w:szCs w:val="21"/>
          <w:lang w:val="en-US" w:eastAsia="zh-CN"/>
        </w:rPr>
        <w:t>（1）</w:t>
      </w:r>
      <w:r>
        <w:rPr>
          <w:rFonts w:hint="eastAsia" w:asciiTheme="minorEastAsia" w:hAnsiTheme="minorEastAsia" w:cstheme="minorEastAsia"/>
          <w:szCs w:val="21"/>
          <w:lang w:val="zh-CN"/>
        </w:rPr>
        <w:t>1945年8月15日，日本政府被迫宣布无条件投降；9月2日，正式签署投降书。</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default" w:asciiTheme="minorEastAsia" w:hAnsiTheme="minorEastAsia" w:cstheme="minorEastAsia"/>
          <w:szCs w:val="21"/>
          <w:lang w:val="en-US" w:eastAsia="zh-CN"/>
        </w:rPr>
      </w:pPr>
      <w:r>
        <w:rPr>
          <w:rFonts w:hint="eastAsia" w:asciiTheme="minorEastAsia" w:hAnsiTheme="minorEastAsia" w:cstheme="minorEastAsia"/>
          <w:szCs w:val="21"/>
          <w:lang w:val="zh-CN"/>
        </w:rPr>
        <w:t>（</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val="zh-CN"/>
        </w:rPr>
        <w:t>）1945年</w:t>
      </w:r>
      <w:r>
        <w:rPr>
          <w:rFonts w:hint="eastAsia" w:asciiTheme="minorEastAsia" w:hAnsiTheme="minorEastAsia" w:cstheme="minorEastAsia"/>
          <w:szCs w:val="21"/>
          <w:lang w:val="en-US" w:eastAsia="zh-CN"/>
        </w:rPr>
        <w:t>10</w:t>
      </w:r>
      <w:r>
        <w:rPr>
          <w:rFonts w:hint="eastAsia" w:asciiTheme="minorEastAsia" w:hAnsiTheme="minorEastAsia" w:cstheme="minorEastAsia"/>
          <w:szCs w:val="21"/>
          <w:lang w:val="zh-CN"/>
        </w:rPr>
        <w:t>月</w:t>
      </w:r>
      <w:r>
        <w:rPr>
          <w:rFonts w:hint="eastAsia" w:asciiTheme="minorEastAsia" w:hAnsiTheme="minorEastAsia" w:cstheme="minorEastAsia"/>
          <w:szCs w:val="21"/>
          <w:lang w:val="en-US" w:eastAsia="zh-CN"/>
        </w:rPr>
        <w:t>25</w:t>
      </w:r>
      <w:r>
        <w:rPr>
          <w:rFonts w:hint="eastAsia" w:asciiTheme="minorEastAsia" w:hAnsiTheme="minorEastAsia" w:cstheme="minorEastAsia"/>
          <w:szCs w:val="21"/>
          <w:lang w:val="zh-CN"/>
        </w:rPr>
        <w:t>日，台湾光复。抗日战争取得了最后的胜利。</w:t>
      </w:r>
    </w:p>
    <w:p>
      <w:pPr>
        <w:keepNext w:val="0"/>
        <w:keepLines w:val="0"/>
        <w:pageBreakBefore w:val="0"/>
        <w:numPr>
          <w:ilvl w:val="0"/>
          <w:numId w:val="10"/>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
          <w:bCs/>
          <w:szCs w:val="21"/>
          <w:lang w:val="en-US" w:eastAsia="zh-CN"/>
        </w:rPr>
      </w:pPr>
      <w:r>
        <w:rPr>
          <w:rFonts w:hint="eastAsia" w:asciiTheme="minorEastAsia" w:hAnsiTheme="minorEastAsia" w:cstheme="minorEastAsia"/>
          <w:b/>
          <w:bCs/>
          <w:szCs w:val="21"/>
          <w:lang w:val="en-US" w:eastAsia="zh-CN"/>
        </w:rPr>
        <w:t>抗战胜利的意义</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szCs w:val="21"/>
          <w:u w:val="none"/>
          <w:lang w:val="zh-CN"/>
        </w:rPr>
      </w:pPr>
      <w:r>
        <w:rPr>
          <w:rFonts w:hint="eastAsia" w:asciiTheme="minorEastAsia" w:hAnsiTheme="minorEastAsia" w:cstheme="minorEastAsia"/>
          <w:szCs w:val="21"/>
          <w:u w:val="none"/>
          <w:lang w:val="en-US" w:eastAsia="zh-CN"/>
        </w:rPr>
        <w:t>（1）中国</w:t>
      </w:r>
      <w:r>
        <w:rPr>
          <w:rFonts w:hint="eastAsia" w:asciiTheme="minorEastAsia" w:hAnsiTheme="minorEastAsia" w:cstheme="minorEastAsia"/>
          <w:szCs w:val="21"/>
          <w:u w:val="none"/>
          <w:lang w:val="zh-CN"/>
        </w:rPr>
        <w:t>近代史上最伟大的维护国家主权斗争，中国人民反对帝国主义侵略第一次取得了完全胜利。</w:t>
      </w:r>
    </w:p>
    <w:p>
      <w:pPr>
        <w:keepNext w:val="0"/>
        <w:keepLines w:val="0"/>
        <w:pageBreakBefore w:val="0"/>
        <w:kinsoku/>
        <w:wordWrap/>
        <w:overflowPunct/>
        <w:topLinePunct w:val="0"/>
        <w:bidi w:val="0"/>
        <w:adjustRightInd/>
        <w:snapToGrid/>
        <w:spacing w:line="288" w:lineRule="auto"/>
        <w:ind w:left="630" w:hanging="630" w:hangingChars="30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szCs w:val="21"/>
          <w:u w:val="none"/>
          <w:lang w:val="zh-CN"/>
        </w:rPr>
        <w:t>（</w:t>
      </w:r>
      <w:r>
        <w:rPr>
          <w:rFonts w:hint="eastAsia" w:asciiTheme="minorEastAsia" w:hAnsiTheme="minorEastAsia" w:cstheme="minorEastAsia"/>
          <w:szCs w:val="21"/>
          <w:u w:val="none"/>
          <w:lang w:val="en-US" w:eastAsia="zh-CN"/>
        </w:rPr>
        <w:t>2</w:t>
      </w:r>
      <w:r>
        <w:rPr>
          <w:rFonts w:hint="eastAsia" w:asciiTheme="minorEastAsia" w:hAnsiTheme="minorEastAsia" w:cstheme="minorEastAsia"/>
          <w:szCs w:val="21"/>
          <w:u w:val="none"/>
          <w:lang w:val="zh-CN"/>
        </w:rPr>
        <w:t>）中华民族团结一致，共御外敌，洗雪了鸦片战争以来民族的耻辱，捍卫了民族尊严，并为</w:t>
      </w:r>
      <w:r>
        <w:rPr>
          <w:rFonts w:hint="eastAsia" w:asciiTheme="minorEastAsia" w:hAnsiTheme="minorEastAsia" w:cstheme="minorEastAsia"/>
          <w:bCs/>
          <w:szCs w:val="21"/>
          <w:u w:val="none"/>
        </w:rPr>
        <w:t>民主革命在全国的胜利奠定了坚实的基础</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ind w:left="630" w:hanging="630" w:hangingChars="30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3</w:t>
      </w:r>
      <w:r>
        <w:rPr>
          <w:rFonts w:hint="eastAsia" w:asciiTheme="minorEastAsia" w:hAnsiTheme="minorEastAsia" w:cstheme="minorEastAsia"/>
          <w:bCs/>
          <w:szCs w:val="21"/>
          <w:u w:val="none"/>
          <w:lang w:eastAsia="zh-CN"/>
        </w:rPr>
        <w:t>）中华民族在抗日战争中凝聚形成的不畏强暴、英勇抗击侵略的伟大民族精神，成为推动中华民族伟大复兴的巨大动力。</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4</w:t>
      </w:r>
      <w:r>
        <w:rPr>
          <w:rFonts w:hint="eastAsia" w:asciiTheme="minorEastAsia" w:hAnsiTheme="minorEastAsia" w:cstheme="minorEastAsia"/>
          <w:bCs/>
          <w:szCs w:val="21"/>
          <w:u w:val="none"/>
          <w:lang w:eastAsia="zh-CN"/>
        </w:rPr>
        <w:t>）中国抗日战争是</w:t>
      </w:r>
      <w:r>
        <w:rPr>
          <w:rFonts w:hint="eastAsia" w:asciiTheme="minorEastAsia" w:hAnsiTheme="minorEastAsia" w:cstheme="minorEastAsia"/>
          <w:bCs/>
          <w:szCs w:val="21"/>
          <w:u w:val="none"/>
        </w:rPr>
        <w:t>世界反法西斯战争</w:t>
      </w:r>
      <w:r>
        <w:rPr>
          <w:rFonts w:hint="eastAsia" w:asciiTheme="minorEastAsia" w:hAnsiTheme="minorEastAsia" w:cstheme="minorEastAsia"/>
          <w:bCs/>
          <w:szCs w:val="21"/>
          <w:u w:val="none"/>
          <w:lang w:eastAsia="zh-CN"/>
        </w:rPr>
        <w:t>的</w:t>
      </w:r>
      <w:r>
        <w:rPr>
          <w:rFonts w:hint="eastAsia" w:asciiTheme="minorEastAsia" w:hAnsiTheme="minorEastAsia" w:cstheme="minorEastAsia"/>
          <w:bCs/>
          <w:szCs w:val="21"/>
          <w:u w:val="none"/>
        </w:rPr>
        <w:t>重要组成部分</w:t>
      </w:r>
      <w:r>
        <w:rPr>
          <w:rFonts w:hint="eastAsia" w:asciiTheme="minorEastAsia" w:hAnsiTheme="minorEastAsia" w:cstheme="minorEastAsia"/>
          <w:bCs/>
          <w:szCs w:val="21"/>
          <w:u w:val="none"/>
          <w:lang w:eastAsia="zh-CN"/>
        </w:rPr>
        <w:t>，中国人民为世界反法西斯战争的胜利作出了巨大贡献。</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5</w:t>
      </w:r>
      <w:r>
        <w:rPr>
          <w:rFonts w:hint="eastAsia" w:asciiTheme="minorEastAsia" w:hAnsiTheme="minorEastAsia" w:cstheme="minorEastAsia"/>
          <w:bCs/>
          <w:szCs w:val="21"/>
          <w:u w:val="none"/>
          <w:lang w:eastAsia="zh-CN"/>
        </w:rPr>
        <w:t>）使</w:t>
      </w:r>
      <w:r>
        <w:rPr>
          <w:rFonts w:hint="eastAsia" w:asciiTheme="minorEastAsia" w:hAnsiTheme="minorEastAsia" w:cstheme="minorEastAsia"/>
          <w:bCs/>
          <w:szCs w:val="21"/>
          <w:u w:val="none"/>
        </w:rPr>
        <w:t>中国的国际地位</w:t>
      </w:r>
      <w:r>
        <w:rPr>
          <w:rFonts w:hint="eastAsia" w:asciiTheme="minorEastAsia" w:hAnsiTheme="minorEastAsia" w:cstheme="minorEastAsia"/>
          <w:bCs/>
          <w:szCs w:val="21"/>
          <w:u w:val="none"/>
          <w:lang w:eastAsia="zh-CN"/>
        </w:rPr>
        <w:t>得到提高</w:t>
      </w:r>
      <w:r>
        <w:rPr>
          <w:rFonts w:hint="eastAsia" w:asciiTheme="minorEastAsia" w:hAnsiTheme="minorEastAsia" w:cstheme="minorEastAsia"/>
          <w:bCs/>
          <w:szCs w:val="21"/>
          <w:u w:val="none"/>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u w:val="none"/>
        </w:rPr>
      </w:pPr>
      <w:r>
        <w:rPr>
          <w:rFonts w:hint="eastAsia" w:asciiTheme="minorEastAsia" w:hAnsiTheme="minorEastAsia" w:cstheme="minorEastAsia"/>
          <w:b/>
          <w:bCs/>
          <w:szCs w:val="21"/>
          <w:u w:val="none"/>
          <w:lang w:val="en-US" w:eastAsia="zh-CN"/>
        </w:rPr>
        <w:t>5</w:t>
      </w:r>
      <w:r>
        <w:rPr>
          <w:rFonts w:hint="eastAsia" w:asciiTheme="minorEastAsia" w:hAnsiTheme="minorEastAsia" w:cstheme="minorEastAsia"/>
          <w:b/>
          <w:bCs/>
          <w:szCs w:val="21"/>
          <w:u w:val="none"/>
        </w:rPr>
        <w:t>、胜利的原因</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lang w:eastAsia="zh-CN"/>
        </w:rPr>
        <w:t>）根本原因：</w:t>
      </w:r>
      <w:r>
        <w:rPr>
          <w:rFonts w:hint="eastAsia" w:asciiTheme="minorEastAsia" w:hAnsiTheme="minorEastAsia" w:cstheme="minorEastAsia"/>
          <w:b w:val="0"/>
          <w:bCs w:val="0"/>
          <w:szCs w:val="21"/>
          <w:u w:val="none"/>
        </w:rPr>
        <w:t>全民族抗战</w:t>
      </w:r>
      <w:r>
        <w:rPr>
          <w:rFonts w:hint="eastAsia" w:asciiTheme="minorEastAsia" w:hAnsiTheme="minorEastAsia" w:cstheme="minorEastAsia"/>
          <w:b w:val="0"/>
          <w:bCs w:val="0"/>
          <w:szCs w:val="21"/>
          <w:u w:val="none"/>
          <w:lang w:eastAsia="zh-CN"/>
        </w:rPr>
        <w:t>（国共两党的合作和抗日民族统一战线的建立）。</w:t>
      </w:r>
      <w:r>
        <w:rPr>
          <w:rFonts w:hint="eastAsia" w:asciiTheme="minorEastAsia" w:hAnsiTheme="minorEastAsia" w:cstheme="minorEastAsia"/>
          <w:b w:val="0"/>
          <w:bCs w:val="0"/>
          <w:szCs w:val="21"/>
          <w:u w:val="none"/>
          <w:lang w:val="en-US" w:eastAsia="zh-CN"/>
        </w:rPr>
        <w:t xml:space="preserve">         </w:t>
      </w:r>
    </w:p>
    <w:p>
      <w:pPr>
        <w:keepNext w:val="0"/>
        <w:keepLines w:val="0"/>
        <w:pageBreakBefore w:val="0"/>
        <w:kinsoku/>
        <w:wordWrap/>
        <w:overflowPunct/>
        <w:topLinePunct w:val="0"/>
        <w:bidi w:val="0"/>
        <w:adjustRightInd/>
        <w:snapToGrid/>
        <w:spacing w:line="288" w:lineRule="auto"/>
        <w:ind w:left="3162" w:hanging="3150" w:hangingChars="1500"/>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（2）其他原因：中共的中流砥柱作用；世界反法西斯同盟的协助；海外华侨的大力支持</w:t>
      </w:r>
    </w:p>
    <w:p>
      <w:pPr>
        <w:keepNext w:val="0"/>
        <w:keepLines w:val="0"/>
        <w:pageBreakBefore w:val="0"/>
        <w:kinsoku/>
        <w:wordWrap/>
        <w:overflowPunct/>
        <w:topLinePunct w:val="0"/>
        <w:bidi w:val="0"/>
        <w:adjustRightInd/>
        <w:snapToGrid/>
        <w:spacing w:line="288" w:lineRule="auto"/>
        <w:ind w:left="3150" w:leftChars="800" w:hanging="1470" w:hangingChars="700"/>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中国人民进行的抗战是正义的战争。</w:t>
      </w:r>
    </w:p>
    <w:p>
      <w:pPr>
        <w:keepNext w:val="0"/>
        <w:keepLines w:val="0"/>
        <w:pageBreakBefore w:val="0"/>
        <w:kinsoku/>
        <w:wordWrap/>
        <w:overflowPunct/>
        <w:topLinePunct w:val="0"/>
        <w:bidi w:val="0"/>
        <w:adjustRightInd/>
        <w:snapToGrid/>
        <w:spacing w:line="288" w:lineRule="auto"/>
        <w:ind w:left="3152" w:leftChars="1501" w:firstLine="0" w:firstLineChars="0"/>
        <w:textAlignment w:val="auto"/>
        <w:rPr>
          <w:rFonts w:hint="eastAsia" w:asciiTheme="minorEastAsia" w:hAnsiTheme="minorEastAsia" w:cstheme="minorEastAsia"/>
          <w:b w:val="0"/>
          <w:bCs w:val="0"/>
          <w:szCs w:val="21"/>
          <w:u w:val="none"/>
          <w:lang w:val="en-US" w:eastAsia="zh-CN"/>
        </w:rPr>
      </w:pPr>
    </w:p>
    <w:p>
      <w:pPr>
        <w:pStyle w:val="2"/>
        <w:bidi w:val="0"/>
        <w:ind w:firstLine="3654" w:firstLineChars="1300"/>
        <w:jc w:val="both"/>
        <w:rPr>
          <w:rFonts w:hint="eastAsia"/>
          <w:lang w:val="en-US" w:eastAsia="zh-CN"/>
        </w:rPr>
      </w:pPr>
      <w:bookmarkStart w:id="9" w:name="_Toc6454"/>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ind w:firstLine="3654" w:firstLineChars="1300"/>
        <w:jc w:val="both"/>
        <w:rPr>
          <w:rFonts w:hint="default"/>
          <w:lang w:val="en-US" w:eastAsia="zh-CN"/>
        </w:rPr>
      </w:pPr>
      <w:r>
        <w:rPr>
          <w:rFonts w:hint="eastAsia"/>
          <w:lang w:val="en-US" w:eastAsia="zh-CN"/>
        </w:rPr>
        <w:t>专题三 近代中国民主革命</w:t>
      </w:r>
      <w:bookmarkEnd w:id="9"/>
    </w:p>
    <w:p>
      <w:pPr>
        <w:pStyle w:val="2"/>
        <w:bidi w:val="0"/>
        <w:rPr>
          <w:rFonts w:hint="eastAsia"/>
        </w:rPr>
      </w:pPr>
      <w:bookmarkStart w:id="10" w:name="_Toc14493"/>
      <w:r>
        <w:rPr>
          <w:rFonts w:hint="eastAsia"/>
          <w:lang w:val="en-US" w:eastAsia="zh-CN"/>
        </w:rPr>
        <w:t>3.1</w:t>
      </w:r>
      <w:r>
        <w:rPr>
          <w:rFonts w:hint="eastAsia"/>
        </w:rPr>
        <w:t xml:space="preserve"> 太平天国运动（农民阶级）</w:t>
      </w:r>
      <w:bookmarkEnd w:id="10"/>
    </w:p>
    <w:p>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太平天国的主要史实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农民起义在民主革命中的作用与局限   B</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cstheme="minorEastAsia"/>
          <w:b/>
          <w:bCs/>
          <w:szCs w:val="21"/>
          <w:lang w:val="en-US" w:eastAsia="zh-CN"/>
        </w:rPr>
        <w:t>1、兴起</w:t>
      </w:r>
      <w:r>
        <w:rPr>
          <w:rFonts w:hint="eastAsia" w:asciiTheme="minorEastAsia" w:hAnsiTheme="minorEastAsia" w:cstheme="minorEastAsia"/>
          <w:b/>
          <w:bCs/>
          <w:szCs w:val="21"/>
        </w:rPr>
        <w:t>原因</w:t>
      </w:r>
      <w:r>
        <w:rPr>
          <w:rFonts w:hint="eastAsia" w:asciiTheme="minorEastAsia" w:hAnsiTheme="minorEastAsia" w:cstheme="minorEastAsia"/>
          <w:b/>
          <w:bCs/>
          <w:szCs w:val="21"/>
          <w:lang w:val="en-US" w:eastAsia="zh-CN"/>
        </w:rPr>
        <w:t xml:space="preserve"> </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 w:val="0"/>
          <w:bCs w:val="0"/>
          <w:szCs w:val="21"/>
          <w:lang w:eastAsia="zh-CN"/>
        </w:rPr>
        <w:t>（</w:t>
      </w:r>
      <w:r>
        <w:rPr>
          <w:rFonts w:hint="eastAsia" w:asciiTheme="minorEastAsia" w:hAnsiTheme="minorEastAsia" w:cstheme="minorEastAsia"/>
          <w:b w:val="0"/>
          <w:bCs w:val="0"/>
          <w:szCs w:val="21"/>
          <w:lang w:val="en-US" w:eastAsia="zh-CN"/>
        </w:rPr>
        <w:t>1</w:t>
      </w:r>
      <w:r>
        <w:rPr>
          <w:rFonts w:hint="eastAsia" w:asciiTheme="minorEastAsia" w:hAnsiTheme="minorEastAsia" w:cstheme="minorEastAsia"/>
          <w:b w:val="0"/>
          <w:bCs w:val="0"/>
          <w:szCs w:val="21"/>
          <w:lang w:eastAsia="zh-CN"/>
        </w:rPr>
        <w:t>）</w:t>
      </w:r>
      <w:r>
        <w:rPr>
          <w:rFonts w:hint="eastAsia" w:asciiTheme="minorEastAsia" w:hAnsiTheme="minorEastAsia" w:cstheme="minorEastAsia"/>
          <w:bCs/>
          <w:szCs w:val="21"/>
        </w:rPr>
        <w:t>根本原因：清政府腐败的封建统治和剥削（阶级矛盾）；</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）外部原因：</w:t>
      </w:r>
      <w:r>
        <w:rPr>
          <w:rFonts w:hint="eastAsia" w:asciiTheme="minorEastAsia" w:hAnsiTheme="minorEastAsia" w:cstheme="minorEastAsia"/>
          <w:bCs/>
          <w:szCs w:val="21"/>
        </w:rPr>
        <w:t>外国资本主义的侵略（民族矛盾）。</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直接原因：自然灾害严重。</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4</w:t>
      </w:r>
      <w:r>
        <w:rPr>
          <w:rFonts w:hint="eastAsia" w:asciiTheme="minorEastAsia" w:hAnsiTheme="minorEastAsia" w:cstheme="minorEastAsia"/>
          <w:bCs/>
          <w:szCs w:val="21"/>
          <w:lang w:eastAsia="zh-CN"/>
        </w:rPr>
        <w:t>）组织准备：</w:t>
      </w:r>
      <w:r>
        <w:rPr>
          <w:rFonts w:hint="eastAsia" w:asciiTheme="minorEastAsia" w:hAnsiTheme="minorEastAsia" w:cstheme="minorEastAsia"/>
          <w:bCs/>
          <w:szCs w:val="21"/>
        </w:rPr>
        <w:t>洪秀全</w:t>
      </w:r>
      <w:r>
        <w:rPr>
          <w:rFonts w:hint="eastAsia" w:asciiTheme="minorEastAsia" w:hAnsiTheme="minorEastAsia" w:cstheme="minorEastAsia"/>
          <w:bCs/>
          <w:szCs w:val="21"/>
          <w:lang w:eastAsia="zh-CN"/>
        </w:rPr>
        <w:t>创立“拜</w:t>
      </w:r>
      <w:r>
        <w:rPr>
          <w:rFonts w:hint="eastAsia" w:asciiTheme="minorEastAsia" w:hAnsiTheme="minorEastAsia" w:cstheme="minorEastAsia"/>
          <w:bCs/>
          <w:szCs w:val="21"/>
        </w:rPr>
        <w:t>上帝</w:t>
      </w:r>
      <w:r>
        <w:rPr>
          <w:rFonts w:hint="eastAsia" w:asciiTheme="minorEastAsia" w:hAnsiTheme="minorEastAsia" w:cstheme="minorEastAsia"/>
          <w:bCs/>
          <w:szCs w:val="21"/>
          <w:lang w:eastAsia="zh-CN"/>
        </w:rPr>
        <w:t>会”（西方基督教与中国民间宗教相结合）</w:t>
      </w:r>
      <w:r>
        <w:rPr>
          <w:rFonts w:hint="eastAsia" w:asciiTheme="minorEastAsia" w:hAnsiTheme="minorEastAsia" w:cstheme="minorEastAsia"/>
          <w:bCs/>
          <w:szCs w:val="21"/>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val="0"/>
          <w:szCs w:val="21"/>
          <w:lang w:val="en-US" w:eastAsia="zh-CN"/>
        </w:rPr>
      </w:pPr>
      <w:r>
        <w:rPr>
          <w:rFonts w:hint="eastAsia" w:asciiTheme="minorEastAsia" w:hAnsiTheme="minorEastAsia" w:cstheme="minorEastAsia"/>
          <w:b/>
          <w:bCs w:val="0"/>
          <w:szCs w:val="21"/>
          <w:lang w:val="en-US" w:eastAsia="zh-CN"/>
        </w:rPr>
        <w:t>2、过程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）兴起：</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rPr>
        <w:t>851年</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金田起义</w:t>
      </w:r>
      <w:r>
        <w:rPr>
          <w:rFonts w:hint="eastAsia" w:asciiTheme="minorEastAsia" w:hAnsiTheme="minorEastAsia" w:cstheme="minorEastAsia"/>
          <w:bCs/>
          <w:szCs w:val="21"/>
          <w:lang w:eastAsia="zh-CN"/>
        </w:rPr>
        <w:t>标志着太平天国运动的兴起</w:t>
      </w:r>
      <w:r>
        <w:rPr>
          <w:rFonts w:hint="eastAsia" w:asciiTheme="minorEastAsia" w:hAnsiTheme="minorEastAsia" w:cstheme="minorEastAsia"/>
          <w:bCs/>
          <w:szCs w:val="21"/>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）初步发展：</w:t>
      </w:r>
      <w:r>
        <w:rPr>
          <w:rFonts w:hint="eastAsia" w:asciiTheme="minorEastAsia" w:hAnsiTheme="minorEastAsia" w:cstheme="minorEastAsia"/>
          <w:bCs/>
          <w:szCs w:val="21"/>
          <w:lang w:val="en-US" w:eastAsia="zh-CN"/>
        </w:rPr>
        <w:t>1851年9月</w:t>
      </w:r>
      <w:r>
        <w:rPr>
          <w:rFonts w:hint="eastAsia" w:asciiTheme="minorEastAsia" w:hAnsiTheme="minorEastAsia" w:cstheme="minorEastAsia"/>
          <w:bCs/>
          <w:szCs w:val="21"/>
        </w:rPr>
        <w:t>永安建制</w:t>
      </w:r>
      <w:r>
        <w:rPr>
          <w:rFonts w:hint="eastAsia" w:asciiTheme="minorEastAsia" w:hAnsiTheme="minorEastAsia" w:cstheme="minorEastAsia"/>
          <w:bCs/>
          <w:szCs w:val="21"/>
          <w:lang w:eastAsia="zh-CN"/>
        </w:rPr>
        <w:t>，初步奠定了太平天国政权的基础</w:t>
      </w:r>
      <w:r>
        <w:rPr>
          <w:rFonts w:hint="eastAsia" w:asciiTheme="minorEastAsia" w:hAnsiTheme="minorEastAsia" w:cstheme="minorEastAsia"/>
          <w:bCs/>
          <w:szCs w:val="21"/>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u w:val="none"/>
          <w:lang w:val="en-US" w:eastAsia="zh-CN"/>
        </w:rPr>
        <w:t>3</w:t>
      </w:r>
      <w:r>
        <w:rPr>
          <w:rFonts w:hint="eastAsia" w:asciiTheme="minorEastAsia" w:hAnsiTheme="minorEastAsia" w:cstheme="minorEastAsia"/>
          <w:bCs/>
          <w:szCs w:val="21"/>
          <w:u w:val="none"/>
          <w:lang w:eastAsia="zh-CN"/>
        </w:rPr>
        <w:t>）建立政权：</w:t>
      </w:r>
      <w:r>
        <w:rPr>
          <w:rFonts w:hint="eastAsia" w:asciiTheme="minorEastAsia" w:hAnsiTheme="minorEastAsia" w:cstheme="minorEastAsia"/>
          <w:bCs/>
          <w:szCs w:val="21"/>
          <w:u w:val="none"/>
        </w:rPr>
        <w:t>1853年</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定都天京（今南京），标志太平天国正式建立与清政府对峙的</w:t>
      </w:r>
      <w:r>
        <w:rPr>
          <w:rFonts w:hint="eastAsia" w:asciiTheme="minorEastAsia" w:hAnsiTheme="minorEastAsia" w:cstheme="minorEastAsia"/>
          <w:bCs/>
          <w:szCs w:val="21"/>
          <w:u w:val="none"/>
          <w:lang w:eastAsia="zh-CN"/>
        </w:rPr>
        <w:t>革命</w:t>
      </w:r>
      <w:r>
        <w:rPr>
          <w:rFonts w:hint="eastAsia" w:asciiTheme="minorEastAsia" w:hAnsiTheme="minorEastAsia" w:cstheme="minorEastAsia"/>
          <w:bCs/>
          <w:szCs w:val="21"/>
          <w:u w:val="none"/>
        </w:rPr>
        <w:t>政权。</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4</w:t>
      </w:r>
      <w:r>
        <w:rPr>
          <w:rFonts w:hint="eastAsia" w:asciiTheme="minorEastAsia" w:hAnsiTheme="minorEastAsia" w:cstheme="minorEastAsia"/>
          <w:bCs/>
          <w:szCs w:val="21"/>
          <w:u w:val="none"/>
          <w:lang w:eastAsia="zh-CN"/>
        </w:rPr>
        <w:t>）全盛：</w:t>
      </w:r>
      <w:r>
        <w:rPr>
          <w:rFonts w:hint="eastAsia" w:asciiTheme="minorEastAsia" w:hAnsiTheme="minorEastAsia" w:cstheme="minorEastAsia"/>
          <w:bCs/>
          <w:szCs w:val="21"/>
          <w:u w:val="none"/>
        </w:rPr>
        <w:t>1853－1856：北伐</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西征</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天京突围（东征）</w:t>
      </w:r>
      <w:r>
        <w:rPr>
          <w:rFonts w:hint="eastAsia" w:asciiTheme="minorEastAsia" w:hAnsiTheme="minorEastAsia" w:cstheme="minorEastAsia"/>
          <w:bCs/>
          <w:szCs w:val="21"/>
          <w:u w:val="none"/>
          <w:lang w:eastAsia="zh-CN"/>
        </w:rPr>
        <w:t>，太平天国进入军事上的全盛时期</w:t>
      </w:r>
      <w:r>
        <w:rPr>
          <w:rFonts w:hint="eastAsia" w:asciiTheme="minorEastAsia" w:hAnsiTheme="minorEastAsia" w:cstheme="minorEastAsia"/>
          <w:bCs/>
          <w:szCs w:val="21"/>
          <w:u w:val="none"/>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5</w:t>
      </w:r>
      <w:r>
        <w:rPr>
          <w:rFonts w:hint="eastAsia" w:asciiTheme="minorEastAsia" w:hAnsiTheme="minorEastAsia" w:cstheme="minorEastAsia"/>
          <w:bCs/>
          <w:szCs w:val="21"/>
          <w:u w:val="none"/>
          <w:lang w:eastAsia="zh-CN"/>
        </w:rPr>
        <w:t>）转折：</w:t>
      </w:r>
      <w:r>
        <w:rPr>
          <w:rFonts w:hint="eastAsia" w:asciiTheme="minorEastAsia" w:hAnsiTheme="minorEastAsia" w:cstheme="minorEastAsia"/>
          <w:bCs/>
          <w:szCs w:val="21"/>
          <w:u w:val="none"/>
          <w:lang w:val="en-US" w:eastAsia="zh-CN"/>
        </w:rPr>
        <w:t>1856年，</w:t>
      </w:r>
      <w:r>
        <w:rPr>
          <w:rFonts w:hint="eastAsia" w:asciiTheme="minorEastAsia" w:hAnsiTheme="minorEastAsia" w:cstheme="minorEastAsia"/>
          <w:bCs/>
          <w:szCs w:val="21"/>
          <w:u w:val="none"/>
        </w:rPr>
        <w:t>天京事变是太平天国由</w:t>
      </w:r>
      <w:r>
        <w:rPr>
          <w:rFonts w:hint="eastAsia" w:asciiTheme="minorEastAsia" w:hAnsiTheme="minorEastAsia" w:cstheme="minorEastAsia"/>
          <w:bCs/>
          <w:szCs w:val="21"/>
          <w:u w:val="none"/>
          <w:lang w:eastAsia="zh-CN"/>
        </w:rPr>
        <w:t>鼎</w:t>
      </w:r>
      <w:r>
        <w:rPr>
          <w:rFonts w:hint="eastAsia" w:asciiTheme="minorEastAsia" w:hAnsiTheme="minorEastAsia" w:cstheme="minorEastAsia"/>
          <w:bCs/>
          <w:szCs w:val="21"/>
          <w:u w:val="none"/>
        </w:rPr>
        <w:t>盛</w:t>
      </w:r>
      <w:r>
        <w:rPr>
          <w:rFonts w:hint="eastAsia" w:asciiTheme="minorEastAsia" w:hAnsiTheme="minorEastAsia" w:cstheme="minorEastAsia"/>
          <w:bCs/>
          <w:szCs w:val="21"/>
          <w:u w:val="none"/>
          <w:lang w:eastAsia="zh-CN"/>
        </w:rPr>
        <w:t>走向衰微</w:t>
      </w:r>
      <w:r>
        <w:rPr>
          <w:rFonts w:hint="eastAsia" w:asciiTheme="minorEastAsia" w:hAnsiTheme="minorEastAsia" w:cstheme="minorEastAsia"/>
          <w:bCs/>
          <w:szCs w:val="21"/>
          <w:u w:val="none"/>
        </w:rPr>
        <w:t>的转折点。</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6</w:t>
      </w:r>
      <w:r>
        <w:rPr>
          <w:rFonts w:hint="eastAsia" w:asciiTheme="minorEastAsia" w:hAnsiTheme="minorEastAsia" w:cstheme="minorEastAsia"/>
          <w:bCs/>
          <w:szCs w:val="21"/>
          <w:u w:val="none"/>
          <w:lang w:eastAsia="zh-CN"/>
        </w:rPr>
        <w:t>）失败：</w:t>
      </w:r>
      <w:r>
        <w:rPr>
          <w:rFonts w:hint="eastAsia" w:asciiTheme="minorEastAsia" w:hAnsiTheme="minorEastAsia" w:cstheme="minorEastAsia"/>
          <w:bCs/>
          <w:szCs w:val="21"/>
          <w:u w:val="none"/>
        </w:rPr>
        <w:t>1864年</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天京陷落标志太平天国运动失败。</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
          <w:bCs/>
          <w:szCs w:val="21"/>
          <w:u w:val="none"/>
          <w:lang w:val="en-US" w:eastAsia="zh-CN"/>
        </w:rPr>
        <w:t>3</w:t>
      </w:r>
      <w:r>
        <w:rPr>
          <w:rFonts w:hint="eastAsia" w:asciiTheme="minorEastAsia" w:hAnsiTheme="minorEastAsia" w:cstheme="minorEastAsia"/>
          <w:b/>
          <w:bCs/>
          <w:szCs w:val="21"/>
          <w:u w:val="none"/>
        </w:rPr>
        <w:t>、《天朝田亩制度》</w:t>
      </w:r>
      <w:r>
        <w:rPr>
          <w:rFonts w:hint="eastAsia" w:asciiTheme="minorEastAsia" w:hAnsiTheme="minorEastAsia" w:cstheme="minorEastAsia"/>
          <w:bCs/>
          <w:szCs w:val="21"/>
          <w:u w:val="none"/>
        </w:rPr>
        <w:t>（1853）（</w:t>
      </w:r>
      <w:r>
        <w:rPr>
          <w:rFonts w:hint="eastAsia" w:asciiTheme="minorEastAsia" w:hAnsiTheme="minorEastAsia" w:cstheme="minorEastAsia"/>
          <w:bCs/>
          <w:szCs w:val="21"/>
          <w:u w:val="none"/>
          <w:lang w:eastAsia="zh-CN"/>
        </w:rPr>
        <w:t>核心：废除封建地主阶级土地所有制</w:t>
      </w:r>
      <w:r>
        <w:rPr>
          <w:rFonts w:hint="eastAsia" w:asciiTheme="minorEastAsia" w:hAnsiTheme="minorEastAsia" w:cstheme="minorEastAsia"/>
          <w:bCs/>
          <w:szCs w:val="21"/>
          <w:u w:val="none"/>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rPr>
        <w:t>（1）内容：</w:t>
      </w:r>
      <w:r>
        <w:rPr>
          <w:rFonts w:hint="eastAsia" w:asciiTheme="minorEastAsia" w:hAnsiTheme="minorEastAsia" w:cstheme="minorEastAsia"/>
          <w:bCs/>
          <w:szCs w:val="21"/>
          <w:u w:val="none"/>
          <w:lang w:val="en-US" w:eastAsia="zh-CN"/>
        </w:rPr>
        <w:t xml:space="preserve"> </w:t>
      </w:r>
      <w:r>
        <w:rPr>
          <w:rFonts w:hint="eastAsia" w:asciiTheme="minorEastAsia" w:hAnsiTheme="minorEastAsia" w:cstheme="minorEastAsia"/>
          <w:bCs/>
          <w:szCs w:val="21"/>
          <w:u w:val="none"/>
        </w:rPr>
        <w:t>①土地分配：</w:t>
      </w:r>
      <w:r>
        <w:rPr>
          <w:rFonts w:hint="eastAsia" w:asciiTheme="minorEastAsia" w:hAnsiTheme="minorEastAsia" w:cstheme="minorEastAsia"/>
          <w:bCs/>
          <w:szCs w:val="21"/>
          <w:u w:val="none"/>
          <w:lang w:eastAsia="zh-CN"/>
        </w:rPr>
        <w:t>按人口和年龄平均分配土地；</w:t>
      </w:r>
    </w:p>
    <w:p>
      <w:pPr>
        <w:keepNext w:val="0"/>
        <w:keepLines w:val="0"/>
        <w:pageBreakBefore w:val="0"/>
        <w:kinsoku/>
        <w:wordWrap/>
        <w:overflowPunct/>
        <w:topLinePunct w:val="0"/>
        <w:bidi w:val="0"/>
        <w:adjustRightInd/>
        <w:snapToGrid/>
        <w:spacing w:line="288" w:lineRule="auto"/>
        <w:ind w:firstLine="1260" w:firstLineChars="600"/>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②产品分配：</w:t>
      </w:r>
      <w:r>
        <w:rPr>
          <w:rFonts w:hint="eastAsia" w:asciiTheme="minorEastAsia" w:hAnsiTheme="minorEastAsia" w:cstheme="minorEastAsia"/>
          <w:bCs/>
          <w:szCs w:val="21"/>
          <w:u w:val="none"/>
          <w:lang w:eastAsia="zh-CN"/>
        </w:rPr>
        <w:t>留足口粮，其余归产品归国库</w:t>
      </w:r>
      <w:r>
        <w:rPr>
          <w:rFonts w:hint="eastAsia" w:asciiTheme="minorEastAsia" w:hAnsiTheme="minorEastAsia" w:cstheme="minorEastAsia"/>
          <w:bCs/>
          <w:szCs w:val="21"/>
          <w:u w:val="none"/>
        </w:rPr>
        <w:t>。</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圣库制度</w:t>
      </w:r>
      <w:r>
        <w:rPr>
          <w:rFonts w:hint="eastAsia" w:asciiTheme="minorEastAsia" w:hAnsiTheme="minorEastAsia" w:cstheme="minorEastAsia"/>
          <w:bCs/>
          <w:szCs w:val="21"/>
          <w:u w:val="none"/>
          <w:lang w:eastAsia="zh-CN"/>
        </w:rPr>
        <w:t>）</w:t>
      </w:r>
    </w:p>
    <w:p>
      <w:pPr>
        <w:keepNext w:val="0"/>
        <w:keepLines w:val="0"/>
        <w:pageBreakBefore w:val="0"/>
        <w:numPr>
          <w:ilvl w:val="0"/>
          <w:numId w:val="12"/>
        </w:numPr>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评价：①革命性：突出反映农民要求废除地主土地所有制的愿望，是农民反封建斗争的思想结晶；</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rPr>
      </w:pPr>
      <w:r>
        <w:rPr>
          <w:rFonts w:hint="eastAsia" w:asciiTheme="minorEastAsia" w:hAnsiTheme="minorEastAsia" w:cstheme="minorEastAsia"/>
          <w:bCs/>
          <w:szCs w:val="21"/>
          <w:u w:val="none"/>
        </w:rPr>
        <w:t xml:space="preserve">           ②空想性：绝对平均主义不切实际，没有真正实行过。</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③落后性：固守小农经济，落后于世界潮流（资本主义经济）。</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
          <w:bCs w:val="0"/>
          <w:szCs w:val="21"/>
          <w:u w:val="none"/>
        </w:rPr>
        <w:t>4、《资政新篇》</w:t>
      </w:r>
      <w:r>
        <w:rPr>
          <w:rFonts w:hint="eastAsia" w:asciiTheme="minorEastAsia" w:hAnsiTheme="minorEastAsia" w:cstheme="minorEastAsia"/>
          <w:bCs/>
          <w:szCs w:val="21"/>
          <w:u w:val="none"/>
        </w:rPr>
        <w:t>（1859；洪仁玕）</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（1）内容：</w:t>
      </w:r>
      <w:r>
        <w:rPr>
          <w:rFonts w:hint="eastAsia" w:asciiTheme="minorEastAsia" w:hAnsiTheme="minorEastAsia" w:cstheme="minorEastAsia"/>
          <w:bCs/>
          <w:szCs w:val="21"/>
          <w:u w:val="none"/>
          <w:lang w:eastAsia="zh-CN"/>
        </w:rPr>
        <w:t>向</w:t>
      </w:r>
      <w:r>
        <w:rPr>
          <w:rFonts w:hint="eastAsia" w:asciiTheme="minorEastAsia" w:hAnsiTheme="minorEastAsia" w:cstheme="minorEastAsia"/>
          <w:bCs/>
          <w:szCs w:val="21"/>
          <w:u w:val="none"/>
        </w:rPr>
        <w:t>西方学习，发展资本主义。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rPr>
        <w:t>（2）评价：①</w:t>
      </w:r>
      <w:r>
        <w:rPr>
          <w:rFonts w:hint="eastAsia" w:asciiTheme="minorEastAsia" w:hAnsiTheme="minorEastAsia" w:cstheme="minorEastAsia"/>
          <w:bCs/>
          <w:szCs w:val="21"/>
          <w:u w:val="none"/>
          <w:lang w:eastAsia="zh-CN"/>
        </w:rPr>
        <w:t>进步</w:t>
      </w:r>
      <w:r>
        <w:rPr>
          <w:rFonts w:hint="eastAsia" w:asciiTheme="minorEastAsia" w:hAnsiTheme="minorEastAsia" w:cstheme="minorEastAsia"/>
          <w:bCs/>
          <w:szCs w:val="21"/>
          <w:u w:val="none"/>
        </w:rPr>
        <w:t>性：先进</w:t>
      </w:r>
      <w:r>
        <w:rPr>
          <w:rFonts w:hint="eastAsia" w:asciiTheme="minorEastAsia" w:hAnsiTheme="minorEastAsia" w:cstheme="minorEastAsia"/>
          <w:bCs/>
          <w:szCs w:val="21"/>
          <w:u w:val="none"/>
          <w:lang w:eastAsia="zh-CN"/>
        </w:rPr>
        <w:t>的</w:t>
      </w:r>
      <w:r>
        <w:rPr>
          <w:rFonts w:hint="eastAsia" w:asciiTheme="minorEastAsia" w:hAnsiTheme="minorEastAsia" w:cstheme="minorEastAsia"/>
          <w:bCs/>
          <w:szCs w:val="21"/>
          <w:u w:val="none"/>
        </w:rPr>
        <w:t>中国人</w:t>
      </w:r>
      <w:r>
        <w:rPr>
          <w:rFonts w:hint="eastAsia" w:asciiTheme="minorEastAsia" w:hAnsiTheme="minorEastAsia" w:cstheme="minorEastAsia"/>
          <w:bCs/>
          <w:szCs w:val="21"/>
          <w:u w:val="none"/>
          <w:lang w:eastAsia="zh-CN"/>
        </w:rPr>
        <w:t>最早</w:t>
      </w:r>
      <w:r>
        <w:rPr>
          <w:rFonts w:hint="eastAsia" w:asciiTheme="minorEastAsia" w:hAnsiTheme="minorEastAsia" w:cstheme="minorEastAsia"/>
          <w:bCs/>
          <w:szCs w:val="21"/>
          <w:u w:val="none"/>
        </w:rPr>
        <w:t>提出</w:t>
      </w:r>
      <w:r>
        <w:rPr>
          <w:rFonts w:hint="eastAsia" w:asciiTheme="minorEastAsia" w:hAnsiTheme="minorEastAsia" w:cstheme="minorEastAsia"/>
          <w:bCs/>
          <w:szCs w:val="21"/>
          <w:u w:val="none"/>
          <w:lang w:eastAsia="zh-CN"/>
        </w:rPr>
        <w:t>的带有资本主义色彩的改革方案。（顺应世界发展潮流）</w:t>
      </w:r>
    </w:p>
    <w:p>
      <w:pPr>
        <w:keepNext w:val="0"/>
        <w:keepLines w:val="0"/>
        <w:pageBreakBefore w:val="0"/>
        <w:kinsoku/>
        <w:wordWrap/>
        <w:overflowPunct/>
        <w:topLinePunct w:val="0"/>
        <w:bidi w:val="0"/>
        <w:adjustRightInd/>
        <w:snapToGrid/>
        <w:spacing w:line="288" w:lineRule="auto"/>
        <w:ind w:left="2310" w:hanging="2310" w:hangingChars="1100"/>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rPr>
        <w:t xml:space="preserve">           ②局限性：</w:t>
      </w:r>
      <w:r>
        <w:rPr>
          <w:rFonts w:hint="eastAsia" w:asciiTheme="minorEastAsia" w:hAnsiTheme="minorEastAsia" w:cstheme="minorEastAsia"/>
          <w:bCs/>
          <w:szCs w:val="21"/>
          <w:u w:val="none"/>
          <w:lang w:val="en-US" w:eastAsia="zh-CN"/>
        </w:rPr>
        <w:t>没有涉及农民的土地问题，不是农民革命斗争实践的产物。</w:t>
      </w:r>
    </w:p>
    <w:p>
      <w:pPr>
        <w:keepNext w:val="0"/>
        <w:keepLines w:val="0"/>
        <w:pageBreakBefore w:val="0"/>
        <w:kinsoku/>
        <w:wordWrap/>
        <w:overflowPunct/>
        <w:topLinePunct w:val="0"/>
        <w:bidi w:val="0"/>
        <w:adjustRightInd/>
        <w:snapToGrid/>
        <w:spacing w:line="288" w:lineRule="auto"/>
        <w:ind w:left="2310" w:leftChars="1100" w:firstLine="0" w:firstLineChars="0"/>
        <w:textAlignment w:val="auto"/>
        <w:rPr>
          <w:rFonts w:hint="default"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rPr>
        <w:t>由于缺乏相应的社会基础和实施条件，加上当时处于战争环境，没有真正实行过。</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
          <w:bCs/>
          <w:szCs w:val="21"/>
          <w:u w:val="none"/>
          <w:lang w:val="en-US" w:eastAsia="zh-CN"/>
        </w:rPr>
        <w:t>5、</w:t>
      </w:r>
      <w:r>
        <w:rPr>
          <w:rFonts w:hint="eastAsia" w:asciiTheme="minorEastAsia" w:hAnsiTheme="minorEastAsia" w:cstheme="minorEastAsia"/>
          <w:b/>
          <w:bCs/>
          <w:szCs w:val="21"/>
          <w:u w:val="none"/>
        </w:rPr>
        <w:t>意义</w:t>
      </w:r>
      <w:r>
        <w:rPr>
          <w:rFonts w:hint="eastAsia" w:asciiTheme="minorEastAsia" w:hAnsiTheme="minorEastAsia" w:cstheme="minorEastAsia"/>
          <w:bCs/>
          <w:szCs w:val="21"/>
          <w:u w:val="none"/>
        </w:rPr>
        <w:t>：中国近代史上反封建反侵略的农民战争</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沉重打击</w:t>
      </w:r>
      <w:r>
        <w:rPr>
          <w:rFonts w:hint="eastAsia" w:asciiTheme="minorEastAsia" w:hAnsiTheme="minorEastAsia" w:cstheme="minorEastAsia"/>
          <w:bCs/>
          <w:szCs w:val="21"/>
          <w:u w:val="none"/>
          <w:lang w:eastAsia="zh-CN"/>
        </w:rPr>
        <w:t>了</w:t>
      </w:r>
      <w:r>
        <w:rPr>
          <w:rFonts w:hint="eastAsia" w:asciiTheme="minorEastAsia" w:hAnsiTheme="minorEastAsia" w:cstheme="minorEastAsia"/>
          <w:bCs/>
          <w:szCs w:val="21"/>
          <w:u w:val="none"/>
        </w:rPr>
        <w:t>清王朝</w:t>
      </w:r>
      <w:r>
        <w:rPr>
          <w:rFonts w:hint="eastAsia" w:asciiTheme="minorEastAsia" w:hAnsiTheme="minorEastAsia" w:cstheme="minorEastAsia"/>
          <w:bCs/>
          <w:szCs w:val="21"/>
          <w:u w:val="none"/>
          <w:lang w:eastAsia="zh-CN"/>
        </w:rPr>
        <w:t>的腐朽</w:t>
      </w:r>
      <w:r>
        <w:rPr>
          <w:rFonts w:hint="eastAsia" w:asciiTheme="minorEastAsia" w:hAnsiTheme="minorEastAsia" w:cstheme="minorEastAsia"/>
          <w:bCs/>
          <w:szCs w:val="21"/>
          <w:u w:val="none"/>
        </w:rPr>
        <w:t>统治</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同时</w:t>
      </w:r>
      <w:r>
        <w:rPr>
          <w:rFonts w:hint="eastAsia" w:asciiTheme="minorEastAsia" w:hAnsiTheme="minorEastAsia" w:cstheme="minorEastAsia"/>
          <w:bCs/>
          <w:szCs w:val="21"/>
          <w:u w:val="none"/>
          <w:lang w:eastAsia="zh-CN"/>
        </w:rPr>
        <w:t>也</w:t>
      </w:r>
      <w:r>
        <w:rPr>
          <w:rFonts w:hint="eastAsia" w:asciiTheme="minorEastAsia" w:hAnsiTheme="minorEastAsia" w:cstheme="minorEastAsia"/>
          <w:bCs/>
          <w:szCs w:val="21"/>
          <w:u w:val="none"/>
        </w:rPr>
        <w:t>打击</w:t>
      </w:r>
      <w:r>
        <w:rPr>
          <w:rFonts w:hint="eastAsia" w:asciiTheme="minorEastAsia" w:hAnsiTheme="minorEastAsia" w:cstheme="minorEastAsia"/>
          <w:bCs/>
          <w:szCs w:val="21"/>
          <w:u w:val="none"/>
          <w:lang w:eastAsia="zh-CN"/>
        </w:rPr>
        <w:t>了</w:t>
      </w:r>
      <w:r>
        <w:rPr>
          <w:rFonts w:hint="eastAsia" w:asciiTheme="minorEastAsia" w:hAnsiTheme="minorEastAsia" w:cstheme="minorEastAsia"/>
          <w:bCs/>
          <w:szCs w:val="21"/>
          <w:u w:val="none"/>
        </w:rPr>
        <w:t>外国侵略者</w:t>
      </w:r>
      <w:r>
        <w:rPr>
          <w:rFonts w:hint="eastAsia" w:asciiTheme="minorEastAsia" w:hAnsiTheme="minorEastAsia" w:cstheme="minorEastAsia"/>
          <w:bCs/>
          <w:szCs w:val="21"/>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szCs w:val="21"/>
        </w:rPr>
      </w:pPr>
      <w:r>
        <w:rPr>
          <w:rFonts w:hint="eastAsia" w:asciiTheme="minorEastAsia" w:hAnsiTheme="minorEastAsia" w:cstheme="minorEastAsia"/>
          <w:b/>
          <w:szCs w:val="21"/>
          <w:lang w:val="en-US" w:eastAsia="zh-CN"/>
        </w:rPr>
        <w:t>6、</w:t>
      </w:r>
      <w:r>
        <w:rPr>
          <w:rFonts w:hint="eastAsia" w:asciiTheme="minorEastAsia" w:hAnsiTheme="minorEastAsia" w:cstheme="minorEastAsia"/>
          <w:b/>
          <w:szCs w:val="21"/>
          <w:lang w:eastAsia="zh-CN"/>
        </w:rPr>
        <w:t>失败</w:t>
      </w:r>
      <w:r>
        <w:rPr>
          <w:rFonts w:hint="eastAsia" w:asciiTheme="minorEastAsia" w:hAnsiTheme="minorEastAsia" w:cstheme="minorEastAsia"/>
          <w:b/>
          <w:szCs w:val="21"/>
        </w:rPr>
        <w:t>原因</w:t>
      </w:r>
      <w:r>
        <w:rPr>
          <w:rFonts w:hint="eastAsia" w:asciiTheme="minorEastAsia" w:hAnsiTheme="minorEastAsia" w:cstheme="minorEastAsia"/>
          <w:szCs w:val="21"/>
        </w:rPr>
        <w:t>：</w:t>
      </w:r>
      <w:r>
        <w:rPr>
          <w:rFonts w:hint="eastAsia" w:asciiTheme="minorEastAsia" w:hAnsiTheme="minorEastAsia" w:cstheme="minorEastAsia"/>
          <w:szCs w:val="21"/>
          <w:lang w:val="en-US" w:eastAsia="zh-CN"/>
        </w:rPr>
        <w:t xml:space="preserve"> </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1</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根本原因：农民阶级的局限性</w:t>
      </w:r>
      <w:r>
        <w:rPr>
          <w:rFonts w:hint="eastAsia" w:asciiTheme="minorEastAsia" w:hAnsiTheme="minorEastAsia" w:cstheme="minorEastAsia"/>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eastAsia="zh-CN"/>
        </w:rPr>
        <w:t>（小农经济的保守、封闭——缺乏科学理论指导；提不出切实可行的纲领；难以形成统一坚强的领导核心）</w:t>
      </w:r>
    </w:p>
    <w:p>
      <w:pPr>
        <w:keepNext w:val="0"/>
        <w:keepLines w:val="0"/>
        <w:pageBreakBefore w:val="0"/>
        <w:numPr>
          <w:ilvl w:val="0"/>
          <w:numId w:val="0"/>
        </w:numPr>
        <w:kinsoku/>
        <w:wordWrap/>
        <w:overflowPunct/>
        <w:topLinePunct w:val="0"/>
        <w:bidi w:val="0"/>
        <w:adjustRightInd/>
        <w:snapToGrid/>
        <w:spacing w:line="288" w:lineRule="auto"/>
        <w:ind w:firstLine="1470" w:firstLineChars="700"/>
        <w:textAlignment w:val="auto"/>
        <w:rPr>
          <w:rFonts w:asciiTheme="minorEastAsia" w:hAnsiTheme="minorEastAsia" w:cstheme="minorEastAsia"/>
          <w:szCs w:val="21"/>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）客观</w:t>
      </w:r>
      <w:r>
        <w:rPr>
          <w:rFonts w:hint="eastAsia" w:asciiTheme="minorEastAsia" w:hAnsiTheme="minorEastAsia" w:cstheme="minorEastAsia"/>
          <w:szCs w:val="21"/>
        </w:rPr>
        <w:t>原因：中外反动势力的联合绞杀。</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szCs w:val="21"/>
        </w:rPr>
        <w:t xml:space="preserve">              </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eastAsia="zh-CN"/>
        </w:rPr>
        <w:t>）主观原因：</w:t>
      </w:r>
      <w:r>
        <w:rPr>
          <w:rFonts w:hint="eastAsia" w:asciiTheme="minorEastAsia" w:hAnsiTheme="minorEastAsia" w:cstheme="minorEastAsia"/>
          <w:szCs w:val="21"/>
        </w:rPr>
        <w:t>战略</w:t>
      </w:r>
      <w:r>
        <w:rPr>
          <w:rFonts w:hint="eastAsia" w:asciiTheme="minorEastAsia" w:hAnsiTheme="minorEastAsia" w:cstheme="minorEastAsia"/>
          <w:szCs w:val="21"/>
          <w:lang w:eastAsia="zh-CN"/>
        </w:rPr>
        <w:t>指挥</w:t>
      </w:r>
      <w:r>
        <w:rPr>
          <w:rFonts w:hint="eastAsia" w:asciiTheme="minorEastAsia" w:hAnsiTheme="minorEastAsia" w:cstheme="minorEastAsia"/>
          <w:szCs w:val="21"/>
        </w:rPr>
        <w:t>失误。</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sz w:val="24"/>
          <w:szCs w:val="24"/>
        </w:rPr>
      </w:pPr>
      <w:r>
        <w:rPr>
          <w:rFonts w:hint="eastAsia" w:asciiTheme="minorEastAsia" w:hAnsiTheme="minorEastAsia" w:cstheme="minorEastAsia"/>
          <w:b/>
          <w:szCs w:val="21"/>
          <w:lang w:val="en-US" w:eastAsia="zh-CN"/>
        </w:rPr>
        <w:t>7、</w:t>
      </w:r>
      <w:r>
        <w:rPr>
          <w:rFonts w:hint="eastAsia" w:asciiTheme="minorEastAsia" w:hAnsiTheme="minorEastAsia" w:cstheme="minorEastAsia"/>
          <w:b/>
          <w:szCs w:val="21"/>
        </w:rPr>
        <w:t>经验教训：</w:t>
      </w:r>
      <w:r>
        <w:rPr>
          <w:rFonts w:hint="eastAsia" w:asciiTheme="minorEastAsia" w:hAnsiTheme="minorEastAsia" w:cstheme="minorEastAsia"/>
          <w:b w:val="0"/>
          <w:bCs/>
          <w:szCs w:val="21"/>
          <w:lang w:eastAsia="zh-CN"/>
        </w:rPr>
        <w:t>太平天国</w:t>
      </w:r>
      <w:r>
        <w:rPr>
          <w:rFonts w:hint="eastAsia" w:asciiTheme="minorEastAsia" w:hAnsiTheme="minorEastAsia" w:cstheme="minorEastAsia"/>
          <w:szCs w:val="21"/>
        </w:rPr>
        <w:t>运动失败说明农民阶级作为小生产者的代表，缺乏科学理论</w:t>
      </w:r>
      <w:r>
        <w:rPr>
          <w:rFonts w:hint="eastAsia" w:asciiTheme="minorEastAsia" w:hAnsiTheme="minorEastAsia" w:cstheme="minorEastAsia"/>
          <w:szCs w:val="21"/>
          <w:lang w:eastAsia="zh-CN"/>
        </w:rPr>
        <w:t>武器的</w:t>
      </w:r>
      <w:r>
        <w:rPr>
          <w:rFonts w:hint="eastAsia" w:asciiTheme="minorEastAsia" w:hAnsiTheme="minorEastAsia" w:cstheme="minorEastAsia"/>
          <w:szCs w:val="21"/>
        </w:rPr>
        <w:t>指导，承担不起领导中国民主革命的</w:t>
      </w:r>
      <w:r>
        <w:rPr>
          <w:rFonts w:hint="eastAsia" w:asciiTheme="minorEastAsia" w:hAnsiTheme="minorEastAsia" w:cstheme="minorEastAsia"/>
          <w:szCs w:val="21"/>
          <w:lang w:eastAsia="zh-CN"/>
        </w:rPr>
        <w:t>重任</w:t>
      </w:r>
      <w:r>
        <w:rPr>
          <w:rFonts w:hint="eastAsia" w:asciiTheme="minorEastAsia" w:hAnsiTheme="minorEastAsia" w:cstheme="minorEastAsia"/>
          <w:szCs w:val="21"/>
        </w:rPr>
        <w:t>。但是，农民阶级是中国民主革命的主力军，是无产阶级的同盟军。</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rPr>
      </w:pPr>
    </w:p>
    <w:p>
      <w:pPr>
        <w:pStyle w:val="2"/>
        <w:bidi w:val="0"/>
        <w:rPr>
          <w:rFonts w:hint="eastAsia"/>
        </w:rPr>
      </w:pPr>
      <w:bookmarkStart w:id="11" w:name="_Toc10593"/>
      <w:r>
        <w:rPr>
          <w:rFonts w:hint="eastAsia"/>
          <w:lang w:val="en-US" w:eastAsia="zh-CN"/>
        </w:rPr>
        <w:t>3.2</w:t>
      </w:r>
      <w:r>
        <w:rPr>
          <w:rFonts w:hint="eastAsia"/>
        </w:rPr>
        <w:t>辛亥革命（资产阶级）</w:t>
      </w:r>
      <w:bookmarkEnd w:id="11"/>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辛亥革命的主要史实   C</w:t>
      </w:r>
    </w:p>
    <w:p>
      <w:pPr>
        <w:keepNext w:val="0"/>
        <w:keepLines w:val="0"/>
        <w:pageBreakBefore w:val="0"/>
        <w:numPr>
          <w:ilvl w:val="0"/>
          <w:numId w:val="13"/>
        </w:numPr>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辛亥革命的背景</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bCs/>
          <w:sz w:val="21"/>
          <w:szCs w:val="21"/>
          <w:u w:val="none"/>
          <w:lang w:val="en-US" w:eastAsia="zh-CN"/>
        </w:rPr>
        <w:t>1、革命的必要性</w:t>
      </w:r>
      <w:r>
        <w:rPr>
          <w:rFonts w:hint="eastAsia" w:asciiTheme="minorEastAsia" w:hAnsiTheme="minorEastAsia" w:cstheme="minorEastAsia"/>
          <w:b w:val="0"/>
          <w:bCs w:val="0"/>
          <w:sz w:val="21"/>
          <w:szCs w:val="21"/>
          <w:u w:val="none"/>
          <w:lang w:val="en-US" w:eastAsia="zh-CN"/>
        </w:rPr>
        <w:t>（时代背景）</w:t>
      </w:r>
    </w:p>
    <w:p>
      <w:pPr>
        <w:keepNext w:val="0"/>
        <w:keepLines w:val="0"/>
        <w:pageBreakBefore w:val="0"/>
        <w:numPr>
          <w:ilvl w:val="0"/>
          <w:numId w:val="14"/>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eastAsia="zh-CN"/>
        </w:rPr>
      </w:pPr>
      <w:r>
        <w:rPr>
          <w:rFonts w:hint="eastAsia" w:asciiTheme="minorEastAsia" w:hAnsiTheme="minorEastAsia" w:cstheme="minorEastAsia"/>
          <w:b w:val="0"/>
          <w:bCs w:val="0"/>
          <w:sz w:val="21"/>
          <w:szCs w:val="21"/>
          <w:u w:val="none"/>
        </w:rPr>
        <w:t>19世纪末20世纪初</w:t>
      </w: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rPr>
        <w:t>中华民族危机空前严重</w:t>
      </w:r>
      <w:r>
        <w:rPr>
          <w:rFonts w:hint="eastAsia" w:asciiTheme="minorEastAsia" w:hAnsiTheme="minorEastAsia" w:cstheme="minorEastAsia"/>
          <w:b w:val="0"/>
          <w:bCs w:val="0"/>
          <w:sz w:val="21"/>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val="en-US" w:eastAsia="zh-CN"/>
        </w:rPr>
        <w:t>（2）《辛丑条约》的签订，</w:t>
      </w:r>
      <w:r>
        <w:rPr>
          <w:rFonts w:hint="eastAsia" w:asciiTheme="minorEastAsia" w:hAnsiTheme="minorEastAsia" w:cstheme="minorEastAsia"/>
          <w:b w:val="0"/>
          <w:bCs w:val="0"/>
          <w:sz w:val="21"/>
          <w:szCs w:val="21"/>
          <w:u w:val="none"/>
        </w:rPr>
        <w:t>清政府反动卖国本质逐渐暴露无遗。</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bCs/>
          <w:sz w:val="21"/>
          <w:szCs w:val="21"/>
          <w:u w:val="none"/>
          <w:lang w:val="en-US" w:eastAsia="zh-CN"/>
        </w:rPr>
        <w:t>2、革命的可能性</w:t>
      </w:r>
      <w:r>
        <w:rPr>
          <w:rFonts w:hint="eastAsia" w:asciiTheme="minorEastAsia" w:hAnsiTheme="minorEastAsia" w:cstheme="minorEastAsia"/>
          <w:b w:val="0"/>
          <w:bCs w:val="0"/>
          <w:sz w:val="21"/>
          <w:szCs w:val="21"/>
          <w:u w:val="none"/>
          <w:lang w:val="en-US" w:eastAsia="zh-CN"/>
        </w:rPr>
        <w:t>（条件）</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lang w:val="en-US" w:eastAsia="zh-CN"/>
        </w:rPr>
        <w:t>1</w:t>
      </w:r>
      <w:r>
        <w:rPr>
          <w:rFonts w:hint="eastAsia" w:asciiTheme="minorEastAsia" w:hAnsiTheme="minorEastAsia" w:cstheme="minorEastAsia"/>
          <w:b w:val="0"/>
          <w:bCs w:val="0"/>
          <w:sz w:val="21"/>
          <w:szCs w:val="21"/>
          <w:u w:val="none"/>
          <w:lang w:eastAsia="zh-CN"/>
        </w:rPr>
        <w:t>）经济基础：民族资本主义经济进一步发展；（根本原因）</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sz w:val="21"/>
          <w:szCs w:val="21"/>
          <w:u w:val="none"/>
        </w:rPr>
      </w:pP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lang w:val="en-US" w:eastAsia="zh-CN"/>
        </w:rPr>
        <w:t>2</w:t>
      </w:r>
      <w:r>
        <w:rPr>
          <w:rFonts w:hint="eastAsia" w:asciiTheme="minorEastAsia" w:hAnsiTheme="minorEastAsia" w:cstheme="minorEastAsia"/>
          <w:b w:val="0"/>
          <w:bCs w:val="0"/>
          <w:sz w:val="21"/>
          <w:szCs w:val="21"/>
          <w:u w:val="none"/>
          <w:lang w:eastAsia="zh-CN"/>
        </w:rPr>
        <w:t>）阶级基础：民族资产阶级力量壮大；</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3</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组织基础：资产阶级革命团体和政党的建立</w:t>
      </w:r>
      <w:r>
        <w:rPr>
          <w:rFonts w:hint="eastAsia" w:asciiTheme="minorEastAsia" w:hAnsiTheme="minorEastAsia" w:cstheme="minorEastAsia"/>
          <w:b w:val="0"/>
          <w:bCs w:val="0"/>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firstLine="630" w:firstLineChars="300"/>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rPr>
        <w:t xml:space="preserve">①1894兴中会---中国第一个资产阶级革命团体。 （美檀香山） </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rPr>
        <w:t xml:space="preserve">     </w:t>
      </w:r>
      <w:r>
        <w:rPr>
          <w:rFonts w:hint="eastAsia" w:asciiTheme="minorEastAsia" w:hAnsiTheme="minorEastAsia" w:cstheme="minorEastAsia"/>
          <w:b w:val="0"/>
          <w:bCs w:val="0"/>
          <w:szCs w:val="21"/>
          <w:u w:val="none"/>
          <w:lang w:val="en-US" w:eastAsia="zh-CN"/>
        </w:rPr>
        <w:t xml:space="preserve"> </w:t>
      </w:r>
      <w:r>
        <w:rPr>
          <w:rFonts w:hint="eastAsia" w:asciiTheme="minorEastAsia" w:hAnsiTheme="minorEastAsia" w:cstheme="minorEastAsia"/>
          <w:b w:val="0"/>
          <w:bCs w:val="0"/>
          <w:szCs w:val="21"/>
          <w:u w:val="none"/>
        </w:rPr>
        <w:t>②1905同盟会---中国第一个资产阶级革命政党。机关刊物：《民报》（日本东京）</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4</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思想基础：资产阶级民主革命思想广泛传播</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三民主义</w:t>
      </w:r>
      <w:r>
        <w:rPr>
          <w:rFonts w:hint="eastAsia" w:asciiTheme="minorEastAsia" w:hAnsiTheme="minorEastAsia" w:cstheme="minorEastAsia"/>
          <w:b w:val="0"/>
          <w:bCs w:val="0"/>
          <w:szCs w:val="21"/>
          <w:u w:val="none"/>
          <w:lang w:eastAsia="zh-CN"/>
        </w:rPr>
        <w:t>：民族、民权、民生）</w:t>
      </w:r>
    </w:p>
    <w:p>
      <w:pPr>
        <w:keepNext w:val="0"/>
        <w:keepLines w:val="0"/>
        <w:pageBreakBefore w:val="0"/>
        <w:numPr>
          <w:ilvl w:val="0"/>
          <w:numId w:val="0"/>
        </w:numPr>
        <w:kinsoku/>
        <w:wordWrap/>
        <w:overflowPunct/>
        <w:topLinePunct w:val="0"/>
        <w:bidi w:val="0"/>
        <w:adjustRightInd/>
        <w:snapToGrid/>
        <w:spacing w:line="288" w:lineRule="auto"/>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5</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军事基础：革命党人发动一系列武装起义</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1911年4月</w:t>
      </w:r>
      <w:r>
        <w:rPr>
          <w:rFonts w:hint="eastAsia" w:asciiTheme="minorEastAsia" w:hAnsiTheme="minorEastAsia" w:cstheme="minorEastAsia"/>
          <w:b w:val="0"/>
          <w:bCs w:val="0"/>
          <w:szCs w:val="21"/>
          <w:u w:val="none"/>
        </w:rPr>
        <w:t>广州黄花岗起义</w:t>
      </w:r>
      <w:r>
        <w:rPr>
          <w:rFonts w:hint="eastAsia" w:asciiTheme="minorEastAsia" w:hAnsiTheme="minorEastAsia" w:cstheme="minorEastAsia"/>
          <w:b w:val="0"/>
          <w:bCs w:val="0"/>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6</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有利时机：</w:t>
      </w:r>
      <w:r>
        <w:rPr>
          <w:rFonts w:hint="eastAsia" w:asciiTheme="minorEastAsia" w:hAnsiTheme="minorEastAsia" w:cstheme="minorEastAsia"/>
          <w:b w:val="0"/>
          <w:bCs w:val="0"/>
          <w:szCs w:val="21"/>
          <w:u w:val="none"/>
          <w:lang w:eastAsia="zh-CN"/>
        </w:rPr>
        <w:t>清政府派湖北新军镇压</w:t>
      </w:r>
      <w:r>
        <w:rPr>
          <w:rFonts w:hint="eastAsia" w:asciiTheme="minorEastAsia" w:hAnsiTheme="minorEastAsia" w:cstheme="minorEastAsia"/>
          <w:b w:val="0"/>
          <w:bCs w:val="0"/>
          <w:szCs w:val="21"/>
          <w:u w:val="none"/>
        </w:rPr>
        <w:t>四川保路运动</w:t>
      </w:r>
      <w:r>
        <w:rPr>
          <w:rFonts w:hint="eastAsia" w:asciiTheme="minorEastAsia" w:hAnsiTheme="minorEastAsia" w:cstheme="minorEastAsia"/>
          <w:b w:val="0"/>
          <w:bCs w:val="0"/>
          <w:szCs w:val="21"/>
          <w:u w:val="none"/>
          <w:lang w:eastAsia="zh-CN"/>
        </w:rPr>
        <w:t>，造成武汉地区</w:t>
      </w:r>
      <w:r>
        <w:rPr>
          <w:rFonts w:hint="eastAsia" w:asciiTheme="minorEastAsia" w:hAnsiTheme="minorEastAsia" w:cstheme="minorEastAsia"/>
          <w:b w:val="0"/>
          <w:bCs w:val="0"/>
          <w:szCs w:val="21"/>
          <w:u w:val="none"/>
        </w:rPr>
        <w:t>兵力空虚。</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szCs w:val="21"/>
          <w:u w:val="none"/>
          <w:lang w:eastAsia="zh-CN"/>
        </w:rPr>
      </w:pPr>
      <w:r>
        <w:rPr>
          <w:rFonts w:hint="eastAsia" w:asciiTheme="minorEastAsia" w:hAnsiTheme="minorEastAsia" w:cstheme="minorEastAsia"/>
          <w:b/>
          <w:bCs/>
          <w:szCs w:val="21"/>
          <w:u w:val="none"/>
          <w:lang w:eastAsia="zh-CN"/>
        </w:rPr>
        <w:t>二、辛亥革命的过程</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rPr>
        <w:t>武昌起义（武昌首义）：1911年10月10日，湖北新军</w:t>
      </w:r>
      <w:r>
        <w:rPr>
          <w:rFonts w:hint="eastAsia" w:asciiTheme="minorEastAsia" w:hAnsiTheme="minorEastAsia" w:cstheme="minorEastAsia"/>
          <w:b w:val="0"/>
          <w:bCs w:val="0"/>
          <w:szCs w:val="21"/>
          <w:u w:val="none"/>
          <w:lang w:eastAsia="zh-CN"/>
        </w:rPr>
        <w:t>中革命党人发动起义，成立湖北军政府</w:t>
      </w:r>
      <w:r>
        <w:rPr>
          <w:rFonts w:hint="eastAsia" w:asciiTheme="minorEastAsia" w:hAnsiTheme="minorEastAsia" w:cstheme="minorEastAsia"/>
          <w:b w:val="0"/>
          <w:bCs w:val="0"/>
          <w:szCs w:val="21"/>
          <w:u w:val="none"/>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default" w:asciiTheme="minorEastAsia" w:hAnsiTheme="minorEastAsia" w:eastAsia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2、武昌起义之后，各省纷纷响应。11月下旬，全国有十几个省区宣布脱离清政府而独立，清朝统治土崩瓦解。</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default" w:asciiTheme="minorEastAsia" w:hAnsiTheme="minorEastAsia" w:eastAsiaTheme="minorEastAsia" w:cstheme="minorEastAsia"/>
          <w:b w:val="0"/>
          <w:bCs w:val="0"/>
          <w:szCs w:val="21"/>
          <w:u w:val="none"/>
          <w:lang w:val="en-US" w:eastAsia="zh-CN"/>
        </w:rPr>
      </w:pPr>
      <w:r>
        <w:rPr>
          <w:rFonts w:hint="eastAsia" w:asciiTheme="minorEastAsia" w:hAnsiTheme="minorEastAsia" w:cstheme="minorEastAsia"/>
          <w:b/>
          <w:bCs/>
          <w:szCs w:val="21"/>
          <w:u w:val="none"/>
          <w:lang w:val="en-US" w:eastAsia="zh-CN"/>
        </w:rPr>
        <w:t>三、辛亥革命的成果</w:t>
      </w:r>
      <w:r>
        <w:rPr>
          <w:rFonts w:hint="eastAsia" w:asciiTheme="minorEastAsia" w:hAnsiTheme="minorEastAsia" w:cstheme="minorEastAsia"/>
          <w:b w:val="0"/>
          <w:bCs w:val="0"/>
          <w:szCs w:val="21"/>
          <w:u w:val="none"/>
          <w:lang w:val="en-US" w:eastAsia="zh-CN"/>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u w:val="none"/>
        </w:rPr>
      </w:pPr>
      <w:r>
        <w:rPr>
          <w:rFonts w:hint="eastAsia" w:asciiTheme="minorEastAsia" w:hAnsiTheme="minorEastAsia" w:cstheme="minorEastAsia"/>
          <w:b/>
          <w:bCs/>
          <w:szCs w:val="21"/>
          <w:u w:val="none"/>
          <w:lang w:val="en-US" w:eastAsia="zh-CN"/>
        </w:rPr>
        <w:t>1、</w:t>
      </w:r>
      <w:r>
        <w:rPr>
          <w:rFonts w:hint="eastAsia" w:asciiTheme="minorEastAsia" w:hAnsiTheme="minorEastAsia" w:cstheme="minorEastAsia"/>
          <w:b/>
          <w:bCs/>
          <w:szCs w:val="21"/>
          <w:u w:val="none"/>
        </w:rPr>
        <w:t>中华民国</w:t>
      </w:r>
      <w:r>
        <w:rPr>
          <w:rFonts w:hint="eastAsia" w:asciiTheme="minorEastAsia" w:hAnsiTheme="minorEastAsia" w:cstheme="minorEastAsia"/>
          <w:b/>
          <w:bCs/>
          <w:szCs w:val="21"/>
          <w:u w:val="none"/>
          <w:lang w:eastAsia="zh-CN"/>
        </w:rPr>
        <w:t>的</w:t>
      </w:r>
      <w:r>
        <w:rPr>
          <w:rFonts w:hint="eastAsia" w:asciiTheme="minorEastAsia" w:hAnsiTheme="minorEastAsia" w:cstheme="minorEastAsia"/>
          <w:b/>
          <w:bCs/>
          <w:szCs w:val="21"/>
          <w:u w:val="none"/>
        </w:rPr>
        <w:t>成立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lang w:eastAsia="zh-CN"/>
        </w:rPr>
        <w:t>）时间：</w:t>
      </w:r>
      <w:r>
        <w:rPr>
          <w:rFonts w:hint="eastAsia" w:asciiTheme="minorEastAsia" w:hAnsiTheme="minorEastAsia" w:cstheme="minorEastAsia"/>
          <w:b w:val="0"/>
          <w:bCs w:val="0"/>
          <w:szCs w:val="21"/>
          <w:u w:val="none"/>
        </w:rPr>
        <w:t>1912年1月1日，孙中山在南京宣誓就任临时大总统，中华民国成立。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2</w:t>
      </w:r>
      <w:r>
        <w:rPr>
          <w:rFonts w:hint="eastAsia" w:asciiTheme="minorEastAsia" w:hAnsiTheme="minorEastAsia" w:cstheme="minorEastAsia"/>
          <w:b w:val="0"/>
          <w:bCs w:val="0"/>
          <w:szCs w:val="21"/>
          <w:u w:val="none"/>
          <w:lang w:eastAsia="zh-CN"/>
        </w:rPr>
        <w:t>）概况：①定都南京；②</w:t>
      </w:r>
      <w:r>
        <w:rPr>
          <w:rFonts w:hint="eastAsia" w:asciiTheme="minorEastAsia" w:hAnsiTheme="minorEastAsia" w:cstheme="minorEastAsia"/>
          <w:b w:val="0"/>
          <w:bCs w:val="0"/>
          <w:szCs w:val="21"/>
          <w:u w:val="none"/>
        </w:rPr>
        <w:t>国旗：五色旗</w:t>
      </w:r>
      <w:r>
        <w:rPr>
          <w:rFonts w:hint="eastAsia" w:asciiTheme="minorEastAsia" w:hAnsiTheme="minorEastAsia" w:cstheme="minorEastAsia"/>
          <w:b w:val="0"/>
          <w:bCs w:val="0"/>
          <w:szCs w:val="21"/>
          <w:u w:val="none"/>
          <w:lang w:eastAsia="zh-CN"/>
        </w:rPr>
        <w:t>；③中华民国纪年（计算方式：民国纪年</w:t>
      </w:r>
      <w:r>
        <w:rPr>
          <w:rFonts w:hint="eastAsia" w:asciiTheme="minorEastAsia" w:hAnsiTheme="minorEastAsia" w:cstheme="minorEastAsia"/>
          <w:b w:val="0"/>
          <w:bCs w:val="0"/>
          <w:szCs w:val="21"/>
          <w:u w:val="none"/>
          <w:lang w:val="en-US" w:eastAsia="zh-CN"/>
        </w:rPr>
        <w:t>+1911=公元纪年</w:t>
      </w:r>
      <w:r>
        <w:rPr>
          <w:rFonts w:hint="eastAsia" w:asciiTheme="minorEastAsia" w:hAnsiTheme="minorEastAsia" w:cstheme="minorEastAsia"/>
          <w:b w:val="0"/>
          <w:bCs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t>2、</w:t>
      </w:r>
      <w:r>
        <w:rPr>
          <w:rFonts w:hint="eastAsia" w:asciiTheme="minorEastAsia" w:hAnsiTheme="minorEastAsia" w:cstheme="minorEastAsia"/>
          <w:b/>
          <w:bCs/>
          <w:szCs w:val="21"/>
          <w:u w:val="none"/>
        </w:rPr>
        <w:t>《中华民国临时约法》</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lang w:eastAsia="zh-CN"/>
        </w:rPr>
        <w:t>）时间：</w:t>
      </w:r>
      <w:r>
        <w:rPr>
          <w:rFonts w:hint="eastAsia" w:asciiTheme="minorEastAsia" w:hAnsiTheme="minorEastAsia" w:cstheme="minorEastAsia"/>
          <w:b w:val="0"/>
          <w:bCs w:val="0"/>
          <w:szCs w:val="21"/>
          <w:u w:val="none"/>
        </w:rPr>
        <w:t>1912</w:t>
      </w:r>
      <w:r>
        <w:rPr>
          <w:rFonts w:hint="eastAsia" w:asciiTheme="minorEastAsia" w:hAnsiTheme="minorEastAsia" w:cstheme="minorEastAsia"/>
          <w:b w:val="0"/>
          <w:bCs w:val="0"/>
          <w:szCs w:val="21"/>
          <w:u w:val="none"/>
          <w:lang w:eastAsia="zh-CN"/>
        </w:rPr>
        <w:t>年</w:t>
      </w:r>
      <w:r>
        <w:rPr>
          <w:rFonts w:hint="eastAsia" w:asciiTheme="minorEastAsia" w:hAnsiTheme="minorEastAsia" w:cstheme="minorEastAsia"/>
          <w:b w:val="0"/>
          <w:bCs w:val="0"/>
          <w:szCs w:val="21"/>
          <w:u w:val="none"/>
        </w:rPr>
        <w:t>3</w:t>
      </w:r>
      <w:r>
        <w:rPr>
          <w:rFonts w:hint="eastAsia" w:asciiTheme="minorEastAsia" w:hAnsiTheme="minorEastAsia" w:cstheme="minorEastAsia"/>
          <w:b w:val="0"/>
          <w:bCs w:val="0"/>
          <w:szCs w:val="21"/>
          <w:u w:val="none"/>
          <w:lang w:eastAsia="zh-CN"/>
        </w:rPr>
        <w:t>月。</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2</w:t>
      </w:r>
      <w:r>
        <w:rPr>
          <w:rFonts w:hint="eastAsia" w:asciiTheme="minorEastAsia" w:hAnsiTheme="minorEastAsia" w:cstheme="minorEastAsia"/>
          <w:b w:val="0"/>
          <w:bCs w:val="0"/>
          <w:szCs w:val="21"/>
          <w:u w:val="none"/>
          <w:lang w:eastAsia="zh-CN"/>
        </w:rPr>
        <w:t>）内容：①主权在民：中华民国主权属于国民全体。</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 xml:space="preserve">           ②自由平等：国民享有人身、言论、著作等项自由和请愿、诉讼、选举及被选举等权利。</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 xml:space="preserve">           ③三权分立：参议院行使立法权；临时大总统及国务员行使行政权；司法权由法院独立行使。</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 xml:space="preserve">           ④责任内阁制</w:t>
      </w:r>
      <w:r>
        <w:rPr>
          <w:rFonts w:hint="eastAsia" w:asciiTheme="minorEastAsia" w:hAnsiTheme="minorEastAsia" w:cstheme="minorEastAsia"/>
          <w:b w:val="0"/>
          <w:bCs w:val="0"/>
          <w:szCs w:val="21"/>
          <w:u w:val="none"/>
        </w:rPr>
        <w:t>（</w:t>
      </w:r>
      <w:r>
        <w:rPr>
          <w:rFonts w:hint="eastAsia" w:asciiTheme="minorEastAsia" w:hAnsiTheme="minorEastAsia" w:cstheme="minorEastAsia"/>
          <w:b w:val="0"/>
          <w:bCs w:val="0"/>
          <w:szCs w:val="21"/>
          <w:u w:val="none"/>
          <w:lang w:eastAsia="zh-CN"/>
        </w:rPr>
        <w:t>限制</w:t>
      </w:r>
      <w:r>
        <w:rPr>
          <w:rFonts w:hint="eastAsia" w:asciiTheme="minorEastAsia" w:hAnsiTheme="minorEastAsia" w:cstheme="minorEastAsia"/>
          <w:b w:val="0"/>
          <w:bCs w:val="0"/>
          <w:szCs w:val="21"/>
          <w:u w:val="none"/>
        </w:rPr>
        <w:t>袁世凯</w:t>
      </w:r>
      <w:r>
        <w:rPr>
          <w:rFonts w:hint="eastAsia" w:asciiTheme="minorEastAsia" w:hAnsiTheme="minorEastAsia" w:cstheme="minorEastAsia"/>
          <w:b w:val="0"/>
          <w:bCs w:val="0"/>
          <w:szCs w:val="21"/>
          <w:u w:val="none"/>
          <w:lang w:eastAsia="zh-CN"/>
        </w:rPr>
        <w:t>专制独裁</w:t>
      </w:r>
      <w:r>
        <w:rPr>
          <w:rFonts w:hint="eastAsia" w:asciiTheme="minorEastAsia" w:hAnsiTheme="minorEastAsia" w:cstheme="minorEastAsia"/>
          <w:b w:val="0"/>
          <w:bCs w:val="0"/>
          <w:szCs w:val="21"/>
          <w:u w:val="none"/>
        </w:rPr>
        <w:t>）</w:t>
      </w:r>
      <w:r>
        <w:rPr>
          <w:rFonts w:hint="eastAsia" w:asciiTheme="minorEastAsia" w:hAnsiTheme="minorEastAsia" w:cstheme="minorEastAsia"/>
          <w:b w:val="0"/>
          <w:bCs w:val="0"/>
          <w:szCs w:val="21"/>
          <w:u w:val="none"/>
          <w:lang w:val="en-US" w:eastAsia="zh-CN"/>
        </w:rPr>
        <w:t>：国务员“辅佐临时大总统，负起责任”。</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en-US" w:eastAsia="zh-CN"/>
        </w:rPr>
        <w:t>（3）意义：是</w:t>
      </w:r>
      <w:r>
        <w:rPr>
          <w:rFonts w:hint="eastAsia" w:asciiTheme="minorEastAsia" w:hAnsiTheme="minorEastAsia" w:cstheme="minorEastAsia"/>
          <w:b w:val="0"/>
          <w:bCs w:val="0"/>
          <w:szCs w:val="21"/>
          <w:u w:val="none"/>
        </w:rPr>
        <w:t>中国第一部资产阶级宪法。从法律上宣告了君主专制制度的灭亡和民主共和政体的确立，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rPr>
        <w:t xml:space="preserve">           成为近代民主化进程的</w:t>
      </w:r>
      <w:r>
        <w:rPr>
          <w:rFonts w:hint="eastAsia" w:asciiTheme="minorEastAsia" w:hAnsiTheme="minorEastAsia" w:cstheme="minorEastAsia"/>
          <w:b w:val="0"/>
          <w:bCs w:val="0"/>
          <w:szCs w:val="21"/>
          <w:u w:val="none"/>
          <w:lang w:eastAsia="zh-CN"/>
        </w:rPr>
        <w:t>一座</w:t>
      </w:r>
      <w:r>
        <w:rPr>
          <w:rFonts w:hint="eastAsia" w:asciiTheme="minorEastAsia" w:hAnsiTheme="minorEastAsia" w:cstheme="minorEastAsia"/>
          <w:b w:val="0"/>
          <w:bCs w:val="0"/>
          <w:szCs w:val="21"/>
          <w:u w:val="none"/>
        </w:rPr>
        <w:t>丰碑。</w:t>
      </w:r>
    </w:p>
    <w:p>
      <w:pPr>
        <w:rPr>
          <w:rFonts w:hint="eastAsia" w:asciiTheme="minorEastAsia" w:hAnsiTheme="minorEastAsia" w:cstheme="minorEastAsia"/>
          <w:b w:val="0"/>
          <w:bCs w:val="0"/>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辛亥革命的历史功绩    A</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bCs/>
          <w:szCs w:val="21"/>
          <w:u w:val="none"/>
          <w:lang w:eastAsia="zh-CN"/>
        </w:rPr>
        <w:t>四、</w:t>
      </w:r>
      <w:r>
        <w:rPr>
          <w:rFonts w:hint="eastAsia" w:asciiTheme="minorEastAsia" w:hAnsiTheme="minorEastAsia" w:cstheme="minorEastAsia"/>
          <w:b/>
          <w:bCs/>
          <w:szCs w:val="21"/>
          <w:u w:val="none"/>
        </w:rPr>
        <w:t xml:space="preserve">辛亥革命的历史功绩 </w:t>
      </w:r>
      <w:r>
        <w:rPr>
          <w:rFonts w:hint="eastAsia" w:asciiTheme="minorEastAsia" w:hAnsiTheme="minorEastAsia" w:cstheme="minorEastAsia"/>
          <w:b w:val="0"/>
          <w:bCs w:val="0"/>
          <w:szCs w:val="21"/>
          <w:u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1、清帝退位：（1）南北议和；（2）1912年2月12日，宣统帝正式下诏退位，清朝覆灭。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2、袁世凯窃取革命果实：1912年3月，袁世凯在北京就任中华民国临时大总统，建立北洋军阀政府的统治。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default"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3、评价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lang w:val="en-US" w:eastAsia="zh-CN"/>
        </w:rPr>
        <w:t>1</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性质：中国</w:t>
      </w:r>
      <w:r>
        <w:rPr>
          <w:rFonts w:hint="eastAsia" w:asciiTheme="minorEastAsia" w:hAnsiTheme="minorEastAsia" w:cstheme="minorEastAsia"/>
          <w:b w:val="0"/>
          <w:bCs w:val="0"/>
          <w:szCs w:val="21"/>
          <w:u w:val="none"/>
          <w:lang w:eastAsia="zh-CN"/>
        </w:rPr>
        <w:t>第一次完全意义上的近代民族</w:t>
      </w:r>
      <w:r>
        <w:rPr>
          <w:rFonts w:hint="eastAsia" w:asciiTheme="minorEastAsia" w:hAnsiTheme="minorEastAsia" w:cstheme="minorEastAsia"/>
          <w:b w:val="0"/>
          <w:bCs w:val="0"/>
          <w:szCs w:val="21"/>
          <w:u w:val="none"/>
        </w:rPr>
        <w:t>民主革命。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cstheme="minorEastAsia"/>
          <w:b w:val="0"/>
          <w:bCs w:val="0"/>
          <w:szCs w:val="21"/>
          <w:u w:val="none"/>
          <w:lang w:val="en-US" w:eastAsia="zh-CN"/>
        </w:rPr>
      </w:pPr>
      <w:r>
        <w:rPr>
          <w:rFonts w:hint="eastAsia" w:asciiTheme="minorEastAsia" w:hAnsiTheme="minorEastAsia" w:cstheme="minorEastAsia"/>
          <w:b w:val="0"/>
          <w:bCs w:val="0"/>
          <w:szCs w:val="21"/>
          <w:u w:val="none"/>
          <w:lang w:val="en-US" w:eastAsia="zh-CN"/>
        </w:rPr>
        <w:t>（2）历史功绩</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Theme="minorEastAsia" w:hAnsiTheme="minorEastAsia" w:cstheme="minorEastAsia"/>
          <w:b w:val="0"/>
          <w:bCs w:val="0"/>
          <w:szCs w:val="21"/>
          <w:u w:val="none"/>
          <w:lang w:val="zh-CN"/>
        </w:rPr>
      </w:pPr>
      <w:r>
        <w:rPr>
          <w:rFonts w:hint="eastAsia" w:asciiTheme="minorEastAsia" w:hAnsiTheme="minorEastAsia" w:cstheme="minorEastAsia"/>
          <w:b w:val="0"/>
          <w:bCs w:val="0"/>
          <w:szCs w:val="21"/>
          <w:u w:val="none"/>
          <w:lang w:val="en-US" w:eastAsia="zh-CN"/>
        </w:rPr>
        <w:t>①政治：辛亥革命</w:t>
      </w:r>
      <w:r>
        <w:rPr>
          <w:rFonts w:hint="eastAsia" w:asciiTheme="minorEastAsia" w:hAnsiTheme="minorEastAsia" w:cstheme="minorEastAsia"/>
          <w:b w:val="0"/>
          <w:bCs w:val="0"/>
          <w:szCs w:val="21"/>
          <w:u w:val="none"/>
          <w:lang w:val="zh-CN"/>
        </w:rPr>
        <w:t>推翻了清王朝统治，结束统治中国几千年的君主专制制度，建立中华民国。（最大功绩）</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Theme="minorEastAsia" w:hAnsiTheme="minorEastAsia" w:cstheme="minorEastAsia"/>
          <w:b w:val="0"/>
          <w:bCs w:val="0"/>
          <w:szCs w:val="21"/>
          <w:u w:val="none"/>
        </w:rPr>
      </w:pPr>
      <w:r>
        <w:rPr>
          <w:rFonts w:hint="eastAsia" w:asciiTheme="minorEastAsia" w:hAnsiTheme="minorEastAsia" w:cstheme="minorEastAsia"/>
          <w:b w:val="0"/>
          <w:bCs w:val="0"/>
          <w:szCs w:val="21"/>
          <w:u w:val="none"/>
          <w:lang w:val="zh-CN"/>
        </w:rPr>
        <w:t>②经济：</w:t>
      </w:r>
      <w:r>
        <w:rPr>
          <w:rFonts w:hint="eastAsia" w:asciiTheme="minorEastAsia" w:hAnsiTheme="minorEastAsia" w:cstheme="minorEastAsia"/>
          <w:b w:val="0"/>
          <w:bCs w:val="0"/>
          <w:szCs w:val="21"/>
          <w:u w:val="none"/>
        </w:rPr>
        <w:t>南京临时政府颁布一系列发展实业法令有利于民族资本主义的发展；</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③思想：打开中国进步闸门，传播了民主共和理念，极大地推动中华民族思想解放。</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④社会生活：移风易俗（</w:t>
      </w:r>
      <w:r>
        <w:rPr>
          <w:rFonts w:hint="eastAsia" w:asciiTheme="minorEastAsia" w:hAnsiTheme="minorEastAsia" w:cstheme="minorEastAsia"/>
          <w:b w:val="0"/>
          <w:bCs w:val="0"/>
          <w:szCs w:val="21"/>
          <w:u w:val="none"/>
        </w:rPr>
        <w:t>剪辫易服；迫令放足</w:t>
      </w:r>
      <w:r>
        <w:rPr>
          <w:rFonts w:hint="eastAsia" w:asciiTheme="minorEastAsia" w:hAnsiTheme="minorEastAsia" w:cstheme="minorEastAsia"/>
          <w:b w:val="0"/>
          <w:bCs w:val="0"/>
          <w:szCs w:val="21"/>
          <w:u w:val="none"/>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288" w:lineRule="auto"/>
        <w:ind w:left="0" w:leftChars="0" w:firstLine="0" w:firstLineChars="0"/>
        <w:textAlignment w:val="auto"/>
        <w:rPr>
          <w:rFonts w:hint="eastAsia" w:asciiTheme="minorEastAsia" w:hAnsiTheme="minorEastAsia" w:cstheme="minorEastAsia"/>
          <w:b w:val="0"/>
          <w:bCs w:val="0"/>
          <w:szCs w:val="21"/>
          <w:u w:val="none"/>
          <w:lang w:eastAsia="zh-CN"/>
        </w:rPr>
      </w:pPr>
      <w:r>
        <w:rPr>
          <w:rFonts w:hint="eastAsia" w:asciiTheme="minorEastAsia" w:hAnsiTheme="minorEastAsia" w:cstheme="minorEastAsia"/>
          <w:b w:val="0"/>
          <w:bCs w:val="0"/>
          <w:szCs w:val="21"/>
          <w:u w:val="none"/>
          <w:lang w:eastAsia="zh-CN"/>
        </w:rPr>
        <w:t>局限性：</w:t>
      </w:r>
      <w:r>
        <w:rPr>
          <w:rFonts w:hint="eastAsia" w:asciiTheme="minorEastAsia" w:hAnsiTheme="minorEastAsia" w:cstheme="minorEastAsia"/>
          <w:b w:val="0"/>
          <w:bCs w:val="0"/>
          <w:szCs w:val="21"/>
          <w:u w:val="none"/>
        </w:rPr>
        <w:t>没有完成反帝反封建的革命任务</w:t>
      </w:r>
      <w:r>
        <w:rPr>
          <w:rFonts w:hint="eastAsia" w:asciiTheme="minorEastAsia" w:hAnsiTheme="minorEastAsia" w:cstheme="minorEastAsia"/>
          <w:b w:val="0"/>
          <w:bCs w:val="0"/>
          <w:szCs w:val="21"/>
          <w:u w:val="none"/>
          <w:lang w:eastAsia="zh-CN"/>
        </w:rPr>
        <w:t>，</w:t>
      </w:r>
      <w:r>
        <w:rPr>
          <w:rFonts w:hint="eastAsia" w:asciiTheme="minorEastAsia" w:hAnsiTheme="minorEastAsia" w:cstheme="minorEastAsia"/>
          <w:b w:val="0"/>
          <w:bCs w:val="0"/>
          <w:szCs w:val="21"/>
          <w:u w:val="none"/>
        </w:rPr>
        <w:t>没有改变半殖民地半封建社会</w:t>
      </w:r>
      <w:r>
        <w:rPr>
          <w:rFonts w:hint="eastAsia" w:asciiTheme="minorEastAsia" w:hAnsiTheme="minorEastAsia" w:cstheme="minorEastAsia"/>
          <w:b w:val="0"/>
          <w:bCs w:val="0"/>
          <w:szCs w:val="21"/>
          <w:u w:val="none"/>
          <w:lang w:eastAsia="zh-CN"/>
        </w:rPr>
        <w:t>的</w:t>
      </w:r>
      <w:r>
        <w:rPr>
          <w:rFonts w:hint="eastAsia" w:asciiTheme="minorEastAsia" w:hAnsiTheme="minorEastAsia" w:cstheme="minorEastAsia"/>
          <w:b w:val="0"/>
          <w:bCs w:val="0"/>
          <w:szCs w:val="21"/>
          <w:u w:val="none"/>
        </w:rPr>
        <w:t>性质</w:t>
      </w:r>
      <w:r>
        <w:rPr>
          <w:rFonts w:hint="eastAsia" w:asciiTheme="minorEastAsia" w:hAnsiTheme="minorEastAsia" w:cstheme="minorEastAsia"/>
          <w:b w:val="0"/>
          <w:bCs w:val="0"/>
          <w:szCs w:val="21"/>
          <w:u w:val="none"/>
          <w:lang w:eastAsia="zh-CN"/>
        </w:rPr>
        <w:t>；缺乏群众基础。</w:t>
      </w:r>
    </w:p>
    <w:p>
      <w:pPr>
        <w:keepNext w:val="0"/>
        <w:keepLines w:val="0"/>
        <w:pageBreakBefore w:val="0"/>
        <w:widowControl w:val="0"/>
        <w:numPr>
          <w:ilvl w:val="0"/>
          <w:numId w:val="12"/>
        </w:numPr>
        <w:kinsoku/>
        <w:wordWrap/>
        <w:overflowPunct/>
        <w:topLinePunct w:val="0"/>
        <w:autoSpaceDE/>
        <w:autoSpaceDN/>
        <w:bidi w:val="0"/>
        <w:adjustRightInd/>
        <w:snapToGrid/>
        <w:spacing w:line="288" w:lineRule="auto"/>
        <w:ind w:left="0" w:leftChars="0" w:firstLine="0" w:firstLineChars="0"/>
        <w:textAlignment w:val="auto"/>
        <w:rPr>
          <w:rFonts w:hint="eastAsia" w:asciiTheme="minorEastAsia" w:hAnsiTheme="minorEastAsia" w:cstheme="minorEastAsia"/>
          <w:bCs/>
          <w:szCs w:val="21"/>
        </w:rPr>
      </w:pPr>
      <w:r>
        <w:rPr>
          <w:rFonts w:hint="eastAsia" w:asciiTheme="minorEastAsia" w:hAnsiTheme="minorEastAsia" w:cstheme="minorEastAsia"/>
          <w:bCs/>
          <w:szCs w:val="21"/>
        </w:rPr>
        <w:t>失败原因：</w:t>
      </w:r>
      <w:r>
        <w:rPr>
          <w:rFonts w:hint="eastAsia" w:asciiTheme="minorEastAsia" w:hAnsiTheme="minorEastAsia" w:cstheme="minorEastAsia"/>
          <w:bCs/>
          <w:szCs w:val="21"/>
          <w:u w:val="none"/>
        </w:rPr>
        <w:t>资产阶级的局限性</w:t>
      </w:r>
      <w:r>
        <w:rPr>
          <w:rFonts w:hint="eastAsia" w:asciiTheme="minorEastAsia" w:hAnsiTheme="minorEastAsia" w:cstheme="minorEastAsia"/>
          <w:bCs/>
          <w:szCs w:val="21"/>
        </w:rPr>
        <w:t>（软弱性和妥协性</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w:t>
      </w:r>
    </w:p>
    <w:p>
      <w:pPr>
        <w:keepNext w:val="0"/>
        <w:keepLines w:val="0"/>
        <w:pageBreakBefore w:val="0"/>
        <w:widowControl w:val="0"/>
        <w:numPr>
          <w:ilvl w:val="0"/>
          <w:numId w:val="12"/>
        </w:numPr>
        <w:kinsoku/>
        <w:wordWrap/>
        <w:overflowPunct/>
        <w:topLinePunct w:val="0"/>
        <w:autoSpaceDE/>
        <w:autoSpaceDN/>
        <w:bidi w:val="0"/>
        <w:adjustRightInd/>
        <w:snapToGrid/>
        <w:spacing w:line="288" w:lineRule="auto"/>
        <w:ind w:left="0" w:leftChars="0" w:firstLine="0" w:firstLineChars="0"/>
        <w:textAlignment w:val="auto"/>
        <w:rPr>
          <w:rFonts w:hint="eastAsia" w:asciiTheme="minorEastAsia" w:hAnsiTheme="minorEastAsia" w:cstheme="minorEastAsia"/>
          <w:bCs/>
          <w:szCs w:val="21"/>
          <w:lang w:eastAsia="zh-CN"/>
        </w:rPr>
      </w:pPr>
      <w:r>
        <w:rPr>
          <w:rFonts w:hint="eastAsia" w:asciiTheme="minorEastAsia" w:hAnsiTheme="minorEastAsia" w:cstheme="minorEastAsia"/>
          <w:bCs/>
          <w:szCs w:val="21"/>
          <w:lang w:eastAsia="zh-CN"/>
        </w:rPr>
        <w:t>教训：在半殖民地半封建社会的中国，资本主义道路走不通。</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keepNext w:val="0"/>
        <w:keepLines w:val="0"/>
        <w:pageBreakBefore w:val="0"/>
        <w:widowControl w:val="0"/>
        <w:numPr>
          <w:ilvl w:val="0"/>
          <w:numId w:val="0"/>
        </w:numPr>
        <w:tabs>
          <w:tab w:val="left" w:pos="4619"/>
        </w:tabs>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lang w:eastAsia="zh-CN"/>
        </w:rPr>
      </w:pPr>
    </w:p>
    <w:p>
      <w:pPr>
        <w:pStyle w:val="2"/>
        <w:bidi w:val="0"/>
        <w:rPr>
          <w:rFonts w:hint="eastAsia"/>
        </w:rPr>
      </w:pPr>
      <w:bookmarkStart w:id="12" w:name="_Toc4256"/>
      <w:r>
        <w:rPr>
          <w:rFonts w:hint="eastAsia"/>
          <w:lang w:val="en-US" w:eastAsia="zh-CN"/>
        </w:rPr>
        <w:t>3.3</w:t>
      </w:r>
      <w:r>
        <w:rPr>
          <w:rFonts w:hint="eastAsia"/>
        </w:rPr>
        <w:t xml:space="preserve">  新民主主义革命（无产阶级）</w:t>
      </w:r>
      <w:bookmarkEnd w:id="12"/>
    </w:p>
    <w:p>
      <w:pPr>
        <w:rPr>
          <w:rFonts w:hint="eastAsia" w:eastAsiaTheme="minorEastAsia"/>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五四运动及其历史意义 B </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中国共产党的诞生及对中国</w:t>
      </w:r>
      <w:r>
        <w:rPr>
          <w:rFonts w:hint="eastAsia" w:ascii="宋体" w:hAnsi="宋体"/>
          <w:b/>
          <w:sz w:val="24"/>
          <w:szCs w:val="21"/>
          <w:shd w:val="pct10" w:color="auto" w:fill="FFFFFF"/>
          <w:lang w:eastAsia="zh-CN"/>
        </w:rPr>
        <w:t>社会</w:t>
      </w:r>
      <w:r>
        <w:rPr>
          <w:rFonts w:hint="eastAsia" w:ascii="宋体" w:hAnsi="宋体"/>
          <w:b/>
          <w:sz w:val="24"/>
          <w:szCs w:val="21"/>
          <w:shd w:val="pct10" w:color="auto" w:fill="FFFFFF"/>
        </w:rPr>
        <w:t>的影响  B</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sz w:val="21"/>
          <w:szCs w:val="21"/>
          <w:lang w:eastAsia="zh-CN"/>
        </w:rPr>
      </w:pPr>
      <w:r>
        <w:rPr>
          <w:rFonts w:hint="eastAsia" w:asciiTheme="minorEastAsia" w:hAnsiTheme="minorEastAsia" w:cstheme="minorEastAsia"/>
          <w:b/>
          <w:sz w:val="21"/>
          <w:szCs w:val="21"/>
          <w:lang w:eastAsia="zh-CN"/>
        </w:rPr>
        <w:t>一、五四运动和中国共产党的成立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u w:val="none"/>
        </w:rPr>
      </w:pPr>
      <w:r>
        <w:rPr>
          <w:rFonts w:hint="eastAsia" w:asciiTheme="minorEastAsia" w:hAnsiTheme="minorEastAsia" w:cstheme="minorEastAsia"/>
          <w:b/>
          <w:bCs w:val="0"/>
          <w:szCs w:val="21"/>
          <w:u w:val="none"/>
        </w:rPr>
        <w:t>1、五四运动</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（1）</w:t>
      </w:r>
      <w:r>
        <w:rPr>
          <w:rFonts w:hint="eastAsia" w:asciiTheme="minorEastAsia" w:hAnsiTheme="minorEastAsia" w:cstheme="minorEastAsia"/>
          <w:b w:val="0"/>
          <w:bCs/>
          <w:szCs w:val="21"/>
          <w:u w:val="none"/>
          <w:lang w:eastAsia="zh-CN"/>
        </w:rPr>
        <w:t>背景：</w:t>
      </w:r>
      <w:r>
        <w:rPr>
          <w:rFonts w:hint="eastAsia" w:asciiTheme="minorEastAsia" w:hAnsiTheme="minorEastAsia" w:cstheme="minorEastAsia"/>
          <w:b w:val="0"/>
          <w:bCs/>
          <w:szCs w:val="21"/>
          <w:u w:val="none"/>
          <w:lang w:val="en-US" w:eastAsia="zh-CN"/>
        </w:rPr>
        <w:t xml:space="preserve"> </w:t>
      </w:r>
      <w:r>
        <w:rPr>
          <w:rFonts w:hint="eastAsia" w:asciiTheme="minorEastAsia" w:hAnsiTheme="minorEastAsia" w:cstheme="minorEastAsia"/>
          <w:b w:val="0"/>
          <w:bCs/>
          <w:szCs w:val="21"/>
          <w:u w:val="none"/>
          <w:lang w:eastAsia="zh-CN"/>
        </w:rPr>
        <w:t>①</w:t>
      </w:r>
      <w:r>
        <w:rPr>
          <w:rFonts w:hint="eastAsia" w:asciiTheme="minorEastAsia" w:hAnsiTheme="minorEastAsia" w:cstheme="minorEastAsia"/>
          <w:b w:val="0"/>
          <w:bCs/>
          <w:szCs w:val="21"/>
          <w:u w:val="none"/>
        </w:rPr>
        <w:t>根本原因：北洋政府</w:t>
      </w:r>
      <w:r>
        <w:rPr>
          <w:rFonts w:hint="eastAsia" w:asciiTheme="minorEastAsia" w:hAnsiTheme="minorEastAsia" w:cstheme="minorEastAsia"/>
          <w:b w:val="0"/>
          <w:bCs/>
          <w:szCs w:val="21"/>
          <w:u w:val="none"/>
          <w:lang w:eastAsia="zh-CN"/>
        </w:rPr>
        <w:t>反动卖国。</w:t>
      </w:r>
      <w:r>
        <w:rPr>
          <w:rFonts w:hint="eastAsia" w:asciiTheme="minorEastAsia" w:hAnsiTheme="minorEastAsia" w:cstheme="minorEastAsia"/>
          <w:b w:val="0"/>
          <w:bCs/>
          <w:szCs w:val="21"/>
          <w:u w:val="none"/>
        </w:rPr>
        <w:t>②导火线：巴黎和会上中国外交的失败。</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（2）过程：1919.5.4</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rPr>
        <w:t>北京，学生</w:t>
      </w:r>
      <w:r>
        <w:rPr>
          <w:rFonts w:hint="eastAsia" w:asciiTheme="minorEastAsia" w:hAnsiTheme="minorEastAsia" w:cstheme="minorEastAsia"/>
          <w:b w:val="0"/>
          <w:bCs/>
          <w:szCs w:val="21"/>
          <w:u w:val="none"/>
          <w:lang w:eastAsia="zh-CN"/>
        </w:rPr>
        <w:t>（先锋作用）</w:t>
      </w:r>
      <w:r>
        <w:rPr>
          <w:rFonts w:hint="eastAsia" w:asciiTheme="minorEastAsia" w:hAnsiTheme="minorEastAsia" w:cstheme="minorEastAsia"/>
          <w:b w:val="0"/>
          <w:bCs/>
          <w:szCs w:val="21"/>
          <w:u w:val="none"/>
        </w:rPr>
        <w:t>——上海，工人</w:t>
      </w:r>
      <w:r>
        <w:rPr>
          <w:rFonts w:hint="eastAsia" w:asciiTheme="minorEastAsia" w:hAnsiTheme="minorEastAsia" w:cstheme="minorEastAsia"/>
          <w:b w:val="0"/>
          <w:bCs/>
          <w:szCs w:val="21"/>
          <w:u w:val="none"/>
          <w:lang w:eastAsia="zh-CN"/>
        </w:rPr>
        <w:t>（主力军作用）</w:t>
      </w:r>
      <w:r>
        <w:rPr>
          <w:rFonts w:hint="eastAsia" w:asciiTheme="minorEastAsia" w:hAnsiTheme="minorEastAsia" w:cstheme="minorEastAsia"/>
          <w:b w:val="0"/>
          <w:bCs/>
          <w:szCs w:val="21"/>
          <w:u w:val="none"/>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szCs w:val="21"/>
          <w:u w:val="none"/>
          <w:lang w:eastAsia="zh-CN"/>
        </w:rPr>
      </w:pPr>
      <w:r>
        <w:rPr>
          <w:rFonts w:hint="eastAsia" w:asciiTheme="minorEastAsia" w:hAnsiTheme="minorEastAsia" w:cstheme="minorEastAsia"/>
          <w:b w:val="0"/>
          <w:bCs/>
          <w:szCs w:val="21"/>
          <w:u w:val="none"/>
        </w:rPr>
        <w:t>（3）口号：“外争国权，内惩国贼”</w:t>
      </w:r>
      <w:r>
        <w:rPr>
          <w:rFonts w:hint="eastAsia" w:asciiTheme="minorEastAsia" w:hAnsiTheme="minorEastAsia" w:cstheme="minorEastAsia"/>
          <w:b w:val="0"/>
          <w:bCs/>
          <w:color w:val="000000"/>
          <w:szCs w:val="21"/>
          <w:u w:val="none"/>
        </w:rPr>
        <w:t>、“废除二十一条”</w:t>
      </w:r>
      <w:r>
        <w:rPr>
          <w:rFonts w:hint="eastAsia"/>
          <w:b w:val="0"/>
          <w:bCs/>
          <w:u w:val="none"/>
        </w:rPr>
        <w:t xml:space="preserve"> </w:t>
      </w:r>
      <w:r>
        <w:rPr>
          <w:rFonts w:hint="eastAsia"/>
          <w:b w:val="0"/>
          <w:bCs/>
          <w:u w:val="none"/>
          <w:lang w:eastAsia="zh-CN"/>
        </w:rPr>
        <w:t>、</w:t>
      </w:r>
      <w:r>
        <w:rPr>
          <w:rFonts w:hint="eastAsia"/>
          <w:b w:val="0"/>
          <w:bCs/>
          <w:u w:val="none"/>
        </w:rPr>
        <w:t>“</w:t>
      </w:r>
      <w:r>
        <w:rPr>
          <w:rFonts w:hint="eastAsia" w:asciiTheme="minorEastAsia" w:hAnsiTheme="minorEastAsia" w:cstheme="minorEastAsia"/>
          <w:b w:val="0"/>
          <w:bCs/>
          <w:color w:val="000000"/>
          <w:szCs w:val="21"/>
          <w:u w:val="none"/>
        </w:rPr>
        <w:t>还我青岛</w:t>
      </w:r>
      <w:r>
        <w:rPr>
          <w:rFonts w:hint="eastAsia"/>
          <w:b w:val="0"/>
          <w:bCs/>
          <w:u w:val="none"/>
        </w:rPr>
        <w:t>”</w:t>
      </w:r>
      <w:r>
        <w:rPr>
          <w:rFonts w:hint="eastAsia"/>
          <w:b w:val="0"/>
          <w:bCs/>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（4）结果：取得初步胜利</w:t>
      </w: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rPr>
        <w:t>（表现：释放被捕学生；罢免曹、陆、章</w:t>
      </w:r>
      <w:r>
        <w:rPr>
          <w:rFonts w:hint="eastAsia" w:asciiTheme="minorEastAsia" w:hAnsiTheme="minorEastAsia" w:cstheme="minorEastAsia"/>
          <w:b w:val="0"/>
          <w:bCs/>
          <w:szCs w:val="21"/>
          <w:u w:val="none"/>
          <w:lang w:eastAsia="zh-CN"/>
        </w:rPr>
        <w:t>亲日</w:t>
      </w:r>
      <w:r>
        <w:rPr>
          <w:rFonts w:hint="eastAsia" w:asciiTheme="minorEastAsia" w:hAnsiTheme="minorEastAsia" w:cstheme="minorEastAsia"/>
          <w:b w:val="0"/>
          <w:bCs/>
          <w:szCs w:val="21"/>
          <w:u w:val="none"/>
        </w:rPr>
        <w:t>卖国贼职务；拒绝在和约上的签字）</w:t>
      </w:r>
    </w:p>
    <w:p>
      <w:pPr>
        <w:keepNext w:val="0"/>
        <w:keepLines w:val="0"/>
        <w:pageBreakBefore w:val="0"/>
        <w:kinsoku/>
        <w:wordWrap/>
        <w:overflowPunct/>
        <w:topLinePunct w:val="0"/>
        <w:bidi w:val="0"/>
        <w:adjustRightInd/>
        <w:snapToGrid/>
        <w:spacing w:line="288" w:lineRule="auto"/>
        <w:ind w:left="590" w:hanging="588" w:hangingChars="280"/>
        <w:textAlignment w:val="auto"/>
        <w:rPr>
          <w:rFonts w:asciiTheme="minorEastAsia" w:hAnsiTheme="minorEastAsia" w:cstheme="minorEastAsia"/>
          <w:b w:val="0"/>
          <w:bCs/>
          <w:szCs w:val="21"/>
          <w:u w:val="none"/>
        </w:rPr>
      </w:pPr>
      <w:r>
        <w:rPr>
          <w:rFonts w:hint="eastAsia" w:asciiTheme="minorEastAsia" w:hAnsiTheme="minorEastAsia" w:cstheme="minorEastAsia"/>
          <w:b w:val="0"/>
          <w:bCs/>
          <w:szCs w:val="21"/>
          <w:u w:val="none"/>
        </w:rPr>
        <w:t>（5）性质：</w:t>
      </w:r>
      <w:r>
        <w:rPr>
          <w:rFonts w:hint="eastAsia" w:asciiTheme="minorEastAsia" w:hAnsiTheme="minorEastAsia" w:cstheme="minorEastAsia"/>
          <w:b w:val="0"/>
          <w:bCs/>
          <w:szCs w:val="21"/>
          <w:u w:val="none"/>
          <w:lang w:eastAsia="zh-CN"/>
        </w:rPr>
        <w:t>广大人民群众直接参与、毫不妥协地</w:t>
      </w:r>
      <w:r>
        <w:rPr>
          <w:rFonts w:hint="eastAsia" w:asciiTheme="minorEastAsia" w:hAnsiTheme="minorEastAsia" w:cstheme="minorEastAsia"/>
          <w:b w:val="0"/>
          <w:bCs/>
          <w:szCs w:val="21"/>
          <w:u w:val="none"/>
        </w:rPr>
        <w:t>反帝反封建的革命爱国运动。</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color w:val="000000"/>
          <w:szCs w:val="21"/>
          <w:u w:val="none"/>
        </w:rPr>
      </w:pPr>
      <w:r>
        <w:rPr>
          <w:rFonts w:hint="eastAsia" w:asciiTheme="minorEastAsia" w:hAnsiTheme="minorEastAsia" w:cstheme="minorEastAsia"/>
          <w:b w:val="0"/>
          <w:bCs/>
          <w:szCs w:val="21"/>
          <w:u w:val="none"/>
        </w:rPr>
        <w:t>（6）</w:t>
      </w:r>
      <w:r>
        <w:rPr>
          <w:rFonts w:hint="eastAsia" w:asciiTheme="minorEastAsia" w:hAnsiTheme="minorEastAsia" w:cstheme="minorEastAsia"/>
          <w:b w:val="0"/>
          <w:bCs/>
          <w:color w:val="000000"/>
          <w:szCs w:val="21"/>
          <w:u w:val="none"/>
        </w:rPr>
        <w:t>意义：</w:t>
      </w:r>
      <w:r>
        <w:rPr>
          <w:rFonts w:hint="eastAsia" w:asciiTheme="minorEastAsia" w:hAnsiTheme="minorEastAsia" w:cstheme="minorEastAsia"/>
          <w:b w:val="0"/>
          <w:bCs/>
          <w:color w:val="000000"/>
          <w:szCs w:val="21"/>
          <w:u w:val="none"/>
          <w:lang w:val="en-US" w:eastAsia="zh-CN"/>
        </w:rPr>
        <w:t xml:space="preserve"> </w:t>
      </w:r>
      <w:r>
        <w:rPr>
          <w:rFonts w:hint="eastAsia" w:asciiTheme="minorEastAsia" w:hAnsiTheme="minorEastAsia" w:cstheme="minorEastAsia"/>
          <w:b w:val="0"/>
          <w:bCs/>
          <w:color w:val="000000"/>
          <w:szCs w:val="21"/>
          <w:u w:val="none"/>
          <w:lang w:eastAsia="zh-CN"/>
        </w:rPr>
        <w:t>①</w:t>
      </w:r>
      <w:r>
        <w:rPr>
          <w:rFonts w:hint="eastAsia" w:asciiTheme="minorEastAsia" w:hAnsiTheme="minorEastAsia" w:cstheme="minorEastAsia"/>
          <w:b w:val="0"/>
          <w:bCs/>
          <w:color w:val="000000"/>
          <w:szCs w:val="21"/>
          <w:u w:val="none"/>
        </w:rPr>
        <w:t>工人阶级开始登上政治舞台，标志着中国新民主主义革命的开端；</w:t>
      </w:r>
      <w:r>
        <w:rPr>
          <w:rFonts w:hint="eastAsia" w:asciiTheme="minorEastAsia" w:hAnsiTheme="minorEastAsia" w:cstheme="minorEastAsia"/>
          <w:b w:val="0"/>
          <w:bCs/>
          <w:color w:val="000000"/>
          <w:szCs w:val="21"/>
          <w:u w:val="none"/>
          <w:lang w:eastAsia="zh-CN"/>
        </w:rPr>
        <w:t>②</w:t>
      </w:r>
      <w:r>
        <w:rPr>
          <w:rFonts w:hint="eastAsia" w:asciiTheme="minorEastAsia" w:hAnsiTheme="minorEastAsia" w:cstheme="minorEastAsia"/>
          <w:b w:val="0"/>
          <w:bCs/>
          <w:color w:val="000000"/>
          <w:szCs w:val="21"/>
          <w:u w:val="none"/>
        </w:rPr>
        <w:t>促进马克思主义的传播；</w:t>
      </w:r>
    </w:p>
    <w:p>
      <w:pPr>
        <w:keepNext w:val="0"/>
        <w:keepLines w:val="0"/>
        <w:pageBreakBefore w:val="0"/>
        <w:kinsoku/>
        <w:wordWrap/>
        <w:overflowPunct/>
        <w:topLinePunct w:val="0"/>
        <w:bidi w:val="0"/>
        <w:adjustRightInd/>
        <w:snapToGrid/>
        <w:spacing w:line="288" w:lineRule="auto"/>
        <w:ind w:firstLine="1260" w:firstLineChars="600"/>
        <w:textAlignment w:val="auto"/>
        <w:rPr>
          <w:rFonts w:asciiTheme="minorEastAsia" w:hAnsiTheme="minorEastAsia" w:cstheme="minorEastAsia"/>
          <w:b w:val="0"/>
          <w:bCs/>
          <w:color w:val="000000"/>
          <w:szCs w:val="21"/>
          <w:u w:val="none"/>
        </w:rPr>
      </w:pPr>
      <w:r>
        <w:rPr>
          <w:rFonts w:hint="eastAsia" w:asciiTheme="minorEastAsia" w:hAnsiTheme="minorEastAsia" w:cstheme="minorEastAsia"/>
          <w:b w:val="0"/>
          <w:bCs/>
          <w:color w:val="000000"/>
          <w:szCs w:val="21"/>
          <w:u w:val="none"/>
          <w:lang w:eastAsia="zh-CN"/>
        </w:rPr>
        <w:t>③</w:t>
      </w:r>
      <w:r>
        <w:rPr>
          <w:rFonts w:hint="eastAsia" w:asciiTheme="minorEastAsia" w:hAnsiTheme="minorEastAsia" w:cstheme="minorEastAsia"/>
          <w:b w:val="0"/>
          <w:bCs/>
          <w:color w:val="000000"/>
          <w:szCs w:val="21"/>
          <w:u w:val="none"/>
        </w:rPr>
        <w:t>为中国共产党的成立奠定基础。</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szCs w:val="21"/>
          <w:lang w:eastAsia="zh-CN"/>
        </w:rPr>
      </w:pPr>
      <w:r>
        <w:rPr>
          <w:rFonts w:hint="eastAsia" w:asciiTheme="minorEastAsia" w:hAnsiTheme="minorEastAsia" w:cstheme="minorEastAsia"/>
          <w:b/>
          <w:szCs w:val="21"/>
          <w:lang w:val="en-US" w:eastAsia="zh-CN"/>
        </w:rPr>
        <w:t>2、</w:t>
      </w:r>
      <w:r>
        <w:rPr>
          <w:rFonts w:hint="eastAsia" w:asciiTheme="minorEastAsia" w:hAnsiTheme="minorEastAsia" w:cstheme="minorEastAsia"/>
          <w:b/>
          <w:szCs w:val="21"/>
        </w:rPr>
        <w:t>中国共产党的</w:t>
      </w:r>
      <w:r>
        <w:rPr>
          <w:rFonts w:hint="eastAsia" w:asciiTheme="minorEastAsia" w:hAnsiTheme="minorEastAsia" w:cstheme="minorEastAsia"/>
          <w:b/>
          <w:szCs w:val="21"/>
          <w:lang w:eastAsia="zh-CN"/>
        </w:rPr>
        <w:t>成立</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w:t>
      </w:r>
      <w:r>
        <w:rPr>
          <w:rFonts w:hint="eastAsia" w:asciiTheme="minorEastAsia" w:hAnsiTheme="minorEastAsia" w:cstheme="minorEastAsia"/>
          <w:b/>
          <w:bCs w:val="0"/>
          <w:szCs w:val="21"/>
          <w:lang w:val="en-US" w:eastAsia="zh-CN"/>
        </w:rPr>
        <w:t>1</w:t>
      </w:r>
      <w:r>
        <w:rPr>
          <w:rFonts w:hint="eastAsia" w:asciiTheme="minorEastAsia" w:hAnsiTheme="minorEastAsia" w:cstheme="minorEastAsia"/>
          <w:b/>
          <w:bCs w:val="0"/>
          <w:szCs w:val="21"/>
          <w:lang w:eastAsia="zh-CN"/>
        </w:rPr>
        <w:t>）中共一大</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 xml:space="preserve">  ①时间、地点：</w:t>
      </w:r>
      <w:r>
        <w:rPr>
          <w:rFonts w:hint="eastAsia" w:asciiTheme="minorEastAsia" w:hAnsiTheme="minorEastAsia" w:cstheme="minorEastAsia"/>
          <w:b w:val="0"/>
          <w:bCs/>
          <w:szCs w:val="21"/>
          <w:u w:val="none"/>
        </w:rPr>
        <w:t>1921，上海——嘉兴南湖</w:t>
      </w:r>
      <w:r>
        <w:rPr>
          <w:rFonts w:hint="eastAsia" w:asciiTheme="minorEastAsia" w:hAnsiTheme="minorEastAsia" w:cstheme="minorEastAsia"/>
          <w:b w:val="0"/>
          <w:bCs/>
          <w:szCs w:val="21"/>
          <w:u w:val="none"/>
          <w:lang w:eastAsia="zh-CN"/>
        </w:rPr>
        <w:t>红船</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 xml:space="preserve">  ②内容：党的任务是推翻资产阶级，建立无产阶级专政，消灭阶级差别，实现共产主义。</w:t>
      </w:r>
    </w:p>
    <w:p>
      <w:pPr>
        <w:keepNext w:val="0"/>
        <w:keepLines w:val="0"/>
        <w:pageBreakBefore w:val="0"/>
        <w:widowControl w:val="0"/>
        <w:numPr>
          <w:ilvl w:val="0"/>
          <w:numId w:val="0"/>
        </w:numPr>
        <w:kinsoku/>
        <w:wordWrap/>
        <w:overflowPunct/>
        <w:topLinePunct w:val="0"/>
        <w:bidi w:val="0"/>
        <w:adjustRightInd/>
        <w:snapToGrid/>
        <w:spacing w:line="288" w:lineRule="auto"/>
        <w:ind w:firstLine="1050" w:firstLineChars="500"/>
        <w:jc w:val="both"/>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党的中心任务是领导工人运动。</w:t>
      </w:r>
    </w:p>
    <w:p>
      <w:pPr>
        <w:keepNext w:val="0"/>
        <w:keepLines w:val="0"/>
        <w:pageBreakBefore w:val="0"/>
        <w:widowControl w:val="0"/>
        <w:numPr>
          <w:ilvl w:val="0"/>
          <w:numId w:val="0"/>
        </w:numPr>
        <w:kinsoku/>
        <w:wordWrap/>
        <w:overflowPunct/>
        <w:topLinePunct w:val="0"/>
        <w:bidi w:val="0"/>
        <w:adjustRightInd/>
        <w:snapToGrid/>
        <w:spacing w:line="288" w:lineRule="auto"/>
        <w:ind w:firstLine="210" w:firstLineChars="100"/>
        <w:jc w:val="both"/>
        <w:textAlignment w:val="auto"/>
        <w:rPr>
          <w:rFonts w:hint="eastAsia" w:asciiTheme="minorEastAsia" w:hAnsiTheme="minorEastAsia" w:cstheme="minorEastAsia"/>
          <w:b w:val="0"/>
          <w:bCs/>
          <w:szCs w:val="21"/>
          <w:u w:val="none"/>
          <w:lang w:eastAsia="zh-CN"/>
        </w:rPr>
      </w:pPr>
      <w:r>
        <w:rPr>
          <w:rFonts w:hint="eastAsia" w:asciiTheme="minorEastAsia" w:hAnsiTheme="minorEastAsia" w:cstheme="minorEastAsia"/>
          <w:b w:val="0"/>
          <w:bCs/>
          <w:szCs w:val="21"/>
          <w:u w:val="none"/>
          <w:lang w:val="en-US" w:eastAsia="zh-CN"/>
        </w:rPr>
        <w:t>③意义：中共一大的召开宣告</w:t>
      </w:r>
      <w:r>
        <w:rPr>
          <w:rFonts w:hint="eastAsia" w:asciiTheme="minorEastAsia" w:hAnsiTheme="minorEastAsia" w:cstheme="minorEastAsia"/>
          <w:b w:val="0"/>
          <w:bCs/>
          <w:szCs w:val="21"/>
          <w:u w:val="none"/>
        </w:rPr>
        <w:t>中国共产党的成立</w:t>
      </w:r>
      <w:r>
        <w:rPr>
          <w:rFonts w:hint="eastAsia" w:asciiTheme="minorEastAsia" w:hAnsiTheme="minorEastAsia" w:cstheme="minorEastAsia"/>
          <w:b w:val="0"/>
          <w:bCs/>
          <w:szCs w:val="21"/>
          <w:u w:val="none"/>
          <w:lang w:eastAsia="zh-CN"/>
        </w:rPr>
        <w:t>。自从有了共产党，中国革命面目焕然一新。</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 w:val="0"/>
          <w:bCs/>
          <w:szCs w:val="21"/>
          <w:u w:val="none"/>
          <w:lang w:val="en-US" w:eastAsia="zh-CN"/>
        </w:rPr>
      </w:pPr>
      <w:r>
        <w:rPr>
          <w:rFonts w:hint="eastAsia" w:asciiTheme="minorEastAsia" w:hAnsiTheme="minorEastAsia" w:cstheme="minorEastAsia"/>
          <w:b w:val="0"/>
          <w:bCs/>
          <w:szCs w:val="21"/>
          <w:u w:val="none"/>
          <w:lang w:eastAsia="zh-CN"/>
        </w:rPr>
        <w:t>（“新”指领导阶级新：工人阶级；政党新：中国共产党；思想新：马克思主义；目标新：社会主义和共产主义）</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val="0"/>
          <w:szCs w:val="21"/>
          <w:u w:val="none"/>
        </w:rPr>
      </w:pPr>
      <w:r>
        <w:rPr>
          <w:rFonts w:hint="eastAsia" w:asciiTheme="minorEastAsia" w:hAnsiTheme="minorEastAsia" w:cstheme="minorEastAsia"/>
          <w:b/>
          <w:bCs w:val="0"/>
          <w:szCs w:val="21"/>
          <w:u w:val="none"/>
          <w:lang w:eastAsia="zh-CN"/>
        </w:rPr>
        <w:t>（</w:t>
      </w:r>
      <w:r>
        <w:rPr>
          <w:rFonts w:hint="eastAsia" w:asciiTheme="minorEastAsia" w:hAnsiTheme="minorEastAsia" w:cstheme="minorEastAsia"/>
          <w:b/>
          <w:bCs w:val="0"/>
          <w:szCs w:val="21"/>
          <w:u w:val="none"/>
          <w:lang w:val="en-US" w:eastAsia="zh-CN"/>
        </w:rPr>
        <w:t>2</w:t>
      </w:r>
      <w:r>
        <w:rPr>
          <w:rFonts w:hint="eastAsia" w:asciiTheme="minorEastAsia" w:hAnsiTheme="minorEastAsia" w:cstheme="minorEastAsia"/>
          <w:b/>
          <w:bCs w:val="0"/>
          <w:szCs w:val="21"/>
          <w:u w:val="none"/>
          <w:lang w:eastAsia="zh-CN"/>
        </w:rPr>
        <w:t>）</w:t>
      </w:r>
      <w:r>
        <w:rPr>
          <w:rFonts w:hint="eastAsia" w:asciiTheme="minorEastAsia" w:hAnsiTheme="minorEastAsia" w:cstheme="minorEastAsia"/>
          <w:b/>
          <w:bCs w:val="0"/>
          <w:szCs w:val="21"/>
          <w:u w:val="none"/>
        </w:rPr>
        <w:t>中共二大</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①时间、地点：1922年，上海</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②内容：</w:t>
      </w:r>
      <w:r>
        <w:rPr>
          <w:rFonts w:hint="eastAsia" w:asciiTheme="minorEastAsia" w:hAnsiTheme="minorEastAsia" w:cstheme="minorEastAsia"/>
          <w:bCs/>
          <w:szCs w:val="21"/>
          <w:u w:val="none"/>
        </w:rPr>
        <w:t>最高纲领：实现共产主义。最低纲领，即民主革命纲领：打倒军阀，推翻国际帝国主义的压迫，统一中国为真正的民主共和国。</w:t>
      </w:r>
      <w:r>
        <w:rPr>
          <w:rFonts w:hint="eastAsia" w:asciiTheme="minorEastAsia" w:hAnsiTheme="minorEastAsia" w:cstheme="minorEastAsia"/>
          <w:bCs/>
          <w:szCs w:val="21"/>
          <w:u w:val="none"/>
          <w:lang w:eastAsia="zh-CN"/>
        </w:rPr>
        <w:t>（依据国情：半殖民地半封建社会性质）</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Cs/>
          <w:szCs w:val="21"/>
        </w:rPr>
      </w:pPr>
      <w:r>
        <w:rPr>
          <w:rFonts w:hint="eastAsia" w:asciiTheme="minorEastAsia" w:hAnsiTheme="minorEastAsia" w:cstheme="minorEastAsia"/>
          <w:bCs/>
          <w:szCs w:val="21"/>
          <w:u w:val="none"/>
          <w:lang w:eastAsia="zh-CN"/>
        </w:rPr>
        <w:t>③</w:t>
      </w:r>
      <w:r>
        <w:rPr>
          <w:rFonts w:hint="eastAsia" w:asciiTheme="minorEastAsia" w:hAnsiTheme="minorEastAsia" w:cstheme="minorEastAsia"/>
          <w:bCs/>
          <w:szCs w:val="21"/>
          <w:u w:val="none"/>
        </w:rPr>
        <w:t>意义：</w:t>
      </w:r>
      <w:r>
        <w:rPr>
          <w:rFonts w:hint="eastAsia" w:asciiTheme="minorEastAsia" w:hAnsiTheme="minorEastAsia" w:cstheme="minorEastAsia"/>
          <w:bCs/>
          <w:szCs w:val="21"/>
          <w:u w:val="none"/>
          <w:lang w:eastAsia="zh-CN"/>
        </w:rPr>
        <w:t>中国</w:t>
      </w:r>
      <w:r>
        <w:rPr>
          <w:rFonts w:hint="eastAsia" w:asciiTheme="minorEastAsia" w:hAnsiTheme="minorEastAsia" w:cstheme="minorEastAsia"/>
          <w:bCs/>
          <w:szCs w:val="21"/>
          <w:u w:val="none"/>
        </w:rPr>
        <w:t>近代以来第一个彻底的反帝反封建的民主革命纲领</w:t>
      </w:r>
      <w:r>
        <w:rPr>
          <w:rFonts w:hint="eastAsia" w:asciiTheme="minorEastAsia" w:hAnsiTheme="minorEastAsia" w:cstheme="minorEastAsia"/>
          <w:bCs/>
          <w:szCs w:val="21"/>
        </w:rPr>
        <w:t>。</w:t>
      </w:r>
    </w:p>
    <w:p>
      <w:pPr>
        <w:rPr>
          <w:rFonts w:hint="eastAsia" w:asciiTheme="minorEastAsia" w:hAnsiTheme="minorEastAsia" w:cstheme="minorEastAsia"/>
          <w:bCs/>
          <w:szCs w:val="21"/>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 中国共产党领导的新民主主义革命的史实  C</w:t>
      </w:r>
    </w:p>
    <w:p>
      <w:pPr>
        <w:keepNext w:val="0"/>
        <w:keepLines w:val="0"/>
        <w:pageBreakBefore w:val="0"/>
        <w:numPr>
          <w:ilvl w:val="0"/>
          <w:numId w:val="13"/>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Cs/>
          <w:color w:val="000000"/>
          <w:szCs w:val="21"/>
          <w:u w:val="none"/>
          <w:lang w:eastAsia="zh-CN"/>
        </w:rPr>
      </w:pPr>
      <w:r>
        <w:rPr>
          <w:rFonts w:hint="eastAsia" w:asciiTheme="minorEastAsia" w:hAnsiTheme="minorEastAsia" w:cstheme="minorEastAsia"/>
          <w:b/>
          <w:bCs/>
          <w:color w:val="000000"/>
          <w:szCs w:val="21"/>
          <w:u w:val="none"/>
        </w:rPr>
        <w:t>国民革命</w:t>
      </w:r>
      <w:r>
        <w:rPr>
          <w:rFonts w:hint="eastAsia" w:asciiTheme="minorEastAsia" w:hAnsiTheme="minorEastAsia" w:cstheme="minorEastAsia"/>
          <w:bCs/>
          <w:color w:val="000000"/>
          <w:szCs w:val="21"/>
          <w:u w:val="none"/>
        </w:rPr>
        <w:t>（1924—1927）</w:t>
      </w:r>
      <w:r>
        <w:rPr>
          <w:rFonts w:hint="eastAsia" w:asciiTheme="minorEastAsia" w:hAnsiTheme="minorEastAsia" w:cstheme="minorEastAsia"/>
          <w:bCs/>
          <w:color w:val="000000"/>
          <w:szCs w:val="21"/>
          <w:u w:val="none"/>
          <w:lang w:eastAsia="zh-CN"/>
        </w:rPr>
        <w:t>（国共第一次合作）</w:t>
      </w:r>
    </w:p>
    <w:p>
      <w:pPr>
        <w:keepNext w:val="0"/>
        <w:keepLines w:val="0"/>
        <w:pageBreakBefore w:val="0"/>
        <w:numPr>
          <w:ilvl w:val="0"/>
          <w:numId w:val="15"/>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lang w:eastAsia="zh-CN"/>
        </w:rPr>
      </w:pPr>
      <w:r>
        <w:rPr>
          <w:rFonts w:hint="eastAsia" w:asciiTheme="minorEastAsia" w:hAnsiTheme="minorEastAsia" w:cstheme="minorEastAsia"/>
          <w:bCs/>
          <w:color w:val="000000"/>
          <w:szCs w:val="21"/>
          <w:u w:val="none"/>
          <w:lang w:val="en-US" w:eastAsia="zh-CN"/>
        </w:rPr>
        <w:t>原因： （1）共产党方面：</w:t>
      </w:r>
      <w:r>
        <w:rPr>
          <w:rFonts w:hint="eastAsia" w:asciiTheme="minorEastAsia" w:hAnsiTheme="minorEastAsia" w:cstheme="minorEastAsia"/>
          <w:bCs/>
          <w:szCs w:val="21"/>
        </w:rPr>
        <w:t>中共在工人运动失败中认识到敌人的强大和建立革命统一战线的必要性</w:t>
      </w:r>
      <w:r>
        <w:rPr>
          <w:rFonts w:hint="eastAsia" w:asciiTheme="minorEastAsia" w:hAnsiTheme="minorEastAsia" w:cstheme="minorEastAsia"/>
          <w:bCs/>
          <w:szCs w:val="21"/>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firstLine="1050" w:firstLineChars="500"/>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（2）国民党方面：在十月革命和五四运动后，孙中山深感人民群众力量的伟大，决定“以俄为师”。</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2、兴起</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（1）</w:t>
      </w:r>
      <w:r>
        <w:rPr>
          <w:rFonts w:hint="eastAsia" w:asciiTheme="minorEastAsia" w:hAnsiTheme="minorEastAsia" w:cstheme="minorEastAsia"/>
          <w:bCs/>
          <w:szCs w:val="21"/>
          <w:u w:val="none"/>
        </w:rPr>
        <w:t>合作实现标志</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1924年国民党一大召开</w:t>
      </w:r>
      <w:r>
        <w:rPr>
          <w:rFonts w:hint="eastAsia" w:asciiTheme="minorEastAsia" w:hAnsiTheme="minorEastAsia" w:cstheme="minorEastAsia"/>
          <w:bCs/>
          <w:szCs w:val="21"/>
          <w:u w:val="none"/>
          <w:lang w:eastAsia="zh-CN"/>
        </w:rPr>
        <w:t>，标志着国共合作的实现和革命统一战线的正式建立。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合作方式：党内合作</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共产党</w:t>
      </w:r>
      <w:r>
        <w:rPr>
          <w:rFonts w:hint="eastAsia" w:asciiTheme="minorEastAsia" w:hAnsiTheme="minorEastAsia" w:cstheme="minorEastAsia"/>
          <w:bCs/>
          <w:szCs w:val="21"/>
          <w:u w:val="none"/>
          <w:lang w:eastAsia="zh-CN"/>
        </w:rPr>
        <w:t>党员</w:t>
      </w:r>
      <w:r>
        <w:rPr>
          <w:rFonts w:hint="eastAsia" w:asciiTheme="minorEastAsia" w:hAnsiTheme="minorEastAsia" w:cstheme="minorEastAsia"/>
          <w:bCs/>
          <w:szCs w:val="21"/>
          <w:u w:val="none"/>
        </w:rPr>
        <w:t>以个人</w:t>
      </w:r>
      <w:r>
        <w:rPr>
          <w:rFonts w:hint="eastAsia" w:asciiTheme="minorEastAsia" w:hAnsiTheme="minorEastAsia" w:cstheme="minorEastAsia"/>
          <w:bCs/>
          <w:szCs w:val="21"/>
          <w:u w:val="none"/>
          <w:lang w:eastAsia="zh-CN"/>
        </w:rPr>
        <w:t>名义</w:t>
      </w:r>
      <w:r>
        <w:rPr>
          <w:rFonts w:hint="eastAsia" w:asciiTheme="minorEastAsia" w:hAnsiTheme="minorEastAsia" w:cstheme="minorEastAsia"/>
          <w:bCs/>
          <w:szCs w:val="21"/>
          <w:u w:val="none"/>
        </w:rPr>
        <w:t>加入</w:t>
      </w:r>
      <w:r>
        <w:rPr>
          <w:rFonts w:hint="eastAsia" w:asciiTheme="minorEastAsia" w:hAnsiTheme="minorEastAsia" w:cstheme="minorEastAsia"/>
          <w:bCs/>
          <w:szCs w:val="21"/>
          <w:u w:val="none"/>
          <w:lang w:eastAsia="zh-CN"/>
        </w:rPr>
        <w:t>国民党）</w:t>
      </w:r>
      <w:r>
        <w:rPr>
          <w:rFonts w:hint="eastAsia" w:asciiTheme="minorEastAsia" w:hAnsiTheme="minorEastAsia" w:cstheme="minorEastAsia"/>
          <w:bCs/>
          <w:szCs w:val="21"/>
          <w:u w:val="none"/>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（3）政治纲领（指导思想）：</w:t>
      </w:r>
      <w:r>
        <w:rPr>
          <w:rFonts w:hint="eastAsia" w:asciiTheme="minorEastAsia" w:hAnsiTheme="minorEastAsia" w:cstheme="minorEastAsia"/>
          <w:bCs/>
          <w:szCs w:val="21"/>
          <w:u w:val="none"/>
        </w:rPr>
        <w:t>孙中山的新三民主义。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3、发展：</w:t>
      </w:r>
      <w:r>
        <w:rPr>
          <w:rFonts w:hint="eastAsia" w:asciiTheme="minorEastAsia" w:hAnsiTheme="minorEastAsia" w:cstheme="minorEastAsia"/>
          <w:bCs/>
          <w:szCs w:val="21"/>
          <w:u w:val="none"/>
        </w:rPr>
        <w:t>北伐战争</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1926-1927</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（1）目的：</w:t>
      </w:r>
      <w:r>
        <w:rPr>
          <w:rFonts w:hint="eastAsia" w:asciiTheme="minorEastAsia" w:hAnsiTheme="minorEastAsia" w:cstheme="minorEastAsia"/>
          <w:bCs/>
          <w:szCs w:val="21"/>
          <w:u w:val="none"/>
        </w:rPr>
        <w:t>打倒</w:t>
      </w:r>
      <w:r>
        <w:rPr>
          <w:rFonts w:hint="eastAsia" w:asciiTheme="minorEastAsia" w:hAnsiTheme="minorEastAsia" w:cstheme="minorEastAsia"/>
          <w:bCs/>
          <w:szCs w:val="21"/>
          <w:u w:val="none"/>
          <w:lang w:eastAsia="zh-CN"/>
        </w:rPr>
        <w:t>帝国主义，推翻军阀统治，</w:t>
      </w:r>
      <w:r>
        <w:rPr>
          <w:rFonts w:hint="eastAsia" w:asciiTheme="minorEastAsia" w:hAnsiTheme="minorEastAsia" w:cstheme="minorEastAsia"/>
          <w:bCs/>
          <w:szCs w:val="21"/>
          <w:u w:val="none"/>
        </w:rPr>
        <w:t>统一中国</w:t>
      </w:r>
      <w:r>
        <w:rPr>
          <w:rFonts w:hint="eastAsia" w:asciiTheme="minorEastAsia" w:hAnsiTheme="minorEastAsia" w:cstheme="minorEastAsia"/>
          <w:bCs/>
          <w:szCs w:val="21"/>
          <w:u w:val="none"/>
          <w:lang w:eastAsia="zh-CN"/>
        </w:rPr>
        <w:t>。（军阀：</w:t>
      </w:r>
      <w:r>
        <w:rPr>
          <w:rFonts w:hint="eastAsia" w:asciiTheme="minorEastAsia" w:hAnsiTheme="minorEastAsia" w:cstheme="minorEastAsia"/>
          <w:bCs/>
          <w:szCs w:val="21"/>
          <w:u w:val="none"/>
        </w:rPr>
        <w:t>孙传芳、吴佩孚</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lang w:eastAsia="zh-CN"/>
        </w:rPr>
        <w:t>）结果：北伐战争取得巨大成功。</w:t>
      </w:r>
      <w:r>
        <w:rPr>
          <w:rFonts w:hint="eastAsia" w:asciiTheme="minorEastAsia" w:hAnsiTheme="minorEastAsia" w:cstheme="minorEastAsia"/>
          <w:bCs/>
          <w:szCs w:val="21"/>
          <w:u w:val="none"/>
        </w:rPr>
        <w:t>基本上消灭北洋军阀的主力，收回汉口</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九江英租界</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4、作用：中国近代历史上前所未有的大革命。动摇了北洋军阀的统治，沉重打击了帝国主义的侵略势力。</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5、失败</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（1）标志：</w:t>
      </w:r>
      <w:r>
        <w:rPr>
          <w:rFonts w:hint="eastAsia" w:asciiTheme="minorEastAsia" w:hAnsiTheme="minorEastAsia" w:cstheme="minorEastAsia"/>
          <w:bCs/>
          <w:szCs w:val="21"/>
          <w:u w:val="none"/>
        </w:rPr>
        <w:t>1927年</w:t>
      </w:r>
      <w:r>
        <w:rPr>
          <w:rFonts w:hint="eastAsia" w:asciiTheme="minorEastAsia" w:hAnsiTheme="minorEastAsia" w:cstheme="minorEastAsia"/>
          <w:bCs/>
          <w:szCs w:val="21"/>
          <w:u w:val="none"/>
          <w:lang w:eastAsia="zh-CN"/>
        </w:rPr>
        <w:t>蒋介石和汪精卫制造了</w:t>
      </w:r>
      <w:r>
        <w:rPr>
          <w:rFonts w:hint="eastAsia" w:asciiTheme="minorEastAsia" w:hAnsiTheme="minorEastAsia" w:cstheme="minorEastAsia"/>
          <w:bCs/>
          <w:szCs w:val="21"/>
          <w:u w:val="none"/>
        </w:rPr>
        <w:t>四一二政变和七一五政变</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（2）原因：</w:t>
      </w:r>
      <w:r>
        <w:rPr>
          <w:rFonts w:hint="eastAsia" w:asciiTheme="minorEastAsia" w:hAnsiTheme="minorEastAsia" w:cstheme="minorEastAsia"/>
          <w:bCs/>
          <w:szCs w:val="21"/>
          <w:u w:val="none"/>
        </w:rPr>
        <w:t>客观</w:t>
      </w:r>
      <w:r>
        <w:rPr>
          <w:rFonts w:hint="eastAsia" w:asciiTheme="minorEastAsia" w:hAnsiTheme="minorEastAsia" w:cstheme="minorEastAsia"/>
          <w:bCs/>
          <w:szCs w:val="21"/>
          <w:u w:val="none"/>
          <w:lang w:eastAsia="zh-CN"/>
        </w:rPr>
        <w:t>原因</w:t>
      </w:r>
      <w:r>
        <w:rPr>
          <w:rFonts w:hint="eastAsia" w:asciiTheme="minorEastAsia" w:hAnsiTheme="minorEastAsia" w:cstheme="minorEastAsia"/>
          <w:bCs/>
          <w:szCs w:val="21"/>
          <w:u w:val="none"/>
        </w:rPr>
        <w:t>——国民党右派叛变革命；</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rPr>
        <w:t xml:space="preserve">           主观</w:t>
      </w:r>
      <w:r>
        <w:rPr>
          <w:rFonts w:hint="eastAsia" w:asciiTheme="minorEastAsia" w:hAnsiTheme="minorEastAsia" w:cstheme="minorEastAsia"/>
          <w:bCs/>
          <w:szCs w:val="21"/>
          <w:u w:val="none"/>
          <w:lang w:eastAsia="zh-CN"/>
        </w:rPr>
        <w:t>原因</w:t>
      </w:r>
      <w:r>
        <w:rPr>
          <w:rFonts w:hint="eastAsia" w:asciiTheme="minorEastAsia" w:hAnsiTheme="minorEastAsia" w:cstheme="minorEastAsia"/>
          <w:bCs/>
          <w:szCs w:val="21"/>
          <w:u w:val="none"/>
        </w:rPr>
        <w:t>——中共缺乏经验，犯了右倾机会主义错误</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放弃对革命和武装的领导权</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（3）教训：</w:t>
      </w:r>
      <w:r>
        <w:rPr>
          <w:rFonts w:hint="eastAsia" w:asciiTheme="minorEastAsia" w:hAnsiTheme="minorEastAsia" w:cstheme="minorEastAsia"/>
          <w:bCs/>
          <w:szCs w:val="21"/>
          <w:u w:val="none"/>
        </w:rPr>
        <w:t>坚持无产阶级领导权+武装。</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color w:val="000000"/>
          <w:szCs w:val="21"/>
        </w:rPr>
      </w:pPr>
      <w:r>
        <w:rPr>
          <w:rFonts w:hint="eastAsia" w:asciiTheme="minorEastAsia" w:hAnsiTheme="minorEastAsia" w:cstheme="minorEastAsia"/>
          <w:b/>
          <w:bCs/>
          <w:color w:val="000000"/>
          <w:szCs w:val="21"/>
          <w:lang w:eastAsia="zh-CN"/>
        </w:rPr>
        <w:t>三、</w:t>
      </w:r>
      <w:r>
        <w:rPr>
          <w:rFonts w:hint="eastAsia" w:asciiTheme="minorEastAsia" w:hAnsiTheme="minorEastAsia" w:cstheme="minorEastAsia"/>
          <w:b/>
          <w:bCs/>
          <w:szCs w:val="21"/>
          <w:u w:val="none"/>
        </w:rPr>
        <w:t>“农村包围城市”道路开辟</w:t>
      </w:r>
      <w:r>
        <w:rPr>
          <w:rFonts w:hint="eastAsia" w:asciiTheme="minorEastAsia" w:hAnsiTheme="minorEastAsia" w:cstheme="minorEastAsia"/>
          <w:bCs/>
          <w:szCs w:val="21"/>
        </w:rPr>
        <w:t>（1927—1937年）</w:t>
      </w:r>
      <w:r>
        <w:rPr>
          <w:rFonts w:hint="eastAsia" w:asciiTheme="minorEastAsia" w:hAnsiTheme="minorEastAsia" w:cstheme="minorEastAsia"/>
          <w:bCs/>
          <w:szCs w:val="21"/>
          <w:lang w:eastAsia="zh-CN"/>
        </w:rPr>
        <w:t>（土地革命时期；国共十年内战时期）</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color w:val="000000"/>
          <w:szCs w:val="21"/>
          <w:u w:val="none"/>
          <w:lang w:val="en-US" w:eastAsia="zh-CN"/>
        </w:rPr>
      </w:pPr>
      <w:r>
        <w:rPr>
          <w:rFonts w:hint="eastAsia" w:asciiTheme="minorEastAsia" w:hAnsiTheme="minorEastAsia" w:cstheme="minorEastAsia"/>
          <w:b/>
          <w:bCs/>
          <w:color w:val="000000"/>
          <w:szCs w:val="21"/>
          <w:u w:val="none"/>
          <w:lang w:val="en-US" w:eastAsia="zh-CN"/>
        </w:rPr>
        <w:t>1、南昌起义</w:t>
      </w:r>
    </w:p>
    <w:p>
      <w:pPr>
        <w:keepNext w:val="0"/>
        <w:keepLines w:val="0"/>
        <w:pageBreakBefore w:val="0"/>
        <w:tabs>
          <w:tab w:val="left" w:pos="0"/>
        </w:tabs>
        <w:kinsoku/>
        <w:wordWrap/>
        <w:overflowPunct/>
        <w:topLinePunct w:val="0"/>
        <w:bidi w:val="0"/>
        <w:adjustRightInd/>
        <w:snapToGrid/>
        <w:spacing w:line="288" w:lineRule="auto"/>
        <w:textAlignment w:val="auto"/>
        <w:rPr>
          <w:rFonts w:hint="eastAsia" w:asciiTheme="minorEastAsia" w:hAnsiTheme="minorEastAsia" w:cstheme="minorEastAsia"/>
          <w:bCs/>
          <w:color w:val="000000"/>
          <w:szCs w:val="21"/>
          <w:lang w:eastAsia="zh-CN"/>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1</w:t>
      </w:r>
      <w:r>
        <w:rPr>
          <w:rFonts w:hint="eastAsia" w:asciiTheme="minorEastAsia" w:hAnsiTheme="minorEastAsia" w:cstheme="minorEastAsia"/>
          <w:b w:val="0"/>
          <w:bCs w:val="0"/>
          <w:color w:val="000000"/>
          <w:szCs w:val="21"/>
          <w:u w:val="none"/>
          <w:lang w:eastAsia="zh-CN"/>
        </w:rPr>
        <w:t>）概况：</w:t>
      </w:r>
      <w:r>
        <w:rPr>
          <w:rFonts w:hint="eastAsia" w:asciiTheme="minorEastAsia" w:hAnsiTheme="minorEastAsia" w:cstheme="minorEastAsia"/>
          <w:b w:val="0"/>
          <w:bCs w:val="0"/>
          <w:color w:val="000000"/>
          <w:szCs w:val="21"/>
          <w:u w:val="none"/>
        </w:rPr>
        <w:t>1</w:t>
      </w:r>
      <w:r>
        <w:rPr>
          <w:rFonts w:hint="eastAsia" w:asciiTheme="minorEastAsia" w:hAnsiTheme="minorEastAsia" w:cstheme="minorEastAsia"/>
          <w:bCs/>
          <w:color w:val="000000"/>
          <w:szCs w:val="21"/>
        </w:rPr>
        <w:t>927年8月1日</w:t>
      </w:r>
      <w:r>
        <w:rPr>
          <w:rFonts w:hint="eastAsia" w:asciiTheme="minorEastAsia" w:hAnsiTheme="minorEastAsia" w:cstheme="minorEastAsia"/>
          <w:bCs/>
          <w:color w:val="000000"/>
          <w:szCs w:val="21"/>
          <w:lang w:eastAsia="zh-CN"/>
        </w:rPr>
        <w:t>，</w:t>
      </w:r>
      <w:r>
        <w:rPr>
          <w:rFonts w:hint="eastAsia" w:asciiTheme="minorEastAsia" w:hAnsiTheme="minorEastAsia" w:cstheme="minorEastAsia"/>
          <w:bCs/>
          <w:color w:val="000000"/>
          <w:szCs w:val="21"/>
        </w:rPr>
        <w:t>周恩来、贺龙、叶挺、朱德</w:t>
      </w:r>
      <w:r>
        <w:rPr>
          <w:rFonts w:hint="eastAsia" w:asciiTheme="minorEastAsia" w:hAnsiTheme="minorEastAsia" w:cstheme="minorEastAsia"/>
          <w:bCs/>
          <w:color w:val="000000"/>
          <w:szCs w:val="21"/>
          <w:lang w:eastAsia="zh-CN"/>
        </w:rPr>
        <w:t>领导。</w:t>
      </w:r>
    </w:p>
    <w:p>
      <w:pPr>
        <w:keepNext w:val="0"/>
        <w:keepLines w:val="0"/>
        <w:pageBreakBefore w:val="0"/>
        <w:tabs>
          <w:tab w:val="left" w:pos="0"/>
        </w:tabs>
        <w:kinsoku/>
        <w:wordWrap/>
        <w:overflowPunct/>
        <w:topLinePunct w:val="0"/>
        <w:bidi w:val="0"/>
        <w:adjustRightInd/>
        <w:snapToGrid/>
        <w:spacing w:line="288" w:lineRule="auto"/>
        <w:textAlignment w:val="auto"/>
        <w:rPr>
          <w:rFonts w:hint="eastAsia" w:asciiTheme="minorEastAsia" w:hAnsiTheme="minorEastAsia" w:cstheme="minorEastAsia"/>
          <w:bCs/>
          <w:color w:val="000000"/>
          <w:szCs w:val="21"/>
          <w:lang w:eastAsia="zh-CN"/>
        </w:rPr>
      </w:pPr>
      <w:r>
        <w:rPr>
          <w:rFonts w:hint="eastAsia" w:asciiTheme="minorEastAsia" w:hAnsiTheme="minorEastAsia" w:cstheme="minorEastAsia"/>
          <w:bCs/>
          <w:color w:val="000000"/>
          <w:szCs w:val="21"/>
          <w:lang w:eastAsia="zh-CN"/>
        </w:rPr>
        <w:t>（</w:t>
      </w:r>
      <w:r>
        <w:rPr>
          <w:rFonts w:hint="eastAsia" w:asciiTheme="minorEastAsia" w:hAnsiTheme="minorEastAsia" w:cstheme="minorEastAsia"/>
          <w:bCs/>
          <w:color w:val="000000"/>
          <w:szCs w:val="21"/>
          <w:lang w:val="en-US" w:eastAsia="zh-CN"/>
        </w:rPr>
        <w:t>2</w:t>
      </w:r>
      <w:r>
        <w:rPr>
          <w:rFonts w:hint="eastAsia" w:asciiTheme="minorEastAsia" w:hAnsiTheme="minorEastAsia" w:cstheme="minorEastAsia"/>
          <w:bCs/>
          <w:color w:val="000000"/>
          <w:szCs w:val="21"/>
          <w:lang w:eastAsia="zh-CN"/>
        </w:rPr>
        <w:t>）意义：</w:t>
      </w:r>
      <w:r>
        <w:rPr>
          <w:rFonts w:hint="eastAsia" w:asciiTheme="minorEastAsia" w:hAnsiTheme="minorEastAsia" w:cstheme="minorEastAsia"/>
          <w:bCs/>
          <w:color w:val="000000"/>
          <w:szCs w:val="21"/>
          <w:u w:val="none"/>
        </w:rPr>
        <w:t>打响</w:t>
      </w:r>
      <w:r>
        <w:rPr>
          <w:rFonts w:hint="eastAsia" w:asciiTheme="minorEastAsia" w:hAnsiTheme="minorEastAsia" w:cstheme="minorEastAsia"/>
          <w:bCs/>
          <w:color w:val="000000"/>
          <w:szCs w:val="21"/>
          <w:u w:val="none"/>
          <w:lang w:eastAsia="zh-CN"/>
        </w:rPr>
        <w:t>了</w:t>
      </w:r>
      <w:r>
        <w:rPr>
          <w:rFonts w:hint="eastAsia" w:asciiTheme="minorEastAsia" w:hAnsiTheme="minorEastAsia" w:cstheme="minorEastAsia"/>
          <w:bCs/>
          <w:color w:val="000000"/>
          <w:szCs w:val="21"/>
          <w:u w:val="none"/>
        </w:rPr>
        <w:t>武装反抗国民党反动派的第一枪；标志</w:t>
      </w:r>
      <w:r>
        <w:rPr>
          <w:rFonts w:hint="eastAsia" w:asciiTheme="minorEastAsia" w:hAnsiTheme="minorEastAsia" w:cstheme="minorEastAsia"/>
          <w:bCs/>
          <w:color w:val="000000"/>
          <w:szCs w:val="21"/>
          <w:u w:val="none"/>
          <w:lang w:eastAsia="zh-CN"/>
        </w:rPr>
        <w:t>着</w:t>
      </w:r>
      <w:r>
        <w:rPr>
          <w:rFonts w:hint="eastAsia" w:asciiTheme="minorEastAsia" w:hAnsiTheme="minorEastAsia" w:cstheme="minorEastAsia"/>
          <w:bCs/>
          <w:color w:val="000000"/>
          <w:szCs w:val="21"/>
          <w:u w:val="none"/>
        </w:rPr>
        <w:t>创建人民军队的开始。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color w:val="000000"/>
          <w:szCs w:val="21"/>
          <w:u w:val="none"/>
          <w:lang w:val="en-US" w:eastAsia="zh-CN"/>
        </w:rPr>
      </w:pPr>
      <w:r>
        <w:rPr>
          <w:rFonts w:hint="eastAsia" w:asciiTheme="minorEastAsia" w:hAnsiTheme="minorEastAsia" w:cstheme="minorEastAsia"/>
          <w:b/>
          <w:bCs/>
          <w:color w:val="000000"/>
          <w:szCs w:val="21"/>
          <w:u w:val="none"/>
          <w:lang w:val="en-US" w:eastAsia="zh-CN"/>
        </w:rPr>
        <w:t>2、八七会议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val="en-US" w:eastAsia="zh-CN"/>
        </w:rPr>
        <w:t>（1）概况：1927年8月7日，中共中央在汉口召开的秘密会议。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val="en-US" w:eastAsia="zh-CN"/>
        </w:rPr>
        <w:t>（2）内容：确定开展土地革命和武装反抗国民党反动派，决定秋收时发动起义。（纠正右倾）</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color w:val="000000"/>
          <w:szCs w:val="21"/>
          <w:u w:val="none"/>
          <w:lang w:val="en-US" w:eastAsia="zh-CN"/>
        </w:rPr>
      </w:pPr>
      <w:r>
        <w:rPr>
          <w:rFonts w:hint="eastAsia" w:asciiTheme="minorEastAsia" w:hAnsiTheme="minorEastAsia" w:cstheme="minorEastAsia"/>
          <w:b/>
          <w:bCs/>
          <w:color w:val="000000"/>
          <w:szCs w:val="21"/>
          <w:u w:val="none"/>
          <w:lang w:val="en-US" w:eastAsia="zh-CN"/>
        </w:rPr>
        <w:t>3、秋收起义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val="en-US" w:eastAsia="zh-CN"/>
        </w:rPr>
        <w:t>（1）概况：1927年9月，毛泽东发动湘赣边秋收起义，攻打长沙失败。</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Cs w:val="21"/>
          <w:u w:val="none"/>
          <w:lang w:eastAsia="zh-CN"/>
        </w:rPr>
      </w:pPr>
      <w:r>
        <w:rPr>
          <w:rFonts w:hint="eastAsia" w:asciiTheme="minorEastAsia" w:hAnsiTheme="minorEastAsia" w:cstheme="minorEastAsia"/>
          <w:b w:val="0"/>
          <w:bCs w:val="0"/>
          <w:color w:val="000000"/>
          <w:szCs w:val="21"/>
          <w:u w:val="none"/>
          <w:lang w:val="en-US" w:eastAsia="zh-CN"/>
        </w:rPr>
        <w:t>（2）意义：工作重心从</w:t>
      </w:r>
      <w:r>
        <w:rPr>
          <w:rFonts w:hint="eastAsia" w:asciiTheme="minorEastAsia" w:hAnsiTheme="minorEastAsia" w:cstheme="minorEastAsia"/>
          <w:b w:val="0"/>
          <w:bCs w:val="0"/>
          <w:color w:val="000000"/>
          <w:szCs w:val="21"/>
          <w:u w:val="none"/>
        </w:rPr>
        <w:t>城市</w:t>
      </w:r>
      <w:r>
        <w:rPr>
          <w:rFonts w:hint="eastAsia" w:asciiTheme="minorEastAsia" w:hAnsiTheme="minorEastAsia" w:cstheme="minorEastAsia"/>
          <w:b w:val="0"/>
          <w:bCs w:val="0"/>
          <w:color w:val="000000"/>
          <w:szCs w:val="21"/>
          <w:u w:val="none"/>
          <w:lang w:eastAsia="zh-CN"/>
        </w:rPr>
        <w:t>转移到</w:t>
      </w:r>
      <w:r>
        <w:rPr>
          <w:rFonts w:hint="eastAsia" w:asciiTheme="minorEastAsia" w:hAnsiTheme="minorEastAsia" w:cstheme="minorEastAsia"/>
          <w:b w:val="0"/>
          <w:bCs w:val="0"/>
          <w:color w:val="000000"/>
          <w:szCs w:val="21"/>
          <w:u w:val="none"/>
        </w:rPr>
        <w:t>农村</w:t>
      </w:r>
      <w:r>
        <w:rPr>
          <w:rFonts w:hint="eastAsia" w:asciiTheme="minorEastAsia" w:hAnsiTheme="minorEastAsia" w:cstheme="minorEastAsia"/>
          <w:b w:val="0"/>
          <w:bCs w:val="0"/>
          <w:color w:val="00000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color w:val="000000"/>
          <w:szCs w:val="21"/>
          <w:u w:val="none"/>
        </w:rPr>
      </w:pPr>
      <w:r>
        <w:rPr>
          <w:rFonts w:hint="eastAsia" w:asciiTheme="minorEastAsia" w:hAnsiTheme="minorEastAsia" w:cstheme="minorEastAsia"/>
          <w:b/>
          <w:bCs/>
          <w:color w:val="000000"/>
          <w:szCs w:val="21"/>
          <w:u w:val="none"/>
          <w:lang w:val="en-US" w:eastAsia="zh-CN"/>
        </w:rPr>
        <w:t>4、</w:t>
      </w:r>
      <w:r>
        <w:rPr>
          <w:rFonts w:hint="eastAsia" w:asciiTheme="minorEastAsia" w:hAnsiTheme="minorEastAsia" w:cstheme="minorEastAsia"/>
          <w:b/>
          <w:bCs/>
          <w:color w:val="000000"/>
          <w:szCs w:val="21"/>
          <w:u w:val="none"/>
        </w:rPr>
        <w:t>井冈山革命根据地的建立</w:t>
      </w:r>
    </w:p>
    <w:p>
      <w:pPr>
        <w:keepNext w:val="0"/>
        <w:keepLines w:val="0"/>
        <w:pageBreakBefore w:val="0"/>
        <w:kinsoku/>
        <w:wordWrap/>
        <w:overflowPunct/>
        <w:topLinePunct w:val="0"/>
        <w:bidi w:val="0"/>
        <w:adjustRightInd/>
        <w:snapToGrid/>
        <w:spacing w:line="288" w:lineRule="auto"/>
        <w:ind w:left="1265" w:hanging="1260" w:hangingChars="600"/>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1</w:t>
      </w:r>
      <w:r>
        <w:rPr>
          <w:rFonts w:hint="eastAsia" w:asciiTheme="minorEastAsia" w:hAnsiTheme="minorEastAsia" w:cstheme="minorEastAsia"/>
          <w:b w:val="0"/>
          <w:bCs w:val="0"/>
          <w:color w:val="000000"/>
          <w:szCs w:val="21"/>
          <w:u w:val="none"/>
          <w:lang w:eastAsia="zh-CN"/>
        </w:rPr>
        <w:t>）建立：</w:t>
      </w:r>
      <w:r>
        <w:rPr>
          <w:rFonts w:hint="eastAsia" w:asciiTheme="minorEastAsia" w:hAnsiTheme="minorEastAsia" w:cstheme="minorEastAsia"/>
          <w:b w:val="0"/>
          <w:bCs w:val="0"/>
          <w:color w:val="000000"/>
          <w:szCs w:val="21"/>
          <w:u w:val="none"/>
          <w:lang w:val="en-US" w:eastAsia="zh-CN"/>
        </w:rPr>
        <w:t>1927年10月，毛泽东率领工农革命军来到井冈山地区，开展游击战争，进行土地革命，创建井冈山革命根据地，点燃了“工农武装割据”的星星之火。</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color w:val="000000"/>
          <w:szCs w:val="21"/>
          <w:u w:val="none"/>
          <w:lang w:eastAsia="zh-CN"/>
        </w:rPr>
      </w:pPr>
      <w:r>
        <w:rPr>
          <w:rFonts w:hint="eastAsia" w:asciiTheme="minorEastAsia" w:hAnsiTheme="minorEastAsia" w:cstheme="minorEastAsia"/>
          <w:b w:val="0"/>
          <w:bCs w:val="0"/>
          <w:color w:val="000000"/>
          <w:szCs w:val="21"/>
          <w:u w:val="none"/>
          <w:lang w:val="en-US" w:eastAsia="zh-CN"/>
        </w:rPr>
        <w:t>（2）</w:t>
      </w:r>
      <w:r>
        <w:rPr>
          <w:rFonts w:hint="eastAsia" w:asciiTheme="minorEastAsia" w:hAnsiTheme="minorEastAsia" w:cstheme="minorEastAsia"/>
          <w:b w:val="0"/>
          <w:bCs w:val="0"/>
          <w:color w:val="000000"/>
          <w:szCs w:val="21"/>
          <w:u w:val="none"/>
        </w:rPr>
        <w:t>工农武装割据理论</w:t>
      </w: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rPr>
        <w:t>土地革命；根据地建设；武装斗争。</w:t>
      </w:r>
      <w:r>
        <w:rPr>
          <w:rFonts w:hint="eastAsia" w:asciiTheme="minorEastAsia" w:hAnsiTheme="minorEastAsia" w:cstheme="minorEastAsia"/>
          <w:b w:val="0"/>
          <w:bCs w:val="0"/>
          <w:color w:val="000000"/>
          <w:szCs w:val="21"/>
          <w:u w:val="none"/>
          <w:lang w:eastAsia="zh-CN"/>
        </w:rPr>
        <w:t>（马克思主义基本原理同中国具体国情结合）</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lang w:eastAsia="zh-CN"/>
        </w:rPr>
      </w:pPr>
      <w:r>
        <w:rPr>
          <w:rFonts w:hint="eastAsia" w:asciiTheme="minorEastAsia" w:hAnsiTheme="minorEastAsia" w:cstheme="minorEastAsia"/>
          <w:b w:val="0"/>
          <w:bCs w:val="0"/>
          <w:color w:val="000000"/>
          <w:szCs w:val="21"/>
          <w:u w:val="none"/>
          <w:lang w:eastAsia="zh-CN"/>
        </w:rPr>
        <w:t>①</w:t>
      </w:r>
      <w:r>
        <w:rPr>
          <w:rFonts w:hint="eastAsia" w:asciiTheme="minorEastAsia" w:hAnsiTheme="minorEastAsia" w:cstheme="minorEastAsia"/>
          <w:b w:val="0"/>
          <w:bCs w:val="0"/>
          <w:color w:val="000000"/>
          <w:szCs w:val="21"/>
          <w:u w:val="none"/>
        </w:rPr>
        <w:t>土地革命</w:t>
      </w:r>
      <w:r>
        <w:rPr>
          <w:rFonts w:hint="eastAsia" w:asciiTheme="minorEastAsia" w:hAnsiTheme="minorEastAsia" w:cstheme="minorEastAsia"/>
          <w:b w:val="0"/>
          <w:bCs w:val="0"/>
          <w:color w:val="000000"/>
          <w:szCs w:val="21"/>
          <w:u w:val="none"/>
          <w:lang w:eastAsia="zh-CN"/>
        </w:rPr>
        <w:t>：中共开展打土豪、分田地、废除封建剥削制度的土地革命，调动农民的革命和生产积极性。</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eastAsia="zh-CN"/>
        </w:rPr>
        <w:t>②政权建设：</w:t>
      </w:r>
      <w:r>
        <w:rPr>
          <w:rFonts w:hint="eastAsia" w:asciiTheme="minorEastAsia" w:hAnsiTheme="minorEastAsia" w:cstheme="minorEastAsia"/>
          <w:b w:val="0"/>
          <w:bCs w:val="0"/>
          <w:color w:val="000000"/>
          <w:szCs w:val="21"/>
          <w:u w:val="none"/>
          <w:lang w:val="en-US" w:eastAsia="zh-CN"/>
        </w:rPr>
        <w:t>1931年，中华苏维埃共和国在江西瑞金成立。</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lang w:val="en-US" w:eastAsia="zh-CN"/>
        </w:rPr>
      </w:pPr>
      <w:r>
        <w:rPr>
          <w:rFonts w:hint="eastAsia" w:asciiTheme="minorEastAsia" w:hAnsiTheme="minorEastAsia" w:cstheme="minorEastAsia"/>
          <w:b w:val="0"/>
          <w:bCs w:val="0"/>
          <w:color w:val="000000"/>
          <w:szCs w:val="21"/>
          <w:u w:val="none"/>
          <w:lang w:val="en-US" w:eastAsia="zh-CN"/>
        </w:rPr>
        <w:t>③武装斗争：1930-1933年，国民党反动派对中央革命根据地连续五次发动五次“围剿”。</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color w:val="000000"/>
          <w:szCs w:val="21"/>
          <w:u w:val="none"/>
        </w:rPr>
      </w:pPr>
      <w:r>
        <w:rPr>
          <w:rFonts w:hint="eastAsia" w:asciiTheme="minorEastAsia" w:hAnsiTheme="minorEastAsia" w:cstheme="minorEastAsia"/>
          <w:b/>
          <w:bCs/>
          <w:color w:val="000000"/>
          <w:szCs w:val="21"/>
          <w:u w:val="none"/>
          <w:lang w:val="en-US" w:eastAsia="zh-CN"/>
        </w:rPr>
        <w:t>5、</w:t>
      </w:r>
      <w:r>
        <w:rPr>
          <w:rFonts w:hint="eastAsia" w:asciiTheme="minorEastAsia" w:hAnsiTheme="minorEastAsia" w:cstheme="minorEastAsia"/>
          <w:b/>
          <w:bCs/>
          <w:color w:val="000000"/>
          <w:szCs w:val="21"/>
          <w:u w:val="none"/>
        </w:rPr>
        <w:t xml:space="preserve">红军长征 </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1</w:t>
      </w: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rPr>
        <w:t>原因：</w:t>
      </w:r>
      <w:r>
        <w:rPr>
          <w:rFonts w:hint="eastAsia" w:asciiTheme="minorEastAsia" w:hAnsiTheme="minorEastAsia" w:cstheme="minorEastAsia"/>
          <w:b w:val="0"/>
          <w:bCs w:val="0"/>
          <w:color w:val="000000"/>
          <w:szCs w:val="21"/>
          <w:u w:val="none"/>
          <w:lang w:eastAsia="zh-CN"/>
        </w:rPr>
        <w:t>①</w:t>
      </w:r>
      <w:r>
        <w:rPr>
          <w:rFonts w:hint="eastAsia" w:asciiTheme="minorEastAsia" w:hAnsiTheme="minorEastAsia" w:cstheme="minorEastAsia"/>
          <w:b w:val="0"/>
          <w:bCs w:val="0"/>
          <w:color w:val="000000"/>
          <w:szCs w:val="21"/>
          <w:u w:val="none"/>
        </w:rPr>
        <w:t>根本原因：王明“左倾”</w:t>
      </w:r>
      <w:r>
        <w:rPr>
          <w:rFonts w:hint="eastAsia" w:asciiTheme="minorEastAsia" w:hAnsiTheme="minorEastAsia" w:cstheme="minorEastAsia"/>
          <w:b w:val="0"/>
          <w:bCs w:val="0"/>
          <w:color w:val="000000"/>
          <w:szCs w:val="21"/>
          <w:u w:val="none"/>
          <w:lang w:eastAsia="zh-CN"/>
        </w:rPr>
        <w:t>教条主义的</w:t>
      </w:r>
      <w:r>
        <w:rPr>
          <w:rFonts w:hint="eastAsia" w:asciiTheme="minorEastAsia" w:hAnsiTheme="minorEastAsia" w:cstheme="minorEastAsia"/>
          <w:b w:val="0"/>
          <w:bCs w:val="0"/>
          <w:color w:val="000000"/>
          <w:szCs w:val="21"/>
          <w:u w:val="none"/>
        </w:rPr>
        <w:t>错误；</w:t>
      </w:r>
      <w:r>
        <w:rPr>
          <w:rFonts w:hint="eastAsia" w:asciiTheme="minorEastAsia" w:hAnsiTheme="minorEastAsia" w:cstheme="minorEastAsia"/>
          <w:b w:val="0"/>
          <w:bCs w:val="0"/>
          <w:color w:val="000000"/>
          <w:szCs w:val="21"/>
          <w:u w:val="none"/>
          <w:lang w:val="en-US" w:eastAsia="zh-CN"/>
        </w:rPr>
        <w:t xml:space="preserve"> </w:t>
      </w:r>
      <w:r>
        <w:rPr>
          <w:rFonts w:hint="eastAsia" w:asciiTheme="minorEastAsia" w:hAnsiTheme="minorEastAsia" w:cstheme="minorEastAsia"/>
          <w:b w:val="0"/>
          <w:bCs w:val="0"/>
          <w:color w:val="000000"/>
          <w:szCs w:val="21"/>
          <w:u w:val="none"/>
          <w:lang w:eastAsia="zh-CN"/>
        </w:rPr>
        <w:t>②</w:t>
      </w:r>
      <w:r>
        <w:rPr>
          <w:rFonts w:hint="eastAsia" w:asciiTheme="minorEastAsia" w:hAnsiTheme="minorEastAsia" w:cstheme="minorEastAsia"/>
          <w:b w:val="0"/>
          <w:bCs w:val="0"/>
          <w:color w:val="000000"/>
          <w:szCs w:val="21"/>
          <w:u w:val="none"/>
        </w:rPr>
        <w:t>直接原因：中共第五次反围剿失败。</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eastAsiaTheme="minorEastAsia" w:cstheme="minorEastAsia"/>
          <w:b w:val="0"/>
          <w:bCs w:val="0"/>
          <w:color w:val="000000"/>
          <w:szCs w:val="21"/>
          <w:u w:val="none"/>
          <w:lang w:eastAsia="zh-CN"/>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2</w:t>
      </w: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rPr>
        <w:t>开始：1934年10月</w:t>
      </w:r>
      <w:r>
        <w:rPr>
          <w:rFonts w:hint="eastAsia" w:asciiTheme="minorEastAsia" w:hAnsiTheme="minorEastAsia" w:cstheme="minorEastAsia"/>
          <w:b w:val="0"/>
          <w:bCs w:val="0"/>
          <w:color w:val="000000"/>
          <w:szCs w:val="21"/>
          <w:u w:val="none"/>
          <w:lang w:eastAsia="zh-CN"/>
        </w:rPr>
        <w:t>（四渡赤水、飞夺泸定桥、强渡大渡河、爬雪山、过草地）</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3</w:t>
      </w: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rPr>
        <w:t>转折：遵义会议</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lang w:eastAsia="zh-CN"/>
        </w:rPr>
      </w:pPr>
      <w:r>
        <w:rPr>
          <w:rFonts w:hint="eastAsia" w:asciiTheme="minorEastAsia" w:hAnsiTheme="minorEastAsia" w:cstheme="minorEastAsia"/>
          <w:b w:val="0"/>
          <w:bCs w:val="0"/>
          <w:color w:val="000000"/>
          <w:szCs w:val="21"/>
          <w:u w:val="none"/>
          <w:lang w:eastAsia="zh-CN"/>
        </w:rPr>
        <w:t>①时间、地点：</w:t>
      </w:r>
      <w:r>
        <w:rPr>
          <w:rFonts w:hint="eastAsia" w:asciiTheme="minorEastAsia" w:hAnsiTheme="minorEastAsia" w:cstheme="minorEastAsia"/>
          <w:b w:val="0"/>
          <w:bCs w:val="0"/>
          <w:color w:val="000000"/>
          <w:szCs w:val="21"/>
          <w:u w:val="none"/>
        </w:rPr>
        <w:t>1935年</w:t>
      </w:r>
      <w:r>
        <w:rPr>
          <w:rFonts w:hint="eastAsia" w:asciiTheme="minorEastAsia" w:hAnsiTheme="minorEastAsia" w:cstheme="minorEastAsia"/>
          <w:b w:val="0"/>
          <w:bCs w:val="0"/>
          <w:color w:val="000000"/>
          <w:szCs w:val="21"/>
          <w:u w:val="none"/>
          <w:lang w:val="en-US" w:eastAsia="zh-CN"/>
        </w:rPr>
        <w:t>1月</w:t>
      </w:r>
      <w:r>
        <w:rPr>
          <w:rFonts w:hint="eastAsia" w:asciiTheme="minorEastAsia" w:hAnsiTheme="minorEastAsia" w:cstheme="minorEastAsia"/>
          <w:b w:val="0"/>
          <w:bCs w:val="0"/>
          <w:color w:val="000000"/>
          <w:szCs w:val="21"/>
          <w:u w:val="none"/>
        </w:rPr>
        <w:t>，</w:t>
      </w:r>
      <w:r>
        <w:rPr>
          <w:rFonts w:hint="eastAsia" w:asciiTheme="minorEastAsia" w:hAnsiTheme="minorEastAsia" w:cstheme="minorEastAsia"/>
          <w:b w:val="0"/>
          <w:bCs w:val="0"/>
          <w:color w:val="000000"/>
          <w:szCs w:val="21"/>
          <w:u w:val="none"/>
          <w:lang w:eastAsia="zh-CN"/>
        </w:rPr>
        <w:t>中共中央在</w:t>
      </w:r>
      <w:r>
        <w:rPr>
          <w:rFonts w:hint="eastAsia" w:asciiTheme="minorEastAsia" w:hAnsiTheme="minorEastAsia" w:cstheme="minorEastAsia"/>
          <w:b w:val="0"/>
          <w:bCs w:val="0"/>
          <w:color w:val="000000"/>
          <w:szCs w:val="21"/>
          <w:u w:val="none"/>
        </w:rPr>
        <w:t>贵州遵义</w:t>
      </w:r>
      <w:r>
        <w:rPr>
          <w:rFonts w:hint="eastAsia" w:asciiTheme="minorEastAsia" w:hAnsiTheme="minorEastAsia" w:cstheme="minorEastAsia"/>
          <w:b w:val="0"/>
          <w:bCs w:val="0"/>
          <w:color w:val="000000"/>
          <w:szCs w:val="21"/>
          <w:u w:val="none"/>
          <w:lang w:eastAsia="zh-CN"/>
        </w:rPr>
        <w:t>召开政治局扩大会议</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lang w:eastAsia="zh-CN"/>
        </w:rPr>
        <w:t>②内容：</w:t>
      </w:r>
      <w:r>
        <w:rPr>
          <w:rFonts w:hint="eastAsia" w:asciiTheme="minorEastAsia" w:hAnsiTheme="minorEastAsia" w:cstheme="minorEastAsia"/>
          <w:b w:val="0"/>
          <w:bCs w:val="0"/>
          <w:color w:val="000000"/>
          <w:szCs w:val="21"/>
          <w:u w:val="none"/>
        </w:rPr>
        <w:t>结束了王明左倾教条主义在中央的统治；</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rPr>
        <w:t>肯定了毛泽东的正确主张；在事实上确立了以毛泽东为核心的党中央的正确领导。</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lang w:eastAsia="zh-CN"/>
        </w:rPr>
        <w:t>③意义：</w:t>
      </w:r>
      <w:r>
        <w:rPr>
          <w:rFonts w:hint="eastAsia" w:asciiTheme="minorEastAsia" w:hAnsiTheme="minorEastAsia" w:cstheme="minorEastAsia"/>
          <w:b w:val="0"/>
          <w:bCs w:val="0"/>
          <w:color w:val="000000"/>
          <w:szCs w:val="21"/>
          <w:u w:val="none"/>
        </w:rPr>
        <w:t>标志中共从幼稚走向成熟（是党历史上生死攸关的转折点）。</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lang w:val="en-US" w:eastAsia="zh-CN"/>
        </w:rPr>
        <w:t>4</w:t>
      </w:r>
      <w:r>
        <w:rPr>
          <w:rFonts w:hint="eastAsia" w:asciiTheme="minorEastAsia" w:hAnsiTheme="minorEastAsia" w:cstheme="minorEastAsia"/>
          <w:b w:val="0"/>
          <w:bCs w:val="0"/>
          <w:color w:val="000000"/>
          <w:szCs w:val="21"/>
          <w:u w:val="none"/>
          <w:lang w:eastAsia="zh-CN"/>
        </w:rPr>
        <w:t>）</w:t>
      </w:r>
      <w:r>
        <w:rPr>
          <w:rFonts w:hint="eastAsia" w:asciiTheme="minorEastAsia" w:hAnsiTheme="minorEastAsia" w:cstheme="minorEastAsia"/>
          <w:b w:val="0"/>
          <w:bCs w:val="0"/>
          <w:color w:val="000000"/>
          <w:szCs w:val="21"/>
          <w:u w:val="none"/>
        </w:rPr>
        <w:t>结束：1935年10月，中央红军到达陕北，与在陕北的红军会师；</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color w:val="000000"/>
          <w:szCs w:val="21"/>
          <w:u w:val="none"/>
        </w:rPr>
      </w:pPr>
      <w:r>
        <w:rPr>
          <w:rFonts w:hint="eastAsia" w:asciiTheme="minorEastAsia" w:hAnsiTheme="minorEastAsia" w:cstheme="minorEastAsia"/>
          <w:b w:val="0"/>
          <w:bCs w:val="0"/>
          <w:color w:val="000000"/>
          <w:szCs w:val="21"/>
          <w:u w:val="none"/>
        </w:rPr>
        <w:t xml:space="preserve">           1936年10月，红军三大主力在甘肃会宁会师，宣告了二万五千里长征的胜利结束。</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color w:val="000000"/>
          <w:sz w:val="21"/>
          <w:szCs w:val="21"/>
          <w:u w:val="none"/>
        </w:rPr>
      </w:pPr>
      <w:r>
        <w:rPr>
          <w:rFonts w:hint="eastAsia" w:asciiTheme="minorEastAsia" w:hAnsiTheme="minorEastAsia" w:cstheme="minorEastAsia"/>
          <w:b w:val="0"/>
          <w:bCs w:val="0"/>
          <w:color w:val="000000"/>
          <w:sz w:val="21"/>
          <w:szCs w:val="21"/>
          <w:u w:val="none"/>
        </w:rPr>
        <w:t>（5）意义：成功实现战略转移（二万五千里的伟大传奇）；为革命锻炼和保存了大批的骨干。</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 w:val="21"/>
          <w:szCs w:val="21"/>
          <w:u w:val="none"/>
        </w:rPr>
      </w:pPr>
      <w:r>
        <w:rPr>
          <w:rFonts w:hint="eastAsia" w:asciiTheme="minorEastAsia" w:hAnsiTheme="minorEastAsia" w:cstheme="minorEastAsia"/>
          <w:b/>
          <w:bCs/>
          <w:color w:val="000000"/>
          <w:sz w:val="21"/>
          <w:szCs w:val="21"/>
          <w:u w:val="none"/>
          <w:lang w:eastAsia="zh-CN"/>
        </w:rPr>
        <w:t>四、</w:t>
      </w:r>
      <w:r>
        <w:rPr>
          <w:rFonts w:hint="eastAsia" w:asciiTheme="minorEastAsia" w:hAnsiTheme="minorEastAsia" w:cstheme="minorEastAsia"/>
          <w:b/>
          <w:bCs/>
          <w:color w:val="000000"/>
          <w:sz w:val="21"/>
          <w:szCs w:val="21"/>
          <w:u w:val="none"/>
        </w:rPr>
        <w:t>抗日战争</w:t>
      </w:r>
      <w:r>
        <w:rPr>
          <w:rFonts w:hint="eastAsia" w:asciiTheme="minorEastAsia" w:hAnsiTheme="minorEastAsia" w:cstheme="minorEastAsia"/>
          <w:b w:val="0"/>
          <w:bCs w:val="0"/>
          <w:color w:val="000000"/>
          <w:sz w:val="21"/>
          <w:szCs w:val="21"/>
          <w:u w:val="none"/>
        </w:rPr>
        <w:t>(193</w:t>
      </w:r>
      <w:r>
        <w:rPr>
          <w:rFonts w:hint="eastAsia" w:asciiTheme="minorEastAsia" w:hAnsiTheme="minorEastAsia" w:cstheme="minorEastAsia"/>
          <w:b w:val="0"/>
          <w:bCs w:val="0"/>
          <w:color w:val="000000"/>
          <w:sz w:val="21"/>
          <w:szCs w:val="21"/>
          <w:u w:val="none"/>
          <w:lang w:val="en-US" w:eastAsia="zh-CN"/>
        </w:rPr>
        <w:t>1</w:t>
      </w:r>
      <w:r>
        <w:rPr>
          <w:rFonts w:hint="eastAsia" w:asciiTheme="minorEastAsia" w:hAnsiTheme="minorEastAsia" w:cstheme="minorEastAsia"/>
          <w:b w:val="0"/>
          <w:bCs w:val="0"/>
          <w:color w:val="000000"/>
          <w:sz w:val="21"/>
          <w:szCs w:val="21"/>
          <w:u w:val="none"/>
        </w:rPr>
        <w:t>—1945)（国共第二次合作）</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 w:val="21"/>
          <w:szCs w:val="21"/>
          <w:u w:val="none"/>
        </w:rPr>
      </w:pPr>
      <w:r>
        <w:rPr>
          <w:rFonts w:hint="eastAsia" w:asciiTheme="minorEastAsia" w:hAnsiTheme="minorEastAsia" w:cstheme="minorEastAsia"/>
          <w:b/>
          <w:bCs/>
          <w:color w:val="000000"/>
          <w:sz w:val="21"/>
          <w:szCs w:val="21"/>
          <w:u w:val="none"/>
          <w:lang w:eastAsia="zh-CN"/>
        </w:rPr>
        <w:t>五、</w:t>
      </w:r>
      <w:r>
        <w:rPr>
          <w:rFonts w:hint="eastAsia" w:asciiTheme="minorEastAsia" w:hAnsiTheme="minorEastAsia" w:cstheme="minorEastAsia"/>
          <w:b/>
          <w:bCs/>
          <w:color w:val="000000"/>
          <w:sz w:val="21"/>
          <w:szCs w:val="21"/>
          <w:u w:val="none"/>
        </w:rPr>
        <w:t>解放战争</w:t>
      </w:r>
      <w:r>
        <w:rPr>
          <w:rFonts w:hint="eastAsia" w:asciiTheme="minorEastAsia" w:hAnsiTheme="minorEastAsia" w:cstheme="minorEastAsia"/>
          <w:b w:val="0"/>
          <w:bCs w:val="0"/>
          <w:color w:val="000000"/>
          <w:sz w:val="21"/>
          <w:szCs w:val="21"/>
          <w:u w:val="none"/>
        </w:rPr>
        <w:t>（1946—1949）</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 w:val="21"/>
          <w:szCs w:val="21"/>
          <w:u w:val="none"/>
          <w:lang w:val="en-US" w:eastAsia="zh-CN"/>
        </w:rPr>
      </w:pPr>
      <w:r>
        <w:rPr>
          <w:rFonts w:hint="eastAsia" w:asciiTheme="minorEastAsia" w:hAnsiTheme="minorEastAsia" w:cstheme="minorEastAsia"/>
          <w:b w:val="0"/>
          <w:bCs w:val="0"/>
          <w:color w:val="000000"/>
          <w:sz w:val="21"/>
          <w:szCs w:val="21"/>
          <w:u w:val="none"/>
          <w:lang w:val="en-US" w:eastAsia="zh-CN"/>
        </w:rPr>
        <w:t>1、背景：（1）抗日战争胜利后，人民渴望和平、民主；（2）重庆谈判；</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 w:val="0"/>
          <w:bCs w:val="0"/>
          <w:color w:val="000000"/>
          <w:sz w:val="21"/>
          <w:szCs w:val="21"/>
          <w:u w:val="none"/>
          <w:lang w:val="en-US" w:eastAsia="zh-CN"/>
        </w:rPr>
      </w:pPr>
      <w:r>
        <w:rPr>
          <w:rFonts w:hint="eastAsia" w:asciiTheme="minorEastAsia" w:hAnsiTheme="minorEastAsia" w:cstheme="minorEastAsia"/>
          <w:b w:val="0"/>
          <w:bCs w:val="0"/>
          <w:color w:val="000000"/>
          <w:sz w:val="21"/>
          <w:szCs w:val="21"/>
          <w:u w:val="none"/>
          <w:lang w:val="en-US" w:eastAsia="zh-CN"/>
        </w:rPr>
        <w:t xml:space="preserve">         （3）蒋介石坚持内战和独裁，在美支持下，阴谋发动内战，维护大地主大资产阶级的统治。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color w:val="000000"/>
          <w:sz w:val="21"/>
          <w:szCs w:val="21"/>
          <w:u w:val="none"/>
          <w:lang w:val="en-US" w:eastAsia="zh-CN"/>
        </w:rPr>
      </w:pPr>
      <w:r>
        <w:rPr>
          <w:rFonts w:hint="eastAsia" w:asciiTheme="minorEastAsia" w:hAnsiTheme="minorEastAsia" w:cstheme="minorEastAsia"/>
          <w:b w:val="0"/>
          <w:bCs w:val="0"/>
          <w:color w:val="000000"/>
          <w:sz w:val="21"/>
          <w:szCs w:val="21"/>
          <w:u w:val="none"/>
          <w:lang w:val="en-US" w:eastAsia="zh-CN"/>
        </w:rPr>
        <w:t>2、内战爆发：</w:t>
      </w:r>
      <w:r>
        <w:rPr>
          <w:rFonts w:hint="eastAsia" w:asciiTheme="minorEastAsia" w:hAnsiTheme="minorEastAsia" w:cstheme="minorEastAsia"/>
          <w:b w:val="0"/>
          <w:bCs w:val="0"/>
          <w:color w:val="000000"/>
          <w:sz w:val="21"/>
          <w:szCs w:val="21"/>
          <w:u w:val="none"/>
        </w:rPr>
        <w:t>1946年</w:t>
      </w:r>
      <w:r>
        <w:rPr>
          <w:rFonts w:hint="eastAsia" w:asciiTheme="minorEastAsia" w:hAnsiTheme="minorEastAsia" w:cstheme="minorEastAsia"/>
          <w:b w:val="0"/>
          <w:bCs w:val="0"/>
          <w:color w:val="000000"/>
          <w:sz w:val="21"/>
          <w:szCs w:val="21"/>
          <w:u w:val="none"/>
          <w:lang w:eastAsia="zh-CN"/>
        </w:rPr>
        <w:t>夏</w:t>
      </w:r>
      <w:r>
        <w:rPr>
          <w:rFonts w:hint="eastAsia" w:asciiTheme="minorEastAsia" w:hAnsiTheme="minorEastAsia" w:cstheme="minorEastAsia"/>
          <w:b w:val="0"/>
          <w:bCs w:val="0"/>
          <w:color w:val="000000"/>
          <w:sz w:val="21"/>
          <w:szCs w:val="21"/>
          <w:u w:val="none"/>
        </w:rPr>
        <w:t>，</w:t>
      </w:r>
      <w:r>
        <w:rPr>
          <w:rFonts w:hint="eastAsia" w:asciiTheme="minorEastAsia" w:hAnsiTheme="minorEastAsia" w:cstheme="minorEastAsia"/>
          <w:b w:val="0"/>
          <w:bCs w:val="0"/>
          <w:color w:val="000000"/>
          <w:sz w:val="21"/>
          <w:szCs w:val="21"/>
          <w:u w:val="none"/>
          <w:lang w:eastAsia="zh-CN"/>
        </w:rPr>
        <w:t>国民党军队进攻解放区</w:t>
      </w:r>
      <w:r>
        <w:rPr>
          <w:rFonts w:hint="eastAsia" w:asciiTheme="minorEastAsia" w:hAnsiTheme="minorEastAsia" w:cstheme="minorEastAsia"/>
          <w:b w:val="0"/>
          <w:bCs w:val="0"/>
          <w:color w:val="000000"/>
          <w:sz w:val="21"/>
          <w:szCs w:val="21"/>
          <w:u w:val="none"/>
        </w:rPr>
        <w:t>，全面内战爆发。</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 w:val="21"/>
          <w:szCs w:val="21"/>
          <w:u w:val="none"/>
          <w:lang w:val="en-US" w:eastAsia="zh-CN"/>
        </w:rPr>
      </w:pPr>
      <w:r>
        <w:rPr>
          <w:rFonts w:hint="eastAsia" w:asciiTheme="minorEastAsia" w:hAnsiTheme="minorEastAsia" w:cstheme="minorEastAsia"/>
          <w:b w:val="0"/>
          <w:bCs w:val="0"/>
          <w:color w:val="000000"/>
          <w:sz w:val="21"/>
          <w:szCs w:val="21"/>
          <w:u w:val="none"/>
          <w:lang w:val="en-US" w:eastAsia="zh-CN"/>
        </w:rPr>
        <w:t>3、战略防御：（1）毛泽东提出“一切反动派都是纸老虎”。</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color w:val="000000"/>
          <w:sz w:val="21"/>
          <w:szCs w:val="21"/>
          <w:u w:val="none"/>
          <w:lang w:val="en-US" w:eastAsia="zh-CN"/>
        </w:rPr>
      </w:pPr>
      <w:r>
        <w:rPr>
          <w:rFonts w:hint="eastAsia" w:asciiTheme="minorEastAsia" w:hAnsiTheme="minorEastAsia" w:cstheme="minorEastAsia"/>
          <w:b w:val="0"/>
          <w:bCs w:val="0"/>
          <w:color w:val="000000"/>
          <w:sz w:val="21"/>
          <w:szCs w:val="21"/>
          <w:u w:val="none"/>
          <w:lang w:val="en-US" w:eastAsia="zh-CN"/>
        </w:rPr>
        <w:t xml:space="preserve">             （2）土地改革：中共在解放区进行土地改革，激发农民革命和生产积极性。</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color w:val="000000"/>
          <w:sz w:val="21"/>
          <w:szCs w:val="21"/>
        </w:rPr>
      </w:pPr>
      <w:r>
        <w:rPr>
          <w:rFonts w:hint="eastAsia" w:asciiTheme="minorEastAsia" w:hAnsiTheme="minorEastAsia" w:cstheme="minorEastAsia"/>
          <w:b w:val="0"/>
          <w:bCs w:val="0"/>
          <w:color w:val="000000"/>
          <w:sz w:val="21"/>
          <w:szCs w:val="21"/>
          <w:u w:val="none"/>
          <w:lang w:val="en-US" w:eastAsia="zh-CN"/>
        </w:rPr>
        <w:t>4、</w:t>
      </w:r>
      <w:r>
        <w:rPr>
          <w:rFonts w:hint="eastAsia" w:asciiTheme="minorEastAsia" w:hAnsiTheme="minorEastAsia" w:cstheme="minorEastAsia"/>
          <w:bCs/>
          <w:color w:val="000000"/>
          <w:sz w:val="21"/>
          <w:szCs w:val="21"/>
        </w:rPr>
        <w:t>战略反攻</w:t>
      </w:r>
      <w:r>
        <w:rPr>
          <w:rFonts w:hint="eastAsia" w:asciiTheme="minorEastAsia" w:hAnsiTheme="minorEastAsia" w:cstheme="minorEastAsia"/>
          <w:bCs/>
          <w:color w:val="000000"/>
          <w:sz w:val="21"/>
          <w:szCs w:val="21"/>
          <w:lang w:eastAsia="zh-CN"/>
        </w:rPr>
        <w:t>：</w:t>
      </w:r>
      <w:r>
        <w:rPr>
          <w:rFonts w:hint="eastAsia" w:asciiTheme="minorEastAsia" w:hAnsiTheme="minorEastAsia" w:cstheme="minorEastAsia"/>
          <w:bCs/>
          <w:color w:val="000000"/>
          <w:sz w:val="21"/>
          <w:szCs w:val="21"/>
        </w:rPr>
        <w:t>1947年，</w:t>
      </w:r>
      <w:r>
        <w:rPr>
          <w:rFonts w:hint="eastAsia" w:asciiTheme="minorEastAsia" w:hAnsiTheme="minorEastAsia" w:cstheme="minorEastAsia"/>
          <w:bCs/>
          <w:color w:val="000000"/>
          <w:sz w:val="21"/>
          <w:szCs w:val="21"/>
          <w:u w:val="none"/>
        </w:rPr>
        <w:t>刘邓大军挺进大别山，揭开了战略反攻的序幕。</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color w:val="000000"/>
          <w:sz w:val="21"/>
          <w:szCs w:val="21"/>
          <w:u w:val="none"/>
        </w:rPr>
      </w:pPr>
      <w:r>
        <w:rPr>
          <w:rFonts w:hint="eastAsia" w:asciiTheme="minorEastAsia" w:hAnsiTheme="minorEastAsia" w:cstheme="minorEastAsia"/>
          <w:bCs/>
          <w:color w:val="000000"/>
          <w:sz w:val="21"/>
          <w:szCs w:val="21"/>
          <w:u w:val="none"/>
          <w:lang w:val="en-US" w:eastAsia="zh-CN"/>
        </w:rPr>
        <w:t>5、</w:t>
      </w:r>
      <w:r>
        <w:rPr>
          <w:rFonts w:hint="eastAsia" w:asciiTheme="minorEastAsia" w:hAnsiTheme="minorEastAsia" w:cstheme="minorEastAsia"/>
          <w:bCs/>
          <w:color w:val="000000"/>
          <w:sz w:val="21"/>
          <w:szCs w:val="21"/>
          <w:u w:val="none"/>
        </w:rPr>
        <w:t>战略决战</w:t>
      </w:r>
      <w:r>
        <w:rPr>
          <w:rFonts w:hint="eastAsia" w:asciiTheme="minorEastAsia" w:hAnsiTheme="minorEastAsia" w:cstheme="minorEastAsia"/>
          <w:bCs/>
          <w:color w:val="000000"/>
          <w:sz w:val="21"/>
          <w:szCs w:val="21"/>
          <w:u w:val="none"/>
          <w:lang w:eastAsia="zh-CN"/>
        </w:rPr>
        <w:t>：</w:t>
      </w:r>
      <w:r>
        <w:rPr>
          <w:rFonts w:hint="eastAsia" w:asciiTheme="minorEastAsia" w:hAnsiTheme="minorEastAsia" w:cstheme="minorEastAsia"/>
          <w:bCs/>
          <w:color w:val="000000"/>
          <w:sz w:val="21"/>
          <w:szCs w:val="21"/>
          <w:u w:val="none"/>
          <w:lang w:val="en-US" w:eastAsia="zh-CN"/>
        </w:rPr>
        <w:t>1948.9-1949.1，</w:t>
      </w:r>
      <w:r>
        <w:rPr>
          <w:rFonts w:hint="eastAsia" w:asciiTheme="minorEastAsia" w:hAnsiTheme="minorEastAsia" w:cstheme="minorEastAsia"/>
          <w:bCs/>
          <w:color w:val="000000"/>
          <w:sz w:val="21"/>
          <w:szCs w:val="21"/>
          <w:u w:val="none"/>
        </w:rPr>
        <w:t>辽沈、淮海、平津三大战役，基本上消灭国民党</w:t>
      </w:r>
      <w:r>
        <w:rPr>
          <w:rFonts w:hint="eastAsia" w:asciiTheme="minorEastAsia" w:hAnsiTheme="minorEastAsia" w:cstheme="minorEastAsia"/>
          <w:bCs/>
          <w:color w:val="000000"/>
          <w:sz w:val="21"/>
          <w:szCs w:val="21"/>
          <w:u w:val="none"/>
          <w:lang w:eastAsia="zh-CN"/>
        </w:rPr>
        <w:t>军队的</w:t>
      </w:r>
      <w:r>
        <w:rPr>
          <w:rFonts w:hint="eastAsia" w:asciiTheme="minorEastAsia" w:hAnsiTheme="minorEastAsia" w:cstheme="minorEastAsia"/>
          <w:bCs/>
          <w:color w:val="000000"/>
          <w:sz w:val="21"/>
          <w:szCs w:val="21"/>
          <w:u w:val="none"/>
        </w:rPr>
        <w:t>主力。</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color w:val="000000"/>
          <w:sz w:val="21"/>
          <w:szCs w:val="21"/>
          <w:u w:val="none"/>
          <w:lang w:val="en-US" w:eastAsia="zh-CN"/>
        </w:rPr>
      </w:pPr>
      <w:r>
        <w:rPr>
          <w:rFonts w:hint="eastAsia" w:asciiTheme="minorEastAsia" w:hAnsiTheme="minorEastAsia" w:cstheme="minorEastAsia"/>
          <w:bCs/>
          <w:color w:val="000000"/>
          <w:sz w:val="21"/>
          <w:szCs w:val="21"/>
          <w:u w:val="none"/>
          <w:lang w:val="en-US" w:eastAsia="zh-CN"/>
        </w:rPr>
        <w:t>6、渡江战役：1949年4月，人民解放军百万雄师横渡长江，解放南京，推翻了国民党政权统治（1949.4.23）。</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color w:val="000000"/>
          <w:sz w:val="21"/>
          <w:szCs w:val="21"/>
          <w:u w:val="none"/>
          <w:lang w:val="en-US" w:eastAsia="zh-CN"/>
        </w:rPr>
      </w:pPr>
    </w:p>
    <w:p>
      <w:pPr>
        <w:rPr>
          <w:rFonts w:hint="eastAsia" w:asciiTheme="minorEastAsia" w:hAnsiTheme="minorEastAsia" w:cstheme="minorEastAsia"/>
          <w:bCs/>
          <w:color w:val="000000"/>
          <w:sz w:val="21"/>
          <w:szCs w:val="21"/>
          <w:u w:val="none"/>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新民主主义革命胜利的伟大意义   A</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eastAsiaTheme="minorEastAsia" w:cstheme="minorEastAsia"/>
          <w:b/>
          <w:sz w:val="21"/>
          <w:szCs w:val="21"/>
          <w:lang w:val="en-US" w:eastAsia="zh-CN"/>
        </w:rPr>
      </w:pPr>
      <w:r>
        <w:rPr>
          <w:rFonts w:hint="eastAsia" w:asciiTheme="minorEastAsia" w:hAnsiTheme="minorEastAsia" w:cstheme="minorEastAsia"/>
          <w:b/>
          <w:sz w:val="21"/>
          <w:szCs w:val="21"/>
          <w:lang w:val="en-US" w:eastAsia="zh-CN"/>
        </w:rPr>
        <w:t>六、</w:t>
      </w:r>
      <w:r>
        <w:rPr>
          <w:rFonts w:hint="eastAsia" w:asciiTheme="minorEastAsia" w:hAnsiTheme="minorEastAsia" w:cstheme="minorEastAsia"/>
          <w:b/>
          <w:sz w:val="21"/>
          <w:szCs w:val="21"/>
        </w:rPr>
        <w:t>新民主主义革命胜利</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 w:val="21"/>
          <w:szCs w:val="21"/>
          <w:u w:val="none"/>
          <w:lang w:val="zh-CN"/>
        </w:rPr>
      </w:pPr>
      <w:r>
        <w:rPr>
          <w:rFonts w:hint="eastAsia" w:asciiTheme="minorEastAsia" w:hAnsiTheme="minorEastAsia" w:cstheme="minorEastAsia"/>
          <w:b w:val="0"/>
          <w:bCs/>
          <w:sz w:val="21"/>
          <w:szCs w:val="21"/>
          <w:u w:val="none"/>
          <w:lang w:val="en-US" w:eastAsia="zh-CN"/>
        </w:rPr>
        <w:t>1、</w:t>
      </w:r>
      <w:r>
        <w:rPr>
          <w:rFonts w:hint="eastAsia" w:asciiTheme="minorEastAsia" w:hAnsiTheme="minorEastAsia" w:cstheme="minorEastAsia"/>
          <w:b w:val="0"/>
          <w:bCs/>
          <w:sz w:val="21"/>
          <w:szCs w:val="21"/>
          <w:u w:val="none"/>
          <w:lang w:val="zh-CN"/>
        </w:rPr>
        <w:t>新民主义主义革命胜利的标志：</w:t>
      </w:r>
      <w:r>
        <w:rPr>
          <w:rFonts w:hint="eastAsia" w:asciiTheme="minorEastAsia" w:hAnsiTheme="minorEastAsia" w:cstheme="minorEastAsia"/>
          <w:b w:val="0"/>
          <w:bCs/>
          <w:sz w:val="21"/>
          <w:szCs w:val="21"/>
          <w:u w:val="none"/>
          <w:lang w:val="en-US" w:eastAsia="zh-CN"/>
        </w:rPr>
        <w:t>1949年10月1日，</w:t>
      </w:r>
      <w:r>
        <w:rPr>
          <w:rFonts w:hint="eastAsia" w:asciiTheme="minorEastAsia" w:hAnsiTheme="minorEastAsia" w:cstheme="minorEastAsia"/>
          <w:b w:val="0"/>
          <w:bCs/>
          <w:sz w:val="21"/>
          <w:szCs w:val="21"/>
          <w:u w:val="none"/>
          <w:lang w:val="zh-CN"/>
        </w:rPr>
        <w:t>新中国的成立（开国大典）。</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2、意义</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（1）结束了剥削、奴役历史，中国人民站立起来，当家作主，成为国家主人。</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（2）结束了中国半殖民地半封建社会的历史，建立新民主主义国家，改变了中国社会发展方向。</w:t>
      </w:r>
    </w:p>
    <w:p>
      <w:pPr>
        <w:keepNext w:val="0"/>
        <w:keepLines w:val="0"/>
        <w:pageBreakBefore w:val="0"/>
        <w:kinsoku/>
        <w:wordWrap/>
        <w:overflowPunct/>
        <w:topLinePunct w:val="0"/>
        <w:autoSpaceDE w:val="0"/>
        <w:autoSpaceDN w:val="0"/>
        <w:bidi w:val="0"/>
        <w:adjustRightInd/>
        <w:snapToGrid/>
        <w:spacing w:line="288" w:lineRule="auto"/>
        <w:textAlignment w:val="auto"/>
        <w:rPr>
          <w:rFonts w:hint="default" w:asciiTheme="minorEastAsia" w:hAnsiTheme="minorEastAsia" w:cstheme="minorEastAsia"/>
          <w:b w:val="0"/>
          <w:bCs/>
          <w:sz w:val="21"/>
          <w:szCs w:val="21"/>
          <w:u w:val="none"/>
          <w:lang w:val="en-US" w:eastAsia="zh-CN"/>
        </w:rPr>
      </w:pPr>
      <w:r>
        <w:rPr>
          <w:rFonts w:hint="eastAsia" w:asciiTheme="minorEastAsia" w:hAnsiTheme="minorEastAsia" w:cstheme="minorEastAsia"/>
          <w:b w:val="0"/>
          <w:bCs/>
          <w:sz w:val="21"/>
          <w:szCs w:val="21"/>
          <w:u w:val="none"/>
          <w:lang w:val="en-US" w:eastAsia="zh-CN"/>
        </w:rPr>
        <w:t>（3）</w:t>
      </w:r>
      <w:r>
        <w:rPr>
          <w:rFonts w:hint="eastAsia" w:asciiTheme="minorEastAsia" w:hAnsiTheme="minorEastAsia" w:cstheme="minorEastAsia"/>
          <w:b w:val="0"/>
          <w:bCs/>
          <w:sz w:val="21"/>
          <w:szCs w:val="21"/>
          <w:u w:val="none"/>
          <w:lang w:val="zh-CN"/>
        </w:rPr>
        <w:t>改变了世界政治力量对比。推动了世界民族解放运动发展，增强了世界和平力量。</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r>
        <w:rPr>
          <w:rFonts w:hint="eastAsia" w:asciiTheme="minorEastAsia" w:hAnsiTheme="minorEastAsia" w:cstheme="minorEastAsia"/>
          <w:b w:val="0"/>
          <w:bCs/>
          <w:sz w:val="21"/>
          <w:szCs w:val="21"/>
          <w:u w:val="none"/>
          <w:lang w:val="en-US" w:eastAsia="zh-CN"/>
        </w:rPr>
        <w:t>3、</w:t>
      </w:r>
      <w:r>
        <w:rPr>
          <w:rFonts w:hint="eastAsia" w:asciiTheme="minorEastAsia" w:hAnsiTheme="minorEastAsia" w:cstheme="minorEastAsia"/>
          <w:b w:val="0"/>
          <w:bCs/>
          <w:sz w:val="21"/>
          <w:szCs w:val="21"/>
          <w:u w:val="none"/>
          <w:lang w:val="zh-CN"/>
        </w:rPr>
        <w:t>经验：中国共产党领导中国人民走经过新民主主义到社会主义道路，是中国近代历史发展的必然，也是中国</w:t>
      </w:r>
      <w:r>
        <w:rPr>
          <w:rFonts w:hint="eastAsia" w:asciiTheme="minorEastAsia" w:hAnsiTheme="minorEastAsia" w:cstheme="minorEastAsia"/>
          <w:b w:val="0"/>
          <w:bCs/>
          <w:szCs w:val="21"/>
          <w:u w:val="none"/>
          <w:lang w:val="zh-CN"/>
        </w:rPr>
        <w:t xml:space="preserve">人民的历史选择。 </w:t>
      </w: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Theme="minorEastAsia" w:hAnsiTheme="minorEastAsia" w:cstheme="minorEastAsia"/>
          <w:b w:val="0"/>
          <w:bCs/>
          <w:szCs w:val="21"/>
          <w:u w:val="none"/>
          <w:lang w:val="zh-CN"/>
        </w:rPr>
      </w:pPr>
    </w:p>
    <w:p>
      <w:pPr>
        <w:pStyle w:val="2"/>
        <w:bidi w:val="0"/>
      </w:pPr>
      <w:bookmarkStart w:id="13" w:name="_Toc31473"/>
      <w:r>
        <w:rPr>
          <w:rFonts w:hint="eastAsia"/>
          <w:lang w:val="zh-CN"/>
        </w:rPr>
        <w:t>专题四</w:t>
      </w:r>
      <w:r>
        <w:rPr>
          <w:rFonts w:hint="eastAsia"/>
          <w:lang w:val="en-US" w:eastAsia="zh-CN"/>
        </w:rPr>
        <w:t xml:space="preserve">  </w:t>
      </w:r>
      <w:r>
        <w:rPr>
          <w:rFonts w:hint="eastAsia"/>
          <w:lang w:val="zh-CN"/>
        </w:rPr>
        <w:t>现代中国的政治建设与祖国统一</w:t>
      </w:r>
      <w:bookmarkEnd w:id="13"/>
    </w:p>
    <w:p>
      <w:pPr>
        <w:pStyle w:val="2"/>
        <w:bidi w:val="0"/>
        <w:rPr>
          <w:rFonts w:hint="eastAsia"/>
        </w:rPr>
      </w:pPr>
      <w:bookmarkStart w:id="14" w:name="_Toc13764"/>
      <w:r>
        <w:rPr>
          <w:rFonts w:hint="eastAsia"/>
          <w:lang w:val="en-US" w:eastAsia="zh-CN"/>
        </w:rPr>
        <w:t>4.1</w:t>
      </w:r>
      <w:r>
        <w:rPr>
          <w:rFonts w:hint="eastAsia"/>
        </w:rPr>
        <w:t xml:space="preserve"> 新中国初期的政治建设</w:t>
      </w:r>
      <w:bookmarkEnd w:id="14"/>
    </w:p>
    <w:p>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中华人民共和国成立    C</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szCs w:val="21"/>
          <w:lang w:eastAsia="zh-CN"/>
        </w:rPr>
      </w:pPr>
      <w:r>
        <w:rPr>
          <w:rFonts w:hint="eastAsia" w:asciiTheme="minorEastAsia" w:hAnsiTheme="minorEastAsia" w:cstheme="minorEastAsia"/>
          <w:b/>
          <w:bCs/>
          <w:szCs w:val="21"/>
          <w:lang w:eastAsia="zh-CN"/>
        </w:rPr>
        <w:t>一、新中国的成立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szCs w:val="21"/>
          <w:lang w:val="en-US" w:eastAsia="zh-CN"/>
        </w:rPr>
        <w:t>1、新中国成立的</w:t>
      </w:r>
      <w:r>
        <w:rPr>
          <w:rFonts w:hint="eastAsia" w:asciiTheme="minorEastAsia" w:hAnsiTheme="minorEastAsia" w:cstheme="minorEastAsia"/>
          <w:szCs w:val="21"/>
        </w:rPr>
        <w:t>条件</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1</w:t>
      </w:r>
      <w:r>
        <w:rPr>
          <w:rFonts w:hint="eastAsia" w:asciiTheme="minorEastAsia" w:hAnsiTheme="minorEastAsia" w:cstheme="minorEastAsia"/>
          <w:szCs w:val="21"/>
          <w:lang w:eastAsia="zh-CN"/>
        </w:rPr>
        <w:t>）</w:t>
      </w:r>
      <w:r>
        <w:rPr>
          <w:rFonts w:hint="eastAsia" w:asciiTheme="minorEastAsia" w:hAnsiTheme="minorEastAsia" w:cstheme="minorEastAsia"/>
          <w:szCs w:val="21"/>
        </w:rPr>
        <w:t>军事基础：人民解放战争的胜利。</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w:t>
      </w:r>
      <w:r>
        <w:rPr>
          <w:rFonts w:hint="eastAsia" w:asciiTheme="minorEastAsia" w:hAnsiTheme="minorEastAsia" w:cstheme="minorEastAsia"/>
          <w:szCs w:val="21"/>
        </w:rPr>
        <w:t>理论基础：</w:t>
      </w:r>
      <w:r>
        <w:rPr>
          <w:rFonts w:hint="eastAsia" w:asciiTheme="minorEastAsia" w:hAnsiTheme="minorEastAsia" w:cstheme="minorEastAsia"/>
          <w:szCs w:val="21"/>
          <w:u w:val="none"/>
        </w:rPr>
        <w:t>七届二中全会（西柏坡会议；1949.3）</w:t>
      </w:r>
    </w:p>
    <w:p>
      <w:pPr>
        <w:keepNext w:val="0"/>
        <w:keepLines w:val="0"/>
        <w:pageBreakBefore w:val="0"/>
        <w:kinsoku/>
        <w:wordWrap/>
        <w:overflowPunct/>
        <w:topLinePunct w:val="0"/>
        <w:bidi w:val="0"/>
        <w:adjustRightInd/>
        <w:snapToGrid/>
        <w:spacing w:line="288" w:lineRule="auto"/>
        <w:ind w:firstLine="840" w:firstLineChars="400"/>
        <w:textAlignment w:val="auto"/>
        <w:rPr>
          <w:rFonts w:asciiTheme="minorEastAsia" w:hAnsiTheme="minorEastAsia" w:cstheme="minorEastAsia"/>
          <w:szCs w:val="21"/>
        </w:rPr>
      </w:pPr>
      <w:r>
        <w:rPr>
          <w:rFonts w:hint="eastAsia" w:asciiTheme="minorEastAsia" w:hAnsiTheme="minorEastAsia" w:cstheme="minorEastAsia"/>
          <w:szCs w:val="21"/>
          <w:u w:val="none"/>
          <w:lang w:eastAsia="zh-CN"/>
        </w:rPr>
        <w:t>①</w:t>
      </w:r>
      <w:r>
        <w:rPr>
          <w:rFonts w:hint="eastAsia" w:asciiTheme="minorEastAsia" w:hAnsiTheme="minorEastAsia" w:cstheme="minorEastAsia"/>
          <w:szCs w:val="21"/>
          <w:u w:val="none"/>
        </w:rPr>
        <w:t>工作重心：由农村转移到城市</w:t>
      </w:r>
      <w:r>
        <w:rPr>
          <w:rFonts w:hint="eastAsia" w:asciiTheme="minorEastAsia" w:hAnsiTheme="minorEastAsia" w:cstheme="minorEastAsia"/>
          <w:szCs w:val="21"/>
        </w:rPr>
        <w:t xml:space="preserve">。 </w:t>
      </w:r>
    </w:p>
    <w:p>
      <w:pPr>
        <w:keepNext w:val="0"/>
        <w:keepLines w:val="0"/>
        <w:pageBreakBefore w:val="0"/>
        <w:kinsoku/>
        <w:wordWrap/>
        <w:overflowPunct/>
        <w:topLinePunct w:val="0"/>
        <w:bidi w:val="0"/>
        <w:adjustRightInd/>
        <w:snapToGrid/>
        <w:spacing w:line="288" w:lineRule="auto"/>
        <w:ind w:firstLine="840" w:firstLineChars="400"/>
        <w:textAlignment w:val="auto"/>
        <w:rPr>
          <w:rFonts w:asciiTheme="minorEastAsia" w:hAnsiTheme="minorEastAsia" w:cstheme="minorEastAsia"/>
          <w:szCs w:val="21"/>
        </w:rPr>
      </w:pPr>
      <w:r>
        <w:rPr>
          <w:rFonts w:hint="eastAsia" w:asciiTheme="minorEastAsia" w:hAnsiTheme="minorEastAsia" w:cstheme="minorEastAsia"/>
          <w:szCs w:val="21"/>
          <w:lang w:eastAsia="zh-CN"/>
        </w:rPr>
        <w:t>②</w:t>
      </w:r>
      <w:r>
        <w:rPr>
          <w:rFonts w:hint="eastAsia" w:asciiTheme="minorEastAsia" w:hAnsiTheme="minorEastAsia" w:cstheme="minorEastAsia"/>
          <w:szCs w:val="21"/>
        </w:rPr>
        <w:t>总任务：农业国——工业国；新民主主义社会——社会主义社会</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3</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组织基础：中国人民政治协商会议第一次全体会议（1949</w:t>
      </w:r>
      <w:r>
        <w:rPr>
          <w:rFonts w:hint="eastAsia" w:asciiTheme="minorEastAsia" w:hAnsiTheme="minorEastAsia" w:cstheme="minorEastAsia"/>
          <w:szCs w:val="21"/>
          <w:u w:val="none"/>
          <w:lang w:val="en-US" w:eastAsia="zh-CN"/>
        </w:rPr>
        <w:t>.</w:t>
      </w:r>
      <w:r>
        <w:rPr>
          <w:rFonts w:hint="eastAsia" w:asciiTheme="minorEastAsia" w:hAnsiTheme="minorEastAsia" w:cstheme="minorEastAsia"/>
          <w:szCs w:val="21"/>
          <w:u w:val="none"/>
        </w:rPr>
        <w:t>9，北平）</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szCs w:val="21"/>
          <w:u w:val="none"/>
        </w:rPr>
        <w:t xml:space="preserve">    </w:t>
      </w:r>
      <w:r>
        <w:rPr>
          <w:rFonts w:hint="eastAsia" w:asciiTheme="minorEastAsia" w:hAnsiTheme="minorEastAsia" w:cstheme="minorEastAsia"/>
          <w:szCs w:val="21"/>
          <w:u w:val="none"/>
          <w:lang w:val="en-US" w:eastAsia="zh-CN"/>
        </w:rPr>
        <w:t xml:space="preserve">    ①</w:t>
      </w:r>
      <w:r>
        <w:rPr>
          <w:rFonts w:hint="eastAsia" w:asciiTheme="minorEastAsia" w:hAnsiTheme="minorEastAsia" w:cstheme="minorEastAsia"/>
          <w:szCs w:val="21"/>
          <w:u w:val="none"/>
        </w:rPr>
        <w:t>主题：讨论建立新中国的有关事宜</w:t>
      </w:r>
      <w:r>
        <w:rPr>
          <w:rFonts w:hint="eastAsia" w:asciiTheme="minorEastAsia" w:hAnsiTheme="minorEastAsia" w:cstheme="minorEastAsia"/>
          <w:szCs w:val="21"/>
          <w:u w:val="none"/>
          <w:lang w:eastAsia="zh-CN"/>
        </w:rPr>
        <w:t>（国名、国徽、国旗、国歌等）</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rPr>
        <w:t xml:space="preserve">    </w:t>
      </w: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szCs w:val="21"/>
          <w:u w:val="none"/>
          <w:lang w:eastAsia="zh-CN"/>
        </w:rPr>
        <w:t>②</w:t>
      </w:r>
      <w:r>
        <w:rPr>
          <w:rFonts w:hint="eastAsia" w:asciiTheme="minorEastAsia" w:hAnsiTheme="minorEastAsia" w:cstheme="minorEastAsia"/>
          <w:szCs w:val="21"/>
          <w:u w:val="none"/>
        </w:rPr>
        <w:t>内容：通过《中国人民政治协商会议共同纲领》（起到临时宪法的作用）。</w:t>
      </w:r>
      <w:r>
        <w:rPr>
          <w:rFonts w:hint="eastAsia" w:asciiTheme="minorEastAsia" w:hAnsiTheme="minorEastAsia" w:cstheme="minorEastAsia"/>
          <w:bCs/>
          <w:szCs w:val="21"/>
          <w:u w:val="none"/>
        </w:rPr>
        <w:t xml:space="preserve">  </w:t>
      </w:r>
      <w:r>
        <w:rPr>
          <w:rFonts w:hint="eastAsia" w:asciiTheme="minorEastAsia" w:hAnsiTheme="minorEastAsia" w:cstheme="minorEastAsia"/>
          <w:szCs w:val="21"/>
          <w:u w:val="none"/>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rPr>
        <w:t xml:space="preserve">    </w:t>
      </w:r>
      <w:r>
        <w:rPr>
          <w:rFonts w:hint="eastAsia" w:asciiTheme="minorEastAsia" w:hAnsiTheme="minorEastAsia" w:cstheme="minorEastAsia"/>
          <w:szCs w:val="21"/>
          <w:u w:val="none"/>
          <w:lang w:val="en-US" w:eastAsia="zh-CN"/>
        </w:rPr>
        <w:t xml:space="preserve">    </w:t>
      </w:r>
      <w:r>
        <w:rPr>
          <w:rFonts w:hint="eastAsia" w:asciiTheme="minorEastAsia" w:hAnsiTheme="minorEastAsia" w:cstheme="minorEastAsia"/>
          <w:szCs w:val="21"/>
          <w:u w:val="none"/>
          <w:lang w:eastAsia="zh-CN"/>
        </w:rPr>
        <w:t>③</w:t>
      </w:r>
      <w:r>
        <w:rPr>
          <w:rFonts w:hint="eastAsia" w:asciiTheme="minorEastAsia" w:hAnsiTheme="minorEastAsia" w:cstheme="minorEastAsia"/>
          <w:szCs w:val="21"/>
          <w:u w:val="none"/>
        </w:rPr>
        <w:t>地位：暂行人大职权。</w:t>
      </w:r>
    </w:p>
    <w:p>
      <w:pPr>
        <w:keepNext w:val="0"/>
        <w:keepLines w:val="0"/>
        <w:pageBreakBefore w:val="0"/>
        <w:numPr>
          <w:ilvl w:val="0"/>
          <w:numId w:val="15"/>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val="en-US" w:eastAsia="zh-CN"/>
        </w:rPr>
        <w:t>开国大典：</w:t>
      </w:r>
      <w:r>
        <w:rPr>
          <w:rFonts w:hint="eastAsia" w:asciiTheme="minorEastAsia" w:hAnsiTheme="minorEastAsia" w:cstheme="minorEastAsia"/>
          <w:szCs w:val="21"/>
          <w:u w:val="none"/>
        </w:rPr>
        <w:t>1949年10月1日</w:t>
      </w:r>
      <w:r>
        <w:rPr>
          <w:rFonts w:hint="eastAsia" w:asciiTheme="minorEastAsia" w:hAnsiTheme="minorEastAsia" w:cstheme="minorEastAsia"/>
          <w:szCs w:val="21"/>
          <w:u w:val="none"/>
          <w:lang w:eastAsia="zh-CN"/>
        </w:rPr>
        <w:t>，中华人民共和国开国大典在天安门广场举行，宣告新中国成立。</w:t>
      </w:r>
    </w:p>
    <w:p>
      <w:pPr>
        <w:keepNext w:val="0"/>
        <w:keepLines w:val="0"/>
        <w:pageBreakBefore w:val="0"/>
        <w:numPr>
          <w:ilvl w:val="0"/>
          <w:numId w:val="15"/>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新中国成立的意义</w:t>
      </w:r>
    </w:p>
    <w:p>
      <w:pPr>
        <w:keepNext w:val="0"/>
        <w:keepLines w:val="0"/>
        <w:pageBreakBefore w:val="0"/>
        <w:widowControl w:val="0"/>
        <w:numPr>
          <w:ilvl w:val="0"/>
          <w:numId w:val="16"/>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结束了帝国主义、封建主义和官僚资本主义压迫和剥削的历史，半殖民地半封建的中国成为主权独立国家。</w:t>
      </w:r>
    </w:p>
    <w:p>
      <w:pPr>
        <w:keepNext w:val="0"/>
        <w:keepLines w:val="0"/>
        <w:pageBreakBefore w:val="0"/>
        <w:widowControl w:val="0"/>
        <w:numPr>
          <w:ilvl w:val="0"/>
          <w:numId w:val="16"/>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国家政权：工人阶级领导、工农联盟为基础的人民民主政权。</w:t>
      </w:r>
    </w:p>
    <w:p>
      <w:pPr>
        <w:keepNext w:val="0"/>
        <w:keepLines w:val="0"/>
        <w:pageBreakBefore w:val="0"/>
        <w:widowControl w:val="0"/>
        <w:numPr>
          <w:ilvl w:val="0"/>
          <w:numId w:val="16"/>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新中国的成立，为国家政治建设奠定基石。</w:t>
      </w:r>
    </w:p>
    <w:p>
      <w:pPr>
        <w:rPr>
          <w:rFonts w:hint="eastAsia" w:asciiTheme="minorEastAsia" w:hAnsiTheme="minorEastAsia" w:cstheme="minorEastAsia"/>
          <w:szCs w:val="21"/>
          <w:u w:val="none"/>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人民代表大会制度、多党合作和政治协商制度    C</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val="en-US" w:eastAsia="zh-CN"/>
        </w:rPr>
        <w:t>二、</w:t>
      </w:r>
      <w:r>
        <w:rPr>
          <w:rFonts w:hint="eastAsia" w:asciiTheme="minorEastAsia" w:hAnsiTheme="minorEastAsia" w:cstheme="minorEastAsia"/>
          <w:b/>
          <w:szCs w:val="21"/>
          <w:u w:val="none"/>
        </w:rPr>
        <w:t>人民代表大会制度</w:t>
      </w:r>
      <w:r>
        <w:rPr>
          <w:rFonts w:hint="eastAsia" w:asciiTheme="minorEastAsia" w:hAnsiTheme="minorEastAsia" w:cstheme="minorEastAsia"/>
          <w:szCs w:val="21"/>
          <w:u w:val="none"/>
        </w:rPr>
        <w:t>(</w:t>
      </w:r>
      <w:r>
        <w:rPr>
          <w:rFonts w:hint="eastAsia" w:asciiTheme="minorEastAsia" w:hAnsiTheme="minorEastAsia" w:cstheme="minorEastAsia"/>
          <w:szCs w:val="21"/>
          <w:u w:val="none"/>
          <w:bdr w:val="single" w:color="auto" w:sz="4" w:space="0"/>
        </w:rPr>
        <w:t>根本政治制度</w:t>
      </w:r>
      <w:r>
        <w:rPr>
          <w:rFonts w:hint="eastAsia" w:asciiTheme="minorEastAsia" w:hAnsiTheme="minorEastAsia" w:cstheme="minorEastAsia"/>
          <w:szCs w:val="21"/>
          <w:u w:val="none"/>
        </w:rPr>
        <w:t>即政体)</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val="en-US" w:eastAsia="zh-CN"/>
        </w:rPr>
        <w:t>1、建立标志：1954年，</w:t>
      </w:r>
      <w:r>
        <w:rPr>
          <w:rFonts w:hint="eastAsia" w:asciiTheme="minorEastAsia" w:hAnsiTheme="minorEastAsia" w:cstheme="minorEastAsia"/>
          <w:szCs w:val="21"/>
          <w:u w:val="none"/>
        </w:rPr>
        <w:t>第一届全国人民代表大会的召开</w:t>
      </w:r>
      <w:r>
        <w:rPr>
          <w:rFonts w:hint="eastAsia" w:asciiTheme="minorEastAsia" w:hAnsiTheme="minorEastAsia" w:cstheme="minorEastAsia"/>
          <w:szCs w:val="21"/>
          <w:u w:val="none"/>
          <w:lang w:eastAsia="zh-CN"/>
        </w:rPr>
        <w:t>，标志人民代表大会制度在全国范围的建立。</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default"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2、1954年《</w:t>
      </w:r>
      <w:r>
        <w:rPr>
          <w:rFonts w:hint="eastAsia" w:asciiTheme="minorEastAsia" w:hAnsiTheme="minorEastAsia" w:cstheme="minorEastAsia"/>
          <w:szCs w:val="21"/>
          <w:u w:val="none"/>
        </w:rPr>
        <w:t>《中华人民共和国宪法》</w:t>
      </w:r>
      <w:r>
        <w:rPr>
          <w:rFonts w:hint="eastAsia" w:asciiTheme="minorEastAsia" w:hAnsiTheme="minorEastAsia" w:cstheme="minorEastAsia"/>
          <w:szCs w:val="21"/>
          <w:u w:val="none"/>
          <w:lang w:val="en-US" w:eastAsia="zh-CN"/>
        </w:rPr>
        <w:t>》</w:t>
      </w:r>
    </w:p>
    <w:p>
      <w:pPr>
        <w:keepNext w:val="0"/>
        <w:keepLines w:val="0"/>
        <w:pageBreakBefore w:val="0"/>
        <w:widowControl w:val="0"/>
        <w:numPr>
          <w:ilvl w:val="0"/>
          <w:numId w:val="17"/>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内容：①以根本大法的形式确定了新中国的国家性质及根本政治制度。</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②国家性质：中华人民共和国是工人阶级领导的、以工农联盟为基础的人民民主国家</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③人民行使权力的机关是全国人民代表大会和地方各级人民代表大会（组织原则：民主集中制）</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④宪法还规定了公民的权利和义务，确立了新中国向社会主义过渡的方向和途径。</w:t>
      </w:r>
    </w:p>
    <w:p>
      <w:pPr>
        <w:keepNext w:val="0"/>
        <w:keepLines w:val="0"/>
        <w:pageBreakBefore w:val="0"/>
        <w:widowControl w:val="0"/>
        <w:numPr>
          <w:ilvl w:val="0"/>
          <w:numId w:val="17"/>
        </w:numPr>
        <w:kinsoku/>
        <w:wordWrap/>
        <w:overflowPunct/>
        <w:topLinePunct w:val="0"/>
        <w:bidi w:val="0"/>
        <w:adjustRightInd/>
        <w:snapToGrid/>
        <w:spacing w:line="288" w:lineRule="auto"/>
        <w:ind w:left="0" w:leftChars="0" w:firstLine="0" w:firstLineChars="0"/>
        <w:jc w:val="both"/>
        <w:textAlignment w:val="auto"/>
        <w:rPr>
          <w:rFonts w:hint="eastAsia" w:asciiTheme="minorEastAsia" w:hAnsiTheme="minorEastAsia" w:cstheme="minorEastAsia"/>
          <w:bCs/>
          <w:szCs w:val="21"/>
          <w:u w:val="none"/>
        </w:rPr>
      </w:pPr>
      <w:r>
        <w:rPr>
          <w:rFonts w:hint="eastAsia" w:asciiTheme="minorEastAsia" w:hAnsiTheme="minorEastAsia" w:cstheme="minorEastAsia"/>
          <w:szCs w:val="21"/>
          <w:u w:val="none"/>
          <w:lang w:val="en-US" w:eastAsia="zh-CN"/>
        </w:rPr>
        <w:t>原则：</w:t>
      </w:r>
      <w:r>
        <w:rPr>
          <w:rFonts w:hint="eastAsia" w:asciiTheme="minorEastAsia" w:hAnsiTheme="minorEastAsia" w:cstheme="minorEastAsia"/>
          <w:bCs/>
          <w:szCs w:val="21"/>
          <w:u w:val="none"/>
          <w:bdr w:val="single" w:color="auto" w:sz="4" w:space="0"/>
        </w:rPr>
        <w:t>人民民主</w:t>
      </w:r>
      <w:r>
        <w:rPr>
          <w:rFonts w:hint="eastAsia" w:asciiTheme="minorEastAsia" w:hAnsiTheme="minorEastAsia" w:cstheme="minorEastAsia"/>
          <w:bCs/>
          <w:szCs w:val="21"/>
          <w:u w:val="none"/>
        </w:rPr>
        <w:t>和</w:t>
      </w:r>
      <w:r>
        <w:rPr>
          <w:rFonts w:hint="eastAsia" w:asciiTheme="minorEastAsia" w:hAnsiTheme="minorEastAsia" w:cstheme="minorEastAsia"/>
          <w:bCs/>
          <w:szCs w:val="21"/>
          <w:u w:val="none"/>
          <w:bdr w:val="single" w:color="auto" w:sz="4" w:space="0"/>
        </w:rPr>
        <w:t>社会主义</w:t>
      </w:r>
      <w:r>
        <w:rPr>
          <w:rFonts w:hint="eastAsia" w:asciiTheme="minorEastAsia" w:hAnsiTheme="minorEastAsia" w:cstheme="minorEastAsia"/>
          <w:bCs/>
          <w:szCs w:val="21"/>
          <w:u w:val="none"/>
        </w:rPr>
        <w:t>原则</w:t>
      </w:r>
    </w:p>
    <w:p>
      <w:pPr>
        <w:keepNext w:val="0"/>
        <w:keepLines w:val="0"/>
        <w:pageBreakBefore w:val="0"/>
        <w:widowControl w:val="0"/>
        <w:numPr>
          <w:ilvl w:val="0"/>
          <w:numId w:val="17"/>
        </w:numPr>
        <w:kinsoku/>
        <w:wordWrap/>
        <w:overflowPunct/>
        <w:topLinePunct w:val="0"/>
        <w:bidi w:val="0"/>
        <w:adjustRightInd/>
        <w:snapToGrid/>
        <w:spacing w:line="288" w:lineRule="auto"/>
        <w:ind w:left="0" w:leftChars="0" w:firstLine="0" w:firstLineChars="0"/>
        <w:jc w:val="both"/>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地位：</w:t>
      </w:r>
      <w:r>
        <w:rPr>
          <w:rFonts w:hint="eastAsia" w:asciiTheme="minorEastAsia" w:hAnsiTheme="minorEastAsia" w:cstheme="minorEastAsia"/>
          <w:bCs/>
          <w:szCs w:val="21"/>
          <w:u w:val="none"/>
        </w:rPr>
        <w:t>新中国第一部</w:t>
      </w:r>
      <w:r>
        <w:rPr>
          <w:rFonts w:hint="eastAsia" w:asciiTheme="minorEastAsia" w:hAnsiTheme="minorEastAsia" w:cstheme="minorEastAsia"/>
          <w:bCs/>
          <w:szCs w:val="21"/>
          <w:u w:val="none"/>
          <w:bdr w:val="single" w:color="auto" w:sz="4" w:space="0"/>
        </w:rPr>
        <w:t>社会主义类型</w:t>
      </w:r>
      <w:r>
        <w:rPr>
          <w:rFonts w:hint="eastAsia" w:asciiTheme="minorEastAsia" w:hAnsiTheme="minorEastAsia" w:cstheme="minorEastAsia"/>
          <w:bCs/>
          <w:szCs w:val="21"/>
          <w:u w:val="none"/>
        </w:rPr>
        <w:t>的宪法</w:t>
      </w:r>
    </w:p>
    <w:p>
      <w:pPr>
        <w:keepNext w:val="0"/>
        <w:keepLines w:val="0"/>
        <w:pageBreakBefore w:val="0"/>
        <w:widowControl w:val="0"/>
        <w:numPr>
          <w:ilvl w:val="0"/>
          <w:numId w:val="17"/>
        </w:numPr>
        <w:kinsoku/>
        <w:wordWrap/>
        <w:overflowPunct/>
        <w:topLinePunct w:val="0"/>
        <w:bidi w:val="0"/>
        <w:adjustRightInd/>
        <w:snapToGrid/>
        <w:spacing w:line="288" w:lineRule="auto"/>
        <w:ind w:left="0" w:leftChars="0" w:firstLine="0" w:firstLineChars="0"/>
        <w:jc w:val="both"/>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eastAsia="zh-CN"/>
        </w:rPr>
        <w:t>政协代行人大职能结束：</w:t>
      </w:r>
      <w:r>
        <w:rPr>
          <w:rFonts w:hint="eastAsia" w:asciiTheme="minorEastAsia" w:hAnsiTheme="minorEastAsia" w:cstheme="minorEastAsia"/>
          <w:bCs/>
          <w:szCs w:val="21"/>
          <w:u w:val="none"/>
          <w:lang w:val="en-US" w:eastAsia="zh-CN"/>
        </w:rPr>
        <w:t>1954年第一届全国人大的召开，中国人民政治协商会议代行全国人民代表大会职权的任务宣告结束。</w:t>
      </w:r>
    </w:p>
    <w:p>
      <w:pPr>
        <w:keepNext w:val="0"/>
        <w:keepLines w:val="0"/>
        <w:pageBreakBefore w:val="0"/>
        <w:tabs>
          <w:tab w:val="left" w:pos="855"/>
        </w:tabs>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val="en-US" w:eastAsia="zh-CN"/>
        </w:rPr>
        <w:t>三、</w:t>
      </w:r>
      <w:r>
        <w:rPr>
          <w:rFonts w:hint="eastAsia" w:asciiTheme="minorEastAsia" w:hAnsiTheme="minorEastAsia" w:cstheme="minorEastAsia"/>
          <w:b/>
          <w:szCs w:val="21"/>
          <w:u w:val="none"/>
        </w:rPr>
        <w:t>中国共产党领导下的多党合作和政治协商制度</w:t>
      </w:r>
      <w:r>
        <w:rPr>
          <w:rFonts w:hint="eastAsia" w:asciiTheme="minorEastAsia" w:hAnsiTheme="minorEastAsia" w:cstheme="minorEastAsia"/>
          <w:szCs w:val="21"/>
          <w:u w:val="none"/>
        </w:rPr>
        <w:t>(▲基本政治制度；▲政党制度)</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1、职能转变：1949-1954年，政协代行全国人大的职能； 1954至今：政治协商、民主监督、参政议政。</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default"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2、建立过程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szCs w:val="21"/>
          <w:u w:val="none"/>
        </w:rPr>
        <w:t>（1）</w:t>
      </w:r>
      <w:r>
        <w:rPr>
          <w:rFonts w:hint="eastAsia" w:asciiTheme="minorEastAsia" w:hAnsiTheme="minorEastAsia" w:cstheme="minorEastAsia"/>
          <w:bCs/>
          <w:szCs w:val="21"/>
          <w:u w:val="none"/>
        </w:rPr>
        <w:t>初步确立：1949年</w:t>
      </w:r>
      <w:r>
        <w:rPr>
          <w:rFonts w:hint="eastAsia" w:asciiTheme="minorEastAsia" w:hAnsiTheme="minorEastAsia" w:cstheme="minorEastAsia"/>
          <w:bCs/>
          <w:szCs w:val="21"/>
          <w:u w:val="none"/>
          <w:lang w:eastAsia="zh-CN"/>
        </w:rPr>
        <w:t>第一届中国人民政治协商会议召开，多党合作和政治协商制度初步建立。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szCs w:val="21"/>
          <w:u w:val="none"/>
        </w:rPr>
        <w:t>（2）</w:t>
      </w:r>
      <w:r>
        <w:rPr>
          <w:rFonts w:hint="eastAsia" w:asciiTheme="minorEastAsia" w:hAnsiTheme="minorEastAsia" w:cstheme="minorEastAsia"/>
          <w:szCs w:val="21"/>
          <w:u w:val="none"/>
          <w:lang w:eastAsia="zh-CN"/>
        </w:rPr>
        <w:t>正式确立：</w:t>
      </w:r>
      <w:r>
        <w:rPr>
          <w:rFonts w:hint="eastAsia" w:asciiTheme="minorEastAsia" w:hAnsiTheme="minorEastAsia" w:cstheme="minorEastAsia"/>
          <w:szCs w:val="21"/>
          <w:u w:val="none"/>
          <w:lang w:val="en-US" w:eastAsia="zh-CN"/>
        </w:rPr>
        <w:t>1954年第二届</w:t>
      </w:r>
      <w:r>
        <w:rPr>
          <w:rFonts w:hint="eastAsia" w:asciiTheme="minorEastAsia" w:hAnsiTheme="minorEastAsia" w:cstheme="minorEastAsia"/>
          <w:bCs/>
          <w:szCs w:val="21"/>
          <w:u w:val="none"/>
          <w:lang w:eastAsia="zh-CN"/>
        </w:rPr>
        <w:t>中国人民政治协商会议召开，</w:t>
      </w:r>
      <w:r>
        <w:rPr>
          <w:rFonts w:hint="eastAsia" w:asciiTheme="minorEastAsia" w:hAnsiTheme="minorEastAsia" w:cstheme="minorEastAsia"/>
          <w:bCs/>
          <w:szCs w:val="21"/>
          <w:u w:val="none"/>
        </w:rPr>
        <w:t>政协作为人民民主统一战线的组织继续存在</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中国共产党领导的多党合作和政治协商制度成为一项基本政治制度。</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szCs w:val="21"/>
          <w:u w:val="none"/>
        </w:rPr>
        <w:t>（3）</w:t>
      </w:r>
      <w:r>
        <w:rPr>
          <w:rFonts w:hint="eastAsia" w:asciiTheme="minorEastAsia" w:hAnsiTheme="minorEastAsia" w:cstheme="minorEastAsia"/>
          <w:bCs/>
          <w:szCs w:val="21"/>
          <w:u w:val="none"/>
        </w:rPr>
        <w:t>进入新阶段：1956年，随社会主义制度的确立，提出“长期共存，互相监督”的八字方针。</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szCs w:val="21"/>
          <w:u w:val="none"/>
        </w:rPr>
        <w:t>（4）进一步完善：1982年，中国共产党提出与民主党派实行</w:t>
      </w:r>
      <w:r>
        <w:rPr>
          <w:rFonts w:hint="eastAsia" w:asciiTheme="minorEastAsia" w:hAnsiTheme="minorEastAsia" w:cstheme="minorEastAsia"/>
          <w:bCs/>
          <w:szCs w:val="21"/>
          <w:u w:val="none"/>
        </w:rPr>
        <w:t>“长期共存，互相监督，肝胆相照，荣辱与共”。</w:t>
      </w:r>
      <w:r>
        <w:rPr>
          <w:rFonts w:asciiTheme="minorEastAsia" w:hAnsiTheme="minorEastAsia" w:cstheme="minorEastAsia"/>
          <w:bCs/>
          <w:szCs w:val="21"/>
          <w:u w:val="none"/>
        </w:rPr>
        <w:t xml:space="preserve"> </w:t>
      </w:r>
    </w:p>
    <w:p>
      <w:pPr>
        <w:rPr>
          <w:rFonts w:hint="eastAsia" w:asciiTheme="minorEastAsia" w:hAnsiTheme="minorEastAsia" w:cstheme="minorEastAsia"/>
          <w:b/>
          <w:szCs w:val="21"/>
          <w:u w:val="none"/>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民族区域自治制度 B</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b/>
          <w:szCs w:val="21"/>
          <w:u w:val="none"/>
          <w:lang w:eastAsia="zh-CN"/>
        </w:rPr>
        <w:t>三</w:t>
      </w:r>
      <w:r>
        <w:rPr>
          <w:rFonts w:hint="eastAsia" w:asciiTheme="minorEastAsia" w:hAnsiTheme="minorEastAsia" w:cstheme="minorEastAsia"/>
          <w:b/>
          <w:szCs w:val="21"/>
          <w:u w:val="none"/>
        </w:rPr>
        <w:t xml:space="preserve">、民族区域自治制度 </w:t>
      </w:r>
      <w:r>
        <w:rPr>
          <w:rFonts w:hint="eastAsia" w:asciiTheme="minorEastAsia" w:hAnsiTheme="minorEastAsia" w:cstheme="minorEastAsia"/>
          <w:szCs w:val="21"/>
          <w:u w:val="none"/>
        </w:rPr>
        <w:t>（▲基本政治制度</w:t>
      </w:r>
      <w:r>
        <w:rPr>
          <w:rFonts w:hint="eastAsia" w:asciiTheme="minorEastAsia" w:hAnsiTheme="minorEastAsia" w:cstheme="minorEastAsia"/>
          <w:szCs w:val="21"/>
          <w:u w:val="none"/>
          <w:lang w:eastAsia="zh-CN"/>
        </w:rPr>
        <w:t>；民族制度</w:t>
      </w:r>
      <w:r>
        <w:rPr>
          <w:rFonts w:hint="eastAsia" w:asciiTheme="minorEastAsia" w:hAnsiTheme="minorEastAsia" w:cstheme="minorEastAsia"/>
          <w:szCs w:val="21"/>
          <w:u w:val="none"/>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1、背景：中国是统一的多民族国家；大杂居、小聚居的局面。（国情）</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2、建立过程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rPr>
        <w:t>（1）</w:t>
      </w:r>
      <w:r>
        <w:rPr>
          <w:rFonts w:hint="eastAsia" w:asciiTheme="minorEastAsia" w:hAnsiTheme="minorEastAsia" w:cstheme="minorEastAsia"/>
          <w:szCs w:val="21"/>
          <w:lang w:val="en-US" w:eastAsia="zh-CN"/>
        </w:rPr>
        <w:t>1949年《中国人民政治协商会议共同纲领》规定实行民族区域自治。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1954年《中华人民共和国宪法》</w:t>
      </w:r>
      <w:r>
        <w:rPr>
          <w:rFonts w:hint="eastAsia" w:asciiTheme="minorEastAsia" w:hAnsiTheme="minorEastAsia" w:cstheme="minorEastAsia"/>
          <w:szCs w:val="21"/>
          <w:lang w:eastAsia="zh-CN"/>
        </w:rPr>
        <w:t>正式确认</w:t>
      </w:r>
      <w:r>
        <w:rPr>
          <w:rFonts w:hint="eastAsia" w:asciiTheme="minorEastAsia" w:hAnsiTheme="minorEastAsia" w:cstheme="minorEastAsia"/>
          <w:szCs w:val="21"/>
        </w:rPr>
        <w:t>民族区域自治制度</w:t>
      </w:r>
      <w:r>
        <w:rPr>
          <w:rFonts w:hint="eastAsia" w:asciiTheme="minorEastAsia" w:hAnsiTheme="minorEastAsia" w:cstheme="minorEastAsia"/>
          <w:szCs w:val="21"/>
          <w:lang w:eastAsia="zh-CN"/>
        </w:rPr>
        <w:t>是新中国一项基本政治制度。</w:t>
      </w:r>
    </w:p>
    <w:p>
      <w:pPr>
        <w:keepNext w:val="0"/>
        <w:keepLines w:val="0"/>
        <w:pageBreakBefore w:val="0"/>
        <w:numPr>
          <w:ilvl w:val="0"/>
          <w:numId w:val="16"/>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eastAsia="zh-CN"/>
        </w:rPr>
        <w:t>各级自治机关依照宪法和法律规定行使自治权（自治区——自治州——自治县）</w:t>
      </w:r>
    </w:p>
    <w:p>
      <w:pPr>
        <w:keepNext w:val="0"/>
        <w:keepLines w:val="0"/>
        <w:pageBreakBefore w:val="0"/>
        <w:numPr>
          <w:ilvl w:val="0"/>
          <w:numId w:val="15"/>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szCs w:val="21"/>
          <w:u w:val="single"/>
          <w:lang w:eastAsia="zh-CN"/>
        </w:rPr>
      </w:pPr>
      <w:r>
        <w:rPr>
          <w:rFonts w:hint="eastAsia" w:asciiTheme="minorEastAsia" w:hAnsiTheme="minorEastAsia" w:cstheme="minorEastAsia"/>
          <w:szCs w:val="21"/>
          <w:lang w:val="en-US" w:eastAsia="zh-CN"/>
        </w:rPr>
        <w:t>实施：建立五</w:t>
      </w:r>
      <w:r>
        <w:rPr>
          <w:rFonts w:hint="eastAsia" w:asciiTheme="minorEastAsia" w:hAnsiTheme="minorEastAsia" w:cstheme="minorEastAsia"/>
          <w:szCs w:val="21"/>
        </w:rPr>
        <w:t>个省级自治区</w:t>
      </w:r>
      <w:r>
        <w:rPr>
          <w:rFonts w:hint="eastAsia" w:asciiTheme="minorEastAsia" w:hAnsiTheme="minorEastAsia" w:cstheme="minorEastAsia"/>
          <w:szCs w:val="21"/>
          <w:lang w:eastAsia="zh-CN"/>
        </w:rPr>
        <w:t>，分别是</w:t>
      </w:r>
      <w:r>
        <w:rPr>
          <w:rFonts w:hint="eastAsia" w:asciiTheme="minorEastAsia" w:hAnsiTheme="minorEastAsia" w:cstheme="minorEastAsia"/>
          <w:szCs w:val="21"/>
        </w:rPr>
        <w:t>内蒙古</w:t>
      </w:r>
      <w:r>
        <w:rPr>
          <w:rFonts w:hint="eastAsia" w:asciiTheme="minorEastAsia" w:hAnsiTheme="minorEastAsia" w:cstheme="minorEastAsia"/>
          <w:szCs w:val="21"/>
          <w:lang w:eastAsia="zh-CN"/>
        </w:rPr>
        <w:t>自治区</w:t>
      </w:r>
      <w:r>
        <w:rPr>
          <w:rFonts w:hint="eastAsia" w:asciiTheme="minorEastAsia" w:hAnsiTheme="minorEastAsia" w:cstheme="minorEastAsia"/>
          <w:szCs w:val="21"/>
        </w:rPr>
        <w:t>（</w:t>
      </w:r>
      <w:r>
        <w:rPr>
          <w:rFonts w:hint="eastAsia" w:asciiTheme="minorEastAsia" w:hAnsiTheme="minorEastAsia" w:cstheme="minorEastAsia"/>
          <w:szCs w:val="21"/>
          <w:lang w:val="en-US" w:eastAsia="zh-CN"/>
        </w:rPr>
        <w:t>1947</w:t>
      </w:r>
      <w:r>
        <w:rPr>
          <w:rFonts w:hint="eastAsia" w:asciiTheme="minorEastAsia" w:hAnsiTheme="minorEastAsia" w:cstheme="minorEastAsia"/>
          <w:szCs w:val="21"/>
        </w:rPr>
        <w:t>最早）</w:t>
      </w:r>
      <w:r>
        <w:rPr>
          <w:rFonts w:hint="eastAsia" w:asciiTheme="minorEastAsia" w:hAnsiTheme="minorEastAsia" w:cstheme="minorEastAsia"/>
          <w:szCs w:val="21"/>
          <w:lang w:eastAsia="zh-CN"/>
        </w:rPr>
        <w:t>、</w:t>
      </w:r>
      <w:r>
        <w:rPr>
          <w:rFonts w:hint="eastAsia" w:asciiTheme="minorEastAsia" w:hAnsiTheme="minorEastAsia" w:cstheme="minorEastAsia"/>
          <w:szCs w:val="21"/>
        </w:rPr>
        <w:t>新疆、广西、宁夏、</w:t>
      </w:r>
      <w:r>
        <w:rPr>
          <w:rFonts w:hint="eastAsia" w:asciiTheme="minorEastAsia" w:hAnsiTheme="minorEastAsia" w:cstheme="minorEastAsia"/>
          <w:szCs w:val="21"/>
          <w:u w:val="none"/>
        </w:rPr>
        <w:t>西藏（</w:t>
      </w:r>
      <w:r>
        <w:rPr>
          <w:rFonts w:hint="eastAsia" w:asciiTheme="minorEastAsia" w:hAnsiTheme="minorEastAsia" w:cstheme="minorEastAsia"/>
          <w:szCs w:val="21"/>
          <w:u w:val="none"/>
          <w:lang w:val="en-US" w:eastAsia="zh-CN"/>
        </w:rPr>
        <w:t>1965</w:t>
      </w:r>
      <w:r>
        <w:rPr>
          <w:rFonts w:hint="eastAsia" w:asciiTheme="minorEastAsia" w:hAnsiTheme="minorEastAsia" w:cstheme="minorEastAsia"/>
          <w:szCs w:val="21"/>
          <w:u w:val="none"/>
        </w:rPr>
        <w:t>最晚</w:t>
      </w:r>
      <w:r>
        <w:rPr>
          <w:rFonts w:hint="eastAsia" w:asciiTheme="minorEastAsia" w:hAnsiTheme="minorEastAsia" w:cstheme="minorEastAsia"/>
          <w:szCs w:val="21"/>
          <w:u w:val="none"/>
          <w:lang w:eastAsia="zh-CN"/>
        </w:rPr>
        <w:t>）。</w:t>
      </w:r>
    </w:p>
    <w:p>
      <w:pPr>
        <w:keepNext w:val="0"/>
        <w:keepLines w:val="0"/>
        <w:pageBreakBefore w:val="0"/>
        <w:numPr>
          <w:ilvl w:val="0"/>
          <w:numId w:val="15"/>
        </w:numPr>
        <w:kinsoku/>
        <w:wordWrap/>
        <w:overflowPunct/>
        <w:topLinePunct w:val="0"/>
        <w:bidi w:val="0"/>
        <w:adjustRightInd/>
        <w:snapToGrid/>
        <w:spacing w:line="288" w:lineRule="auto"/>
        <w:ind w:left="0" w:leftChars="0" w:firstLine="0" w:firstLineChars="0"/>
        <w:textAlignment w:val="auto"/>
        <w:rPr>
          <w:rFonts w:asciiTheme="minorEastAsia" w:hAnsiTheme="minorEastAsia" w:cstheme="minorEastAsia"/>
          <w:szCs w:val="21"/>
        </w:rPr>
      </w:pPr>
      <w:r>
        <w:rPr>
          <w:rFonts w:hint="eastAsia" w:asciiTheme="minorEastAsia" w:hAnsiTheme="minorEastAsia" w:cstheme="minorEastAsia"/>
          <w:szCs w:val="21"/>
          <w:lang w:eastAsia="zh-CN"/>
        </w:rPr>
        <w:t>意义</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asciiTheme="minorEastAsia" w:hAnsiTheme="minorEastAsia" w:cstheme="minorEastAsia"/>
          <w:szCs w:val="21"/>
        </w:rPr>
      </w:pP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1</w:t>
      </w:r>
      <w:r>
        <w:rPr>
          <w:rFonts w:hint="eastAsia" w:asciiTheme="minorEastAsia" w:hAnsiTheme="minorEastAsia" w:cstheme="minorEastAsia"/>
          <w:szCs w:val="21"/>
          <w:lang w:eastAsia="zh-CN"/>
        </w:rPr>
        <w:t>）</w:t>
      </w:r>
      <w:r>
        <w:rPr>
          <w:rFonts w:hint="eastAsia" w:asciiTheme="minorEastAsia" w:hAnsiTheme="minorEastAsia" w:cstheme="minorEastAsia"/>
          <w:szCs w:val="21"/>
        </w:rPr>
        <w:t>实现了少数民族自己当家</w:t>
      </w:r>
      <w:r>
        <w:rPr>
          <w:rFonts w:hint="eastAsia" w:asciiTheme="minorEastAsia" w:hAnsiTheme="minorEastAsia" w:cstheme="minorEastAsia"/>
          <w:szCs w:val="21"/>
          <w:lang w:eastAsia="zh-CN"/>
        </w:rPr>
        <w:t>做</w:t>
      </w:r>
      <w:r>
        <w:rPr>
          <w:rFonts w:hint="eastAsia" w:asciiTheme="minorEastAsia" w:hAnsiTheme="minorEastAsia" w:cstheme="minorEastAsia"/>
          <w:szCs w:val="21"/>
        </w:rPr>
        <w:t>主的愿望</w:t>
      </w:r>
      <w:r>
        <w:rPr>
          <w:rFonts w:hint="eastAsia" w:asciiTheme="minorEastAsia" w:hAnsiTheme="minorEastAsia" w:cstheme="minorEastAsia"/>
          <w:szCs w:val="21"/>
          <w:lang w:eastAsia="zh-CN"/>
        </w:rPr>
        <w:t>；（民族平等）</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szCs w:val="21"/>
          <w:lang w:eastAsia="zh-CN"/>
        </w:rPr>
      </w:pPr>
      <w:r>
        <w:rPr>
          <w:rFonts w:hint="eastAsia" w:asciiTheme="minorEastAsia" w:hAnsiTheme="minorEastAsia" w:cstheme="minorEastAsia"/>
          <w:szCs w:val="21"/>
          <w:lang w:val="en-US" w:eastAsia="zh-CN"/>
        </w:rPr>
        <w:t>（2）保证了</w:t>
      </w:r>
      <w:r>
        <w:rPr>
          <w:rFonts w:hint="eastAsia" w:asciiTheme="minorEastAsia" w:hAnsiTheme="minorEastAsia" w:cstheme="minorEastAsia"/>
          <w:szCs w:val="21"/>
        </w:rPr>
        <w:t>祖国</w:t>
      </w:r>
      <w:r>
        <w:rPr>
          <w:rFonts w:hint="eastAsia" w:asciiTheme="minorEastAsia" w:hAnsiTheme="minorEastAsia" w:cstheme="minorEastAsia"/>
          <w:szCs w:val="21"/>
          <w:lang w:eastAsia="zh-CN"/>
        </w:rPr>
        <w:t>的</w:t>
      </w:r>
      <w:r>
        <w:rPr>
          <w:rFonts w:hint="eastAsia" w:asciiTheme="minorEastAsia" w:hAnsiTheme="minorEastAsia" w:cstheme="minorEastAsia"/>
          <w:szCs w:val="21"/>
        </w:rPr>
        <w:t>统一和</w:t>
      </w:r>
      <w:r>
        <w:rPr>
          <w:rFonts w:hint="eastAsia" w:asciiTheme="minorEastAsia" w:hAnsiTheme="minorEastAsia" w:cstheme="minorEastAsia"/>
          <w:szCs w:val="21"/>
          <w:lang w:eastAsia="zh-CN"/>
        </w:rPr>
        <w:t>民族的团结</w:t>
      </w:r>
      <w:r>
        <w:rPr>
          <w:rFonts w:hint="eastAsia" w:asciiTheme="minorEastAsia" w:hAnsiTheme="minorEastAsia" w:cstheme="minorEastAsia"/>
          <w:szCs w:val="21"/>
        </w:rPr>
        <w:t>；</w:t>
      </w:r>
      <w:r>
        <w:rPr>
          <w:rFonts w:hint="eastAsia" w:asciiTheme="minorEastAsia" w:hAnsiTheme="minorEastAsia" w:cstheme="minorEastAsia"/>
          <w:szCs w:val="21"/>
          <w:lang w:eastAsia="zh-CN"/>
        </w:rPr>
        <w:t>（民族团结）</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asciiTheme="minorEastAsia" w:hAnsiTheme="minorEastAsia" w:cstheme="minorEastAsia"/>
          <w:szCs w:val="21"/>
        </w:rPr>
      </w:pPr>
      <w:r>
        <w:rPr>
          <w:rFonts w:hint="eastAsia" w:asciiTheme="minorEastAsia" w:hAnsiTheme="minorEastAsia" w:cstheme="minorEastAsia"/>
          <w:szCs w:val="21"/>
          <w:lang w:val="en-US" w:eastAsia="zh-CN"/>
        </w:rPr>
        <w:t>（3）促进了</w:t>
      </w:r>
      <w:r>
        <w:rPr>
          <w:rFonts w:hint="eastAsia" w:asciiTheme="minorEastAsia" w:hAnsiTheme="minorEastAsia" w:cstheme="minorEastAsia"/>
          <w:szCs w:val="21"/>
        </w:rPr>
        <w:t>少数民族地区经济</w:t>
      </w:r>
      <w:r>
        <w:rPr>
          <w:rFonts w:hint="eastAsia" w:asciiTheme="minorEastAsia" w:hAnsiTheme="minorEastAsia" w:cstheme="minorEastAsia"/>
          <w:szCs w:val="21"/>
          <w:lang w:eastAsia="zh-CN"/>
        </w:rPr>
        <w:t>发展</w:t>
      </w:r>
      <w:r>
        <w:rPr>
          <w:rFonts w:hint="eastAsia" w:asciiTheme="minorEastAsia" w:hAnsiTheme="minorEastAsia" w:cstheme="minorEastAsia"/>
          <w:szCs w:val="21"/>
        </w:rPr>
        <w:t>和社会</w:t>
      </w:r>
      <w:r>
        <w:rPr>
          <w:rFonts w:hint="eastAsia" w:asciiTheme="minorEastAsia" w:hAnsiTheme="minorEastAsia" w:cstheme="minorEastAsia"/>
          <w:szCs w:val="21"/>
          <w:lang w:eastAsia="zh-CN"/>
        </w:rPr>
        <w:t>进步</w:t>
      </w:r>
      <w:r>
        <w:rPr>
          <w:rFonts w:hint="eastAsia" w:asciiTheme="minorEastAsia" w:hAnsiTheme="minorEastAsia" w:cstheme="minorEastAsia"/>
          <w:szCs w:val="21"/>
        </w:rPr>
        <w:t xml:space="preserve">。 </w:t>
      </w:r>
      <w:r>
        <w:rPr>
          <w:rFonts w:hint="eastAsia" w:asciiTheme="minorEastAsia" w:hAnsiTheme="minorEastAsia" w:cstheme="minorEastAsia"/>
          <w:szCs w:val="21"/>
          <w:lang w:eastAsia="zh-CN"/>
        </w:rPr>
        <w:t>（共同繁荣）</w:t>
      </w:r>
    </w:p>
    <w:p>
      <w:pPr>
        <w:rPr>
          <w:rFonts w:hint="eastAsia" w:ascii="宋体" w:hAnsi="宋体"/>
          <w:b/>
          <w:sz w:val="24"/>
          <w:szCs w:val="21"/>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我国民主政治的特色  B</w:t>
      </w:r>
      <w:r>
        <w:rPr>
          <w:rFonts w:hint="eastAsia" w:ascii="宋体" w:hAnsi="宋体"/>
          <w:b/>
          <w:sz w:val="24"/>
          <w:szCs w:val="21"/>
        </w:rPr>
        <w:t xml:space="preserve"> </w:t>
      </w:r>
    </w:p>
    <w:p>
      <w:pPr>
        <w:rPr>
          <w:rFonts w:hint="eastAsia" w:ascii="宋体" w:hAnsi="宋体"/>
          <w:sz w:val="21"/>
          <w:szCs w:val="21"/>
        </w:rPr>
      </w:pPr>
      <w:r>
        <w:rPr>
          <w:rFonts w:hint="eastAsia" w:ascii="宋体" w:hAnsi="宋体"/>
          <w:sz w:val="21"/>
          <w:szCs w:val="21"/>
        </w:rPr>
        <w:t xml:space="preserve">  人民代表大会制度、中国共产党领导的多党合作和政治协商制度、民族区域自治制度。人民当家作主。</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asciiTheme="minorEastAsia" w:hAnsiTheme="minorEastAsia" w:cstheme="minorEastAsia"/>
          <w:szCs w:val="21"/>
        </w:rPr>
      </w:pPr>
    </w:p>
    <w:p>
      <w:pPr>
        <w:pStyle w:val="2"/>
        <w:bidi w:val="0"/>
        <w:rPr>
          <w:rFonts w:hint="eastAsia"/>
        </w:rPr>
      </w:pPr>
      <w:bookmarkStart w:id="15" w:name="_Toc18983"/>
      <w:r>
        <w:rPr>
          <w:rFonts w:hint="eastAsia"/>
          <w:lang w:val="en-US" w:eastAsia="zh-CN"/>
        </w:rPr>
        <w:t>4.2</w:t>
      </w:r>
      <w:r>
        <w:rPr>
          <w:rFonts w:hint="eastAsia"/>
        </w:rPr>
        <w:t>政治建设的曲折历程及其历史性转折</w:t>
      </w:r>
      <w:bookmarkEnd w:id="15"/>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“文化大革命”</w:t>
      </w:r>
      <w:r>
        <w:rPr>
          <w:rFonts w:hint="eastAsia" w:ascii="宋体" w:hAnsi="宋体"/>
          <w:b/>
          <w:sz w:val="24"/>
          <w:szCs w:val="21"/>
          <w:shd w:val="pct10" w:color="auto" w:fill="FFFFFF"/>
          <w:lang w:eastAsia="zh-CN"/>
        </w:rPr>
        <w:t>的基本史实</w:t>
      </w:r>
      <w:r>
        <w:rPr>
          <w:rFonts w:hint="eastAsia" w:ascii="宋体" w:hAnsi="宋体"/>
          <w:b/>
          <w:sz w:val="24"/>
          <w:szCs w:val="21"/>
          <w:shd w:val="pct10" w:color="auto" w:fill="FFFFFF"/>
        </w:rPr>
        <w:t xml:space="preserve">  C </w:t>
      </w:r>
    </w:p>
    <w:p>
      <w:pPr>
        <w:keepNext w:val="0"/>
        <w:keepLines w:val="0"/>
        <w:pageBreakBefore w:val="0"/>
        <w:numPr>
          <w:ilvl w:val="0"/>
          <w:numId w:val="18"/>
        </w:numPr>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中共八大（</w:t>
      </w:r>
      <w:r>
        <w:rPr>
          <w:rFonts w:hint="eastAsia" w:asciiTheme="minorEastAsia" w:hAnsiTheme="minorEastAsia" w:cstheme="minorEastAsia"/>
          <w:b/>
          <w:bCs/>
          <w:sz w:val="21"/>
          <w:szCs w:val="21"/>
          <w:lang w:val="en-US" w:eastAsia="zh-CN"/>
        </w:rPr>
        <w:t>1956</w:t>
      </w:r>
      <w:r>
        <w:rPr>
          <w:rFonts w:hint="eastAsia" w:asciiTheme="minorEastAsia" w:hAnsiTheme="minorEastAsia" w:cstheme="minorEastAsia"/>
          <w:b/>
          <w:bCs/>
          <w:sz w:val="21"/>
          <w:szCs w:val="21"/>
          <w:lang w:eastAsia="zh-CN"/>
        </w:rPr>
        <w:t>）</w:t>
      </w:r>
    </w:p>
    <w:p>
      <w:pPr>
        <w:keepNext w:val="0"/>
        <w:keepLines w:val="0"/>
        <w:pageBreakBefore w:val="0"/>
        <w:numPr>
          <w:ilvl w:val="0"/>
          <w:numId w:val="19"/>
        </w:numPr>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背景</w:t>
      </w:r>
      <w:r>
        <w:rPr>
          <w:rFonts w:hint="eastAsia" w:asciiTheme="minorEastAsia" w:hAnsiTheme="minorEastAsia" w:cstheme="minorEastAsia"/>
          <w:b w:val="0"/>
          <w:bCs w:val="0"/>
          <w:sz w:val="21"/>
          <w:szCs w:val="21"/>
          <w:lang w:val="en-US" w:eastAsia="zh-CN"/>
        </w:rPr>
        <w:t>：1956年底，三大改造胜利完成，标志着社会主义制度的基本确立。</w:t>
      </w:r>
    </w:p>
    <w:p>
      <w:pPr>
        <w:keepNext w:val="0"/>
        <w:keepLines w:val="0"/>
        <w:pageBreakBefore w:val="0"/>
        <w:numPr>
          <w:ilvl w:val="0"/>
          <w:numId w:val="19"/>
        </w:numPr>
        <w:kinsoku/>
        <w:wordWrap/>
        <w:overflowPunct/>
        <w:topLinePunct w:val="0"/>
        <w:bidi w:val="0"/>
        <w:adjustRightInd/>
        <w:snapToGrid/>
        <w:spacing w:line="288" w:lineRule="auto"/>
        <w:jc w:val="both"/>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内容：</w:t>
      </w:r>
      <w:r>
        <w:rPr>
          <w:rFonts w:hint="eastAsia" w:asciiTheme="minorEastAsia" w:hAnsiTheme="minorEastAsia" w:cstheme="minorEastAsia"/>
          <w:b w:val="0"/>
          <w:bCs w:val="0"/>
          <w:sz w:val="21"/>
          <w:szCs w:val="21"/>
          <w:lang w:val="en-US" w:eastAsia="zh-CN"/>
        </w:rPr>
        <w:t xml:space="preserve"> （1）正确地分析了国内形势和主要矛盾的变化。</w:t>
      </w:r>
    </w:p>
    <w:p>
      <w:pPr>
        <w:keepNext w:val="0"/>
        <w:keepLines w:val="0"/>
        <w:pageBreakBefore w:val="0"/>
        <w:numPr>
          <w:ilvl w:val="0"/>
          <w:numId w:val="0"/>
        </w:numPr>
        <w:kinsoku/>
        <w:wordWrap/>
        <w:overflowPunct/>
        <w:topLinePunct w:val="0"/>
        <w:bidi w:val="0"/>
        <w:adjustRightInd/>
        <w:snapToGrid/>
        <w:spacing w:line="288" w:lineRule="auto"/>
        <w:ind w:firstLine="1050" w:firstLineChars="500"/>
        <w:jc w:val="both"/>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（2）继续加强民主政治建设：发扬民主、民族团结、健全法制、多党合作。</w:t>
      </w:r>
    </w:p>
    <w:p>
      <w:pPr>
        <w:keepNext w:val="0"/>
        <w:keepLines w:val="0"/>
        <w:pageBreakBefore w:val="0"/>
        <w:numPr>
          <w:ilvl w:val="0"/>
          <w:numId w:val="19"/>
        </w:numPr>
        <w:kinsoku/>
        <w:wordWrap/>
        <w:overflowPunct/>
        <w:topLinePunct w:val="0"/>
        <w:bidi w:val="0"/>
        <w:adjustRightInd/>
        <w:snapToGrid/>
        <w:spacing w:line="288" w:lineRule="auto"/>
        <w:jc w:val="both"/>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意义</w:t>
      </w:r>
      <w:r>
        <w:rPr>
          <w:rFonts w:hint="eastAsia" w:asciiTheme="minorEastAsia" w:hAnsiTheme="minorEastAsia" w:cstheme="minorEastAsia"/>
          <w:b w:val="0"/>
          <w:bCs w:val="0"/>
          <w:sz w:val="21"/>
          <w:szCs w:val="21"/>
          <w:lang w:val="en-US" w:eastAsia="zh-CN"/>
        </w:rPr>
        <w:t>：中共八大是探索社会主义建设道路的良好开端。</w:t>
      </w:r>
    </w:p>
    <w:p>
      <w:pPr>
        <w:keepNext w:val="0"/>
        <w:keepLines w:val="0"/>
        <w:pageBreakBefore w:val="0"/>
        <w:numPr>
          <w:ilvl w:val="0"/>
          <w:numId w:val="18"/>
        </w:numPr>
        <w:kinsoku/>
        <w:wordWrap/>
        <w:overflowPunct/>
        <w:topLinePunct w:val="0"/>
        <w:bidi w:val="0"/>
        <w:adjustRightInd/>
        <w:snapToGrid/>
        <w:spacing w:line="288" w:lineRule="auto"/>
        <w:ind w:left="0" w:leftChars="0" w:firstLine="0" w:firstLineChars="0"/>
        <w:jc w:val="both"/>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文化大革命</w:t>
      </w:r>
    </w:p>
    <w:p>
      <w:pPr>
        <w:keepNext w:val="0"/>
        <w:keepLines w:val="0"/>
        <w:pageBreakBefore w:val="0"/>
        <w:numPr>
          <w:ilvl w:val="0"/>
          <w:numId w:val="2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时间</w:t>
      </w:r>
      <w:r>
        <w:rPr>
          <w:rFonts w:hint="eastAsia" w:asciiTheme="minorEastAsia" w:hAnsiTheme="minorEastAsia" w:cstheme="minorEastAsia"/>
          <w:b w:val="0"/>
          <w:bCs w:val="0"/>
          <w:sz w:val="21"/>
          <w:szCs w:val="21"/>
          <w:lang w:val="en-US" w:eastAsia="zh-CN"/>
        </w:rPr>
        <w:t>：1966-1976。</w:t>
      </w:r>
    </w:p>
    <w:p>
      <w:pPr>
        <w:keepNext w:val="0"/>
        <w:keepLines w:val="0"/>
        <w:pageBreakBefore w:val="0"/>
        <w:numPr>
          <w:ilvl w:val="0"/>
          <w:numId w:val="20"/>
        </w:numPr>
        <w:kinsoku/>
        <w:wordWrap/>
        <w:overflowPunct/>
        <w:topLinePunct w:val="0"/>
        <w:bidi w:val="0"/>
        <w:adjustRightInd/>
        <w:snapToGrid/>
        <w:spacing w:line="288" w:lineRule="auto"/>
        <w:ind w:leftChars="0"/>
        <w:jc w:val="both"/>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原因</w:t>
      </w:r>
      <w:r>
        <w:rPr>
          <w:rFonts w:hint="eastAsia" w:asciiTheme="minorEastAsia" w:hAnsiTheme="minorEastAsia" w:cstheme="minorEastAsia"/>
          <w:b w:val="0"/>
          <w:bCs w:val="0"/>
          <w:sz w:val="21"/>
          <w:szCs w:val="21"/>
          <w:lang w:val="en-US" w:eastAsia="zh-CN"/>
        </w:rPr>
        <w:t>：左倾错误严重（根本原因）、形势错误判断、林江集团利用。</w:t>
      </w:r>
    </w:p>
    <w:p>
      <w:pPr>
        <w:keepNext w:val="0"/>
        <w:keepLines w:val="0"/>
        <w:pageBreakBefore w:val="0"/>
        <w:numPr>
          <w:ilvl w:val="0"/>
          <w:numId w:val="20"/>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Cs/>
          <w:sz w:val="21"/>
          <w:szCs w:val="21"/>
          <w:lang w:eastAsia="zh-CN"/>
        </w:rPr>
      </w:pPr>
      <w:r>
        <w:rPr>
          <w:rFonts w:hint="eastAsia" w:asciiTheme="minorEastAsia" w:hAnsiTheme="minorEastAsia" w:cstheme="minorEastAsia"/>
          <w:b/>
          <w:bCs w:val="0"/>
          <w:sz w:val="21"/>
          <w:szCs w:val="21"/>
        </w:rPr>
        <w:t>导火线</w:t>
      </w:r>
      <w:r>
        <w:rPr>
          <w:rFonts w:hint="eastAsia" w:asciiTheme="minorEastAsia" w:hAnsiTheme="minorEastAsia" w:cstheme="minorEastAsia"/>
          <w:bCs/>
          <w:sz w:val="21"/>
          <w:szCs w:val="21"/>
        </w:rPr>
        <w:t>：</w:t>
      </w:r>
      <w:r>
        <w:rPr>
          <w:rFonts w:hint="eastAsia" w:asciiTheme="minorEastAsia" w:hAnsiTheme="minorEastAsia" w:cstheme="minorEastAsia"/>
          <w:bCs/>
          <w:sz w:val="21"/>
          <w:szCs w:val="21"/>
          <w:lang w:eastAsia="zh-CN"/>
        </w:rPr>
        <w:t>上海《文汇报》</w:t>
      </w:r>
      <w:r>
        <w:rPr>
          <w:rFonts w:hint="eastAsia" w:asciiTheme="minorEastAsia" w:hAnsiTheme="minorEastAsia" w:cstheme="minorEastAsia"/>
          <w:bCs/>
          <w:sz w:val="21"/>
          <w:szCs w:val="21"/>
        </w:rPr>
        <w:t>发表姚文元《评新编历史剧&lt;海瑞罢官&gt;》的文章</w:t>
      </w:r>
      <w:r>
        <w:rPr>
          <w:rFonts w:hint="eastAsia" w:asciiTheme="minorEastAsia" w:hAnsiTheme="minorEastAsia" w:cstheme="minorEastAsia"/>
          <w:bCs/>
          <w:sz w:val="21"/>
          <w:szCs w:val="21"/>
          <w:lang w:eastAsia="zh-CN"/>
        </w:rPr>
        <w:t>。</w:t>
      </w:r>
    </w:p>
    <w:p>
      <w:pPr>
        <w:keepNext w:val="0"/>
        <w:keepLines w:val="0"/>
        <w:pageBreakBefore w:val="0"/>
        <w:numPr>
          <w:ilvl w:val="0"/>
          <w:numId w:val="20"/>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Cs/>
          <w:sz w:val="21"/>
          <w:szCs w:val="21"/>
          <w:lang w:eastAsia="zh-CN"/>
        </w:rPr>
      </w:pPr>
      <w:r>
        <w:rPr>
          <w:rFonts w:hint="eastAsia" w:asciiTheme="minorEastAsia" w:hAnsiTheme="minorEastAsia" w:cstheme="minorEastAsia"/>
          <w:b/>
          <w:bCs w:val="0"/>
          <w:sz w:val="21"/>
          <w:szCs w:val="21"/>
          <w:lang w:eastAsia="zh-CN"/>
        </w:rPr>
        <w:t>开始标志</w:t>
      </w:r>
      <w:r>
        <w:rPr>
          <w:rFonts w:hint="eastAsia" w:asciiTheme="minorEastAsia" w:hAnsiTheme="minorEastAsia" w:cstheme="minorEastAsia"/>
          <w:bCs/>
          <w:sz w:val="21"/>
          <w:szCs w:val="21"/>
          <w:lang w:eastAsia="zh-CN"/>
        </w:rPr>
        <w:t>：</w:t>
      </w:r>
      <w:r>
        <w:rPr>
          <w:rFonts w:hint="eastAsia" w:asciiTheme="minorEastAsia" w:hAnsiTheme="minorEastAsia" w:cstheme="minorEastAsia"/>
          <w:bCs/>
          <w:sz w:val="21"/>
          <w:szCs w:val="21"/>
          <w:lang w:val="en-US" w:eastAsia="zh-CN"/>
        </w:rPr>
        <w:t>1966年，中共中央政治局扩大会议通过《中国共产党中央委员会通知》（“五一六通知”）。</w:t>
      </w:r>
    </w:p>
    <w:p>
      <w:pPr>
        <w:keepNext w:val="0"/>
        <w:keepLines w:val="0"/>
        <w:pageBreakBefore w:val="0"/>
        <w:numPr>
          <w:ilvl w:val="0"/>
          <w:numId w:val="20"/>
        </w:numPr>
        <w:kinsoku/>
        <w:wordWrap/>
        <w:overflowPunct/>
        <w:topLinePunct w:val="0"/>
        <w:bidi w:val="0"/>
        <w:adjustRightInd/>
        <w:snapToGrid/>
        <w:spacing w:line="288" w:lineRule="auto"/>
        <w:ind w:left="0" w:leftChars="0" w:firstLine="0" w:firstLineChars="0"/>
        <w:jc w:val="both"/>
        <w:textAlignment w:val="auto"/>
        <w:rPr>
          <w:rFonts w:hint="eastAsia" w:asciiTheme="minorEastAsia" w:hAnsiTheme="minorEastAsia" w:cstheme="minorEastAsia"/>
          <w:b w:val="0"/>
          <w:bCs/>
          <w:sz w:val="21"/>
          <w:szCs w:val="21"/>
          <w:u w:val="none"/>
        </w:rPr>
      </w:pPr>
      <w:r>
        <w:rPr>
          <w:rFonts w:hint="eastAsia" w:asciiTheme="minorEastAsia" w:hAnsiTheme="minorEastAsia" w:cstheme="minorEastAsia"/>
          <w:b/>
          <w:bCs w:val="0"/>
          <w:sz w:val="21"/>
          <w:szCs w:val="21"/>
          <w:lang w:val="en-US" w:eastAsia="zh-CN"/>
        </w:rPr>
        <w:t>文革对政治的危害</w:t>
      </w:r>
      <w:r>
        <w:rPr>
          <w:rFonts w:hint="eastAsia" w:asciiTheme="minorEastAsia" w:hAnsiTheme="minorEastAsia" w:cstheme="minorEastAsia"/>
          <w:bCs/>
          <w:sz w:val="21"/>
          <w:szCs w:val="21"/>
          <w:lang w:val="en-US" w:eastAsia="zh-CN"/>
        </w:rPr>
        <w:t>：</w:t>
      </w:r>
      <w:r>
        <w:rPr>
          <w:rFonts w:hint="eastAsia" w:asciiTheme="minorEastAsia" w:hAnsiTheme="minorEastAsia" w:cstheme="minorEastAsia"/>
          <w:b w:val="0"/>
          <w:bCs/>
          <w:sz w:val="21"/>
          <w:szCs w:val="21"/>
          <w:u w:val="none"/>
        </w:rPr>
        <w:t>民主</w:t>
      </w:r>
      <w:r>
        <w:rPr>
          <w:rFonts w:hint="eastAsia" w:asciiTheme="minorEastAsia" w:hAnsiTheme="minorEastAsia" w:cstheme="minorEastAsia"/>
          <w:b w:val="0"/>
          <w:bCs/>
          <w:sz w:val="21"/>
          <w:szCs w:val="21"/>
          <w:u w:val="none"/>
          <w:lang w:eastAsia="zh-CN"/>
        </w:rPr>
        <w:t>和</w:t>
      </w:r>
      <w:r>
        <w:rPr>
          <w:rFonts w:hint="eastAsia" w:asciiTheme="minorEastAsia" w:hAnsiTheme="minorEastAsia" w:cstheme="minorEastAsia"/>
          <w:b w:val="0"/>
          <w:bCs/>
          <w:sz w:val="21"/>
          <w:szCs w:val="21"/>
          <w:u w:val="none"/>
        </w:rPr>
        <w:t>法制</w:t>
      </w:r>
      <w:r>
        <w:rPr>
          <w:rFonts w:hint="eastAsia" w:asciiTheme="minorEastAsia" w:hAnsiTheme="minorEastAsia" w:cstheme="minorEastAsia"/>
          <w:b w:val="0"/>
          <w:bCs/>
          <w:sz w:val="21"/>
          <w:szCs w:val="21"/>
          <w:u w:val="none"/>
          <w:lang w:eastAsia="zh-CN"/>
        </w:rPr>
        <w:t>被肆意</w:t>
      </w:r>
      <w:r>
        <w:rPr>
          <w:rFonts w:hint="eastAsia" w:asciiTheme="minorEastAsia" w:hAnsiTheme="minorEastAsia" w:cstheme="minorEastAsia"/>
          <w:b w:val="0"/>
          <w:bCs/>
          <w:sz w:val="21"/>
          <w:szCs w:val="21"/>
          <w:u w:val="none"/>
        </w:rPr>
        <w:t>践踏</w:t>
      </w:r>
      <w:r>
        <w:rPr>
          <w:rFonts w:hint="eastAsia" w:asciiTheme="minorEastAsia" w:hAnsiTheme="minorEastAsia" w:cstheme="minorEastAsia"/>
          <w:b w:val="0"/>
          <w:bCs/>
          <w:sz w:val="21"/>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firstLine="210" w:firstLineChars="100"/>
        <w:jc w:val="both"/>
        <w:textAlignment w:val="auto"/>
        <w:rPr>
          <w:rFonts w:hint="eastAsia" w:ascii="宋体" w:hAnsi="宋体" w:eastAsia="宋体" w:cs="宋体"/>
          <w:sz w:val="21"/>
          <w:szCs w:val="21"/>
          <w:lang w:val="zh-CN"/>
        </w:rPr>
      </w:pPr>
      <w:r>
        <w:rPr>
          <w:rFonts w:hint="eastAsia" w:asciiTheme="minorEastAsia" w:hAnsiTheme="minorEastAsia" w:cstheme="minorEastAsia"/>
          <w:b w:val="0"/>
          <w:bCs/>
          <w:sz w:val="21"/>
          <w:szCs w:val="21"/>
          <w:u w:val="none"/>
          <w:lang w:eastAsia="zh-CN"/>
        </w:rPr>
        <w:t>【表现：①</w:t>
      </w:r>
      <w:r>
        <w:rPr>
          <w:rFonts w:hint="eastAsia" w:ascii="宋体" w:hAnsi="宋体" w:eastAsia="宋体" w:cs="宋体"/>
          <w:b w:val="0"/>
          <w:bCs/>
          <w:sz w:val="21"/>
          <w:szCs w:val="21"/>
          <w:u w:val="none"/>
          <w:lang w:val="en-US" w:eastAsia="zh-CN"/>
        </w:rPr>
        <w:t>公民基本人权遭到践踏</w:t>
      </w:r>
      <w:r>
        <w:rPr>
          <w:rFonts w:hint="eastAsia" w:ascii="宋体" w:hAnsi="宋体" w:eastAsia="宋体" w:cs="宋体"/>
          <w:sz w:val="21"/>
          <w:szCs w:val="21"/>
          <w:lang w:val="zh-CN"/>
        </w:rPr>
        <w:t>；②红卫兵运动，个人崇拜；③人民代表大会制度遭到严重破坏；</w:t>
      </w:r>
    </w:p>
    <w:p>
      <w:pPr>
        <w:keepNext w:val="0"/>
        <w:keepLines w:val="0"/>
        <w:pageBreakBefore w:val="0"/>
        <w:numPr>
          <w:ilvl w:val="0"/>
          <w:numId w:val="0"/>
        </w:numPr>
        <w:kinsoku/>
        <w:wordWrap/>
        <w:overflowPunct/>
        <w:topLinePunct w:val="0"/>
        <w:bidi w:val="0"/>
        <w:adjustRightInd/>
        <w:snapToGrid/>
        <w:spacing w:line="288" w:lineRule="auto"/>
        <w:ind w:leftChars="0" w:firstLine="1050" w:firstLineChars="5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④中国共产党领导的多党合作和政治协商制度遭到摧残</w:t>
      </w:r>
      <w:r>
        <w:rPr>
          <w:rFonts w:hint="eastAsia" w:asciiTheme="minorEastAsia" w:hAnsiTheme="minorEastAsia" w:cstheme="minorEastAsia"/>
          <w:b w:val="0"/>
          <w:bCs/>
          <w:sz w:val="21"/>
          <w:szCs w:val="21"/>
          <w:u w:val="none"/>
          <w:lang w:eastAsia="zh-CN"/>
        </w:rPr>
        <w:t>】</w:t>
      </w:r>
    </w:p>
    <w:p>
      <w:pPr>
        <w:keepNext w:val="0"/>
        <w:keepLines w:val="0"/>
        <w:pageBreakBefore w:val="0"/>
        <w:numPr>
          <w:ilvl w:val="0"/>
          <w:numId w:val="20"/>
        </w:numPr>
        <w:kinsoku/>
        <w:wordWrap/>
        <w:overflowPunct/>
        <w:topLinePunct w:val="0"/>
        <w:bidi w:val="0"/>
        <w:adjustRightInd/>
        <w:snapToGrid/>
        <w:spacing w:line="288" w:lineRule="auto"/>
        <w:ind w:left="0" w:leftChars="0"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教训</w:t>
      </w:r>
      <w:r>
        <w:rPr>
          <w:rFonts w:hint="eastAsia" w:ascii="宋体" w:hAnsi="宋体" w:eastAsia="宋体" w:cs="宋体"/>
          <w:sz w:val="21"/>
          <w:szCs w:val="21"/>
          <w:lang w:val="en-US" w:eastAsia="zh-CN"/>
        </w:rPr>
        <w:t>：加强民主和法制建设；加强公民民主法制教育。</w:t>
      </w:r>
    </w:p>
    <w:p>
      <w:pPr>
        <w:rPr>
          <w:rFonts w:hint="default" w:ascii="宋体" w:hAnsi="宋体" w:eastAsia="宋体" w:cs="宋体"/>
          <w:sz w:val="21"/>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 新时期我国民主法制建设的主要成就  C</w:t>
      </w:r>
      <w:r>
        <w:rPr>
          <w:rFonts w:hint="eastAsia" w:ascii="宋体" w:hAnsi="宋体"/>
          <w:b/>
          <w:sz w:val="24"/>
          <w:szCs w:val="21"/>
          <w:shd w:val="pct10" w:color="auto" w:fill="FFFFFF"/>
          <w:lang w:val="en-US" w:eastAsia="zh-CN"/>
        </w:rPr>
        <w:t xml:space="preserve"> </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三、十一届三中全会</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1、时间</w:t>
      </w:r>
      <w:r>
        <w:rPr>
          <w:rFonts w:hint="eastAsia" w:ascii="宋体" w:hAnsi="宋体" w:eastAsia="宋体" w:cs="宋体"/>
          <w:sz w:val="21"/>
          <w:szCs w:val="21"/>
          <w:lang w:val="en-US" w:eastAsia="zh-CN"/>
        </w:rPr>
        <w:t>：1978年12月</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2、内容</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eastAsia="zh-CN"/>
        </w:rPr>
      </w:pPr>
      <w:r>
        <w:rPr>
          <w:rFonts w:hint="eastAsia" w:asciiTheme="minorEastAsia" w:hAnsiTheme="minorEastAsia" w:cstheme="minorEastAsia"/>
          <w:b w:val="0"/>
          <w:bCs w:val="0"/>
          <w:sz w:val="21"/>
          <w:szCs w:val="21"/>
          <w:lang w:val="en-US" w:eastAsia="zh-CN"/>
        </w:rPr>
        <w:t>（1）思想路线</w:t>
      </w:r>
      <w:r>
        <w:rPr>
          <w:rFonts w:hint="eastAsia" w:asciiTheme="minorEastAsia" w:hAnsiTheme="minorEastAsia" w:cstheme="minorEastAsia"/>
          <w:b w:val="0"/>
          <w:bCs w:val="0"/>
          <w:sz w:val="21"/>
          <w:szCs w:val="21"/>
          <w:u w:val="none"/>
          <w:lang w:val="en-US" w:eastAsia="zh-CN"/>
        </w:rPr>
        <w:t>：</w:t>
      </w:r>
      <w:r>
        <w:rPr>
          <w:rFonts w:hint="eastAsia" w:asciiTheme="minorEastAsia" w:hAnsiTheme="minorEastAsia" w:cstheme="minorEastAsia"/>
          <w:b w:val="0"/>
          <w:bCs w:val="0"/>
          <w:sz w:val="21"/>
          <w:szCs w:val="21"/>
          <w:u w:val="none"/>
        </w:rPr>
        <w:t>重新确立了解放思想、实事求是的指导思想</w:t>
      </w:r>
      <w:r>
        <w:rPr>
          <w:rFonts w:hint="eastAsia" w:asciiTheme="minorEastAsia" w:hAnsiTheme="minorEastAsia" w:cstheme="minorEastAsia"/>
          <w:b w:val="0"/>
          <w:bCs w:val="0"/>
          <w:sz w:val="21"/>
          <w:szCs w:val="21"/>
          <w:u w:val="none"/>
          <w:lang w:eastAsia="zh-CN"/>
        </w:rPr>
        <w:t>（拨乱反正：两个凡是）</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 w:val="21"/>
          <w:szCs w:val="21"/>
          <w:u w:val="none"/>
          <w:lang w:eastAsia="zh-CN"/>
        </w:rPr>
      </w:pP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lang w:val="en-US" w:eastAsia="zh-CN"/>
        </w:rPr>
        <w:t>2</w:t>
      </w: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rPr>
        <w:t>政治路线：把党和国家的工作重心转移到</w:t>
      </w:r>
      <w:r>
        <w:rPr>
          <w:rFonts w:hint="eastAsia" w:asciiTheme="minorEastAsia" w:hAnsiTheme="minorEastAsia" w:cstheme="minorEastAsia"/>
          <w:b w:val="0"/>
          <w:bCs w:val="0"/>
          <w:sz w:val="21"/>
          <w:szCs w:val="21"/>
          <w:u w:val="none"/>
          <w:lang w:eastAsia="zh-CN"/>
        </w:rPr>
        <w:t>社会主义现代化建设上来（经济建设为中心）</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lang w:val="en-US" w:eastAsia="zh-CN"/>
        </w:rPr>
        <w:t>3</w:t>
      </w:r>
      <w:r>
        <w:rPr>
          <w:rFonts w:hint="eastAsia" w:asciiTheme="minorEastAsia" w:hAnsiTheme="minorEastAsia" w:cstheme="minorEastAsia"/>
          <w:b w:val="0"/>
          <w:bCs w:val="0"/>
          <w:sz w:val="21"/>
          <w:szCs w:val="21"/>
          <w:u w:val="none"/>
          <w:lang w:eastAsia="zh-CN"/>
        </w:rPr>
        <w:t>）</w:t>
      </w:r>
      <w:r>
        <w:rPr>
          <w:rFonts w:hint="eastAsia" w:asciiTheme="minorEastAsia" w:hAnsiTheme="minorEastAsia" w:cstheme="minorEastAsia"/>
          <w:b w:val="0"/>
          <w:bCs w:val="0"/>
          <w:sz w:val="21"/>
          <w:szCs w:val="21"/>
          <w:u w:val="none"/>
        </w:rPr>
        <w:t>组织路线：形成了邓小平为核心的</w:t>
      </w:r>
      <w:r>
        <w:rPr>
          <w:rFonts w:hint="eastAsia" w:asciiTheme="minorEastAsia" w:hAnsiTheme="minorEastAsia" w:cstheme="minorEastAsia"/>
          <w:b w:val="0"/>
          <w:bCs w:val="0"/>
          <w:sz w:val="21"/>
          <w:szCs w:val="21"/>
          <w:u w:val="none"/>
          <w:lang w:eastAsia="zh-CN"/>
        </w:rPr>
        <w:t>中共</w:t>
      </w:r>
      <w:r>
        <w:rPr>
          <w:rFonts w:hint="eastAsia" w:asciiTheme="minorEastAsia" w:hAnsiTheme="minorEastAsia" w:cstheme="minorEastAsia"/>
          <w:b w:val="0"/>
          <w:bCs w:val="0"/>
          <w:sz w:val="21"/>
          <w:szCs w:val="21"/>
          <w:u w:val="none"/>
        </w:rPr>
        <w:t>中央领导集体</w:t>
      </w:r>
      <w:r>
        <w:rPr>
          <w:rFonts w:hint="eastAsia" w:asciiTheme="minorEastAsia" w:hAnsiTheme="minorEastAsia" w:cstheme="minorEastAsia"/>
          <w:b w:val="0"/>
          <w:bCs w:val="0"/>
          <w:sz w:val="21"/>
          <w:szCs w:val="21"/>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 w:val="21"/>
          <w:szCs w:val="21"/>
          <w:lang w:eastAsia="zh-CN"/>
        </w:rPr>
      </w:pPr>
      <w:r>
        <w:rPr>
          <w:rFonts w:hint="eastAsia" w:asciiTheme="minorEastAsia" w:hAnsiTheme="minorEastAsia" w:cstheme="minorEastAsia"/>
          <w:b w:val="0"/>
          <w:bCs w:val="0"/>
          <w:sz w:val="21"/>
          <w:szCs w:val="21"/>
          <w:lang w:eastAsia="zh-CN"/>
        </w:rPr>
        <w:t>（</w:t>
      </w:r>
      <w:r>
        <w:rPr>
          <w:rFonts w:hint="eastAsia" w:asciiTheme="minorEastAsia" w:hAnsiTheme="minorEastAsia" w:cstheme="minorEastAsia"/>
          <w:b w:val="0"/>
          <w:bCs w:val="0"/>
          <w:sz w:val="21"/>
          <w:szCs w:val="21"/>
          <w:lang w:val="en-US" w:eastAsia="zh-CN"/>
        </w:rPr>
        <w:t>4</w:t>
      </w:r>
      <w:r>
        <w:rPr>
          <w:rFonts w:hint="eastAsia" w:asciiTheme="minorEastAsia" w:hAnsiTheme="minorEastAsia" w:cstheme="minorEastAsia"/>
          <w:b w:val="0"/>
          <w:bCs w:val="0"/>
          <w:sz w:val="21"/>
          <w:szCs w:val="21"/>
          <w:lang w:eastAsia="zh-CN"/>
        </w:rPr>
        <w:t>）重大</w:t>
      </w:r>
      <w:r>
        <w:rPr>
          <w:rFonts w:hint="eastAsia" w:asciiTheme="minorEastAsia" w:hAnsiTheme="minorEastAsia" w:cstheme="minorEastAsia"/>
          <w:b w:val="0"/>
          <w:bCs w:val="0"/>
          <w:sz w:val="21"/>
          <w:szCs w:val="21"/>
        </w:rPr>
        <w:t>决策</w:t>
      </w:r>
      <w:r>
        <w:rPr>
          <w:rFonts w:hint="eastAsia" w:asciiTheme="minorEastAsia" w:hAnsiTheme="minorEastAsia" w:cstheme="minorEastAsia"/>
          <w:b w:val="0"/>
          <w:bCs w:val="0"/>
          <w:sz w:val="21"/>
          <w:szCs w:val="21"/>
          <w:lang w:eastAsia="zh-CN"/>
        </w:rPr>
        <w:t>：改革开放。</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val="0"/>
          <w:sz w:val="21"/>
          <w:szCs w:val="21"/>
        </w:rPr>
      </w:pPr>
      <w:r>
        <w:rPr>
          <w:rFonts w:hint="eastAsia" w:asciiTheme="minorEastAsia" w:hAnsiTheme="minorEastAsia" w:cstheme="minorEastAsia"/>
          <w:b/>
          <w:bCs/>
          <w:sz w:val="21"/>
          <w:szCs w:val="21"/>
          <w:lang w:val="en-US" w:eastAsia="zh-CN"/>
        </w:rPr>
        <w:t>3、意义</w:t>
      </w:r>
      <w:r>
        <w:rPr>
          <w:rFonts w:hint="eastAsia" w:asciiTheme="minorEastAsia" w:hAnsiTheme="minorEastAsia" w:cstheme="minorEastAsia"/>
          <w:b w:val="0"/>
          <w:bCs w:val="0"/>
          <w:sz w:val="21"/>
          <w:szCs w:val="21"/>
          <w:lang w:val="en-US" w:eastAsia="zh-CN"/>
        </w:rPr>
        <w:t>： （1）</w:t>
      </w:r>
      <w:r>
        <w:rPr>
          <w:rFonts w:hint="eastAsia" w:asciiTheme="minorEastAsia" w:hAnsiTheme="minorEastAsia" w:cstheme="minorEastAsia"/>
          <w:b w:val="0"/>
          <w:bCs w:val="0"/>
          <w:sz w:val="21"/>
          <w:szCs w:val="21"/>
        </w:rPr>
        <w:t>这是新中国</w:t>
      </w:r>
      <w:r>
        <w:rPr>
          <w:rFonts w:hint="eastAsia" w:asciiTheme="minorEastAsia" w:hAnsiTheme="minorEastAsia" w:cstheme="minorEastAsia"/>
          <w:b w:val="0"/>
          <w:bCs w:val="0"/>
          <w:sz w:val="21"/>
          <w:szCs w:val="21"/>
          <w:lang w:eastAsia="zh-CN"/>
        </w:rPr>
        <w:t>成立</w:t>
      </w:r>
      <w:r>
        <w:rPr>
          <w:rFonts w:hint="eastAsia" w:asciiTheme="minorEastAsia" w:hAnsiTheme="minorEastAsia" w:cstheme="minorEastAsia"/>
          <w:b w:val="0"/>
          <w:bCs w:val="0"/>
          <w:sz w:val="21"/>
          <w:szCs w:val="21"/>
        </w:rPr>
        <w:t>以来党</w:t>
      </w:r>
      <w:r>
        <w:rPr>
          <w:rFonts w:hint="eastAsia" w:asciiTheme="minorEastAsia" w:hAnsiTheme="minorEastAsia" w:cstheme="minorEastAsia"/>
          <w:b w:val="0"/>
          <w:bCs w:val="0"/>
          <w:sz w:val="21"/>
          <w:szCs w:val="21"/>
          <w:lang w:eastAsia="zh-CN"/>
        </w:rPr>
        <w:t>和国家</w:t>
      </w:r>
      <w:r>
        <w:rPr>
          <w:rFonts w:hint="eastAsia" w:asciiTheme="minorEastAsia" w:hAnsiTheme="minorEastAsia" w:cstheme="minorEastAsia"/>
          <w:b w:val="0"/>
          <w:bCs w:val="0"/>
          <w:sz w:val="21"/>
          <w:szCs w:val="21"/>
        </w:rPr>
        <w:t>历史上</w:t>
      </w:r>
      <w:r>
        <w:rPr>
          <w:rFonts w:hint="eastAsia" w:asciiTheme="minorEastAsia" w:hAnsiTheme="minorEastAsia" w:cstheme="minorEastAsia"/>
          <w:b w:val="0"/>
          <w:bCs w:val="0"/>
          <w:sz w:val="21"/>
          <w:szCs w:val="21"/>
          <w:lang w:eastAsia="zh-CN"/>
        </w:rPr>
        <w:t>具有深远意义</w:t>
      </w:r>
      <w:r>
        <w:rPr>
          <w:rFonts w:hint="eastAsia" w:asciiTheme="minorEastAsia" w:hAnsiTheme="minorEastAsia" w:cstheme="minorEastAsia"/>
          <w:b w:val="0"/>
          <w:bCs w:val="0"/>
          <w:sz w:val="21"/>
          <w:szCs w:val="21"/>
        </w:rPr>
        <w:t>的伟大转折；</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cstheme="minorEastAsia"/>
          <w:b w:val="0"/>
          <w:bCs w:val="0"/>
          <w:sz w:val="21"/>
          <w:szCs w:val="21"/>
          <w:lang w:eastAsia="zh-CN"/>
        </w:rPr>
      </w:pPr>
      <w:r>
        <w:rPr>
          <w:rFonts w:hint="eastAsia" w:asciiTheme="minorEastAsia" w:hAnsiTheme="minorEastAsia" w:cstheme="minorEastAsia"/>
          <w:b w:val="0"/>
          <w:bCs w:val="0"/>
          <w:sz w:val="21"/>
          <w:szCs w:val="21"/>
          <w:lang w:eastAsia="zh-CN"/>
        </w:rPr>
        <w:t>（</w:t>
      </w:r>
      <w:r>
        <w:rPr>
          <w:rFonts w:hint="eastAsia" w:asciiTheme="minorEastAsia" w:hAnsiTheme="minorEastAsia" w:cstheme="minorEastAsia"/>
          <w:b w:val="0"/>
          <w:bCs w:val="0"/>
          <w:sz w:val="21"/>
          <w:szCs w:val="21"/>
          <w:lang w:val="en-US" w:eastAsia="zh-CN"/>
        </w:rPr>
        <w:t>2</w:t>
      </w:r>
      <w:r>
        <w:rPr>
          <w:rFonts w:hint="eastAsia" w:asciiTheme="minorEastAsia" w:hAnsiTheme="minorEastAsia" w:cstheme="minorEastAsia"/>
          <w:b w:val="0"/>
          <w:bCs w:val="0"/>
          <w:sz w:val="21"/>
          <w:szCs w:val="21"/>
          <w:lang w:eastAsia="zh-CN"/>
        </w:rPr>
        <w:t>）开创了</w:t>
      </w:r>
      <w:r>
        <w:rPr>
          <w:rFonts w:hint="eastAsia" w:asciiTheme="minorEastAsia" w:hAnsiTheme="minorEastAsia" w:cstheme="minorEastAsia"/>
          <w:b w:val="0"/>
          <w:bCs w:val="0"/>
          <w:sz w:val="21"/>
          <w:szCs w:val="21"/>
        </w:rPr>
        <w:t>建设中国特色社会主义</w:t>
      </w:r>
      <w:r>
        <w:rPr>
          <w:rFonts w:hint="eastAsia" w:asciiTheme="minorEastAsia" w:hAnsiTheme="minorEastAsia" w:cstheme="minorEastAsia"/>
          <w:b w:val="0"/>
          <w:bCs w:val="0"/>
          <w:sz w:val="21"/>
          <w:szCs w:val="21"/>
          <w:lang w:eastAsia="zh-CN"/>
        </w:rPr>
        <w:t>的</w:t>
      </w:r>
      <w:r>
        <w:rPr>
          <w:rFonts w:hint="eastAsia" w:asciiTheme="minorEastAsia" w:hAnsiTheme="minorEastAsia" w:cstheme="minorEastAsia"/>
          <w:b w:val="0"/>
          <w:bCs w:val="0"/>
          <w:sz w:val="21"/>
          <w:szCs w:val="21"/>
        </w:rPr>
        <w:t>新道路</w:t>
      </w:r>
      <w:r>
        <w:rPr>
          <w:rFonts w:hint="eastAsia" w:asciiTheme="minorEastAsia" w:hAnsiTheme="minorEastAsia" w:cstheme="minorEastAsia"/>
          <w:b w:val="0"/>
          <w:bCs w:val="0"/>
          <w:sz w:val="21"/>
          <w:szCs w:val="21"/>
          <w:lang w:eastAsia="zh-CN"/>
        </w:rPr>
        <w:t>；</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cstheme="minorEastAsia"/>
          <w:b w:val="0"/>
          <w:bCs w:val="0"/>
          <w:sz w:val="21"/>
          <w:szCs w:val="21"/>
          <w:lang w:eastAsia="zh-CN"/>
        </w:rPr>
        <w:t>（</w:t>
      </w:r>
      <w:r>
        <w:rPr>
          <w:rFonts w:hint="eastAsia" w:asciiTheme="minorEastAsia" w:hAnsiTheme="minorEastAsia" w:cstheme="minorEastAsia"/>
          <w:b w:val="0"/>
          <w:bCs w:val="0"/>
          <w:sz w:val="21"/>
          <w:szCs w:val="21"/>
          <w:lang w:val="en-US" w:eastAsia="zh-CN"/>
        </w:rPr>
        <w:t>3</w:t>
      </w:r>
      <w:r>
        <w:rPr>
          <w:rFonts w:hint="eastAsia" w:asciiTheme="minorEastAsia" w:hAnsiTheme="minorEastAsia" w:cstheme="minorEastAsia"/>
          <w:b w:val="0"/>
          <w:bCs w:val="0"/>
          <w:sz w:val="21"/>
          <w:szCs w:val="21"/>
          <w:lang w:eastAsia="zh-CN"/>
        </w:rPr>
        <w:t>）中国从此进入改革开放新时期（</w:t>
      </w:r>
      <w:r>
        <w:rPr>
          <w:rFonts w:hint="eastAsia" w:asciiTheme="minorEastAsia" w:hAnsiTheme="minorEastAsia" w:cstheme="minorEastAsia"/>
          <w:b w:val="0"/>
          <w:bCs w:val="0"/>
          <w:sz w:val="21"/>
          <w:szCs w:val="21"/>
          <w:lang w:val="en-US" w:eastAsia="zh-CN"/>
        </w:rPr>
        <w:t>1978至今</w:t>
      </w:r>
      <w:r>
        <w:rPr>
          <w:rFonts w:hint="eastAsia" w:asciiTheme="minorEastAsia" w:hAnsiTheme="minorEastAsia" w:cstheme="minorEastAsia"/>
          <w:b w:val="0"/>
          <w:bCs w:val="0"/>
          <w:sz w:val="21"/>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szCs w:val="21"/>
          <w:lang w:eastAsia="zh-CN"/>
        </w:rPr>
      </w:pPr>
      <w:r>
        <w:rPr>
          <w:rFonts w:hint="eastAsia" w:asciiTheme="minorEastAsia" w:hAnsiTheme="minorEastAsia" w:cstheme="minorEastAsia"/>
          <w:b/>
          <w:szCs w:val="21"/>
          <w:lang w:eastAsia="zh-CN"/>
        </w:rPr>
        <w:t>四、新时期的社会主义民主政治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bCs w:val="0"/>
          <w:szCs w:val="21"/>
          <w:lang w:val="en-US" w:eastAsia="zh-CN"/>
        </w:rPr>
        <w:t>1、目标</w:t>
      </w:r>
      <w:r>
        <w:rPr>
          <w:rFonts w:hint="eastAsia" w:asciiTheme="minorEastAsia" w:hAnsiTheme="minorEastAsia" w:cstheme="minorEastAsia"/>
          <w:b w:val="0"/>
          <w:bCs/>
          <w:szCs w:val="21"/>
          <w:lang w:val="en-US" w:eastAsia="zh-CN"/>
        </w:rPr>
        <w:t>：发展社会主义民主政治，建设社会主义政治文明。</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2、成就</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（1）初步构想：</w:t>
      </w:r>
      <w:r>
        <w:rPr>
          <w:rFonts w:hint="eastAsia" w:asciiTheme="minorEastAsia" w:hAnsiTheme="minorEastAsia" w:cstheme="minorEastAsia"/>
          <w:szCs w:val="21"/>
          <w:lang w:val="en-US" w:eastAsia="zh-CN"/>
        </w:rPr>
        <w:t>1980年，</w:t>
      </w:r>
      <w:r>
        <w:rPr>
          <w:rFonts w:hint="eastAsia" w:asciiTheme="minorEastAsia" w:hAnsiTheme="minorEastAsia" w:cstheme="minorEastAsia"/>
          <w:szCs w:val="21"/>
        </w:rPr>
        <w:t>邓小平</w:t>
      </w:r>
      <w:r>
        <w:rPr>
          <w:rFonts w:hint="eastAsia" w:asciiTheme="minorEastAsia" w:hAnsiTheme="minorEastAsia" w:cstheme="minorEastAsia"/>
          <w:szCs w:val="21"/>
          <w:lang w:eastAsia="zh-CN"/>
        </w:rPr>
        <w:t>发表</w:t>
      </w:r>
      <w:r>
        <w:rPr>
          <w:rFonts w:hint="eastAsia" w:asciiTheme="minorEastAsia" w:hAnsiTheme="minorEastAsia" w:cstheme="minorEastAsia"/>
          <w:szCs w:val="21"/>
        </w:rPr>
        <w:t>《党和国家领导制度的改革》</w:t>
      </w:r>
      <w:r>
        <w:rPr>
          <w:rFonts w:hint="eastAsia" w:asciiTheme="minorEastAsia" w:hAnsiTheme="minorEastAsia" w:cstheme="minorEastAsia"/>
          <w:szCs w:val="21"/>
          <w:lang w:eastAsia="zh-CN"/>
        </w:rPr>
        <w:t>，强调</w:t>
      </w:r>
      <w:r>
        <w:rPr>
          <w:rFonts w:hint="eastAsia" w:asciiTheme="minorEastAsia" w:hAnsiTheme="minorEastAsia" w:cstheme="minorEastAsia"/>
          <w:szCs w:val="21"/>
        </w:rPr>
        <w:t>解决</w:t>
      </w:r>
      <w:r>
        <w:rPr>
          <w:rFonts w:hint="eastAsia" w:asciiTheme="minorEastAsia" w:hAnsiTheme="minorEastAsia" w:cstheme="minorEastAsia"/>
          <w:szCs w:val="21"/>
          <w:lang w:eastAsia="zh-CN"/>
        </w:rPr>
        <w:t>党和国家政治</w:t>
      </w:r>
      <w:r>
        <w:rPr>
          <w:rFonts w:hint="eastAsia" w:asciiTheme="minorEastAsia" w:hAnsiTheme="minorEastAsia" w:cstheme="minorEastAsia"/>
          <w:szCs w:val="21"/>
        </w:rPr>
        <w:t>权力过分集中的问题</w:t>
      </w:r>
      <w:r>
        <w:rPr>
          <w:rFonts w:hint="eastAsia" w:asciiTheme="minorEastAsia" w:hAnsiTheme="minorEastAsia" w:cstheme="minorEastAsia"/>
          <w:szCs w:val="21"/>
          <w:lang w:eastAsia="zh-CN"/>
        </w:rPr>
        <w:t>，体现了中国共产党人对建设社会主义民主政治的初步构想。</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rPr>
        <w:t>（2）1982年修宪：</w:t>
      </w:r>
      <w:r>
        <w:rPr>
          <w:rFonts w:hint="eastAsia" w:asciiTheme="minorEastAsia" w:hAnsiTheme="minorEastAsia" w:cstheme="minorEastAsia"/>
          <w:szCs w:val="21"/>
          <w:u w:val="none"/>
        </w:rPr>
        <w:t>1982年宪法成为新时期治国安邦的总章程。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szCs w:val="21"/>
          <w:u w:val="none"/>
          <w:lang w:eastAsia="zh-CN"/>
        </w:rPr>
      </w:pPr>
      <w:r>
        <w:rPr>
          <w:rFonts w:hint="eastAsia" w:asciiTheme="minorEastAsia" w:hAnsiTheme="minorEastAsia" w:cstheme="minorEastAsia"/>
          <w:szCs w:val="21"/>
          <w:u w:val="none"/>
        </w:rPr>
        <w:t>（3）1997年中共十五大提出“依法治国、建设社会主义法治国家”的历史任务</w:t>
      </w:r>
      <w:r>
        <w:rPr>
          <w:rFonts w:hint="eastAsia" w:asciiTheme="minorEastAsia" w:hAnsiTheme="minorEastAsia" w:cstheme="minorEastAsia"/>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4</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1999年，全国人大九届二次会议把“依法治国、建设社会主义法治国家”写进宪法。</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szCs w:val="21"/>
          <w:u w:val="none"/>
        </w:rPr>
      </w:pPr>
      <w:r>
        <w:rPr>
          <w:rFonts w:hint="eastAsia" w:asciiTheme="minorEastAsia" w:hAnsiTheme="minorEastAsia" w:cstheme="minorEastAsia"/>
          <w:szCs w:val="21"/>
          <w:u w:val="none"/>
        </w:rPr>
        <w:t>（</w:t>
      </w:r>
      <w:r>
        <w:rPr>
          <w:rFonts w:hint="eastAsia" w:asciiTheme="minorEastAsia" w:hAnsiTheme="minorEastAsia" w:cstheme="minorEastAsia"/>
          <w:szCs w:val="21"/>
          <w:u w:val="none"/>
          <w:lang w:val="en-US" w:eastAsia="zh-CN"/>
        </w:rPr>
        <w:t>5</w:t>
      </w:r>
      <w:r>
        <w:rPr>
          <w:rFonts w:hint="eastAsia" w:asciiTheme="minorEastAsia" w:hAnsiTheme="minorEastAsia" w:cstheme="minorEastAsia"/>
          <w:szCs w:val="21"/>
          <w:u w:val="none"/>
        </w:rPr>
        <w:t>）社会主义法律体系不断完善</w:t>
      </w: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rPr>
        <w:t>以宪法为核心的有中国特色社会主义的法律体系框架基本形成。</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szCs w:val="21"/>
          <w:u w:val="none"/>
        </w:rPr>
        <w:t>（</w:t>
      </w:r>
      <w:r>
        <w:rPr>
          <w:rFonts w:hint="eastAsia" w:asciiTheme="minorEastAsia" w:hAnsiTheme="minorEastAsia" w:cstheme="minorEastAsia"/>
          <w:szCs w:val="21"/>
          <w:u w:val="none"/>
          <w:lang w:val="en-US" w:eastAsia="zh-CN"/>
        </w:rPr>
        <w:t>6</w:t>
      </w:r>
      <w:r>
        <w:rPr>
          <w:rFonts w:hint="eastAsia" w:asciiTheme="minorEastAsia" w:hAnsiTheme="minorEastAsia" w:cstheme="minorEastAsia"/>
          <w:szCs w:val="21"/>
          <w:u w:val="none"/>
        </w:rPr>
        <w:t>）</w:t>
      </w:r>
      <w:r>
        <w:rPr>
          <w:rFonts w:hint="eastAsia" w:asciiTheme="minorEastAsia" w:hAnsiTheme="minorEastAsia" w:cstheme="minorEastAsia"/>
          <w:szCs w:val="21"/>
          <w:u w:val="none"/>
          <w:lang w:eastAsia="zh-CN"/>
        </w:rPr>
        <w:t>加强和扩大</w:t>
      </w:r>
      <w:r>
        <w:rPr>
          <w:rFonts w:hint="eastAsia" w:asciiTheme="minorEastAsia" w:hAnsiTheme="minorEastAsia" w:cstheme="minorEastAsia"/>
          <w:szCs w:val="21"/>
          <w:u w:val="none"/>
        </w:rPr>
        <w:t>基层民主：村民自</w:t>
      </w:r>
      <w:r>
        <w:rPr>
          <w:rFonts w:hint="eastAsia" w:asciiTheme="minorEastAsia" w:hAnsiTheme="minorEastAsia" w:cstheme="minorEastAsia"/>
          <w:szCs w:val="21"/>
        </w:rPr>
        <w:t>治</w:t>
      </w:r>
      <w:r>
        <w:rPr>
          <w:rFonts w:hint="eastAsia" w:asciiTheme="minorEastAsia" w:hAnsiTheme="minorEastAsia" w:cstheme="minorEastAsia"/>
          <w:szCs w:val="21"/>
          <w:lang w:eastAsia="zh-CN"/>
        </w:rPr>
        <w:t>、城市居民自治</w:t>
      </w:r>
      <w:r>
        <w:rPr>
          <w:rFonts w:hint="eastAsia" w:asciiTheme="minorEastAsia" w:hAnsiTheme="minorEastAsia" w:cstheme="minorEastAsia"/>
          <w:szCs w:val="21"/>
        </w:rPr>
        <w:t>。</w:t>
      </w:r>
    </w:p>
    <w:p>
      <w:pPr>
        <w:rPr>
          <w:rFonts w:hint="eastAsia" w:asciiTheme="minorEastAsia" w:hAnsiTheme="minorEastAsia" w:cstheme="minorEastAsia"/>
          <w:szCs w:val="21"/>
        </w:rPr>
      </w:pPr>
      <w:r>
        <w:rPr>
          <w:rFonts w:hint="eastAsia" w:ascii="宋体" w:hAnsi="宋体"/>
          <w:b/>
          <w:sz w:val="24"/>
          <w:szCs w:val="21"/>
          <w:shd w:val="pct10" w:color="auto" w:fill="FFFFFF"/>
          <w:lang w:val="en-US" w:eastAsia="zh-CN"/>
        </w:rPr>
        <w:t>考点：中国特色社会主义法律基本框架与体系形成、依法治国方略的意义</w:t>
      </w:r>
      <w:r>
        <w:rPr>
          <w:rFonts w:hint="eastAsia" w:ascii="宋体" w:hAnsi="宋体"/>
          <w:b/>
          <w:sz w:val="24"/>
          <w:szCs w:val="21"/>
          <w:shd w:val="pct10" w:color="auto" w:fill="FFFFFF"/>
        </w:rPr>
        <w:t>B</w:t>
      </w:r>
      <w:r>
        <w:rPr>
          <w:rFonts w:hint="eastAsia" w:ascii="宋体" w:hAnsi="宋体"/>
          <w:b/>
          <w:sz w:val="24"/>
          <w:szCs w:val="21"/>
          <w:shd w:val="pct10" w:color="auto" w:fill="FFFFFF"/>
          <w:lang w:val="en-US" w:eastAsia="zh-CN"/>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r>
        <w:rPr>
          <w:rFonts w:hint="eastAsia" w:asciiTheme="minorEastAsia" w:hAnsiTheme="minorEastAsia" w:cstheme="minorEastAsia"/>
          <w:b/>
          <w:bCs w:val="0"/>
          <w:szCs w:val="21"/>
          <w:lang w:val="en-US" w:eastAsia="zh-CN"/>
        </w:rPr>
        <w:t>3</w:t>
      </w:r>
      <w:r>
        <w:rPr>
          <w:rFonts w:hint="eastAsia" w:asciiTheme="minorEastAsia" w:hAnsiTheme="minorEastAsia" w:cstheme="minorEastAsia"/>
          <w:b/>
          <w:bCs w:val="0"/>
          <w:szCs w:val="21"/>
        </w:rPr>
        <w:t>、依法治国方略的重要意义</w:t>
      </w:r>
      <w:r>
        <w:rPr>
          <w:rFonts w:hint="eastAsia" w:asciiTheme="minorEastAsia" w:hAnsiTheme="minorEastAsia" w:cstheme="minorEastAsia"/>
          <w:b w:val="0"/>
          <w:bCs/>
          <w:szCs w:val="21"/>
          <w:lang w:eastAsia="zh-CN"/>
        </w:rPr>
        <w:t>：</w:t>
      </w:r>
      <w:r>
        <w:rPr>
          <w:rFonts w:hint="eastAsia" w:asciiTheme="minorEastAsia" w:hAnsiTheme="minorEastAsia" w:cstheme="minorEastAsia"/>
          <w:szCs w:val="21"/>
        </w:rPr>
        <w:t>依法治国是社会文明进步的显著标志，是国家长治久安的重要保障，是建设中国特色社会主义经济、政治、文化，构建和谐社会的必然要求。</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rPr>
      </w:pPr>
    </w:p>
    <w:p>
      <w:pPr>
        <w:pStyle w:val="2"/>
        <w:bidi w:val="0"/>
        <w:rPr>
          <w:rFonts w:hint="eastAsia"/>
        </w:rPr>
      </w:pPr>
      <w:bookmarkStart w:id="16" w:name="_Toc26587"/>
      <w:r>
        <w:rPr>
          <w:rFonts w:hint="eastAsia"/>
          <w:lang w:val="en-US" w:eastAsia="zh-CN"/>
        </w:rPr>
        <w:t>4.3</w:t>
      </w:r>
      <w:r>
        <w:rPr>
          <w:rFonts w:hint="eastAsia"/>
        </w:rPr>
        <w:t>“一国两制”的伟大构想及其实践</w:t>
      </w:r>
      <w:bookmarkEnd w:id="16"/>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 “一国两制”的理论和实践  B</w:t>
      </w:r>
    </w:p>
    <w:p>
      <w:pPr>
        <w:keepNext w:val="0"/>
        <w:keepLines w:val="0"/>
        <w:pageBreakBefore w:val="0"/>
        <w:numPr>
          <w:ilvl w:val="0"/>
          <w:numId w:val="21"/>
        </w:numPr>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背景：港澳台问题的由来</w:t>
      </w:r>
    </w:p>
    <w:p>
      <w:pPr>
        <w:keepNext w:val="0"/>
        <w:keepLines w:val="0"/>
        <w:pageBreakBefore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1、港澳问题</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eastAsia="zh-CN"/>
        </w:rPr>
        <w:t>（</w:t>
      </w:r>
      <w:r>
        <w:rPr>
          <w:rFonts w:hint="eastAsia" w:asciiTheme="minorEastAsia" w:hAnsiTheme="minorEastAsia" w:cstheme="minorEastAsia"/>
          <w:b w:val="0"/>
          <w:bCs w:val="0"/>
          <w:sz w:val="21"/>
          <w:szCs w:val="21"/>
          <w:lang w:val="en-US" w:eastAsia="zh-CN"/>
        </w:rPr>
        <w:t>1</w:t>
      </w:r>
      <w:r>
        <w:rPr>
          <w:rFonts w:hint="eastAsia" w:asciiTheme="minorEastAsia" w:hAnsiTheme="minorEastAsia" w:cstheme="minorEastAsia"/>
          <w:b w:val="0"/>
          <w:bCs w:val="0"/>
          <w:sz w:val="21"/>
          <w:szCs w:val="21"/>
          <w:lang w:eastAsia="zh-CN"/>
        </w:rPr>
        <w:t>）香港问题：</w:t>
      </w:r>
      <w:r>
        <w:rPr>
          <w:rFonts w:hint="eastAsia" w:asciiTheme="minorEastAsia" w:hAnsiTheme="minorEastAsia" w:cstheme="minorEastAsia"/>
          <w:b w:val="0"/>
          <w:bCs w:val="0"/>
          <w:sz w:val="21"/>
          <w:szCs w:val="21"/>
          <w:lang w:val="en-US" w:eastAsia="zh-CN"/>
        </w:rPr>
        <w:t>1842年中英《南京条约》（香港岛）；1860年《北京条约》；1898年《展拓香港界址专条》。</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（2）澳门问题：① 1553年葡萄牙人借口曝晒水浸货物强行进入澳门；</w:t>
      </w:r>
    </w:p>
    <w:p>
      <w:pPr>
        <w:keepNext w:val="0"/>
        <w:keepLines w:val="0"/>
        <w:pageBreakBefore w:val="0"/>
        <w:kinsoku/>
        <w:wordWrap/>
        <w:overflowPunct/>
        <w:topLinePunct w:val="0"/>
        <w:bidi w:val="0"/>
        <w:adjustRightInd/>
        <w:snapToGrid/>
        <w:spacing w:line="288" w:lineRule="auto"/>
        <w:ind w:firstLine="1050" w:firstLineChars="50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②1557年葡萄牙贿赂明朝官员取得在澳门的定居权；③1887年，与清政府签订《中葡北京条约》。</w:t>
      </w:r>
    </w:p>
    <w:p>
      <w:pPr>
        <w:keepNext w:val="0"/>
        <w:keepLines w:val="0"/>
        <w:pageBreakBefore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2、台湾问题</w:t>
      </w:r>
      <w:r>
        <w:rPr>
          <w:rFonts w:hint="eastAsia" w:asciiTheme="minorEastAsia" w:hAnsiTheme="minorEastAsia" w:cstheme="minorEastAsia"/>
          <w:b w:val="0"/>
          <w:bCs w:val="0"/>
          <w:sz w:val="21"/>
          <w:szCs w:val="21"/>
          <w:lang w:val="en-US" w:eastAsia="zh-CN"/>
        </w:rPr>
        <w:t>： （1）古代：①</w:t>
      </w:r>
      <w:r>
        <w:rPr>
          <w:rFonts w:hint="default" w:asciiTheme="minorEastAsia" w:hAnsiTheme="minorEastAsia" w:cstheme="minorEastAsia"/>
          <w:b w:val="0"/>
          <w:bCs w:val="0"/>
          <w:sz w:val="21"/>
          <w:szCs w:val="21"/>
          <w:lang w:val="en-US" w:eastAsia="zh-CN"/>
        </w:rPr>
        <w:t>1624年，荷兰入侵</w:t>
      </w:r>
      <w:r>
        <w:rPr>
          <w:rFonts w:hint="eastAsia" w:asciiTheme="minorEastAsia" w:hAnsiTheme="minorEastAsia" w:cstheme="minorEastAsia"/>
          <w:b w:val="0"/>
          <w:bCs w:val="0"/>
          <w:sz w:val="21"/>
          <w:szCs w:val="21"/>
          <w:lang w:val="en-US" w:eastAsia="zh-CN"/>
        </w:rPr>
        <w:t>；②1662年，郑成功收复台湾；</w:t>
      </w:r>
    </w:p>
    <w:p>
      <w:pPr>
        <w:keepNext w:val="0"/>
        <w:keepLines w:val="0"/>
        <w:pageBreakBefore w:val="0"/>
        <w:numPr>
          <w:ilvl w:val="0"/>
          <w:numId w:val="0"/>
        </w:numPr>
        <w:kinsoku/>
        <w:wordWrap/>
        <w:overflowPunct/>
        <w:topLinePunct w:val="0"/>
        <w:bidi w:val="0"/>
        <w:adjustRightInd/>
        <w:snapToGrid/>
        <w:spacing w:line="288" w:lineRule="auto"/>
        <w:ind w:firstLine="1470" w:firstLineChars="700"/>
        <w:jc w:val="both"/>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（2）近代：③1895年《马关条约》割台湾；④1945年台湾光复；⑤1949年国民党败退台湾。</w:t>
      </w:r>
    </w:p>
    <w:p>
      <w:pPr>
        <w:keepNext w:val="0"/>
        <w:keepLines w:val="0"/>
        <w:pageBreakBefore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3、台湾问题与港澳问题的本质及其解决途径区别</w:t>
      </w:r>
    </w:p>
    <w:p>
      <w:pPr>
        <w:keepNext w:val="0"/>
        <w:keepLines w:val="0"/>
        <w:pageBreakBefore w:val="0"/>
        <w:numPr>
          <w:ilvl w:val="0"/>
          <w:numId w:val="0"/>
        </w:numPr>
        <w:kinsoku/>
        <w:wordWrap/>
        <w:overflowPunct/>
        <w:topLinePunct w:val="0"/>
        <w:bidi w:val="0"/>
        <w:adjustRightInd/>
        <w:snapToGrid/>
        <w:spacing w:line="288" w:lineRule="auto"/>
        <w:ind w:leftChars="0"/>
        <w:jc w:val="both"/>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（1）港澳问题：殖民侵略遗留国际问题（解决途径：外交谈判；撤军）</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lang w:eastAsia="zh-CN"/>
        </w:rPr>
      </w:pPr>
      <w:r>
        <w:rPr>
          <w:rFonts w:hint="eastAsia" w:asciiTheme="minorEastAsia" w:hAnsiTheme="minorEastAsia" w:cstheme="minorEastAsia"/>
          <w:b w:val="0"/>
          <w:bCs w:val="0"/>
          <w:sz w:val="21"/>
          <w:szCs w:val="21"/>
          <w:lang w:val="en-US" w:eastAsia="zh-CN"/>
        </w:rPr>
        <w:t>（2）</w:t>
      </w:r>
      <w:r>
        <w:rPr>
          <w:rFonts w:hint="default" w:asciiTheme="minorEastAsia" w:hAnsiTheme="minorEastAsia" w:cstheme="minorEastAsia"/>
          <w:b w:val="0"/>
          <w:bCs w:val="0"/>
          <w:sz w:val="21"/>
          <w:szCs w:val="21"/>
          <w:lang w:val="en-US" w:eastAsia="zh-CN"/>
        </w:rPr>
        <w:t>台湾问题</w:t>
      </w:r>
      <w:r>
        <w:rPr>
          <w:rFonts w:hint="eastAsia" w:asciiTheme="minorEastAsia" w:hAnsiTheme="minorEastAsia" w:cstheme="minorEastAsia"/>
          <w:b w:val="0"/>
          <w:bCs w:val="0"/>
          <w:sz w:val="21"/>
          <w:szCs w:val="21"/>
          <w:lang w:val="en-US" w:eastAsia="zh-CN"/>
        </w:rPr>
        <w:t>：</w:t>
      </w:r>
      <w:r>
        <w:rPr>
          <w:rFonts w:hint="eastAsia" w:asciiTheme="minorEastAsia" w:hAnsiTheme="minorEastAsia" w:cstheme="minorEastAsia"/>
          <w:b w:val="0"/>
          <w:bCs w:val="0"/>
          <w:sz w:val="21"/>
          <w:szCs w:val="21"/>
        </w:rPr>
        <w:t>解放战争遗留内政问题</w:t>
      </w:r>
      <w:r>
        <w:rPr>
          <w:rFonts w:hint="eastAsia" w:asciiTheme="minorEastAsia" w:hAnsiTheme="minorEastAsia" w:cstheme="minorEastAsia"/>
          <w:b w:val="0"/>
          <w:bCs w:val="0"/>
          <w:sz w:val="21"/>
          <w:szCs w:val="21"/>
          <w:lang w:eastAsia="zh-CN"/>
        </w:rPr>
        <w:t>（解决途径：自己解决；保留军队、高度自治权）</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hint="eastAsia" w:asciiTheme="minorEastAsia" w:hAnsiTheme="minorEastAsia" w:cstheme="minorEastAsia"/>
          <w:bCs/>
          <w:szCs w:val="21"/>
        </w:rPr>
      </w:pPr>
      <w:r>
        <w:rPr>
          <w:rFonts w:hint="eastAsia" w:asciiTheme="minorEastAsia" w:hAnsiTheme="minorEastAsia" w:cstheme="minorEastAsia"/>
          <w:b/>
          <w:szCs w:val="21"/>
          <w:lang w:eastAsia="zh-CN"/>
        </w:rPr>
        <w:t>二</w:t>
      </w:r>
      <w:r>
        <w:rPr>
          <w:rFonts w:hint="eastAsia" w:asciiTheme="minorEastAsia" w:hAnsiTheme="minorEastAsia" w:cstheme="minorEastAsia"/>
          <w:b/>
          <w:szCs w:val="21"/>
        </w:rPr>
        <w:t>、</w:t>
      </w:r>
      <w:r>
        <w:rPr>
          <w:rFonts w:hint="eastAsia" w:asciiTheme="minorEastAsia" w:hAnsiTheme="minorEastAsia" w:cstheme="minorEastAsia"/>
          <w:b/>
          <w:szCs w:val="21"/>
          <w:lang w:eastAsia="zh-CN"/>
        </w:rPr>
        <w:t>理论：</w:t>
      </w:r>
      <w:r>
        <w:rPr>
          <w:rFonts w:hint="eastAsia" w:asciiTheme="minorEastAsia" w:hAnsiTheme="minorEastAsia" w:cstheme="minorEastAsia"/>
          <w:b/>
          <w:szCs w:val="21"/>
        </w:rPr>
        <w:t>一国两制构想的提出</w:t>
      </w:r>
      <w:r>
        <w:rPr>
          <w:rFonts w:hint="eastAsia" w:asciiTheme="minorEastAsia" w:hAnsiTheme="minorEastAsia" w:cstheme="minorEastAsia"/>
          <w:bCs/>
          <w:szCs w:val="21"/>
        </w:rPr>
        <w:t xml:space="preserve">  </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hint="default" w:asciiTheme="minorEastAsia" w:hAnsiTheme="minorEastAsia" w:eastAsiaTheme="minorEastAsia" w:cstheme="minorEastAsia"/>
          <w:b/>
          <w:bCs w:val="0"/>
          <w:szCs w:val="21"/>
          <w:lang w:val="en-US" w:eastAsia="zh-CN"/>
        </w:rPr>
      </w:pPr>
      <w:r>
        <w:rPr>
          <w:rFonts w:hint="eastAsia" w:asciiTheme="minorEastAsia" w:hAnsiTheme="minorEastAsia" w:cstheme="minorEastAsia"/>
          <w:b/>
          <w:bCs w:val="0"/>
          <w:szCs w:val="21"/>
          <w:lang w:val="en-US" w:eastAsia="zh-CN"/>
        </w:rPr>
        <w:t>1、形成过程：</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（1）</w:t>
      </w:r>
      <w:r>
        <w:rPr>
          <w:rFonts w:hint="eastAsia" w:asciiTheme="minorEastAsia" w:hAnsiTheme="minorEastAsia" w:cstheme="minorEastAsia"/>
          <w:bCs/>
          <w:szCs w:val="21"/>
          <w:u w:val="none"/>
          <w:lang w:eastAsia="zh-CN"/>
        </w:rPr>
        <w:t>调整政策（之前：武力统一）：</w:t>
      </w:r>
      <w:r>
        <w:rPr>
          <w:rFonts w:hint="eastAsia" w:asciiTheme="minorEastAsia" w:hAnsiTheme="minorEastAsia" w:cstheme="minorEastAsia"/>
          <w:bCs/>
          <w:szCs w:val="21"/>
          <w:u w:val="none"/>
        </w:rPr>
        <w:t>1979年元旦《告台湾同胞书》，宣布和平统一祖国的方针。</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lang w:eastAsia="zh-CN"/>
        </w:rPr>
        <w:t>）奠定基础：</w:t>
      </w:r>
      <w:r>
        <w:rPr>
          <w:rFonts w:hint="eastAsia" w:asciiTheme="minorEastAsia" w:hAnsiTheme="minorEastAsia" w:cstheme="minorEastAsia"/>
          <w:bCs/>
          <w:szCs w:val="21"/>
          <w:u w:val="none"/>
          <w:lang w:val="en-US" w:eastAsia="zh-CN"/>
        </w:rPr>
        <w:t>1981年叶剑英提出和平统一祖国的九条方针政策（叶“九条”）。</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（3）阐释明确：20世纪</w:t>
      </w:r>
      <w:r>
        <w:rPr>
          <w:rFonts w:hint="eastAsia" w:asciiTheme="minorEastAsia" w:hAnsiTheme="minorEastAsia" w:cstheme="minorEastAsia"/>
          <w:bCs/>
          <w:szCs w:val="21"/>
          <w:u w:val="none"/>
        </w:rPr>
        <w:t>80年代初</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邓小平明确提出“一国两制”的伟大构想</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宋体" w:hAnsi="宋体" w:eastAsia="宋体" w:cs="宋体"/>
          <w:bCs/>
          <w:szCs w:val="21"/>
          <w:u w:val="none"/>
          <w:lang w:val="en-US" w:eastAsia="zh-CN"/>
        </w:rPr>
      </w:pPr>
      <w:r>
        <w:rPr>
          <w:rFonts w:hint="eastAsia" w:ascii="宋体" w:hAnsi="宋体" w:eastAsia="宋体" w:cs="宋体"/>
          <w:bCs/>
          <w:szCs w:val="21"/>
          <w:u w:val="none"/>
          <w:lang w:val="en-US" w:eastAsia="zh-CN"/>
        </w:rPr>
        <w:t>（4）立法依据：1984年全国人大六届二次会议上大会通过“一国两制”构想。</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宋体" w:hAnsi="宋体" w:eastAsia="宋体" w:cs="宋体"/>
          <w:b/>
          <w:bCs w:val="0"/>
          <w:szCs w:val="21"/>
          <w:u w:val="none"/>
          <w:lang w:val="en-US" w:eastAsia="zh-CN"/>
        </w:rPr>
        <w:t>2、含义：</w:t>
      </w:r>
      <w:r>
        <w:rPr>
          <w:rFonts w:hint="eastAsia" w:asciiTheme="minorEastAsia" w:hAnsiTheme="minorEastAsia" w:cstheme="minorEastAsia"/>
          <w:bCs/>
          <w:szCs w:val="21"/>
          <w:u w:val="none"/>
          <w:lang w:eastAsia="zh-CN"/>
        </w:rPr>
        <w:t>“一国两制”</w:t>
      </w:r>
      <w:r>
        <w:rPr>
          <w:rFonts w:hint="eastAsia" w:asciiTheme="minorEastAsia" w:hAnsiTheme="minorEastAsia" w:cstheme="minorEastAsia"/>
          <w:bCs/>
          <w:szCs w:val="21"/>
          <w:u w:val="none"/>
        </w:rPr>
        <w:t>指在中华人民共和国内，</w:t>
      </w:r>
      <w:r>
        <w:rPr>
          <w:rFonts w:hint="eastAsia" w:asciiTheme="minorEastAsia" w:hAnsiTheme="minorEastAsia" w:cstheme="minorEastAsia"/>
          <w:bCs/>
          <w:szCs w:val="21"/>
          <w:u w:val="none"/>
          <w:lang w:val="en-US" w:eastAsia="zh-CN"/>
        </w:rPr>
        <w:t xml:space="preserve"> </w:t>
      </w:r>
      <w:r>
        <w:rPr>
          <w:rFonts w:hint="eastAsia" w:asciiTheme="minorEastAsia" w:hAnsiTheme="minorEastAsia" w:cstheme="minorEastAsia"/>
          <w:bCs/>
          <w:szCs w:val="21"/>
          <w:u w:val="none"/>
        </w:rPr>
        <w:t>大陆实行社会主义制度（主体）</w:t>
      </w:r>
      <w:r>
        <w:rPr>
          <w:rFonts w:hint="eastAsia" w:asciiTheme="minorEastAsia" w:hAnsiTheme="minorEastAsia" w:cstheme="minorEastAsia"/>
          <w:bCs/>
          <w:szCs w:val="21"/>
          <w:u w:val="none"/>
          <w:lang w:eastAsia="zh-CN"/>
        </w:rPr>
        <w:t>。</w:t>
      </w:r>
    </w:p>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88" w:lineRule="auto"/>
        <w:ind w:firstLine="4620" w:firstLineChars="2200"/>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lang w:eastAsia="zh-CN"/>
        </w:rPr>
        <w:t>香港、台湾</w:t>
      </w:r>
      <w:r>
        <w:rPr>
          <w:rFonts w:hint="eastAsia" w:asciiTheme="minorEastAsia" w:hAnsiTheme="minorEastAsia" w:cstheme="minorEastAsia"/>
          <w:bCs/>
          <w:szCs w:val="21"/>
          <w:u w:val="none"/>
        </w:rPr>
        <w:t>实行资本主义制度</w:t>
      </w:r>
      <w:r>
        <w:rPr>
          <w:rFonts w:hint="eastAsia" w:asciiTheme="minorEastAsia" w:hAnsiTheme="minorEastAsia" w:cstheme="minorEastAsia"/>
          <w:bCs/>
          <w:szCs w:val="21"/>
          <w:u w:val="none"/>
          <w:lang w:eastAsia="zh-CN"/>
        </w:rPr>
        <w:t>（补充）。</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宋体" w:hAnsi="宋体" w:eastAsia="宋体" w:cs="宋体"/>
          <w:b/>
          <w:bCs w:val="0"/>
          <w:szCs w:val="21"/>
          <w:u w:val="none"/>
          <w:lang w:val="en-US" w:eastAsia="zh-CN"/>
        </w:rPr>
        <w:t>3、地位：</w:t>
      </w:r>
      <w:r>
        <w:rPr>
          <w:rFonts w:hint="eastAsia" w:asciiTheme="minorEastAsia" w:hAnsiTheme="minorEastAsia" w:cstheme="minorEastAsia"/>
          <w:bCs/>
          <w:szCs w:val="21"/>
          <w:u w:val="none"/>
        </w:rPr>
        <w:t>和平统一，一国两制</w:t>
      </w:r>
      <w:r>
        <w:rPr>
          <w:rFonts w:hint="eastAsia" w:asciiTheme="minorEastAsia" w:hAnsiTheme="minorEastAsia" w:cstheme="minorEastAsia"/>
          <w:bCs/>
          <w:szCs w:val="21"/>
          <w:u w:val="none"/>
          <w:lang w:eastAsia="zh-CN"/>
        </w:rPr>
        <w:t>是</w:t>
      </w:r>
      <w:r>
        <w:rPr>
          <w:rFonts w:hint="eastAsia" w:asciiTheme="minorEastAsia" w:hAnsiTheme="minorEastAsia" w:cstheme="minorEastAsia"/>
          <w:bCs/>
          <w:szCs w:val="21"/>
          <w:u w:val="none"/>
        </w:rPr>
        <w:t>完成祖国统一大业的基本方针</w:t>
      </w:r>
      <w:r>
        <w:rPr>
          <w:rFonts w:hint="eastAsia" w:asciiTheme="minorEastAsia" w:hAnsiTheme="minorEastAsia" w:cstheme="minorEastAsia"/>
          <w:bCs/>
          <w:szCs w:val="21"/>
          <w:u w:val="none"/>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ind w:firstLine="210" w:firstLineChars="100"/>
        <w:jc w:val="both"/>
        <w:textAlignment w:val="auto"/>
        <w:rPr>
          <w:rFonts w:hint="eastAsia" w:ascii="宋体" w:hAnsi="宋体" w:cs="宋体" w:eastAsiaTheme="minorEastAsia"/>
          <w:bCs/>
          <w:szCs w:val="21"/>
          <w:lang w:val="en-US" w:eastAsia="zh-CN"/>
        </w:rPr>
      </w:pPr>
      <w:r>
        <w:rPr>
          <w:rFonts w:hint="eastAsia" w:ascii="宋体" w:hAnsi="宋体" w:eastAsia="宋体" w:cs="宋体"/>
          <w:bCs/>
          <w:szCs w:val="21"/>
          <w:lang w:val="en-US" w:eastAsia="zh-CN"/>
        </w:rPr>
        <w:t>【</w:t>
      </w:r>
      <w:r>
        <w:rPr>
          <w:rFonts w:hint="eastAsia" w:ascii="楷体" w:hAnsi="楷体" w:eastAsia="楷体" w:cs="楷体"/>
          <w:bCs/>
          <w:szCs w:val="21"/>
          <w:lang w:val="en-US" w:eastAsia="zh-CN"/>
        </w:rPr>
        <w:t>注意：一国两制构想</w:t>
      </w:r>
      <w:r>
        <w:rPr>
          <w:rFonts w:hint="eastAsia" w:ascii="楷体" w:hAnsi="楷体" w:eastAsia="楷体" w:cs="楷体"/>
          <w:bCs/>
          <w:szCs w:val="21"/>
        </w:rPr>
        <w:t>最初是针对</w:t>
      </w:r>
      <w:r>
        <w:rPr>
          <w:rFonts w:hint="eastAsia" w:ascii="楷体" w:hAnsi="楷体" w:eastAsia="楷体" w:cs="楷体"/>
          <w:bCs/>
          <w:szCs w:val="21"/>
          <w:lang w:eastAsia="zh-CN"/>
        </w:rPr>
        <w:t>解决</w:t>
      </w:r>
      <w:r>
        <w:rPr>
          <w:rFonts w:hint="eastAsia" w:ascii="楷体" w:hAnsi="楷体" w:eastAsia="楷体" w:cs="楷体"/>
          <w:bCs/>
          <w:szCs w:val="21"/>
        </w:rPr>
        <w:t>台湾问题提出</w:t>
      </w:r>
      <w:r>
        <w:rPr>
          <w:rFonts w:hint="eastAsia" w:ascii="楷体" w:hAnsi="楷体" w:eastAsia="楷体" w:cs="楷体"/>
          <w:bCs/>
          <w:szCs w:val="21"/>
          <w:lang w:eastAsia="zh-CN"/>
        </w:rPr>
        <w:t>的，但最先在解决香港问题上得到成功运用</w:t>
      </w:r>
      <w:r>
        <w:rPr>
          <w:rFonts w:hint="eastAsia" w:ascii="宋体" w:hAnsi="宋体" w:eastAsia="宋体" w:cs="宋体"/>
          <w:bCs/>
          <w:szCs w:val="21"/>
          <w:lang w:val="en-US"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宋体" w:hAnsi="宋体" w:eastAsia="宋体" w:cs="宋体"/>
          <w:bCs/>
          <w:szCs w:val="21"/>
          <w:lang w:val="en-US" w:eastAsia="zh-CN"/>
        </w:rPr>
        <w:t>三、</w:t>
      </w:r>
      <w:r>
        <w:rPr>
          <w:rFonts w:hint="eastAsia" w:asciiTheme="minorEastAsia" w:hAnsiTheme="minorEastAsia" w:cstheme="minorEastAsia"/>
          <w:b/>
          <w:szCs w:val="21"/>
        </w:rPr>
        <w:t>实践：香港和澳门</w:t>
      </w:r>
      <w:r>
        <w:rPr>
          <w:rFonts w:hint="eastAsia" w:asciiTheme="minorEastAsia" w:hAnsiTheme="minorEastAsia" w:cstheme="minorEastAsia"/>
          <w:b/>
          <w:szCs w:val="21"/>
          <w:lang w:eastAsia="zh-CN"/>
        </w:rPr>
        <w:t>的</w:t>
      </w:r>
      <w:r>
        <w:rPr>
          <w:rFonts w:hint="eastAsia" w:asciiTheme="minorEastAsia" w:hAnsiTheme="minorEastAsia" w:cstheme="minorEastAsia"/>
          <w:b/>
          <w:szCs w:val="21"/>
        </w:rPr>
        <w:t>回归</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
          <w:bCs w:val="0"/>
          <w:szCs w:val="21"/>
          <w:u w:val="none"/>
          <w:lang w:val="en-US" w:eastAsia="zh-CN"/>
        </w:rPr>
        <w:t>1、回归原因（条件）：</w:t>
      </w:r>
      <w:r>
        <w:rPr>
          <w:rFonts w:hint="eastAsia" w:asciiTheme="minorEastAsia" w:hAnsiTheme="minorEastAsia" w:cstheme="minorEastAsia"/>
          <w:bCs/>
          <w:szCs w:val="21"/>
          <w:u w:val="none"/>
          <w:lang w:val="en-US" w:eastAsia="zh-CN"/>
        </w:rPr>
        <w:t>（实力 + 方针 + 人心）</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（1）根本原因：综合国力增强，国际地位提高；（2）重要保证：中国共产党的正确领导；</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（3）关键因素：“一国两制”的伟大构想；（4）群众基础：港澳同胞渴望回归；</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（5）法律依据：《联合声明》和《特别行政区基本法》；（6）国际环境：和平与发展是当今时代的主题。</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u w:val="none"/>
          <w:lang w:val="en-US" w:eastAsia="zh-CN"/>
        </w:rPr>
        <w:t>2、回归过程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（1）</w:t>
      </w:r>
      <w:r>
        <w:rPr>
          <w:rFonts w:hint="eastAsia" w:asciiTheme="minorEastAsia" w:hAnsiTheme="minorEastAsia" w:cstheme="minorEastAsia"/>
          <w:bCs/>
          <w:szCs w:val="21"/>
          <w:u w:val="none"/>
        </w:rPr>
        <w:t>香港回归：</w:t>
      </w:r>
      <w:r>
        <w:rPr>
          <w:rFonts w:hint="eastAsia" w:asciiTheme="minorEastAsia" w:hAnsiTheme="minorEastAsia" w:cstheme="minorEastAsia"/>
          <w:bCs/>
          <w:szCs w:val="21"/>
          <w:u w:val="none"/>
          <w:lang w:eastAsia="zh-CN"/>
        </w:rPr>
        <w:t>①</w:t>
      </w:r>
      <w:r>
        <w:rPr>
          <w:rFonts w:hint="eastAsia" w:asciiTheme="minorEastAsia" w:hAnsiTheme="minorEastAsia" w:cstheme="minorEastAsia"/>
          <w:bCs/>
          <w:szCs w:val="21"/>
          <w:u w:val="none"/>
        </w:rPr>
        <w:t>1984年</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中英</w:t>
      </w:r>
      <w:r>
        <w:rPr>
          <w:rFonts w:hint="eastAsia" w:asciiTheme="minorEastAsia" w:hAnsiTheme="minorEastAsia" w:cstheme="minorEastAsia"/>
          <w:bCs/>
          <w:szCs w:val="21"/>
          <w:u w:val="none"/>
          <w:lang w:eastAsia="zh-CN"/>
        </w:rPr>
        <w:t>两国政府签署关于香港问题的</w:t>
      </w:r>
      <w:r>
        <w:rPr>
          <w:rFonts w:hint="eastAsia" w:asciiTheme="minorEastAsia" w:hAnsiTheme="minorEastAsia" w:cstheme="minorEastAsia"/>
          <w:bCs/>
          <w:szCs w:val="21"/>
          <w:u w:val="none"/>
        </w:rPr>
        <w:t>联合声明(邓小平和撒切尔夫人)</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②1990年，全国人大起草并通过了《中华人民共和国香港特别行政区基本法》。</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 xml:space="preserve">               ③1997年7月1日，</w:t>
      </w:r>
      <w:r>
        <w:rPr>
          <w:rFonts w:hint="eastAsia" w:asciiTheme="minorEastAsia" w:hAnsiTheme="minorEastAsia" w:cstheme="minorEastAsia"/>
          <w:bCs/>
          <w:szCs w:val="21"/>
          <w:u w:val="none"/>
        </w:rPr>
        <w:t>中国</w:t>
      </w:r>
      <w:r>
        <w:rPr>
          <w:rFonts w:hint="eastAsia" w:asciiTheme="minorEastAsia" w:hAnsiTheme="minorEastAsia" w:cstheme="minorEastAsia"/>
          <w:bCs/>
          <w:szCs w:val="21"/>
          <w:u w:val="none"/>
          <w:lang w:eastAsia="zh-CN"/>
        </w:rPr>
        <w:t>政府</w:t>
      </w:r>
      <w:r>
        <w:rPr>
          <w:rFonts w:hint="eastAsia" w:asciiTheme="minorEastAsia" w:hAnsiTheme="minorEastAsia" w:cstheme="minorEastAsia"/>
          <w:bCs/>
          <w:szCs w:val="21"/>
          <w:u w:val="none"/>
        </w:rPr>
        <w:t>对香港恢复行使主权。</w:t>
      </w:r>
      <w:r>
        <w:rPr>
          <w:rFonts w:asciiTheme="minorEastAsia" w:hAnsiTheme="minorEastAsia" w:cstheme="minorEastAsia"/>
          <w:bCs/>
          <w:szCs w:val="21"/>
          <w:u w:val="none"/>
        </w:rPr>
        <w:t xml:space="preserve"> </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澳门回归</w:t>
      </w:r>
      <w:r>
        <w:rPr>
          <w:rFonts w:hint="eastAsia" w:asciiTheme="minorEastAsia" w:hAnsiTheme="minorEastAsia" w:cstheme="minorEastAsia"/>
          <w:bCs/>
          <w:szCs w:val="21"/>
          <w:u w:val="none"/>
          <w:lang w:eastAsia="zh-CN"/>
        </w:rPr>
        <w:t>：①</w:t>
      </w:r>
      <w:r>
        <w:rPr>
          <w:rFonts w:hint="eastAsia" w:asciiTheme="minorEastAsia" w:hAnsiTheme="minorEastAsia" w:cstheme="minorEastAsia"/>
          <w:bCs/>
          <w:szCs w:val="21"/>
          <w:u w:val="none"/>
        </w:rPr>
        <w:t>1987年中葡联合声明</w:t>
      </w:r>
      <w:r>
        <w:rPr>
          <w:rFonts w:hint="eastAsia" w:asciiTheme="minorEastAsia" w:hAnsiTheme="minorEastAsia" w:cstheme="minorEastAsia"/>
          <w:bCs/>
          <w:szCs w:val="21"/>
          <w:u w:val="none"/>
          <w:lang w:eastAsia="zh-CN"/>
        </w:rPr>
        <w:t>；②</w:t>
      </w:r>
      <w:r>
        <w:rPr>
          <w:rFonts w:hint="eastAsia" w:asciiTheme="minorEastAsia" w:hAnsiTheme="minorEastAsia" w:cstheme="minorEastAsia"/>
          <w:bCs/>
          <w:szCs w:val="21"/>
          <w:u w:val="none"/>
        </w:rPr>
        <w:t>1999年12月20日，中国</w:t>
      </w:r>
      <w:r>
        <w:rPr>
          <w:rFonts w:hint="eastAsia" w:asciiTheme="minorEastAsia" w:hAnsiTheme="minorEastAsia" w:cstheme="minorEastAsia"/>
          <w:bCs/>
          <w:szCs w:val="21"/>
          <w:u w:val="none"/>
          <w:lang w:eastAsia="zh-CN"/>
        </w:rPr>
        <w:t>对</w:t>
      </w:r>
      <w:r>
        <w:rPr>
          <w:rFonts w:hint="eastAsia" w:asciiTheme="minorEastAsia" w:hAnsiTheme="minorEastAsia" w:cstheme="minorEastAsia"/>
          <w:bCs/>
          <w:szCs w:val="21"/>
          <w:u w:val="none"/>
        </w:rPr>
        <w:t>澳门恢复行使主权</w:t>
      </w:r>
      <w:r>
        <w:rPr>
          <w:rFonts w:hint="eastAsia" w:asciiTheme="minorEastAsia" w:hAnsiTheme="minorEastAsia" w:cstheme="minorEastAsia"/>
          <w:bCs/>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422" w:leftChars="0" w:hanging="422" w:hangingChars="200"/>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u w:val="none"/>
          <w:lang w:val="en-US" w:eastAsia="zh-CN"/>
        </w:rPr>
        <w:t>3、回归意义</w:t>
      </w:r>
    </w:p>
    <w:p>
      <w:pPr>
        <w:keepNext w:val="0"/>
        <w:keepLines w:val="0"/>
        <w:pageBreakBefore w:val="0"/>
        <w:numPr>
          <w:ilvl w:val="0"/>
          <w:numId w:val="0"/>
        </w:numPr>
        <w:kinsoku/>
        <w:wordWrap/>
        <w:overflowPunct/>
        <w:topLinePunct w:val="0"/>
        <w:bidi w:val="0"/>
        <w:adjustRightInd/>
        <w:snapToGrid/>
        <w:spacing w:line="288" w:lineRule="auto"/>
        <w:ind w:left="420" w:leftChars="0" w:hanging="420" w:hangingChars="200"/>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（1）香港、澳门的回归标志着中国国土上彻底结束了外国列强的占领，开创了香港、澳门和祖国内地共同发展的新纪元；（2）标志着中国在完成统一大业的道路上迈出了重要一步；</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（3）为国际社会以和平方式解决国际遗留问题提供了新的范例。</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u w:val="none"/>
          <w:lang w:val="en-US" w:eastAsia="zh-CN"/>
        </w:rPr>
        <w:t>四、展望：海峡两岸关系的进展</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
          <w:szCs w:val="21"/>
        </w:rPr>
      </w:pPr>
      <w:r>
        <w:rPr>
          <w:rFonts w:hint="eastAsia" w:asciiTheme="minorEastAsia" w:hAnsiTheme="minorEastAsia" w:cstheme="minorEastAsia"/>
          <w:b/>
          <w:szCs w:val="21"/>
          <w:lang w:val="en-US" w:eastAsia="zh-CN"/>
        </w:rPr>
        <w:t>1</w:t>
      </w:r>
      <w:r>
        <w:rPr>
          <w:rFonts w:hint="eastAsia" w:asciiTheme="minorEastAsia" w:hAnsiTheme="minorEastAsia" w:cstheme="minorEastAsia"/>
          <w:b/>
          <w:szCs w:val="21"/>
        </w:rPr>
        <w:t>、海峡两岸关系的发展</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rPr>
        <w:t>（1）1979年元旦，</w:t>
      </w:r>
      <w:r>
        <w:rPr>
          <w:rFonts w:hint="eastAsia" w:asciiTheme="minorEastAsia" w:hAnsiTheme="minorEastAsia" w:cstheme="minorEastAsia"/>
          <w:bCs/>
          <w:szCs w:val="21"/>
          <w:lang w:eastAsia="zh-CN"/>
        </w:rPr>
        <w:t>《告台湾同胞书》发表，炮击金门停止，</w:t>
      </w:r>
      <w:r>
        <w:rPr>
          <w:rFonts w:hint="eastAsia" w:asciiTheme="minorEastAsia" w:hAnsiTheme="minorEastAsia" w:cstheme="minorEastAsia"/>
          <w:bCs/>
          <w:szCs w:val="21"/>
        </w:rPr>
        <w:t>实现两岸</w:t>
      </w:r>
      <w:r>
        <w:rPr>
          <w:rFonts w:hint="eastAsia" w:asciiTheme="minorEastAsia" w:hAnsiTheme="minorEastAsia" w:cstheme="minorEastAsia"/>
          <w:bCs/>
          <w:szCs w:val="21"/>
          <w:lang w:val="en-US" w:eastAsia="zh-CN"/>
        </w:rPr>
        <w:t>30年来的</w:t>
      </w:r>
      <w:r>
        <w:rPr>
          <w:rFonts w:hint="eastAsia" w:asciiTheme="minorEastAsia" w:hAnsiTheme="minorEastAsia" w:cstheme="minorEastAsia"/>
          <w:bCs/>
          <w:szCs w:val="21"/>
        </w:rPr>
        <w:t>真正停火。</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eastAsiaTheme="minorEastAsia" w:cstheme="minorEastAsia"/>
          <w:bCs/>
          <w:szCs w:val="21"/>
          <w:lang w:val="en-US" w:eastAsia="zh-CN"/>
        </w:rPr>
      </w:pPr>
      <w:r>
        <w:rPr>
          <w:rFonts w:hint="eastAsia" w:asciiTheme="minorEastAsia" w:hAnsiTheme="minorEastAsia" w:cstheme="minorEastAsia"/>
          <w:bCs/>
          <w:szCs w:val="21"/>
        </w:rPr>
        <w:t>（2）</w:t>
      </w:r>
      <w:r>
        <w:rPr>
          <w:rFonts w:hint="eastAsia" w:asciiTheme="minorEastAsia" w:hAnsiTheme="minorEastAsia" w:cstheme="minorEastAsia"/>
          <w:bCs/>
          <w:szCs w:val="21"/>
          <w:lang w:val="en-US" w:eastAsia="zh-CN"/>
        </w:rPr>
        <w:t>1980年后，海峡两岸民间交往坚冰被打破，</w:t>
      </w:r>
      <w:r>
        <w:rPr>
          <w:rFonts w:hint="eastAsia" w:asciiTheme="minorEastAsia" w:hAnsiTheme="minorEastAsia" w:cstheme="minorEastAsia"/>
          <w:bCs/>
          <w:szCs w:val="21"/>
        </w:rPr>
        <w:t>“三通”</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通航、通商、通邮</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限制放松，两岸交流日益频繁。</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 xml:space="preserve">     1987年，台湾当局开放台湾同胞赴大陆探亲，长达38年两岸隔绝状态被打破。</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rPr>
      </w:pPr>
      <w:r>
        <w:rPr>
          <w:rFonts w:hint="eastAsia" w:asciiTheme="minorEastAsia" w:hAnsiTheme="minorEastAsia" w:cstheme="minorEastAsia"/>
          <w:bCs/>
          <w:szCs w:val="21"/>
          <w:lang w:val="en-US" w:eastAsia="zh-CN"/>
        </w:rPr>
        <w:t>（3）</w:t>
      </w:r>
      <w:r>
        <w:rPr>
          <w:rFonts w:hint="eastAsia" w:asciiTheme="minorEastAsia" w:hAnsiTheme="minorEastAsia" w:cstheme="minorEastAsia"/>
          <w:b/>
          <w:bCs w:val="0"/>
          <w:szCs w:val="21"/>
          <w:u w:val="none"/>
        </w:rPr>
        <w:t>“九二共识”</w:t>
      </w:r>
      <w:r>
        <w:rPr>
          <w:rFonts w:hint="eastAsia" w:asciiTheme="minorEastAsia" w:hAnsiTheme="minorEastAsia" w:cstheme="minorEastAsia"/>
          <w:b w:val="0"/>
          <w:bCs/>
          <w:szCs w:val="21"/>
          <w:u w:val="none"/>
        </w:rPr>
        <w:t>：1992年，大陆海峡两岸关系协会（海协会）与台湾海峡交流基金会（海基会）达成</w:t>
      </w:r>
    </w:p>
    <w:p>
      <w:pPr>
        <w:keepNext w:val="0"/>
        <w:keepLines w:val="0"/>
        <w:pageBreakBefore w:val="0"/>
        <w:kinsoku/>
        <w:wordWrap/>
        <w:overflowPunct/>
        <w:topLinePunct w:val="0"/>
        <w:bidi w:val="0"/>
        <w:adjustRightInd/>
        <w:snapToGrid/>
        <w:spacing w:line="288" w:lineRule="auto"/>
        <w:ind w:firstLine="2100" w:firstLineChars="1000"/>
        <w:textAlignment w:val="auto"/>
        <w:rPr>
          <w:rFonts w:hint="eastAsia" w:asciiTheme="minorEastAsia" w:hAnsiTheme="minorEastAsia" w:cstheme="minorEastAsia"/>
          <w:bCs/>
          <w:szCs w:val="21"/>
        </w:rPr>
      </w:pPr>
      <w:r>
        <w:rPr>
          <w:rFonts w:hint="eastAsia" w:asciiTheme="minorEastAsia" w:hAnsiTheme="minorEastAsia" w:cstheme="minorEastAsia"/>
          <w:b w:val="0"/>
          <w:bCs/>
          <w:szCs w:val="21"/>
          <w:u w:val="none"/>
        </w:rPr>
        <w:t>“海峡两岸均</w:t>
      </w:r>
      <w:r>
        <w:rPr>
          <w:rFonts w:hint="eastAsia" w:asciiTheme="minorEastAsia" w:hAnsiTheme="minorEastAsia" w:cstheme="minorEastAsia"/>
          <w:b w:val="0"/>
          <w:bCs/>
          <w:szCs w:val="21"/>
          <w:u w:val="none"/>
          <w:bdr w:val="single" w:color="auto" w:sz="4" w:space="0"/>
        </w:rPr>
        <w:t>坚持一个中国</w:t>
      </w:r>
      <w:r>
        <w:rPr>
          <w:rFonts w:hint="eastAsia" w:asciiTheme="minorEastAsia" w:hAnsiTheme="minorEastAsia" w:cstheme="minorEastAsia"/>
          <w:b w:val="0"/>
          <w:bCs/>
          <w:szCs w:val="21"/>
          <w:u w:val="none"/>
        </w:rPr>
        <w:t>原则”的重要共识，即“九二共识”</w:t>
      </w:r>
      <w:r>
        <w:rPr>
          <w:rFonts w:hint="eastAsia" w:asciiTheme="minorEastAsia" w:hAnsiTheme="minorEastAsia" w:cstheme="minorEastAsia"/>
          <w:bCs/>
          <w:szCs w:val="21"/>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4</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1994年，全国人大通过《中华人民共和国台湾同胞投资保护法》，推动两岸经济交流与合作。</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（5）1995年，江泽民发表《为促进祖国统一的完成而继续奋斗》的讲话，提出推进和平统一进程八项主张。</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（6）2005年，连战访问大陆、通过《反分裂国家法》。</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（7）2008年，两岸三通真正实现。</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（8）2015年，习近平和马英九在新加坡会面，这是1949年以来两岸领导人的首次会面。</w:t>
      </w:r>
    </w:p>
    <w:p>
      <w:pPr>
        <w:keepNext w:val="0"/>
        <w:keepLines w:val="0"/>
        <w:pageBreakBefore w:val="0"/>
        <w:numPr>
          <w:ilvl w:val="0"/>
          <w:numId w:val="22"/>
        </w:numPr>
        <w:kinsoku/>
        <w:wordWrap/>
        <w:overflowPunct/>
        <w:topLinePunct w:val="0"/>
        <w:bidi w:val="0"/>
        <w:adjustRightInd/>
        <w:snapToGrid/>
        <w:spacing w:line="288" w:lineRule="auto"/>
        <w:textAlignment w:val="auto"/>
        <w:rPr>
          <w:rFonts w:hint="eastAsia" w:asciiTheme="minorEastAsia" w:hAnsiTheme="minorEastAsia" w:cstheme="minorEastAsia"/>
          <w:b/>
          <w:bCs w:val="0"/>
          <w:szCs w:val="21"/>
          <w:lang w:val="en-US" w:eastAsia="zh-CN"/>
        </w:rPr>
      </w:pPr>
      <w:r>
        <w:rPr>
          <w:rFonts w:hint="eastAsia" w:asciiTheme="minorEastAsia" w:hAnsiTheme="minorEastAsia" w:cstheme="minorEastAsia"/>
          <w:b/>
          <w:bCs w:val="0"/>
          <w:szCs w:val="21"/>
          <w:lang w:val="en-US" w:eastAsia="zh-CN"/>
        </w:rPr>
        <w:t>影响两岸关系的因素及原则</w:t>
      </w:r>
    </w:p>
    <w:p>
      <w:pPr>
        <w:keepNext w:val="0"/>
        <w:keepLines w:val="0"/>
        <w:pageBreakBefore w:val="0"/>
        <w:numPr>
          <w:ilvl w:val="0"/>
          <w:numId w:val="23"/>
        </w:numPr>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lang w:val="en-US" w:eastAsia="zh-CN"/>
        </w:rPr>
        <w:t>有利因素：历史的依据；强大的祖国；正确的方针；共同的愿望；交流的加强；成功的范例；国际的公认。</w:t>
      </w:r>
    </w:p>
    <w:p>
      <w:pPr>
        <w:keepNext w:val="0"/>
        <w:keepLines w:val="0"/>
        <w:pageBreakBefore w:val="0"/>
        <w:numPr>
          <w:ilvl w:val="0"/>
          <w:numId w:val="23"/>
        </w:numPr>
        <w:kinsoku/>
        <w:wordWrap/>
        <w:overflowPunct/>
        <w:topLinePunct w:val="0"/>
        <w:bidi w:val="0"/>
        <w:adjustRightInd/>
        <w:snapToGrid/>
        <w:spacing w:line="288" w:lineRule="auto"/>
        <w:textAlignment w:val="auto"/>
        <w:rPr>
          <w:rFonts w:hint="default" w:asciiTheme="minorEastAsia" w:hAnsiTheme="minorEastAsia" w:cstheme="minorEastAsia"/>
          <w:bCs/>
          <w:szCs w:val="21"/>
          <w:lang w:val="en-US" w:eastAsia="zh-CN"/>
        </w:rPr>
      </w:pPr>
      <w:r>
        <w:rPr>
          <w:rFonts w:hint="eastAsia" w:asciiTheme="minorEastAsia" w:hAnsiTheme="minorEastAsia" w:cstheme="minorEastAsia"/>
          <w:bCs/>
          <w:szCs w:val="21"/>
        </w:rPr>
        <w:t>阻碍因素：岛内台独势力发展和某些外国反华势力的干涉</w:t>
      </w:r>
      <w:r>
        <w:rPr>
          <w:rFonts w:hint="eastAsia" w:asciiTheme="minorEastAsia" w:hAnsiTheme="minorEastAsia" w:cstheme="minorEastAsia"/>
          <w:bCs/>
          <w:szCs w:val="21"/>
          <w:lang w:eastAsia="zh-CN"/>
        </w:rPr>
        <w:t>。</w:t>
      </w:r>
    </w:p>
    <w:p>
      <w:pPr>
        <w:keepNext w:val="0"/>
        <w:keepLines w:val="0"/>
        <w:pageBreakBefore w:val="0"/>
        <w:numPr>
          <w:ilvl w:val="0"/>
          <w:numId w:val="23"/>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szCs w:val="21"/>
          <w:lang w:eastAsia="zh-CN"/>
        </w:rPr>
      </w:pPr>
      <w:r>
        <w:rPr>
          <w:rFonts w:hint="eastAsia" w:asciiTheme="minorEastAsia" w:hAnsiTheme="minorEastAsia" w:cstheme="minorEastAsia"/>
          <w:bCs/>
          <w:szCs w:val="21"/>
          <w:lang w:eastAsia="zh-CN"/>
        </w:rPr>
        <w:t>原则（方针）：</w:t>
      </w:r>
      <w:r>
        <w:rPr>
          <w:rFonts w:hint="eastAsia" w:asciiTheme="minorEastAsia" w:hAnsiTheme="minorEastAsia" w:cstheme="minorEastAsia"/>
          <w:szCs w:val="21"/>
          <w:lang w:val="zh-CN"/>
        </w:rPr>
        <w:t>①</w:t>
      </w:r>
      <w:r>
        <w:rPr>
          <w:rFonts w:hint="eastAsia" w:asciiTheme="minorEastAsia" w:hAnsiTheme="minorEastAsia" w:cstheme="minorEastAsia"/>
          <w:szCs w:val="21"/>
        </w:rPr>
        <w:t>“和平统一，一国两制”；②</w:t>
      </w:r>
      <w:r>
        <w:rPr>
          <w:rFonts w:hint="eastAsia" w:asciiTheme="minorEastAsia" w:hAnsiTheme="minorEastAsia" w:cstheme="minorEastAsia"/>
          <w:szCs w:val="21"/>
          <w:lang w:eastAsia="zh-CN"/>
        </w:rPr>
        <w:t>但绝</w:t>
      </w:r>
      <w:r>
        <w:rPr>
          <w:rFonts w:hint="eastAsia" w:asciiTheme="minorEastAsia" w:hAnsiTheme="minorEastAsia" w:cstheme="minorEastAsia"/>
          <w:szCs w:val="21"/>
        </w:rPr>
        <w:t>不承诺放弃武力</w:t>
      </w:r>
      <w:r>
        <w:rPr>
          <w:rFonts w:hint="eastAsia" w:asciiTheme="minorEastAsia" w:hAnsiTheme="minorEastAsia" w:cstheme="minorEastAsia"/>
          <w:szCs w:val="21"/>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szCs w:val="21"/>
          <w:lang w:eastAsia="zh-CN"/>
        </w:rPr>
      </w:pPr>
    </w:p>
    <w:p>
      <w:pPr>
        <w:rPr>
          <w:rFonts w:hint="eastAsia" w:asciiTheme="minorEastAsia" w:hAnsiTheme="minorEastAsia" w:cstheme="minorEastAsia"/>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实现祖国统一对中华民族复兴的重大意义  A</w:t>
      </w:r>
    </w:p>
    <w:p>
      <w:pPr>
        <w:keepNext w:val="0"/>
        <w:keepLines w:val="0"/>
        <w:pageBreakBefore w:val="0"/>
        <w:tabs>
          <w:tab w:val="left" w:pos="480"/>
        </w:tabs>
        <w:kinsoku/>
        <w:wordWrap/>
        <w:overflowPunct/>
        <w:topLinePunct w:val="0"/>
        <w:bidi w:val="0"/>
        <w:adjustRightInd/>
        <w:snapToGrid/>
        <w:spacing w:line="288" w:lineRule="auto"/>
        <w:textAlignment w:val="auto"/>
        <w:rPr>
          <w:rFonts w:asciiTheme="minorEastAsia" w:hAnsiTheme="minorEastAsia" w:cstheme="minorEastAsia"/>
          <w:szCs w:val="21"/>
        </w:rPr>
      </w:pPr>
      <w:r>
        <w:rPr>
          <w:rFonts w:hint="eastAsia" w:asciiTheme="minorEastAsia" w:hAnsiTheme="minorEastAsia" w:cstheme="minorEastAsia"/>
          <w:b/>
          <w:bCs w:val="0"/>
          <w:szCs w:val="21"/>
          <w:lang w:val="en-US" w:eastAsia="zh-CN"/>
        </w:rPr>
        <w:t>3</w:t>
      </w:r>
      <w:r>
        <w:rPr>
          <w:rFonts w:hint="eastAsia" w:asciiTheme="minorEastAsia" w:hAnsiTheme="minorEastAsia" w:cstheme="minorEastAsia"/>
          <w:b/>
          <w:bCs w:val="0"/>
          <w:szCs w:val="21"/>
        </w:rPr>
        <w:t>、实现祖国统一对中华民族复兴的重大意义</w:t>
      </w:r>
      <w:r>
        <w:rPr>
          <w:rFonts w:hint="eastAsia" w:asciiTheme="minorEastAsia" w:hAnsiTheme="minorEastAsia" w:cstheme="minorEastAsia"/>
          <w:b w:val="0"/>
          <w:bCs/>
          <w:szCs w:val="21"/>
          <w:lang w:eastAsia="zh-CN"/>
        </w:rPr>
        <w:t>：</w:t>
      </w:r>
      <w:r>
        <w:rPr>
          <w:rFonts w:hint="eastAsia" w:asciiTheme="minorEastAsia" w:hAnsiTheme="minorEastAsia" w:cstheme="minorEastAsia"/>
          <w:szCs w:val="21"/>
        </w:rPr>
        <w:t>实现祖国统一是海内外中华儿女的共同心愿；是中华民族的根本利益所在</w:t>
      </w:r>
      <w:r>
        <w:rPr>
          <w:rFonts w:hint="eastAsia" w:asciiTheme="minorEastAsia" w:hAnsiTheme="minorEastAsia" w:cstheme="minorEastAsia"/>
          <w:szCs w:val="21"/>
          <w:lang w:eastAsia="zh-CN"/>
        </w:rPr>
        <w:t>；</w:t>
      </w:r>
      <w:r>
        <w:rPr>
          <w:rFonts w:hint="eastAsia" w:asciiTheme="minorEastAsia" w:hAnsiTheme="minorEastAsia" w:cstheme="minorEastAsia"/>
          <w:szCs w:val="21"/>
        </w:rPr>
        <w:t>对实现国家繁荣富强和民族伟大复兴具有巨大的推动作用。</w:t>
      </w:r>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sz w:val="24"/>
          <w:szCs w:val="24"/>
          <w:lang w:val="en-US" w:eastAsia="zh-CN"/>
        </w:rPr>
      </w:pPr>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sz w:val="24"/>
          <w:szCs w:val="24"/>
          <w:lang w:val="en-US" w:eastAsia="zh-CN"/>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lang w:val="en-US" w:eastAsia="zh-CN"/>
        </w:rPr>
      </w:pP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4"/>
          <w:szCs w:val="24"/>
          <w:lang w:val="en-US" w:eastAsia="zh-CN"/>
        </w:rPr>
      </w:pPr>
    </w:p>
    <w:p>
      <w:pPr>
        <w:keepNext w:val="0"/>
        <w:keepLines w:val="0"/>
        <w:pageBreakBefore w:val="0"/>
        <w:kinsoku/>
        <w:wordWrap/>
        <w:overflowPunct/>
        <w:topLinePunct w:val="0"/>
        <w:bidi w:val="0"/>
        <w:adjustRightInd/>
        <w:snapToGrid/>
        <w:spacing w:line="288" w:lineRule="auto"/>
        <w:jc w:val="center"/>
        <w:textAlignment w:val="auto"/>
        <w:rPr>
          <w:rFonts w:hint="eastAsia" w:asciiTheme="minorEastAsia" w:hAnsiTheme="minorEastAsia" w:cstheme="minorEastAsia"/>
          <w:b/>
          <w:bCs/>
          <w:sz w:val="24"/>
          <w:szCs w:val="24"/>
          <w:lang w:val="en-US" w:eastAsia="zh-CN"/>
        </w:rPr>
      </w:pPr>
    </w:p>
    <w:p>
      <w:pPr>
        <w:pStyle w:val="2"/>
        <w:bidi w:val="0"/>
        <w:rPr>
          <w:rFonts w:hint="default"/>
          <w:lang w:val="en-US" w:eastAsia="zh-CN"/>
        </w:rPr>
      </w:pPr>
      <w:bookmarkStart w:id="17" w:name="_Toc3980"/>
      <w:r>
        <w:rPr>
          <w:rFonts w:hint="eastAsia"/>
          <w:lang w:val="en-US" w:eastAsia="zh-CN"/>
        </w:rPr>
        <w:t>专题五  现代中国的外交关系</w:t>
      </w:r>
      <w:bookmarkEnd w:id="17"/>
    </w:p>
    <w:p>
      <w:pPr>
        <w:pStyle w:val="2"/>
        <w:bidi w:val="0"/>
        <w:rPr>
          <w:rFonts w:hint="eastAsia"/>
        </w:rPr>
      </w:pPr>
      <w:bookmarkStart w:id="18" w:name="_Toc29862"/>
      <w:r>
        <w:rPr>
          <w:rFonts w:hint="eastAsia"/>
          <w:lang w:val="en-US" w:eastAsia="zh-CN"/>
        </w:rPr>
        <w:t>5.1</w:t>
      </w:r>
      <w:r>
        <w:rPr>
          <w:rFonts w:hint="eastAsia"/>
        </w:rPr>
        <w:t>新中国初期的外交</w:t>
      </w:r>
      <w:bookmarkEnd w:id="18"/>
    </w:p>
    <w:p>
      <w:pPr>
        <w:rPr>
          <w:rFonts w:hint="eastAsia" w:ascii="宋体" w:hAnsi="宋体"/>
          <w:b/>
          <w:sz w:val="24"/>
          <w:szCs w:val="21"/>
          <w:shd w:val="pct10" w:color="auto" w:fill="FFFFFF"/>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新中国初期的重大外交活动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和平共处五项原则  B</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eastAsia="zh-CN"/>
        </w:rPr>
        <w:t>一、走向全新的外交</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bCs/>
          <w:sz w:val="21"/>
          <w:szCs w:val="21"/>
          <w:u w:val="none"/>
          <w:lang w:val="en-US" w:eastAsia="zh-CN"/>
        </w:rPr>
      </w:pPr>
      <w:r>
        <w:rPr>
          <w:rFonts w:hint="eastAsia" w:asciiTheme="minorEastAsia" w:hAnsiTheme="minorEastAsia" w:cstheme="minorEastAsia"/>
          <w:b/>
          <w:bCs/>
          <w:sz w:val="21"/>
          <w:szCs w:val="21"/>
          <w:u w:val="none"/>
          <w:lang w:val="en-US" w:eastAsia="zh-CN"/>
        </w:rPr>
        <w:t>1、国际环境</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（1）世界民族解放运动高涨，以苏联为首的社会主义阵营和以美国为首的资本主义阵营初步形成并走向对峙。</w:t>
      </w:r>
    </w:p>
    <w:p>
      <w:pPr>
        <w:keepNext w:val="0"/>
        <w:keepLines w:val="0"/>
        <w:pageBreakBefore w:val="0"/>
        <w:kinsoku/>
        <w:wordWrap/>
        <w:overflowPunct/>
        <w:topLinePunct w:val="0"/>
        <w:bidi w:val="0"/>
        <w:adjustRightInd/>
        <w:snapToGrid/>
        <w:spacing w:line="288" w:lineRule="auto"/>
        <w:jc w:val="both"/>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（2）以美国为首的帝国主义国家采取政治孤立、经济封锁、军事包围的政策，企图扼杀新中国。</w:t>
      </w:r>
    </w:p>
    <w:p>
      <w:pPr>
        <w:keepNext w:val="0"/>
        <w:keepLines w:val="0"/>
        <w:pageBreakBefore w:val="0"/>
        <w:kinsoku/>
        <w:wordWrap/>
        <w:overflowPunct/>
        <w:topLinePunct w:val="0"/>
        <w:bidi w:val="0"/>
        <w:adjustRightInd/>
        <w:snapToGrid/>
        <w:spacing w:line="288" w:lineRule="auto"/>
        <w:jc w:val="both"/>
        <w:textAlignment w:val="auto"/>
        <w:rPr>
          <w:rFonts w:asciiTheme="minorEastAsia" w:hAnsiTheme="minorEastAsia" w:cstheme="minorEastAsia"/>
          <w:b w:val="0"/>
          <w:bCs w:val="0"/>
          <w:szCs w:val="21"/>
          <w:u w:val="none"/>
        </w:rPr>
      </w:pPr>
      <w:r>
        <w:rPr>
          <w:rFonts w:hint="eastAsia" w:asciiTheme="minorEastAsia" w:hAnsiTheme="minorEastAsia" w:cstheme="minorEastAsia"/>
          <w:b/>
          <w:bCs/>
          <w:sz w:val="21"/>
          <w:szCs w:val="21"/>
          <w:u w:val="none"/>
          <w:lang w:val="en-US" w:eastAsia="zh-CN"/>
        </w:rPr>
        <w:t>2、</w:t>
      </w:r>
      <w:r>
        <w:rPr>
          <w:rFonts w:hint="eastAsia" w:asciiTheme="minorEastAsia" w:hAnsiTheme="minorEastAsia" w:cstheme="minorEastAsia"/>
          <w:b/>
          <w:bCs/>
          <w:szCs w:val="21"/>
          <w:u w:val="none"/>
        </w:rPr>
        <w:t>外交</w:t>
      </w:r>
      <w:r>
        <w:rPr>
          <w:rFonts w:hint="eastAsia" w:asciiTheme="minorEastAsia" w:hAnsiTheme="minorEastAsia" w:cstheme="minorEastAsia"/>
          <w:b/>
          <w:bCs/>
          <w:szCs w:val="21"/>
          <w:u w:val="none"/>
          <w:lang w:eastAsia="zh-CN"/>
        </w:rPr>
        <w:t>总</w:t>
      </w:r>
      <w:r>
        <w:rPr>
          <w:rFonts w:hint="eastAsia" w:asciiTheme="minorEastAsia" w:hAnsiTheme="minorEastAsia" w:cstheme="minorEastAsia"/>
          <w:b/>
          <w:bCs/>
          <w:szCs w:val="21"/>
          <w:u w:val="none"/>
        </w:rPr>
        <w:t>原则</w:t>
      </w:r>
      <w:r>
        <w:rPr>
          <w:rFonts w:hint="eastAsia" w:asciiTheme="minorEastAsia" w:hAnsiTheme="minorEastAsia" w:cstheme="minorEastAsia"/>
          <w:b w:val="0"/>
          <w:bCs w:val="0"/>
          <w:szCs w:val="21"/>
          <w:u w:val="none"/>
        </w:rPr>
        <w:t>：独立自主的和平外交。（旧中国：跪着外交；屈辱外交——新中国：站着外交；独立自主）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val="0"/>
          <w:szCs w:val="21"/>
          <w:u w:val="none"/>
          <w:lang w:eastAsia="zh-CN"/>
        </w:rPr>
      </w:pPr>
      <w:r>
        <w:rPr>
          <w:rFonts w:hint="eastAsia" w:asciiTheme="minorEastAsia" w:hAnsiTheme="minorEastAsia" w:cstheme="minorEastAsia"/>
          <w:b/>
          <w:bCs/>
          <w:szCs w:val="21"/>
          <w:u w:val="none"/>
          <w:lang w:val="en-US" w:eastAsia="zh-CN"/>
        </w:rPr>
        <w:t>3</w:t>
      </w:r>
      <w:r>
        <w:rPr>
          <w:rFonts w:hint="eastAsia" w:asciiTheme="minorEastAsia" w:hAnsiTheme="minorEastAsia" w:cstheme="minorEastAsia"/>
          <w:b/>
          <w:bCs/>
          <w:szCs w:val="21"/>
          <w:u w:val="none"/>
        </w:rPr>
        <w:t>、外交方针</w:t>
      </w:r>
      <w:r>
        <w:rPr>
          <w:rFonts w:hint="eastAsia" w:asciiTheme="minorEastAsia" w:hAnsiTheme="minorEastAsia" w:cstheme="minorEastAsia"/>
          <w:b w:val="0"/>
          <w:bCs w:val="0"/>
          <w:szCs w:val="21"/>
          <w:u w:val="none"/>
        </w:rPr>
        <w:t>：“另起炉灶”（国民政府）、“打扫干净屋子再请客”（帝国主义）、“一边倒”（社会主义）</w:t>
      </w:r>
      <w:r>
        <w:rPr>
          <w:rFonts w:hint="eastAsia" w:asciiTheme="minorEastAsia" w:hAnsiTheme="minorEastAsia" w:cstheme="minorEastAsia"/>
          <w:b w:val="0"/>
          <w:bCs w:val="0"/>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szCs w:val="21"/>
          <w:lang w:eastAsia="zh-CN"/>
        </w:rPr>
      </w:pPr>
      <w:r>
        <w:rPr>
          <w:rFonts w:hint="eastAsia" w:asciiTheme="minorEastAsia" w:hAnsiTheme="minorEastAsia" w:cstheme="minorEastAsia"/>
          <w:b/>
          <w:szCs w:val="21"/>
          <w:lang w:eastAsia="zh-CN"/>
        </w:rPr>
        <w:t>二、走向社会主义</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1、1949年，与苏联等17个国家建交，迎来第一次建交高潮。（主要是苏联、东欧等社会主义国家）</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val="0"/>
          <w:bCs/>
          <w:szCs w:val="21"/>
          <w:lang w:eastAsia="zh-CN"/>
        </w:rPr>
      </w:pPr>
      <w:r>
        <w:rPr>
          <w:rFonts w:hint="eastAsia" w:asciiTheme="minorEastAsia" w:hAnsiTheme="minorEastAsia" w:cstheme="minorEastAsia"/>
          <w:b w:val="0"/>
          <w:bCs/>
          <w:szCs w:val="21"/>
          <w:lang w:val="en-US" w:eastAsia="zh-CN"/>
        </w:rPr>
        <w:t>2、1950年2月14日，中苏签订</w:t>
      </w:r>
      <w:r>
        <w:rPr>
          <w:rFonts w:hint="eastAsia" w:asciiTheme="minorEastAsia" w:hAnsiTheme="minorEastAsia" w:cstheme="minorEastAsia"/>
          <w:b w:val="0"/>
          <w:bCs/>
          <w:szCs w:val="21"/>
        </w:rPr>
        <w:t>《中苏友好同盟互助条约》</w:t>
      </w:r>
      <w:r>
        <w:rPr>
          <w:rFonts w:hint="eastAsia" w:asciiTheme="minorEastAsia" w:hAnsiTheme="minorEastAsia" w:cstheme="minorEastAsia"/>
          <w:b w:val="0"/>
          <w:bCs/>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bCs w:val="0"/>
          <w:szCs w:val="21"/>
          <w:lang w:eastAsia="zh-CN"/>
        </w:rPr>
      </w:pPr>
      <w:r>
        <w:rPr>
          <w:rFonts w:hint="eastAsia" w:asciiTheme="minorEastAsia" w:hAnsiTheme="minorEastAsia" w:cstheme="minorEastAsia"/>
          <w:b/>
          <w:bCs w:val="0"/>
          <w:szCs w:val="21"/>
          <w:lang w:eastAsia="zh-CN"/>
        </w:rPr>
        <w:t>三、走向睦邻友好（和平共处五项原则）</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1、背景：1953年朝鲜停战后，国际紧张局势趋于缓和；国内即将展开大规模经济建设（一五计划）。</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2、过程：（1）</w:t>
      </w:r>
      <w:r>
        <w:rPr>
          <w:rFonts w:hint="eastAsia" w:asciiTheme="minorEastAsia" w:hAnsiTheme="minorEastAsia" w:cstheme="minorEastAsia"/>
          <w:bCs/>
          <w:szCs w:val="21"/>
          <w:u w:val="none"/>
        </w:rPr>
        <w:t>1953年，周恩来在</w:t>
      </w:r>
      <w:r>
        <w:rPr>
          <w:rFonts w:hint="eastAsia" w:asciiTheme="minorEastAsia" w:hAnsiTheme="minorEastAsia" w:cstheme="minorEastAsia"/>
          <w:bCs/>
          <w:szCs w:val="21"/>
          <w:u w:val="none"/>
          <w:lang w:eastAsia="zh-CN"/>
        </w:rPr>
        <w:t>会</w:t>
      </w:r>
      <w:r>
        <w:rPr>
          <w:rFonts w:hint="eastAsia" w:asciiTheme="minorEastAsia" w:hAnsiTheme="minorEastAsia" w:cstheme="minorEastAsia"/>
          <w:bCs/>
          <w:szCs w:val="21"/>
          <w:u w:val="none"/>
        </w:rPr>
        <w:t>见印度代表团时首次提出</w:t>
      </w:r>
      <w:r>
        <w:rPr>
          <w:rFonts w:hint="eastAsia" w:asciiTheme="minorEastAsia" w:hAnsiTheme="minorEastAsia" w:cstheme="minorEastAsia"/>
          <w:bCs/>
          <w:szCs w:val="21"/>
          <w:u w:val="none"/>
          <w:lang w:eastAsia="zh-CN"/>
        </w:rPr>
        <w:t>和平共处五项原则。</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（2）1954年，周恩来访问印度、缅甸，分别与两国总理发表联合声明。</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3、内容：</w:t>
      </w:r>
      <w:r>
        <w:rPr>
          <w:rFonts w:hint="eastAsia" w:asciiTheme="minorEastAsia" w:hAnsiTheme="minorEastAsia" w:cstheme="minorEastAsia"/>
          <w:bCs/>
          <w:szCs w:val="21"/>
          <w:u w:val="none"/>
        </w:rPr>
        <w:t>互相尊重主权和领土完整、互不侵犯、互不干涉内政、平等互利、和平共处。</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4、意义：（1）超越社会制度和意识形态的差异，具有包容性和开放性；</w:t>
      </w:r>
    </w:p>
    <w:p>
      <w:pPr>
        <w:keepNext w:val="0"/>
        <w:keepLines w:val="0"/>
        <w:pageBreakBefore w:val="0"/>
        <w:kinsoku/>
        <w:wordWrap/>
        <w:overflowPunct/>
        <w:topLinePunct w:val="0"/>
        <w:bidi w:val="0"/>
        <w:adjustRightInd/>
        <w:snapToGrid/>
        <w:spacing w:line="288" w:lineRule="auto"/>
        <w:ind w:firstLine="420" w:firstLineChars="200"/>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rPr>
        <w:t>标志着新中国外交政策的成熟</w:t>
      </w:r>
      <w:r>
        <w:rPr>
          <w:rFonts w:hint="eastAsia" w:asciiTheme="minorEastAsia" w:hAnsiTheme="minorEastAsia" w:cstheme="minorEastAsia"/>
          <w:bCs/>
          <w:szCs w:val="21"/>
          <w:u w:val="none"/>
          <w:lang w:eastAsia="zh-CN"/>
        </w:rPr>
        <w:t>；（革命外交：强调社会制度和意识形态——务实外交：突出国家利益）</w:t>
      </w:r>
    </w:p>
    <w:p>
      <w:pPr>
        <w:keepNext w:val="0"/>
        <w:keepLines w:val="0"/>
        <w:pageBreakBefore w:val="0"/>
        <w:kinsoku/>
        <w:wordWrap/>
        <w:overflowPunct/>
        <w:topLinePunct w:val="0"/>
        <w:bidi w:val="0"/>
        <w:adjustRightInd/>
        <w:snapToGrid/>
        <w:spacing w:line="288" w:lineRule="auto"/>
        <w:ind w:firstLine="420" w:firstLineChars="200"/>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3</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成为解决国与国之间问题的基本准则。</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lang w:eastAsia="zh-CN"/>
        </w:rPr>
      </w:pPr>
      <w:r>
        <w:rPr>
          <w:rFonts w:hint="eastAsia" w:asciiTheme="minorEastAsia" w:hAnsiTheme="minorEastAsia" w:cstheme="minorEastAsia"/>
          <w:b/>
          <w:bCs w:val="0"/>
          <w:szCs w:val="21"/>
          <w:lang w:eastAsia="zh-CN"/>
        </w:rPr>
        <w:t>四、走向世界舞台</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bCs w:val="0"/>
          <w:szCs w:val="21"/>
          <w:u w:val="none"/>
          <w:lang w:val="en-US" w:eastAsia="zh-CN"/>
        </w:rPr>
      </w:pPr>
      <w:r>
        <w:rPr>
          <w:rFonts w:hint="eastAsia" w:asciiTheme="minorEastAsia" w:hAnsiTheme="minorEastAsia" w:cstheme="minorEastAsia"/>
          <w:b/>
          <w:bCs w:val="0"/>
          <w:szCs w:val="21"/>
          <w:lang w:val="en-US" w:eastAsia="zh-CN"/>
        </w:rPr>
        <w:t>1</w:t>
      </w:r>
      <w:r>
        <w:rPr>
          <w:rFonts w:hint="eastAsia" w:asciiTheme="minorEastAsia" w:hAnsiTheme="minorEastAsia" w:cstheme="minorEastAsia"/>
          <w:b/>
          <w:bCs w:val="0"/>
          <w:szCs w:val="21"/>
          <w:u w:val="none"/>
          <w:lang w:val="en-US" w:eastAsia="zh-CN"/>
        </w:rPr>
        <w:t>、日内瓦会议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szCs w:val="21"/>
          <w:u w:val="none"/>
          <w:lang w:eastAsia="zh-CN"/>
        </w:rPr>
      </w:pPr>
      <w:r>
        <w:rPr>
          <w:rFonts w:hint="eastAsia" w:asciiTheme="minorEastAsia" w:hAnsiTheme="minorEastAsia" w:cstheme="minorEastAsia"/>
          <w:bCs/>
          <w:szCs w:val="21"/>
          <w:u w:val="none"/>
          <w:lang w:val="en-US" w:eastAsia="zh-CN"/>
        </w:rPr>
        <w:t>（1）时间、地点：</w:t>
      </w:r>
      <w:r>
        <w:rPr>
          <w:rFonts w:hint="eastAsia" w:asciiTheme="minorEastAsia" w:hAnsiTheme="minorEastAsia" w:cstheme="minorEastAsia"/>
          <w:bCs/>
          <w:szCs w:val="21"/>
          <w:u w:val="none"/>
        </w:rPr>
        <w:t>1954年，瑞士日内瓦</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（2）</w:t>
      </w:r>
      <w:r>
        <w:rPr>
          <w:rFonts w:hint="eastAsia" w:asciiTheme="minorEastAsia" w:hAnsiTheme="minorEastAsia" w:cstheme="minorEastAsia"/>
          <w:bCs/>
          <w:szCs w:val="21"/>
          <w:u w:val="none"/>
        </w:rPr>
        <w:t>会议议题：和平解决朝鲜和印度支那问题。</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3</w:t>
      </w:r>
      <w:r>
        <w:rPr>
          <w:rFonts w:hint="eastAsia" w:asciiTheme="minorEastAsia" w:hAnsiTheme="minorEastAsia" w:cstheme="minorEastAsia"/>
          <w:bCs/>
          <w:szCs w:val="21"/>
          <w:u w:val="none"/>
          <w:lang w:eastAsia="zh-CN"/>
        </w:rPr>
        <w:t>）意义：</w:t>
      </w:r>
      <w:r>
        <w:rPr>
          <w:rFonts w:hint="eastAsia" w:asciiTheme="minorEastAsia" w:hAnsiTheme="minorEastAsia" w:cstheme="minorEastAsia"/>
          <w:bCs/>
          <w:szCs w:val="21"/>
          <w:u w:val="none"/>
        </w:rPr>
        <w:t>新中国第一次以</w:t>
      </w:r>
      <w:r>
        <w:rPr>
          <w:rFonts w:hint="eastAsia" w:asciiTheme="minorEastAsia" w:hAnsiTheme="minorEastAsia" w:cstheme="minorEastAsia"/>
          <w:bCs/>
          <w:szCs w:val="21"/>
          <w:u w:val="none"/>
          <w:lang w:eastAsia="zh-CN"/>
        </w:rPr>
        <w:t>大国</w:t>
      </w:r>
      <w:r>
        <w:rPr>
          <w:rFonts w:hint="eastAsia" w:asciiTheme="minorEastAsia" w:hAnsiTheme="minorEastAsia" w:cstheme="minorEastAsia"/>
          <w:bCs/>
          <w:szCs w:val="21"/>
          <w:u w:val="none"/>
        </w:rPr>
        <w:t>身份参加的重要国际会议。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
          <w:bCs w:val="0"/>
          <w:szCs w:val="21"/>
          <w:u w:val="none"/>
          <w:lang w:val="en-US" w:eastAsia="zh-CN"/>
        </w:rPr>
        <w:t>2</w:t>
      </w:r>
      <w:r>
        <w:rPr>
          <w:rFonts w:hint="eastAsia" w:asciiTheme="minorEastAsia" w:hAnsiTheme="minorEastAsia" w:cstheme="minorEastAsia"/>
          <w:bCs/>
          <w:szCs w:val="21"/>
          <w:u w:val="none"/>
          <w:lang w:val="en-US" w:eastAsia="zh-CN"/>
        </w:rPr>
        <w:t>、</w:t>
      </w:r>
      <w:r>
        <w:rPr>
          <w:rFonts w:hint="eastAsia" w:asciiTheme="minorEastAsia" w:hAnsiTheme="minorEastAsia" w:cstheme="minorEastAsia"/>
          <w:b/>
          <w:bCs/>
          <w:szCs w:val="21"/>
          <w:u w:val="none"/>
        </w:rPr>
        <w:t>万隆会议（亚非会议）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Cs/>
          <w:szCs w:val="21"/>
          <w:u w:val="none"/>
          <w:lang w:val="en-US" w:eastAsia="zh-CN"/>
        </w:rPr>
        <w:t>（1）背景：亚洲、非洲民族解放运动不断高涨。</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lang w:val="en-US" w:eastAsia="zh-CN"/>
        </w:rPr>
        <w:t>（2）时间、地点：</w:t>
      </w:r>
      <w:r>
        <w:rPr>
          <w:rFonts w:hint="eastAsia" w:asciiTheme="minorEastAsia" w:hAnsiTheme="minorEastAsia" w:cstheme="minorEastAsia"/>
          <w:bCs/>
          <w:szCs w:val="21"/>
          <w:u w:val="none"/>
        </w:rPr>
        <w:t>1955年，印度尼西亚的万隆</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（3）</w:t>
      </w:r>
      <w:r>
        <w:rPr>
          <w:rFonts w:hint="eastAsia" w:asciiTheme="minorEastAsia" w:hAnsiTheme="minorEastAsia" w:cstheme="minorEastAsia"/>
          <w:bCs/>
          <w:szCs w:val="21"/>
          <w:u w:val="none"/>
        </w:rPr>
        <w:t>会议性质：这是第一次没有西</w:t>
      </w:r>
      <w:r>
        <w:rPr>
          <w:rFonts w:hint="eastAsia" w:asciiTheme="minorEastAsia" w:hAnsiTheme="minorEastAsia" w:cstheme="minorEastAsia"/>
          <w:bCs/>
          <w:szCs w:val="21"/>
          <w:u w:val="none"/>
          <w:lang w:eastAsia="zh-CN"/>
        </w:rPr>
        <w:t>方</w:t>
      </w:r>
      <w:r>
        <w:rPr>
          <w:rFonts w:hint="eastAsia" w:asciiTheme="minorEastAsia" w:hAnsiTheme="minorEastAsia" w:cstheme="minorEastAsia"/>
          <w:bCs/>
          <w:szCs w:val="21"/>
          <w:u w:val="none"/>
        </w:rPr>
        <w:t>殖民主义国家参加的亚非国际会议。</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4</w:t>
      </w:r>
      <w:r>
        <w:rPr>
          <w:rFonts w:hint="eastAsia" w:asciiTheme="minorEastAsia" w:hAnsiTheme="minorEastAsia" w:cstheme="minorEastAsia"/>
          <w:bCs/>
          <w:szCs w:val="21"/>
          <w:u w:val="none"/>
          <w:lang w:eastAsia="zh-CN"/>
        </w:rPr>
        <w:t>）方针：</w:t>
      </w:r>
      <w:r>
        <w:rPr>
          <w:rFonts w:hint="eastAsia" w:asciiTheme="minorEastAsia" w:hAnsiTheme="minorEastAsia" w:cstheme="minorEastAsia"/>
          <w:bCs/>
          <w:szCs w:val="21"/>
          <w:u w:val="none"/>
        </w:rPr>
        <w:t>周恩来提出“求同存异”</w:t>
      </w:r>
      <w:r>
        <w:rPr>
          <w:rFonts w:hint="eastAsia" w:asciiTheme="minorEastAsia" w:hAnsiTheme="minorEastAsia" w:cstheme="minorEastAsia"/>
          <w:bCs/>
          <w:szCs w:val="21"/>
          <w:u w:val="none"/>
          <w:lang w:eastAsia="zh-CN"/>
        </w:rPr>
        <w:t>方针。</w:t>
      </w:r>
    </w:p>
    <w:p>
      <w:pPr>
        <w:keepNext w:val="0"/>
        <w:keepLines w:val="0"/>
        <w:pageBreakBefore w:val="0"/>
        <w:kinsoku/>
        <w:wordWrap/>
        <w:overflowPunct/>
        <w:topLinePunct w:val="0"/>
        <w:bidi w:val="0"/>
        <w:adjustRightInd/>
        <w:snapToGrid/>
        <w:spacing w:line="288" w:lineRule="auto"/>
        <w:ind w:firstLine="2310" w:firstLineChars="1100"/>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lang w:eastAsia="zh-CN"/>
        </w:rPr>
        <w:t>同：遭遇同（遭受帝国主义侵略）；任务同：反对</w:t>
      </w:r>
      <w:r>
        <w:rPr>
          <w:rFonts w:hint="eastAsia" w:asciiTheme="minorEastAsia" w:hAnsiTheme="minorEastAsia" w:cstheme="minorEastAsia"/>
          <w:bCs/>
          <w:szCs w:val="21"/>
          <w:u w:val="none"/>
        </w:rPr>
        <w:t>殖民主义、发展经济和维护民族独立</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 xml:space="preserve">                      异：</w:t>
      </w:r>
      <w:r>
        <w:rPr>
          <w:rFonts w:hint="eastAsia" w:asciiTheme="minorEastAsia" w:hAnsiTheme="minorEastAsia" w:cstheme="minorEastAsia"/>
          <w:bCs/>
          <w:szCs w:val="21"/>
          <w:u w:val="none"/>
        </w:rPr>
        <w:t>社会制度和意识形态不同</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5</w:t>
      </w: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rPr>
        <w:t>“万隆精神”：亚非人民团结一致，反对殖民主义、保卫世界和平，增进各国人民友好合作的精神。</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lang w:eastAsia="zh-CN"/>
        </w:rPr>
        <w:t>（</w:t>
      </w:r>
      <w:r>
        <w:rPr>
          <w:rFonts w:hint="eastAsia" w:asciiTheme="minorEastAsia" w:hAnsiTheme="minorEastAsia" w:cstheme="minorEastAsia"/>
          <w:bCs/>
          <w:szCs w:val="21"/>
          <w:u w:val="none"/>
          <w:lang w:val="en-US" w:eastAsia="zh-CN"/>
        </w:rPr>
        <w:t>6</w:t>
      </w:r>
      <w:r>
        <w:rPr>
          <w:rFonts w:hint="eastAsia" w:asciiTheme="minorEastAsia" w:hAnsiTheme="minorEastAsia" w:cstheme="minorEastAsia"/>
          <w:bCs/>
          <w:szCs w:val="21"/>
          <w:u w:val="none"/>
          <w:lang w:eastAsia="zh-CN"/>
        </w:rPr>
        <w:t>）成果：加强了中国与亚非各国联系，会后，迎来了中国第二次建交高潮（与亚非国家建交）。</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rPr>
      </w:pPr>
    </w:p>
    <w:p>
      <w:pPr>
        <w:pStyle w:val="2"/>
        <w:bidi w:val="0"/>
        <w:rPr>
          <w:rFonts w:hint="eastAsia"/>
        </w:rPr>
      </w:pPr>
      <w:bookmarkStart w:id="19" w:name="_Toc30484"/>
      <w:r>
        <w:rPr>
          <w:rFonts w:hint="eastAsia"/>
          <w:lang w:val="en-US" w:eastAsia="zh-CN"/>
        </w:rPr>
        <w:t>5.2</w:t>
      </w:r>
      <w:r>
        <w:rPr>
          <w:rFonts w:hint="eastAsia"/>
        </w:rPr>
        <w:t xml:space="preserve"> 外交关系的突破</w:t>
      </w:r>
      <w:bookmarkEnd w:id="19"/>
    </w:p>
    <w:p>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中国恢复在联合国合法席位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中美关系正常化、中日建交及其影响     B</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szCs w:val="21"/>
          <w:u w:val="none"/>
          <w:lang w:eastAsia="zh-CN"/>
        </w:rPr>
      </w:pPr>
      <w:r>
        <w:rPr>
          <w:rFonts w:hint="eastAsia" w:asciiTheme="minorEastAsia" w:hAnsiTheme="minorEastAsia" w:cstheme="minorEastAsia"/>
          <w:b/>
          <w:szCs w:val="21"/>
          <w:u w:val="none"/>
          <w:lang w:eastAsia="zh-CN"/>
        </w:rPr>
        <w:t>一、</w:t>
      </w:r>
      <w:r>
        <w:rPr>
          <w:rFonts w:hint="eastAsia" w:asciiTheme="minorEastAsia" w:hAnsiTheme="minorEastAsia" w:cstheme="minorEastAsia"/>
          <w:b/>
          <w:szCs w:val="21"/>
          <w:u w:val="none"/>
        </w:rPr>
        <w:t>中国恢复联合国合法席位</w:t>
      </w:r>
      <w:r>
        <w:rPr>
          <w:rFonts w:hint="eastAsia" w:asciiTheme="minorEastAsia" w:hAnsiTheme="minorEastAsia" w:cstheme="minorEastAsia"/>
          <w:b/>
          <w:szCs w:val="21"/>
          <w:u w:val="none"/>
          <w:lang w:eastAsia="zh-CN"/>
        </w:rPr>
        <w:t>（中国人来了）</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1、背景：（1）中国既是联合国创始成员国，也是联合国安理会五大常任理事国之一；</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 xml:space="preserve">         （2）亚非拉发展中国家取得独立成为国际事务中举足轻重的力量，美国孤立中国政策逐渐破产。</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（3）中国综合国力增强，国际地位逐步提高。（根本原因）</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rPr>
      </w:pPr>
      <w:r>
        <w:rPr>
          <w:rFonts w:hint="eastAsia" w:asciiTheme="minorEastAsia" w:hAnsiTheme="minorEastAsia" w:cstheme="minorEastAsia"/>
          <w:b w:val="0"/>
          <w:bCs/>
          <w:szCs w:val="21"/>
          <w:u w:val="none"/>
          <w:lang w:val="en-US" w:eastAsia="zh-CN"/>
        </w:rPr>
        <w:t>2、</w:t>
      </w:r>
      <w:r>
        <w:rPr>
          <w:rFonts w:hint="eastAsia" w:asciiTheme="minorEastAsia" w:hAnsiTheme="minorEastAsia" w:cstheme="minorEastAsia"/>
          <w:b w:val="0"/>
          <w:bCs/>
          <w:szCs w:val="21"/>
          <w:u w:val="none"/>
        </w:rPr>
        <w:t>标志：1971年10月25日，联合国第26届大会恢复了中华人民共和国在联合国的一切合法席位。</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eastAsia="zh-CN"/>
        </w:rPr>
      </w:pPr>
      <w:r>
        <w:rPr>
          <w:rFonts w:hint="eastAsia" w:asciiTheme="minorEastAsia" w:hAnsiTheme="minorEastAsia" w:cstheme="minorEastAsia"/>
          <w:b w:val="0"/>
          <w:bCs/>
          <w:szCs w:val="21"/>
          <w:u w:val="none"/>
          <w:lang w:val="en-US" w:eastAsia="zh-CN"/>
        </w:rPr>
        <w:t>3、</w:t>
      </w:r>
      <w:r>
        <w:rPr>
          <w:rFonts w:hint="eastAsia" w:asciiTheme="minorEastAsia" w:hAnsiTheme="minorEastAsia" w:cstheme="minorEastAsia"/>
          <w:b w:val="0"/>
          <w:bCs/>
          <w:szCs w:val="21"/>
          <w:u w:val="none"/>
        </w:rPr>
        <w:t>意义：</w:t>
      </w:r>
      <w:r>
        <w:rPr>
          <w:rFonts w:hint="eastAsia" w:asciiTheme="minorEastAsia" w:hAnsiTheme="minorEastAsia" w:cstheme="minorEastAsia"/>
          <w:b w:val="0"/>
          <w:bCs/>
          <w:szCs w:val="21"/>
          <w:u w:val="none"/>
          <w:lang w:eastAsia="zh-CN"/>
        </w:rPr>
        <w:t>这是中国外交战线上的一个重大胜利。中国在国际事务中发挥越来越重要作用。</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eastAsia="zh-CN"/>
        </w:rPr>
      </w:pPr>
      <w:r>
        <w:rPr>
          <w:rFonts w:hint="eastAsia" w:asciiTheme="minorEastAsia" w:hAnsiTheme="minorEastAsia" w:cstheme="minorEastAsia"/>
          <w:b/>
          <w:bCs w:val="0"/>
          <w:szCs w:val="21"/>
          <w:u w:val="none"/>
          <w:lang w:eastAsia="zh-CN"/>
        </w:rPr>
        <w:t>二、中美关系解冻（美国人来了）</w:t>
      </w:r>
      <w:r>
        <w:rPr>
          <w:rFonts w:hint="eastAsia" w:asciiTheme="minorEastAsia" w:hAnsiTheme="minorEastAsia" w:cstheme="minorEastAsia"/>
          <w:b w:val="0"/>
          <w:bCs/>
          <w:szCs w:val="21"/>
          <w:u w:val="none"/>
          <w:lang w:eastAsia="zh-CN"/>
        </w:rPr>
        <w:t>——关键突破</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1、原因：改善中美关系是双方共同的要求（共同利益）</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u w:val="none"/>
          <w:lang w:val="en-US" w:eastAsia="zh-CN"/>
        </w:rPr>
      </w:pPr>
      <w:r>
        <w:rPr>
          <w:rFonts w:hint="eastAsia" w:asciiTheme="minorEastAsia" w:hAnsiTheme="minorEastAsia" w:cstheme="minorEastAsia"/>
          <w:b w:val="0"/>
          <w:bCs/>
          <w:szCs w:val="21"/>
          <w:u w:val="none"/>
          <w:lang w:val="en-US" w:eastAsia="zh-CN"/>
        </w:rPr>
        <w:t>（1）中国方面：①中国国际地位提高；②中苏关系破裂，苏联威胁中国安全；③台湾问题解决。</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 w:val="0"/>
          <w:bCs/>
          <w:szCs w:val="21"/>
          <w:lang w:val="en-US" w:eastAsia="zh-CN"/>
        </w:rPr>
      </w:pPr>
      <w:r>
        <w:rPr>
          <w:rFonts w:hint="eastAsia" w:asciiTheme="minorEastAsia" w:hAnsiTheme="minorEastAsia" w:cstheme="minorEastAsia"/>
          <w:b w:val="0"/>
          <w:bCs/>
          <w:szCs w:val="21"/>
          <w:lang w:val="en-US" w:eastAsia="zh-CN"/>
        </w:rPr>
        <w:t>（2）美国方面：①遏制和孤立中国政策失败；②美苏争霸中处于守势地位；③经济“滞胀”等。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lang w:val="en-US" w:eastAsia="zh-CN"/>
        </w:rPr>
      </w:pPr>
      <w:r>
        <w:rPr>
          <w:rFonts w:hint="eastAsia" w:asciiTheme="minorEastAsia" w:hAnsiTheme="minorEastAsia" w:cstheme="minorEastAsia"/>
          <w:bCs/>
          <w:szCs w:val="21"/>
          <w:lang w:val="en-US" w:eastAsia="zh-CN"/>
        </w:rPr>
        <w:t>2、过程</w:t>
      </w:r>
      <w:r>
        <w:rPr>
          <w:rFonts w:hint="eastAsia" w:asciiTheme="minorEastAsia" w:hAnsiTheme="minorEastAsia" w:cstheme="minorEastAsia"/>
          <w:bCs/>
          <w:szCs w:val="21"/>
        </w:rPr>
        <w:t>（最敏感问题：台湾问题）</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Cs/>
          <w:szCs w:val="21"/>
          <w:lang w:eastAsia="zh-CN"/>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1971年</w:t>
      </w:r>
      <w:r>
        <w:rPr>
          <w:rFonts w:hint="eastAsia" w:asciiTheme="minorEastAsia" w:hAnsiTheme="minorEastAsia" w:cstheme="minorEastAsia"/>
          <w:bCs/>
          <w:szCs w:val="21"/>
          <w:lang w:val="en-US" w:eastAsia="zh-CN"/>
        </w:rPr>
        <w:t>4月，</w:t>
      </w:r>
      <w:r>
        <w:rPr>
          <w:rFonts w:hint="eastAsia" w:asciiTheme="minorEastAsia" w:hAnsiTheme="minorEastAsia" w:cstheme="minorEastAsia"/>
          <w:bCs/>
          <w:szCs w:val="21"/>
        </w:rPr>
        <w:t>乒乓外交</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打开了中美人民友好交往的大门。</w:t>
      </w:r>
      <w:r>
        <w:rPr>
          <w:rFonts w:hint="eastAsia" w:asciiTheme="minorEastAsia" w:hAnsiTheme="minorEastAsia" w:cstheme="minorEastAsia"/>
          <w:bCs/>
          <w:szCs w:val="21"/>
          <w:lang w:eastAsia="zh-CN"/>
        </w:rPr>
        <w:t>（特点：</w:t>
      </w:r>
      <w:r>
        <w:rPr>
          <w:rFonts w:hint="eastAsia" w:asciiTheme="minorEastAsia" w:hAnsiTheme="minorEastAsia" w:cstheme="minorEastAsia"/>
          <w:bCs/>
          <w:szCs w:val="21"/>
        </w:rPr>
        <w:t>以民促官</w:t>
      </w:r>
      <w:r>
        <w:rPr>
          <w:rFonts w:hint="eastAsia" w:asciiTheme="minorEastAsia" w:hAnsiTheme="minorEastAsia" w:cstheme="minorEastAsia"/>
          <w:bCs/>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2</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1971年7月，基辛格秘密访华，宣布美国总统尼克松即将访问中国。</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u w:val="none"/>
        </w:rPr>
        <w:t>1972年</w:t>
      </w:r>
      <w:r>
        <w:rPr>
          <w:rFonts w:hint="eastAsia" w:asciiTheme="minorEastAsia" w:hAnsiTheme="minorEastAsia" w:cstheme="minorEastAsia"/>
          <w:bCs/>
          <w:szCs w:val="21"/>
          <w:u w:val="none"/>
          <w:lang w:val="en-US" w:eastAsia="zh-CN"/>
        </w:rPr>
        <w:t>2月</w:t>
      </w:r>
      <w:r>
        <w:rPr>
          <w:rFonts w:hint="eastAsia" w:asciiTheme="minorEastAsia" w:hAnsiTheme="minorEastAsia" w:cstheme="minorEastAsia"/>
          <w:bCs/>
          <w:szCs w:val="21"/>
          <w:u w:val="none"/>
        </w:rPr>
        <w:t>，尼克松访华，双方在上海签</w:t>
      </w:r>
      <w:r>
        <w:rPr>
          <w:rFonts w:hint="eastAsia" w:asciiTheme="minorEastAsia" w:hAnsiTheme="minorEastAsia" w:cstheme="minorEastAsia"/>
          <w:bCs/>
          <w:szCs w:val="21"/>
          <w:u w:val="none"/>
          <w:lang w:eastAsia="zh-CN"/>
        </w:rPr>
        <w:t>订</w:t>
      </w:r>
      <w:r>
        <w:rPr>
          <w:rFonts w:hint="eastAsia" w:asciiTheme="minorEastAsia" w:hAnsiTheme="minorEastAsia" w:cstheme="minorEastAsia"/>
          <w:bCs/>
          <w:szCs w:val="21"/>
          <w:u w:val="none"/>
        </w:rPr>
        <w:t>《中美联合公报》，标志中美两国关系开始走向正常化。</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（4）1978年12月，中美双方发表《中美建交公报》。</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（5）1979年1月1日，中美正式建立外交关系。</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88900</wp:posOffset>
                </wp:positionH>
                <wp:positionV relativeFrom="paragraph">
                  <wp:posOffset>56515</wp:posOffset>
                </wp:positionV>
                <wp:extent cx="6256655" cy="495300"/>
                <wp:effectExtent l="4445" t="4445" r="6350" b="14605"/>
                <wp:wrapNone/>
                <wp:docPr id="6" name="文本框 6"/>
                <wp:cNvGraphicFramePr/>
                <a:graphic xmlns:a="http://schemas.openxmlformats.org/drawingml/2006/main">
                  <a:graphicData uri="http://schemas.microsoft.com/office/word/2010/wordprocessingShape">
                    <wps:wsp>
                      <wps:cNvSpPr txBox="1"/>
                      <wps:spPr>
                        <a:xfrm>
                          <a:off x="543560" y="3258185"/>
                          <a:ext cx="6256655" cy="49530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《中美联合公报》：美国认识到，在台湾海峡两边的所有人都认为只有一个中国，台湾是中国的一部分。</w:t>
                            </w:r>
                          </w:p>
                          <w:p>
                            <w:pPr>
                              <w:rPr>
                                <w:rFonts w:hint="default"/>
                                <w:lang w:val="en-US" w:eastAsia="zh-CN"/>
                              </w:rPr>
                            </w:pPr>
                            <w:r>
                              <w:rPr>
                                <w:rFonts w:hint="eastAsia"/>
                                <w:lang w:eastAsia="zh-CN"/>
                              </w:rPr>
                              <w:t>《中美建交公报》：美国承认中华人民共和国政府是中国唯一合法政府，台湾是中国的一部分。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4.45pt;height:39pt;width:492.65pt;z-index:251674624;mso-width-relative:page;mso-height-relative:page;" fillcolor="#FFFFFF [3201]" filled="t" stroked="t" coordsize="21600,21600" o:gfxdata="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01ggDUAAAABwEAAA8AAAAAAAAAAQAgAAAAIgAAAGRycy9kb3ducmV2Lnht&#10;bFBLAQIUABQAAAAIAIdO4kCAgE8mbwIAANoEAAAOAAAAAAAAAAEAIAAAACMBAABkcnMvZTJvRG9j&#10;LnhtbFBLBQYAAAAABgAGAFkBAAAEBgAAAAA=&#10;">
                <v:fill on="t" focussize="0,0"/>
                <v:stroke weight="0.5pt" color="#000000 [3204]" joinstyle="round" dashstyle="dash"/>
                <v:imagedata o:title=""/>
                <o:lock v:ext="edit" aspectratio="f"/>
                <v:textbox>
                  <w:txbxContent>
                    <w:p>
                      <w:pPr>
                        <w:rPr>
                          <w:rFonts w:hint="eastAsia"/>
                          <w:lang w:eastAsia="zh-CN"/>
                        </w:rPr>
                      </w:pPr>
                      <w:r>
                        <w:rPr>
                          <w:rFonts w:hint="eastAsia"/>
                          <w:lang w:eastAsia="zh-CN"/>
                        </w:rPr>
                        <w:t>《中美联合公报》：美国认识到，在台湾海峡两边的所有人都认为只有一个中国，台湾是中国的一部分。</w:t>
                      </w:r>
                    </w:p>
                    <w:p>
                      <w:pPr>
                        <w:rPr>
                          <w:rFonts w:hint="default"/>
                          <w:lang w:val="en-US" w:eastAsia="zh-CN"/>
                        </w:rPr>
                      </w:pPr>
                      <w:r>
                        <w:rPr>
                          <w:rFonts w:hint="eastAsia"/>
                          <w:lang w:eastAsia="zh-CN"/>
                        </w:rPr>
                        <w:t>《中美建交公报》：美国承认中华人民共和国政府是中国唯一合法政府，台湾是中国的一部分。</w:t>
                      </w:r>
                    </w:p>
                  </w:txbxContent>
                </v:textbox>
              </v:shape>
            </w:pict>
          </mc:Fallback>
        </mc:AlternateConten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lang w:eastAsia="zh-CN"/>
        </w:rPr>
      </w:pPr>
    </w:p>
    <w:p>
      <w:pPr>
        <w:keepNext w:val="0"/>
        <w:keepLines w:val="0"/>
        <w:pageBreakBefore w:val="0"/>
        <w:numPr>
          <w:ilvl w:val="0"/>
          <w:numId w:val="22"/>
        </w:numPr>
        <w:kinsoku/>
        <w:wordWrap/>
        <w:overflowPunct/>
        <w:topLinePunct w:val="0"/>
        <w:bidi w:val="0"/>
        <w:adjustRightInd/>
        <w:snapToGrid/>
        <w:spacing w:line="288" w:lineRule="auto"/>
        <w:ind w:left="0" w:leftChars="0" w:firstLine="0" w:firstLineChars="0"/>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意义：（1）提高两国的战略地位；（2）开创中国外交新局面，中美关系缓和促使西方国家同中国建交，中</w:t>
      </w:r>
    </w:p>
    <w:p>
      <w:pPr>
        <w:keepNext w:val="0"/>
        <w:keepLines w:val="0"/>
        <w:pageBreakBefore w:val="0"/>
        <w:numPr>
          <w:ilvl w:val="0"/>
          <w:numId w:val="0"/>
        </w:numPr>
        <w:kinsoku/>
        <w:wordWrap/>
        <w:overflowPunct/>
        <w:topLinePunct w:val="0"/>
        <w:bidi w:val="0"/>
        <w:adjustRightInd/>
        <w:snapToGrid/>
        <w:spacing w:line="288" w:lineRule="auto"/>
        <w:ind w:leftChars="0" w:firstLine="420" w:firstLineChars="200"/>
        <w:textAlignment w:val="auto"/>
        <w:rPr>
          <w:rFonts w:hint="eastAsia" w:asciiTheme="minorEastAsia" w:hAnsiTheme="minorEastAsia" w:cstheme="minorEastAsia"/>
          <w:bCs/>
          <w:szCs w:val="21"/>
          <w:lang w:val="en-US" w:eastAsia="zh-CN"/>
        </w:rPr>
      </w:pPr>
      <w:r>
        <w:rPr>
          <w:rFonts w:hint="eastAsia" w:asciiTheme="minorEastAsia" w:hAnsiTheme="minorEastAsia" w:cstheme="minorEastAsia"/>
          <w:bCs/>
          <w:szCs w:val="21"/>
          <w:lang w:val="en-US" w:eastAsia="zh-CN"/>
        </w:rPr>
        <w:t>国迎来第三次建交高潮；（3）有利于亚太地区的稳定，缓和了世界紧张局势。</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b/>
          <w:bCs w:val="0"/>
          <w:szCs w:val="21"/>
          <w:u w:val="none"/>
        </w:rPr>
      </w:pPr>
      <w:r>
        <w:rPr>
          <w:rFonts w:hint="eastAsia" w:asciiTheme="minorEastAsia" w:hAnsiTheme="minorEastAsia" w:cstheme="minorEastAsia"/>
          <w:b/>
          <w:bCs w:val="0"/>
          <w:szCs w:val="21"/>
          <w:u w:val="none"/>
          <w:lang w:eastAsia="zh-CN"/>
        </w:rPr>
        <w:t>三、</w:t>
      </w:r>
      <w:r>
        <w:rPr>
          <w:rFonts w:hint="eastAsia" w:asciiTheme="minorEastAsia" w:hAnsiTheme="minorEastAsia" w:cstheme="minorEastAsia"/>
          <w:b/>
          <w:bCs w:val="0"/>
          <w:szCs w:val="21"/>
          <w:u w:val="none"/>
        </w:rPr>
        <w:t xml:space="preserve">中日邦交正常化 </w:t>
      </w:r>
      <w:r>
        <w:rPr>
          <w:rFonts w:hint="eastAsia" w:asciiTheme="minorEastAsia" w:hAnsiTheme="minorEastAsia" w:cstheme="minorEastAsia"/>
          <w:b/>
          <w:bCs w:val="0"/>
          <w:szCs w:val="21"/>
          <w:u w:val="none"/>
          <w:lang w:eastAsia="zh-CN"/>
        </w:rPr>
        <w:t>（日本人来了）</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1、原因：（1）根本原因：国家利益；（2）直接原因：</w:t>
      </w:r>
      <w:r>
        <w:rPr>
          <w:rFonts w:hint="eastAsia" w:asciiTheme="minorEastAsia" w:hAnsiTheme="minorEastAsia" w:cstheme="minorEastAsia"/>
          <w:bCs/>
          <w:szCs w:val="21"/>
          <w:u w:val="none"/>
        </w:rPr>
        <w:t>中美关系缓和直接推动了中日关系的改善</w:t>
      </w:r>
      <w:r>
        <w:rPr>
          <w:rFonts w:hint="eastAsia" w:asciiTheme="minorEastAsia" w:hAnsiTheme="minorEastAsia" w:cstheme="minorEastAsia"/>
          <w:bCs/>
          <w:szCs w:val="21"/>
          <w:u w:val="none"/>
          <w:lang w:eastAsia="zh-CN"/>
        </w:rPr>
        <w:t>。</w:t>
      </w:r>
    </w:p>
    <w:p>
      <w:pPr>
        <w:keepNext w:val="0"/>
        <w:keepLines w:val="0"/>
        <w:pageBreakBefore w:val="0"/>
        <w:kinsoku/>
        <w:wordWrap/>
        <w:overflowPunct/>
        <w:topLinePunct w:val="0"/>
        <w:bidi w:val="0"/>
        <w:adjustRightInd/>
        <w:snapToGrid/>
        <w:spacing w:line="288" w:lineRule="auto"/>
        <w:ind w:left="1050" w:hanging="1050" w:hangingChars="500"/>
        <w:textAlignment w:val="auto"/>
        <w:rPr>
          <w:rFonts w:hint="eastAsia" w:asciiTheme="minorEastAsia" w:hAnsiTheme="minorEastAsia" w:cstheme="minorEastAsia"/>
          <w:bCs/>
          <w:szCs w:val="21"/>
          <w:u w:val="none"/>
        </w:rPr>
      </w:pPr>
      <w:r>
        <w:rPr>
          <w:rFonts w:hint="eastAsia" w:asciiTheme="minorEastAsia" w:hAnsiTheme="minorEastAsia" w:cstheme="minorEastAsia"/>
          <w:bCs/>
          <w:szCs w:val="21"/>
          <w:u w:val="none"/>
          <w:lang w:val="en-US" w:eastAsia="zh-CN"/>
        </w:rPr>
        <w:t>2、标志：</w:t>
      </w:r>
      <w:r>
        <w:rPr>
          <w:rFonts w:hint="eastAsia" w:asciiTheme="minorEastAsia" w:hAnsiTheme="minorEastAsia" w:cstheme="minorEastAsia"/>
          <w:bCs/>
          <w:szCs w:val="21"/>
          <w:u w:val="none"/>
        </w:rPr>
        <w:t>1972年</w:t>
      </w:r>
      <w:r>
        <w:rPr>
          <w:rFonts w:hint="eastAsia" w:asciiTheme="minorEastAsia" w:hAnsiTheme="minorEastAsia" w:cstheme="minorEastAsia"/>
          <w:bCs/>
          <w:szCs w:val="21"/>
          <w:u w:val="none"/>
          <w:lang w:val="en-US" w:eastAsia="zh-CN"/>
        </w:rPr>
        <w:t>9月</w:t>
      </w:r>
      <w:r>
        <w:rPr>
          <w:rFonts w:hint="eastAsia" w:asciiTheme="minorEastAsia" w:hAnsiTheme="minorEastAsia" w:cstheme="minorEastAsia"/>
          <w:bCs/>
          <w:szCs w:val="21"/>
          <w:u w:val="none"/>
        </w:rPr>
        <w:t>，日本</w:t>
      </w:r>
      <w:r>
        <w:rPr>
          <w:rFonts w:hint="eastAsia" w:asciiTheme="minorEastAsia" w:hAnsiTheme="minorEastAsia" w:cstheme="minorEastAsia"/>
          <w:bCs/>
          <w:szCs w:val="21"/>
          <w:u w:val="none"/>
          <w:lang w:eastAsia="zh-CN"/>
        </w:rPr>
        <w:t>首相</w:t>
      </w:r>
      <w:r>
        <w:rPr>
          <w:rFonts w:hint="eastAsia" w:asciiTheme="minorEastAsia" w:hAnsiTheme="minorEastAsia" w:cstheme="minorEastAsia"/>
          <w:bCs/>
          <w:szCs w:val="21"/>
          <w:u w:val="none"/>
        </w:rPr>
        <w:t>田中角荣访问中国，签定《中日联合声明》，中日邦交正常化。</w:t>
      </w:r>
    </w:p>
    <w:p>
      <w:pPr>
        <w:keepNext w:val="0"/>
        <w:keepLines w:val="0"/>
        <w:pageBreakBefore w:val="0"/>
        <w:widowControl w:val="0"/>
        <w:numPr>
          <w:ilvl w:val="0"/>
          <w:numId w:val="0"/>
        </w:numPr>
        <w:kinsoku/>
        <w:wordWrap/>
        <w:overflowPunct/>
        <w:topLinePunct w:val="0"/>
        <w:bidi w:val="0"/>
        <w:adjustRightInd/>
        <w:snapToGrid/>
        <w:spacing w:line="288" w:lineRule="auto"/>
        <w:ind w:firstLine="630" w:firstLineChars="300"/>
        <w:jc w:val="both"/>
        <w:textAlignment w:val="auto"/>
        <w:rPr>
          <w:rFonts w:hint="eastAsia" w:asciiTheme="minorEastAsia" w:hAnsiTheme="minorEastAsia" w:cstheme="minorEastAsia"/>
          <w:bCs/>
          <w:szCs w:val="21"/>
          <w:u w:val="none"/>
        </w:rPr>
      </w:pPr>
      <w:r>
        <w:rPr>
          <w:rFonts w:hint="eastAsia" w:asciiTheme="minorEastAsia" w:hAnsiTheme="minorEastAsia" w:cstheme="minorEastAsia"/>
          <w:bCs/>
          <w:szCs w:val="21"/>
          <w:u w:val="none"/>
        </w:rPr>
        <w:t>（注：日本早于美国与中国正式建立外交关系）</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lang w:val="en-US" w:eastAsia="zh-CN"/>
        </w:rPr>
        <w:t>3、意义：</w:t>
      </w:r>
      <w:r>
        <w:rPr>
          <w:rFonts w:hint="eastAsia" w:asciiTheme="minorEastAsia" w:hAnsiTheme="minorEastAsia" w:cstheme="minorEastAsia"/>
          <w:bCs/>
          <w:szCs w:val="21"/>
          <w:u w:val="none"/>
        </w:rPr>
        <w:t>打开两国睦邻友好的新篇章</w:t>
      </w:r>
      <w:r>
        <w:rPr>
          <w:rFonts w:hint="eastAsia" w:asciiTheme="minorEastAsia" w:hAnsiTheme="minorEastAsia" w:cstheme="minorEastAsia"/>
          <w:bCs/>
          <w:szCs w:val="21"/>
          <w:u w:val="none"/>
          <w:lang w:eastAsia="zh-CN"/>
        </w:rPr>
        <w:t>；对于两国关系的发展和</w:t>
      </w:r>
      <w:r>
        <w:rPr>
          <w:rFonts w:hint="eastAsia" w:asciiTheme="minorEastAsia" w:hAnsiTheme="minorEastAsia" w:cstheme="minorEastAsia"/>
          <w:bCs/>
          <w:szCs w:val="21"/>
          <w:u w:val="none"/>
        </w:rPr>
        <w:t>亚洲</w:t>
      </w:r>
      <w:r>
        <w:rPr>
          <w:rFonts w:hint="eastAsia" w:asciiTheme="minorEastAsia" w:hAnsiTheme="minorEastAsia" w:cstheme="minorEastAsia"/>
          <w:bCs/>
          <w:szCs w:val="21"/>
          <w:u w:val="none"/>
          <w:lang w:eastAsia="zh-CN"/>
        </w:rPr>
        <w:t>与</w:t>
      </w:r>
      <w:r>
        <w:rPr>
          <w:rFonts w:hint="eastAsia" w:asciiTheme="minorEastAsia" w:hAnsiTheme="minorEastAsia" w:cstheme="minorEastAsia"/>
          <w:bCs/>
          <w:szCs w:val="21"/>
          <w:u w:val="none"/>
        </w:rPr>
        <w:t>世界的和平</w:t>
      </w:r>
      <w:r>
        <w:rPr>
          <w:rFonts w:hint="eastAsia" w:asciiTheme="minorEastAsia" w:hAnsiTheme="minorEastAsia" w:cstheme="minorEastAsia"/>
          <w:bCs/>
          <w:szCs w:val="21"/>
          <w:u w:val="none"/>
          <w:lang w:eastAsia="zh-CN"/>
        </w:rPr>
        <w:t>具有重要意义</w:t>
      </w:r>
      <w:r>
        <w:rPr>
          <w:rFonts w:hint="eastAsia" w:asciiTheme="minorEastAsia" w:hAnsiTheme="minorEastAsia" w:cstheme="minorEastAsia"/>
          <w:bCs/>
          <w:szCs w:val="21"/>
          <w:u w:val="none"/>
        </w:rPr>
        <w:t>。</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rPr>
      </w:pPr>
    </w:p>
    <w:p>
      <w:pPr>
        <w:pStyle w:val="2"/>
        <w:bidi w:val="0"/>
        <w:rPr>
          <w:rFonts w:hint="eastAsia"/>
        </w:rPr>
      </w:pPr>
      <w:bookmarkStart w:id="20" w:name="_Toc17736"/>
      <w:r>
        <w:rPr>
          <w:rFonts w:hint="eastAsia"/>
          <w:lang w:val="en-US" w:eastAsia="zh-CN"/>
        </w:rPr>
        <w:t>5.3</w:t>
      </w:r>
      <w:r>
        <w:rPr>
          <w:rFonts w:hint="eastAsia"/>
        </w:rPr>
        <w:t xml:space="preserve"> 新时期的外交政策与成就</w:t>
      </w:r>
      <w:bookmarkEnd w:id="20"/>
    </w:p>
    <w:p>
      <w:pPr>
        <w:rPr>
          <w:rFonts w:hint="eastAsia" w:ascii="宋体" w:hAnsi="宋体"/>
          <w:b/>
          <w:sz w:val="24"/>
          <w:szCs w:val="21"/>
          <w:shd w:val="pct10" w:color="auto" w:fill="FFFFFF"/>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中国在联合国、亚太经合组织、上海合作组织中的外交活动 </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 xml:space="preserve"> C    </w:t>
      </w:r>
    </w:p>
    <w:p>
      <w:pPr>
        <w:rPr>
          <w:rFonts w:hint="eastAsia" w:asciiTheme="minorEastAsia" w:hAnsiTheme="minorEastAsia" w:cstheme="minorEastAsia"/>
          <w:b/>
          <w:sz w:val="24"/>
          <w:szCs w:val="24"/>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我国为现代化建设争取良好的国际环境、维护世界和平和促进共同发展所做出的努力   B</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b/>
          <w:szCs w:val="21"/>
          <w:u w:val="none"/>
          <w:lang w:val="en-US" w:eastAsia="zh-CN"/>
        </w:rPr>
        <w:t>1、</w:t>
      </w:r>
      <w:r>
        <w:rPr>
          <w:rFonts w:hint="eastAsia" w:asciiTheme="minorEastAsia" w:hAnsiTheme="minorEastAsia" w:cstheme="minorEastAsia"/>
          <w:b/>
          <w:szCs w:val="21"/>
          <w:u w:val="none"/>
          <w:lang w:eastAsia="zh-CN"/>
        </w:rPr>
        <w:t>调整</w:t>
      </w:r>
      <w:r>
        <w:rPr>
          <w:rFonts w:hint="eastAsia" w:asciiTheme="minorEastAsia" w:hAnsiTheme="minorEastAsia" w:cstheme="minorEastAsia"/>
          <w:b/>
          <w:szCs w:val="21"/>
          <w:u w:val="none"/>
        </w:rPr>
        <w:t>背景</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1</w:t>
      </w:r>
      <w:r>
        <w:rPr>
          <w:rFonts w:hint="eastAsia" w:asciiTheme="minorEastAsia" w:hAnsiTheme="minorEastAsia" w:cstheme="minorEastAsia"/>
          <w:szCs w:val="21"/>
          <w:u w:val="none"/>
          <w:lang w:eastAsia="zh-CN"/>
        </w:rPr>
        <w:t>）国际新形势：政治多极化和经济全球化趋势。（世界新兴力量崛起如欧共体、日本等冲击两极格局）</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（2）国内新任务：国内社会主义建设。（十一届三中全会后，对外开放、社会主义现代化建设需要和平</w:t>
      </w:r>
      <w:r>
        <w:rPr>
          <w:rFonts w:hint="eastAsia" w:asciiTheme="minorEastAsia" w:hAnsiTheme="minorEastAsia" w:cstheme="minorEastAsia"/>
          <w:sz w:val="18"/>
          <w:szCs w:val="18"/>
          <w:u w:val="none"/>
          <w:lang w:val="en-US" w:eastAsia="zh-CN"/>
        </w:rPr>
        <w:t>国际环境</w:t>
      </w:r>
      <w:r>
        <w:rPr>
          <w:rFonts w:hint="eastAsia" w:asciiTheme="minorEastAsia" w:hAnsiTheme="minorEastAsia" w:cstheme="minorEastAsia"/>
          <w:szCs w:val="21"/>
          <w:u w:val="none"/>
          <w:lang w:val="en-US" w:eastAsia="zh-CN"/>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b/>
          <w:bCs/>
          <w:szCs w:val="21"/>
          <w:u w:val="none"/>
          <w:lang w:val="en-US" w:eastAsia="zh-CN"/>
        </w:rPr>
        <w:t>2、调整依据</w:t>
      </w:r>
      <w:r>
        <w:rPr>
          <w:rFonts w:hint="eastAsia" w:asciiTheme="minorEastAsia" w:hAnsiTheme="minorEastAsia" w:cstheme="minorEastAsia"/>
          <w:szCs w:val="21"/>
          <w:u w:val="none"/>
          <w:lang w:val="en-US" w:eastAsia="zh-CN"/>
        </w:rPr>
        <w:t>：邓小平战争与和平的科学判断：和平与发展是当今世界两大主题。</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t>3、调整内容</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（1）目标：反对霸权主义，维护世界和平。</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eastAsiaTheme="minorEastAsia" w:cstheme="minorEastAsia"/>
          <w:szCs w:val="21"/>
          <w:u w:val="none"/>
          <w:lang w:val="en-US" w:eastAsia="zh-CN"/>
        </w:rPr>
      </w:pPr>
      <w:r>
        <w:rPr>
          <w:rFonts w:hint="eastAsia" w:asciiTheme="minorEastAsia" w:hAnsiTheme="minorEastAsia" w:cstheme="minorEastAsia"/>
          <w:szCs w:val="21"/>
          <w:u w:val="none"/>
          <w:lang w:val="en-US" w:eastAsia="zh-CN"/>
        </w:rPr>
        <w:t>（2）具体表现：</w:t>
      </w:r>
      <w:r>
        <w:rPr>
          <w:rFonts w:hint="eastAsia" w:asciiTheme="minorEastAsia" w:hAnsiTheme="minorEastAsia" w:cstheme="minorEastAsia"/>
          <w:szCs w:val="21"/>
          <w:u w:val="none"/>
        </w:rPr>
        <w:t>新时期</w:t>
      </w:r>
      <w:r>
        <w:rPr>
          <w:rFonts w:hint="eastAsia" w:asciiTheme="minorEastAsia" w:hAnsiTheme="minorEastAsia" w:cstheme="minorEastAsia"/>
          <w:szCs w:val="21"/>
          <w:u w:val="none"/>
          <w:lang w:eastAsia="zh-CN"/>
        </w:rPr>
        <w:t>中</w:t>
      </w:r>
      <w:r>
        <w:rPr>
          <w:rFonts w:hint="eastAsia" w:asciiTheme="minorEastAsia" w:hAnsiTheme="minorEastAsia" w:cstheme="minorEastAsia"/>
          <w:szCs w:val="21"/>
          <w:u w:val="none"/>
        </w:rPr>
        <w:t>国独立自主</w:t>
      </w:r>
      <w:r>
        <w:rPr>
          <w:rFonts w:hint="eastAsia" w:asciiTheme="minorEastAsia" w:hAnsiTheme="minorEastAsia" w:cstheme="minorEastAsia"/>
          <w:szCs w:val="21"/>
          <w:u w:val="none"/>
          <w:lang w:eastAsia="zh-CN"/>
        </w:rPr>
        <w:t>的和平</w:t>
      </w:r>
      <w:r>
        <w:rPr>
          <w:rFonts w:hint="eastAsia" w:asciiTheme="minorEastAsia" w:hAnsiTheme="minorEastAsia" w:cstheme="minorEastAsia"/>
          <w:szCs w:val="21"/>
          <w:u w:val="none"/>
        </w:rPr>
        <w:t>外交政策</w:t>
      </w:r>
      <w:r>
        <w:rPr>
          <w:rFonts w:hint="eastAsia" w:asciiTheme="minorEastAsia" w:hAnsiTheme="minorEastAsia" w:cstheme="minorEastAsia"/>
          <w:szCs w:val="21"/>
          <w:u w:val="none"/>
          <w:lang w:eastAsia="zh-CN"/>
        </w:rPr>
        <w:t>在改革开放时期的</w:t>
      </w:r>
      <w:r>
        <w:rPr>
          <w:rFonts w:hint="eastAsia" w:asciiTheme="minorEastAsia" w:hAnsiTheme="minorEastAsia" w:cstheme="minorEastAsia"/>
          <w:szCs w:val="21"/>
          <w:u w:val="none"/>
        </w:rPr>
        <w:t>具体表现为不结盟</w:t>
      </w:r>
      <w:r>
        <w:rPr>
          <w:rFonts w:hint="eastAsia" w:asciiTheme="minorEastAsia" w:hAnsiTheme="minorEastAsia" w:cstheme="minorEastAsia"/>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（3）出发点：实行对外开放，坚持和平共处五项原则，成为中国同其他国家建立外交关系的出发点。</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eastAsiaTheme="minorEastAsia" w:cstheme="minorEastAsia"/>
          <w:b/>
          <w:szCs w:val="21"/>
          <w:u w:val="none"/>
          <w:lang w:val="en-US" w:eastAsia="zh-CN"/>
        </w:rPr>
      </w:pPr>
      <w:r>
        <w:rPr>
          <w:rFonts w:hint="eastAsia" w:asciiTheme="minorEastAsia" w:hAnsiTheme="minorEastAsia" w:cstheme="minorEastAsia"/>
          <w:b/>
          <w:szCs w:val="21"/>
          <w:u w:val="none"/>
          <w:lang w:val="en-US" w:eastAsia="zh-CN"/>
        </w:rPr>
        <w:t>4、外交成就（全方位外交）</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b w:val="0"/>
          <w:bCs/>
          <w:szCs w:val="21"/>
          <w:u w:val="none"/>
          <w:lang w:eastAsia="zh-CN"/>
        </w:rPr>
        <w:t>（</w:t>
      </w:r>
      <w:r>
        <w:rPr>
          <w:rFonts w:hint="eastAsia" w:asciiTheme="minorEastAsia" w:hAnsiTheme="minorEastAsia" w:cstheme="minorEastAsia"/>
          <w:b w:val="0"/>
          <w:bCs/>
          <w:szCs w:val="21"/>
          <w:u w:val="none"/>
          <w:lang w:val="en-US" w:eastAsia="zh-CN"/>
        </w:rPr>
        <w:t>1</w:t>
      </w:r>
      <w:r>
        <w:rPr>
          <w:rFonts w:hint="eastAsia" w:asciiTheme="minorEastAsia" w:hAnsiTheme="minorEastAsia" w:cstheme="minorEastAsia"/>
          <w:b w:val="0"/>
          <w:bCs/>
          <w:szCs w:val="21"/>
          <w:u w:val="none"/>
          <w:lang w:eastAsia="zh-CN"/>
        </w:rPr>
        <w:t>）积极</w:t>
      </w:r>
      <w:r>
        <w:rPr>
          <w:rFonts w:hint="eastAsia" w:asciiTheme="minorEastAsia" w:hAnsiTheme="minorEastAsia" w:cstheme="minorEastAsia"/>
          <w:b w:val="0"/>
          <w:bCs/>
          <w:szCs w:val="21"/>
          <w:u w:val="none"/>
        </w:rPr>
        <w:t>开</w:t>
      </w:r>
      <w:r>
        <w:rPr>
          <w:rFonts w:hint="eastAsia" w:asciiTheme="minorEastAsia" w:hAnsiTheme="minorEastAsia" w:cstheme="minorEastAsia"/>
          <w:szCs w:val="21"/>
          <w:u w:val="none"/>
        </w:rPr>
        <w:t>展以</w:t>
      </w:r>
      <w:r>
        <w:rPr>
          <w:rFonts w:hint="eastAsia" w:asciiTheme="minorEastAsia" w:hAnsiTheme="minorEastAsia" w:cstheme="minorEastAsia"/>
          <w:szCs w:val="21"/>
          <w:u w:val="none"/>
          <w:bdr w:val="single" w:color="auto" w:sz="4" w:space="0"/>
        </w:rPr>
        <w:t>联合国</w:t>
      </w:r>
      <w:r>
        <w:rPr>
          <w:rFonts w:hint="eastAsia" w:asciiTheme="minorEastAsia" w:hAnsiTheme="minorEastAsia" w:cstheme="minorEastAsia"/>
          <w:szCs w:val="21"/>
          <w:u w:val="none"/>
        </w:rPr>
        <w:t>为中心的多边外交</w:t>
      </w:r>
      <w:r>
        <w:rPr>
          <w:rFonts w:hint="eastAsia" w:asciiTheme="minorEastAsia" w:hAnsiTheme="minorEastAsia" w:cstheme="minorEastAsia"/>
          <w:szCs w:val="21"/>
          <w:u w:val="none"/>
          <w:lang w:eastAsia="zh-CN"/>
        </w:rPr>
        <w:t>：①</w:t>
      </w:r>
      <w:r>
        <w:rPr>
          <w:rFonts w:hint="eastAsia" w:asciiTheme="minorEastAsia" w:hAnsiTheme="minorEastAsia" w:cstheme="minorEastAsia"/>
          <w:szCs w:val="21"/>
          <w:u w:val="none"/>
        </w:rPr>
        <w:t>2000年江泽民出席联合国千年首脑会议</w:t>
      </w:r>
      <w:r>
        <w:rPr>
          <w:rFonts w:hint="eastAsia" w:asciiTheme="minorEastAsia" w:hAnsiTheme="minorEastAsia" w:cstheme="minorEastAsia"/>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default"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②中国对联合国事务的全面参与（eg:维和行动）</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2</w:t>
      </w:r>
      <w:r>
        <w:rPr>
          <w:rFonts w:hint="eastAsia" w:asciiTheme="minorEastAsia" w:hAnsiTheme="minorEastAsia" w:cstheme="minorEastAsia"/>
          <w:szCs w:val="21"/>
          <w:u w:val="none"/>
          <w:lang w:eastAsia="zh-CN"/>
        </w:rPr>
        <w:t>）积极参与地区性国际组织的外交活动：亚太经合组织（</w:t>
      </w:r>
      <w:r>
        <w:rPr>
          <w:rFonts w:hint="eastAsia" w:asciiTheme="minorEastAsia" w:hAnsiTheme="minorEastAsia" w:cstheme="minorEastAsia"/>
          <w:szCs w:val="21"/>
          <w:u w:val="none"/>
          <w:lang w:val="en-US" w:eastAsia="zh-CN"/>
        </w:rPr>
        <w:t>APEC</w:t>
      </w:r>
      <w:r>
        <w:rPr>
          <w:rFonts w:hint="eastAsia" w:asciiTheme="minorEastAsia" w:hAnsiTheme="minorEastAsia" w:cstheme="minorEastAsia"/>
          <w:szCs w:val="21"/>
          <w:u w:val="none"/>
          <w:lang w:eastAsia="zh-CN"/>
        </w:rPr>
        <w:t>）（1991年加入，1993年出席，2001年举办）。</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cstheme="minorEastAsia"/>
          <w:bCs/>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3</w:t>
      </w:r>
      <w:r>
        <w:rPr>
          <w:rFonts w:hint="eastAsia" w:asciiTheme="minorEastAsia" w:hAnsiTheme="minorEastAsia" w:cstheme="minorEastAsia"/>
          <w:szCs w:val="21"/>
          <w:u w:val="none"/>
          <w:lang w:eastAsia="zh-CN"/>
        </w:rPr>
        <w:t>）积极发展与周边国家的睦邻友好关系：</w:t>
      </w:r>
      <w:r>
        <w:rPr>
          <w:rFonts w:hint="eastAsia" w:asciiTheme="minorEastAsia" w:hAnsiTheme="minorEastAsia" w:cstheme="minorEastAsia"/>
          <w:bCs/>
          <w:szCs w:val="21"/>
          <w:u w:val="none"/>
        </w:rPr>
        <w:t>建立上海合作组织</w:t>
      </w:r>
      <w:r>
        <w:rPr>
          <w:rFonts w:hint="eastAsia" w:asciiTheme="minorEastAsia" w:hAnsiTheme="minorEastAsia" w:cstheme="minorEastAsia"/>
          <w:bCs/>
          <w:szCs w:val="21"/>
          <w:u w:val="none"/>
          <w:lang w:eastAsia="zh-CN"/>
        </w:rPr>
        <w:t>（SCO）</w:t>
      </w:r>
    </w:p>
    <w:p>
      <w:pPr>
        <w:keepNext w:val="0"/>
        <w:keepLines w:val="0"/>
        <w:pageBreakBefore w:val="0"/>
        <w:kinsoku/>
        <w:wordWrap/>
        <w:overflowPunct/>
        <w:topLinePunct w:val="0"/>
        <w:bidi w:val="0"/>
        <w:adjustRightInd/>
        <w:snapToGrid/>
        <w:spacing w:line="288" w:lineRule="auto"/>
        <w:ind w:left="840" w:leftChars="100" w:hanging="630" w:hangingChars="300"/>
        <w:textAlignment w:val="auto"/>
        <w:rPr>
          <w:rFonts w:hint="eastAsia" w:asciiTheme="minorEastAsia" w:hAnsiTheme="minorEastAsia" w:eastAsiaTheme="minorEastAsia" w:cstheme="minorEastAsia"/>
          <w:bCs/>
          <w:szCs w:val="21"/>
          <w:u w:val="none"/>
          <w:lang w:eastAsia="zh-CN"/>
        </w:rPr>
      </w:pPr>
      <w:r>
        <w:rPr>
          <w:rFonts w:hint="eastAsia" w:asciiTheme="minorEastAsia" w:hAnsiTheme="minorEastAsia" w:cstheme="minorEastAsia"/>
          <w:bCs/>
          <w:szCs w:val="21"/>
          <w:u w:val="none"/>
          <w:lang w:val="en-US" w:eastAsia="zh-CN"/>
        </w:rPr>
        <w:t>①</w:t>
      </w:r>
      <w:r>
        <w:rPr>
          <w:rFonts w:hint="eastAsia" w:asciiTheme="minorEastAsia" w:hAnsiTheme="minorEastAsia" w:cstheme="minorEastAsia"/>
          <w:bCs/>
          <w:szCs w:val="21"/>
          <w:u w:val="none"/>
        </w:rPr>
        <w:t>建立：2001年，中国、俄罗斯、哈萨克斯坦、吉尔吉斯斯坦、塔吉克斯坦、乌兹别克斯坦六国在上海签署《上海合作组织成立宣言》正式成立。</w:t>
      </w:r>
      <w:r>
        <w:rPr>
          <w:rFonts w:hint="eastAsia" w:asciiTheme="minorEastAsia" w:hAnsiTheme="minorEastAsia" w:cstheme="minorEastAsia"/>
          <w:bCs/>
          <w:szCs w:val="21"/>
          <w:u w:val="none"/>
          <w:lang w:eastAsia="zh-CN"/>
        </w:rPr>
        <w:t>（前身：上海五国机制（军事领域））</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 xml:space="preserve">  </w:t>
      </w:r>
      <w:r>
        <w:rPr>
          <w:rFonts w:hint="eastAsia" w:asciiTheme="minorEastAsia" w:hAnsiTheme="minorEastAsia" w:cstheme="minorEastAsia"/>
          <w:bCs/>
          <w:szCs w:val="21"/>
          <w:u w:val="none"/>
          <w:lang w:eastAsia="zh-CN"/>
        </w:rPr>
        <w:t>②</w:t>
      </w:r>
      <w:r>
        <w:rPr>
          <w:rFonts w:hint="eastAsia" w:asciiTheme="minorEastAsia" w:hAnsiTheme="minorEastAsia" w:cstheme="minorEastAsia"/>
          <w:bCs/>
          <w:szCs w:val="21"/>
          <w:u w:val="none"/>
        </w:rPr>
        <w:t>性质：区域性多边合作组织。</w:t>
      </w:r>
    </w:p>
    <w:p>
      <w:pPr>
        <w:keepNext w:val="0"/>
        <w:keepLines w:val="0"/>
        <w:pageBreakBefore w:val="0"/>
        <w:kinsoku/>
        <w:wordWrap/>
        <w:overflowPunct/>
        <w:topLinePunct w:val="0"/>
        <w:bidi w:val="0"/>
        <w:adjustRightInd/>
        <w:snapToGrid/>
        <w:spacing w:line="288" w:lineRule="auto"/>
        <w:textAlignment w:val="auto"/>
        <w:rPr>
          <w:rFonts w:asciiTheme="minorEastAsia" w:hAnsiTheme="minorEastAsia" w:cstheme="minorEastAsia"/>
          <w:bCs/>
          <w:szCs w:val="21"/>
          <w:u w:val="none"/>
        </w:rPr>
      </w:pPr>
      <w:r>
        <w:rPr>
          <w:rFonts w:hint="eastAsia" w:asciiTheme="minorEastAsia" w:hAnsiTheme="minorEastAsia" w:cstheme="minorEastAsia"/>
          <w:bCs/>
          <w:szCs w:val="21"/>
          <w:u w:val="none"/>
        </w:rPr>
        <w:t xml:space="preserve">  </w:t>
      </w:r>
      <w:r>
        <w:rPr>
          <w:rFonts w:hint="eastAsia" w:asciiTheme="minorEastAsia" w:hAnsiTheme="minorEastAsia" w:cstheme="minorEastAsia"/>
          <w:bCs/>
          <w:szCs w:val="21"/>
          <w:u w:val="none"/>
          <w:lang w:eastAsia="zh-CN"/>
        </w:rPr>
        <w:t>③</w:t>
      </w:r>
      <w:r>
        <w:rPr>
          <w:rFonts w:hint="eastAsia" w:asciiTheme="minorEastAsia" w:hAnsiTheme="minorEastAsia" w:cstheme="minorEastAsia"/>
          <w:bCs/>
          <w:szCs w:val="21"/>
          <w:u w:val="none"/>
        </w:rPr>
        <w:t>模式：结伴而不结盟，大小国家共同倡导、安全先行、互利合作的新型区域合作。</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Theme="minorEastAsia" w:hAnsiTheme="minorEastAsia" w:eastAsiaTheme="minorEastAsia" w:cstheme="minorEastAsia"/>
          <w:bCs/>
          <w:szCs w:val="21"/>
          <w:u w:val="none"/>
          <w:lang w:val="en-US" w:eastAsia="zh-CN"/>
        </w:rPr>
      </w:pPr>
      <w:r>
        <w:rPr>
          <w:rFonts w:hint="eastAsia" w:asciiTheme="minorEastAsia" w:hAnsiTheme="minorEastAsia" w:cstheme="minorEastAsia"/>
          <w:bCs/>
          <w:szCs w:val="21"/>
          <w:u w:val="none"/>
        </w:rPr>
        <w:t xml:space="preserve">  </w:t>
      </w:r>
      <w:r>
        <w:rPr>
          <w:rFonts w:hint="eastAsia" w:asciiTheme="minorEastAsia" w:hAnsiTheme="minorEastAsia" w:cstheme="minorEastAsia"/>
          <w:bCs/>
          <w:szCs w:val="21"/>
          <w:u w:val="none"/>
          <w:lang w:eastAsia="zh-CN"/>
        </w:rPr>
        <w:t>④</w:t>
      </w:r>
      <w:r>
        <w:rPr>
          <w:rFonts w:hint="eastAsia" w:asciiTheme="minorEastAsia" w:hAnsiTheme="minorEastAsia" w:cstheme="minorEastAsia"/>
          <w:bCs/>
          <w:szCs w:val="21"/>
          <w:u w:val="none"/>
        </w:rPr>
        <w:t>意义：对推动建立公平合理的国际政治经济新秩序具有重要现实意义</w:t>
      </w:r>
      <w:r>
        <w:rPr>
          <w:rFonts w:hint="eastAsia" w:asciiTheme="minorEastAsia" w:hAnsiTheme="minorEastAsia" w:cstheme="minorEastAsia"/>
          <w:bCs/>
          <w:szCs w:val="21"/>
          <w:u w:val="none"/>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4</w:t>
      </w:r>
      <w:r>
        <w:rPr>
          <w:rFonts w:hint="eastAsia" w:asciiTheme="minorEastAsia" w:hAnsiTheme="minorEastAsia" w:cstheme="minorEastAsia"/>
          <w:szCs w:val="21"/>
          <w:u w:val="none"/>
          <w:lang w:eastAsia="zh-CN"/>
        </w:rPr>
        <w:t>）形成全方位、多层次、立体化的外交布局（二十国集权G20、金砖国家BRICs、亚信会议）</w:t>
      </w:r>
    </w:p>
    <w:p>
      <w:pPr>
        <w:keepNext w:val="0"/>
        <w:keepLines w:val="0"/>
        <w:pageBreakBefore w:val="0"/>
        <w:widowControl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szCs w:val="21"/>
          <w:u w:val="none"/>
          <w:lang w:eastAsia="zh-CN"/>
        </w:rPr>
        <w:t>（</w:t>
      </w:r>
      <w:r>
        <w:rPr>
          <w:rFonts w:hint="eastAsia" w:asciiTheme="minorEastAsia" w:hAnsiTheme="minorEastAsia" w:cstheme="minorEastAsia"/>
          <w:szCs w:val="21"/>
          <w:u w:val="none"/>
          <w:lang w:val="en-US" w:eastAsia="zh-CN"/>
        </w:rPr>
        <w:t>5</w:t>
      </w:r>
      <w:r>
        <w:rPr>
          <w:rFonts w:hint="eastAsia" w:asciiTheme="minorEastAsia" w:hAnsiTheme="minorEastAsia" w:cstheme="minorEastAsia"/>
          <w:szCs w:val="21"/>
          <w:u w:val="none"/>
          <w:lang w:eastAsia="zh-CN"/>
        </w:rPr>
        <w:t>）积极发展全球伙伴关系，推动构建人类命运共同体。（一带一路国际合作核心理念：共商、共建、共享）</w:t>
      </w:r>
    </w:p>
    <w:p>
      <w:pPr>
        <w:keepNext w:val="0"/>
        <w:keepLines w:val="0"/>
        <w:pageBreakBefore w:val="0"/>
        <w:widowControl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szCs w:val="21"/>
          <w:u w:val="none"/>
          <w:lang w:eastAsia="zh-CN"/>
        </w:rPr>
      </w:pPr>
      <w:r>
        <w:rPr>
          <w:rFonts w:hint="eastAsia" w:asciiTheme="minorEastAsia" w:hAnsiTheme="minorEastAsia" w:cstheme="minorEastAsia"/>
          <w:b/>
          <w:bCs/>
          <w:szCs w:val="21"/>
          <w:u w:val="none"/>
          <w:lang w:val="en-US" w:eastAsia="zh-CN"/>
        </w:rPr>
        <w:t>5、意义</w:t>
      </w:r>
      <w:r>
        <w:rPr>
          <w:rFonts w:hint="eastAsia" w:asciiTheme="minorEastAsia" w:hAnsiTheme="minorEastAsia" w:cstheme="minorEastAsia"/>
          <w:szCs w:val="21"/>
          <w:u w:val="none"/>
          <w:lang w:val="en-US" w:eastAsia="zh-CN"/>
        </w:rPr>
        <w:t>：（1）</w:t>
      </w:r>
      <w:r>
        <w:rPr>
          <w:rFonts w:hint="eastAsia" w:asciiTheme="minorEastAsia" w:hAnsiTheme="minorEastAsia" w:cstheme="minorEastAsia"/>
          <w:szCs w:val="21"/>
          <w:u w:val="none"/>
          <w:lang w:eastAsia="zh-CN"/>
        </w:rPr>
        <w:t>中共十八大以来，中国推动建设相互尊重、公平正义、合作共赢为核心的新型国际关系。</w:t>
      </w:r>
    </w:p>
    <w:p>
      <w:pPr>
        <w:keepNext w:val="0"/>
        <w:keepLines w:val="0"/>
        <w:pageBreakBefore w:val="0"/>
        <w:widowControl w:val="0"/>
        <w:numPr>
          <w:ilvl w:val="0"/>
          <w:numId w:val="0"/>
        </w:numPr>
        <w:kinsoku/>
        <w:wordWrap/>
        <w:overflowPunct/>
        <w:topLinePunct w:val="0"/>
        <w:bidi w:val="0"/>
        <w:adjustRightInd/>
        <w:snapToGrid/>
        <w:spacing w:line="288" w:lineRule="auto"/>
        <w:ind w:leftChars="0"/>
        <w:jc w:val="both"/>
        <w:textAlignment w:val="auto"/>
        <w:rPr>
          <w:rFonts w:hint="eastAsia"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（2）中国正从经济全球化的积极参与者变成更具影响力和作用力的推动者。</w:t>
      </w:r>
    </w:p>
    <w:p>
      <w:pPr>
        <w:keepNext w:val="0"/>
        <w:keepLines w:val="0"/>
        <w:pageBreakBefore w:val="0"/>
        <w:widowControl w:val="0"/>
        <w:numPr>
          <w:ilvl w:val="0"/>
          <w:numId w:val="0"/>
        </w:numPr>
        <w:kinsoku/>
        <w:wordWrap/>
        <w:overflowPunct/>
        <w:topLinePunct w:val="0"/>
        <w:bidi w:val="0"/>
        <w:adjustRightInd/>
        <w:snapToGrid/>
        <w:spacing w:line="288" w:lineRule="auto"/>
        <w:ind w:leftChars="0"/>
        <w:jc w:val="both"/>
        <w:textAlignment w:val="auto"/>
        <w:rPr>
          <w:rFonts w:hint="default" w:asciiTheme="minorEastAsia" w:hAnsiTheme="minorEastAsia" w:cstheme="minorEastAsia"/>
          <w:szCs w:val="21"/>
          <w:u w:val="none"/>
          <w:lang w:val="en-US" w:eastAsia="zh-CN"/>
        </w:rPr>
      </w:pPr>
      <w:r>
        <w:rPr>
          <w:rFonts w:hint="eastAsia" w:asciiTheme="minorEastAsia" w:hAnsiTheme="minorEastAsia" w:cstheme="minorEastAsia"/>
          <w:szCs w:val="21"/>
          <w:u w:val="none"/>
          <w:lang w:val="en-US" w:eastAsia="zh-CN"/>
        </w:rPr>
        <w:t xml:space="preserve">         （3）中国坚持和平发展的道路，推动构建人类命运共同体，为世界和平和发展提供中国方案。</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r>
        <w:rPr>
          <w:rFonts w:hint="eastAsia" w:asciiTheme="minorEastAsia" w:hAnsiTheme="minorEastAsia" w:cstheme="minorEastAsia"/>
          <w:b/>
          <w:bCs w:val="0"/>
          <w:szCs w:val="21"/>
          <w:u w:val="none"/>
          <w:lang w:val="en-US" w:eastAsia="zh-CN"/>
        </w:rPr>
        <w:t>6、影响国家外交的因素</w:t>
      </w:r>
      <w:r>
        <w:rPr>
          <w:rFonts w:hint="eastAsia" w:asciiTheme="minorEastAsia" w:hAnsiTheme="minorEastAsia" w:cstheme="minorEastAsia"/>
          <w:bCs/>
          <w:szCs w:val="21"/>
          <w:u w:val="none"/>
          <w:lang w:val="en-US" w:eastAsia="zh-CN"/>
        </w:rPr>
        <w:t>：国家利益、综合国力、社会制度、国际形势、外交智慧等。</w:t>
      </w: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Theme="minorEastAsia" w:hAnsiTheme="minorEastAsia" w:cstheme="minorEastAsia"/>
          <w:bCs/>
          <w:szCs w:val="21"/>
          <w:u w:val="none"/>
          <w:lang w:val="en-US" w:eastAsia="zh-CN"/>
        </w:rPr>
      </w:pPr>
    </w:p>
    <w:p>
      <w:pPr>
        <w:pStyle w:val="2"/>
        <w:bidi w:val="0"/>
        <w:rPr>
          <w:rFonts w:hint="eastAsia"/>
        </w:rPr>
      </w:pPr>
      <w:bookmarkStart w:id="21" w:name="_Toc23071"/>
      <w:r>
        <w:rPr>
          <w:rFonts w:hint="eastAsia"/>
        </w:rPr>
        <w:t>专题六  古代希腊、罗马的政治文明</w:t>
      </w:r>
      <w:bookmarkEnd w:id="21"/>
    </w:p>
    <w:p>
      <w:pPr>
        <w:pStyle w:val="2"/>
        <w:bidi w:val="0"/>
        <w:rPr>
          <w:rFonts w:hint="eastAsia"/>
        </w:rPr>
      </w:pPr>
      <w:bookmarkStart w:id="22" w:name="_Toc23923"/>
      <w:r>
        <w:rPr>
          <w:rFonts w:hint="eastAsia"/>
          <w:lang w:val="en-US" w:eastAsia="zh-CN"/>
        </w:rPr>
        <w:t>6.1</w:t>
      </w:r>
      <w:r>
        <w:rPr>
          <w:rFonts w:hint="eastAsia"/>
        </w:rPr>
        <w:t>民主政治的摇篮——古代希腊</w:t>
      </w:r>
      <w:bookmarkEnd w:id="22"/>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古代希腊的地理环境和城邦制  </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 xml:space="preserve">西方民主政治产生的历史条件    B </w:t>
      </w:r>
    </w:p>
    <w:p>
      <w:pPr>
        <w:keepNext w:val="0"/>
        <w:keepLines w:val="0"/>
        <w:pageBreakBefore w:val="0"/>
        <w:numPr>
          <w:ilvl w:val="0"/>
          <w:numId w:val="24"/>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希腊自然地理环境</w:t>
      </w:r>
    </w:p>
    <w:p>
      <w:pPr>
        <w:keepNext w:val="0"/>
        <w:keepLines w:val="0"/>
        <w:pageBreakBefore w:val="0"/>
        <w:numPr>
          <w:ilvl w:val="0"/>
          <w:numId w:val="25"/>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希腊的地理环境（</w:t>
      </w:r>
      <w:r>
        <w:rPr>
          <w:rFonts w:hint="eastAsia" w:ascii="宋体" w:hAnsi="宋体" w:eastAsia="宋体" w:cs="宋体"/>
          <w:b/>
          <w:bCs w:val="0"/>
          <w:kern w:val="0"/>
          <w:sz w:val="21"/>
          <w:szCs w:val="21"/>
        </w:rPr>
        <w:t>多山、多港、多岛</w:t>
      </w:r>
      <w:r>
        <w:rPr>
          <w:rFonts w:hint="eastAsia" w:ascii="宋体" w:hAnsi="宋体" w:eastAsia="宋体" w:cs="宋体"/>
          <w:b/>
          <w:bCs w:val="0"/>
          <w:sz w:val="21"/>
          <w:szCs w:val="21"/>
          <w:lang w:val="en-US" w:eastAsia="zh-CN"/>
        </w:rPr>
        <w:t xml:space="preserve"> ）为民主政治形成提供自然条件。</w:t>
      </w:r>
    </w:p>
    <w:tbl>
      <w:tblPr>
        <w:tblStyle w:val="13"/>
        <w:tblpPr w:leftFromText="180" w:rightFromText="180" w:vertAnchor="text" w:horzAnchor="page" w:tblpX="932" w:tblpY="1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8"/>
        <w:gridCol w:w="2564"/>
        <w:gridCol w:w="1595"/>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位置：三洲要冲</w:t>
            </w:r>
          </w:p>
        </w:tc>
        <w:tc>
          <w:tcPr>
            <w:tcW w:w="2564"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吸收亚非文明</w:t>
            </w:r>
          </w:p>
        </w:tc>
        <w:tc>
          <w:tcPr>
            <w:tcW w:w="1595"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rPr>
              <w:t>商品经济发达</w:t>
            </w:r>
          </w:p>
        </w:tc>
        <w:tc>
          <w:tcPr>
            <w:tcW w:w="2959"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宽松自由的社会环境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平等互利的思想观念</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开放探索的民族精神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地貌：山岭沟壑</w:t>
            </w:r>
          </w:p>
        </w:tc>
        <w:tc>
          <w:tcPr>
            <w:tcW w:w="2564"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农耕不发达</w:t>
            </w:r>
          </w:p>
        </w:tc>
        <w:tc>
          <w:tcPr>
            <w:tcW w:w="159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c>
          <w:tcPr>
            <w:tcW w:w="295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85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地形：海岸曲折、港湾众多</w:t>
            </w:r>
          </w:p>
        </w:tc>
        <w:tc>
          <w:tcPr>
            <w:tcW w:w="2564"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海外贸易、殖民活动</w:t>
            </w:r>
          </w:p>
        </w:tc>
        <w:tc>
          <w:tcPr>
            <w:tcW w:w="159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c>
          <w:tcPr>
            <w:tcW w:w="295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气候：冬季多雨 夏季干热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（地中海气候）</w:t>
            </w:r>
          </w:p>
        </w:tc>
        <w:tc>
          <w:tcPr>
            <w:tcW w:w="2564"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经济作物</w:t>
            </w:r>
          </w:p>
        </w:tc>
        <w:tc>
          <w:tcPr>
            <w:tcW w:w="159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c>
          <w:tcPr>
            <w:tcW w:w="2959"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二、充满活力的城市国家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1、含义</w:t>
      </w:r>
      <w:r>
        <w:rPr>
          <w:rFonts w:hint="eastAsia" w:ascii="宋体" w:hAnsi="宋体" w:eastAsia="宋体" w:cs="宋体"/>
          <w:b w:val="0"/>
          <w:bCs/>
          <w:sz w:val="21"/>
          <w:szCs w:val="21"/>
          <w:lang w:val="en-US" w:eastAsia="zh-CN"/>
        </w:rPr>
        <w:t>：公元前8世纪左右，以一个城市为中心，包括周围的一些村落而建立的城市国家。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lang w:val="en-US" w:eastAsia="zh-CN"/>
        </w:rPr>
      </w:pPr>
      <w:r>
        <w:rPr>
          <w:rFonts w:hint="eastAsia" w:ascii="宋体" w:hAnsi="宋体" w:eastAsia="宋体" w:cs="宋体"/>
          <w:b/>
          <w:bCs w:val="0"/>
          <w:sz w:val="21"/>
          <w:szCs w:val="21"/>
          <w:u w:val="none"/>
          <w:lang w:val="en-US" w:eastAsia="zh-CN"/>
        </w:rPr>
        <w:t>2、特点</w:t>
      </w:r>
      <w:r>
        <w:rPr>
          <w:rFonts w:hint="eastAsia" w:ascii="宋体" w:hAnsi="宋体" w:eastAsia="宋体" w:cs="宋体"/>
          <w:b w:val="0"/>
          <w:bCs/>
          <w:sz w:val="21"/>
          <w:szCs w:val="21"/>
          <w:u w:val="none"/>
          <w:lang w:val="en-US" w:eastAsia="zh-CN"/>
        </w:rPr>
        <w:t>：政治：</w:t>
      </w:r>
      <w:r>
        <w:rPr>
          <w:rFonts w:hint="eastAsia" w:ascii="宋体" w:hAnsi="宋体" w:eastAsia="宋体" w:cs="宋体"/>
          <w:b w:val="0"/>
          <w:bCs/>
          <w:kern w:val="0"/>
          <w:sz w:val="21"/>
          <w:szCs w:val="21"/>
          <w:u w:val="none"/>
        </w:rPr>
        <w:t>小国寡民和独立自治</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直接民主</w:t>
      </w:r>
      <w:r>
        <w:rPr>
          <w:rFonts w:hint="eastAsia" w:ascii="宋体" w:hAnsi="宋体" w:eastAsia="宋体" w:cs="宋体"/>
          <w:b w:val="0"/>
          <w:bCs/>
          <w:kern w:val="0"/>
          <w:sz w:val="21"/>
          <w:szCs w:val="21"/>
          <w:u w:val="none"/>
          <w:lang w:eastAsia="zh-CN"/>
        </w:rPr>
        <w:t>）；经济：</w:t>
      </w:r>
      <w:r>
        <w:rPr>
          <w:rFonts w:hint="eastAsia" w:ascii="宋体" w:hAnsi="宋体" w:eastAsia="宋体" w:cs="宋体"/>
          <w:b w:val="0"/>
          <w:bCs/>
          <w:kern w:val="0"/>
          <w:sz w:val="21"/>
          <w:szCs w:val="21"/>
          <w:u w:val="none"/>
        </w:rPr>
        <w:t>商品经济发达</w:t>
      </w:r>
      <w:r>
        <w:rPr>
          <w:rFonts w:hint="eastAsia" w:ascii="宋体" w:hAnsi="宋体" w:eastAsia="宋体" w:cs="宋体"/>
          <w:b w:val="0"/>
          <w:bCs/>
          <w:kern w:val="0"/>
          <w:sz w:val="21"/>
          <w:szCs w:val="21"/>
          <w:u w:val="none"/>
          <w:lang w:eastAsia="zh-CN"/>
        </w:rPr>
        <w:t>；文化：</w:t>
      </w:r>
      <w:r>
        <w:rPr>
          <w:rFonts w:hint="eastAsia" w:ascii="宋体" w:hAnsi="宋体" w:eastAsia="宋体" w:cs="宋体"/>
          <w:b w:val="0"/>
          <w:bCs/>
          <w:kern w:val="0"/>
          <w:sz w:val="21"/>
          <w:szCs w:val="21"/>
          <w:u w:val="none"/>
        </w:rPr>
        <w:t>思想文化繁荣</w:t>
      </w:r>
      <w:r>
        <w:rPr>
          <w:rFonts w:hint="eastAsia" w:ascii="宋体" w:hAnsi="宋体" w:eastAsia="宋体" w:cs="宋体"/>
          <w:b w:val="0"/>
          <w:bCs/>
          <w:kern w:val="0"/>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lang w:val="en-US" w:eastAsia="zh-CN"/>
        </w:rPr>
      </w:pPr>
      <w:r>
        <w:rPr>
          <w:rFonts w:hint="eastAsia" w:ascii="宋体" w:hAnsi="宋体" w:eastAsia="宋体" w:cs="宋体"/>
          <w:b/>
          <w:bCs w:val="0"/>
          <w:sz w:val="21"/>
          <w:szCs w:val="21"/>
          <w:u w:val="none"/>
          <w:lang w:val="en-US" w:eastAsia="zh-CN"/>
        </w:rPr>
        <w:t>3、影响</w:t>
      </w:r>
      <w:r>
        <w:rPr>
          <w:rFonts w:hint="eastAsia" w:ascii="宋体" w:hAnsi="宋体" w:eastAsia="宋体" w:cs="宋体"/>
          <w:b w:val="0"/>
          <w:bCs/>
          <w:sz w:val="21"/>
          <w:szCs w:val="21"/>
          <w:u w:val="none"/>
          <w:lang w:val="en-US" w:eastAsia="zh-CN"/>
        </w:rPr>
        <w:t>：希腊城邦制度为民主政治提供社会环境。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三、珍惜自由的希腊公民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lang w:val="en-US" w:eastAsia="zh-CN"/>
        </w:rPr>
      </w:pPr>
      <w:r>
        <w:rPr>
          <w:rFonts w:hint="eastAsia" w:ascii="宋体" w:hAnsi="宋体" w:eastAsia="宋体" w:cs="宋体"/>
          <w:b/>
          <w:bCs w:val="0"/>
          <w:sz w:val="21"/>
          <w:szCs w:val="21"/>
          <w:u w:val="none"/>
          <w:lang w:val="en-US" w:eastAsia="zh-CN"/>
        </w:rPr>
        <w:t>1、地位</w:t>
      </w:r>
      <w:r>
        <w:rPr>
          <w:rFonts w:hint="eastAsia" w:ascii="宋体" w:hAnsi="宋体" w:eastAsia="宋体" w:cs="宋体"/>
          <w:b w:val="0"/>
          <w:bCs/>
          <w:sz w:val="21"/>
          <w:szCs w:val="21"/>
          <w:u w:val="none"/>
          <w:lang w:val="en-US" w:eastAsia="zh-CN"/>
        </w:rPr>
        <w:t>：希腊社会的主体阶层，城邦政治的核心力量。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lang w:val="en-US" w:eastAsia="zh-CN"/>
        </w:rPr>
      </w:pPr>
      <w:r>
        <w:rPr>
          <w:rFonts w:hint="eastAsia" w:ascii="宋体" w:hAnsi="宋体" w:eastAsia="宋体" w:cs="宋体"/>
          <w:b/>
          <w:bCs w:val="0"/>
          <w:sz w:val="21"/>
          <w:szCs w:val="21"/>
          <w:u w:val="none"/>
          <w:lang w:val="en-US" w:eastAsia="zh-CN"/>
        </w:rPr>
        <w:t>2、组成：</w:t>
      </w:r>
      <w:r>
        <w:rPr>
          <w:rFonts w:hint="eastAsia" w:ascii="宋体" w:hAnsi="宋体" w:eastAsia="宋体" w:cs="宋体"/>
          <w:b w:val="0"/>
          <w:bCs/>
          <w:kern w:val="0"/>
          <w:sz w:val="21"/>
          <w:szCs w:val="21"/>
          <w:u w:val="none"/>
        </w:rPr>
        <w:t>公民是本城邦的成年男性自由民</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排除外邦人、儿童、妇女、奴隶等</w:t>
      </w:r>
      <w:r>
        <w:rPr>
          <w:rFonts w:hint="eastAsia" w:ascii="宋体" w:hAnsi="宋体" w:eastAsia="宋体" w:cs="宋体"/>
          <w:b w:val="0"/>
          <w:bCs/>
          <w:kern w:val="0"/>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3、公民素养：</w:t>
      </w:r>
      <w:r>
        <w:rPr>
          <w:rFonts w:hint="eastAsia" w:ascii="宋体" w:hAnsi="宋体" w:eastAsia="宋体" w:cs="宋体"/>
          <w:b w:val="0"/>
          <w:bCs/>
          <w:sz w:val="21"/>
          <w:szCs w:val="21"/>
          <w:lang w:val="en-US" w:eastAsia="zh-CN"/>
        </w:rPr>
        <w:t xml:space="preserve"> 重视公民参政素质的培养；珍视个人自由，敢于表现个性，不屈从于权威；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470" w:firstLineChars="7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具有强烈的集体荣誉感，城邦利益至高无上。</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4、影响</w:t>
      </w:r>
      <w:r>
        <w:rPr>
          <w:rFonts w:hint="eastAsia" w:ascii="宋体" w:hAnsi="宋体" w:eastAsia="宋体" w:cs="宋体"/>
          <w:b w:val="0"/>
          <w:bCs/>
          <w:sz w:val="21"/>
          <w:szCs w:val="21"/>
          <w:lang w:val="en-US" w:eastAsia="zh-CN"/>
        </w:rPr>
        <w:t>：希腊公民为民主政治提供人文条件。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四、</w:t>
      </w:r>
      <w:r>
        <w:rPr>
          <w:rFonts w:hint="eastAsia" w:ascii="宋体" w:hAnsi="宋体" w:eastAsia="宋体" w:cs="宋体"/>
          <w:b/>
          <w:bCs w:val="0"/>
          <w:sz w:val="21"/>
          <w:szCs w:val="21"/>
        </w:rPr>
        <w:t>西方民主政治产生</w:t>
      </w:r>
      <w:r>
        <w:rPr>
          <w:rFonts w:hint="eastAsia" w:ascii="宋体" w:hAnsi="宋体" w:eastAsia="宋体" w:cs="宋体"/>
          <w:b/>
          <w:bCs w:val="0"/>
          <w:sz w:val="21"/>
          <w:szCs w:val="21"/>
          <w:lang w:eastAsia="zh-CN"/>
        </w:rPr>
        <w:t>的</w:t>
      </w:r>
      <w:r>
        <w:rPr>
          <w:rFonts w:hint="eastAsia" w:ascii="宋体" w:hAnsi="宋体" w:eastAsia="宋体" w:cs="宋体"/>
          <w:b/>
          <w:bCs w:val="0"/>
          <w:sz w:val="21"/>
          <w:szCs w:val="21"/>
        </w:rPr>
        <w:t>条件</w:t>
      </w:r>
      <w:r>
        <w:rPr>
          <w:rFonts w:hint="eastAsia" w:ascii="宋体" w:hAnsi="宋体" w:eastAsia="宋体" w:cs="宋体"/>
          <w:b/>
          <w:bCs w:val="0"/>
          <w:sz w:val="21"/>
          <w:szCs w:val="21"/>
          <w:lang w:eastAsia="zh-CN"/>
        </w:rPr>
        <w:t>：自然地理环境、城邦制度、高素质公民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51704320" behindDoc="0" locked="0" layoutInCell="1" allowOverlap="1">
                <wp:simplePos x="0" y="0"/>
                <wp:positionH relativeFrom="column">
                  <wp:posOffset>36830</wp:posOffset>
                </wp:positionH>
                <wp:positionV relativeFrom="paragraph">
                  <wp:posOffset>128905</wp:posOffset>
                </wp:positionV>
                <wp:extent cx="6396355" cy="774065"/>
                <wp:effectExtent l="4445" t="4445" r="19050" b="21590"/>
                <wp:wrapNone/>
                <wp:docPr id="7" name="文本框 7"/>
                <wp:cNvGraphicFramePr/>
                <a:graphic xmlns:a="http://schemas.openxmlformats.org/drawingml/2006/main">
                  <a:graphicData uri="http://schemas.microsoft.com/office/word/2010/wordprocessingShape">
                    <wps:wsp>
                      <wps:cNvSpPr txBox="1"/>
                      <wps:spPr>
                        <a:xfrm>
                          <a:off x="744220" y="4716145"/>
                          <a:ext cx="6396355" cy="77406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[特别提醒]　雅典民主政治的影响因素</w:t>
                            </w:r>
                          </w:p>
                          <w:p>
                            <w:pPr>
                              <w:jc w:val="left"/>
                              <w:rPr>
                                <w:b w:val="0"/>
                                <w:bCs/>
                                <w:color w:val="auto"/>
                                <w:sz w:val="21"/>
                                <w:szCs w:val="21"/>
                              </w:rPr>
                            </w:pP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雅典民主政治是政治、经济、文化传统等多种因素综合作用的结果。雅典的地理环境对雅典民主制度的形成起了</w:t>
                            </w:r>
                            <w:r>
                              <w:rPr>
                                <w:rFonts w:hint="eastAsia" w:ascii="宋体" w:hAnsi="宋体" w:eastAsia="宋体" w:cs="宋体"/>
                                <w:b w:val="0"/>
                                <w:bCs/>
                                <w:color w:val="auto"/>
                                <w:sz w:val="21"/>
                                <w:szCs w:val="21"/>
                                <w:u w:val="single"/>
                              </w:rPr>
                              <w:t>促进作用而不是决定作用</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雅典民主制形成的根本原因是</w:t>
                            </w:r>
                            <w:r>
                              <w:rPr>
                                <w:rFonts w:hint="eastAsia" w:ascii="宋体" w:hAnsi="宋体" w:eastAsia="宋体" w:cs="宋体"/>
                                <w:b w:val="0"/>
                                <w:bCs/>
                                <w:color w:val="auto"/>
                                <w:sz w:val="21"/>
                                <w:szCs w:val="21"/>
                                <w:u w:val="single"/>
                                <w:lang w:eastAsia="zh-CN"/>
                              </w:rPr>
                              <w:t>经济因素：</w:t>
                            </w:r>
                            <w:r>
                              <w:rPr>
                                <w:rFonts w:hint="eastAsia" w:ascii="宋体" w:hAnsi="宋体" w:eastAsia="宋体" w:cs="宋体"/>
                                <w:b w:val="0"/>
                                <w:bCs/>
                                <w:color w:val="auto"/>
                                <w:sz w:val="21"/>
                                <w:szCs w:val="21"/>
                                <w:u w:val="single"/>
                              </w:rPr>
                              <w:t>工商业和海外贸易的发展</w:t>
                            </w:r>
                            <w:r>
                              <w:rPr>
                                <w:rFonts w:hint="eastAsia" w:ascii="宋体" w:hAnsi="宋体" w:eastAsia="宋体" w:cs="宋体"/>
                                <w:b w:val="0"/>
                                <w:bCs/>
                                <w:color w:val="auto"/>
                                <w:sz w:val="21"/>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pt;margin-top:10.15pt;height:60.95pt;width:503.65pt;z-index:251704320;mso-width-relative:page;mso-height-relative:page;" fillcolor="#FFFFFF [3201]" filled="t" stroked="t" coordsize="21600,21600" o:gfxdata="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2WV7tcAAAAJAQAADwAAAAAAAAABACAAAAAiAAAAZHJzL2Rvd25yZXYu&#10;eG1sUEsBAhQAFAAAAAgAh07iQN7T9BpuAgAA2gQAAA4AAAAAAAAAAQAgAAAAJgEAAGRycy9lMm9E&#10;b2MueG1sUEsFBgAAAAAGAAYAWQEAAAYGAAAAAA==&#10;">
                <v:fill on="t" focussize="0,0"/>
                <v:stroke weight="0.5pt" color="#000000 [3204]" joinstyle="round" dashstyle="dash"/>
                <v:imagedata o:title=""/>
                <o:lock v:ext="edit" aspectratio="f"/>
                <v:textbox>
                  <w:txbxContent>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[特别提醒]　雅典民主政治的影响因素</w:t>
                      </w:r>
                    </w:p>
                    <w:p>
                      <w:pPr>
                        <w:jc w:val="left"/>
                        <w:rPr>
                          <w:b w:val="0"/>
                          <w:bCs/>
                          <w:color w:val="auto"/>
                          <w:sz w:val="21"/>
                          <w:szCs w:val="21"/>
                        </w:rPr>
                      </w:pP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雅典民主政治是政治、经济、文化传统等多种因素综合作用的结果。雅典的地理环境对雅典民主制度的形成起了</w:t>
                      </w:r>
                      <w:r>
                        <w:rPr>
                          <w:rFonts w:hint="eastAsia" w:ascii="宋体" w:hAnsi="宋体" w:eastAsia="宋体" w:cs="宋体"/>
                          <w:b w:val="0"/>
                          <w:bCs/>
                          <w:color w:val="auto"/>
                          <w:sz w:val="21"/>
                          <w:szCs w:val="21"/>
                          <w:u w:val="single"/>
                        </w:rPr>
                        <w:t>促进作用而不是决定作用</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u w:val="single"/>
                        </w:rPr>
                        <w:t>雅典民主制形成的根本原因是</w:t>
                      </w:r>
                      <w:r>
                        <w:rPr>
                          <w:rFonts w:hint="eastAsia" w:ascii="宋体" w:hAnsi="宋体" w:eastAsia="宋体" w:cs="宋体"/>
                          <w:b w:val="0"/>
                          <w:bCs/>
                          <w:color w:val="auto"/>
                          <w:sz w:val="21"/>
                          <w:szCs w:val="21"/>
                          <w:u w:val="single"/>
                          <w:lang w:eastAsia="zh-CN"/>
                        </w:rPr>
                        <w:t>经济因素：</w:t>
                      </w:r>
                      <w:r>
                        <w:rPr>
                          <w:rFonts w:hint="eastAsia" w:ascii="宋体" w:hAnsi="宋体" w:eastAsia="宋体" w:cs="宋体"/>
                          <w:b w:val="0"/>
                          <w:bCs/>
                          <w:color w:val="auto"/>
                          <w:sz w:val="21"/>
                          <w:szCs w:val="21"/>
                          <w:u w:val="single"/>
                        </w:rPr>
                        <w:t>工商业和海外贸易的发展</w:t>
                      </w:r>
                      <w:r>
                        <w:rPr>
                          <w:rFonts w:hint="eastAsia" w:ascii="宋体" w:hAnsi="宋体" w:eastAsia="宋体" w:cs="宋体"/>
                          <w:b w:val="0"/>
                          <w:bCs/>
                          <w:color w:val="auto"/>
                          <w:sz w:val="21"/>
                          <w:szCs w:val="21"/>
                        </w:rPr>
                        <w:t>。</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lang w:val="en-US" w:eastAsia="zh-CN"/>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b/>
          <w:bCs/>
          <w:kern w:val="0"/>
          <w:sz w:val="24"/>
          <w:szCs w:val="24"/>
          <w:lang w:val="en-US" w:eastAsia="zh-CN"/>
        </w:rPr>
      </w:pPr>
    </w:p>
    <w:p>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kern w:val="0"/>
          <w:sz w:val="21"/>
          <w:szCs w:val="21"/>
        </w:rPr>
      </w:pPr>
      <w:bookmarkStart w:id="23" w:name="_Toc3420"/>
      <w:r>
        <w:rPr>
          <w:rStyle w:val="20"/>
          <w:rFonts w:hint="eastAsia"/>
          <w:lang w:val="en-US" w:eastAsia="zh-CN"/>
        </w:rPr>
        <w:t>6.2</w:t>
      </w:r>
      <w:r>
        <w:rPr>
          <w:rStyle w:val="20"/>
          <w:rFonts w:hint="eastAsia"/>
        </w:rPr>
        <w:t xml:space="preserve"> 卓尔不群的雅典</w:t>
      </w:r>
      <w:bookmarkEnd w:id="23"/>
      <w:r>
        <w:rPr>
          <w:rFonts w:hint="eastAsia" w:ascii="宋体" w:hAnsi="宋体" w:eastAsia="宋体" w:cs="宋体"/>
          <w:b/>
          <w:bCs/>
          <w:kern w:val="0"/>
          <w:sz w:val="21"/>
          <w:szCs w:val="21"/>
        </w:rPr>
        <w:t>（</w:t>
      </w:r>
      <w:r>
        <w:rPr>
          <w:rFonts w:hint="eastAsia" w:ascii="宋体" w:hAnsi="宋体" w:eastAsia="宋体" w:cs="宋体"/>
          <w:b/>
          <w:bCs/>
          <w:kern w:val="0"/>
          <w:sz w:val="21"/>
          <w:szCs w:val="21"/>
          <w:u w:val="single"/>
        </w:rPr>
        <w:t>雅典的民主制度</w:t>
      </w:r>
      <w:r>
        <w:rPr>
          <w:rFonts w:hint="eastAsia" w:ascii="宋体" w:hAnsi="宋体" w:eastAsia="宋体" w:cs="宋体"/>
          <w:b/>
          <w:bCs/>
          <w:kern w:val="0"/>
          <w:sz w:val="21"/>
          <w:szCs w:val="21"/>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b/>
          <w:sz w:val="24"/>
          <w:szCs w:val="21"/>
          <w:shd w:val="pct10" w:color="auto" w:fill="FFFFFF"/>
          <w:lang w:val="en-US" w:eastAsia="zh-CN"/>
        </w:rPr>
      </w:pPr>
      <w:r>
        <w:rPr>
          <w:rFonts w:hint="eastAsia" w:ascii="宋体" w:hAnsi="宋体"/>
          <w:b/>
          <w:sz w:val="24"/>
          <w:szCs w:val="21"/>
          <w:shd w:val="pct10" w:color="auto" w:fill="FFFFFF"/>
          <w:lang w:eastAsia="zh-CN"/>
        </w:rPr>
        <w:t>考点：梭伦改革的主要内容和作用；克里斯提尼改革的内容和作用</w:t>
      </w:r>
      <w:r>
        <w:rPr>
          <w:rFonts w:hint="eastAsia" w:ascii="宋体" w:hAnsi="宋体"/>
          <w:b/>
          <w:sz w:val="24"/>
          <w:szCs w:val="21"/>
          <w:shd w:val="pct10" w:color="auto" w:fill="FFFFFF"/>
        </w:rPr>
        <w:t xml:space="preserve"> </w:t>
      </w:r>
      <w:r>
        <w:rPr>
          <w:rFonts w:hint="eastAsia" w:ascii="宋体" w:hAnsi="宋体"/>
          <w:b/>
          <w:sz w:val="24"/>
          <w:szCs w:val="21"/>
          <w:shd w:val="pct10" w:color="auto" w:fill="FFFFFF"/>
          <w:lang w:val="en-US" w:eastAsia="zh-CN"/>
        </w:rPr>
        <w:t xml:space="preserve"> C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sz w:val="21"/>
          <w:szCs w:val="21"/>
          <w:u w:val="none"/>
          <w:lang w:eastAsia="zh-CN"/>
        </w:rPr>
      </w:pPr>
      <w:r>
        <w:rPr>
          <w:rFonts w:hint="eastAsia" w:ascii="宋体" w:hAnsi="宋体" w:eastAsia="宋体" w:cs="宋体"/>
          <w:b/>
          <w:bCs w:val="0"/>
          <w:sz w:val="21"/>
          <w:szCs w:val="21"/>
          <w:u w:val="none"/>
          <w:lang w:eastAsia="zh-CN"/>
        </w:rPr>
        <w:t>一、雅典民主政治发展历程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1、</w:t>
      </w:r>
      <w:r>
        <w:rPr>
          <w:rFonts w:hint="eastAsia" w:ascii="宋体" w:hAnsi="宋体" w:eastAsia="宋体" w:cs="宋体"/>
          <w:b/>
          <w:bCs w:val="0"/>
          <w:kern w:val="0"/>
          <w:sz w:val="21"/>
          <w:szCs w:val="21"/>
          <w:u w:val="none"/>
        </w:rPr>
        <w:t>梭伦改革</w:t>
      </w:r>
      <w:r>
        <w:rPr>
          <w:rFonts w:hint="eastAsia" w:ascii="宋体" w:hAnsi="宋体" w:eastAsia="宋体" w:cs="宋体"/>
          <w:b w:val="0"/>
          <w:bCs/>
          <w:kern w:val="0"/>
          <w:sz w:val="21"/>
          <w:szCs w:val="21"/>
          <w:u w:val="none"/>
        </w:rPr>
        <w:t>（为雅典民主政治</w:t>
      </w:r>
      <w:r>
        <w:rPr>
          <w:rFonts w:hint="eastAsia" w:ascii="宋体" w:hAnsi="宋体" w:eastAsia="宋体" w:cs="宋体"/>
          <w:b w:val="0"/>
          <w:bCs/>
          <w:kern w:val="0"/>
          <w:sz w:val="21"/>
          <w:szCs w:val="21"/>
          <w:u w:val="none"/>
          <w:bdr w:val="single" w:color="auto" w:sz="4" w:space="0"/>
        </w:rPr>
        <w:t>奠定基础</w:t>
      </w:r>
      <w:r>
        <w:rPr>
          <w:rFonts w:hint="eastAsia" w:ascii="宋体" w:hAnsi="宋体" w:eastAsia="宋体" w:cs="宋体"/>
          <w:b w:val="0"/>
          <w:bCs/>
          <w:kern w:val="0"/>
          <w:sz w:val="21"/>
          <w:szCs w:val="21"/>
          <w:u w:val="none"/>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b/>
          <w:bCs w:val="0"/>
          <w:sz w:val="21"/>
          <w:szCs w:val="21"/>
          <w:u w:val="none"/>
        </w:rPr>
        <w:t>（1）背景</w:t>
      </w:r>
      <w:r>
        <w:rPr>
          <w:rFonts w:hint="eastAsia" w:ascii="宋体" w:hAnsi="宋体" w:eastAsia="宋体" w:cs="宋体"/>
          <w:b w:val="0"/>
          <w:bCs/>
          <w:sz w:val="21"/>
          <w:szCs w:val="21"/>
          <w:u w:val="none"/>
        </w:rPr>
        <w:t>：贵族与平民反复斗争的结果</w:t>
      </w:r>
      <w:r>
        <w:rPr>
          <w:rFonts w:hint="eastAsia" w:ascii="宋体" w:hAnsi="宋体" w:eastAsia="宋体" w:cs="宋体"/>
          <w:b w:val="0"/>
          <w:bCs/>
          <w:sz w:val="21"/>
          <w:szCs w:val="21"/>
          <w:u w:val="none"/>
          <w:lang w:eastAsia="zh-CN"/>
        </w:rPr>
        <w:t>；奴隶制工商业发展。</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bCs w:val="0"/>
          <w:kern w:val="0"/>
          <w:sz w:val="21"/>
          <w:szCs w:val="21"/>
          <w:u w:val="none"/>
        </w:rPr>
        <w:t>（2）内容</w:t>
      </w:r>
      <w:r>
        <w:rPr>
          <w:rFonts w:hint="eastAsia" w:ascii="宋体" w:hAnsi="宋体" w:eastAsia="宋体" w:cs="宋体"/>
          <w:b w:val="0"/>
          <w:bCs/>
          <w:kern w:val="0"/>
          <w:sz w:val="21"/>
          <w:szCs w:val="21"/>
          <w:u w:val="none"/>
        </w:rPr>
        <w:t>：①经济上：颁布“解负令”，废除一切债务和债务奴隶；</w:t>
      </w:r>
    </w:p>
    <w:p>
      <w:pPr>
        <w:keepNext w:val="0"/>
        <w:keepLines w:val="0"/>
        <w:pageBreakBefore w:val="0"/>
        <w:kinsoku/>
        <w:wordWrap/>
        <w:overflowPunct/>
        <w:topLinePunct w:val="0"/>
        <w:autoSpaceDE/>
        <w:autoSpaceDN/>
        <w:bidi w:val="0"/>
        <w:adjustRightInd/>
        <w:snapToGrid/>
        <w:spacing w:line="288" w:lineRule="auto"/>
        <w:ind w:left="6300" w:hanging="6300" w:hangingChars="3000"/>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 xml:space="preserve">           ②政治上：按</w:t>
      </w:r>
      <w:r>
        <w:rPr>
          <w:rFonts w:hint="eastAsia" w:ascii="宋体" w:hAnsi="宋体" w:eastAsia="宋体" w:cs="宋体"/>
          <w:b w:val="0"/>
          <w:bCs/>
          <w:kern w:val="0"/>
          <w:sz w:val="21"/>
          <w:szCs w:val="21"/>
          <w:u w:val="none"/>
          <w:bdr w:val="single" w:color="auto" w:sz="4" w:space="0"/>
        </w:rPr>
        <w:t>财产多寡</w:t>
      </w:r>
      <w:r>
        <w:rPr>
          <w:rFonts w:hint="eastAsia" w:ascii="宋体" w:hAnsi="宋体" w:eastAsia="宋体" w:cs="宋体"/>
          <w:b w:val="0"/>
          <w:bCs/>
          <w:kern w:val="0"/>
          <w:sz w:val="21"/>
          <w:szCs w:val="21"/>
          <w:u w:val="none"/>
        </w:rPr>
        <w:t>划分公民为四个等级；</w:t>
      </w:r>
    </w:p>
    <w:p>
      <w:pPr>
        <w:keepNext w:val="0"/>
        <w:keepLines w:val="0"/>
        <w:pageBreakBefore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（意义：打破了贵族依靠出身特权垄断政权的局面，有利于平民参与管理国家事务）</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 xml:space="preserve">           ③设立“四百人会议” （公民大会常设机构）和陪审法庭（最高法院）</w:t>
      </w:r>
    </w:p>
    <w:p>
      <w:pPr>
        <w:keepNext w:val="0"/>
        <w:keepLines w:val="0"/>
        <w:pageBreakBefore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收入最少的第四等级不能参选</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四百人会议</w:t>
      </w:r>
      <w:r>
        <w:rPr>
          <w:rFonts w:hint="eastAsia" w:ascii="宋体" w:hAnsi="宋体" w:eastAsia="宋体" w:cs="宋体"/>
          <w:b w:val="0"/>
          <w:bCs/>
          <w:kern w:val="0"/>
          <w:sz w:val="21"/>
          <w:szCs w:val="21"/>
          <w:u w:val="none"/>
          <w:lang w:eastAsia="zh-CN"/>
        </w:rPr>
        <w:t>”和担任政府官职）</w:t>
      </w:r>
    </w:p>
    <w:p>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bCs w:val="0"/>
          <w:kern w:val="0"/>
          <w:sz w:val="21"/>
          <w:szCs w:val="21"/>
          <w:u w:val="none"/>
          <w:lang w:eastAsia="zh-CN"/>
        </w:rPr>
        <w:t>（</w:t>
      </w:r>
      <w:r>
        <w:rPr>
          <w:rFonts w:hint="eastAsia" w:ascii="宋体" w:hAnsi="宋体" w:eastAsia="宋体" w:cs="宋体"/>
          <w:b/>
          <w:bCs w:val="0"/>
          <w:kern w:val="0"/>
          <w:sz w:val="21"/>
          <w:szCs w:val="21"/>
          <w:u w:val="none"/>
          <w:lang w:val="en-US" w:eastAsia="zh-CN"/>
        </w:rPr>
        <w:t>3</w:t>
      </w:r>
      <w:r>
        <w:rPr>
          <w:rFonts w:hint="eastAsia" w:ascii="宋体" w:hAnsi="宋体" w:eastAsia="宋体" w:cs="宋体"/>
          <w:b/>
          <w:bCs w:val="0"/>
          <w:kern w:val="0"/>
          <w:sz w:val="21"/>
          <w:szCs w:val="21"/>
          <w:u w:val="none"/>
          <w:lang w:eastAsia="zh-CN"/>
        </w:rPr>
        <w:t>）</w:t>
      </w:r>
      <w:r>
        <w:rPr>
          <w:rFonts w:hint="eastAsia" w:ascii="宋体" w:hAnsi="宋体" w:eastAsia="宋体" w:cs="宋体"/>
          <w:b/>
          <w:bCs w:val="0"/>
          <w:kern w:val="0"/>
          <w:sz w:val="21"/>
          <w:szCs w:val="21"/>
          <w:u w:val="none"/>
        </w:rPr>
        <w:t>特点</w:t>
      </w:r>
      <w:r>
        <w:rPr>
          <w:rFonts w:hint="eastAsia" w:ascii="宋体" w:hAnsi="宋体" w:eastAsia="宋体" w:cs="宋体"/>
          <w:b w:val="0"/>
          <w:bCs/>
          <w:kern w:val="0"/>
          <w:sz w:val="21"/>
          <w:szCs w:val="21"/>
          <w:u w:val="none"/>
        </w:rPr>
        <w:t>：不迁就贵族，也不偏袒平民（中立政策）。</w:t>
      </w:r>
    </w:p>
    <w:p>
      <w:pPr>
        <w:keepNext w:val="0"/>
        <w:keepLines w:val="0"/>
        <w:pageBreakBefore w:val="0"/>
        <w:numPr>
          <w:ilvl w:val="0"/>
          <w:numId w:val="0"/>
        </w:numPr>
        <w:kinsoku/>
        <w:wordWrap/>
        <w:overflowPunct/>
        <w:topLinePunct w:val="0"/>
        <w:autoSpaceDE/>
        <w:autoSpaceDN/>
        <w:bidi w:val="0"/>
        <w:adjustRightInd/>
        <w:snapToGrid/>
        <w:spacing w:line="288" w:lineRule="auto"/>
        <w:ind w:firstLine="1050" w:firstLineChars="500"/>
        <w:textAlignment w:val="auto"/>
        <w:rPr>
          <w:rFonts w:hint="eastAsia" w:ascii="宋体" w:hAnsi="宋体" w:eastAsia="宋体" w:cs="宋体"/>
          <w:b w:val="0"/>
          <w:bCs/>
          <w:kern w:val="0"/>
          <w:sz w:val="21"/>
          <w:szCs w:val="21"/>
          <w:u w:val="none"/>
          <w:lang w:val="en-US" w:eastAsia="zh-CN"/>
        </w:rPr>
      </w:pP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打破贵族垄断，扩大民主的基础，但有血缘和财产的限制</w:t>
      </w:r>
      <w:r>
        <w:rPr>
          <w:rFonts w:hint="eastAsia" w:ascii="宋体" w:hAnsi="宋体" w:eastAsia="宋体" w:cs="宋体"/>
          <w:b w:val="0"/>
          <w:bCs/>
          <w:kern w:val="0"/>
          <w:sz w:val="21"/>
          <w:szCs w:val="21"/>
          <w:u w:val="none"/>
          <w:lang w:val="en-US" w:eastAsia="zh-CN"/>
        </w:rPr>
        <w:t xml:space="preserve"> </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lang w:val="en-US" w:eastAsia="zh-CN"/>
        </w:rPr>
        <w:t xml:space="preserve">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bCs w:val="0"/>
          <w:kern w:val="0"/>
          <w:sz w:val="21"/>
          <w:szCs w:val="21"/>
          <w:u w:val="none"/>
        </w:rPr>
        <w:t>（4）作用：</w:t>
      </w:r>
      <w:r>
        <w:rPr>
          <w:rFonts w:hint="eastAsia" w:ascii="宋体" w:hAnsi="宋体" w:eastAsia="宋体" w:cs="宋体"/>
          <w:b w:val="0"/>
          <w:bCs/>
          <w:kern w:val="0"/>
          <w:sz w:val="21"/>
          <w:szCs w:val="21"/>
          <w:u w:val="none"/>
        </w:rPr>
        <w:t xml:space="preserve"> ①一定程度上改变了贵族专权局面，促进了雅典民主政治和商品经济的发展；</w:t>
      </w:r>
    </w:p>
    <w:p>
      <w:pPr>
        <w:keepNext w:val="0"/>
        <w:keepLines w:val="0"/>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kern w:val="0"/>
          <w:sz w:val="21"/>
          <w:szCs w:val="21"/>
          <w:u w:val="none"/>
        </w:rPr>
        <w:t>②奠定了雅典民主政治的基础。</w:t>
      </w:r>
      <w:r>
        <w:rPr>
          <w:rFonts w:hint="eastAsia" w:ascii="宋体" w:hAnsi="宋体" w:eastAsia="宋体" w:cs="宋体"/>
          <w:b w:val="0"/>
          <w:bCs/>
          <w:kern w:val="0"/>
          <w:sz w:val="21"/>
          <w:szCs w:val="21"/>
          <w:u w:val="none"/>
          <w:lang w:eastAsia="zh-CN"/>
        </w:rPr>
        <w:t>（将雅典引向民主政治）</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2、</w:t>
      </w:r>
      <w:r>
        <w:rPr>
          <w:rFonts w:hint="eastAsia" w:ascii="宋体" w:hAnsi="宋体" w:eastAsia="宋体" w:cs="宋体"/>
          <w:b/>
          <w:bCs w:val="0"/>
          <w:kern w:val="0"/>
          <w:sz w:val="21"/>
          <w:szCs w:val="21"/>
          <w:u w:val="none"/>
        </w:rPr>
        <w:t>克</w:t>
      </w:r>
      <w:r>
        <w:rPr>
          <w:rFonts w:hint="eastAsia" w:ascii="宋体" w:hAnsi="宋体" w:eastAsia="宋体" w:cs="宋体"/>
          <w:b/>
          <w:bCs w:val="0"/>
          <w:kern w:val="0"/>
          <w:sz w:val="21"/>
          <w:szCs w:val="21"/>
          <w:u w:val="none"/>
          <w:lang w:eastAsia="zh-CN"/>
        </w:rPr>
        <w:t>里</w:t>
      </w:r>
      <w:r>
        <w:rPr>
          <w:rFonts w:hint="eastAsia" w:ascii="宋体" w:hAnsi="宋体" w:eastAsia="宋体" w:cs="宋体"/>
          <w:b/>
          <w:bCs w:val="0"/>
          <w:kern w:val="0"/>
          <w:sz w:val="21"/>
          <w:szCs w:val="21"/>
          <w:u w:val="none"/>
        </w:rPr>
        <w:t>斯提尼改革</w:t>
      </w:r>
      <w:r>
        <w:rPr>
          <w:rFonts w:hint="eastAsia" w:ascii="宋体" w:hAnsi="宋体" w:eastAsia="宋体" w:cs="宋体"/>
          <w:b w:val="0"/>
          <w:bCs/>
          <w:kern w:val="0"/>
          <w:sz w:val="21"/>
          <w:szCs w:val="21"/>
          <w:u w:val="none"/>
        </w:rPr>
        <w:t>（使雅典民主政治</w:t>
      </w:r>
      <w:r>
        <w:rPr>
          <w:rFonts w:hint="eastAsia" w:ascii="宋体" w:hAnsi="宋体" w:eastAsia="宋体" w:cs="宋体"/>
          <w:b w:val="0"/>
          <w:bCs/>
          <w:kern w:val="0"/>
          <w:sz w:val="21"/>
          <w:szCs w:val="21"/>
          <w:u w:val="none"/>
          <w:bdr w:val="single" w:color="auto" w:sz="4" w:space="0"/>
        </w:rPr>
        <w:t>最终确立</w:t>
      </w:r>
      <w:r>
        <w:rPr>
          <w:rFonts w:hint="eastAsia" w:ascii="宋体" w:hAnsi="宋体" w:eastAsia="宋体" w:cs="宋体"/>
          <w:b w:val="0"/>
          <w:bCs/>
          <w:kern w:val="0"/>
          <w:sz w:val="21"/>
          <w:szCs w:val="21"/>
          <w:u w:val="none"/>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（1）内容</w:t>
      </w:r>
      <w:r>
        <w:rPr>
          <w:rFonts w:hint="eastAsia" w:ascii="宋体" w:hAnsi="宋体" w:eastAsia="宋体" w:cs="宋体"/>
          <w:b w:val="0"/>
          <w:bCs/>
          <w:sz w:val="21"/>
          <w:szCs w:val="21"/>
          <w:u w:val="none"/>
        </w:rPr>
        <w:t>：①以地域划定十个选区，并以抽签方式组成“五百人会议”，对所有</w:t>
      </w:r>
      <w:r>
        <w:rPr>
          <w:rFonts w:hint="eastAsia" w:ascii="宋体" w:hAnsi="宋体" w:eastAsia="宋体" w:cs="宋体"/>
          <w:b w:val="0"/>
          <w:bCs/>
          <w:sz w:val="21"/>
          <w:szCs w:val="21"/>
          <w:u w:val="none"/>
          <w:lang w:eastAsia="zh-CN"/>
        </w:rPr>
        <w:t>等级的</w:t>
      </w:r>
      <w:r>
        <w:rPr>
          <w:rFonts w:hint="eastAsia" w:ascii="宋体" w:hAnsi="宋体" w:eastAsia="宋体" w:cs="宋体"/>
          <w:b w:val="0"/>
          <w:bCs/>
          <w:sz w:val="21"/>
          <w:szCs w:val="21"/>
          <w:u w:val="none"/>
        </w:rPr>
        <w:t>公民开放。</w:t>
      </w:r>
    </w:p>
    <w:p>
      <w:pPr>
        <w:keepNext w:val="0"/>
        <w:keepLines w:val="0"/>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 xml:space="preserve">（以新的行政选区打破部落贵族对政权的控制）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 xml:space="preserve">           ②选出十将军委员会。</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rPr>
        <w:t xml:space="preserve">           ③制定“陶片放逐法”。</w:t>
      </w:r>
      <w:r>
        <w:rPr>
          <w:rFonts w:hint="eastAsia" w:ascii="宋体" w:hAnsi="宋体" w:eastAsia="宋体" w:cs="宋体"/>
          <w:b w:val="0"/>
          <w:bCs/>
          <w:sz w:val="21"/>
          <w:szCs w:val="21"/>
          <w:u w:val="none"/>
          <w:lang w:eastAsia="zh-CN"/>
        </w:rPr>
        <w:t>（民主监督机制）</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rPr>
        <w:t>作用：</w:t>
      </w:r>
      <w:r>
        <w:rPr>
          <w:rFonts w:hint="eastAsia" w:ascii="宋体" w:hAnsi="宋体" w:eastAsia="宋体" w:cs="宋体"/>
          <w:b w:val="0"/>
          <w:bCs/>
          <w:sz w:val="21"/>
          <w:szCs w:val="21"/>
          <w:u w:val="none"/>
        </w:rPr>
        <w:t>使雅典所有公民都有机会参与国家政治事务，雅典国家最终形成，民主政治在雅典最终确立。</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rPr>
      </w:pPr>
      <w:r>
        <w:rPr>
          <w:rFonts w:hint="eastAsia" w:ascii="宋体" w:hAnsi="宋体"/>
          <w:b/>
          <w:sz w:val="24"/>
          <w:szCs w:val="21"/>
          <w:shd w:val="pct10" w:color="auto" w:fill="FFFFFF"/>
          <w:lang w:val="en-US" w:eastAsia="zh-CN"/>
        </w:rPr>
        <w:t xml:space="preserve">考点：伯利克里时代雅典民主政治的主要表现  C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3、</w:t>
      </w:r>
      <w:r>
        <w:rPr>
          <w:rFonts w:hint="eastAsia" w:ascii="宋体" w:hAnsi="宋体" w:eastAsia="宋体" w:cs="宋体"/>
          <w:b/>
          <w:bCs w:val="0"/>
          <w:kern w:val="0"/>
          <w:sz w:val="21"/>
          <w:szCs w:val="21"/>
          <w:u w:val="none"/>
        </w:rPr>
        <w:t>伯利克里改革</w:t>
      </w:r>
      <w:r>
        <w:rPr>
          <w:rFonts w:hint="eastAsia" w:ascii="宋体" w:hAnsi="宋体" w:eastAsia="宋体" w:cs="宋体"/>
          <w:b w:val="0"/>
          <w:bCs/>
          <w:kern w:val="0"/>
          <w:sz w:val="21"/>
          <w:szCs w:val="21"/>
          <w:u w:val="none"/>
        </w:rPr>
        <w:t>（民主政治的</w:t>
      </w:r>
      <w:r>
        <w:rPr>
          <w:rFonts w:hint="eastAsia" w:ascii="宋体" w:hAnsi="宋体" w:eastAsia="宋体" w:cs="宋体"/>
          <w:b w:val="0"/>
          <w:bCs/>
          <w:kern w:val="0"/>
          <w:sz w:val="21"/>
          <w:szCs w:val="21"/>
          <w:u w:val="none"/>
          <w:bdr w:val="single" w:color="auto" w:sz="4" w:space="0"/>
        </w:rPr>
        <w:t>“黄金时代”</w:t>
      </w:r>
      <w:r>
        <w:rPr>
          <w:rFonts w:hint="eastAsia" w:ascii="宋体" w:hAnsi="宋体" w:eastAsia="宋体" w:cs="宋体"/>
          <w:b w:val="0"/>
          <w:bCs/>
          <w:kern w:val="0"/>
          <w:sz w:val="21"/>
          <w:szCs w:val="21"/>
          <w:u w:val="none"/>
        </w:rPr>
        <w:t>或使民主政治</w:t>
      </w:r>
      <w:r>
        <w:rPr>
          <w:rFonts w:hint="eastAsia" w:ascii="宋体" w:hAnsi="宋体" w:eastAsia="宋体" w:cs="宋体"/>
          <w:b w:val="0"/>
          <w:bCs/>
          <w:kern w:val="0"/>
          <w:sz w:val="21"/>
          <w:szCs w:val="21"/>
          <w:u w:val="none"/>
          <w:bdr w:val="single" w:sz="4" w:space="0"/>
        </w:rPr>
        <w:t>发展到顶峰</w:t>
      </w:r>
      <w:r>
        <w:rPr>
          <w:rFonts w:hint="eastAsia" w:ascii="宋体" w:hAnsi="宋体" w:eastAsia="宋体" w:cs="宋体"/>
          <w:b w:val="0"/>
          <w:bCs/>
          <w:kern w:val="0"/>
          <w:sz w:val="21"/>
          <w:szCs w:val="21"/>
          <w:u w:val="none"/>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（1）内容：</w:t>
      </w:r>
      <w:r>
        <w:rPr>
          <w:rFonts w:hint="eastAsia" w:ascii="宋体" w:hAnsi="宋体" w:eastAsia="宋体" w:cs="宋体"/>
          <w:b w:val="0"/>
          <w:bCs/>
          <w:sz w:val="21"/>
          <w:szCs w:val="21"/>
          <w:u w:val="none"/>
        </w:rPr>
        <w:t>①除十将军外，各级官职向所有公民开放，都以抽签方式产生；</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 xml:space="preserve">           ② “公民大会”（最高权力机构）、“五百人会议”（最高权力机构的常设机构）、 </w:t>
      </w:r>
    </w:p>
    <w:p>
      <w:pPr>
        <w:keepNext w:val="0"/>
        <w:keepLines w:val="0"/>
        <w:pageBreakBefore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“陪审法庭”（最高司法机构）拥有最充分的权力。</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 xml:space="preserve">           ③为担任公职和参加政治活动的公民</w:t>
      </w:r>
      <w:r>
        <w:rPr>
          <w:rFonts w:hint="eastAsia" w:ascii="宋体" w:hAnsi="宋体" w:eastAsia="宋体" w:cs="宋体"/>
          <w:b w:val="0"/>
          <w:bCs/>
          <w:sz w:val="21"/>
          <w:szCs w:val="21"/>
          <w:u w:val="none"/>
          <w:bdr w:val="single" w:color="auto" w:sz="4" w:space="0"/>
        </w:rPr>
        <w:t>发放津贴</w:t>
      </w:r>
      <w:r>
        <w:rPr>
          <w:rFonts w:hint="eastAsia" w:ascii="宋体" w:hAnsi="宋体" w:eastAsia="宋体" w:cs="宋体"/>
          <w:b w:val="0"/>
          <w:bCs/>
          <w:sz w:val="21"/>
          <w:szCs w:val="21"/>
          <w:u w:val="none"/>
        </w:rPr>
        <w:t>。</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作用</w:t>
      </w:r>
      <w:r>
        <w:rPr>
          <w:rFonts w:hint="eastAsia" w:ascii="宋体" w:hAnsi="宋体" w:eastAsia="宋体" w:cs="宋体"/>
          <w:b w:val="0"/>
          <w:bCs/>
          <w:sz w:val="21"/>
          <w:szCs w:val="21"/>
          <w:u w:val="none"/>
        </w:rPr>
        <w:t xml:space="preserve">：贵族的政治权力大大削弱，民主政治发展到“黄金时代”。  </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雅典的民主政治的主</w:t>
      </w:r>
      <w:r>
        <w:rPr>
          <w:rFonts w:hint="eastAsia" w:ascii="宋体" w:hAnsi="宋体"/>
          <w:b/>
          <w:sz w:val="24"/>
          <w:szCs w:val="21"/>
          <w:shd w:val="pct10" w:color="auto" w:fill="FFFFFF"/>
          <w:lang w:eastAsia="zh-CN"/>
        </w:rPr>
        <w:t>得与失</w:t>
      </w:r>
      <w:r>
        <w:rPr>
          <w:rFonts w:hint="eastAsia" w:ascii="宋体" w:hAnsi="宋体"/>
          <w:b/>
          <w:sz w:val="24"/>
          <w:szCs w:val="21"/>
          <w:shd w:val="pct10" w:color="auto" w:fill="FFFFFF"/>
        </w:rPr>
        <w:t xml:space="preserve">    B</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lang w:eastAsia="zh-CN"/>
        </w:rPr>
      </w:pPr>
      <w:r>
        <w:rPr>
          <w:rFonts w:hint="eastAsia" w:ascii="宋体" w:hAnsi="宋体" w:eastAsia="宋体" w:cs="宋体"/>
          <w:b/>
          <w:bCs w:val="0"/>
          <w:sz w:val="21"/>
          <w:szCs w:val="21"/>
          <w:u w:val="none"/>
          <w:lang w:eastAsia="zh-CN"/>
        </w:rPr>
        <w:t>二</w:t>
      </w:r>
      <w:r>
        <w:rPr>
          <w:rFonts w:hint="eastAsia" w:ascii="宋体" w:hAnsi="宋体" w:eastAsia="宋体" w:cs="宋体"/>
          <w:b/>
          <w:bCs w:val="0"/>
          <w:sz w:val="21"/>
          <w:szCs w:val="21"/>
          <w:u w:val="none"/>
        </w:rPr>
        <w:t>、</w:t>
      </w:r>
      <w:r>
        <w:rPr>
          <w:rFonts w:hint="eastAsia" w:ascii="宋体" w:hAnsi="宋体" w:eastAsia="宋体" w:cs="宋体"/>
          <w:b/>
          <w:bCs w:val="0"/>
          <w:kern w:val="0"/>
          <w:sz w:val="21"/>
          <w:szCs w:val="21"/>
          <w:u w:val="none"/>
        </w:rPr>
        <w:t>雅典民主的基本特点</w:t>
      </w:r>
      <w:r>
        <w:rPr>
          <w:rFonts w:hint="eastAsia" w:ascii="宋体" w:hAnsi="宋体" w:eastAsia="宋体" w:cs="宋体"/>
          <w:b w:val="0"/>
          <w:bCs/>
          <w:kern w:val="0"/>
          <w:sz w:val="21"/>
          <w:szCs w:val="21"/>
          <w:u w:val="none"/>
        </w:rPr>
        <w:t>：人民主权与轮番而治。</w:t>
      </w:r>
      <w:r>
        <w:rPr>
          <w:rFonts w:hint="eastAsia" w:ascii="宋体" w:hAnsi="宋体" w:eastAsia="宋体" w:cs="宋体"/>
          <w:b w:val="0"/>
          <w:bCs/>
          <w:kern w:val="0"/>
          <w:sz w:val="21"/>
          <w:szCs w:val="21"/>
          <w:u w:val="none"/>
          <w:lang w:eastAsia="zh-CN"/>
        </w:rPr>
        <w:t>（直接民主、权力制约、自由平等、公民意识、法律至上）</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kern w:val="0"/>
          <w:sz w:val="21"/>
          <w:szCs w:val="21"/>
          <w:u w:val="none"/>
        </w:rPr>
      </w:pPr>
      <w:r>
        <w:rPr>
          <w:rFonts w:hint="eastAsia" w:ascii="宋体" w:hAnsi="宋体" w:eastAsia="宋体" w:cs="宋体"/>
          <w:b/>
          <w:bCs w:val="0"/>
          <w:kern w:val="0"/>
          <w:sz w:val="21"/>
          <w:szCs w:val="21"/>
          <w:u w:val="none"/>
          <w:lang w:eastAsia="zh-CN"/>
        </w:rPr>
        <w:t>三、</w:t>
      </w:r>
      <w:r>
        <w:rPr>
          <w:rFonts w:hint="eastAsia" w:ascii="宋体" w:hAnsi="宋体" w:eastAsia="宋体" w:cs="宋体"/>
          <w:b/>
          <w:bCs w:val="0"/>
          <w:kern w:val="0"/>
          <w:sz w:val="21"/>
          <w:szCs w:val="21"/>
          <w:u w:val="none"/>
        </w:rPr>
        <w:t>雅典民主政治的评价</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kern w:val="0"/>
          <w:sz w:val="21"/>
          <w:szCs w:val="21"/>
          <w:u w:val="none"/>
        </w:rPr>
      </w:pPr>
      <w:r>
        <w:rPr>
          <w:rFonts w:hint="eastAsia" w:ascii="宋体" w:hAnsi="宋体" w:eastAsia="宋体" w:cs="宋体"/>
          <w:b/>
          <w:bCs w:val="0"/>
          <w:kern w:val="0"/>
          <w:sz w:val="21"/>
          <w:szCs w:val="21"/>
          <w:u w:val="none"/>
          <w:lang w:val="en-US" w:eastAsia="zh-CN"/>
        </w:rPr>
        <w:t>1、</w:t>
      </w:r>
      <w:r>
        <w:rPr>
          <w:rFonts w:hint="eastAsia" w:ascii="宋体" w:hAnsi="宋体" w:eastAsia="宋体" w:cs="宋体"/>
          <w:b/>
          <w:bCs w:val="0"/>
          <w:kern w:val="0"/>
          <w:sz w:val="21"/>
          <w:szCs w:val="21"/>
          <w:u w:val="none"/>
        </w:rPr>
        <w:t>进步性（得）</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lang w:val="en-US" w:eastAsia="zh-CN"/>
        </w:rPr>
        <w:t>1</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促进雅典民主政治、经济</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文化高度繁荣；</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lang w:val="en-US" w:eastAsia="zh-CN"/>
        </w:rPr>
        <w:t>2</w:t>
      </w:r>
      <w:r>
        <w:rPr>
          <w:rFonts w:hint="eastAsia" w:ascii="宋体" w:hAnsi="宋体" w:eastAsia="宋体" w:cs="宋体"/>
          <w:b w:val="0"/>
          <w:bCs/>
          <w:kern w:val="0"/>
          <w:sz w:val="21"/>
          <w:szCs w:val="21"/>
          <w:u w:val="none"/>
          <w:lang w:eastAsia="zh-CN"/>
        </w:rPr>
        <w:t>）</w:t>
      </w:r>
      <w:r>
        <w:rPr>
          <w:rFonts w:hint="eastAsia" w:ascii="宋体" w:hAnsi="宋体" w:eastAsia="宋体" w:cs="宋体"/>
          <w:b w:val="0"/>
          <w:bCs/>
          <w:kern w:val="0"/>
          <w:sz w:val="21"/>
          <w:szCs w:val="21"/>
          <w:u w:val="none"/>
        </w:rPr>
        <w:t>开启了西方民主政治的先河。（为近现代西方民主政治制度的发展奠定基础）</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sz w:val="21"/>
          <w:szCs w:val="21"/>
          <w:u w:val="none"/>
        </w:rPr>
      </w:pPr>
      <w:r>
        <w:rPr>
          <w:rFonts w:hint="eastAsia" w:ascii="宋体" w:hAnsi="宋体" w:eastAsia="宋体" w:cs="宋体"/>
          <w:b/>
          <w:bCs w:val="0"/>
          <w:kern w:val="0"/>
          <w:sz w:val="21"/>
          <w:szCs w:val="21"/>
          <w:u w:val="none"/>
          <w:lang w:val="en-US" w:eastAsia="zh-CN"/>
        </w:rPr>
        <w:t>2、</w:t>
      </w:r>
      <w:r>
        <w:rPr>
          <w:rFonts w:hint="eastAsia" w:ascii="宋体" w:hAnsi="宋体" w:eastAsia="宋体" w:cs="宋体"/>
          <w:b/>
          <w:bCs w:val="0"/>
          <w:kern w:val="0"/>
          <w:sz w:val="21"/>
          <w:szCs w:val="21"/>
          <w:u w:val="none"/>
        </w:rPr>
        <w:t>局限性（失）</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lang w:val="en-US" w:eastAsia="zh-CN"/>
          <w14:textFill>
            <w14:solidFill>
              <w14:schemeClr w14:val="tx1"/>
            </w14:solidFill>
          </w14:textFill>
        </w:rPr>
        <w:t>1</w:t>
      </w: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14:textFill>
            <w14:solidFill>
              <w14:schemeClr w14:val="tx1"/>
            </w14:solidFill>
          </w14:textFill>
        </w:rPr>
        <w:t>范围：</w:t>
      </w:r>
      <w:r>
        <w:rPr>
          <w:rFonts w:hint="eastAsia" w:ascii="宋体" w:hAnsi="宋体" w:eastAsia="宋体" w:cs="宋体"/>
          <w:b w:val="0"/>
          <w:bCs/>
          <w:color w:val="000000" w:themeColor="text1"/>
          <w:sz w:val="21"/>
          <w:szCs w:val="21"/>
          <w:u w:val="none"/>
          <w14:textFill>
            <w14:solidFill>
              <w14:schemeClr w14:val="tx1"/>
            </w14:solidFill>
          </w14:textFill>
        </w:rPr>
        <w:t>（民主范围狭窄）成年男性公民的民主，建立在广大奴隶专政基础上，不包括奴隶、妇女、外邦人。</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lang w:val="en-US" w:eastAsia="zh-CN"/>
          <w14:textFill>
            <w14:solidFill>
              <w14:schemeClr w14:val="tx1"/>
            </w14:solidFill>
          </w14:textFill>
        </w:rPr>
        <w:t>2</w:t>
      </w: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14:textFill>
            <w14:solidFill>
              <w14:schemeClr w14:val="tx1"/>
            </w14:solidFill>
          </w14:textFill>
        </w:rPr>
        <w:t>性质</w:t>
      </w:r>
      <w:r>
        <w:rPr>
          <w:rFonts w:hint="eastAsia" w:ascii="宋体" w:hAnsi="宋体" w:eastAsia="宋体" w:cs="宋体"/>
          <w:b w:val="0"/>
          <w:bCs/>
          <w:color w:val="000000" w:themeColor="text1"/>
          <w:sz w:val="21"/>
          <w:szCs w:val="21"/>
          <w:u w:val="none"/>
          <w14:textFill>
            <w14:solidFill>
              <w14:schemeClr w14:val="tx1"/>
            </w14:solidFill>
          </w14:textFill>
        </w:rPr>
        <w:t>：</w:t>
      </w:r>
      <w:r>
        <w:rPr>
          <w:rFonts w:hint="eastAsia" w:ascii="宋体" w:hAnsi="宋体" w:eastAsia="宋体" w:cs="宋体"/>
          <w:b w:val="0"/>
          <w:bCs/>
          <w:color w:val="000000" w:themeColor="text1"/>
          <w:sz w:val="21"/>
          <w:szCs w:val="21"/>
          <w:u w:val="non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u w:val="none"/>
          <w14:textFill>
            <w14:solidFill>
              <w14:schemeClr w14:val="tx1"/>
            </w14:solidFill>
          </w14:textFill>
        </w:rPr>
        <w:t>原始的直接民主，只适用于小国寡民的城邦。</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lang w:val="en-US" w:eastAsia="zh-CN"/>
          <w14:textFill>
            <w14:solidFill>
              <w14:schemeClr w14:val="tx1"/>
            </w14:solidFill>
          </w14:textFill>
        </w:rPr>
        <w:t>3</w:t>
      </w:r>
      <w:r>
        <w:rPr>
          <w:rFonts w:hint="eastAsia" w:ascii="宋体" w:hAnsi="宋体" w:eastAsia="宋体" w:cs="宋体"/>
          <w:b/>
          <w:bCs w:val="0"/>
          <w:color w:val="000000" w:themeColor="text1"/>
          <w:sz w:val="21"/>
          <w:szCs w:val="21"/>
          <w:u w:val="none"/>
          <w:lang w:eastAsia="zh-CN"/>
          <w14:textFill>
            <w14:solidFill>
              <w14:schemeClr w14:val="tx1"/>
            </w14:solidFill>
          </w14:textFill>
        </w:rPr>
        <w:t>）</w:t>
      </w:r>
      <w:r>
        <w:rPr>
          <w:rFonts w:hint="eastAsia" w:ascii="宋体" w:hAnsi="宋体" w:eastAsia="宋体" w:cs="宋体"/>
          <w:b/>
          <w:bCs w:val="0"/>
          <w:color w:val="000000" w:themeColor="text1"/>
          <w:sz w:val="21"/>
          <w:szCs w:val="21"/>
          <w:u w:val="none"/>
          <w14:textFill>
            <w14:solidFill>
              <w14:schemeClr w14:val="tx1"/>
            </w14:solidFill>
          </w14:textFill>
        </w:rPr>
        <w:t>参政方式：</w:t>
      </w:r>
      <w:r>
        <w:rPr>
          <w:rFonts w:hint="eastAsia" w:ascii="宋体" w:hAnsi="宋体" w:eastAsia="宋体" w:cs="宋体"/>
          <w:b w:val="0"/>
          <w:bCs/>
          <w:color w:val="000000" w:themeColor="text1"/>
          <w:sz w:val="21"/>
          <w:szCs w:val="21"/>
          <w:u w:val="single"/>
          <w14:textFill>
            <w14:solidFill>
              <w14:schemeClr w14:val="tx1"/>
            </w14:solidFill>
          </w14:textFill>
        </w:rPr>
        <w:t>抽签选举</w:t>
      </w:r>
      <w:r>
        <w:rPr>
          <w:rFonts w:hint="eastAsia" w:ascii="宋体" w:hAnsi="宋体" w:eastAsia="宋体" w:cs="宋体"/>
          <w:b w:val="0"/>
          <w:bCs/>
          <w:color w:val="000000" w:themeColor="text1"/>
          <w:sz w:val="21"/>
          <w:szCs w:val="21"/>
          <w:u w:val="none"/>
          <w14:textFill>
            <w14:solidFill>
              <w14:schemeClr w14:val="tx1"/>
            </w14:solidFill>
          </w14:textFill>
        </w:rPr>
        <w:t>和</w:t>
      </w:r>
      <w:r>
        <w:rPr>
          <w:rFonts w:hint="eastAsia" w:ascii="宋体" w:hAnsi="宋体" w:eastAsia="宋体" w:cs="宋体"/>
          <w:b w:val="0"/>
          <w:bCs/>
          <w:color w:val="000000" w:themeColor="text1"/>
          <w:sz w:val="21"/>
          <w:szCs w:val="21"/>
          <w:u w:val="single"/>
          <w14:textFill>
            <w14:solidFill>
              <w14:schemeClr w14:val="tx1"/>
            </w14:solidFill>
          </w14:textFill>
        </w:rPr>
        <w:t>轮流坐庄</w:t>
      </w:r>
      <w:r>
        <w:rPr>
          <w:rFonts w:hint="eastAsia" w:ascii="宋体" w:hAnsi="宋体" w:eastAsia="宋体" w:cs="宋体"/>
          <w:b w:val="0"/>
          <w:bCs/>
          <w:color w:val="000000" w:themeColor="text1"/>
          <w:sz w:val="21"/>
          <w:szCs w:val="21"/>
          <w:u w:val="none"/>
          <w14:textFill>
            <w14:solidFill>
              <w14:schemeClr w14:val="tx1"/>
            </w14:solidFill>
          </w14:textFill>
        </w:rPr>
        <w:t>的参政方式，意味着素养低下的人享有同等的国家管理权，</w:t>
      </w:r>
    </w:p>
    <w:p>
      <w:pPr>
        <w:keepNext w:val="0"/>
        <w:keepLines w:val="0"/>
        <w:pageBreakBefore w:val="0"/>
        <w:kinsoku/>
        <w:wordWrap/>
        <w:overflowPunct/>
        <w:topLinePunct w:val="0"/>
        <w:autoSpaceDE/>
        <w:autoSpaceDN/>
        <w:bidi w:val="0"/>
        <w:adjustRightInd/>
        <w:snapToGrid/>
        <w:spacing w:line="288" w:lineRule="auto"/>
        <w:ind w:firstLine="1680" w:firstLineChars="800"/>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val="0"/>
          <w:bCs/>
          <w:color w:val="000000" w:themeColor="text1"/>
          <w:sz w:val="21"/>
          <w:szCs w:val="21"/>
          <w:u w:val="none"/>
          <w14:textFill>
            <w14:solidFill>
              <w14:schemeClr w14:val="tx1"/>
            </w14:solidFill>
          </w14:textFill>
        </w:rPr>
        <w:t>易导致国家权力的的滥用和误用。（多数人暴政：苏格拉底之死）</w:t>
      </w:r>
    </w:p>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宋体" w:hAnsi="宋体" w:eastAsia="宋体" w:cs="宋体"/>
          <w:b w:val="0"/>
          <w:bCs/>
          <w:kern w:val="0"/>
          <w:sz w:val="21"/>
          <w:szCs w:val="21"/>
          <w:u w:val="none"/>
        </w:rPr>
      </w:pPr>
      <w:r>
        <w:rPr>
          <w:rFonts w:hint="eastAsia" w:ascii="宋体" w:hAnsi="宋体" w:eastAsia="宋体" w:cs="宋体"/>
          <w:b/>
          <w:bCs w:val="0"/>
          <w:kern w:val="0"/>
          <w:sz w:val="21"/>
          <w:szCs w:val="21"/>
          <w:u w:val="none"/>
          <w:lang w:eastAsia="zh-CN"/>
        </w:rPr>
        <w:t>（</w:t>
      </w:r>
      <w:r>
        <w:rPr>
          <w:rFonts w:hint="eastAsia" w:ascii="宋体" w:hAnsi="宋体" w:eastAsia="宋体" w:cs="宋体"/>
          <w:b/>
          <w:bCs w:val="0"/>
          <w:kern w:val="0"/>
          <w:sz w:val="21"/>
          <w:szCs w:val="21"/>
          <w:u w:val="none"/>
          <w:lang w:val="en-US" w:eastAsia="zh-CN"/>
        </w:rPr>
        <w:t>4</w:t>
      </w:r>
      <w:r>
        <w:rPr>
          <w:rFonts w:hint="eastAsia" w:ascii="宋体" w:hAnsi="宋体" w:eastAsia="宋体" w:cs="宋体"/>
          <w:b/>
          <w:bCs w:val="0"/>
          <w:kern w:val="0"/>
          <w:sz w:val="21"/>
          <w:szCs w:val="21"/>
          <w:u w:val="none"/>
          <w:lang w:eastAsia="zh-CN"/>
        </w:rPr>
        <w:t>）</w:t>
      </w:r>
      <w:r>
        <w:rPr>
          <w:rFonts w:hint="eastAsia" w:ascii="宋体" w:hAnsi="宋体" w:eastAsia="宋体" w:cs="宋体"/>
          <w:b/>
          <w:bCs w:val="0"/>
          <w:kern w:val="0"/>
          <w:sz w:val="21"/>
          <w:szCs w:val="21"/>
          <w:u w:val="none"/>
        </w:rPr>
        <w:t>结果：</w:t>
      </w:r>
      <w:r>
        <w:rPr>
          <w:rFonts w:hint="eastAsia" w:ascii="宋体" w:hAnsi="宋体" w:eastAsia="宋体" w:cs="宋体"/>
          <w:b w:val="0"/>
          <w:bCs/>
          <w:kern w:val="0"/>
          <w:sz w:val="21"/>
          <w:szCs w:val="21"/>
          <w:u w:val="none"/>
        </w:rPr>
        <w:t>沦为个人争夺权利的工具；“成也民主，败也民主”。</w:t>
      </w:r>
    </w:p>
    <w:p>
      <w:pPr>
        <w:keepNext w:val="0"/>
        <w:keepLines w:val="0"/>
        <w:pageBreakBefore w:val="0"/>
        <w:kinsoku/>
        <w:wordWrap/>
        <w:overflowPunct/>
        <w:topLinePunct w:val="0"/>
        <w:autoSpaceDE/>
        <w:autoSpaceDN/>
        <w:bidi w:val="0"/>
        <w:adjustRightInd/>
        <w:snapToGrid/>
        <w:spacing w:line="288" w:lineRule="auto"/>
        <w:ind w:firstLine="840" w:firstLineChars="400"/>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w:t>
      </w:r>
      <w:r>
        <w:rPr>
          <w:rFonts w:hint="eastAsia" w:ascii="宋体" w:hAnsi="宋体" w:eastAsia="宋体" w:cs="宋体"/>
          <w:b w:val="0"/>
          <w:bCs/>
          <w:color w:val="000000" w:themeColor="text1"/>
          <w:sz w:val="21"/>
          <w:szCs w:val="21"/>
          <w:u w:val="none"/>
          <w14:textFill>
            <w14:solidFill>
              <w14:schemeClr w14:val="tx1"/>
            </w14:solidFill>
          </w14:textFill>
        </w:rPr>
        <w:t>历史事实证明：雅典的衰落正是这种民主政治所导致的混乱和内耗造成的</w:t>
      </w:r>
      <w:r>
        <w:rPr>
          <w:rFonts w:hint="eastAsia" w:ascii="宋体" w:hAnsi="宋体" w:eastAsia="宋体" w:cs="宋体"/>
          <w:b w:val="0"/>
          <w:bCs/>
          <w:color w:val="000000" w:themeColor="text1"/>
          <w:sz w:val="21"/>
          <w:szCs w:val="21"/>
          <w:u w:val="none"/>
          <w:lang w:eastAsia="zh-CN"/>
          <w14:textFill>
            <w14:solidFill>
              <w14:schemeClr w14:val="tx1"/>
            </w14:solidFill>
          </w14:textFill>
        </w:rPr>
        <w:t>）</w:t>
      </w:r>
      <w:r>
        <w:rPr>
          <w:rFonts w:hint="eastAsia" w:ascii="宋体" w:hAnsi="宋体" w:eastAsia="宋体" w:cs="宋体"/>
          <w:b w:val="0"/>
          <w:bCs/>
          <w:color w:val="000000" w:themeColor="text1"/>
          <w:sz w:val="21"/>
          <w:szCs w:val="21"/>
          <w:u w:val="none"/>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bCs w:val="0"/>
          <w:color w:val="000000" w:themeColor="text1"/>
          <w:sz w:val="21"/>
          <w:szCs w:val="21"/>
          <w:u w:val="none"/>
          <w:lang w:val="en-US" w:eastAsia="zh-CN"/>
          <w14:textFill>
            <w14:solidFill>
              <w14:schemeClr w14:val="tx1"/>
            </w14:solidFill>
          </w14:textFill>
        </w:rPr>
        <w:t>四、</w:t>
      </w:r>
      <w:r>
        <w:rPr>
          <w:rFonts w:hint="eastAsia" w:ascii="宋体" w:hAnsi="宋体" w:eastAsia="宋体" w:cs="宋体"/>
          <w:b/>
          <w:bCs w:val="0"/>
          <w:color w:val="000000" w:themeColor="text1"/>
          <w:sz w:val="21"/>
          <w:szCs w:val="21"/>
          <w:u w:val="none"/>
          <w14:textFill>
            <w14:solidFill>
              <w14:schemeClr w14:val="tx1"/>
            </w14:solidFill>
          </w14:textFill>
        </w:rPr>
        <w:t>雅典民主政治的</w:t>
      </w:r>
      <w:r>
        <w:rPr>
          <w:rFonts w:hint="eastAsia" w:ascii="宋体" w:hAnsi="宋体" w:eastAsia="宋体" w:cs="宋体"/>
          <w:b/>
          <w:bCs w:val="0"/>
          <w:color w:val="000000" w:themeColor="text1"/>
          <w:sz w:val="21"/>
          <w:szCs w:val="21"/>
          <w:u w:val="none"/>
          <w:lang w:eastAsia="zh-CN"/>
          <w14:textFill>
            <w14:solidFill>
              <w14:schemeClr w14:val="tx1"/>
            </w14:solidFill>
          </w14:textFill>
        </w:rPr>
        <w:t>实质</w:t>
      </w:r>
      <w:r>
        <w:rPr>
          <w:rFonts w:hint="eastAsia" w:ascii="宋体" w:hAnsi="宋体" w:eastAsia="宋体" w:cs="宋体"/>
          <w:b w:val="0"/>
          <w:bCs/>
          <w:color w:val="000000" w:themeColor="text1"/>
          <w:sz w:val="21"/>
          <w:szCs w:val="21"/>
          <w:u w:val="none"/>
          <w14:textFill>
            <w14:solidFill>
              <w14:schemeClr w14:val="tx1"/>
            </w14:solidFill>
          </w14:textFill>
        </w:rPr>
        <w:t>：维护奴隶主阶级的利益，是少数人（男性公民）的民主</w:t>
      </w:r>
      <w:r>
        <w:rPr>
          <w:rFonts w:hint="eastAsia" w:ascii="宋体" w:hAnsi="宋体" w:eastAsia="宋体" w:cs="宋体"/>
          <w:b w:val="0"/>
          <w:bCs/>
          <w:color w:val="000000" w:themeColor="text1"/>
          <w:sz w:val="21"/>
          <w:szCs w:val="21"/>
          <w:u w:val="none"/>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val="0"/>
          <w:kern w:val="0"/>
          <w:sz w:val="21"/>
          <w:szCs w:val="21"/>
          <w:u w:val="none"/>
        </w:rPr>
      </w:pPr>
      <w:bookmarkStart w:id="24" w:name="_Toc4516"/>
      <w:r>
        <w:rPr>
          <w:rStyle w:val="20"/>
          <w:rFonts w:hint="eastAsia"/>
          <w:lang w:val="en-US" w:eastAsia="zh-CN"/>
        </w:rPr>
        <w:t>6.3</w:t>
      </w:r>
      <w:r>
        <w:rPr>
          <w:rStyle w:val="20"/>
          <w:rFonts w:hint="eastAsia"/>
        </w:rPr>
        <w:t xml:space="preserve"> 罗马人的法律</w:t>
      </w:r>
      <w:bookmarkEnd w:id="24"/>
      <w:r>
        <w:rPr>
          <w:rFonts w:hint="eastAsia" w:ascii="宋体" w:hAnsi="宋体" w:eastAsia="宋体" w:cs="宋体"/>
          <w:b/>
          <w:bCs w:val="0"/>
          <w:kern w:val="0"/>
          <w:sz w:val="21"/>
          <w:szCs w:val="21"/>
          <w:u w:val="none"/>
        </w:rPr>
        <w:t>（▲罗马的法律）</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val="0"/>
          <w:kern w:val="0"/>
          <w:sz w:val="21"/>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罗马法的主要内容   C</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kern w:val="0"/>
          <w:sz w:val="21"/>
          <w:szCs w:val="21"/>
          <w:u w:val="none"/>
          <w:lang w:val="en-US" w:eastAsia="zh-CN"/>
        </w:rPr>
      </w:pPr>
      <w:r>
        <w:rPr>
          <w:rFonts w:hint="eastAsia" w:ascii="宋体" w:hAnsi="宋体" w:eastAsia="宋体" w:cs="宋体"/>
          <w:b/>
          <w:bCs w:val="0"/>
          <w:kern w:val="0"/>
          <w:sz w:val="21"/>
          <w:szCs w:val="21"/>
          <w:u w:val="none"/>
          <w:lang w:val="en-US" w:eastAsia="zh-CN"/>
        </w:rPr>
        <w:t>1、罗马法的含义：</w:t>
      </w:r>
      <w:r>
        <w:rPr>
          <w:rFonts w:hint="eastAsia" w:ascii="宋体" w:hAnsi="宋体" w:eastAsia="宋体" w:cs="宋体"/>
          <w:b w:val="0"/>
          <w:bCs/>
          <w:kern w:val="0"/>
          <w:sz w:val="21"/>
          <w:szCs w:val="21"/>
          <w:u w:val="none"/>
          <w:lang w:val="en-US" w:eastAsia="zh-CN"/>
        </w:rPr>
        <w:t>公元前6世纪末至7世纪中叶古罗马奴隶制国家制定和实施的全部罗马法律的总称。</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lang w:val="en-US" w:eastAsia="zh-CN"/>
          <w14:textFill>
            <w14:solidFill>
              <w14:schemeClr w14:val="tx1"/>
            </w14:solidFill>
          </w14:textFill>
        </w:rPr>
        <w:t>2</w:t>
      </w:r>
      <w:r>
        <w:rPr>
          <w:rFonts w:hint="eastAsia" w:ascii="宋体" w:hAnsi="宋体" w:eastAsia="宋体" w:cs="宋体"/>
          <w:b/>
          <w:bCs w:val="0"/>
          <w:color w:val="000000" w:themeColor="text1"/>
          <w:sz w:val="21"/>
          <w:szCs w:val="21"/>
          <w:u w:val="none"/>
          <w14:textFill>
            <w14:solidFill>
              <w14:schemeClr w14:val="tx1"/>
            </w14:solidFill>
          </w14:textFill>
        </w:rPr>
        <w:t>、起源：从习惯法到成文法</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kern w:val="0"/>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14:textFill>
            <w14:solidFill>
              <w14:schemeClr w14:val="tx1"/>
            </w14:solidFill>
          </w14:textFill>
        </w:rPr>
        <w:t>（1）习惯法</w:t>
      </w:r>
      <w:r>
        <w:rPr>
          <w:rFonts w:hint="eastAsia" w:ascii="宋体" w:hAnsi="宋体" w:eastAsia="宋体" w:cs="宋体"/>
          <w:b w:val="0"/>
          <w:bCs/>
          <w:color w:val="000000" w:themeColor="text1"/>
          <w:sz w:val="21"/>
          <w:szCs w:val="21"/>
          <w:u w:val="none"/>
          <w14:textFill>
            <w14:solidFill>
              <w14:schemeClr w14:val="tx1"/>
            </w14:solidFill>
          </w14:textFill>
        </w:rPr>
        <w:t>（罗马建城-共和国初）：</w:t>
      </w:r>
      <w:r>
        <w:rPr>
          <w:rFonts w:hint="eastAsia" w:ascii="宋体" w:hAnsi="宋体" w:eastAsia="宋体" w:cs="宋体"/>
          <w:b w:val="0"/>
          <w:bCs/>
          <w:color w:val="000000" w:themeColor="text1"/>
          <w:kern w:val="0"/>
          <w:sz w:val="21"/>
          <w:szCs w:val="21"/>
          <w:u w:val="none"/>
          <w14:textFill>
            <w14:solidFill>
              <w14:schemeClr w14:val="tx1"/>
            </w14:solidFill>
          </w14:textFill>
        </w:rPr>
        <w:t>具有随意性，贵族垄断立法权欺压民众。</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kern w:val="0"/>
          <w:sz w:val="21"/>
          <w:szCs w:val="21"/>
          <w:u w:val="none"/>
          <w14:textFill>
            <w14:solidFill>
              <w14:schemeClr w14:val="tx1"/>
            </w14:solidFill>
          </w14:textFill>
        </w:rPr>
        <w:t>（2）《十二铜表法》</w:t>
      </w:r>
      <w:r>
        <w:rPr>
          <w:rFonts w:hint="eastAsia" w:ascii="宋体" w:hAnsi="宋体" w:eastAsia="宋体" w:cs="宋体"/>
          <w:b w:val="0"/>
          <w:bCs/>
          <w:color w:val="000000" w:themeColor="text1"/>
          <w:kern w:val="0"/>
          <w:sz w:val="21"/>
          <w:szCs w:val="21"/>
          <w:u w:val="none"/>
          <w14:textFill>
            <w14:solidFill>
              <w14:schemeClr w14:val="tx1"/>
            </w14:solidFill>
          </w14:textFill>
        </w:rPr>
        <w:t>（BC449）(平民与贵族斗争的结果)</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kern w:val="0"/>
          <w:sz w:val="21"/>
          <w:szCs w:val="21"/>
          <w:u w:val="none"/>
          <w14:textFill>
            <w14:solidFill>
              <w14:schemeClr w14:val="tx1"/>
            </w14:solidFill>
          </w14:textFill>
        </w:rPr>
      </w:pPr>
      <w:r>
        <w:rPr>
          <w:rFonts w:hint="eastAsia" w:ascii="宋体" w:hAnsi="宋体" w:eastAsia="宋体" w:cs="宋体"/>
          <w:b w:val="0"/>
          <w:bCs/>
          <w:color w:val="000000" w:themeColor="text1"/>
          <w:sz w:val="21"/>
          <w:szCs w:val="21"/>
          <w:u w:val="none"/>
          <w14:textFill>
            <w14:solidFill>
              <w14:schemeClr w14:val="tx1"/>
            </w14:solidFill>
          </w14:textFill>
        </w:rPr>
        <w:t xml:space="preserve">  </w:t>
      </w:r>
      <w:r>
        <w:rPr>
          <w:rFonts w:hint="eastAsia" w:ascii="宋体" w:hAnsi="宋体" w:eastAsia="宋体" w:cs="宋体"/>
          <w:b/>
          <w:bCs w:val="0"/>
          <w:color w:val="000000" w:themeColor="text1"/>
          <w:sz w:val="21"/>
          <w:szCs w:val="21"/>
          <w:u w:val="none"/>
          <w14:textFill>
            <w14:solidFill>
              <w14:schemeClr w14:val="tx1"/>
            </w14:solidFill>
          </w14:textFill>
        </w:rPr>
        <w:t xml:space="preserve"> ①积极</w:t>
      </w:r>
      <w:r>
        <w:rPr>
          <w:rFonts w:hint="eastAsia" w:ascii="宋体" w:hAnsi="宋体" w:eastAsia="宋体" w:cs="宋体"/>
          <w:b w:val="0"/>
          <w:bCs/>
          <w:color w:val="000000" w:themeColor="text1"/>
          <w:sz w:val="21"/>
          <w:szCs w:val="21"/>
          <w:u w:val="none"/>
          <w14:textFill>
            <w14:solidFill>
              <w14:schemeClr w14:val="tx1"/>
            </w14:solidFill>
          </w14:textFill>
        </w:rPr>
        <w:t>：</w:t>
      </w:r>
      <w:r>
        <w:rPr>
          <w:rFonts w:hint="eastAsia" w:ascii="宋体" w:hAnsi="宋体" w:eastAsia="宋体" w:cs="宋体"/>
          <w:b w:val="0"/>
          <w:bCs/>
          <w:color w:val="000000" w:themeColor="text1"/>
          <w:kern w:val="0"/>
          <w:sz w:val="21"/>
          <w:szCs w:val="21"/>
          <w:u w:val="none"/>
          <w14:textFill>
            <w14:solidFill>
              <w14:schemeClr w14:val="tx1"/>
            </w14:solidFill>
          </w14:textFill>
        </w:rPr>
        <w:t>罗马成文法发展史的起点（罗马第一部成文法），限制了贵族专横，打破贵族对法律知识的</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kern w:val="0"/>
          <w:sz w:val="21"/>
          <w:szCs w:val="21"/>
          <w:u w:val="none"/>
          <w14:textFill>
            <w14:solidFill>
              <w14:schemeClr w14:val="tx1"/>
            </w14:solidFill>
          </w14:textFill>
        </w:rPr>
      </w:pPr>
      <w:r>
        <w:rPr>
          <w:rFonts w:hint="eastAsia" w:ascii="宋体" w:hAnsi="宋体" w:eastAsia="宋体" w:cs="宋体"/>
          <w:b w:val="0"/>
          <w:bCs/>
          <w:color w:val="000000" w:themeColor="text1"/>
          <w:kern w:val="0"/>
          <w:sz w:val="21"/>
          <w:szCs w:val="21"/>
          <w:u w:val="none"/>
          <w14:textFill>
            <w14:solidFill>
              <w14:schemeClr w14:val="tx1"/>
            </w14:solidFill>
          </w14:textFill>
        </w:rPr>
        <w:t xml:space="preserve">           垄断，从而一定程度上保护了平民利益，因此是平民的胜利。</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kern w:val="0"/>
          <w:sz w:val="21"/>
          <w:szCs w:val="21"/>
          <w:u w:val="none"/>
          <w14:textFill>
            <w14:solidFill>
              <w14:schemeClr w14:val="tx1"/>
            </w14:solidFill>
          </w14:textFill>
        </w:rPr>
      </w:pPr>
      <w:r>
        <w:rPr>
          <w:rFonts w:hint="eastAsia" w:ascii="宋体" w:hAnsi="宋体" w:eastAsia="宋体" w:cs="宋体"/>
          <w:b w:val="0"/>
          <w:bCs/>
          <w:color w:val="000000" w:themeColor="text1"/>
          <w:kern w:val="0"/>
          <w:sz w:val="21"/>
          <w:szCs w:val="21"/>
          <w:u w:val="none"/>
          <w14:textFill>
            <w14:solidFill>
              <w14:schemeClr w14:val="tx1"/>
            </w14:solidFill>
          </w14:textFill>
        </w:rPr>
        <w:t xml:space="preserve">   </w:t>
      </w:r>
      <w:r>
        <w:rPr>
          <w:rFonts w:hint="eastAsia" w:ascii="宋体" w:hAnsi="宋体" w:eastAsia="宋体" w:cs="宋体"/>
          <w:b/>
          <w:bCs w:val="0"/>
          <w:color w:val="000000" w:themeColor="text1"/>
          <w:kern w:val="0"/>
          <w:sz w:val="21"/>
          <w:szCs w:val="21"/>
          <w:u w:val="none"/>
          <w14:textFill>
            <w14:solidFill>
              <w14:schemeClr w14:val="tx1"/>
            </w14:solidFill>
          </w14:textFill>
        </w:rPr>
        <w:t>②局限：</w:t>
      </w:r>
      <w:r>
        <w:rPr>
          <w:rFonts w:hint="eastAsia" w:ascii="宋体" w:hAnsi="宋体" w:eastAsia="宋体" w:cs="宋体"/>
          <w:b w:val="0"/>
          <w:bCs/>
          <w:color w:val="000000" w:themeColor="text1"/>
          <w:kern w:val="0"/>
          <w:sz w:val="21"/>
          <w:szCs w:val="21"/>
          <w:u w:val="none"/>
          <w14:textFill>
            <w14:solidFill>
              <w14:schemeClr w14:val="tx1"/>
            </w14:solidFill>
          </w14:textFill>
        </w:rPr>
        <w:t>是以往罗马习惯法的汇编，掺杂原始落后的古老习俗（如同态复仇—受伤者可以给予肇事</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000000" w:themeColor="text1"/>
          <w:kern w:val="0"/>
          <w:sz w:val="21"/>
          <w:szCs w:val="21"/>
          <w:u w:val="none"/>
          <w14:textFill>
            <w14:solidFill>
              <w14:schemeClr w14:val="tx1"/>
            </w14:solidFill>
          </w14:textFill>
        </w:rPr>
      </w:pPr>
      <w:r>
        <w:rPr>
          <w:rFonts w:hint="eastAsia" w:ascii="宋体" w:hAnsi="宋体" w:eastAsia="宋体" w:cs="宋体"/>
          <w:b w:val="0"/>
          <w:bCs/>
          <w:color w:val="000000" w:themeColor="text1"/>
          <w:kern w:val="0"/>
          <w:sz w:val="21"/>
          <w:szCs w:val="21"/>
          <w:u w:val="none"/>
          <w14:textFill>
            <w14:solidFill>
              <w14:schemeClr w14:val="tx1"/>
            </w14:solidFill>
          </w14:textFill>
        </w:rPr>
        <w:t xml:space="preserve">           者同样的伤害）；保留了某些维护贵族特权的不合理法规。</w:t>
      </w:r>
    </w:p>
    <w:p>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val="0"/>
          <w:color w:val="000000" w:themeColor="text1"/>
          <w:sz w:val="21"/>
          <w:szCs w:val="21"/>
          <w:u w:val="none"/>
          <w14:textFill>
            <w14:solidFill>
              <w14:schemeClr w14:val="tx1"/>
            </w14:solidFill>
          </w14:textFill>
        </w:rPr>
      </w:pPr>
      <w:r>
        <w:rPr>
          <w:rFonts w:hint="eastAsia" w:ascii="宋体" w:hAnsi="宋体" w:eastAsia="宋体" w:cs="宋体"/>
          <w:b/>
          <w:bCs w:val="0"/>
          <w:color w:val="000000" w:themeColor="text1"/>
          <w:sz w:val="21"/>
          <w:szCs w:val="21"/>
          <w:u w:val="none"/>
          <w:lang w:val="en-US" w:eastAsia="zh-CN"/>
          <w14:textFill>
            <w14:solidFill>
              <w14:schemeClr w14:val="tx1"/>
            </w14:solidFill>
          </w14:textFill>
        </w:rPr>
        <w:t>3、</w:t>
      </w:r>
      <w:r>
        <w:rPr>
          <w:rFonts w:hint="eastAsia" w:ascii="宋体" w:hAnsi="宋体" w:eastAsia="宋体" w:cs="宋体"/>
          <w:b/>
          <w:bCs w:val="0"/>
          <w:color w:val="000000" w:themeColor="text1"/>
          <w:sz w:val="21"/>
          <w:szCs w:val="21"/>
          <w:u w:val="none"/>
          <w14:textFill>
            <w14:solidFill>
              <w14:schemeClr w14:val="tx1"/>
            </w14:solidFill>
          </w14:textFill>
        </w:rPr>
        <w:t>发展：公民法到万民法（按适用范围不同划分）</w:t>
      </w:r>
    </w:p>
    <w:p>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color w:val="000000" w:themeColor="text1"/>
          <w:sz w:val="21"/>
          <w:szCs w:val="21"/>
          <w:u w:val="none"/>
          <w:lang w:eastAsia="zh-CN"/>
          <w14:textFill>
            <w14:solidFill>
              <w14:schemeClr w14:val="tx1"/>
            </w14:solidFill>
          </w14:textFill>
        </w:rPr>
        <w:t>（</w:t>
      </w:r>
      <w:r>
        <w:rPr>
          <w:rFonts w:hint="eastAsia" w:ascii="宋体" w:hAnsi="宋体" w:eastAsia="宋体" w:cs="宋体"/>
          <w:b w:val="0"/>
          <w:bCs/>
          <w:color w:val="000000" w:themeColor="text1"/>
          <w:sz w:val="21"/>
          <w:szCs w:val="21"/>
          <w:u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u w:val="none"/>
          <w:lang w:eastAsia="zh-CN"/>
          <w14:textFill>
            <w14:solidFill>
              <w14:schemeClr w14:val="tx1"/>
            </w14:solidFill>
          </w14:textFill>
        </w:rPr>
        <w:t>）背景：帝国扩张，疆域的辽阔和统治人口的增多，社会矛盾凸显，公民法主体范围狭小，无法适应新形势。</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w:t>
      </w:r>
      <w:r>
        <w:rPr>
          <w:rFonts w:hint="eastAsia" w:ascii="宋体" w:hAnsi="宋体" w:eastAsia="宋体" w:cs="宋体"/>
          <w:b w:val="0"/>
          <w:bCs/>
          <w:kern w:val="0"/>
          <w:sz w:val="21"/>
          <w:szCs w:val="21"/>
          <w:u w:val="none"/>
          <w:lang w:val="en-US" w:eastAsia="zh-CN"/>
        </w:rPr>
        <w:t>2</w:t>
      </w:r>
      <w:r>
        <w:rPr>
          <w:rFonts w:hint="eastAsia" w:ascii="宋体" w:hAnsi="宋体" w:eastAsia="宋体" w:cs="宋体"/>
          <w:b w:val="0"/>
          <w:bCs/>
          <w:kern w:val="0"/>
          <w:sz w:val="21"/>
          <w:szCs w:val="21"/>
          <w:u w:val="none"/>
        </w:rPr>
        <w:t>）</w:t>
      </w:r>
    </w:p>
    <w:tbl>
      <w:tblPr>
        <w:tblStyle w:val="13"/>
        <w:tblpPr w:leftFromText="180" w:rightFromText="180" w:vertAnchor="text" w:horzAnchor="page" w:tblpX="11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4132"/>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1"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p>
        </w:tc>
        <w:tc>
          <w:tcPr>
            <w:tcW w:w="4132"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公民法</w:t>
            </w:r>
            <w:r>
              <w:rPr>
                <w:rFonts w:hint="eastAsia" w:ascii="宋体" w:hAnsi="宋体" w:eastAsia="宋体" w:cs="宋体"/>
                <w:b w:val="0"/>
                <w:bCs/>
                <w:kern w:val="0"/>
                <w:sz w:val="21"/>
                <w:szCs w:val="21"/>
                <w:u w:val="none"/>
                <w:lang w:eastAsia="zh-CN"/>
              </w:rPr>
              <w:t>（市民法）</w:t>
            </w:r>
          </w:p>
        </w:tc>
        <w:tc>
          <w:tcPr>
            <w:tcW w:w="4465"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万民法（国际法）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1"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eastAsia="zh-CN"/>
              </w:rPr>
              <w:t>时间</w:t>
            </w:r>
          </w:p>
        </w:tc>
        <w:tc>
          <w:tcPr>
            <w:tcW w:w="4132"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罗马建国-公元前3世纪中叶</w:t>
            </w:r>
          </w:p>
        </w:tc>
        <w:tc>
          <w:tcPr>
            <w:tcW w:w="4465"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eastAsia="zh-CN"/>
              </w:rPr>
              <w:t>罗马向帝国过渡时期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1"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eastAsia="zh-CN"/>
              </w:rPr>
              <w:t>适用范围</w:t>
            </w:r>
          </w:p>
        </w:tc>
        <w:tc>
          <w:tcPr>
            <w:tcW w:w="4132"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罗马公民</w:t>
            </w:r>
          </w:p>
        </w:tc>
        <w:tc>
          <w:tcPr>
            <w:tcW w:w="4465"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罗马境内各族人民（包括非罗马人即外邦人）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1"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eastAsia="zh-CN"/>
              </w:rPr>
              <w:t>内容</w:t>
            </w:r>
          </w:p>
        </w:tc>
        <w:tc>
          <w:tcPr>
            <w:tcW w:w="4132"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侧重国家事务和法律程序</w:t>
            </w:r>
            <w:r>
              <w:rPr>
                <w:rFonts w:hint="eastAsia" w:ascii="宋体" w:hAnsi="宋体" w:eastAsia="宋体" w:cs="宋体"/>
                <w:b w:val="0"/>
                <w:bCs/>
                <w:kern w:val="0"/>
                <w:sz w:val="21"/>
                <w:szCs w:val="21"/>
                <w:u w:val="none"/>
                <w:lang w:eastAsia="zh-CN"/>
              </w:rPr>
              <w:t>（公法）</w:t>
            </w:r>
          </w:p>
        </w:tc>
        <w:tc>
          <w:tcPr>
            <w:tcW w:w="4465"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rPr>
              <w:t>侧重调解贸易及财产等经济和民事纠纷</w:t>
            </w:r>
            <w:r>
              <w:rPr>
                <w:rFonts w:hint="eastAsia" w:ascii="宋体" w:hAnsi="宋体" w:eastAsia="宋体" w:cs="宋体"/>
                <w:b w:val="0"/>
                <w:bCs/>
                <w:kern w:val="0"/>
                <w:sz w:val="21"/>
                <w:szCs w:val="21"/>
                <w:u w:val="none"/>
                <w:lang w:eastAsia="zh-CN"/>
              </w:rPr>
              <w:t>（私法）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481"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val="en-US" w:eastAsia="zh-CN"/>
              </w:rPr>
              <w:t>特点</w:t>
            </w:r>
          </w:p>
        </w:tc>
        <w:tc>
          <w:tcPr>
            <w:tcW w:w="4132"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val="en-US" w:eastAsia="zh-CN"/>
              </w:rPr>
              <w:t>程序繁琐，注重形式，缺乏灵活与变通</w:t>
            </w:r>
          </w:p>
        </w:tc>
        <w:tc>
          <w:tcPr>
            <w:tcW w:w="4465" w:type="dxa"/>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vertAlign w:val="baseline"/>
              </w:rPr>
            </w:pPr>
            <w:r>
              <w:rPr>
                <w:rFonts w:hint="eastAsia" w:ascii="宋体" w:hAnsi="宋体" w:eastAsia="宋体" w:cs="宋体"/>
                <w:b w:val="0"/>
                <w:bCs/>
                <w:kern w:val="0"/>
                <w:sz w:val="21"/>
                <w:szCs w:val="21"/>
                <w:u w:val="none"/>
                <w:lang w:eastAsia="zh-CN"/>
              </w:rPr>
              <w:t>简洁灵活、实用有效</w:t>
            </w:r>
          </w:p>
        </w:tc>
      </w:tr>
    </w:tbl>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kern w:val="0"/>
          <w:sz w:val="21"/>
          <w:szCs w:val="21"/>
          <w:u w:val="none"/>
        </w:rPr>
      </w:pPr>
      <w:r>
        <w:rPr>
          <w:rFonts w:hint="eastAsia" w:ascii="宋体" w:hAnsi="宋体" w:eastAsia="宋体" w:cs="宋体"/>
          <w:b/>
          <w:bCs w:val="0"/>
          <w:kern w:val="0"/>
          <w:sz w:val="21"/>
          <w:szCs w:val="21"/>
          <w:u w:val="none"/>
          <w:lang w:val="en-US" w:eastAsia="zh-CN"/>
        </w:rPr>
        <w:t>4</w:t>
      </w:r>
      <w:r>
        <w:rPr>
          <w:rFonts w:hint="eastAsia" w:ascii="宋体" w:hAnsi="宋体" w:eastAsia="宋体" w:cs="宋体"/>
          <w:b/>
          <w:bCs w:val="0"/>
          <w:kern w:val="0"/>
          <w:sz w:val="21"/>
          <w:szCs w:val="21"/>
          <w:u w:val="none"/>
        </w:rPr>
        <w:t>、成熟：自然法</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（1）</w:t>
      </w:r>
      <w:r>
        <w:rPr>
          <w:rFonts w:hint="eastAsia" w:ascii="宋体" w:hAnsi="宋体" w:eastAsia="宋体" w:cs="宋体"/>
          <w:b w:val="0"/>
          <w:bCs/>
          <w:kern w:val="0"/>
          <w:sz w:val="21"/>
          <w:szCs w:val="21"/>
          <w:u w:val="none"/>
          <w:lang w:eastAsia="zh-CN"/>
        </w:rPr>
        <w:t>含义：</w:t>
      </w:r>
      <w:r>
        <w:rPr>
          <w:rFonts w:hint="eastAsia" w:ascii="宋体" w:hAnsi="宋体" w:eastAsia="宋体" w:cs="宋体"/>
          <w:b w:val="0"/>
          <w:bCs/>
          <w:kern w:val="0"/>
          <w:sz w:val="21"/>
          <w:szCs w:val="21"/>
          <w:u w:val="none"/>
        </w:rPr>
        <w:t>不是具体的法律条文，是一种法律观念。</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（2）代表人物：西塞罗（自然法之父）</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（3）核心内容：人人生而平等，公正至上。</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rPr>
      </w:pPr>
      <w:r>
        <w:rPr>
          <w:rFonts w:hint="eastAsia" w:ascii="宋体" w:hAnsi="宋体" w:eastAsia="宋体" w:cs="宋体"/>
          <w:b w:val="0"/>
          <w:bCs/>
          <w:kern w:val="0"/>
          <w:sz w:val="21"/>
          <w:szCs w:val="21"/>
          <w:u w:val="none"/>
        </w:rPr>
        <w:t>（4）意义：</w:t>
      </w:r>
      <w:r>
        <w:rPr>
          <w:rFonts w:hint="eastAsia" w:ascii="宋体" w:hAnsi="宋体" w:eastAsia="宋体" w:cs="宋体"/>
          <w:b w:val="0"/>
          <w:bCs/>
          <w:kern w:val="0"/>
          <w:sz w:val="21"/>
          <w:szCs w:val="21"/>
          <w:u w:val="none"/>
          <w:lang w:eastAsia="zh-CN"/>
        </w:rPr>
        <w:t>是各种具体法规的指导原则，</w:t>
      </w:r>
      <w:r>
        <w:rPr>
          <w:rFonts w:hint="eastAsia" w:ascii="宋体" w:hAnsi="宋体" w:eastAsia="宋体" w:cs="宋体"/>
          <w:b w:val="0"/>
          <w:bCs/>
          <w:kern w:val="0"/>
          <w:sz w:val="21"/>
          <w:szCs w:val="21"/>
          <w:u w:val="none"/>
        </w:rPr>
        <w:t>标志着罗马法学的高度成熟。</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lang w:eastAsia="zh-CN"/>
        </w:rPr>
      </w:pPr>
      <w:r>
        <w:rPr>
          <w:rFonts w:hint="eastAsia" w:ascii="宋体" w:hAnsi="宋体" w:eastAsia="宋体" w:cs="宋体"/>
          <w:b/>
          <w:bCs w:val="0"/>
          <w:kern w:val="0"/>
          <w:sz w:val="21"/>
          <w:szCs w:val="21"/>
          <w:u w:val="none"/>
          <w:lang w:val="en-US" w:eastAsia="zh-CN"/>
        </w:rPr>
        <w:t>5</w:t>
      </w:r>
      <w:r>
        <w:rPr>
          <w:rFonts w:hint="eastAsia" w:ascii="宋体" w:hAnsi="宋体" w:eastAsia="宋体" w:cs="宋体"/>
          <w:b/>
          <w:bCs w:val="0"/>
          <w:kern w:val="0"/>
          <w:sz w:val="21"/>
          <w:szCs w:val="21"/>
          <w:u w:val="none"/>
        </w:rPr>
        <w:t>、完备：从零散到体系——《民法大全》</w:t>
      </w:r>
      <w:r>
        <w:rPr>
          <w:rFonts w:hint="eastAsia" w:ascii="宋体" w:hAnsi="宋体" w:eastAsia="宋体" w:cs="宋体"/>
          <w:b/>
          <w:bCs w:val="0"/>
          <w:kern w:val="0"/>
          <w:sz w:val="21"/>
          <w:szCs w:val="21"/>
          <w:u w:val="none"/>
          <w:lang w:eastAsia="zh-CN"/>
        </w:rPr>
        <w:t>。</w:t>
      </w:r>
      <w:r>
        <w:rPr>
          <w:rFonts w:hint="eastAsia" w:ascii="宋体" w:hAnsi="宋体" w:eastAsia="宋体" w:cs="宋体"/>
          <w:b w:val="0"/>
          <w:bCs/>
          <w:kern w:val="0"/>
          <w:sz w:val="21"/>
          <w:szCs w:val="21"/>
          <w:u w:val="none"/>
        </w:rPr>
        <w:t>《查士丁尼民法大全》标志罗马法体系最终完备</w:t>
      </w:r>
      <w:r>
        <w:rPr>
          <w:rFonts w:hint="eastAsia" w:ascii="宋体" w:hAnsi="宋体" w:eastAsia="宋体" w:cs="宋体"/>
          <w:b w:val="0"/>
          <w:bCs/>
          <w:kern w:val="0"/>
          <w:sz w:val="21"/>
          <w:szCs w:val="21"/>
          <w:u w:val="none"/>
          <w:lang w:eastAsia="zh-CN"/>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lang w:val="en-US" w:eastAsia="zh-CN"/>
        </w:rPr>
      </w:pPr>
      <w:r>
        <w:rPr>
          <w:rFonts w:hint="eastAsia" w:ascii="宋体" w:hAnsi="宋体" w:eastAsia="宋体" w:cs="宋体"/>
          <w:b/>
          <w:bCs w:val="0"/>
          <w:kern w:val="0"/>
          <w:sz w:val="21"/>
          <w:szCs w:val="21"/>
          <w:u w:val="none"/>
          <w:lang w:val="en-US" w:eastAsia="zh-CN"/>
        </w:rPr>
        <w:t>6、罗马法的核心：</w:t>
      </w:r>
      <w:r>
        <w:rPr>
          <w:rFonts w:hint="eastAsia" w:ascii="宋体" w:hAnsi="宋体" w:eastAsia="宋体" w:cs="宋体"/>
          <w:b w:val="0"/>
          <w:bCs/>
          <w:kern w:val="0"/>
          <w:sz w:val="21"/>
          <w:szCs w:val="21"/>
          <w:u w:val="none"/>
          <w:lang w:val="en-US" w:eastAsia="zh-CN"/>
        </w:rPr>
        <w:t>私有财产神圣不可侵犯。</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lang w:val="en-US" w:eastAsia="zh-CN"/>
        </w:rPr>
      </w:pPr>
      <w:r>
        <w:rPr>
          <w:rFonts w:hint="eastAsia" w:ascii="宋体" w:hAnsi="宋体" w:eastAsia="宋体" w:cs="宋体"/>
          <w:b/>
          <w:bCs w:val="0"/>
          <w:kern w:val="0"/>
          <w:sz w:val="21"/>
          <w:szCs w:val="21"/>
          <w:u w:val="none"/>
          <w:lang w:val="en-US" w:eastAsia="zh-CN"/>
        </w:rPr>
        <w:t>7、罗马法的实质：</w:t>
      </w:r>
      <w:r>
        <w:rPr>
          <w:rFonts w:hint="eastAsia" w:ascii="宋体" w:hAnsi="宋体" w:eastAsia="宋体" w:cs="宋体"/>
          <w:b w:val="0"/>
          <w:bCs/>
          <w:kern w:val="0"/>
          <w:sz w:val="21"/>
          <w:szCs w:val="21"/>
          <w:u w:val="none"/>
          <w:lang w:val="en-US" w:eastAsia="zh-CN"/>
        </w:rPr>
        <w:t>维护和保障奴隶主贵族利益。</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kern w:val="0"/>
          <w:sz w:val="21"/>
          <w:szCs w:val="21"/>
          <w:u w:val="none"/>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罗马法在人类社会生活中的价值   B</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lang w:val="en-US" w:eastAsia="zh-CN"/>
        </w:rPr>
        <w:t>8</w:t>
      </w:r>
      <w:r>
        <w:rPr>
          <w:rFonts w:hint="eastAsia" w:ascii="宋体" w:hAnsi="宋体" w:eastAsia="宋体" w:cs="宋体"/>
          <w:b/>
          <w:bCs w:val="0"/>
          <w:sz w:val="21"/>
          <w:szCs w:val="21"/>
          <w:u w:val="none"/>
        </w:rPr>
        <w:t>、罗马法在人类社会生活中的价值</w:t>
      </w:r>
      <w:r>
        <w:rPr>
          <w:rFonts w:hint="eastAsia" w:ascii="宋体" w:hAnsi="宋体" w:eastAsia="宋体" w:cs="宋体"/>
          <w:b w:val="0"/>
          <w:bCs/>
          <w:sz w:val="21"/>
          <w:szCs w:val="21"/>
          <w:u w:val="none"/>
        </w:rPr>
        <w:t xml:space="preserve">  </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rPr>
        <w:t>（1）维系帝国</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 xml:space="preserve"> </w:t>
      </w:r>
      <w:r>
        <w:rPr>
          <w:rFonts w:hint="eastAsia" w:ascii="宋体" w:hAnsi="宋体" w:eastAsia="宋体" w:cs="宋体"/>
          <w:b w:val="0"/>
          <w:bCs/>
          <w:sz w:val="21"/>
          <w:szCs w:val="21"/>
          <w:u w:val="none"/>
          <w:lang w:eastAsia="zh-CN"/>
        </w:rPr>
        <w:t>①</w:t>
      </w:r>
      <w:r>
        <w:rPr>
          <w:rFonts w:hint="eastAsia" w:ascii="宋体" w:hAnsi="宋体" w:eastAsia="宋体" w:cs="宋体"/>
          <w:b w:val="0"/>
          <w:bCs/>
          <w:sz w:val="21"/>
          <w:szCs w:val="21"/>
          <w:u w:val="none"/>
        </w:rPr>
        <w:t>罗马法缓和社会矛盾，巩固</w:t>
      </w:r>
      <w:r>
        <w:rPr>
          <w:rFonts w:hint="eastAsia" w:ascii="宋体" w:hAnsi="宋体" w:eastAsia="宋体" w:cs="宋体"/>
          <w:b w:val="0"/>
          <w:bCs/>
          <w:sz w:val="21"/>
          <w:szCs w:val="21"/>
          <w:u w:val="none"/>
          <w:lang w:eastAsia="zh-CN"/>
        </w:rPr>
        <w:t>罗马政权，</w:t>
      </w:r>
      <w:r>
        <w:rPr>
          <w:rFonts w:hint="eastAsia" w:ascii="宋体" w:hAnsi="宋体" w:eastAsia="宋体" w:cs="宋体"/>
          <w:b w:val="0"/>
          <w:bCs/>
          <w:sz w:val="21"/>
          <w:szCs w:val="21"/>
          <w:u w:val="none"/>
        </w:rPr>
        <w:t>促进社会稳定和境内各民族共同发展。</w:t>
      </w:r>
    </w:p>
    <w:p>
      <w:pPr>
        <w:keepNext w:val="0"/>
        <w:keepLines w:val="0"/>
        <w:pageBreakBefore w:val="0"/>
        <w:kinsoku/>
        <w:wordWrap/>
        <w:overflowPunct/>
        <w:topLinePunct w:val="0"/>
        <w:autoSpaceDE/>
        <w:autoSpaceDN/>
        <w:bidi w:val="0"/>
        <w:adjustRightInd/>
        <w:snapToGrid/>
        <w:spacing w:line="288" w:lineRule="auto"/>
        <w:ind w:firstLine="1680" w:firstLineChars="8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②</w:t>
      </w:r>
      <w:r>
        <w:rPr>
          <w:rFonts w:hint="eastAsia" w:ascii="宋体" w:hAnsi="宋体" w:eastAsia="宋体" w:cs="宋体"/>
          <w:b w:val="0"/>
          <w:bCs/>
          <w:sz w:val="21"/>
          <w:szCs w:val="21"/>
          <w:u w:val="none"/>
        </w:rPr>
        <w:t>有利于</w:t>
      </w:r>
      <w:r>
        <w:rPr>
          <w:rFonts w:hint="eastAsia" w:ascii="宋体" w:hAnsi="宋体" w:eastAsia="宋体" w:cs="宋体"/>
          <w:b w:val="0"/>
          <w:bCs/>
          <w:sz w:val="21"/>
          <w:szCs w:val="21"/>
          <w:u w:val="none"/>
          <w:lang w:eastAsia="zh-CN"/>
        </w:rPr>
        <w:t>罗马</w:t>
      </w:r>
      <w:r>
        <w:rPr>
          <w:rFonts w:hint="eastAsia" w:ascii="宋体" w:hAnsi="宋体" w:eastAsia="宋体" w:cs="宋体"/>
          <w:b w:val="0"/>
          <w:bCs/>
          <w:sz w:val="21"/>
          <w:szCs w:val="21"/>
          <w:u w:val="none"/>
        </w:rPr>
        <w:t>帝国的长治久安与繁荣进步。</w:t>
      </w:r>
    </w:p>
    <w:p>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rPr>
        <w:t>影响后世</w:t>
      </w:r>
      <w:r>
        <w:rPr>
          <w:rFonts w:hint="eastAsia" w:ascii="宋体" w:hAnsi="宋体" w:eastAsia="宋体" w:cs="宋体"/>
          <w:b w:val="0"/>
          <w:bCs/>
          <w:sz w:val="21"/>
          <w:szCs w:val="21"/>
          <w:u w:val="none"/>
        </w:rPr>
        <w:t>（罗马法在世界法制史上的地位）</w:t>
      </w:r>
    </w:p>
    <w:p>
      <w:pPr>
        <w:keepNext w:val="0"/>
        <w:keepLines w:val="0"/>
        <w:pageBreakBefore w:val="0"/>
        <w:numPr>
          <w:ilvl w:val="0"/>
          <w:numId w:val="0"/>
        </w:numPr>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①成为近代资产阶级法学的渊源和近现代法律的先驱。</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 xml:space="preserve">② </w:t>
      </w:r>
      <w:r>
        <w:rPr>
          <w:rFonts w:hint="eastAsia" w:ascii="宋体" w:hAnsi="宋体" w:eastAsia="宋体" w:cs="宋体"/>
          <w:b w:val="0"/>
          <w:bCs/>
          <w:sz w:val="21"/>
          <w:szCs w:val="21"/>
          <w:u w:val="none"/>
          <w:lang w:eastAsia="zh-CN"/>
        </w:rPr>
        <w:t>罗马法所蕴涵的</w:t>
      </w:r>
      <w:r>
        <w:rPr>
          <w:rFonts w:hint="eastAsia" w:ascii="宋体" w:hAnsi="宋体" w:eastAsia="宋体" w:cs="宋体"/>
          <w:b w:val="0"/>
          <w:bCs/>
          <w:sz w:val="21"/>
          <w:szCs w:val="21"/>
          <w:u w:val="none"/>
        </w:rPr>
        <w:t>“人人平等”“公正至上”的法律观念，具有</w:t>
      </w:r>
      <w:r>
        <w:rPr>
          <w:rFonts w:hint="eastAsia" w:ascii="宋体" w:hAnsi="宋体" w:eastAsia="宋体" w:cs="宋体"/>
          <w:b w:val="0"/>
          <w:bCs/>
          <w:sz w:val="21"/>
          <w:szCs w:val="21"/>
          <w:u w:val="none"/>
          <w:lang w:eastAsia="zh-CN"/>
        </w:rPr>
        <w:t>超越时间、地域与民族的</w:t>
      </w:r>
      <w:r>
        <w:rPr>
          <w:rFonts w:hint="eastAsia" w:ascii="宋体" w:hAnsi="宋体" w:eastAsia="宋体" w:cs="宋体"/>
          <w:b w:val="0"/>
          <w:bCs/>
          <w:sz w:val="21"/>
          <w:szCs w:val="21"/>
          <w:u w:val="none"/>
        </w:rPr>
        <w:t>永恒价值。</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p>
    <w:p>
      <w:pPr>
        <w:pStyle w:val="2"/>
        <w:bidi w:val="0"/>
        <w:rPr>
          <w:rFonts w:hint="eastAsia"/>
        </w:rPr>
      </w:pPr>
      <w:bookmarkStart w:id="25" w:name="_Toc17334"/>
      <w:r>
        <w:rPr>
          <w:rFonts w:hint="eastAsia"/>
        </w:rPr>
        <w:t>专题七  近代西方民主政治的确立与发展</w:t>
      </w:r>
      <w:bookmarkEnd w:id="25"/>
    </w:p>
    <w:p>
      <w:pPr>
        <w:pStyle w:val="2"/>
        <w:bidi w:val="0"/>
        <w:rPr>
          <w:rFonts w:hint="eastAsia" w:ascii="宋体" w:hAnsi="宋体" w:eastAsia="宋体" w:cs="宋体"/>
          <w:b/>
          <w:szCs w:val="21"/>
        </w:rPr>
      </w:pPr>
      <w:r>
        <w:rPr>
          <w:rFonts w:hint="eastAsia"/>
        </w:rPr>
        <w:t xml:space="preserve">       </w:t>
      </w:r>
      <w:bookmarkStart w:id="26" w:name="_Toc16368"/>
      <w:r>
        <w:rPr>
          <w:rFonts w:hint="eastAsia"/>
          <w:lang w:val="en-US" w:eastAsia="zh-CN"/>
        </w:rPr>
        <w:t>7.1</w:t>
      </w:r>
      <w:r>
        <w:rPr>
          <w:rFonts w:hint="eastAsia"/>
        </w:rPr>
        <w:t xml:space="preserve"> 英国代议制的确立与完善</w:t>
      </w:r>
      <w:r>
        <w:rPr>
          <w:rFonts w:hint="eastAsia" w:ascii="宋体" w:hAnsi="宋体" w:eastAsia="宋体" w:cs="宋体"/>
          <w:b/>
          <w:bCs/>
          <w:szCs w:val="21"/>
        </w:rPr>
        <w:t>（▲</w:t>
      </w:r>
      <w:r>
        <w:rPr>
          <w:rFonts w:hint="eastAsia" w:ascii="宋体" w:hAnsi="宋体" w:eastAsia="宋体" w:cs="宋体"/>
          <w:b/>
          <w:bCs/>
          <w:szCs w:val="21"/>
          <w:u w:val="thick"/>
        </w:rPr>
        <w:t>君主立宪制</w:t>
      </w:r>
      <w:r>
        <w:rPr>
          <w:rFonts w:hint="eastAsia" w:ascii="宋体" w:hAnsi="宋体" w:eastAsia="宋体" w:cs="宋体"/>
          <w:b/>
          <w:bCs/>
          <w:szCs w:val="21"/>
        </w:rPr>
        <w:t>）</w:t>
      </w:r>
      <w:bookmarkEnd w:id="26"/>
      <w:r>
        <w:rPr>
          <w:rFonts w:hint="eastAsia" w:ascii="宋体" w:hAnsi="宋体" w:eastAsia="宋体" w:cs="宋体"/>
          <w:b/>
          <w:szCs w:val="21"/>
        </w:rPr>
        <w:t xml:space="preserve">  </w:t>
      </w:r>
    </w:p>
    <w:p>
      <w:pPr>
        <w:spacing w:line="360" w:lineRule="exact"/>
        <w:rPr>
          <w:rFonts w:hint="eastAsia" w:eastAsia="宋体"/>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光荣革命和《权利法案》   C</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sz w:val="21"/>
          <w:szCs w:val="21"/>
          <w:u w:val="none"/>
          <w:lang w:eastAsia="zh-CN"/>
        </w:rPr>
      </w:pPr>
      <w:r>
        <w:rPr>
          <w:rFonts w:hint="eastAsia" w:ascii="宋体" w:hAnsi="宋体" w:eastAsia="宋体" w:cs="宋体"/>
          <w:b/>
          <w:sz w:val="21"/>
          <w:szCs w:val="21"/>
          <w:u w:val="none"/>
          <w:lang w:eastAsia="zh-CN"/>
        </w:rPr>
        <w:t>一、</w:t>
      </w:r>
      <w:r>
        <w:rPr>
          <w:rFonts w:hint="eastAsia" w:ascii="宋体" w:hAnsi="宋体" w:eastAsia="宋体" w:cs="宋体"/>
          <w:b/>
          <w:sz w:val="21"/>
          <w:szCs w:val="21"/>
          <w:u w:val="none"/>
        </w:rPr>
        <w:t>光荣革命</w:t>
      </w:r>
      <w:r>
        <w:rPr>
          <w:rFonts w:hint="eastAsia" w:ascii="宋体" w:hAnsi="宋体" w:eastAsia="宋体" w:cs="宋体"/>
          <w:b/>
          <w:sz w:val="21"/>
          <w:szCs w:val="21"/>
          <w:u w:val="none"/>
          <w:lang w:eastAsia="zh-CN"/>
        </w:rPr>
        <w:t>（</w:t>
      </w:r>
      <w:r>
        <w:rPr>
          <w:rFonts w:hint="eastAsia" w:ascii="宋体" w:hAnsi="宋体" w:eastAsia="宋体" w:cs="宋体"/>
          <w:b/>
          <w:sz w:val="21"/>
          <w:szCs w:val="21"/>
          <w:u w:val="none"/>
          <w:lang w:val="en-US" w:eastAsia="zh-CN"/>
        </w:rPr>
        <w:t>1688</w:t>
      </w:r>
      <w:r>
        <w:rPr>
          <w:rFonts w:hint="eastAsia" w:ascii="宋体" w:hAnsi="宋体" w:eastAsia="宋体" w:cs="宋体"/>
          <w:b/>
          <w:sz w:val="21"/>
          <w:szCs w:val="21"/>
          <w:u w:val="none"/>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b/>
          <w:sz w:val="21"/>
          <w:szCs w:val="21"/>
          <w:u w:val="none"/>
          <w:lang w:val="en-US" w:eastAsia="zh-CN"/>
        </w:rPr>
        <w:t>1、背景：</w:t>
      </w:r>
      <w:r>
        <w:rPr>
          <w:rFonts w:hint="eastAsia" w:ascii="宋体" w:hAnsi="宋体" w:eastAsia="宋体" w:cs="宋体"/>
          <w:b w:val="0"/>
          <w:bCs/>
          <w:sz w:val="21"/>
          <w:szCs w:val="21"/>
          <w:u w:val="none"/>
          <w:lang w:val="en-US" w:eastAsia="zh-CN"/>
        </w:rPr>
        <w:t xml:space="preserve"> （1）</w:t>
      </w:r>
      <w:r>
        <w:rPr>
          <w:rFonts w:hint="eastAsia" w:ascii="宋体" w:hAnsi="宋体" w:eastAsia="宋体" w:cs="宋体"/>
          <w:b w:val="0"/>
          <w:bCs/>
          <w:sz w:val="21"/>
          <w:szCs w:val="21"/>
          <w:u w:val="none"/>
          <w:lang w:eastAsia="zh-CN"/>
        </w:rPr>
        <w:t>根本原因：封建专制统治阻碍英国资本主义发展。</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2</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1640-1688年英国爆发资产阶级革命（资产阶级和新贵族联合推翻封建专制的革命）。</w:t>
      </w:r>
    </w:p>
    <w:p>
      <w:pPr>
        <w:keepNext w:val="0"/>
        <w:keepLines w:val="0"/>
        <w:pageBreakBefore w:val="0"/>
        <w:kinsoku/>
        <w:wordWrap/>
        <w:overflowPunct/>
        <w:topLinePunct w:val="0"/>
        <w:bidi w:val="0"/>
        <w:adjustRightInd/>
        <w:snapToGrid/>
        <w:spacing w:line="288" w:lineRule="auto"/>
        <w:ind w:left="1050" w:hanging="1054" w:hangingChars="500"/>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过程：</w:t>
      </w:r>
      <w:r>
        <w:rPr>
          <w:rFonts w:hint="eastAsia" w:ascii="宋体" w:hAnsi="宋体" w:eastAsia="宋体" w:cs="宋体"/>
          <w:bCs/>
          <w:sz w:val="21"/>
          <w:szCs w:val="21"/>
          <w:u w:val="none"/>
        </w:rPr>
        <w:t>1688年，议会邀请威廉三世入主英国，结束复辟王朝的统治。历史上把这次不流血的宫廷政变，</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bCs/>
          <w:sz w:val="21"/>
          <w:szCs w:val="21"/>
          <w:u w:val="none"/>
          <w:lang w:eastAsia="zh-CN"/>
        </w:rPr>
      </w:pPr>
      <w:r>
        <w:rPr>
          <w:rFonts w:hint="eastAsia" w:ascii="宋体" w:hAnsi="宋体" w:eastAsia="宋体" w:cs="宋体"/>
          <w:bCs/>
          <w:sz w:val="21"/>
          <w:szCs w:val="21"/>
          <w:u w:val="none"/>
        </w:rPr>
        <w:t>称为“光荣革命”。</w:t>
      </w:r>
      <w:r>
        <w:rPr>
          <w:rFonts w:hint="eastAsia" w:ascii="宋体" w:hAnsi="宋体" w:eastAsia="宋体" w:cs="宋体"/>
          <w:bCs/>
          <w:sz w:val="21"/>
          <w:szCs w:val="21"/>
          <w:u w:val="none"/>
          <w:lang w:eastAsia="zh-CN"/>
        </w:rPr>
        <w:t>（“光荣”体现在用</w:t>
      </w:r>
      <w:r>
        <w:rPr>
          <w:rFonts w:hint="eastAsia" w:ascii="宋体" w:hAnsi="宋体" w:eastAsia="宋体" w:cs="宋体"/>
          <w:bCs/>
          <w:sz w:val="21"/>
          <w:szCs w:val="21"/>
          <w:u w:val="single"/>
          <w:lang w:eastAsia="zh-CN"/>
        </w:rPr>
        <w:t>和平变革、妥协</w:t>
      </w:r>
      <w:r>
        <w:rPr>
          <w:rFonts w:hint="eastAsia" w:ascii="宋体" w:hAnsi="宋体" w:eastAsia="宋体" w:cs="宋体"/>
          <w:bCs/>
          <w:sz w:val="21"/>
          <w:szCs w:val="21"/>
          <w:u w:val="none"/>
          <w:lang w:eastAsia="zh-CN"/>
        </w:rPr>
        <w:t>的方式实现权力的转移）</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sz w:val="21"/>
          <w:szCs w:val="21"/>
          <w:u w:val="none"/>
        </w:rPr>
      </w:pPr>
      <w:r>
        <w:rPr>
          <w:rFonts w:hint="eastAsia" w:ascii="宋体" w:hAnsi="宋体" w:eastAsia="宋体" w:cs="宋体"/>
          <w:b/>
          <w:bCs/>
          <w:sz w:val="21"/>
          <w:szCs w:val="21"/>
          <w:u w:val="none"/>
          <w:lang w:val="en-US" w:eastAsia="zh-CN"/>
        </w:rPr>
        <w:t>3、</w:t>
      </w:r>
      <w:r>
        <w:rPr>
          <w:rFonts w:hint="eastAsia" w:ascii="宋体" w:hAnsi="宋体" w:eastAsia="宋体" w:cs="宋体"/>
          <w:b/>
          <w:bCs/>
          <w:sz w:val="21"/>
          <w:szCs w:val="21"/>
          <w:u w:val="none"/>
        </w:rPr>
        <w:t>影响：</w:t>
      </w:r>
      <w:r>
        <w:rPr>
          <w:rFonts w:hint="eastAsia" w:ascii="宋体" w:hAnsi="宋体" w:eastAsia="宋体" w:cs="宋体"/>
          <w:sz w:val="21"/>
          <w:szCs w:val="21"/>
          <w:u w:val="none"/>
        </w:rPr>
        <w:t>标志着英国资产阶级革命结束（君权神授——君权议会授</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为英国君主立宪制的确立奠定政治基础。</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sz w:val="21"/>
          <w:szCs w:val="21"/>
          <w:u w:val="none"/>
          <w:lang w:eastAsia="zh-CN"/>
        </w:rPr>
        <w:t>二、</w:t>
      </w:r>
      <w:r>
        <w:rPr>
          <w:rFonts w:hint="eastAsia" w:ascii="宋体" w:hAnsi="宋体" w:eastAsia="宋体" w:cs="宋体"/>
          <w:b/>
          <w:bCs/>
          <w:sz w:val="21"/>
          <w:szCs w:val="21"/>
          <w:u w:val="none"/>
        </w:rPr>
        <w:t>《权利法案》（1689）</w:t>
      </w:r>
      <w:r>
        <w:rPr>
          <w:rFonts w:hint="eastAsia" w:ascii="宋体" w:hAnsi="宋体" w:eastAsia="宋体" w:cs="宋体"/>
          <w:b w:val="0"/>
          <w:bCs w:val="0"/>
          <w:sz w:val="21"/>
          <w:szCs w:val="21"/>
          <w:u w:val="none"/>
          <w:lang w:eastAsia="zh-CN"/>
        </w:rPr>
        <w:t>【第一次转移：立法权由国王转向议会】</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b/>
          <w:bCs/>
          <w:sz w:val="21"/>
          <w:szCs w:val="21"/>
          <w:u w:val="none"/>
          <w:lang w:val="en-US" w:eastAsia="zh-CN"/>
        </w:rPr>
        <w:t>1、</w:t>
      </w:r>
      <w:r>
        <w:rPr>
          <w:rFonts w:hint="eastAsia" w:ascii="宋体" w:hAnsi="宋体" w:eastAsia="宋体" w:cs="宋体"/>
          <w:b/>
          <w:bCs/>
          <w:sz w:val="21"/>
          <w:szCs w:val="21"/>
          <w:u w:val="none"/>
        </w:rPr>
        <w:t>目的</w:t>
      </w:r>
      <w:r>
        <w:rPr>
          <w:rFonts w:hint="eastAsia" w:ascii="宋体" w:hAnsi="宋体" w:eastAsia="宋体" w:cs="宋体"/>
          <w:sz w:val="21"/>
          <w:szCs w:val="21"/>
          <w:u w:val="none"/>
        </w:rPr>
        <w:t>：限制王权，扩大议会的权力。</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b/>
          <w:bCs/>
          <w:sz w:val="21"/>
          <w:szCs w:val="21"/>
          <w:u w:val="none"/>
          <w:lang w:val="en-US" w:eastAsia="zh-CN"/>
        </w:rPr>
        <w:t>2、</w:t>
      </w:r>
      <w:r>
        <w:rPr>
          <w:rFonts w:hint="eastAsia" w:ascii="宋体" w:hAnsi="宋体" w:eastAsia="宋体" w:cs="宋体"/>
          <w:b/>
          <w:bCs/>
          <w:sz w:val="21"/>
          <w:szCs w:val="21"/>
          <w:u w:val="none"/>
        </w:rPr>
        <w:t>内容：</w:t>
      </w:r>
      <w:r>
        <w:rPr>
          <w:rFonts w:hint="eastAsia" w:ascii="宋体" w:hAnsi="宋体" w:eastAsia="宋体" w:cs="宋体"/>
          <w:sz w:val="21"/>
          <w:szCs w:val="21"/>
          <w:u w:val="none"/>
        </w:rPr>
        <w:t>限制国王的立法权、征税权、军事权、司法权。扩大议会的选举权、言论自由权和集会权。</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b/>
          <w:bCs/>
          <w:sz w:val="21"/>
          <w:szCs w:val="21"/>
          <w:u w:val="none"/>
          <w:lang w:val="en-US" w:eastAsia="zh-CN"/>
        </w:rPr>
        <w:t>3、意义</w:t>
      </w:r>
      <w:r>
        <w:rPr>
          <w:rFonts w:hint="eastAsia" w:ascii="宋体" w:hAnsi="宋体" w:eastAsia="宋体" w:cs="宋体"/>
          <w:b/>
          <w:bCs/>
          <w:sz w:val="21"/>
          <w:szCs w:val="21"/>
          <w:u w:val="none"/>
        </w:rPr>
        <w:t>：</w:t>
      </w:r>
      <w:r>
        <w:rPr>
          <w:rFonts w:hint="eastAsia" w:ascii="宋体" w:hAnsi="宋体" w:eastAsia="宋体" w:cs="宋体"/>
          <w:sz w:val="21"/>
          <w:szCs w:val="21"/>
          <w:u w:val="none"/>
        </w:rPr>
        <w:t xml:space="preserve"> ①使国家实际权力逐渐转移到议会手里，法治取代人治。</w:t>
      </w:r>
      <w:r>
        <w:rPr>
          <w:rFonts w:hint="eastAsia" w:ascii="宋体" w:hAnsi="宋体" w:eastAsia="宋体" w:cs="宋体"/>
          <w:sz w:val="21"/>
          <w:szCs w:val="21"/>
          <w:u w:val="none"/>
          <w:lang w:eastAsia="zh-CN"/>
        </w:rPr>
        <w:t>（国王至上—议会至上）</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sz w:val="21"/>
          <w:szCs w:val="21"/>
          <w:u w:val="none"/>
        </w:rPr>
      </w:pPr>
      <w:r>
        <w:rPr>
          <w:rFonts w:hint="eastAsia" w:ascii="宋体" w:hAnsi="宋体" w:eastAsia="宋体" w:cs="宋体"/>
          <w:sz w:val="21"/>
          <w:szCs w:val="21"/>
          <w:u w:val="none"/>
        </w:rPr>
        <w:t>②确立了议会权力高于王权、司法独立于王权的原则，奠定君主立宪制法律基础。</w:t>
      </w:r>
    </w:p>
    <w:p>
      <w:pPr>
        <w:keepNext w:val="0"/>
        <w:keepLines w:val="0"/>
        <w:pageBreakBefore w:val="0"/>
        <w:numPr>
          <w:ilvl w:val="0"/>
          <w:numId w:val="22"/>
        </w:numPr>
        <w:kinsoku/>
        <w:wordWrap/>
        <w:overflowPunct/>
        <w:topLinePunct w:val="0"/>
        <w:bidi w:val="0"/>
        <w:adjustRightInd/>
        <w:snapToGrid/>
        <w:spacing w:line="288" w:lineRule="auto"/>
        <w:ind w:left="0" w:leftChars="0" w:firstLine="0" w:firstLineChars="0"/>
        <w:textAlignment w:val="auto"/>
        <w:rPr>
          <w:rFonts w:hint="eastAsia" w:ascii="宋体" w:hAnsi="宋体" w:eastAsia="宋体" w:cs="宋体"/>
          <w:sz w:val="21"/>
          <w:szCs w:val="21"/>
          <w:u w:val="none"/>
          <w:lang w:eastAsia="zh-CN"/>
        </w:rPr>
      </w:pPr>
      <w:r>
        <w:rPr>
          <w:rFonts w:hint="eastAsia" w:ascii="宋体" w:hAnsi="宋体" w:eastAsia="宋体" w:cs="宋体"/>
          <w:b/>
          <w:bCs/>
          <w:sz w:val="21"/>
          <w:szCs w:val="21"/>
          <w:u w:val="none"/>
          <w:lang w:eastAsia="zh-CN"/>
        </w:rPr>
        <w:t>结果：</w:t>
      </w:r>
      <w:r>
        <w:rPr>
          <w:rFonts w:hint="eastAsia" w:ascii="宋体" w:hAnsi="宋体" w:eastAsia="宋体" w:cs="宋体"/>
          <w:sz w:val="21"/>
          <w:szCs w:val="21"/>
          <w:u w:val="none"/>
          <w:lang w:eastAsia="zh-CN"/>
        </w:rPr>
        <w:t>立法权由国王向议会转移，司法权独立，国王仍然拥有行政权。</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sz w:val="21"/>
          <w:szCs w:val="21"/>
          <w:u w:val="none"/>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责任内阁制度的形成和1832年英国议会改革的特点    B</w:t>
      </w:r>
      <w:r>
        <w:rPr>
          <w:rFonts w:hint="eastAsia" w:ascii="宋体" w:hAnsi="宋体"/>
          <w:b/>
          <w:sz w:val="24"/>
          <w:szCs w:val="21"/>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b/>
          <w:bCs/>
          <w:sz w:val="21"/>
          <w:szCs w:val="21"/>
          <w:lang w:eastAsia="zh-CN"/>
        </w:rPr>
        <w:t>三、</w:t>
      </w:r>
      <w:r>
        <w:rPr>
          <w:rFonts w:hint="eastAsia" w:ascii="宋体" w:hAnsi="宋体" w:eastAsia="宋体" w:cs="宋体"/>
          <w:b/>
          <w:bCs/>
          <w:sz w:val="21"/>
          <w:szCs w:val="21"/>
        </w:rPr>
        <w:t>责任内阁制度的形成（18世纪中叶</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【第二次转移：行政权由国王转向内阁】</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rPr>
        <w:t>形成过程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w:t>
      </w:r>
      <w:r>
        <w:rPr>
          <w:rFonts w:hint="eastAsia" w:ascii="宋体" w:hAnsi="宋体" w:eastAsia="宋体" w:cs="宋体"/>
          <w:bCs/>
          <w:sz w:val="21"/>
          <w:szCs w:val="21"/>
        </w:rPr>
        <w:t>“光荣革命”后，内阁逐渐取代枢密院</w:t>
      </w:r>
      <w:r>
        <w:rPr>
          <w:rFonts w:hint="eastAsia" w:ascii="宋体" w:hAnsi="宋体" w:eastAsia="宋体" w:cs="宋体"/>
          <w:bCs/>
          <w:sz w:val="21"/>
          <w:szCs w:val="21"/>
          <w:lang w:eastAsia="zh-CN"/>
        </w:rPr>
        <w:t>成为</w:t>
      </w:r>
      <w:r>
        <w:rPr>
          <w:rFonts w:hint="eastAsia" w:ascii="宋体" w:hAnsi="宋体" w:eastAsia="宋体" w:cs="宋体"/>
          <w:bCs/>
          <w:sz w:val="21"/>
          <w:szCs w:val="21"/>
        </w:rPr>
        <w:t>国王直辖</w:t>
      </w:r>
      <w:r>
        <w:rPr>
          <w:rFonts w:hint="eastAsia" w:ascii="宋体" w:hAnsi="宋体" w:eastAsia="宋体" w:cs="宋体"/>
          <w:bCs/>
          <w:sz w:val="21"/>
          <w:szCs w:val="21"/>
          <w:lang w:eastAsia="zh-CN"/>
        </w:rPr>
        <w:t>的</w:t>
      </w:r>
      <w:r>
        <w:rPr>
          <w:rFonts w:hint="eastAsia" w:ascii="宋体" w:hAnsi="宋体" w:eastAsia="宋体" w:cs="宋体"/>
          <w:bCs/>
          <w:sz w:val="21"/>
          <w:szCs w:val="21"/>
        </w:rPr>
        <w:t>最高行政机关。</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乔治一世开创国王不出席内阁会议的惯例；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3</w:t>
      </w:r>
      <w:r>
        <w:rPr>
          <w:rFonts w:hint="eastAsia" w:ascii="宋体" w:hAnsi="宋体" w:eastAsia="宋体" w:cs="宋体"/>
          <w:bCs/>
          <w:sz w:val="21"/>
          <w:szCs w:val="21"/>
          <w:lang w:eastAsia="zh-CN"/>
        </w:rPr>
        <w:t>）</w:t>
      </w:r>
      <w:r>
        <w:rPr>
          <w:rFonts w:hint="eastAsia" w:ascii="宋体" w:hAnsi="宋体" w:eastAsia="宋体" w:cs="宋体"/>
          <w:bCs/>
          <w:sz w:val="21"/>
          <w:szCs w:val="21"/>
        </w:rPr>
        <w:t>沃波尔开创多数党领袖任首相并组建内阁的惯例。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4</w:t>
      </w:r>
      <w:r>
        <w:rPr>
          <w:rFonts w:hint="eastAsia" w:ascii="宋体" w:hAnsi="宋体" w:eastAsia="宋体" w:cs="宋体"/>
          <w:bCs/>
          <w:sz w:val="21"/>
          <w:szCs w:val="21"/>
          <w:lang w:eastAsia="zh-CN"/>
        </w:rPr>
        <w:t>）</w:t>
      </w:r>
      <w:r>
        <w:rPr>
          <w:rFonts w:hint="eastAsia" w:ascii="宋体" w:hAnsi="宋体" w:eastAsia="宋体" w:cs="宋体"/>
          <w:bCs/>
          <w:sz w:val="21"/>
          <w:szCs w:val="21"/>
        </w:rPr>
        <w:t>内阁对议会负责</w:t>
      </w:r>
      <w:r>
        <w:rPr>
          <w:rFonts w:hint="eastAsia" w:ascii="宋体" w:hAnsi="宋体" w:eastAsia="宋体" w:cs="宋体"/>
          <w:bCs/>
          <w:sz w:val="21"/>
          <w:szCs w:val="21"/>
          <w:lang w:eastAsia="zh-CN"/>
        </w:rPr>
        <w:t>，形成惯例：一旦内阁受到下院反对，首相就要</w:t>
      </w:r>
      <w:r>
        <w:rPr>
          <w:rFonts w:hint="eastAsia" w:ascii="宋体" w:hAnsi="宋体" w:eastAsia="宋体" w:cs="宋体"/>
          <w:bCs/>
          <w:sz w:val="21"/>
          <w:szCs w:val="21"/>
        </w:rPr>
        <w:t>辞职</w:t>
      </w:r>
      <w:r>
        <w:rPr>
          <w:rFonts w:hint="eastAsia" w:ascii="宋体" w:hAnsi="宋体" w:eastAsia="宋体" w:cs="宋体"/>
          <w:bCs/>
          <w:sz w:val="21"/>
          <w:szCs w:val="21"/>
          <w:lang w:eastAsia="zh-CN"/>
        </w:rPr>
        <w:t>向议会谢罪</w:t>
      </w:r>
      <w:r>
        <w:rPr>
          <w:rFonts w:hint="eastAsia" w:ascii="宋体" w:hAnsi="宋体" w:eastAsia="宋体" w:cs="宋体"/>
          <w:bCs/>
          <w:sz w:val="21"/>
          <w:szCs w:val="21"/>
        </w:rPr>
        <w:t>，或者</w:t>
      </w:r>
      <w:r>
        <w:rPr>
          <w:rFonts w:hint="eastAsia" w:ascii="宋体" w:hAnsi="宋体" w:eastAsia="宋体" w:cs="宋体"/>
          <w:bCs/>
          <w:sz w:val="21"/>
          <w:szCs w:val="21"/>
          <w:lang w:eastAsia="zh-CN"/>
        </w:rPr>
        <w:t>解散下院提前大选，由新选出的下院决定内阁去留</w:t>
      </w:r>
      <w:r>
        <w:rPr>
          <w:rFonts w:hint="eastAsia" w:ascii="宋体" w:hAnsi="宋体" w:eastAsia="宋体" w:cs="宋体"/>
          <w:bCs/>
          <w:sz w:val="21"/>
          <w:szCs w:val="21"/>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5</w:t>
      </w:r>
      <w:r>
        <w:rPr>
          <w:rFonts w:hint="eastAsia" w:ascii="宋体" w:hAnsi="宋体" w:eastAsia="宋体" w:cs="宋体"/>
          <w:bCs/>
          <w:sz w:val="21"/>
          <w:szCs w:val="21"/>
          <w:lang w:eastAsia="zh-CN"/>
        </w:rPr>
        <w:t>）18世纪中叶，责任内阁制形成并得以完善。</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
          <w:bCs w:val="0"/>
          <w:sz w:val="21"/>
          <w:szCs w:val="21"/>
          <w:lang w:val="en-US" w:eastAsia="zh-CN"/>
        </w:rPr>
        <w:t>2、结果：</w:t>
      </w:r>
      <w:r>
        <w:rPr>
          <w:rFonts w:hint="eastAsia" w:ascii="宋体" w:hAnsi="宋体" w:eastAsia="宋体" w:cs="宋体"/>
          <w:bCs/>
          <w:sz w:val="21"/>
          <w:szCs w:val="21"/>
          <w:lang w:val="en-US" w:eastAsia="zh-CN"/>
        </w:rPr>
        <w:t>议会取得对行政权力的监督控制权，国王“统而不治”，只是最高权力的象征。</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
          <w:bCs w:val="0"/>
          <w:sz w:val="21"/>
          <w:szCs w:val="21"/>
          <w:lang w:val="en-US" w:eastAsia="zh-CN"/>
        </w:rPr>
        <w:t>3、影响：</w:t>
      </w:r>
      <w:r>
        <w:rPr>
          <w:rFonts w:hint="eastAsia" w:ascii="宋体" w:hAnsi="宋体" w:eastAsia="宋体" w:cs="宋体"/>
          <w:bCs/>
          <w:sz w:val="21"/>
          <w:szCs w:val="21"/>
          <w:lang w:val="en-US" w:eastAsia="zh-CN"/>
        </w:rPr>
        <w:t>18世纪中叶，责任内阁制的形成标志英国君主立宪制正式确立。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sz w:val="21"/>
          <w:szCs w:val="21"/>
        </w:rPr>
        <mc:AlternateContent>
          <mc:Choice Requires="wps">
            <w:drawing>
              <wp:anchor distT="0" distB="0" distL="114300" distR="114300" simplePos="0" relativeHeight="251705344" behindDoc="0" locked="0" layoutInCell="1" allowOverlap="1">
                <wp:simplePos x="0" y="0"/>
                <wp:positionH relativeFrom="column">
                  <wp:posOffset>66040</wp:posOffset>
                </wp:positionH>
                <wp:positionV relativeFrom="paragraph">
                  <wp:posOffset>15875</wp:posOffset>
                </wp:positionV>
                <wp:extent cx="6423660" cy="1714500"/>
                <wp:effectExtent l="4445" t="4445" r="10795" b="14605"/>
                <wp:wrapNone/>
                <wp:docPr id="8" name="文本框 8"/>
                <wp:cNvGraphicFramePr/>
                <a:graphic xmlns:a="http://schemas.openxmlformats.org/drawingml/2006/main">
                  <a:graphicData uri="http://schemas.microsoft.com/office/word/2010/wordprocessingShape">
                    <wps:wsp>
                      <wps:cNvSpPr txBox="1"/>
                      <wps:spPr>
                        <a:xfrm>
                          <a:off x="657860" y="6386195"/>
                          <a:ext cx="6423660" cy="171450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360" w:lineRule="exact"/>
                              <w:rPr>
                                <w:rFonts w:hint="eastAsia" w:asciiTheme="minorEastAsia" w:hAnsiTheme="minorEastAsia" w:cstheme="minorEastAsia"/>
                                <w:b/>
                                <w:bCs w:val="0"/>
                                <w:szCs w:val="21"/>
                              </w:rPr>
                            </w:pPr>
                            <w:r>
                              <w:rPr>
                                <w:rFonts w:hint="eastAsia" w:asciiTheme="minorEastAsia" w:hAnsiTheme="minorEastAsia" w:cstheme="minorEastAsia"/>
                                <w:bCs/>
                                <w:szCs w:val="21"/>
                                <w:lang w:val="en-US" w:eastAsia="zh-CN"/>
                              </w:rPr>
                              <w:t xml:space="preserve">                               </w:t>
                            </w:r>
                            <w:r>
                              <w:rPr>
                                <w:rFonts w:hint="eastAsia" w:asciiTheme="minorEastAsia" w:hAnsiTheme="minorEastAsia" w:cstheme="minorEastAsia"/>
                                <w:b/>
                                <w:bCs w:val="0"/>
                                <w:szCs w:val="21"/>
                                <w:lang w:val="en-US" w:eastAsia="zh-CN"/>
                              </w:rPr>
                              <w:t xml:space="preserve"> 内阁、首相、议会关系</w:t>
                            </w:r>
                          </w:p>
                          <w:p>
                            <w:pPr>
                              <w:numPr>
                                <w:ilvl w:val="0"/>
                                <w:numId w:val="26"/>
                              </w:numPr>
                              <w:spacing w:line="360" w:lineRule="exact"/>
                              <w:rPr>
                                <w:rFonts w:hint="eastAsia" w:asciiTheme="minorEastAsia" w:hAnsiTheme="minorEastAsia" w:cstheme="minorEastAsia"/>
                                <w:bCs/>
                                <w:szCs w:val="21"/>
                                <w:lang w:eastAsia="zh-CN"/>
                              </w:rPr>
                            </w:pPr>
                            <w:r>
                              <w:rPr>
                                <w:rFonts w:hint="eastAsia" w:asciiTheme="minorEastAsia" w:hAnsiTheme="minorEastAsia" w:cstheme="minorEastAsia"/>
                                <w:bCs/>
                                <w:szCs w:val="21"/>
                              </w:rPr>
                              <w:t>内阁与首相关系：内阁成员集体负责，在政治上与首相共进退。</w:t>
                            </w:r>
                            <w:r>
                              <w:rPr>
                                <w:rFonts w:hint="eastAsia" w:asciiTheme="minorEastAsia" w:hAnsiTheme="minorEastAsia" w:cstheme="minorEastAsia"/>
                                <w:bCs/>
                                <w:szCs w:val="21"/>
                                <w:lang w:eastAsia="zh-CN"/>
                              </w:rPr>
                              <w:t>（集体负责制）</w:t>
                            </w:r>
                          </w:p>
                          <w:p>
                            <w:pPr>
                              <w:numPr>
                                <w:ilvl w:val="0"/>
                                <w:numId w:val="26"/>
                              </w:numPr>
                              <w:spacing w:line="360" w:lineRule="exact"/>
                              <w:rPr>
                                <w:rFonts w:asciiTheme="minorEastAsia" w:hAnsiTheme="minorEastAsia" w:cstheme="minorEastAsia"/>
                                <w:bCs/>
                                <w:szCs w:val="21"/>
                              </w:rPr>
                            </w:pPr>
                            <w:r>
                              <w:rPr>
                                <w:rFonts w:hint="eastAsia" w:asciiTheme="minorEastAsia" w:hAnsiTheme="minorEastAsia" w:cstheme="minorEastAsia"/>
                                <w:bCs/>
                                <w:szCs w:val="21"/>
                              </w:rPr>
                              <w:t>内阁与议会关系：内阁由议会产生，对议会负责</w:t>
                            </w:r>
                            <w:r>
                              <w:rPr>
                                <w:rFonts w:hint="eastAsia" w:asciiTheme="minorEastAsia" w:hAnsiTheme="minorEastAsia" w:cstheme="minorEastAsia"/>
                                <w:bCs/>
                                <w:szCs w:val="21"/>
                                <w:lang w:eastAsia="zh-CN"/>
                              </w:rPr>
                              <w:t>，受议会监督。（责任内阁制）</w:t>
                            </w:r>
                          </w:p>
                          <w:p>
                            <w:pPr>
                              <w:numPr>
                                <w:ilvl w:val="0"/>
                                <w:numId w:val="0"/>
                              </w:numPr>
                              <w:spacing w:line="360" w:lineRule="exact"/>
                              <w:ind w:firstLine="2100" w:firstLineChars="1000"/>
                              <w:rPr>
                                <w:rFonts w:asciiTheme="minorEastAsia" w:hAnsiTheme="minorEastAsia" w:cstheme="minorEastAsia"/>
                                <w:bCs/>
                                <w:szCs w:val="21"/>
                              </w:rPr>
                            </w:pPr>
                            <w:r>
                              <w:rPr>
                                <w:rFonts w:hint="eastAsia" w:asciiTheme="minorEastAsia" w:hAnsiTheme="minorEastAsia" w:cstheme="minorEastAsia"/>
                                <w:bCs/>
                                <w:szCs w:val="21"/>
                              </w:rPr>
                              <w:t xml:space="preserve">如果议会通过不信任案，内阁应辞职，或者解散议会重新选举。   </w:t>
                            </w:r>
                          </w:p>
                          <w:p>
                            <w:pPr>
                              <w:spacing w:line="360" w:lineRule="exact"/>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首相：议会下院多数党领袖，掌握行政权。</w:t>
                            </w:r>
                          </w:p>
                          <w:p>
                            <w:pPr>
                              <w:spacing w:line="360" w:lineRule="exact"/>
                              <w:rPr>
                                <w:rFonts w:hint="default" w:asciiTheme="minorEastAsia" w:hAnsiTheme="minorEastAsia" w:eastAsiaTheme="minorEastAsia" w:cstheme="minorEastAsia"/>
                                <w:b/>
                                <w:bCs w:val="0"/>
                                <w:szCs w:val="21"/>
                                <w:lang w:val="en-US" w:eastAsia="zh-CN"/>
                              </w:rPr>
                            </w:pPr>
                            <w:r>
                              <w:rPr>
                                <w:rFonts w:hint="eastAsia" w:asciiTheme="minorEastAsia" w:hAnsiTheme="minorEastAsia" w:cstheme="minorEastAsia"/>
                                <w:bCs/>
                                <w:szCs w:val="21"/>
                                <w:lang w:val="en-US" w:eastAsia="zh-CN"/>
                              </w:rPr>
                              <w:t xml:space="preserve">                              </w:t>
                            </w:r>
                            <w:r>
                              <w:rPr>
                                <w:rFonts w:hint="eastAsia" w:asciiTheme="minorEastAsia" w:hAnsiTheme="minorEastAsia" w:cstheme="minorEastAsia"/>
                                <w:b/>
                                <w:bCs w:val="0"/>
                                <w:szCs w:val="21"/>
                                <w:lang w:val="en-US" w:eastAsia="zh-CN"/>
                              </w:rPr>
                              <w:t xml:space="preserve"> 英国内阁vs 中国内阁</w:t>
                            </w:r>
                          </w:p>
                          <w:p>
                            <w:pPr>
                              <w:spacing w:line="360" w:lineRule="exact"/>
                              <w:jc w:val="both"/>
                              <w:rPr>
                                <w:rFonts w:hint="eastAsia" w:asciiTheme="minorEastAsia" w:hAnsiTheme="minorEastAsia" w:eastAsiaTheme="minorEastAsia" w:cstheme="minorEastAsia"/>
                                <w:bCs/>
                                <w:szCs w:val="21"/>
                                <w:lang w:eastAsia="zh-CN"/>
                              </w:rPr>
                            </w:pPr>
                            <w:r>
                              <w:rPr>
                                <w:rFonts w:hint="eastAsia" w:asciiTheme="minorEastAsia" w:hAnsiTheme="minorEastAsia" w:cstheme="minorEastAsia"/>
                                <w:bCs/>
                                <w:szCs w:val="21"/>
                                <w:lang w:eastAsia="zh-CN"/>
                              </w:rPr>
                              <w:t>英国</w:t>
                            </w:r>
                            <w:r>
                              <w:rPr>
                                <w:rFonts w:hint="eastAsia" w:asciiTheme="minorEastAsia" w:hAnsiTheme="minorEastAsia" w:cstheme="minorEastAsia"/>
                                <w:bCs/>
                                <w:szCs w:val="21"/>
                              </w:rPr>
                              <w:t>内阁掌握行政权，对议会负责</w:t>
                            </w:r>
                            <w:r>
                              <w:rPr>
                                <w:rFonts w:hint="eastAsia" w:asciiTheme="minorEastAsia" w:hAnsiTheme="minorEastAsia" w:cstheme="minorEastAsia"/>
                                <w:bCs/>
                                <w:szCs w:val="21"/>
                                <w:lang w:eastAsia="zh-CN"/>
                              </w:rPr>
                              <w:t>，民主政治的产物；中国</w:t>
                            </w:r>
                            <w:r>
                              <w:rPr>
                                <w:rFonts w:hint="eastAsia" w:asciiTheme="minorEastAsia" w:hAnsiTheme="minorEastAsia" w:eastAsiaTheme="minorEastAsia" w:cstheme="minorEastAsia"/>
                                <w:bCs/>
                                <w:szCs w:val="21"/>
                                <w:lang w:eastAsia="zh-CN"/>
                              </w:rPr>
                              <w:t>内阁无实权，皇帝的助理机构</w:t>
                            </w:r>
                            <w:r>
                              <w:rPr>
                                <w:rFonts w:hint="eastAsia" w:asciiTheme="minorEastAsia" w:hAnsiTheme="minorEastAsia" w:cstheme="minorEastAsia"/>
                                <w:bCs/>
                                <w:szCs w:val="21"/>
                                <w:lang w:eastAsia="zh-CN"/>
                              </w:rPr>
                              <w:t>，君主专制的产物</w:t>
                            </w:r>
                          </w:p>
                          <w:p>
                            <w:pPr>
                              <w:spacing w:line="360" w:lineRule="exact"/>
                              <w:rPr>
                                <w:rFonts w:hint="eastAsia" w:asciiTheme="minorEastAsia" w:hAnsiTheme="minorEastAsia" w:cstheme="minorEastAsia"/>
                                <w:bCs/>
                                <w:szCs w:val="21"/>
                              </w:rPr>
                            </w:pPr>
                          </w:p>
                          <w:p>
                            <w:pPr>
                              <w:spacing w:line="360" w:lineRule="exact"/>
                              <w:rPr>
                                <w:rFonts w:hint="eastAsia" w:asciiTheme="minorEastAsia" w:hAnsiTheme="minorEastAsia" w:cstheme="minorEastAsia"/>
                                <w:bCs/>
                                <w:szCs w:val="21"/>
                              </w:rPr>
                            </w:pPr>
                          </w:p>
                          <w:p>
                            <w:pPr>
                              <w:spacing w:line="360" w:lineRule="exact"/>
                              <w:rPr>
                                <w:rFonts w:hint="eastAsia" w:asciiTheme="minorEastAsia" w:hAnsiTheme="minorEastAsia" w:cstheme="minorEastAsia"/>
                                <w:bCs/>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1.25pt;height:135pt;width:505.8pt;z-index:251705344;mso-width-relative:page;mso-height-relative:page;" fillcolor="#FFFFFF [3201]" filled="t" stroked="t" coordsize="21600,21600" o:gfxdata="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gwc2NIAAAAJAQAADwAAAAAAAAABACAAAAAiAAAAZHJzL2Rvd25yZXYueG1sUEsB&#10;AhQAFAAAAAgAh07iQLvi3qFtAgAA2wQAAA4AAAAAAAAAAQAgAAAAIQEAAGRycy9lMm9Eb2MueG1s&#10;UEsFBgAAAAAGAAYAWQEAAAAGAAAAAA==&#10;">
                <v:fill on="t" focussize="0,0"/>
                <v:stroke weight="0.5pt" color="#000000 [3204]" joinstyle="round" dashstyle="dash"/>
                <v:imagedata o:title=""/>
                <o:lock v:ext="edit" aspectratio="f"/>
                <v:textbox>
                  <w:txbxContent>
                    <w:p>
                      <w:pPr>
                        <w:numPr>
                          <w:ilvl w:val="0"/>
                          <w:numId w:val="0"/>
                        </w:numPr>
                        <w:spacing w:line="360" w:lineRule="exact"/>
                        <w:rPr>
                          <w:rFonts w:hint="eastAsia" w:asciiTheme="minorEastAsia" w:hAnsiTheme="minorEastAsia" w:cstheme="minorEastAsia"/>
                          <w:b/>
                          <w:bCs w:val="0"/>
                          <w:szCs w:val="21"/>
                        </w:rPr>
                      </w:pPr>
                      <w:r>
                        <w:rPr>
                          <w:rFonts w:hint="eastAsia" w:asciiTheme="minorEastAsia" w:hAnsiTheme="minorEastAsia" w:cstheme="minorEastAsia"/>
                          <w:bCs/>
                          <w:szCs w:val="21"/>
                          <w:lang w:val="en-US" w:eastAsia="zh-CN"/>
                        </w:rPr>
                        <w:t xml:space="preserve">                               </w:t>
                      </w:r>
                      <w:r>
                        <w:rPr>
                          <w:rFonts w:hint="eastAsia" w:asciiTheme="minorEastAsia" w:hAnsiTheme="minorEastAsia" w:cstheme="minorEastAsia"/>
                          <w:b/>
                          <w:bCs w:val="0"/>
                          <w:szCs w:val="21"/>
                          <w:lang w:val="en-US" w:eastAsia="zh-CN"/>
                        </w:rPr>
                        <w:t xml:space="preserve"> 内阁、首相、议会关系</w:t>
                      </w:r>
                    </w:p>
                    <w:p>
                      <w:pPr>
                        <w:numPr>
                          <w:ilvl w:val="0"/>
                          <w:numId w:val="26"/>
                        </w:numPr>
                        <w:spacing w:line="360" w:lineRule="exact"/>
                        <w:rPr>
                          <w:rFonts w:hint="eastAsia" w:asciiTheme="minorEastAsia" w:hAnsiTheme="minorEastAsia" w:cstheme="minorEastAsia"/>
                          <w:bCs/>
                          <w:szCs w:val="21"/>
                          <w:lang w:eastAsia="zh-CN"/>
                        </w:rPr>
                      </w:pPr>
                      <w:r>
                        <w:rPr>
                          <w:rFonts w:hint="eastAsia" w:asciiTheme="minorEastAsia" w:hAnsiTheme="minorEastAsia" w:cstheme="minorEastAsia"/>
                          <w:bCs/>
                          <w:szCs w:val="21"/>
                        </w:rPr>
                        <w:t>内阁与首相关系：内阁成员集体负责，在政治上与首相共进退。</w:t>
                      </w:r>
                      <w:r>
                        <w:rPr>
                          <w:rFonts w:hint="eastAsia" w:asciiTheme="minorEastAsia" w:hAnsiTheme="minorEastAsia" w:cstheme="minorEastAsia"/>
                          <w:bCs/>
                          <w:szCs w:val="21"/>
                          <w:lang w:eastAsia="zh-CN"/>
                        </w:rPr>
                        <w:t>（集体负责制）</w:t>
                      </w:r>
                    </w:p>
                    <w:p>
                      <w:pPr>
                        <w:numPr>
                          <w:ilvl w:val="0"/>
                          <w:numId w:val="26"/>
                        </w:numPr>
                        <w:spacing w:line="360" w:lineRule="exact"/>
                        <w:rPr>
                          <w:rFonts w:asciiTheme="minorEastAsia" w:hAnsiTheme="minorEastAsia" w:cstheme="minorEastAsia"/>
                          <w:bCs/>
                          <w:szCs w:val="21"/>
                        </w:rPr>
                      </w:pPr>
                      <w:r>
                        <w:rPr>
                          <w:rFonts w:hint="eastAsia" w:asciiTheme="minorEastAsia" w:hAnsiTheme="minorEastAsia" w:cstheme="minorEastAsia"/>
                          <w:bCs/>
                          <w:szCs w:val="21"/>
                        </w:rPr>
                        <w:t>内阁与议会关系：内阁由议会产生，对议会负责</w:t>
                      </w:r>
                      <w:r>
                        <w:rPr>
                          <w:rFonts w:hint="eastAsia" w:asciiTheme="minorEastAsia" w:hAnsiTheme="minorEastAsia" w:cstheme="minorEastAsia"/>
                          <w:bCs/>
                          <w:szCs w:val="21"/>
                          <w:lang w:eastAsia="zh-CN"/>
                        </w:rPr>
                        <w:t>，受议会监督。（责任内阁制）</w:t>
                      </w:r>
                    </w:p>
                    <w:p>
                      <w:pPr>
                        <w:numPr>
                          <w:ilvl w:val="0"/>
                          <w:numId w:val="0"/>
                        </w:numPr>
                        <w:spacing w:line="360" w:lineRule="exact"/>
                        <w:ind w:firstLine="2100" w:firstLineChars="1000"/>
                        <w:rPr>
                          <w:rFonts w:asciiTheme="minorEastAsia" w:hAnsiTheme="minorEastAsia" w:cstheme="minorEastAsia"/>
                          <w:bCs/>
                          <w:szCs w:val="21"/>
                        </w:rPr>
                      </w:pPr>
                      <w:r>
                        <w:rPr>
                          <w:rFonts w:hint="eastAsia" w:asciiTheme="minorEastAsia" w:hAnsiTheme="minorEastAsia" w:cstheme="minorEastAsia"/>
                          <w:bCs/>
                          <w:szCs w:val="21"/>
                        </w:rPr>
                        <w:t xml:space="preserve">如果议会通过不信任案，内阁应辞职，或者解散议会重新选举。   </w:t>
                      </w:r>
                    </w:p>
                    <w:p>
                      <w:pPr>
                        <w:spacing w:line="360" w:lineRule="exact"/>
                        <w:rPr>
                          <w:rFonts w:hint="eastAsia" w:asciiTheme="minorEastAsia" w:hAnsiTheme="minorEastAsia" w:cstheme="minorEastAsia"/>
                          <w:bCs/>
                          <w:szCs w:val="21"/>
                        </w:rPr>
                      </w:pPr>
                      <w:r>
                        <w:rPr>
                          <w:rFonts w:hint="eastAsia" w:asciiTheme="minorEastAsia" w:hAnsiTheme="minorEastAsia" w:cstheme="minorEastAsia"/>
                          <w:bCs/>
                          <w:szCs w:val="21"/>
                          <w:lang w:eastAsia="zh-CN"/>
                        </w:rPr>
                        <w:t>（</w:t>
                      </w:r>
                      <w:r>
                        <w:rPr>
                          <w:rFonts w:hint="eastAsia" w:asciiTheme="minorEastAsia" w:hAnsiTheme="minorEastAsia" w:cstheme="minorEastAsia"/>
                          <w:bCs/>
                          <w:szCs w:val="21"/>
                          <w:lang w:val="en-US" w:eastAsia="zh-CN"/>
                        </w:rPr>
                        <w:t>3</w:t>
                      </w:r>
                      <w:r>
                        <w:rPr>
                          <w:rFonts w:hint="eastAsia" w:asciiTheme="minorEastAsia" w:hAnsiTheme="minorEastAsia" w:cstheme="minorEastAsia"/>
                          <w:bCs/>
                          <w:szCs w:val="21"/>
                          <w:lang w:eastAsia="zh-CN"/>
                        </w:rPr>
                        <w:t>）</w:t>
                      </w:r>
                      <w:r>
                        <w:rPr>
                          <w:rFonts w:hint="eastAsia" w:asciiTheme="minorEastAsia" w:hAnsiTheme="minorEastAsia" w:cstheme="minorEastAsia"/>
                          <w:bCs/>
                          <w:szCs w:val="21"/>
                        </w:rPr>
                        <w:t>首相：议会下院多数党领袖，掌握行政权。</w:t>
                      </w:r>
                    </w:p>
                    <w:p>
                      <w:pPr>
                        <w:spacing w:line="360" w:lineRule="exact"/>
                        <w:rPr>
                          <w:rFonts w:hint="default" w:asciiTheme="minorEastAsia" w:hAnsiTheme="minorEastAsia" w:eastAsiaTheme="minorEastAsia" w:cstheme="minorEastAsia"/>
                          <w:b/>
                          <w:bCs w:val="0"/>
                          <w:szCs w:val="21"/>
                          <w:lang w:val="en-US" w:eastAsia="zh-CN"/>
                        </w:rPr>
                      </w:pPr>
                      <w:r>
                        <w:rPr>
                          <w:rFonts w:hint="eastAsia" w:asciiTheme="minorEastAsia" w:hAnsiTheme="minorEastAsia" w:cstheme="minorEastAsia"/>
                          <w:bCs/>
                          <w:szCs w:val="21"/>
                          <w:lang w:val="en-US" w:eastAsia="zh-CN"/>
                        </w:rPr>
                        <w:t xml:space="preserve">                              </w:t>
                      </w:r>
                      <w:r>
                        <w:rPr>
                          <w:rFonts w:hint="eastAsia" w:asciiTheme="minorEastAsia" w:hAnsiTheme="minorEastAsia" w:cstheme="minorEastAsia"/>
                          <w:b/>
                          <w:bCs w:val="0"/>
                          <w:szCs w:val="21"/>
                          <w:lang w:val="en-US" w:eastAsia="zh-CN"/>
                        </w:rPr>
                        <w:t xml:space="preserve"> 英国内阁vs 中国内阁</w:t>
                      </w:r>
                    </w:p>
                    <w:p>
                      <w:pPr>
                        <w:spacing w:line="360" w:lineRule="exact"/>
                        <w:jc w:val="both"/>
                        <w:rPr>
                          <w:rFonts w:hint="eastAsia" w:asciiTheme="minorEastAsia" w:hAnsiTheme="minorEastAsia" w:eastAsiaTheme="minorEastAsia" w:cstheme="minorEastAsia"/>
                          <w:bCs/>
                          <w:szCs w:val="21"/>
                          <w:lang w:eastAsia="zh-CN"/>
                        </w:rPr>
                      </w:pPr>
                      <w:r>
                        <w:rPr>
                          <w:rFonts w:hint="eastAsia" w:asciiTheme="minorEastAsia" w:hAnsiTheme="minorEastAsia" w:cstheme="minorEastAsia"/>
                          <w:bCs/>
                          <w:szCs w:val="21"/>
                          <w:lang w:eastAsia="zh-CN"/>
                        </w:rPr>
                        <w:t>英国</w:t>
                      </w:r>
                      <w:r>
                        <w:rPr>
                          <w:rFonts w:hint="eastAsia" w:asciiTheme="minorEastAsia" w:hAnsiTheme="minorEastAsia" w:cstheme="minorEastAsia"/>
                          <w:bCs/>
                          <w:szCs w:val="21"/>
                        </w:rPr>
                        <w:t>内阁掌握行政权，对议会负责</w:t>
                      </w:r>
                      <w:r>
                        <w:rPr>
                          <w:rFonts w:hint="eastAsia" w:asciiTheme="minorEastAsia" w:hAnsiTheme="minorEastAsia" w:cstheme="minorEastAsia"/>
                          <w:bCs/>
                          <w:szCs w:val="21"/>
                          <w:lang w:eastAsia="zh-CN"/>
                        </w:rPr>
                        <w:t>，民主政治的产物；中国</w:t>
                      </w:r>
                      <w:r>
                        <w:rPr>
                          <w:rFonts w:hint="eastAsia" w:asciiTheme="minorEastAsia" w:hAnsiTheme="minorEastAsia" w:eastAsiaTheme="minorEastAsia" w:cstheme="minorEastAsia"/>
                          <w:bCs/>
                          <w:szCs w:val="21"/>
                          <w:lang w:eastAsia="zh-CN"/>
                        </w:rPr>
                        <w:t>内阁无实权，皇帝的助理机构</w:t>
                      </w:r>
                      <w:r>
                        <w:rPr>
                          <w:rFonts w:hint="eastAsia" w:asciiTheme="minorEastAsia" w:hAnsiTheme="minorEastAsia" w:cstheme="minorEastAsia"/>
                          <w:bCs/>
                          <w:szCs w:val="21"/>
                          <w:lang w:eastAsia="zh-CN"/>
                        </w:rPr>
                        <w:t>，君主专制的产物</w:t>
                      </w:r>
                    </w:p>
                    <w:p>
                      <w:pPr>
                        <w:spacing w:line="360" w:lineRule="exact"/>
                        <w:rPr>
                          <w:rFonts w:hint="eastAsia" w:asciiTheme="minorEastAsia" w:hAnsiTheme="minorEastAsia" w:cstheme="minorEastAsia"/>
                          <w:bCs/>
                          <w:szCs w:val="21"/>
                        </w:rPr>
                      </w:pPr>
                    </w:p>
                    <w:p>
                      <w:pPr>
                        <w:spacing w:line="360" w:lineRule="exact"/>
                        <w:rPr>
                          <w:rFonts w:hint="eastAsia" w:asciiTheme="minorEastAsia" w:hAnsiTheme="minorEastAsia" w:cstheme="minorEastAsia"/>
                          <w:bCs/>
                          <w:szCs w:val="21"/>
                        </w:rPr>
                      </w:pPr>
                    </w:p>
                    <w:p>
                      <w:pPr>
                        <w:spacing w:line="360" w:lineRule="exact"/>
                        <w:rPr>
                          <w:rFonts w:hint="eastAsia" w:asciiTheme="minorEastAsia" w:hAnsiTheme="minorEastAsia" w:cstheme="minorEastAsia"/>
                          <w:bCs/>
                          <w:szCs w:val="21"/>
                        </w:rPr>
                      </w:pPr>
                    </w:p>
                    <w:p/>
                  </w:txbxContent>
                </v:textbox>
              </v:shape>
            </w:pict>
          </mc:Fallback>
        </mc:AlternateConten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color w:val="000000"/>
          <w:sz w:val="21"/>
          <w:szCs w:val="21"/>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color w:val="000000"/>
          <w:sz w:val="21"/>
          <w:szCs w:val="21"/>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color w:val="000000"/>
          <w:sz w:val="21"/>
          <w:szCs w:val="21"/>
          <w:u w:val="none"/>
          <w:lang w:eastAsia="zh-CN"/>
        </w:rPr>
      </w:pPr>
      <w:r>
        <w:rPr>
          <w:rFonts w:hint="eastAsia" w:ascii="宋体" w:hAnsi="宋体" w:eastAsia="宋体" w:cs="宋体"/>
          <w:b/>
          <w:bCs/>
          <w:color w:val="000000"/>
          <w:sz w:val="21"/>
          <w:szCs w:val="21"/>
          <w:lang w:eastAsia="zh-CN"/>
        </w:rPr>
        <w:t>四、</w:t>
      </w:r>
      <w:r>
        <w:rPr>
          <w:rFonts w:hint="eastAsia" w:ascii="宋体" w:hAnsi="宋体" w:eastAsia="宋体" w:cs="宋体"/>
          <w:b/>
          <w:bCs/>
          <w:color w:val="000000"/>
          <w:sz w:val="21"/>
          <w:szCs w:val="21"/>
          <w:u w:val="none"/>
        </w:rPr>
        <w:t>1832年英国议会改革</w:t>
      </w:r>
      <w:r>
        <w:rPr>
          <w:rFonts w:hint="eastAsia" w:ascii="宋体" w:hAnsi="宋体" w:eastAsia="宋体" w:cs="宋体"/>
          <w:b w:val="0"/>
          <w:bCs w:val="0"/>
          <w:color w:val="000000"/>
          <w:sz w:val="21"/>
          <w:szCs w:val="21"/>
          <w:u w:val="none"/>
          <w:lang w:eastAsia="zh-CN"/>
        </w:rPr>
        <w:t>【第三次政治权利下移：从贵族到工业资产阶级再到公民】</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1、</w:t>
      </w:r>
      <w:r>
        <w:rPr>
          <w:rFonts w:hint="eastAsia" w:ascii="宋体" w:hAnsi="宋体" w:eastAsia="宋体" w:cs="宋体"/>
          <w:b/>
          <w:bCs/>
          <w:color w:val="000000"/>
          <w:sz w:val="21"/>
          <w:szCs w:val="21"/>
        </w:rPr>
        <w:t>根本原因</w:t>
      </w:r>
      <w:r>
        <w:rPr>
          <w:rFonts w:hint="eastAsia" w:ascii="宋体" w:hAnsi="宋体" w:eastAsia="宋体" w:cs="宋体"/>
          <w:color w:val="000000"/>
          <w:sz w:val="21"/>
          <w:szCs w:val="21"/>
        </w:rPr>
        <w:t>：工业革命的开展，工业资产阶级力量壮大，要求扩大选举权。</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2、</w:t>
      </w:r>
      <w:r>
        <w:rPr>
          <w:rFonts w:hint="eastAsia" w:ascii="宋体" w:hAnsi="宋体" w:eastAsia="宋体" w:cs="宋体"/>
          <w:b/>
          <w:bCs/>
          <w:color w:val="000000"/>
          <w:sz w:val="21"/>
          <w:szCs w:val="21"/>
        </w:rPr>
        <w:t>内容：</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放宽对</w:t>
      </w:r>
      <w:r>
        <w:rPr>
          <w:rFonts w:hint="eastAsia" w:ascii="宋体" w:hAnsi="宋体" w:eastAsia="宋体" w:cs="宋体"/>
          <w:color w:val="000000"/>
          <w:sz w:val="21"/>
          <w:szCs w:val="21"/>
        </w:rPr>
        <w:t>选民财产的限制；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重新分配议席：增加新兴工业城市席位。</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rPr>
        <w:t>结果</w:t>
      </w:r>
      <w:r>
        <w:rPr>
          <w:rFonts w:hint="eastAsia" w:ascii="宋体" w:hAnsi="宋体" w:eastAsia="宋体" w:cs="宋体"/>
          <w:color w:val="000000"/>
          <w:sz w:val="21"/>
          <w:szCs w:val="21"/>
        </w:rPr>
        <w:t>：</w:t>
      </w:r>
      <w:r>
        <w:rPr>
          <w:rFonts w:hint="eastAsia" w:ascii="宋体" w:hAnsi="宋体" w:eastAsia="宋体" w:cs="宋体"/>
          <w:color w:val="000000"/>
          <w:sz w:val="21"/>
          <w:szCs w:val="21"/>
          <w:u w:val="none"/>
          <w:bdr w:val="single" w:color="auto" w:sz="4" w:space="0"/>
        </w:rPr>
        <w:t>工业资产阶级</w:t>
      </w:r>
      <w:r>
        <w:rPr>
          <w:rFonts w:hint="eastAsia" w:ascii="宋体" w:hAnsi="宋体" w:eastAsia="宋体" w:cs="宋体"/>
          <w:color w:val="000000"/>
          <w:sz w:val="21"/>
          <w:szCs w:val="21"/>
          <w:u w:val="none"/>
        </w:rPr>
        <w:t>获得了更多的参政权和选举权；而</w:t>
      </w:r>
      <w:r>
        <w:rPr>
          <w:rFonts w:hint="eastAsia" w:ascii="宋体" w:hAnsi="宋体" w:eastAsia="宋体" w:cs="宋体"/>
          <w:color w:val="000000"/>
          <w:sz w:val="21"/>
          <w:szCs w:val="21"/>
          <w:u w:val="none"/>
          <w:bdr w:val="single" w:color="auto" w:sz="4" w:space="0"/>
        </w:rPr>
        <w:t>工人、贫民</w:t>
      </w:r>
      <w:r>
        <w:rPr>
          <w:rFonts w:hint="eastAsia" w:ascii="宋体" w:hAnsi="宋体" w:eastAsia="宋体" w:cs="宋体"/>
          <w:color w:val="000000"/>
          <w:sz w:val="21"/>
          <w:szCs w:val="21"/>
          <w:u w:val="none"/>
        </w:rPr>
        <w:t>政治权利仍然受到限制。</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bCs/>
          <w:color w:val="000000"/>
          <w:sz w:val="21"/>
          <w:szCs w:val="21"/>
          <w:u w:val="none"/>
          <w:lang w:val="en-US" w:eastAsia="zh-CN"/>
        </w:rPr>
        <w:t>4、发展：</w:t>
      </w:r>
      <w:r>
        <w:rPr>
          <w:rFonts w:hint="eastAsia" w:ascii="宋体" w:hAnsi="宋体" w:eastAsia="宋体" w:cs="宋体"/>
          <w:b w:val="0"/>
          <w:bCs w:val="0"/>
          <w:color w:val="000000"/>
          <w:sz w:val="21"/>
          <w:szCs w:val="21"/>
          <w:u w:val="none"/>
          <w:lang w:val="en-US" w:eastAsia="zh-CN"/>
        </w:rPr>
        <w:t>英国经过三次议会改革：1832年议会改革、1867年议会改革、1884年议会改革，成年男子获得普选权。改革特点：民主权利不断下移，民主范围日益扩大，选举权不断扩大，逐步取消财产、年龄、性别限制。</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lang w:val="en-US" w:eastAsia="zh-CN"/>
        </w:rPr>
      </w:pPr>
      <w:r>
        <w:rPr>
          <w:rFonts w:hint="eastAsia" w:ascii="宋体" w:hAnsi="宋体" w:eastAsia="宋体" w:cs="宋体"/>
          <w:b/>
          <w:bCs/>
          <w:color w:val="000000"/>
          <w:sz w:val="21"/>
          <w:szCs w:val="21"/>
          <w:u w:val="none"/>
          <w:lang w:val="en-US" w:eastAsia="zh-CN"/>
        </w:rPr>
        <w:t>5、影响：</w:t>
      </w:r>
      <w:r>
        <w:rPr>
          <w:rFonts w:hint="eastAsia" w:ascii="宋体" w:hAnsi="宋体" w:eastAsia="宋体" w:cs="宋体"/>
          <w:color w:val="000000"/>
          <w:sz w:val="21"/>
          <w:szCs w:val="21"/>
          <w:u w:val="none"/>
          <w:lang w:val="en-US" w:eastAsia="zh-CN"/>
        </w:rPr>
        <w:t>议会选举制不断完善，使英国君主立宪制不断完善。</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lang w:val="en-US" w:eastAsia="zh-CN"/>
        </w:rPr>
      </w:pPr>
    </w:p>
    <w:p>
      <w:pPr>
        <w:spacing w:line="360" w:lineRule="exact"/>
        <w:rPr>
          <w:rFonts w:hint="eastAsia" w:ascii="宋体" w:hAnsi="宋体" w:eastAsia="宋体" w:cs="宋体"/>
          <w:color w:val="000000"/>
          <w:sz w:val="21"/>
          <w:szCs w:val="21"/>
          <w:u w:val="none"/>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英国资产阶级君主立宪制度的特点</w:t>
      </w:r>
      <w:r>
        <w:rPr>
          <w:rFonts w:hint="eastAsia" w:ascii="宋体" w:hAnsi="宋体"/>
          <w:b/>
          <w:sz w:val="24"/>
          <w:szCs w:val="21"/>
          <w:shd w:val="pct10" w:color="auto" w:fill="FFFFFF"/>
          <w:lang w:eastAsia="zh-CN"/>
        </w:rPr>
        <w:t>及评价</w:t>
      </w:r>
      <w:r>
        <w:rPr>
          <w:rFonts w:hint="eastAsia" w:ascii="宋体" w:hAnsi="宋体"/>
          <w:b/>
          <w:sz w:val="24"/>
          <w:szCs w:val="21"/>
          <w:shd w:val="pct10" w:color="auto" w:fill="FFFFFF"/>
        </w:rPr>
        <w:t xml:space="preserve">  B</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五、英国君主立宪制确立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lang w:eastAsia="zh-CN"/>
        </w:rPr>
      </w:pPr>
      <w:r>
        <w:rPr>
          <w:rFonts w:hint="eastAsia" w:ascii="宋体" w:hAnsi="宋体" w:eastAsia="宋体" w:cs="宋体"/>
          <w:color w:val="000000"/>
          <w:sz w:val="21"/>
          <w:szCs w:val="21"/>
          <w:u w:val="none"/>
          <w:lang w:val="en-US" w:eastAsia="zh-CN"/>
        </w:rPr>
        <w:t>1、</w:t>
      </w:r>
      <w:r>
        <w:rPr>
          <w:rFonts w:hint="eastAsia" w:ascii="宋体" w:hAnsi="宋体" w:eastAsia="宋体" w:cs="宋体"/>
          <w:b/>
          <w:bCs/>
          <w:color w:val="000000"/>
          <w:sz w:val="21"/>
          <w:szCs w:val="21"/>
          <w:u w:val="none"/>
          <w:lang w:eastAsia="zh-CN"/>
        </w:rPr>
        <w:t>新的政治发展趋向</w:t>
      </w:r>
      <w:r>
        <w:rPr>
          <w:rFonts w:hint="eastAsia" w:ascii="宋体" w:hAnsi="宋体" w:eastAsia="宋体" w:cs="宋体"/>
          <w:color w:val="000000"/>
          <w:sz w:val="21"/>
          <w:szCs w:val="21"/>
          <w:u w:val="none"/>
          <w:lang w:eastAsia="zh-CN"/>
        </w:rPr>
        <w:t>（“内阁专横”格局的出现）</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（1）内容：19世纪70年代以后，内阁权力膨胀，凌驾于议会之上，被称为“第三院”。</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 xml:space="preserve">（2）影响：内阁权力开始膨胀，体现了“内阁专横”的政治格局和19世纪末的政治发展趋向。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sz w:val="21"/>
          <w:szCs w:val="21"/>
          <w:u w:val="none"/>
          <w:lang w:val="en-US" w:eastAsia="zh-CN"/>
        </w:rPr>
        <w:t>2、</w:t>
      </w:r>
      <w:r>
        <w:rPr>
          <w:rFonts w:hint="eastAsia" w:ascii="宋体" w:hAnsi="宋体" w:eastAsia="宋体" w:cs="宋体"/>
          <w:b/>
          <w:bCs/>
          <w:color w:val="000000" w:themeColor="text1"/>
          <w:sz w:val="21"/>
          <w:szCs w:val="21"/>
          <w14:textFill>
            <w14:solidFill>
              <w14:schemeClr w14:val="tx1"/>
            </w14:solidFill>
          </w14:textFill>
        </w:rPr>
        <w:t>英国君主立宪制度的特点</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u w:val="none"/>
          <w:lang w:eastAsia="zh-CN"/>
          <w14:textFill>
            <w14:solidFill>
              <w14:schemeClr w14:val="tx1"/>
            </w14:solidFill>
          </w14:textFill>
        </w:rPr>
        <w:t>国王“</w:t>
      </w:r>
      <w:r>
        <w:rPr>
          <w:rFonts w:hint="eastAsia" w:ascii="宋体" w:hAnsi="宋体" w:eastAsia="宋体" w:cs="宋体"/>
          <w:color w:val="000000" w:themeColor="text1"/>
          <w:sz w:val="21"/>
          <w:szCs w:val="21"/>
          <w:u w:val="none"/>
          <w14:textFill>
            <w14:solidFill>
              <w14:schemeClr w14:val="tx1"/>
            </w14:solidFill>
          </w14:textFill>
        </w:rPr>
        <w:t>统而不治</w:t>
      </w:r>
      <w:r>
        <w:rPr>
          <w:rFonts w:hint="eastAsia" w:ascii="宋体" w:hAnsi="宋体" w:eastAsia="宋体" w:cs="宋体"/>
          <w:color w:val="000000" w:themeColor="text1"/>
          <w:sz w:val="21"/>
          <w:szCs w:val="21"/>
          <w:u w:val="none"/>
          <w:lang w:eastAsia="zh-CN"/>
          <w14:textFill>
            <w14:solidFill>
              <w14:schemeClr w14:val="tx1"/>
            </w14:solidFill>
          </w14:textFill>
        </w:rPr>
        <w:t>”</w:t>
      </w:r>
      <w:r>
        <w:rPr>
          <w:rFonts w:hint="eastAsia" w:ascii="宋体" w:hAnsi="宋体" w:eastAsia="宋体" w:cs="宋体"/>
          <w:color w:val="000000" w:themeColor="text1"/>
          <w:sz w:val="21"/>
          <w:szCs w:val="21"/>
          <w:u w:val="none"/>
          <w14:textFill>
            <w14:solidFill>
              <w14:schemeClr w14:val="tx1"/>
            </w14:solidFill>
          </w14:textFill>
        </w:rPr>
        <w:t>，只是最高权力的象征</w:t>
      </w:r>
      <w:r>
        <w:rPr>
          <w:rFonts w:hint="eastAsia" w:ascii="宋体" w:hAnsi="宋体" w:eastAsia="宋体" w:cs="宋体"/>
          <w:color w:val="000000" w:themeColor="text1"/>
          <w:sz w:val="21"/>
          <w:szCs w:val="21"/>
          <w:u w:val="none"/>
          <w:lang w:eastAsia="zh-CN"/>
          <w14:textFill>
            <w14:solidFill>
              <w14:schemeClr w14:val="tx1"/>
            </w14:solidFill>
          </w14:textFill>
        </w:rPr>
        <w:t>；</w:t>
      </w:r>
      <w:r>
        <w:rPr>
          <w:rFonts w:hint="eastAsia" w:ascii="宋体" w:hAnsi="宋体" w:eastAsia="宋体" w:cs="宋体"/>
          <w:color w:val="000000" w:themeColor="text1"/>
          <w:sz w:val="21"/>
          <w:szCs w:val="21"/>
          <w:u w:val="none"/>
          <w14:textFill>
            <w14:solidFill>
              <w14:schemeClr w14:val="tx1"/>
            </w14:solidFill>
          </w14:textFill>
        </w:rPr>
        <w:t>（虚君）</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lang w:eastAsia="zh-CN"/>
          <w14:textFill>
            <w14:solidFill>
              <w14:schemeClr w14:val="tx1"/>
            </w14:solidFill>
          </w14:textFill>
        </w:rPr>
        <w:t>（</w:t>
      </w:r>
      <w:r>
        <w:rPr>
          <w:rFonts w:hint="eastAsia" w:ascii="宋体" w:hAnsi="宋体" w:eastAsia="宋体" w:cs="宋体"/>
          <w:color w:val="000000" w:themeColor="text1"/>
          <w:sz w:val="21"/>
          <w:szCs w:val="21"/>
          <w:u w:val="none"/>
          <w:lang w:val="en-US" w:eastAsia="zh-CN"/>
          <w14:textFill>
            <w14:solidFill>
              <w14:schemeClr w14:val="tx1"/>
            </w14:solidFill>
          </w14:textFill>
        </w:rPr>
        <w:t>2</w:t>
      </w:r>
      <w:r>
        <w:rPr>
          <w:rFonts w:hint="eastAsia" w:ascii="宋体" w:hAnsi="宋体" w:eastAsia="宋体" w:cs="宋体"/>
          <w:color w:val="000000" w:themeColor="text1"/>
          <w:sz w:val="21"/>
          <w:szCs w:val="21"/>
          <w:u w:val="none"/>
          <w:lang w:eastAsia="zh-CN"/>
          <w14:textFill>
            <w14:solidFill>
              <w14:schemeClr w14:val="tx1"/>
            </w14:solidFill>
          </w14:textFill>
        </w:rPr>
        <w:t>）</w:t>
      </w:r>
      <w:r>
        <w:rPr>
          <w:rFonts w:hint="eastAsia" w:ascii="宋体" w:hAnsi="宋体" w:eastAsia="宋体" w:cs="宋体"/>
          <w:color w:val="000000" w:themeColor="text1"/>
          <w:sz w:val="21"/>
          <w:szCs w:val="21"/>
          <w:u w:val="none"/>
          <w14:textFill>
            <w14:solidFill>
              <w14:schemeClr w14:val="tx1"/>
            </w14:solidFill>
          </w14:textFill>
        </w:rPr>
        <w:t>议会权力至上</w:t>
      </w:r>
      <w:r>
        <w:rPr>
          <w:rFonts w:hint="eastAsia" w:ascii="宋体" w:hAnsi="宋体" w:eastAsia="宋体" w:cs="宋体"/>
          <w:color w:val="000000" w:themeColor="text1"/>
          <w:sz w:val="21"/>
          <w:szCs w:val="21"/>
          <w:u w:val="none"/>
          <w:lang w:eastAsia="zh-CN"/>
          <w14:textFill>
            <w14:solidFill>
              <w14:schemeClr w14:val="tx1"/>
            </w14:solidFill>
          </w14:textFill>
        </w:rPr>
        <w:t>（立法权）</w:t>
      </w:r>
      <w:r>
        <w:rPr>
          <w:rFonts w:hint="eastAsia" w:ascii="宋体" w:hAnsi="宋体" w:eastAsia="宋体" w:cs="宋体"/>
          <w:color w:val="000000" w:themeColor="text1"/>
          <w:sz w:val="21"/>
          <w:szCs w:val="21"/>
          <w:u w:val="none"/>
          <w14:textFill>
            <w14:solidFill>
              <w14:schemeClr w14:val="tx1"/>
            </w14:solidFill>
          </w14:textFill>
        </w:rPr>
        <w:t>，是国家权力中心；</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lang w:eastAsia="zh-CN"/>
          <w14:textFill>
            <w14:solidFill>
              <w14:schemeClr w14:val="tx1"/>
            </w14:solidFill>
          </w14:textFill>
        </w:rPr>
        <w:t>（</w:t>
      </w:r>
      <w:r>
        <w:rPr>
          <w:rFonts w:hint="eastAsia" w:ascii="宋体" w:hAnsi="宋体" w:eastAsia="宋体" w:cs="宋体"/>
          <w:color w:val="000000" w:themeColor="text1"/>
          <w:sz w:val="21"/>
          <w:szCs w:val="21"/>
          <w:u w:val="none"/>
          <w:lang w:val="en-US" w:eastAsia="zh-CN"/>
          <w14:textFill>
            <w14:solidFill>
              <w14:schemeClr w14:val="tx1"/>
            </w14:solidFill>
          </w14:textFill>
        </w:rPr>
        <w:t>3</w:t>
      </w:r>
      <w:r>
        <w:rPr>
          <w:rFonts w:hint="eastAsia" w:ascii="宋体" w:hAnsi="宋体" w:eastAsia="宋体" w:cs="宋体"/>
          <w:color w:val="000000" w:themeColor="text1"/>
          <w:sz w:val="21"/>
          <w:szCs w:val="21"/>
          <w:u w:val="none"/>
          <w:lang w:eastAsia="zh-CN"/>
          <w14:textFill>
            <w14:solidFill>
              <w14:schemeClr w14:val="tx1"/>
            </w14:solidFill>
          </w14:textFill>
        </w:rPr>
        <w:t>）内阁掌握行政权并</w:t>
      </w:r>
      <w:r>
        <w:rPr>
          <w:rFonts w:hint="eastAsia" w:ascii="宋体" w:hAnsi="宋体" w:eastAsia="宋体" w:cs="宋体"/>
          <w:color w:val="000000" w:themeColor="text1"/>
          <w:sz w:val="21"/>
          <w:szCs w:val="21"/>
          <w:u w:val="none"/>
          <w14:textFill>
            <w14:solidFill>
              <w14:schemeClr w14:val="tx1"/>
            </w14:solidFill>
          </w14:textFill>
        </w:rPr>
        <w:t>对议会负责，议会对内阁监督。</w:t>
      </w:r>
    </w:p>
    <w:p>
      <w:pPr>
        <w:keepNext w:val="0"/>
        <w:keepLines w:val="0"/>
        <w:pageBreakBefore w:val="0"/>
        <w:kinsoku/>
        <w:wordWrap/>
        <w:overflowPunct/>
        <w:topLinePunct w:val="0"/>
        <w:bidi w:val="0"/>
        <w:adjustRightInd/>
        <w:snapToGrid/>
        <w:spacing w:line="288" w:lineRule="auto"/>
        <w:ind w:left="422" w:hanging="422" w:hangingChars="2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3、君主立宪制的作用</w:t>
      </w:r>
    </w:p>
    <w:p>
      <w:pPr>
        <w:keepNext w:val="0"/>
        <w:keepLines w:val="0"/>
        <w:pageBreakBefore w:val="0"/>
        <w:kinsoku/>
        <w:wordWrap/>
        <w:overflowPunct/>
        <w:topLinePunct w:val="0"/>
        <w:bidi w:val="0"/>
        <w:adjustRightInd/>
        <w:snapToGrid/>
        <w:spacing w:line="288" w:lineRule="auto"/>
        <w:ind w:left="422" w:hanging="420" w:hangingChars="200"/>
        <w:jc w:val="both"/>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结束君主专制制度，是历史的进步</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稳定社会秩序，促进资本主义经济的发展</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为各国提供一种新的政治体制发展模式。</w:t>
      </w:r>
      <w:r>
        <w:rPr>
          <w:rFonts w:hint="eastAsia" w:ascii="宋体" w:hAnsi="宋体" w:eastAsia="宋体" w:cs="宋体"/>
          <w:b w:val="0"/>
          <w:bCs w:val="0"/>
          <w:color w:val="000000"/>
          <w:sz w:val="21"/>
          <w:szCs w:val="21"/>
          <w:lang w:eastAsia="zh-CN"/>
        </w:rPr>
        <w:t>（德国、日本、泰国）</w:t>
      </w: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val="0"/>
          <w:bCs w:val="0"/>
          <w:color w:val="000000"/>
          <w:sz w:val="21"/>
          <w:szCs w:val="21"/>
          <w:lang w:eastAsia="zh-CN"/>
        </w:rPr>
      </w:pP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val="0"/>
          <w:bCs w:val="0"/>
          <w:color w:val="000000"/>
          <w:sz w:val="21"/>
          <w:szCs w:val="21"/>
          <w:lang w:eastAsia="zh-CN"/>
        </w:rPr>
      </w:pP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val="0"/>
          <w:bCs w:val="0"/>
          <w:color w:val="000000"/>
          <w:sz w:val="21"/>
          <w:szCs w:val="21"/>
          <w:lang w:eastAsia="zh-CN"/>
        </w:rPr>
      </w:pPr>
    </w:p>
    <w:p>
      <w:pPr>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b/>
          <w:bCs/>
          <w:color w:val="000000"/>
          <w:sz w:val="21"/>
          <w:szCs w:val="21"/>
        </w:rPr>
      </w:pPr>
      <w:bookmarkStart w:id="27" w:name="_Toc26206"/>
      <w:r>
        <w:rPr>
          <w:rStyle w:val="20"/>
          <w:rFonts w:hint="eastAsia"/>
          <w:lang w:val="en-US" w:eastAsia="zh-CN"/>
        </w:rPr>
        <w:t>7.2</w:t>
      </w:r>
      <w:r>
        <w:rPr>
          <w:rStyle w:val="20"/>
          <w:rFonts w:hint="eastAsia"/>
        </w:rPr>
        <w:t xml:space="preserve"> 美国1787年宪法</w:t>
      </w:r>
      <w:bookmarkEnd w:id="27"/>
      <w:r>
        <w:rPr>
          <w:rFonts w:hint="eastAsia" w:ascii="宋体" w:hAnsi="宋体" w:eastAsia="宋体" w:cs="宋体"/>
          <w:b/>
          <w:bCs/>
          <w:color w:val="000000"/>
          <w:sz w:val="21"/>
          <w:szCs w:val="21"/>
        </w:rPr>
        <w:t>（▲</w:t>
      </w:r>
      <w:r>
        <w:rPr>
          <w:rFonts w:hint="eastAsia" w:ascii="宋体" w:hAnsi="宋体" w:eastAsia="宋体" w:cs="宋体"/>
          <w:b/>
          <w:bCs/>
          <w:color w:val="000000"/>
          <w:sz w:val="21"/>
          <w:szCs w:val="21"/>
          <w:u w:val="single"/>
        </w:rPr>
        <w:t>民主共和制</w:t>
      </w:r>
      <w:r>
        <w:rPr>
          <w:rFonts w:hint="eastAsia" w:ascii="宋体" w:hAnsi="宋体" w:eastAsia="宋体" w:cs="宋体"/>
          <w:b/>
          <w:bCs/>
          <w:color w:val="000000"/>
          <w:sz w:val="21"/>
          <w:szCs w:val="21"/>
        </w:rPr>
        <w:t>）</w:t>
      </w:r>
    </w:p>
    <w:p>
      <w:pPr>
        <w:spacing w:line="360" w:lineRule="exact"/>
        <w:rPr>
          <w:rFonts w:hint="eastAsia" w:ascii="宋体" w:hAnsi="宋体" w:eastAsia="宋体" w:cs="宋体"/>
          <w:b/>
          <w:bCs/>
          <w:color w:val="000000"/>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美国1787年宪法的主要内容和联邦制的权利结构     C</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一、制约权力、平衡利益的宪法</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bCs/>
          <w:color w:val="000000"/>
          <w:sz w:val="21"/>
          <w:szCs w:val="21"/>
          <w:u w:val="none"/>
          <w:lang w:val="en-US" w:eastAsia="zh-CN"/>
        </w:rPr>
        <w:t xml:space="preserve">1、背景： </w:t>
      </w:r>
      <w:r>
        <w:rPr>
          <w:rFonts w:hint="eastAsia" w:ascii="宋体" w:hAnsi="宋体" w:eastAsia="宋体" w:cs="宋体"/>
          <w:b w:val="0"/>
          <w:bCs w:val="0"/>
          <w:color w:val="000000"/>
          <w:sz w:val="21"/>
          <w:szCs w:val="21"/>
          <w:u w:val="none"/>
          <w:lang w:val="en-US" w:eastAsia="zh-CN"/>
        </w:rPr>
        <w:t>（1）</w:t>
      </w:r>
      <w:r>
        <w:rPr>
          <w:rFonts w:hint="eastAsia" w:ascii="宋体" w:hAnsi="宋体" w:eastAsia="宋体" w:cs="宋体"/>
          <w:b w:val="0"/>
          <w:bCs w:val="0"/>
          <w:color w:val="000000"/>
          <w:sz w:val="21"/>
          <w:szCs w:val="21"/>
          <w:u w:val="none"/>
        </w:rPr>
        <w:t>美国建国初实行松散的邦联体制，造成中央政府软弱无力，危机重重</w:t>
      </w:r>
      <w:r>
        <w:rPr>
          <w:rFonts w:hint="eastAsia" w:ascii="宋体" w:hAnsi="宋体" w:eastAsia="宋体" w:cs="宋体"/>
          <w:b w:val="0"/>
          <w:bCs w:val="0"/>
          <w:color w:val="000000"/>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1050" w:firstLineChars="500"/>
        <w:jc w:val="both"/>
        <w:textAlignment w:val="auto"/>
        <w:rPr>
          <w:rFonts w:hint="eastAsia" w:ascii="宋体" w:hAnsi="宋体" w:eastAsia="宋体" w:cs="宋体"/>
          <w:b w:val="0"/>
          <w:bCs w:val="0"/>
          <w:color w:val="000000"/>
          <w:sz w:val="21"/>
          <w:szCs w:val="21"/>
          <w:u w:val="none"/>
          <w:lang w:eastAsia="zh-CN"/>
        </w:rPr>
      </w:pPr>
      <w:r>
        <w:rPr>
          <w:rFonts w:hint="eastAsia" w:ascii="宋体" w:hAnsi="宋体" w:eastAsia="宋体" w:cs="宋体"/>
          <w:b w:val="0"/>
          <w:bCs w:val="0"/>
          <w:color w:val="000000"/>
          <w:sz w:val="21"/>
          <w:szCs w:val="21"/>
          <w:u w:val="none"/>
          <w:lang w:eastAsia="zh-CN"/>
        </w:rPr>
        <w:t>（</w:t>
      </w:r>
      <w:r>
        <w:rPr>
          <w:rFonts w:hint="eastAsia" w:ascii="宋体" w:hAnsi="宋体" w:eastAsia="宋体" w:cs="宋体"/>
          <w:b w:val="0"/>
          <w:bCs w:val="0"/>
          <w:color w:val="000000"/>
          <w:sz w:val="21"/>
          <w:szCs w:val="21"/>
          <w:u w:val="none"/>
          <w:lang w:val="en-US" w:eastAsia="zh-CN"/>
        </w:rPr>
        <w:t>2</w:t>
      </w:r>
      <w:r>
        <w:rPr>
          <w:rFonts w:hint="eastAsia" w:ascii="宋体" w:hAnsi="宋体" w:eastAsia="宋体" w:cs="宋体"/>
          <w:b w:val="0"/>
          <w:bCs w:val="0"/>
          <w:color w:val="000000"/>
          <w:sz w:val="21"/>
          <w:szCs w:val="21"/>
          <w:u w:val="none"/>
          <w:lang w:eastAsia="zh-CN"/>
        </w:rPr>
        <w:t>）解决之策：强化中央政府的权力，制定一部完备的宪法。</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bCs/>
          <w:color w:val="000000"/>
          <w:sz w:val="21"/>
          <w:szCs w:val="21"/>
          <w:u w:val="none"/>
          <w:lang w:val="en-US" w:eastAsia="zh-CN"/>
        </w:rPr>
        <w:t>2、颁布：</w:t>
      </w:r>
      <w:r>
        <w:rPr>
          <w:rFonts w:hint="eastAsia" w:ascii="宋体" w:hAnsi="宋体" w:eastAsia="宋体" w:cs="宋体"/>
          <w:b w:val="0"/>
          <w:bCs w:val="0"/>
          <w:color w:val="000000"/>
          <w:sz w:val="21"/>
          <w:szCs w:val="21"/>
          <w:u w:val="none"/>
          <w:lang w:val="en-US" w:eastAsia="zh-CN"/>
        </w:rPr>
        <w:t>1787年9月，在费城召开的制宪会议通过了联邦宪法（即1787年宪法）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color w:val="000000"/>
          <w:sz w:val="21"/>
          <w:szCs w:val="21"/>
          <w:u w:val="none"/>
          <w:lang w:eastAsia="zh-CN"/>
        </w:rPr>
      </w:pPr>
      <w:r>
        <w:rPr>
          <w:rFonts w:hint="eastAsia" w:ascii="宋体" w:hAnsi="宋体" w:eastAsia="宋体" w:cs="宋体"/>
          <w:b/>
          <w:bCs/>
          <w:color w:val="000000"/>
          <w:sz w:val="21"/>
          <w:szCs w:val="21"/>
          <w:u w:val="none"/>
          <w:lang w:val="en-US" w:eastAsia="zh-CN"/>
        </w:rPr>
        <w:t>3、</w:t>
      </w:r>
      <w:r>
        <w:rPr>
          <w:rFonts w:hint="eastAsia" w:ascii="宋体" w:hAnsi="宋体" w:eastAsia="宋体" w:cs="宋体"/>
          <w:b/>
          <w:bCs/>
          <w:color w:val="000000"/>
          <w:sz w:val="21"/>
          <w:szCs w:val="21"/>
          <w:u w:val="none"/>
        </w:rPr>
        <w:t>内容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bCs/>
          <w:color w:val="000000"/>
          <w:sz w:val="21"/>
          <w:szCs w:val="21"/>
          <w:u w:val="none"/>
          <w:lang w:eastAsia="zh-CN"/>
        </w:rPr>
        <w:t>（</w:t>
      </w:r>
      <w:r>
        <w:rPr>
          <w:rFonts w:hint="eastAsia" w:ascii="宋体" w:hAnsi="宋体" w:eastAsia="宋体" w:cs="宋体"/>
          <w:b/>
          <w:bCs/>
          <w:color w:val="000000"/>
          <w:sz w:val="21"/>
          <w:szCs w:val="21"/>
          <w:u w:val="none"/>
          <w:lang w:val="en-US" w:eastAsia="zh-CN"/>
        </w:rPr>
        <w:t>1</w:t>
      </w:r>
      <w:r>
        <w:rPr>
          <w:rFonts w:hint="eastAsia" w:ascii="宋体" w:hAnsi="宋体" w:eastAsia="宋体" w:cs="宋体"/>
          <w:b/>
          <w:bCs/>
          <w:color w:val="000000"/>
          <w:sz w:val="21"/>
          <w:szCs w:val="21"/>
          <w:u w:val="none"/>
          <w:lang w:eastAsia="zh-CN"/>
        </w:rPr>
        <w:t>）国家结构形式：联邦制</w:t>
      </w:r>
      <w:r>
        <w:rPr>
          <w:rFonts w:hint="eastAsia" w:ascii="宋体" w:hAnsi="宋体" w:eastAsia="宋体" w:cs="宋体"/>
          <w:b/>
          <w:bCs/>
          <w:color w:val="000000"/>
          <w:sz w:val="21"/>
          <w:szCs w:val="21"/>
          <w:u w:val="none"/>
          <w:lang w:val="en-US" w:eastAsia="zh-CN"/>
        </w:rPr>
        <w:t xml:space="preserve">   </w:t>
      </w:r>
      <w:r>
        <w:rPr>
          <w:rFonts w:hint="eastAsia" w:ascii="宋体" w:hAnsi="宋体" w:eastAsia="宋体" w:cs="宋体"/>
          <w:b w:val="0"/>
          <w:bCs w:val="0"/>
          <w:color w:val="000000"/>
          <w:sz w:val="21"/>
          <w:szCs w:val="21"/>
          <w:u w:val="none"/>
          <w:lang w:val="en-US" w:eastAsia="zh-CN"/>
        </w:rPr>
        <w:t xml:space="preserve">          （纵向分权）</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color w:val="000000"/>
          <w:sz w:val="21"/>
          <w:szCs w:val="21"/>
          <w:u w:val="none"/>
          <w:lang w:eastAsia="zh-CN"/>
        </w:rPr>
      </w:pPr>
      <w:r>
        <w:rPr>
          <w:rFonts w:hint="eastAsia" w:ascii="宋体" w:hAnsi="宋体" w:eastAsia="宋体" w:cs="宋体"/>
          <w:b w:val="0"/>
          <w:bCs w:val="0"/>
          <w:color w:val="000000"/>
          <w:sz w:val="21"/>
          <w:szCs w:val="21"/>
          <w:u w:val="none"/>
          <w:lang w:eastAsia="zh-CN"/>
        </w:rPr>
        <w:t>①内容：</w:t>
      </w:r>
      <w:r>
        <w:rPr>
          <w:rFonts w:hint="eastAsia" w:ascii="宋体" w:hAnsi="宋体" w:eastAsia="宋体" w:cs="宋体"/>
          <w:b w:val="0"/>
          <w:bCs w:val="0"/>
          <w:color w:val="000000"/>
          <w:sz w:val="21"/>
          <w:szCs w:val="21"/>
          <w:u w:val="none"/>
        </w:rPr>
        <w:t>联邦政府是各州的中央政府，权力大大加强，但各州在行政上仍然保持一定的独立性</w:t>
      </w:r>
      <w:r>
        <w:rPr>
          <w:rFonts w:hint="eastAsia" w:ascii="宋体" w:hAnsi="宋体" w:eastAsia="宋体" w:cs="宋体"/>
          <w:b w:val="0"/>
          <w:bCs w:val="0"/>
          <w:color w:val="000000"/>
          <w:sz w:val="21"/>
          <w:szCs w:val="21"/>
          <w:u w:val="none"/>
          <w:lang w:eastAsia="zh-CN"/>
        </w:rPr>
        <w:t>（州权）</w:t>
      </w:r>
      <w:r>
        <w:rPr>
          <w:rFonts w:hint="eastAsia" w:ascii="宋体" w:hAnsi="宋体" w:eastAsia="宋体" w:cs="宋体"/>
          <w:b w:val="0"/>
          <w:bCs w:val="0"/>
          <w:color w:val="000000"/>
          <w:sz w:val="21"/>
          <w:szCs w:val="21"/>
          <w:u w:val="none"/>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000000"/>
          <w:sz w:val="21"/>
          <w:szCs w:val="21"/>
          <w:u w:val="none"/>
        </w:rPr>
      </w:pPr>
      <w:r>
        <w:rPr>
          <w:rFonts w:hint="eastAsia" w:ascii="宋体" w:hAnsi="宋体" w:eastAsia="宋体" w:cs="宋体"/>
          <w:b w:val="0"/>
          <w:bCs w:val="0"/>
          <w:color w:val="000000"/>
          <w:sz w:val="21"/>
          <w:szCs w:val="21"/>
          <w:u w:val="none"/>
          <w:lang w:val="en-US" w:eastAsia="zh-CN"/>
        </w:rPr>
        <w:t xml:space="preserve">  ②作用：中央集权和地方分权结合。这既避免中央集权弊端，又可以发挥地方积极性和创造性。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color w:val="000000"/>
          <w:sz w:val="21"/>
          <w:szCs w:val="21"/>
          <w:u w:val="none"/>
          <w:lang w:val="en-US" w:eastAsia="zh-CN"/>
        </w:rPr>
      </w:pPr>
      <w:r>
        <w:rPr>
          <w:rFonts w:hint="eastAsia" w:ascii="宋体" w:hAnsi="宋体" w:eastAsia="宋体" w:cs="宋体"/>
          <w:b/>
          <w:bCs/>
          <w:color w:val="000000"/>
          <w:sz w:val="21"/>
          <w:szCs w:val="21"/>
          <w:u w:val="none"/>
          <w:lang w:eastAsia="zh-CN"/>
        </w:rPr>
        <w:t>（</w:t>
      </w:r>
      <w:r>
        <w:rPr>
          <w:rFonts w:hint="eastAsia" w:ascii="宋体" w:hAnsi="宋体" w:eastAsia="宋体" w:cs="宋体"/>
          <w:b/>
          <w:bCs/>
          <w:color w:val="000000"/>
          <w:sz w:val="21"/>
          <w:szCs w:val="21"/>
          <w:u w:val="none"/>
          <w:lang w:val="en-US" w:eastAsia="zh-CN"/>
        </w:rPr>
        <w:t>2</w:t>
      </w:r>
      <w:r>
        <w:rPr>
          <w:rFonts w:hint="eastAsia" w:ascii="宋体" w:hAnsi="宋体" w:eastAsia="宋体" w:cs="宋体"/>
          <w:b/>
          <w:bCs/>
          <w:color w:val="000000"/>
          <w:sz w:val="21"/>
          <w:szCs w:val="21"/>
          <w:u w:val="none"/>
          <w:lang w:eastAsia="zh-CN"/>
        </w:rPr>
        <w:t>）中央政府权力构建：三权分立</w:t>
      </w:r>
      <w:r>
        <w:rPr>
          <w:rFonts w:hint="eastAsia" w:ascii="宋体" w:hAnsi="宋体" w:eastAsia="宋体" w:cs="宋体"/>
          <w:b/>
          <w:bCs/>
          <w:color w:val="000000"/>
          <w:sz w:val="21"/>
          <w:szCs w:val="21"/>
          <w:u w:val="none"/>
          <w:lang w:val="en-US" w:eastAsia="zh-CN"/>
        </w:rPr>
        <w:t xml:space="preserve"> </w:t>
      </w:r>
      <w:r>
        <w:rPr>
          <w:rFonts w:hint="eastAsia" w:ascii="宋体" w:hAnsi="宋体" w:eastAsia="宋体" w:cs="宋体"/>
          <w:b w:val="0"/>
          <w:bCs w:val="0"/>
          <w:color w:val="000000"/>
          <w:sz w:val="21"/>
          <w:szCs w:val="21"/>
          <w:u w:val="none"/>
          <w:lang w:val="en-US" w:eastAsia="zh-CN"/>
        </w:rPr>
        <w:t xml:space="preserve">      （横向分权）</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color w:val="000000"/>
          <w:sz w:val="21"/>
          <w:szCs w:val="21"/>
          <w:u w:val="none"/>
        </w:rPr>
      </w:pPr>
      <w:r>
        <w:rPr>
          <w:rFonts w:hint="eastAsia" w:ascii="宋体" w:hAnsi="宋体" w:eastAsia="宋体" w:cs="宋体"/>
          <w:b w:val="0"/>
          <w:bCs w:val="0"/>
          <w:color w:val="000000"/>
          <w:sz w:val="21"/>
          <w:szCs w:val="21"/>
          <w:lang w:val="en-US" w:eastAsia="zh-CN"/>
        </w:rPr>
        <w:t>①</w:t>
      </w:r>
      <w:r>
        <w:rPr>
          <w:rFonts w:hint="eastAsia" w:ascii="宋体" w:hAnsi="宋体" w:eastAsia="宋体" w:cs="宋体"/>
          <w:b w:val="0"/>
          <w:bCs w:val="0"/>
          <w:color w:val="000000"/>
          <w:sz w:val="21"/>
          <w:szCs w:val="21"/>
        </w:rPr>
        <w:t>理论来源：</w:t>
      </w:r>
      <w:r>
        <w:rPr>
          <w:rFonts w:hint="eastAsia" w:ascii="宋体" w:hAnsi="宋体" w:eastAsia="宋体" w:cs="宋体"/>
          <w:b w:val="0"/>
          <w:bCs w:val="0"/>
          <w:color w:val="000000"/>
          <w:sz w:val="21"/>
          <w:szCs w:val="21"/>
          <w:u w:val="none"/>
        </w:rPr>
        <w:t>启蒙思想，尤其是孟德斯鸠的“三权分立”学说。</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②内容：</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u w:val="single"/>
          <w:lang w:val="en-US" w:eastAsia="zh-CN"/>
        </w:rPr>
        <w:t>a.</w:t>
      </w:r>
      <w:r>
        <w:rPr>
          <w:rFonts w:hint="eastAsia" w:ascii="宋体" w:hAnsi="宋体" w:eastAsia="宋体" w:cs="宋体"/>
          <w:color w:val="000000"/>
          <w:sz w:val="21"/>
          <w:szCs w:val="21"/>
          <w:u w:val="single"/>
        </w:rPr>
        <w:t>最高行政权属于总统</w:t>
      </w:r>
      <w:r>
        <w:rPr>
          <w:rFonts w:hint="eastAsia" w:ascii="宋体" w:hAnsi="宋体" w:eastAsia="宋体" w:cs="宋体"/>
          <w:color w:val="000000"/>
          <w:sz w:val="21"/>
          <w:szCs w:val="21"/>
        </w:rPr>
        <w:t>。（总统是国家元首、政府首脑，兼武装部队总司令，由选举产生，每届任期4年。</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总统对宪法负责，对立法有否决权，但国会在复议以后若以2/3以上的多数再次通过此法时，即为有效）</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u w:val="single"/>
          <w:lang w:val="en-US" w:eastAsia="zh-CN"/>
        </w:rPr>
        <w:t>b.</w:t>
      </w:r>
      <w:r>
        <w:rPr>
          <w:rFonts w:hint="eastAsia" w:ascii="宋体" w:hAnsi="宋体" w:eastAsia="宋体" w:cs="宋体"/>
          <w:color w:val="000000"/>
          <w:sz w:val="21"/>
          <w:szCs w:val="21"/>
          <w:u w:val="single"/>
        </w:rPr>
        <w:t>最高立法机构是国会</w:t>
      </w:r>
      <w:r>
        <w:rPr>
          <w:rFonts w:hint="eastAsia" w:ascii="宋体" w:hAnsi="宋体" w:eastAsia="宋体" w:cs="宋体"/>
          <w:color w:val="000000"/>
          <w:sz w:val="21"/>
          <w:szCs w:val="21"/>
        </w:rPr>
        <w:t>，由参议院和众议院组成。</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（参议院每州两名，任期6年，每年改选其中的1/3；众议院根据各州人口比例选出，任期两年。）</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lang w:val="en-US" w:eastAsia="zh-CN"/>
        </w:rPr>
        <w:t>c.</w:t>
      </w:r>
      <w:r>
        <w:rPr>
          <w:rFonts w:hint="eastAsia" w:ascii="宋体" w:hAnsi="宋体" w:eastAsia="宋体" w:cs="宋体"/>
          <w:color w:val="000000"/>
          <w:sz w:val="21"/>
          <w:szCs w:val="21"/>
          <w:u w:val="single"/>
        </w:rPr>
        <w:t>司法权属于各级法院</w:t>
      </w:r>
      <w:r>
        <w:rPr>
          <w:rFonts w:hint="eastAsia" w:ascii="宋体" w:hAnsi="宋体" w:eastAsia="宋体" w:cs="宋体"/>
          <w:color w:val="000000"/>
          <w:sz w:val="21"/>
          <w:szCs w:val="21"/>
        </w:rPr>
        <w:t>，</w:t>
      </w:r>
      <w:r>
        <w:rPr>
          <w:rFonts w:hint="eastAsia" w:ascii="宋体" w:hAnsi="宋体" w:eastAsia="宋体" w:cs="宋体"/>
          <w:color w:val="000000"/>
          <w:sz w:val="21"/>
          <w:szCs w:val="21"/>
          <w:u w:val="none"/>
        </w:rPr>
        <w:t>最高的司法机关属于联邦法院。</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u w:val="none"/>
        </w:rPr>
        <w:t>（最高法院大法官由总统任命</w:t>
      </w:r>
      <w:r>
        <w:rPr>
          <w:rFonts w:hint="eastAsia" w:ascii="宋体" w:hAnsi="宋体" w:eastAsia="宋体" w:cs="宋体"/>
          <w:color w:val="000000"/>
          <w:sz w:val="21"/>
          <w:szCs w:val="21"/>
        </w:rPr>
        <w:t>，参议院批准，终</w:t>
      </w:r>
      <w:r>
        <w:rPr>
          <w:rFonts w:hint="eastAsia" w:ascii="宋体" w:hAnsi="宋体" w:eastAsia="宋体" w:cs="宋体"/>
          <w:color w:val="000000"/>
          <w:sz w:val="21"/>
          <w:szCs w:val="21"/>
          <w:lang w:eastAsia="zh-CN"/>
        </w:rPr>
        <w:t>身</w:t>
      </w:r>
      <w:r>
        <w:rPr>
          <w:rFonts w:hint="eastAsia" w:ascii="宋体" w:hAnsi="宋体" w:eastAsia="宋体" w:cs="宋体"/>
          <w:color w:val="000000"/>
          <w:sz w:val="21"/>
          <w:szCs w:val="21"/>
        </w:rPr>
        <w:t>任职，他们拥有</w:t>
      </w:r>
      <w:r>
        <w:rPr>
          <w:rFonts w:hint="eastAsia" w:ascii="宋体" w:hAnsi="宋体" w:eastAsia="宋体" w:cs="宋体"/>
          <w:color w:val="000000"/>
          <w:sz w:val="21"/>
          <w:szCs w:val="21"/>
          <w:u w:val="single"/>
        </w:rPr>
        <w:t>最高司法权</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【分权】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【制衡】</w:t>
      </w:r>
    </w:p>
    <w:p>
      <w:pPr>
        <w:keepNext w:val="0"/>
        <w:keepLines w:val="0"/>
        <w:pageBreakBefore w:val="0"/>
        <w:widowControl w:val="0"/>
        <w:kinsoku/>
        <w:wordWrap/>
        <w:overflowPunct/>
        <w:topLinePunct w:val="0"/>
        <w:autoSpaceDE/>
        <w:autoSpaceDN/>
        <w:bidi w:val="0"/>
        <w:adjustRightInd/>
        <w:snapToGrid/>
        <w:spacing w:line="288" w:lineRule="auto"/>
        <w:ind w:firstLine="632" w:firstLineChars="300"/>
        <w:jc w:val="both"/>
        <w:textAlignment w:val="auto"/>
        <w:rPr>
          <w:rFonts w:hint="eastAsia" w:ascii="宋体" w:hAnsi="宋体" w:eastAsia="宋体" w:cs="宋体"/>
          <w:color w:val="000000"/>
          <w:sz w:val="21"/>
          <w:szCs w:val="21"/>
        </w:rPr>
      </w:pPr>
      <w:r>
        <w:rPr>
          <w:rFonts w:hint="eastAsia" w:ascii="宋体" w:hAnsi="宋体" w:eastAsia="宋体" w:cs="宋体"/>
          <w:b/>
          <w:sz w:val="21"/>
          <w:szCs w:val="21"/>
        </w:rPr>
        <w:fldChar w:fldCharType="begin"/>
      </w:r>
      <w:r>
        <w:instrText xml:space="preserve"> INCLUDEPICTURE "C:\\Users\\Administrator\\AppData\\Local\\Temp\\baiduyunguanjia\\onlinedit\\cache\\1dd9ba0a81671aae04be995e31a98a81\\2019rm68.TIF" \* MERGEFORMAT </w:instrText>
      </w:r>
      <w:r>
        <w:rPr>
          <w:rFonts w:hint="eastAsia" w:ascii="宋体" w:hAnsi="宋体" w:eastAsia="宋体" w:cs="宋体"/>
          <w:b/>
          <w:sz w:val="21"/>
          <w:szCs w:val="21"/>
        </w:rPr>
        <w:fldChar w:fldCharType="separate"/>
      </w:r>
      <w:r>
        <w:rPr>
          <w:rFonts w:hint="eastAsia" w:ascii="宋体" w:hAnsi="宋体" w:eastAsia="宋体" w:cs="宋体"/>
          <w:b/>
          <w:sz w:val="21"/>
          <w:szCs w:val="21"/>
        </w:rPr>
        <w:drawing>
          <wp:inline distT="0" distB="0" distL="114300" distR="114300">
            <wp:extent cx="2795905" cy="1151255"/>
            <wp:effectExtent l="0" t="0" r="444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r:link="rId7"/>
                    <a:stretch>
                      <a:fillRect/>
                    </a:stretch>
                  </pic:blipFill>
                  <pic:spPr>
                    <a:xfrm>
                      <a:off x="0" y="0"/>
                      <a:ext cx="2795905" cy="1151255"/>
                    </a:xfrm>
                    <a:prstGeom prst="rect">
                      <a:avLst/>
                    </a:prstGeom>
                    <a:noFill/>
                    <a:ln>
                      <a:noFill/>
                    </a:ln>
                  </pic:spPr>
                </pic:pic>
              </a:graphicData>
            </a:graphic>
          </wp:inline>
        </w:drawing>
      </w:r>
      <w:r>
        <w:rPr>
          <w:rFonts w:hint="eastAsia" w:ascii="宋体" w:hAnsi="宋体" w:eastAsia="宋体" w:cs="宋体"/>
          <w:b/>
          <w:sz w:val="21"/>
          <w:szCs w:val="21"/>
        </w:rPr>
        <w:fldChar w:fldCharType="end"/>
      </w:r>
      <w:r>
        <w:rPr>
          <w:rFonts w:hint="eastAsia" w:ascii="宋体" w:hAnsi="宋体" w:eastAsia="宋体" w:cs="宋体"/>
          <w:b/>
          <w:sz w:val="21"/>
          <w:szCs w:val="21"/>
          <w:lang w:val="en-US" w:eastAsia="zh-CN"/>
        </w:rPr>
        <w:t xml:space="preserve">     </w:t>
      </w:r>
      <w:r>
        <w:rPr>
          <w:rFonts w:hint="eastAsia" w:ascii="宋体" w:hAnsi="宋体" w:eastAsia="宋体" w:cs="宋体"/>
          <w:sz w:val="21"/>
          <w:szCs w:val="21"/>
        </w:rPr>
        <w:drawing>
          <wp:inline distT="0" distB="0" distL="114300" distR="114300">
            <wp:extent cx="2799715" cy="1630680"/>
            <wp:effectExtent l="0" t="0" r="63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r:link="rId9"/>
                    <a:stretch>
                      <a:fillRect/>
                    </a:stretch>
                  </pic:blipFill>
                  <pic:spPr>
                    <a:xfrm>
                      <a:off x="0" y="0"/>
                      <a:ext cx="2799715" cy="1630680"/>
                    </a:xfrm>
                    <a:prstGeom prst="rect">
                      <a:avLst/>
                    </a:prstGeom>
                    <a:noFill/>
                    <a:ln>
                      <a:noFill/>
                    </a:ln>
                  </pic:spPr>
                </pic:pic>
              </a:graphicData>
            </a:graphic>
          </wp:inline>
        </w:drawing>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rPr>
        <mc:AlternateContent>
          <mc:Choice Requires="wps">
            <w:drawing>
              <wp:anchor distT="0" distB="0" distL="114300" distR="114300" simplePos="0" relativeHeight="251703296" behindDoc="0" locked="0" layoutInCell="1" allowOverlap="1">
                <wp:simplePos x="0" y="0"/>
                <wp:positionH relativeFrom="column">
                  <wp:posOffset>7516495</wp:posOffset>
                </wp:positionH>
                <wp:positionV relativeFrom="paragraph">
                  <wp:posOffset>3286125</wp:posOffset>
                </wp:positionV>
                <wp:extent cx="1113155" cy="53594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113155" cy="535940"/>
                        </a:xfrm>
                        <a:prstGeom prst="rect">
                          <a:avLst/>
                        </a:prstGeom>
                        <a:noFill/>
                        <a:ln>
                          <a:noFill/>
                        </a:ln>
                      </wps:spPr>
                      <wps:txbx>
                        <w:txbxContent>
                          <w:p>
                            <w:pPr>
                              <w:rPr>
                                <w:rFonts w:ascii="楷体_GB2312" w:eastAsia="楷体_GB2312"/>
                                <w:b/>
                              </w:rPr>
                            </w:pPr>
                            <w:r>
                              <w:rPr>
                                <w:rFonts w:hint="eastAsia" w:ascii="楷体_GB2312" w:eastAsia="楷体_GB2312"/>
                                <w:b/>
                              </w:rPr>
                              <w:t>【分权】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1.85pt;margin-top:258.75pt;height:42.2pt;width:87.65pt;z-index:251703296;mso-width-relative:page;mso-height-relative:page;" filled="f" stroked="f" coordsize="21600,21600" o:gfxdata="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Y4rp2QAAAA0BAAAP&#10;AAAAAAAAAAEAIAAAACIAAABkcnMvZG93bnJldi54bWxQSwECFAAUAAAACACHTuJAF1WFKRcCAAAX&#10;BAAADgAAAAAAAAABACAAAAAoAQAAZHJzL2Uyb0RvYy54bWxQSwUGAAAAAAYABgBZAQAAsQUAAAAA&#10;">
                <v:fill on="f" focussize="0,0"/>
                <v:stroke on="f"/>
                <v:imagedata o:title=""/>
                <o:lock v:ext="edit" aspectratio="f"/>
                <v:textbox>
                  <w:txbxContent>
                    <w:p>
                      <w:pPr>
                        <w:rPr>
                          <w:rFonts w:ascii="楷体_GB2312" w:eastAsia="楷体_GB2312"/>
                          <w:b/>
                        </w:rPr>
                      </w:pPr>
                      <w:r>
                        <w:rPr>
                          <w:rFonts w:hint="eastAsia" w:ascii="楷体_GB2312" w:eastAsia="楷体_GB2312"/>
                          <w:b/>
                        </w:rPr>
                        <w:t>【分权】</w:t>
                      </w:r>
                    </w:p>
                  </w:txbxContent>
                </v:textbox>
              </v:shape>
            </w:pict>
          </mc:Fallback>
        </mc:AlternateContent>
      </w:r>
      <w:r>
        <w:rPr>
          <w:rFonts w:hint="eastAsia" w:ascii="宋体" w:hAnsi="宋体" w:eastAsia="宋体" w:cs="宋体"/>
          <w:color w:val="000000"/>
          <w:sz w:val="21"/>
          <w:szCs w:val="21"/>
        </w:rPr>
        <w:drawing>
          <wp:anchor distT="0" distB="0" distL="114300" distR="114300" simplePos="0" relativeHeight="251701248" behindDoc="0" locked="0" layoutInCell="1" allowOverlap="1">
            <wp:simplePos x="0" y="0"/>
            <wp:positionH relativeFrom="column">
              <wp:posOffset>7242175</wp:posOffset>
            </wp:positionH>
            <wp:positionV relativeFrom="paragraph">
              <wp:posOffset>3667125</wp:posOffset>
            </wp:positionV>
            <wp:extent cx="2628900" cy="2080260"/>
            <wp:effectExtent l="9525" t="9525" r="9525" b="24765"/>
            <wp:wrapNone/>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28900" cy="2080260"/>
                    </a:xfrm>
                    <a:prstGeom prst="rect">
                      <a:avLst/>
                    </a:prstGeom>
                    <a:noFill/>
                    <a:ln w="9525">
                      <a:solidFill>
                        <a:srgbClr val="000000"/>
                      </a:solidFill>
                      <a:miter lim="800000"/>
                      <a:headEnd/>
                      <a:tailEn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lang w:eastAsia="zh-CN"/>
        </w:rPr>
      </w:pPr>
      <w:r>
        <w:rPr>
          <w:rFonts w:hint="eastAsia" w:ascii="宋体" w:hAnsi="宋体" w:eastAsia="宋体" w:cs="宋体"/>
          <w:b/>
          <w:color w:val="000000"/>
          <w:sz w:val="21"/>
          <w:szCs w:val="21"/>
          <w:lang w:val="en-US" w:eastAsia="zh-CN"/>
        </w:rPr>
        <w:t>4、</w:t>
      </w:r>
      <w:r>
        <w:rPr>
          <w:rFonts w:hint="eastAsia" w:ascii="宋体" w:hAnsi="宋体" w:eastAsia="宋体" w:cs="宋体"/>
          <w:b/>
          <w:color w:val="000000"/>
          <w:sz w:val="21"/>
          <w:szCs w:val="21"/>
        </w:rPr>
        <w:t>体现原则</w:t>
      </w:r>
      <w:r>
        <w:rPr>
          <w:rFonts w:hint="eastAsia" w:ascii="宋体" w:hAnsi="宋体" w:eastAsia="宋体" w:cs="宋体"/>
          <w:color w:val="00000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u w:val="none"/>
          <w:lang w:eastAsia="zh-CN"/>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1</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联邦制原则（中央集权原则）</w:t>
      </w:r>
      <w:r>
        <w:rPr>
          <w:rFonts w:hint="eastAsia" w:ascii="宋体" w:hAnsi="宋体" w:eastAsia="宋体" w:cs="宋体"/>
          <w:color w:val="000000"/>
          <w:sz w:val="21"/>
          <w:szCs w:val="21"/>
          <w:u w:val="none"/>
          <w:lang w:eastAsia="zh-CN"/>
        </w:rPr>
        <w:t>：联邦权力高于各州权力；各州有一定的自治权。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u w:val="none"/>
          <w:lang w:eastAsia="zh-CN"/>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2</w:t>
      </w:r>
      <w:r>
        <w:rPr>
          <w:rFonts w:hint="eastAsia" w:ascii="宋体" w:hAnsi="宋体" w:eastAsia="宋体" w:cs="宋体"/>
          <w:color w:val="000000"/>
          <w:sz w:val="21"/>
          <w:szCs w:val="21"/>
          <w:u w:val="none"/>
          <w:lang w:eastAsia="zh-CN"/>
        </w:rPr>
        <w:t>）分权制</w:t>
      </w:r>
      <w:r>
        <w:rPr>
          <w:rFonts w:hint="eastAsia" w:ascii="宋体" w:hAnsi="宋体" w:eastAsia="宋体" w:cs="宋体"/>
          <w:color w:val="000000"/>
          <w:sz w:val="21"/>
          <w:szCs w:val="21"/>
          <w:u w:val="none"/>
        </w:rPr>
        <w:t>衡原则</w:t>
      </w:r>
      <w:r>
        <w:rPr>
          <w:rFonts w:hint="eastAsia" w:ascii="宋体" w:hAnsi="宋体" w:eastAsia="宋体" w:cs="宋体"/>
          <w:color w:val="000000"/>
          <w:sz w:val="21"/>
          <w:szCs w:val="21"/>
          <w:u w:val="none"/>
          <w:lang w:eastAsia="zh-CN"/>
        </w:rPr>
        <w:t>：横向：立法、行政、司法三权分立；纵向：中央与地方的分权。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3</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民主原</w:t>
      </w:r>
      <w:r>
        <w:rPr>
          <w:rFonts w:hint="eastAsia" w:ascii="宋体" w:hAnsi="宋体" w:eastAsia="宋体" w:cs="宋体"/>
          <w:color w:val="000000"/>
          <w:sz w:val="21"/>
          <w:szCs w:val="21"/>
          <w:u w:val="none"/>
          <w:lang w:eastAsia="zh-CN"/>
        </w:rPr>
        <w:t>则：</w:t>
      </w:r>
      <w:r>
        <w:rPr>
          <w:rFonts w:hint="eastAsia" w:ascii="宋体" w:hAnsi="宋体" w:eastAsia="宋体" w:cs="宋体"/>
          <w:color w:val="000000"/>
          <w:sz w:val="21"/>
          <w:szCs w:val="21"/>
          <w:lang w:eastAsia="zh-CN"/>
        </w:rPr>
        <w:t>总统和国会都由民选产生。</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5</w:t>
      </w:r>
      <w:r>
        <w:rPr>
          <w:rFonts w:hint="eastAsia" w:ascii="宋体" w:hAnsi="宋体" w:eastAsia="宋体" w:cs="宋体"/>
          <w:b/>
          <w:color w:val="000000"/>
          <w:sz w:val="21"/>
          <w:szCs w:val="21"/>
        </w:rPr>
        <w:t>、评价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（1）地  位：是近代世界上第一部资产阶级成文宪法</w:t>
      </w:r>
      <w:r>
        <w:rPr>
          <w:rFonts w:hint="eastAsia" w:ascii="宋体" w:hAnsi="宋体" w:eastAsia="宋体" w:cs="宋体"/>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1470" w:hanging="1470" w:hangingChars="7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（2）进步性：体现权力“制约与平衡”的原则，保护了资产阶级民主，调整了中央和地方、大州和小州之间南方和北方之间的矛盾，为美国长期稳定和发展打下坚实的基础。</w:t>
      </w:r>
    </w:p>
    <w:p>
      <w:pPr>
        <w:keepNext w:val="0"/>
        <w:keepLines w:val="0"/>
        <w:pageBreakBefore w:val="0"/>
        <w:widowControl w:val="0"/>
        <w:kinsoku/>
        <w:wordWrap/>
        <w:overflowPunct/>
        <w:topLinePunct w:val="0"/>
        <w:autoSpaceDE/>
        <w:autoSpaceDN/>
        <w:bidi w:val="0"/>
        <w:adjustRightInd/>
        <w:snapToGrid/>
        <w:spacing w:line="288" w:lineRule="auto"/>
        <w:ind w:left="1470" w:leftChars="600" w:hanging="210" w:hangingChars="100"/>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（巩固美国资本主义制度，促进了资本主义经济的发展）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（3）局限性：没有废除南方的奴隶制度，</w:t>
      </w:r>
      <w:r>
        <w:rPr>
          <w:rFonts w:hint="eastAsia" w:ascii="宋体" w:hAnsi="宋体" w:eastAsia="宋体" w:cs="宋体"/>
          <w:color w:val="000000"/>
          <w:sz w:val="21"/>
          <w:szCs w:val="21"/>
          <w:u w:val="none"/>
        </w:rPr>
        <w:t>打上了</w:t>
      </w:r>
      <w:r>
        <w:rPr>
          <w:rFonts w:hint="eastAsia" w:ascii="宋体" w:hAnsi="宋体" w:eastAsia="宋体" w:cs="宋体"/>
          <w:color w:val="000000"/>
          <w:sz w:val="21"/>
          <w:szCs w:val="21"/>
          <w:u w:val="none"/>
          <w:bdr w:val="single" w:color="auto" w:sz="4" w:space="0"/>
        </w:rPr>
        <w:t>种族歧视</w:t>
      </w:r>
      <w:r>
        <w:rPr>
          <w:rFonts w:hint="eastAsia" w:ascii="宋体" w:hAnsi="宋体" w:eastAsia="宋体" w:cs="宋体"/>
          <w:color w:val="000000"/>
          <w:sz w:val="21"/>
          <w:szCs w:val="21"/>
          <w:u w:val="none"/>
        </w:rPr>
        <w:t>的烙印</w:t>
      </w:r>
      <w:r>
        <w:rPr>
          <w:rFonts w:hint="eastAsia" w:ascii="宋体" w:hAnsi="宋体" w:eastAsia="宋体" w:cs="宋体"/>
          <w:color w:val="000000"/>
          <w:sz w:val="21"/>
          <w:szCs w:val="21"/>
        </w:rPr>
        <w:t>（5个黑人折合为3个人来计算）；</w:t>
      </w:r>
    </w:p>
    <w:p>
      <w:pPr>
        <w:keepNext w:val="0"/>
        <w:keepLines w:val="0"/>
        <w:pageBreakBefore w:val="0"/>
        <w:widowControl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对选举人资格有严格的限制，维护资产阶级的利益，体现的是资产阶级的民主。</w:t>
      </w:r>
    </w:p>
    <w:p>
      <w:pPr>
        <w:keepNext w:val="0"/>
        <w:keepLines w:val="0"/>
        <w:pageBreakBefore w:val="0"/>
        <w:widowControl w:val="0"/>
        <w:numPr>
          <w:ilvl w:val="0"/>
          <w:numId w:val="24"/>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两党制</w:t>
      </w:r>
    </w:p>
    <w:p>
      <w:pPr>
        <w:keepNext w:val="0"/>
        <w:keepLines w:val="0"/>
        <w:pageBreakBefore w:val="0"/>
        <w:widowControl w:val="0"/>
        <w:numPr>
          <w:ilvl w:val="0"/>
          <w:numId w:val="27"/>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时间</w:t>
      </w:r>
      <w:r>
        <w:rPr>
          <w:rFonts w:hint="eastAsia" w:ascii="宋体" w:hAnsi="宋体" w:eastAsia="宋体" w:cs="宋体"/>
          <w:color w:val="000000"/>
          <w:sz w:val="21"/>
          <w:szCs w:val="21"/>
          <w:lang w:val="en-US" w:eastAsia="zh-CN"/>
        </w:rPr>
        <w:t>：19世纪后半叶，美国的两党制正式确立。</w:t>
      </w:r>
    </w:p>
    <w:p>
      <w:pPr>
        <w:keepNext w:val="0"/>
        <w:keepLines w:val="0"/>
        <w:pageBreakBefore w:val="0"/>
        <w:widowControl w:val="0"/>
        <w:numPr>
          <w:ilvl w:val="0"/>
          <w:numId w:val="27"/>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内容：</w:t>
      </w:r>
      <w:r>
        <w:rPr>
          <w:rFonts w:hint="eastAsia" w:ascii="宋体" w:hAnsi="宋体" w:eastAsia="宋体" w:cs="宋体"/>
          <w:color w:val="000000"/>
          <w:sz w:val="21"/>
          <w:szCs w:val="21"/>
          <w:lang w:val="en-US" w:eastAsia="zh-CN"/>
        </w:rPr>
        <w:t>共和党（象）VS民主党（驴）；两党对垒，交替执政（内外政策和治国方略上有所不同）</w:t>
      </w:r>
    </w:p>
    <w:p>
      <w:pPr>
        <w:keepNext w:val="0"/>
        <w:keepLines w:val="0"/>
        <w:pageBreakBefore w:val="0"/>
        <w:widowControl w:val="0"/>
        <w:numPr>
          <w:ilvl w:val="0"/>
          <w:numId w:val="27"/>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实质：</w:t>
      </w:r>
      <w:r>
        <w:rPr>
          <w:rFonts w:hint="eastAsia" w:ascii="宋体" w:hAnsi="宋体" w:eastAsia="宋体" w:cs="宋体"/>
          <w:color w:val="000000"/>
          <w:sz w:val="21"/>
          <w:szCs w:val="21"/>
          <w:lang w:val="en-US" w:eastAsia="zh-CN"/>
        </w:rPr>
        <w:t>维护资产阶级的根本利益。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rPr>
      </w:pPr>
    </w:p>
    <w:p>
      <w:pPr>
        <w:pStyle w:val="2"/>
        <w:bidi w:val="0"/>
        <w:rPr>
          <w:rFonts w:hint="eastAsia"/>
        </w:rPr>
      </w:pPr>
      <w:bookmarkStart w:id="28" w:name="_Toc27251"/>
      <w:r>
        <w:rPr>
          <w:rFonts w:hint="eastAsia"/>
          <w:lang w:val="en-US" w:eastAsia="zh-CN"/>
        </w:rPr>
        <w:t xml:space="preserve">7.3 </w:t>
      </w:r>
      <w:r>
        <w:rPr>
          <w:rFonts w:hint="eastAsia"/>
        </w:rPr>
        <w:t>民主政治的扩展</w:t>
      </w:r>
      <w:bookmarkEnd w:id="28"/>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法兰西第三共和国宪法的主要内容   C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sz w:val="21"/>
          <w:szCs w:val="21"/>
          <w:u w:val="none"/>
          <w:lang w:eastAsia="zh-CN"/>
        </w:rPr>
      </w:pPr>
      <w:r>
        <w:rPr>
          <w:rFonts w:hint="eastAsia" w:ascii="宋体" w:hAnsi="宋体" w:eastAsia="宋体" w:cs="宋体"/>
          <w:b/>
          <w:bCs/>
          <w:sz w:val="21"/>
          <w:szCs w:val="21"/>
          <w:u w:val="none"/>
          <w:lang w:eastAsia="zh-CN"/>
        </w:rPr>
        <w:t>一、法国：</w:t>
      </w:r>
      <w:r>
        <w:rPr>
          <w:rFonts w:hint="eastAsia" w:ascii="宋体" w:hAnsi="宋体" w:eastAsia="宋体" w:cs="宋体"/>
          <w:b/>
          <w:bCs/>
          <w:sz w:val="21"/>
          <w:szCs w:val="21"/>
          <w:u w:val="none"/>
        </w:rPr>
        <w:t>民主共和制</w:t>
      </w:r>
      <w:r>
        <w:rPr>
          <w:rFonts w:hint="eastAsia" w:ascii="宋体" w:hAnsi="宋体" w:eastAsia="宋体" w:cs="宋体"/>
          <w:b/>
          <w:bCs/>
          <w:sz w:val="21"/>
          <w:szCs w:val="21"/>
          <w:u w:val="none"/>
          <w:lang w:eastAsia="zh-CN"/>
        </w:rPr>
        <w:t>【《</w:t>
      </w:r>
      <w:r>
        <w:rPr>
          <w:rFonts w:hint="eastAsia" w:ascii="宋体" w:hAnsi="宋体" w:eastAsia="宋体" w:cs="宋体"/>
          <w:b/>
          <w:bCs/>
          <w:sz w:val="21"/>
          <w:szCs w:val="21"/>
          <w:u w:val="none"/>
        </w:rPr>
        <w:t>法兰西第三共和国宪法</w:t>
      </w:r>
      <w:r>
        <w:rPr>
          <w:rFonts w:hint="eastAsia" w:ascii="宋体" w:hAnsi="宋体" w:eastAsia="宋体" w:cs="宋体"/>
          <w:b/>
          <w:bCs/>
          <w:sz w:val="21"/>
          <w:szCs w:val="21"/>
          <w:u w:val="none"/>
          <w:lang w:eastAsia="zh-CN"/>
        </w:rPr>
        <w:t>》</w:t>
      </w:r>
      <w:r>
        <w:rPr>
          <w:rFonts w:hint="eastAsia" w:ascii="宋体" w:hAnsi="宋体" w:eastAsia="宋体" w:cs="宋体"/>
          <w:b/>
          <w:bCs/>
          <w:sz w:val="21"/>
          <w:szCs w:val="21"/>
          <w:u w:val="none"/>
        </w:rPr>
        <w:t>（1875年宪法）</w:t>
      </w:r>
      <w:r>
        <w:rPr>
          <w:rFonts w:hint="eastAsia" w:ascii="宋体" w:hAnsi="宋体" w:eastAsia="宋体" w:cs="宋体"/>
          <w:b/>
          <w:bCs/>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 xml:space="preserve">1、背景： </w:t>
      </w:r>
      <w:r>
        <w:rPr>
          <w:rFonts w:hint="eastAsia" w:ascii="宋体" w:hAnsi="宋体" w:eastAsia="宋体" w:cs="宋体"/>
          <w:b w:val="0"/>
          <w:bCs w:val="0"/>
          <w:sz w:val="21"/>
          <w:szCs w:val="21"/>
          <w:u w:val="none"/>
          <w:lang w:val="en-US" w:eastAsia="zh-CN"/>
        </w:rPr>
        <w:t>（1）1789年法国大革命以来，法国政局动荡、政体更替频繁（共和与帝制反复较量）。</w:t>
      </w:r>
    </w:p>
    <w:p>
      <w:pPr>
        <w:keepNext w:val="0"/>
        <w:keepLines w:val="0"/>
        <w:pageBreakBefore w:val="0"/>
        <w:widowControl w:val="0"/>
        <w:kinsoku/>
        <w:wordWrap/>
        <w:overflowPunct/>
        <w:topLinePunct w:val="0"/>
        <w:autoSpaceDE/>
        <w:autoSpaceDN/>
        <w:bidi w:val="0"/>
        <w:adjustRightInd/>
        <w:snapToGrid/>
        <w:spacing w:line="288" w:lineRule="auto"/>
        <w:ind w:left="2108" w:hanging="2100" w:hangingChars="100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（2）说明</w:t>
      </w:r>
      <w:r>
        <w:rPr>
          <w:rFonts w:hint="eastAsia" w:ascii="宋体" w:hAnsi="宋体" w:eastAsia="宋体" w:cs="宋体"/>
          <w:b w:val="0"/>
          <w:bCs w:val="0"/>
          <w:sz w:val="21"/>
          <w:szCs w:val="21"/>
          <w:u w:val="none"/>
        </w:rPr>
        <w:t>法国走上民主共和之路艰难曲折</w:t>
      </w:r>
      <w:r>
        <w:rPr>
          <w:rFonts w:hint="eastAsia" w:ascii="宋体" w:hAnsi="宋体" w:eastAsia="宋体" w:cs="宋体"/>
          <w:b w:val="0"/>
          <w:bCs w:val="0"/>
          <w:sz w:val="21"/>
          <w:szCs w:val="21"/>
          <w:u w:val="none"/>
          <w:lang w:eastAsia="zh-CN"/>
        </w:rPr>
        <w:t>。（原因：封建力量强大；工业资本主义的发展不充分）</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2、确立：一票共和</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840" w:firstLineChars="400"/>
        <w:jc w:val="both"/>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1875年，国民议会以一票多数通过了法兰西第三共和国宪法，使共和政体在法律上得以确立起来。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u w:val="none"/>
        </w:rPr>
      </w:pPr>
      <w:r>
        <w:rPr>
          <w:rFonts w:hint="eastAsia" w:ascii="宋体" w:hAnsi="宋体" w:eastAsia="宋体" w:cs="宋体"/>
          <w:b/>
          <w:bCs/>
          <w:sz w:val="21"/>
          <w:szCs w:val="21"/>
          <w:u w:val="none"/>
          <w:lang w:val="en-US" w:eastAsia="zh-CN"/>
        </w:rPr>
        <w:t>3</w:t>
      </w:r>
      <w:r>
        <w:rPr>
          <w:rFonts w:hint="eastAsia" w:ascii="宋体" w:hAnsi="宋体" w:eastAsia="宋体" w:cs="宋体"/>
          <w:b/>
          <w:bCs/>
          <w:sz w:val="21"/>
          <w:szCs w:val="21"/>
          <w:u w:val="none"/>
        </w:rPr>
        <w:t>、内容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（1）赋予总统极大的权力：总统任期七年，是国家元首和军队最高统帅，有权任命文武官员、缔结条约、实行大赦等，经众议院同意有权任命内阁，经参议院同意有权解散众议院。</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国家的行政权由总统和内阁掌握，总统由参议院和众议院联席会议选出，任期七年，可连选连任</w:t>
      </w:r>
      <w:r>
        <w:rPr>
          <w:rFonts w:hint="eastAsia" w:ascii="宋体" w:hAnsi="宋体" w:eastAsia="宋体" w:cs="宋体"/>
          <w:b w:val="0"/>
          <w:bCs w:val="0"/>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2</w:t>
      </w:r>
      <w:r>
        <w:rPr>
          <w:rFonts w:hint="eastAsia" w:ascii="宋体" w:hAnsi="宋体" w:eastAsia="宋体" w:cs="宋体"/>
          <w:b w:val="0"/>
          <w:bCs w:val="0"/>
          <w:sz w:val="21"/>
          <w:szCs w:val="21"/>
          <w:u w:val="none"/>
          <w:lang w:eastAsia="zh-CN"/>
        </w:rPr>
        <w:t>）议会采取两院制，参议院通过间接选举产生，有权否决众议院通过的法律，内阁对参议院负责。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立法权属于国会，国会由参议院和众议院组成。众议院议员普选，参议院议员由间接选举产生</w:t>
      </w:r>
      <w:r>
        <w:rPr>
          <w:rFonts w:hint="eastAsia" w:ascii="宋体" w:hAnsi="宋体" w:eastAsia="宋体" w:cs="宋体"/>
          <w:b w:val="0"/>
          <w:b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3</w:t>
      </w:r>
      <w:r>
        <w:rPr>
          <w:rFonts w:hint="eastAsia" w:ascii="宋体" w:hAnsi="宋体" w:eastAsia="宋体" w:cs="宋体"/>
          <w:b w:val="0"/>
          <w:bCs w:val="0"/>
          <w:sz w:val="21"/>
          <w:szCs w:val="21"/>
          <w:u w:val="none"/>
        </w:rPr>
        <w:t>）将《马赛曲》定为法国国歌，7月14日定为法国国庆日。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4</w:t>
      </w:r>
      <w:r>
        <w:rPr>
          <w:rFonts w:hint="eastAsia" w:ascii="宋体" w:hAnsi="宋体" w:eastAsia="宋体" w:cs="宋体"/>
          <w:b w:val="0"/>
          <w:bCs w:val="0"/>
          <w:sz w:val="21"/>
          <w:szCs w:val="21"/>
          <w:u w:val="none"/>
        </w:rPr>
        <w:t>）规定“政府的共和国形式”永远不得动摇等</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 xml:space="preserve">“凡曾统治过法国的家族成员不得当选为共和国总统”。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u w:val="none"/>
        </w:rPr>
      </w:pPr>
      <w:r>
        <w:rPr>
          <w:rFonts w:hint="eastAsia" w:ascii="宋体" w:hAnsi="宋体" w:eastAsia="宋体" w:cs="宋体"/>
          <w:b/>
          <w:bCs/>
          <w:sz w:val="21"/>
          <w:szCs w:val="21"/>
          <w:u w:val="none"/>
          <w:lang w:val="en-US" w:eastAsia="zh-CN"/>
        </w:rPr>
        <w:t>4</w:t>
      </w:r>
      <w:r>
        <w:rPr>
          <w:rFonts w:hint="eastAsia" w:ascii="宋体" w:hAnsi="宋体" w:eastAsia="宋体" w:cs="宋体"/>
          <w:b/>
          <w:bCs/>
          <w:sz w:val="21"/>
          <w:szCs w:val="21"/>
          <w:u w:val="none"/>
        </w:rPr>
        <w:t>、评价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1</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是法国工业革命完成后进入工业资本主义发展时期的必然结果。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2</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总统和参议院的权力很大，是保皇派和资产阶级共和派妥协的产物。</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《德意志帝国宪法》的主要内容  C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sz w:val="21"/>
          <w:szCs w:val="21"/>
          <w:u w:val="none"/>
          <w:lang w:eastAsia="zh-CN"/>
        </w:rPr>
      </w:pPr>
      <w:r>
        <w:rPr>
          <w:rFonts w:hint="eastAsia" w:ascii="宋体" w:hAnsi="宋体" w:eastAsia="宋体" w:cs="宋体"/>
          <w:b/>
          <w:bCs/>
          <w:sz w:val="21"/>
          <w:szCs w:val="21"/>
          <w:u w:val="none"/>
          <w:lang w:eastAsia="zh-CN"/>
        </w:rPr>
        <w:t>二、</w:t>
      </w:r>
      <w:r>
        <w:rPr>
          <w:rFonts w:hint="eastAsia" w:ascii="宋体" w:hAnsi="宋体" w:eastAsia="宋体" w:cs="宋体"/>
          <w:b/>
          <w:bCs/>
          <w:sz w:val="21"/>
          <w:szCs w:val="21"/>
          <w:u w:val="none"/>
        </w:rPr>
        <w:t>德国：君主立宪制</w:t>
      </w:r>
      <w:r>
        <w:rPr>
          <w:rFonts w:hint="eastAsia" w:ascii="宋体" w:hAnsi="宋体" w:eastAsia="宋体" w:cs="宋体"/>
          <w:b/>
          <w:bCs/>
          <w:sz w:val="21"/>
          <w:szCs w:val="21"/>
          <w:u w:val="none"/>
          <w:lang w:eastAsia="zh-CN"/>
        </w:rPr>
        <w:t>【</w:t>
      </w:r>
      <w:r>
        <w:rPr>
          <w:rFonts w:hint="eastAsia" w:ascii="宋体" w:hAnsi="宋体" w:eastAsia="宋体" w:cs="宋体"/>
          <w:b/>
          <w:bCs/>
          <w:sz w:val="21"/>
          <w:szCs w:val="21"/>
          <w:u w:val="none"/>
        </w:rPr>
        <w:t>《德意志帝国宪法》 (1871年宪法)</w:t>
      </w:r>
      <w:r>
        <w:rPr>
          <w:rFonts w:hint="eastAsia" w:ascii="宋体" w:hAnsi="宋体" w:eastAsia="宋体" w:cs="宋体"/>
          <w:b/>
          <w:bCs/>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sz w:val="21"/>
          <w:szCs w:val="21"/>
          <w:u w:val="none"/>
          <w:lang w:eastAsia="zh-CN"/>
        </w:rPr>
      </w:pPr>
      <w:r>
        <w:rPr>
          <w:rFonts w:hint="eastAsia" w:ascii="宋体" w:hAnsi="宋体" w:eastAsia="宋体" w:cs="宋体"/>
          <w:b/>
          <w:bCs/>
          <w:sz w:val="21"/>
          <w:szCs w:val="21"/>
          <w:u w:val="none"/>
          <w:lang w:val="en-US" w:eastAsia="zh-CN"/>
        </w:rPr>
        <w:t>1、背景：</w:t>
      </w:r>
      <w:r>
        <w:rPr>
          <w:rFonts w:hint="eastAsia" w:ascii="宋体" w:hAnsi="宋体" w:eastAsia="宋体" w:cs="宋体"/>
          <w:b/>
          <w:bCs/>
          <w:sz w:val="21"/>
          <w:szCs w:val="21"/>
          <w:u w:val="none"/>
          <w:lang w:eastAsia="zh-CN"/>
        </w:rPr>
        <w:t>德国统一</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（1）根本原因：四分五裂的德国阻碍资本主义经济的发展。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（2）过程：</w:t>
      </w:r>
      <w:r>
        <w:rPr>
          <w:rFonts w:hint="eastAsia" w:ascii="宋体" w:hAnsi="宋体" w:eastAsia="宋体" w:cs="宋体"/>
          <w:b w:val="0"/>
          <w:bCs w:val="0"/>
          <w:sz w:val="21"/>
          <w:szCs w:val="21"/>
          <w:u w:val="none"/>
        </w:rPr>
        <w:t>铁血宰相俾斯麦通过三次王朝战争（击败丹麦、奥地利、法国）自上而下统一德国。</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3</w:t>
      </w:r>
      <w:r>
        <w:rPr>
          <w:rFonts w:hint="eastAsia" w:ascii="宋体" w:hAnsi="宋体" w:eastAsia="宋体" w:cs="宋体"/>
          <w:b w:val="0"/>
          <w:bCs w:val="0"/>
          <w:sz w:val="21"/>
          <w:szCs w:val="21"/>
          <w:u w:val="none"/>
          <w:lang w:eastAsia="zh-CN"/>
        </w:rPr>
        <w:t>）结果：1871年1月，普鲁士国王威廉一世加冕为皇帝，宣告德意志帝国成立。</w:t>
      </w:r>
      <w:r>
        <w:rPr>
          <w:rFonts w:hint="eastAsia" w:ascii="宋体" w:hAnsi="宋体" w:eastAsia="宋体" w:cs="宋体"/>
          <w:b w:val="0"/>
          <w:bCs w:val="0"/>
          <w:sz w:val="21"/>
          <w:szCs w:val="21"/>
          <w:u w:val="none"/>
          <w:lang w:val="en-US" w:eastAsia="zh-CN"/>
        </w:rPr>
        <w:t>1871年4月帝国宪法通过。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u w:val="none"/>
        </w:rPr>
      </w:pPr>
      <w:r>
        <w:rPr>
          <w:rFonts w:hint="eastAsia" w:ascii="宋体" w:hAnsi="宋体" w:eastAsia="宋体" w:cs="宋体"/>
          <w:b/>
          <w:bCs/>
          <w:sz w:val="21"/>
          <w:szCs w:val="21"/>
          <w:u w:val="none"/>
          <w:lang w:val="en-US" w:eastAsia="zh-CN"/>
        </w:rPr>
        <w:t>2、</w:t>
      </w:r>
      <w:r>
        <w:rPr>
          <w:rFonts w:hint="eastAsia" w:ascii="宋体" w:hAnsi="宋体" w:eastAsia="宋体" w:cs="宋体"/>
          <w:b/>
          <w:bCs/>
          <w:sz w:val="21"/>
          <w:szCs w:val="21"/>
          <w:u w:val="none"/>
        </w:rPr>
        <w:t>内容：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（1）宪法确定德国为联邦制国家。帝国政府掌握军事、外交、海关</w:t>
      </w:r>
      <w:r>
        <w:rPr>
          <w:rFonts w:hint="eastAsia" w:ascii="宋体" w:hAnsi="宋体" w:eastAsia="宋体" w:cs="宋体"/>
          <w:b w:val="0"/>
          <w:bCs w:val="0"/>
          <w:sz w:val="21"/>
          <w:szCs w:val="21"/>
          <w:u w:val="none"/>
          <w:lang w:eastAsia="zh-CN"/>
        </w:rPr>
        <w:t>等</w:t>
      </w:r>
      <w:r>
        <w:rPr>
          <w:rFonts w:hint="eastAsia" w:ascii="宋体" w:hAnsi="宋体" w:eastAsia="宋体" w:cs="宋体"/>
          <w:b w:val="0"/>
          <w:bCs w:val="0"/>
          <w:sz w:val="21"/>
          <w:szCs w:val="21"/>
          <w:u w:val="none"/>
        </w:rPr>
        <w:t>权</w:t>
      </w:r>
      <w:r>
        <w:rPr>
          <w:rFonts w:hint="eastAsia" w:ascii="宋体" w:hAnsi="宋体" w:eastAsia="宋体" w:cs="宋体"/>
          <w:b w:val="0"/>
          <w:bCs w:val="0"/>
          <w:sz w:val="21"/>
          <w:szCs w:val="21"/>
          <w:u w:val="none"/>
          <w:lang w:eastAsia="zh-CN"/>
        </w:rPr>
        <w:t>限</w:t>
      </w:r>
      <w:r>
        <w:rPr>
          <w:rFonts w:hint="eastAsia" w:ascii="宋体" w:hAnsi="宋体" w:eastAsia="宋体" w:cs="宋体"/>
          <w:b w:val="0"/>
          <w:bCs w:val="0"/>
          <w:sz w:val="21"/>
          <w:szCs w:val="21"/>
          <w:u w:val="none"/>
        </w:rPr>
        <w:t>，各邦保留一</w:t>
      </w:r>
      <w:r>
        <w:rPr>
          <w:rFonts w:hint="eastAsia" w:ascii="宋体" w:hAnsi="宋体" w:eastAsia="宋体" w:cs="宋体"/>
          <w:b w:val="0"/>
          <w:bCs w:val="0"/>
          <w:sz w:val="21"/>
          <w:szCs w:val="21"/>
          <w:u w:val="none"/>
          <w:lang w:eastAsia="zh-CN"/>
        </w:rPr>
        <w:t>些</w:t>
      </w:r>
      <w:r>
        <w:rPr>
          <w:rFonts w:hint="eastAsia" w:ascii="宋体" w:hAnsi="宋体" w:eastAsia="宋体" w:cs="宋体"/>
          <w:b w:val="0"/>
          <w:bCs w:val="0"/>
          <w:sz w:val="21"/>
          <w:szCs w:val="21"/>
          <w:u w:val="none"/>
        </w:rPr>
        <w:t>自治权。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（2）宪法确立君主立宪政体：</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rPr>
        <w:t>①皇帝是国家元首，有绝对实权，有权任命官吏、创制法律、统帅军队</w:t>
      </w:r>
      <w:r>
        <w:rPr>
          <w:rFonts w:hint="eastAsia" w:ascii="宋体" w:hAnsi="宋体" w:eastAsia="宋体" w:cs="宋体"/>
          <w:b w:val="0"/>
          <w:bCs w:val="0"/>
          <w:sz w:val="21"/>
          <w:szCs w:val="21"/>
          <w:u w:val="none"/>
          <w:lang w:eastAsia="zh-CN"/>
        </w:rPr>
        <w:t>、决定帝国对外政策以及主宰议会等。</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②宰相为内阁首脑，在内阁中拥有绝对权力，</w:t>
      </w:r>
      <w:r>
        <w:rPr>
          <w:rFonts w:hint="eastAsia" w:ascii="宋体" w:hAnsi="宋体" w:eastAsia="宋体" w:cs="宋体"/>
          <w:b w:val="0"/>
          <w:bCs w:val="0"/>
          <w:sz w:val="21"/>
          <w:szCs w:val="21"/>
          <w:u w:val="none"/>
        </w:rPr>
        <w:t>由皇帝</w:t>
      </w:r>
      <w:r>
        <w:rPr>
          <w:rFonts w:hint="eastAsia" w:ascii="宋体" w:hAnsi="宋体" w:eastAsia="宋体" w:cs="宋体"/>
          <w:b w:val="0"/>
          <w:bCs w:val="0"/>
          <w:sz w:val="21"/>
          <w:szCs w:val="21"/>
          <w:u w:val="none"/>
          <w:lang w:eastAsia="zh-CN"/>
        </w:rPr>
        <w:t>任免</w:t>
      </w: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eastAsia="zh-CN"/>
        </w:rPr>
        <w:t>只</w:t>
      </w:r>
      <w:r>
        <w:rPr>
          <w:rFonts w:hint="eastAsia" w:ascii="宋体" w:hAnsi="宋体" w:eastAsia="宋体" w:cs="宋体"/>
          <w:b w:val="0"/>
          <w:bCs w:val="0"/>
          <w:sz w:val="21"/>
          <w:szCs w:val="21"/>
          <w:u w:val="none"/>
        </w:rPr>
        <w:t>对皇帝负责</w:t>
      </w:r>
      <w:r>
        <w:rPr>
          <w:rFonts w:hint="eastAsia" w:ascii="宋体" w:hAnsi="宋体" w:eastAsia="宋体" w:cs="宋体"/>
          <w:b w:val="0"/>
          <w:bCs w:val="0"/>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③议会由联邦议会</w:t>
      </w:r>
      <w:r>
        <w:rPr>
          <w:rFonts w:hint="eastAsia" w:ascii="宋体" w:hAnsi="宋体" w:eastAsia="宋体" w:cs="宋体"/>
          <w:b w:val="0"/>
          <w:bCs w:val="0"/>
          <w:sz w:val="21"/>
          <w:szCs w:val="21"/>
          <w:u w:val="none"/>
          <w:lang w:eastAsia="zh-CN"/>
        </w:rPr>
        <w:t>（各邦君主任命，拥有实际权力）</w:t>
      </w:r>
      <w:r>
        <w:rPr>
          <w:rFonts w:hint="eastAsia" w:ascii="宋体" w:hAnsi="宋体" w:eastAsia="宋体" w:cs="宋体"/>
          <w:b w:val="0"/>
          <w:bCs w:val="0"/>
          <w:sz w:val="21"/>
          <w:szCs w:val="21"/>
          <w:u w:val="none"/>
        </w:rPr>
        <w:t>和帝国议会（普选产生，作用很小）组成。</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3、政体性质：</w:t>
      </w:r>
      <w:r>
        <w:rPr>
          <w:rFonts w:hint="eastAsia" w:ascii="宋体" w:hAnsi="宋体" w:eastAsia="宋体" w:cs="宋体"/>
          <w:b w:val="0"/>
          <w:bCs w:val="0"/>
          <w:sz w:val="21"/>
          <w:szCs w:val="21"/>
          <w:u w:val="none"/>
          <w:lang w:val="en-US" w:eastAsia="zh-CN"/>
        </w:rPr>
        <w:t>容克贵族（主导）和资产阶级联合专政的带有资产阶级性质的二元制君主立宪代议制。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eastAsia="zh-CN"/>
        </w:rPr>
      </w:pPr>
      <w:r>
        <w:rPr>
          <w:rFonts w:hint="eastAsia" w:ascii="宋体" w:hAnsi="宋体" w:eastAsia="宋体" w:cs="宋体"/>
          <w:b/>
          <w:bCs/>
          <w:sz w:val="21"/>
          <w:szCs w:val="21"/>
          <w:u w:val="none"/>
          <w:lang w:val="en-US" w:eastAsia="zh-CN"/>
        </w:rPr>
        <w:t>4、</w:t>
      </w:r>
      <w:r>
        <w:rPr>
          <w:rFonts w:hint="eastAsia" w:ascii="宋体" w:hAnsi="宋体" w:eastAsia="宋体" w:cs="宋体"/>
          <w:b/>
          <w:bCs/>
          <w:sz w:val="21"/>
          <w:szCs w:val="21"/>
          <w:u w:val="none"/>
        </w:rPr>
        <w:t>特点</w:t>
      </w:r>
      <w:r>
        <w:rPr>
          <w:rFonts w:hint="eastAsia" w:ascii="宋体" w:hAnsi="宋体" w:eastAsia="宋体" w:cs="宋体"/>
          <w:b w:val="0"/>
          <w:bCs w:val="0"/>
          <w:sz w:val="21"/>
          <w:szCs w:val="21"/>
          <w:u w:val="none"/>
        </w:rPr>
        <w:t>：民主立宪是虚，君主专制是实。（保留了浓厚的专制主义色彩和军国主义传统）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5、评价：</w:t>
      </w:r>
      <w:r>
        <w:rPr>
          <w:rFonts w:hint="eastAsia" w:ascii="宋体" w:hAnsi="宋体" w:eastAsia="宋体" w:cs="宋体"/>
          <w:b w:val="0"/>
          <w:bCs w:val="0"/>
          <w:sz w:val="21"/>
          <w:szCs w:val="21"/>
          <w:u w:val="none"/>
          <w:lang w:val="en-US" w:eastAsia="zh-CN"/>
        </w:rPr>
        <w:t>（1）积极性：是德国迈入资本主义时期的标志；此后，德国资本主义经济得到迅速发展。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（2）局限性：德意志政治制度是一种不完全和不彻底的资产阶级代议制。（德国成为一战、二战策源地）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val="0"/>
          <w:sz w:val="21"/>
          <w:szCs w:val="21"/>
          <w:u w:val="none"/>
          <w:lang w:val="en-US" w:eastAsia="zh-CN"/>
        </w:rPr>
      </w:pPr>
    </w:p>
    <w:p>
      <w:pPr>
        <w:rPr>
          <w:rFonts w:hint="eastAsia" w:ascii="宋体" w:hAnsi="宋体" w:eastAsia="宋体" w:cs="宋体"/>
          <w:b/>
          <w:bCs w:val="0"/>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资产阶级代议制在西方</w:t>
      </w:r>
      <w:r>
        <w:rPr>
          <w:rFonts w:hint="eastAsia" w:ascii="宋体" w:hAnsi="宋体"/>
          <w:b/>
          <w:sz w:val="24"/>
          <w:szCs w:val="21"/>
          <w:shd w:val="pct10" w:color="auto" w:fill="FFFFFF"/>
          <w:lang w:eastAsia="zh-CN"/>
        </w:rPr>
        <w:t>社会</w:t>
      </w:r>
      <w:r>
        <w:rPr>
          <w:rFonts w:hint="eastAsia" w:ascii="宋体" w:hAnsi="宋体"/>
          <w:b/>
          <w:sz w:val="24"/>
          <w:szCs w:val="21"/>
          <w:shd w:val="pct10" w:color="auto" w:fill="FFFFFF"/>
        </w:rPr>
        <w:t>发展中的作用   B</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val="0"/>
          <w:sz w:val="21"/>
          <w:szCs w:val="21"/>
        </w:rPr>
      </w:pPr>
      <w:r>
        <w:rPr>
          <w:rFonts w:hint="eastAsia" w:ascii="宋体" w:hAnsi="宋体" w:eastAsia="宋体" w:cs="宋体"/>
          <w:b/>
          <w:bCs w:val="0"/>
          <w:sz w:val="21"/>
          <w:szCs w:val="21"/>
          <w:lang w:eastAsia="zh-CN"/>
        </w:rPr>
        <w:t>三、</w:t>
      </w:r>
      <w:r>
        <w:rPr>
          <w:rFonts w:hint="eastAsia" w:ascii="宋体" w:hAnsi="宋体" w:eastAsia="宋体" w:cs="宋体"/>
          <w:b/>
          <w:bCs w:val="0"/>
          <w:sz w:val="21"/>
          <w:szCs w:val="21"/>
        </w:rPr>
        <w:t>资产阶级代议制在西方政治发展中的作用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）根本原因（</w:t>
      </w:r>
      <w:r>
        <w:rPr>
          <w:rFonts w:hint="eastAsia" w:ascii="宋体" w:hAnsi="宋体" w:eastAsia="宋体" w:cs="宋体"/>
          <w:b/>
          <w:bCs w:val="0"/>
          <w:sz w:val="21"/>
          <w:szCs w:val="21"/>
        </w:rPr>
        <w:t>经济基础</w:t>
      </w:r>
      <w:r>
        <w:rPr>
          <w:rFonts w:hint="eastAsia" w:ascii="宋体" w:hAnsi="宋体" w:eastAsia="宋体" w:cs="宋体"/>
          <w:b/>
          <w:bCs w:val="0"/>
          <w:sz w:val="21"/>
          <w:szCs w:val="21"/>
          <w:lang w:eastAsia="zh-CN"/>
        </w:rPr>
        <w:t>）</w:t>
      </w:r>
      <w:r>
        <w:rPr>
          <w:rFonts w:hint="eastAsia" w:ascii="宋体" w:hAnsi="宋体" w:eastAsia="宋体" w:cs="宋体"/>
          <w:b w:val="0"/>
          <w:bCs/>
          <w:sz w:val="21"/>
          <w:szCs w:val="21"/>
        </w:rPr>
        <w:t>：资本主义经济的发展</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210" w:hanging="211" w:hangingChars="100"/>
        <w:textAlignment w:val="auto"/>
        <w:rPr>
          <w:rFonts w:hint="eastAsia" w:ascii="宋体" w:hAnsi="宋体" w:eastAsia="宋体" w:cs="宋体"/>
          <w:b w:val="0"/>
          <w:bCs/>
          <w:sz w:val="21"/>
          <w:szCs w:val="21"/>
        </w:rPr>
      </w:pPr>
      <w:r>
        <w:rPr>
          <w:rFonts w:hint="eastAsia" w:ascii="宋体" w:hAnsi="宋体" w:eastAsia="宋体" w:cs="宋体"/>
          <w:b/>
          <w:bCs w:val="0"/>
          <w:sz w:val="21"/>
          <w:szCs w:val="21"/>
        </w:rPr>
        <w:t>（</w:t>
      </w: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rPr>
        <w:t>）含义：</w:t>
      </w:r>
      <w:r>
        <w:rPr>
          <w:rFonts w:hint="eastAsia" w:ascii="宋体" w:hAnsi="宋体" w:eastAsia="宋体" w:cs="宋体"/>
          <w:b w:val="0"/>
          <w:bCs/>
          <w:sz w:val="21"/>
          <w:szCs w:val="21"/>
        </w:rPr>
        <w:t>代议制又称议会制，是指</w:t>
      </w:r>
      <w:r>
        <w:rPr>
          <w:rFonts w:hint="eastAsia" w:ascii="宋体" w:hAnsi="宋体" w:eastAsia="宋体" w:cs="宋体"/>
          <w:b w:val="0"/>
          <w:bCs/>
          <w:sz w:val="21"/>
          <w:szCs w:val="21"/>
          <w:lang w:eastAsia="zh-CN"/>
        </w:rPr>
        <w:t>公民通过选举代表组成代表机关，间接参政议政，讨论决定国家大事，行使国家权力的一种民主制度和组织形式。【近现代政治：间接民主</w:t>
      </w:r>
      <w:r>
        <w:rPr>
          <w:rFonts w:hint="eastAsia" w:ascii="宋体" w:hAnsi="宋体" w:eastAsia="宋体" w:cs="宋体"/>
          <w:b w:val="0"/>
          <w:bCs/>
          <w:sz w:val="21"/>
          <w:szCs w:val="21"/>
          <w:lang w:val="en-US" w:eastAsia="zh-CN"/>
        </w:rPr>
        <w:t>VS 古代雅典：直接民主</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确立手段或方式</w:t>
      </w:r>
      <w:r>
        <w:rPr>
          <w:rFonts w:hint="eastAsia" w:ascii="宋体" w:hAnsi="宋体" w:eastAsia="宋体" w:cs="宋体"/>
          <w:b w:val="0"/>
          <w:bCs/>
          <w:sz w:val="21"/>
          <w:szCs w:val="21"/>
        </w:rPr>
        <w:t>：</w:t>
      </w:r>
      <w:r>
        <w:rPr>
          <w:rFonts w:hint="eastAsia" w:ascii="宋体" w:hAnsi="宋体" w:eastAsia="宋体" w:cs="宋体"/>
          <w:b w:val="0"/>
          <w:bCs/>
          <w:sz w:val="21"/>
          <w:szCs w:val="21"/>
          <w:u w:val="single"/>
        </w:rPr>
        <w:t>革命战争</w:t>
      </w:r>
      <w:r>
        <w:rPr>
          <w:rFonts w:hint="eastAsia" w:ascii="宋体" w:hAnsi="宋体" w:eastAsia="宋体" w:cs="宋体"/>
          <w:b w:val="0"/>
          <w:bCs/>
          <w:sz w:val="21"/>
          <w:szCs w:val="21"/>
          <w:u w:val="none"/>
          <w:lang w:eastAsia="zh-CN"/>
        </w:rPr>
        <w:t>（法、德）</w:t>
      </w:r>
      <w:r>
        <w:rPr>
          <w:rFonts w:hint="eastAsia" w:ascii="宋体" w:hAnsi="宋体" w:eastAsia="宋体" w:cs="宋体"/>
          <w:b w:val="0"/>
          <w:bCs/>
          <w:sz w:val="21"/>
          <w:szCs w:val="21"/>
        </w:rPr>
        <w:t>或</w:t>
      </w:r>
      <w:r>
        <w:rPr>
          <w:rFonts w:hint="eastAsia" w:ascii="宋体" w:hAnsi="宋体" w:eastAsia="宋体" w:cs="宋体"/>
          <w:b w:val="0"/>
          <w:bCs/>
          <w:sz w:val="21"/>
          <w:szCs w:val="21"/>
          <w:u w:val="single"/>
        </w:rPr>
        <w:t>和平改革</w:t>
      </w:r>
      <w:r>
        <w:rPr>
          <w:rFonts w:hint="eastAsia" w:ascii="宋体" w:hAnsi="宋体" w:eastAsia="宋体" w:cs="宋体"/>
          <w:b w:val="0"/>
          <w:bCs/>
          <w:sz w:val="21"/>
          <w:szCs w:val="21"/>
          <w:u w:val="none"/>
          <w:lang w:eastAsia="zh-CN"/>
        </w:rPr>
        <w:t>（英、美）</w:t>
      </w:r>
      <w:r>
        <w:rPr>
          <w:rFonts w:hint="eastAsia" w:ascii="宋体" w:hAnsi="宋体" w:eastAsia="宋体" w:cs="宋体"/>
          <w:b w:val="0"/>
          <w:bCs/>
          <w:sz w:val="21"/>
          <w:szCs w:val="21"/>
        </w:rPr>
        <w:t>制定宪法，设立议会</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rPr>
        <mc:AlternateContent>
          <mc:Choice Requires="wps">
            <w:drawing>
              <wp:anchor distT="0" distB="0" distL="114300" distR="114300" simplePos="0" relativeHeight="251706368" behindDoc="0" locked="0" layoutInCell="1" allowOverlap="1">
                <wp:simplePos x="0" y="0"/>
                <wp:positionH relativeFrom="column">
                  <wp:posOffset>1346200</wp:posOffset>
                </wp:positionH>
                <wp:positionV relativeFrom="paragraph">
                  <wp:posOffset>36195</wp:posOffset>
                </wp:positionV>
                <wp:extent cx="76200" cy="553085"/>
                <wp:effectExtent l="4445" t="4445" r="14605" b="13970"/>
                <wp:wrapNone/>
                <wp:docPr id="13" name="左大括号 13"/>
                <wp:cNvGraphicFramePr/>
                <a:graphic xmlns:a="http://schemas.openxmlformats.org/drawingml/2006/main">
                  <a:graphicData uri="http://schemas.microsoft.com/office/word/2010/wordprocessingShape">
                    <wps:wsp>
                      <wps:cNvSpPr/>
                      <wps:spPr>
                        <a:xfrm>
                          <a:off x="1972310" y="1609090"/>
                          <a:ext cx="76200" cy="553085"/>
                        </a:xfrm>
                        <a:prstGeom prst="leftBrace">
                          <a:avLst/>
                        </a:prstGeom>
                      </wps:spPr>
                      <wps:style>
                        <a:lnRef idx="1">
                          <a:schemeClr val="dk1"/>
                        </a:lnRef>
                        <a:fillRef idx="0">
                          <a:schemeClr val="dk1"/>
                        </a:fillRef>
                        <a:effectRef idx="0">
                          <a:schemeClr val="dk1"/>
                        </a:effectRef>
                        <a:fontRef idx="minor">
                          <a:schemeClr val="tx1"/>
                        </a:fontRef>
                      </wps:style>
                      <wps:txbx>
                        <w:txbxContent>
                          <w:p>
                            <w:pPr>
                              <w:jc w:val="center"/>
                            </w:pPr>
                          </w:p>
                        </w:txbxContent>
                      </wps:txbx>
                      <wps:bodyPr/>
                    </wps:wsp>
                  </a:graphicData>
                </a:graphic>
              </wp:anchor>
            </w:drawing>
          </mc:Choice>
          <mc:Fallback>
            <w:pict>
              <v:shape id="_x0000_s1026" o:spid="_x0000_s1026" o:spt="87" type="#_x0000_t87" style="position:absolute;left:0pt;margin-left:106pt;margin-top:2.85pt;height:43.55pt;width:6pt;z-index:251706368;mso-width-relative:page;mso-height-relative:page;" filled="f" stroked="t" coordsize="21600,21600" o:gfxdata="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OdGE1QAAAAgBAAAPAAAAAAAAAAEAIAAAACIAAABkcnMvZG93&#10;bnJldi54bWxQSwECFAAUAAAACACHTuJA7D0iaQMCAADxAwAADgAAAAAAAAABACAAAAAkAQAAZHJz&#10;L2Uyb0RvYy54bWxQSwUGAAAAAAYABgBZAQAAmQUAAAAA&#10;" adj="247,10800">
                <v:fill on="f" focussize="0,0"/>
                <v:stroke color="#000000 [3200]" joinstyle="round"/>
                <v:imagedata o:title=""/>
                <o:lock v:ext="edit" aspectratio="f"/>
                <v:textbox>
                  <w:txbxContent>
                    <w:p>
                      <w:pPr>
                        <w:jc w:val="center"/>
                      </w:pPr>
                    </w:p>
                  </w:txbxContent>
                </v:textbox>
              </v:shape>
            </w:pict>
          </mc:Fallback>
        </mc:AlternateContent>
      </w:r>
      <w:r>
        <w:rPr>
          <w:rFonts w:hint="eastAsia" w:ascii="宋体" w:hAnsi="宋体" w:eastAsia="宋体" w:cs="宋体"/>
          <w:b/>
          <w:bCs w:val="0"/>
          <w:sz w:val="21"/>
          <w:szCs w:val="21"/>
        </w:rPr>
        <mc:AlternateContent>
          <mc:Choice Requires="wps">
            <w:drawing>
              <wp:anchor distT="0" distB="0" distL="114300" distR="114300" simplePos="0" relativeHeight="251707392" behindDoc="0" locked="0" layoutInCell="1" allowOverlap="1">
                <wp:simplePos x="0" y="0"/>
                <wp:positionH relativeFrom="column">
                  <wp:posOffset>2232660</wp:posOffset>
                </wp:positionH>
                <wp:positionV relativeFrom="paragraph">
                  <wp:posOffset>48260</wp:posOffset>
                </wp:positionV>
                <wp:extent cx="76200" cy="323850"/>
                <wp:effectExtent l="4445" t="4445" r="14605" b="14605"/>
                <wp:wrapNone/>
                <wp:docPr id="14" name="左大括号 14"/>
                <wp:cNvGraphicFramePr/>
                <a:graphic xmlns:a="http://schemas.openxmlformats.org/drawingml/2006/main">
                  <a:graphicData uri="http://schemas.microsoft.com/office/word/2010/wordprocessingShape">
                    <wps:wsp>
                      <wps:cNvSpPr/>
                      <wps:spPr>
                        <a:xfrm>
                          <a:off x="2734945" y="1531620"/>
                          <a:ext cx="76200" cy="323850"/>
                        </a:xfrm>
                        <a:prstGeom prst="leftBrace">
                          <a:avLst>
                            <a:gd name="adj1" fmla="val 20833"/>
                            <a:gd name="adj2" fmla="val 5000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75.8pt;margin-top:3.8pt;height:25.5pt;width:6pt;z-index:251707392;mso-width-relative:page;mso-height-relative:page;" filled="f" stroked="t" coordsize="21600,21600" o:gfxdata="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1hlNa&#10;1wAAAAgBAAAPAAAAAAAAAAEAIAAAACIAAABkcnMvZG93bnJldi54bWxQSwECFAAUAAAACACHTuJA&#10;yUfpUSICAAA3BAAADgAAAAAAAAABACAAAAAmAQAAZHJzL2Uyb0RvYy54bWxQSwUGAAAAAAYABgBZ&#10;AQAAugUAAAAA&#10;" adj="1058,10800">
                <v:fill on="f" focussize="0,0"/>
                <v:stroke color="#000000 [3200]" joinstyle="round"/>
                <v:imagedata o:title=""/>
                <o:lock v:ext="edit" aspectratio="f"/>
              </v:shape>
            </w:pict>
          </mc:Fallback>
        </mc:AlternateContent>
      </w: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政体的主要形式</w:t>
      </w:r>
      <w:r>
        <w:rPr>
          <w:rFonts w:hint="eastAsia" w:ascii="宋体" w:hAnsi="宋体" w:eastAsia="宋体" w:cs="宋体"/>
          <w:b w:val="0"/>
          <w:bCs/>
          <w:sz w:val="21"/>
          <w:szCs w:val="21"/>
          <w:lang w:eastAsia="zh-CN"/>
        </w:rPr>
        <w:t>：君主立宪制</w:t>
      </w:r>
      <w:r>
        <w:rPr>
          <w:rFonts w:hint="eastAsia" w:ascii="宋体" w:hAnsi="宋体" w:eastAsia="宋体" w:cs="宋体"/>
          <w:b w:val="0"/>
          <w:bCs/>
          <w:sz w:val="21"/>
          <w:szCs w:val="21"/>
          <w:lang w:val="en-US" w:eastAsia="zh-CN"/>
        </w:rPr>
        <w:t xml:space="preserve">    英国：（议会）君主立宪制</w:t>
      </w:r>
      <w:r>
        <w:rPr>
          <w:rFonts w:hint="eastAsia" w:ascii="宋体" w:hAnsi="宋体" w:eastAsia="宋体" w:cs="宋体"/>
          <w:b w:val="0"/>
          <w:bCs/>
          <w:sz w:val="21"/>
          <w:szCs w:val="21"/>
          <w:u w:val="single"/>
        </w:rPr>
        <w:t>（1689《权利法案》</w:t>
      </w:r>
      <w:r>
        <w:rPr>
          <w:rFonts w:hint="eastAsia" w:ascii="宋体" w:hAnsi="宋体" w:eastAsia="宋体" w:cs="宋体"/>
          <w:b w:val="0"/>
          <w:bCs/>
          <w:sz w:val="21"/>
          <w:szCs w:val="21"/>
          <w:u w:val="sing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德国：（二元）君主立宪制</w:t>
      </w:r>
      <w:r>
        <w:rPr>
          <w:rFonts w:hint="eastAsia" w:ascii="宋体" w:hAnsi="宋体" w:eastAsia="宋体" w:cs="宋体"/>
          <w:b w:val="0"/>
          <w:bCs/>
          <w:sz w:val="21"/>
          <w:szCs w:val="21"/>
          <w:u w:val="single"/>
        </w:rPr>
        <w:t>（《德意志帝国宪法》或1871年宪法）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mc:AlternateContent>
          <mc:Choice Requires="wps">
            <w:drawing>
              <wp:anchor distT="0" distB="0" distL="114300" distR="114300" simplePos="0" relativeHeight="251740160" behindDoc="0" locked="0" layoutInCell="1" allowOverlap="1">
                <wp:simplePos x="0" y="0"/>
                <wp:positionH relativeFrom="column">
                  <wp:posOffset>2232660</wp:posOffset>
                </wp:positionH>
                <wp:positionV relativeFrom="paragraph">
                  <wp:posOffset>4445</wp:posOffset>
                </wp:positionV>
                <wp:extent cx="76200" cy="333375"/>
                <wp:effectExtent l="4445" t="4445" r="14605" b="5080"/>
                <wp:wrapNone/>
                <wp:docPr id="16" name="左大括号 16"/>
                <wp:cNvGraphicFramePr/>
                <a:graphic xmlns:a="http://schemas.openxmlformats.org/drawingml/2006/main">
                  <a:graphicData uri="http://schemas.microsoft.com/office/word/2010/wordprocessingShape">
                    <wps:wsp>
                      <wps:cNvSpPr/>
                      <wps:spPr>
                        <a:xfrm>
                          <a:off x="0" y="0"/>
                          <a:ext cx="76200" cy="333375"/>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75.8pt;margin-top:0.35pt;height:26.25pt;width:6pt;z-index:251740160;mso-width-relative:page;mso-height-relative:page;" filled="f" stroked="t" coordsize="21600,21600" o:gfxdata="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mfWQTUAAAABwEAAA8AAAAAAAAAAQAgAAAAIgAAAGRycy9kb3ducmV2LnhtbFBLAQIUABQAAAAI&#10;AIdO4kD2TnmK8QEAANoDAAAOAAAAAAAAAAEAIAAAACMBAABkcnMvZTJvRG9jLnhtbFBLBQYAAAAA&#10;BgAGAFkBAACGBQAAAAA=&#10;" adj="411,10800">
                <v:fill on="f" focussize="0,0"/>
                <v:stroke color="#000000 [3200]" joinstyle="round"/>
                <v:imagedata o:title=""/>
                <o:lock v:ext="edit" aspectratio="f"/>
              </v:shape>
            </w:pict>
          </mc:Fallback>
        </mc:AlternateContent>
      </w:r>
      <w:r>
        <w:rPr>
          <w:rFonts w:hint="eastAsia" w:ascii="宋体" w:hAnsi="宋体" w:eastAsia="宋体" w:cs="宋体"/>
          <w:b w:val="0"/>
          <w:bCs/>
          <w:sz w:val="21"/>
          <w:szCs w:val="21"/>
          <w:lang w:val="en-US" w:eastAsia="zh-CN"/>
        </w:rPr>
        <w:t xml:space="preserve">                     民主共和制    美国：（总统）</w:t>
      </w:r>
      <w:r>
        <w:rPr>
          <w:rFonts w:hint="eastAsia" w:ascii="宋体" w:hAnsi="宋体" w:eastAsia="宋体" w:cs="宋体"/>
          <w:b w:val="0"/>
          <w:bCs/>
          <w:sz w:val="21"/>
          <w:szCs w:val="21"/>
          <w:u w:val="none"/>
        </w:rPr>
        <w:t xml:space="preserve">民主共和制 </w:t>
      </w:r>
      <w:r>
        <w:rPr>
          <w:rFonts w:hint="eastAsia" w:ascii="宋体" w:hAnsi="宋体" w:eastAsia="宋体" w:cs="宋体"/>
          <w:b w:val="0"/>
          <w:bCs/>
          <w:sz w:val="21"/>
          <w:szCs w:val="21"/>
          <w:u w:val="single"/>
          <w:lang w:eastAsia="zh-CN"/>
        </w:rPr>
        <w:t>（</w:t>
      </w:r>
      <w:r>
        <w:rPr>
          <w:rFonts w:hint="eastAsia" w:ascii="宋体" w:hAnsi="宋体" w:eastAsia="宋体" w:cs="宋体"/>
          <w:b w:val="0"/>
          <w:bCs/>
          <w:sz w:val="21"/>
          <w:szCs w:val="21"/>
          <w:u w:val="single"/>
        </w:rPr>
        <w:t>美国1787年宪法</w:t>
      </w:r>
      <w:r>
        <w:rPr>
          <w:rFonts w:hint="eastAsia" w:ascii="宋体" w:hAnsi="宋体" w:eastAsia="宋体" w:cs="宋体"/>
          <w:b w:val="0"/>
          <w:bCs/>
          <w:sz w:val="21"/>
          <w:szCs w:val="21"/>
          <w:u w:val="singl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法国：（议会）</w:t>
      </w:r>
      <w:r>
        <w:rPr>
          <w:rFonts w:hint="eastAsia" w:ascii="宋体" w:hAnsi="宋体" w:eastAsia="宋体" w:cs="宋体"/>
          <w:b w:val="0"/>
          <w:bCs/>
          <w:sz w:val="21"/>
          <w:szCs w:val="21"/>
          <w:u w:val="none"/>
        </w:rPr>
        <w:t>民主共和制</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single"/>
        </w:rPr>
        <w:t>《法兰西第三共和国宪法》或1875年宪法）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特征：</w:t>
      </w:r>
      <w:r>
        <w:rPr>
          <w:rFonts w:hint="eastAsia" w:ascii="宋体" w:hAnsi="宋体" w:eastAsia="宋体" w:cs="宋体"/>
          <w:b w:val="0"/>
          <w:bCs/>
          <w:sz w:val="21"/>
          <w:szCs w:val="21"/>
        </w:rPr>
        <w:t>选举和议会立法。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6</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性质：</w:t>
      </w:r>
      <w:r>
        <w:rPr>
          <w:rFonts w:hint="eastAsia" w:ascii="宋体" w:hAnsi="宋体" w:eastAsia="宋体" w:cs="宋体"/>
          <w:b w:val="0"/>
          <w:bCs/>
          <w:sz w:val="21"/>
          <w:szCs w:val="21"/>
        </w:rPr>
        <w:t>资产阶级民主</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根本目的：维护资产阶级利益</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7</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作用：</w:t>
      </w:r>
      <w:r>
        <w:rPr>
          <w:rFonts w:hint="eastAsia" w:ascii="宋体" w:hAnsi="宋体" w:eastAsia="宋体" w:cs="宋体"/>
          <w:b w:val="0"/>
          <w:bCs/>
          <w:sz w:val="21"/>
          <w:szCs w:val="21"/>
        </w:rPr>
        <w:t xml:space="preserve"> ①否定君主专制政体，具有一定的民主性和决策的科学性；</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②调节、缓和社会矛盾，稳定资本主义国家的统治秩序，促进资本主义经济发展。</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③影响亚洲和世界其他地区。（如《中华民国临时约法》）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8</w:t>
      </w:r>
      <w:r>
        <w:rPr>
          <w:rFonts w:hint="eastAsia" w:ascii="宋体" w:hAnsi="宋体" w:eastAsia="宋体" w:cs="宋体"/>
          <w:b/>
          <w:bCs w:val="0"/>
          <w:sz w:val="21"/>
          <w:szCs w:val="21"/>
          <w:lang w:eastAsia="zh-CN"/>
        </w:rPr>
        <w:t>）评价</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符合历史发展趋势，是历史的重大进步</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但存在一定的阶级和时代局限性</w:t>
      </w:r>
      <w:r>
        <w:rPr>
          <w:rFonts w:hint="eastAsia" w:ascii="宋体" w:hAnsi="宋体" w:eastAsia="宋体" w:cs="宋体"/>
          <w:b w:val="0"/>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val="0"/>
          <w:bCs/>
          <w:sz w:val="21"/>
          <w:szCs w:val="21"/>
          <w:lang w:eastAsia="zh-CN"/>
        </w:rPr>
      </w:pPr>
    </w:p>
    <w:p>
      <w:pPr>
        <w:rPr>
          <w:rFonts w:hint="eastAsia" w:ascii="宋体" w:hAnsi="宋体" w:eastAsia="宋体" w:cs="宋体"/>
          <w:b w:val="0"/>
          <w:bCs/>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美国总统制与英国君主立宪制的异同  B</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德国君主立宪制与英国君主立宪制的异同   B</w:t>
      </w:r>
    </w:p>
    <w:tbl>
      <w:tblPr>
        <w:tblStyle w:val="13"/>
        <w:tblpPr w:leftFromText="180" w:rightFromText="180" w:vertAnchor="text" w:horzAnchor="page" w:tblpX="1015" w:tblpY="184"/>
        <w:tblOverlap w:val="never"/>
        <w:tblW w:w="10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155"/>
        <w:gridCol w:w="1785"/>
        <w:gridCol w:w="2145"/>
        <w:gridCol w:w="1935"/>
        <w:gridCol w:w="2555"/>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英国</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德国</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美国</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restart"/>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异</w:t>
            </w: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政体</w:t>
            </w:r>
          </w:p>
        </w:tc>
        <w:tc>
          <w:tcPr>
            <w:tcW w:w="3930" w:type="dxa"/>
            <w:gridSpan w:val="2"/>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君主立宪制</w:t>
            </w:r>
          </w:p>
        </w:tc>
        <w:tc>
          <w:tcPr>
            <w:tcW w:w="4492" w:type="dxa"/>
            <w:gridSpan w:val="3"/>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民主共和制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国家元首</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国王（世袭）</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eastAsia="zh-CN"/>
              </w:rPr>
              <w:t>皇帝</w:t>
            </w:r>
            <w:r>
              <w:rPr>
                <w:rFonts w:hint="eastAsia" w:ascii="宋体" w:hAnsi="宋体" w:eastAsia="宋体" w:cs="宋体"/>
                <w:bCs/>
                <w:sz w:val="21"/>
                <w:szCs w:val="21"/>
              </w:rPr>
              <w:t>（世袭）</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总统（选举）</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总统（选举）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政府首脑</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首相</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宰相</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总统</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行政权</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内阁、首相</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宰相（对皇帝负责）</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总统</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总统及内阁（对议会负责）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立法权</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议会下院</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联邦议会和帝国议会（服从皇帝）</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国会（参众两院）</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参众两院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司法权</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议会上院</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最高法院</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权力中心</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议会</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皇帝</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总统</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议会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特点</w:t>
            </w:r>
          </w:p>
        </w:tc>
        <w:tc>
          <w:tcPr>
            <w:tcW w:w="17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国王“统而不治”</w:t>
            </w:r>
          </w:p>
        </w:tc>
        <w:tc>
          <w:tcPr>
            <w:tcW w:w="2145" w:type="dxa"/>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val="0"/>
                <w:bCs w:val="0"/>
                <w:sz w:val="21"/>
                <w:szCs w:val="21"/>
                <w:u w:val="none"/>
              </w:rPr>
              <w:t>民主立宪是虚，君主专制是实</w:t>
            </w:r>
          </w:p>
        </w:tc>
        <w:tc>
          <w:tcPr>
            <w:tcW w:w="193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三权分立，制约平衡</w:t>
            </w:r>
          </w:p>
        </w:tc>
        <w:tc>
          <w:tcPr>
            <w:tcW w:w="2557" w:type="dxa"/>
            <w:gridSpan w:val="2"/>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总统和参议院权力很大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430" w:type="dxa"/>
            <w:vMerge w:val="restart"/>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同</w:t>
            </w: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实质</w:t>
            </w:r>
          </w:p>
        </w:tc>
        <w:tc>
          <w:tcPr>
            <w:tcW w:w="8420" w:type="dxa"/>
            <w:gridSpan w:val="4"/>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资产阶级代议制（</w:t>
            </w:r>
            <w:r>
              <w:rPr>
                <w:rFonts w:hint="eastAsia" w:ascii="宋体" w:hAnsi="宋体" w:eastAsia="宋体" w:cs="宋体"/>
                <w:bCs/>
                <w:sz w:val="21"/>
                <w:szCs w:val="21"/>
                <w:u w:val="single"/>
              </w:rPr>
              <w:t>核心：权力的制约与平衡</w:t>
            </w:r>
            <w:r>
              <w:rPr>
                <w:rFonts w:hint="eastAsia" w:ascii="宋体" w:hAnsi="宋体" w:eastAsia="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430" w:type="dxa"/>
            <w:vMerge w:val="continue"/>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p>
        </w:tc>
        <w:tc>
          <w:tcPr>
            <w:tcW w:w="115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宪法作用</w:t>
            </w:r>
          </w:p>
        </w:tc>
        <w:tc>
          <w:tcPr>
            <w:tcW w:w="8420" w:type="dxa"/>
            <w:gridSpan w:val="4"/>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①确立资产阶级代议制；②巩固国家统治；③促进资本主义发展</w:t>
            </w:r>
          </w:p>
        </w:tc>
      </w:tr>
    </w:tbl>
    <w:p>
      <w:pPr>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b/>
          <w:bCs/>
          <w:sz w:val="28"/>
          <w:szCs w:val="28"/>
        </w:rPr>
      </w:pPr>
    </w:p>
    <w:p>
      <w:pPr>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b/>
          <w:bCs/>
          <w:sz w:val="28"/>
          <w:szCs w:val="28"/>
        </w:rPr>
      </w:pP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bCs/>
          <w:sz w:val="28"/>
          <w:szCs w:val="28"/>
        </w:rPr>
      </w:pP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bCs/>
          <w:sz w:val="28"/>
          <w:szCs w:val="28"/>
        </w:rPr>
      </w:pPr>
    </w:p>
    <w:p>
      <w:pPr>
        <w:pStyle w:val="2"/>
        <w:bidi w:val="0"/>
        <w:rPr>
          <w:rFonts w:hint="eastAsia"/>
        </w:rPr>
      </w:pPr>
      <w:bookmarkStart w:id="29" w:name="_Toc24066"/>
      <w:r>
        <w:rPr>
          <w:rFonts w:hint="eastAsia"/>
        </w:rPr>
        <w:t>专题八  解放人类的阳光大道</w:t>
      </w:r>
      <w:bookmarkEnd w:id="29"/>
    </w:p>
    <w:p>
      <w:pPr>
        <w:pStyle w:val="2"/>
        <w:bidi w:val="0"/>
        <w:rPr>
          <w:rFonts w:hint="eastAsia"/>
          <w:lang w:eastAsia="zh-CN"/>
        </w:rPr>
      </w:pPr>
      <w:bookmarkStart w:id="30" w:name="_Toc24295"/>
      <w:r>
        <w:rPr>
          <w:rFonts w:hint="eastAsia"/>
          <w:lang w:val="en-US" w:eastAsia="zh-CN"/>
        </w:rPr>
        <w:t>8.1</w:t>
      </w:r>
      <w:r>
        <w:rPr>
          <w:rFonts w:hint="eastAsia"/>
        </w:rPr>
        <w:t xml:space="preserve"> 马克思主义（科学社会主义）的诞生</w:t>
      </w:r>
      <w:r>
        <w:rPr>
          <w:rFonts w:hint="eastAsia"/>
          <w:lang w:eastAsia="zh-CN"/>
        </w:rPr>
        <w:t>（</w:t>
      </w:r>
      <w:r>
        <w:rPr>
          <w:rFonts w:hint="eastAsia"/>
          <w:lang w:val="en-US" w:eastAsia="zh-CN"/>
        </w:rPr>
        <w:t>1848</w:t>
      </w:r>
      <w:r>
        <w:rPr>
          <w:rFonts w:hint="eastAsia"/>
          <w:lang w:eastAsia="zh-CN"/>
        </w:rPr>
        <w:t>）</w:t>
      </w:r>
      <w:bookmarkEnd w:id="30"/>
    </w:p>
    <w:p>
      <w:pPr>
        <w:rPr>
          <w:rFonts w:hint="eastAsia"/>
          <w:lang w:eastAsia="zh-CN"/>
        </w:rPr>
      </w:pPr>
      <w:r>
        <w:rPr>
          <w:rFonts w:hint="eastAsia" w:ascii="宋体" w:hAnsi="宋体"/>
          <w:b/>
          <w:bCs/>
          <w:sz w:val="24"/>
          <w:szCs w:val="21"/>
          <w:shd w:val="clear" w:color="FFFFFF" w:fill="D9D9D9"/>
          <w:lang w:eastAsia="zh-CN"/>
        </w:rPr>
        <w:t>考点：</w:t>
      </w:r>
      <w:r>
        <w:rPr>
          <w:rFonts w:hint="eastAsia" w:ascii="宋体" w:hAnsi="宋体"/>
          <w:b/>
          <w:bCs/>
          <w:sz w:val="24"/>
          <w:szCs w:val="21"/>
          <w:shd w:val="clear" w:color="FFFFFF" w:fill="D9D9D9"/>
        </w:rPr>
        <w:t>马克思主义产生的历史条件   C</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
          <w:bCs/>
          <w:sz w:val="21"/>
          <w:szCs w:val="21"/>
          <w:u w:val="none"/>
        </w:rPr>
      </w:pPr>
      <w:r>
        <w:rPr>
          <w:rFonts w:hint="eastAsia" w:ascii="宋体" w:hAnsi="宋体" w:eastAsia="宋体" w:cs="宋体"/>
          <w:b/>
          <w:bCs/>
          <w:sz w:val="21"/>
          <w:szCs w:val="21"/>
          <w:u w:val="none"/>
        </w:rPr>
        <w:t>1、历史条件</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w:t>
      </w:r>
      <w:r>
        <w:rPr>
          <w:rFonts w:hint="eastAsia" w:ascii="宋体" w:hAnsi="宋体" w:eastAsia="宋体" w:cs="宋体"/>
          <w:sz w:val="21"/>
          <w:szCs w:val="21"/>
          <w:u w:val="none"/>
        </w:rPr>
        <w:t>1</w:t>
      </w:r>
      <w:r>
        <w:rPr>
          <w:rFonts w:hint="eastAsia" w:ascii="宋体" w:hAnsi="宋体" w:eastAsia="宋体" w:cs="宋体"/>
          <w:sz w:val="21"/>
          <w:szCs w:val="21"/>
          <w:u w:val="none"/>
          <w:lang w:val="zh-CN"/>
        </w:rPr>
        <w:t xml:space="preserve">）社会经济前提——工业革命推动资本主义迅速发展，资本主义制度的弊端也日益显露。 </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w:t>
      </w:r>
      <w:r>
        <w:rPr>
          <w:rFonts w:hint="eastAsia" w:ascii="宋体" w:hAnsi="宋体" w:eastAsia="宋体" w:cs="宋体"/>
          <w:sz w:val="21"/>
          <w:szCs w:val="21"/>
          <w:u w:val="none"/>
        </w:rPr>
        <w:t>2</w:t>
      </w:r>
      <w:r>
        <w:rPr>
          <w:rFonts w:hint="eastAsia" w:ascii="宋体" w:hAnsi="宋体" w:eastAsia="宋体" w:cs="宋体"/>
          <w:sz w:val="21"/>
          <w:szCs w:val="21"/>
          <w:u w:val="none"/>
          <w:lang w:val="zh-CN"/>
        </w:rPr>
        <w:t>）阶级基础——欧洲三大工人运动（法国里昂工人起义、英国宪章运动、德意志西里西亚纺织工人起</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rPr>
        <w:t xml:space="preserve">     </w:t>
      </w:r>
      <w:r>
        <w:rPr>
          <w:rFonts w:hint="eastAsia" w:ascii="宋体" w:hAnsi="宋体" w:eastAsia="宋体" w:cs="宋体"/>
          <w:sz w:val="21"/>
          <w:szCs w:val="21"/>
          <w:u w:val="none"/>
          <w:lang w:val="zh-CN"/>
        </w:rPr>
        <w:t xml:space="preserve">义），标志着无产阶级开始作为独立的政治力量登上历史舞台。 </w:t>
      </w:r>
    </w:p>
    <w:p>
      <w:pPr>
        <w:keepNext w:val="0"/>
        <w:keepLines w:val="0"/>
        <w:pageBreakBefore w:val="0"/>
        <w:widowControl w:val="0"/>
        <w:numPr>
          <w:ilvl w:val="0"/>
          <w:numId w:val="28"/>
        </w:numPr>
        <w:kinsoku/>
        <w:wordWrap/>
        <w:overflowPunct/>
        <w:topLinePunct w:val="0"/>
        <w:autoSpaceDE w:val="0"/>
        <w:autoSpaceDN w:val="0"/>
        <w:bidi w:val="0"/>
        <w:adjustRightInd/>
        <w:snapToGrid/>
        <w:spacing w:line="288" w:lineRule="auto"/>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 xml:space="preserve">理论基础（马克思主义思想来源）——英法空想社会主义、德国古典哲学、英国古典政治经济学。 </w:t>
      </w:r>
    </w:p>
    <w:p>
      <w:pPr>
        <w:keepNext w:val="0"/>
        <w:keepLines w:val="0"/>
        <w:pageBreakBefore w:val="0"/>
        <w:widowControl w:val="0"/>
        <w:kinsoku/>
        <w:wordWrap/>
        <w:overflowPunct/>
        <w:topLinePunct w:val="0"/>
        <w:autoSpaceDE w:val="0"/>
        <w:autoSpaceDN w:val="0"/>
        <w:bidi w:val="0"/>
        <w:adjustRightInd/>
        <w:snapToGrid/>
        <w:spacing w:line="288" w:lineRule="auto"/>
        <w:ind w:firstLine="3360" w:firstLineChars="1600"/>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（空想社会主义者的代表：法国的圣西门、傅立叶，英国的欧文）</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w:t>
      </w:r>
      <w:r>
        <w:rPr>
          <w:rFonts w:hint="eastAsia" w:ascii="宋体" w:hAnsi="宋体" w:eastAsia="宋体" w:cs="宋体"/>
          <w:sz w:val="21"/>
          <w:szCs w:val="21"/>
          <w:u w:val="none"/>
        </w:rPr>
        <w:t>4</w:t>
      </w:r>
      <w:r>
        <w:rPr>
          <w:rFonts w:hint="eastAsia" w:ascii="宋体" w:hAnsi="宋体" w:eastAsia="宋体" w:cs="宋体"/>
          <w:sz w:val="21"/>
          <w:szCs w:val="21"/>
          <w:u w:val="none"/>
          <w:lang w:val="zh-CN"/>
        </w:rPr>
        <w:t xml:space="preserve">）实践基础——马克思、恩格斯理论研究和革命实践，对资本主义制度作了深刻揭露分析。 </w:t>
      </w:r>
    </w:p>
    <w:p>
      <w:pPr>
        <w:keepNext w:val="0"/>
        <w:keepLines w:val="0"/>
        <w:pageBreakBefore w:val="0"/>
        <w:widowControl w:val="0"/>
        <w:kinsoku/>
        <w:wordWrap/>
        <w:overflowPunct/>
        <w:topLinePunct w:val="0"/>
        <w:autoSpaceDE w:val="0"/>
        <w:autoSpaceDN w:val="0"/>
        <w:bidi w:val="0"/>
        <w:adjustRightInd/>
        <w:snapToGrid/>
        <w:spacing w:line="288" w:lineRule="auto"/>
        <w:ind w:firstLine="420"/>
        <w:textAlignment w:val="auto"/>
        <w:rPr>
          <w:rFonts w:hint="eastAsia" w:ascii="宋体" w:hAnsi="宋体" w:eastAsia="宋体" w:cs="宋体"/>
          <w:sz w:val="21"/>
          <w:szCs w:val="21"/>
          <w:u w:val="none"/>
          <w:lang w:val="zh-CN"/>
        </w:rPr>
      </w:pPr>
      <w:r>
        <w:rPr>
          <w:rFonts w:hint="eastAsia" w:ascii="宋体" w:hAnsi="宋体" w:eastAsia="宋体" w:cs="宋体"/>
          <w:sz w:val="21"/>
          <w:szCs w:val="21"/>
          <w:u w:val="none"/>
          <w:lang w:val="zh-CN"/>
        </w:rPr>
        <w:t xml:space="preserve">（《黑格尔法哲学批判导言》———标志着马克思从革命民主主义者转变为共产主义者） </w:t>
      </w:r>
    </w:p>
    <w:p>
      <w:pPr>
        <w:rPr>
          <w:rFonts w:hint="eastAsia" w:ascii="宋体" w:hAnsi="宋体" w:eastAsia="宋体" w:cs="宋体"/>
          <w:sz w:val="21"/>
          <w:szCs w:val="21"/>
          <w:u w:val="none"/>
          <w:lang w:val="zh-CN"/>
        </w:rPr>
      </w:pPr>
      <w:r>
        <w:rPr>
          <w:rFonts w:hint="eastAsia" w:ascii="宋体" w:hAnsi="宋体" w:eastAsia="宋体" w:cs="Times New Roman"/>
          <w:b/>
          <w:sz w:val="24"/>
          <w:szCs w:val="21"/>
          <w:shd w:val="pct10" w:color="auto" w:fill="FFFFFF"/>
          <w:lang w:eastAsia="zh-CN"/>
        </w:rPr>
        <w:t>考点：</w:t>
      </w:r>
      <w:r>
        <w:rPr>
          <w:rFonts w:hint="eastAsia" w:ascii="宋体" w:hAnsi="宋体" w:eastAsia="宋体" w:cs="Times New Roman"/>
          <w:b/>
          <w:sz w:val="24"/>
          <w:szCs w:val="21"/>
          <w:shd w:val="pct10" w:color="auto" w:fill="FFFFFF"/>
        </w:rPr>
        <w:t>《共产党宣言》的主要内容   C</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b/>
          <w:bCs/>
          <w:color w:val="000000"/>
          <w:sz w:val="21"/>
          <w:szCs w:val="21"/>
          <w:u w:val="none"/>
        </w:rPr>
        <w:t>2</w:t>
      </w:r>
      <w:r>
        <w:rPr>
          <w:rFonts w:hint="eastAsia" w:ascii="宋体" w:hAnsi="宋体" w:eastAsia="宋体" w:cs="宋体"/>
          <w:color w:val="000000"/>
          <w:sz w:val="21"/>
          <w:szCs w:val="21"/>
          <w:u w:val="none"/>
        </w:rPr>
        <w:t>、</w:t>
      </w:r>
      <w:r>
        <w:rPr>
          <w:rFonts w:hint="eastAsia" w:ascii="宋体" w:hAnsi="宋体" w:eastAsia="宋体" w:cs="宋体"/>
          <w:b/>
          <w:bCs/>
          <w:sz w:val="21"/>
          <w:szCs w:val="21"/>
          <w:u w:val="none"/>
          <w:lang w:val="zh-CN"/>
        </w:rPr>
        <w:t>标志</w:t>
      </w:r>
      <w:r>
        <w:rPr>
          <w:rFonts w:hint="eastAsia" w:ascii="宋体" w:hAnsi="宋体" w:eastAsia="宋体" w:cs="宋体"/>
          <w:sz w:val="21"/>
          <w:szCs w:val="21"/>
          <w:u w:val="none"/>
          <w:lang w:val="zh-CN"/>
        </w:rPr>
        <w:t>：1848年《共产党宣言》发表 ，标志马克思主义的诞生。</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b/>
          <w:bCs/>
          <w:color w:val="000000"/>
          <w:sz w:val="21"/>
          <w:szCs w:val="21"/>
          <w:u w:val="none"/>
        </w:rPr>
        <w:t>3、《共产党宣言》的主要内容</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1</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阐明了社会发展客观规律，断言社会主义必将取代资本主义；</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val="en-US" w:eastAsia="zh-CN"/>
        </w:rPr>
        <w:t>（2）</w:t>
      </w:r>
      <w:r>
        <w:rPr>
          <w:rFonts w:hint="eastAsia" w:ascii="宋体" w:hAnsi="宋体" w:eastAsia="宋体" w:cs="宋体"/>
          <w:color w:val="000000"/>
          <w:sz w:val="21"/>
          <w:szCs w:val="21"/>
          <w:u w:val="none"/>
        </w:rPr>
        <w:t>明确指出</w:t>
      </w:r>
      <w:r>
        <w:rPr>
          <w:rFonts w:hint="eastAsia" w:ascii="宋体" w:hAnsi="宋体" w:eastAsia="宋体" w:cs="宋体"/>
          <w:color w:val="000000"/>
          <w:sz w:val="21"/>
          <w:szCs w:val="21"/>
          <w:u w:val="single"/>
        </w:rPr>
        <w:t>阶级斗争</w:t>
      </w:r>
      <w:r>
        <w:rPr>
          <w:rFonts w:hint="eastAsia" w:ascii="宋体" w:hAnsi="宋体" w:eastAsia="宋体" w:cs="宋体"/>
          <w:color w:val="000000"/>
          <w:sz w:val="21"/>
          <w:szCs w:val="21"/>
          <w:u w:val="none"/>
        </w:rPr>
        <w:t>在阶级社会推动历史发展的重要作用；</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3</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揭示无产阶级的历史使命是用暴力推翻资产阶级的统治，建立无产阶级政权；</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4</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号召全世界的无产者联合起来，同资产阶级进行斗争。</w:t>
      </w:r>
    </w:p>
    <w:p>
      <w:pPr>
        <w:rPr>
          <w:rFonts w:hint="eastAsia" w:ascii="宋体" w:hAnsi="宋体" w:eastAsia="宋体" w:cs="宋体"/>
          <w:color w:val="000000"/>
          <w:sz w:val="21"/>
          <w:szCs w:val="21"/>
          <w:u w:val="none"/>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马克思主义诞生的历史意义  B</w:t>
      </w:r>
      <w:r>
        <w:rPr>
          <w:rFonts w:hint="eastAsia" w:ascii="宋体" w:hAnsi="宋体" w:eastAsia="宋体" w:cs="宋体"/>
          <w:b/>
          <w:sz w:val="21"/>
          <w:szCs w:val="21"/>
          <w:u w:val="none"/>
        </w:rPr>
        <w:t xml:space="preserve"> </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b/>
          <w:bCs/>
          <w:color w:val="000000"/>
          <w:sz w:val="21"/>
          <w:szCs w:val="21"/>
          <w:u w:val="none"/>
        </w:rPr>
      </w:pPr>
      <w:r>
        <w:rPr>
          <w:rFonts w:hint="eastAsia" w:ascii="宋体" w:hAnsi="宋体" w:eastAsia="宋体" w:cs="宋体"/>
          <w:b/>
          <w:bCs/>
          <w:color w:val="000000"/>
          <w:sz w:val="21"/>
          <w:szCs w:val="21"/>
          <w:u w:val="none"/>
        </w:rPr>
        <w:t>4、意义</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1</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对世界</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标志着社会主义理论从空想到科学</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无产阶级有了理论武器，推动国际工人运动的发展，催生了世界上第一个社会主义国家，对人类社会进程产生了深远的影响。</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2</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对中国：十月革命后，马克思主义传入中国并与中国工人运动相结合，诞生了中国共产党，中国共产党以马克思主义为指导，取得了新民主主义革命和社会主义革命与建设的伟大成就。</w:t>
      </w: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tabs>
          <w:tab w:val="left" w:pos="3150"/>
        </w:tabs>
        <w:kinsoku/>
        <w:wordWrap/>
        <w:overflowPunct/>
        <w:topLinePunct w:val="0"/>
        <w:bidi w:val="0"/>
        <w:adjustRightInd/>
        <w:snapToGrid/>
        <w:spacing w:line="288" w:lineRule="auto"/>
        <w:textAlignment w:val="auto"/>
        <w:rPr>
          <w:rFonts w:hint="eastAsia" w:ascii="宋体" w:hAnsi="宋体" w:eastAsia="宋体" w:cs="宋体"/>
          <w:color w:val="000000"/>
          <w:sz w:val="21"/>
          <w:szCs w:val="21"/>
        </w:rPr>
      </w:pPr>
    </w:p>
    <w:p>
      <w:pPr>
        <w:keepNext w:val="0"/>
        <w:keepLines w:val="0"/>
        <w:pageBreakBefore w:val="0"/>
        <w:widowControl w:val="0"/>
        <w:kinsoku/>
        <w:wordWrap/>
        <w:overflowPunct/>
        <w:topLinePunct w:val="0"/>
        <w:bidi w:val="0"/>
        <w:adjustRightInd/>
        <w:snapToGrid/>
        <w:spacing w:line="288" w:lineRule="auto"/>
        <w:jc w:val="center"/>
        <w:textAlignment w:val="auto"/>
        <w:rPr>
          <w:rFonts w:hint="eastAsia" w:ascii="宋体" w:hAnsi="宋体" w:eastAsia="宋体" w:cs="宋体"/>
          <w:b/>
          <w:bCs/>
          <w:color w:val="000000"/>
          <w:sz w:val="21"/>
          <w:szCs w:val="21"/>
          <w:lang w:eastAsia="zh-CN"/>
        </w:rPr>
      </w:pPr>
      <w:bookmarkStart w:id="31" w:name="_Toc15589"/>
      <w:r>
        <w:rPr>
          <w:rStyle w:val="20"/>
          <w:rFonts w:hint="eastAsia"/>
          <w:lang w:val="en-US" w:eastAsia="zh-CN"/>
        </w:rPr>
        <w:t xml:space="preserve">8.2 </w:t>
      </w:r>
      <w:r>
        <w:rPr>
          <w:rStyle w:val="20"/>
          <w:rFonts w:hint="eastAsia"/>
        </w:rPr>
        <w:t xml:space="preserve"> 国际工人运动的艰辛历程</w:t>
      </w:r>
      <w:bookmarkEnd w:id="31"/>
      <w:r>
        <w:rPr>
          <w:rFonts w:hint="eastAsia" w:ascii="宋体" w:hAnsi="宋体" w:eastAsia="宋体" w:cs="宋体"/>
          <w:b/>
          <w:bCs/>
          <w:color w:val="000000"/>
          <w:sz w:val="21"/>
          <w:szCs w:val="21"/>
          <w:lang w:eastAsia="zh-CN"/>
        </w:rPr>
        <w:t>（巴黎公社</w:t>
      </w:r>
      <w:r>
        <w:rPr>
          <w:rFonts w:hint="eastAsia" w:ascii="宋体" w:hAnsi="宋体" w:eastAsia="宋体" w:cs="宋体"/>
          <w:b/>
          <w:bCs/>
          <w:color w:val="000000"/>
          <w:sz w:val="21"/>
          <w:szCs w:val="21"/>
          <w:lang w:val="en-US" w:eastAsia="zh-CN"/>
        </w:rPr>
        <w:t>1871</w:t>
      </w:r>
      <w:r>
        <w:rPr>
          <w:rFonts w:hint="eastAsia" w:ascii="宋体" w:hAnsi="宋体" w:eastAsia="宋体" w:cs="宋体"/>
          <w:b/>
          <w:bCs/>
          <w:color w:val="000000"/>
          <w:sz w:val="21"/>
          <w:szCs w:val="21"/>
          <w:lang w:eastAsia="zh-CN"/>
        </w:rPr>
        <w:t>）</w:t>
      </w:r>
    </w:p>
    <w:p>
      <w:pPr>
        <w:keepNext w:val="0"/>
        <w:keepLines w:val="0"/>
        <w:pageBreakBefore w:val="0"/>
        <w:widowControl w:val="0"/>
        <w:kinsoku/>
        <w:wordWrap/>
        <w:overflowPunct/>
        <w:topLinePunct w:val="0"/>
        <w:bidi w:val="0"/>
        <w:adjustRightInd/>
        <w:snapToGrid/>
        <w:spacing w:line="288" w:lineRule="auto"/>
        <w:jc w:val="both"/>
        <w:textAlignment w:val="auto"/>
        <w:rPr>
          <w:rFonts w:hint="eastAsia" w:ascii="宋体" w:hAnsi="宋体" w:eastAsia="宋体" w:cs="宋体"/>
          <w:b/>
          <w:bCs/>
          <w:color w:val="000000"/>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巴黎公社革命的史实以及经验教训    C</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
          <w:sz w:val="21"/>
          <w:szCs w:val="21"/>
        </w:rPr>
        <w:t>1、背景</w:t>
      </w:r>
      <w:r>
        <w:rPr>
          <w:rFonts w:hint="eastAsia" w:ascii="宋体" w:hAnsi="宋体" w:eastAsia="宋体" w:cs="宋体"/>
          <w:bCs/>
          <w:sz w:val="21"/>
          <w:szCs w:val="21"/>
        </w:rPr>
        <w:t>：</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民族矛盾（普法战争法国失败）激化阶级矛盾（资产阶级国防政府投降卖国）</w:t>
      </w:r>
      <w:r>
        <w:rPr>
          <w:rFonts w:hint="eastAsia" w:ascii="宋体" w:hAnsi="宋体" w:eastAsia="宋体" w:cs="宋体"/>
          <w:bCs/>
          <w:sz w:val="21"/>
          <w:szCs w:val="21"/>
          <w:lang w:eastAsia="zh-CN"/>
        </w:rPr>
        <w:t>；</w:t>
      </w:r>
    </w:p>
    <w:p>
      <w:pPr>
        <w:keepNext w:val="0"/>
        <w:keepLines w:val="0"/>
        <w:pageBreakBefore w:val="0"/>
        <w:widowControl w:val="0"/>
        <w:kinsoku/>
        <w:wordWrap/>
        <w:overflowPunct/>
        <w:topLinePunct w:val="0"/>
        <w:bidi w:val="0"/>
        <w:adjustRightInd/>
        <w:snapToGrid/>
        <w:spacing w:line="288" w:lineRule="auto"/>
        <w:ind w:firstLine="1050" w:firstLineChars="500"/>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直接原因：1871年3月18日凌晨，反动政府军队偷袭蒙马特尔高地。</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sz w:val="21"/>
          <w:szCs w:val="21"/>
          <w:u w:val="none"/>
        </w:rPr>
        <w:t>2、</w:t>
      </w:r>
      <w:r>
        <w:rPr>
          <w:rFonts w:hint="eastAsia" w:ascii="宋体" w:hAnsi="宋体" w:eastAsia="宋体" w:cs="宋体"/>
          <w:b/>
          <w:bCs/>
          <w:sz w:val="21"/>
          <w:szCs w:val="21"/>
          <w:u w:val="none"/>
          <w:lang w:eastAsia="zh-CN"/>
        </w:rPr>
        <w:t>过程</w:t>
      </w:r>
      <w:r>
        <w:rPr>
          <w:rFonts w:hint="eastAsia" w:ascii="宋体" w:hAnsi="宋体" w:eastAsia="宋体" w:cs="宋体"/>
          <w:b/>
          <w:bCs/>
          <w:sz w:val="21"/>
          <w:szCs w:val="21"/>
          <w:u w:val="none"/>
        </w:rPr>
        <w:t>：</w:t>
      </w:r>
      <w:r>
        <w:rPr>
          <w:rFonts w:hint="eastAsia" w:ascii="宋体" w:hAnsi="宋体" w:eastAsia="宋体" w:cs="宋体"/>
          <w:bCs/>
          <w:sz w:val="21"/>
          <w:szCs w:val="21"/>
          <w:u w:val="none"/>
        </w:rPr>
        <w:t>1871年3月28日成立巴黎公社</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5月21-28日</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五月流血周</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失败。</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b/>
          <w:sz w:val="21"/>
          <w:szCs w:val="21"/>
          <w:u w:val="none"/>
        </w:rPr>
        <w:t>3、措施</w:t>
      </w:r>
      <w:r>
        <w:rPr>
          <w:rFonts w:hint="eastAsia" w:ascii="宋体" w:hAnsi="宋体" w:eastAsia="宋体" w:cs="宋体"/>
          <w:b/>
          <w:sz w:val="21"/>
          <w:szCs w:val="21"/>
          <w:u w:val="none"/>
          <w:lang w:eastAsia="zh-CN"/>
        </w:rPr>
        <w:t>：</w:t>
      </w:r>
      <w:r>
        <w:rPr>
          <w:rFonts w:hint="eastAsia" w:ascii="宋体" w:hAnsi="宋体" w:eastAsia="宋体" w:cs="宋体"/>
          <w:b/>
          <w:sz w:val="21"/>
          <w:szCs w:val="21"/>
          <w:u w:val="none"/>
          <w:lang w:val="en-US" w:eastAsia="zh-CN"/>
        </w:rPr>
        <w:t xml:space="preserve"> </w:t>
      </w:r>
      <w:r>
        <w:rPr>
          <w:rFonts w:hint="eastAsia" w:ascii="宋体" w:hAnsi="宋体" w:eastAsia="宋体" w:cs="宋体"/>
          <w:b w:val="0"/>
          <w:bCs/>
          <w:sz w:val="21"/>
          <w:szCs w:val="21"/>
          <w:u w:val="none"/>
          <w:lang w:eastAsia="zh-CN"/>
        </w:rPr>
        <w:t>(1)军队建设：以国民自卫军代替资产阶级反动军队。</w:t>
      </w:r>
    </w:p>
    <w:p>
      <w:pPr>
        <w:keepNext w:val="0"/>
        <w:keepLines w:val="0"/>
        <w:pageBreakBefore w:val="0"/>
        <w:widowControl w:val="0"/>
        <w:kinsoku/>
        <w:wordWrap/>
        <w:overflowPunct/>
        <w:topLinePunct w:val="0"/>
        <w:bidi w:val="0"/>
        <w:adjustRightInd/>
        <w:snapToGrid/>
        <w:spacing w:line="288" w:lineRule="auto"/>
        <w:ind w:firstLine="1050" w:firstLineChars="500"/>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(2)政权建设：由普选产生的公社委员会是国家最高权力机关，下设执行、军事等十个委员会。</w:t>
      </w:r>
    </w:p>
    <w:p>
      <w:pPr>
        <w:keepNext w:val="0"/>
        <w:keepLines w:val="0"/>
        <w:pageBreakBefore w:val="0"/>
        <w:widowControl w:val="0"/>
        <w:kinsoku/>
        <w:wordWrap/>
        <w:overflowPunct/>
        <w:topLinePunct w:val="0"/>
        <w:bidi w:val="0"/>
        <w:adjustRightInd/>
        <w:snapToGrid/>
        <w:spacing w:line="288" w:lineRule="auto"/>
        <w:ind w:firstLine="1050" w:firstLineChars="500"/>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(3)民主建设：公社委员和工作人员都由选举产生，并对选民负责，接受选民监督。</w:t>
      </w:r>
    </w:p>
    <w:p>
      <w:pPr>
        <w:keepNext w:val="0"/>
        <w:keepLines w:val="0"/>
        <w:pageBreakBefore w:val="0"/>
        <w:widowControl w:val="0"/>
        <w:kinsoku/>
        <w:wordWrap/>
        <w:overflowPunct/>
        <w:topLinePunct w:val="0"/>
        <w:bidi w:val="0"/>
        <w:adjustRightInd/>
        <w:snapToGrid/>
        <w:spacing w:line="288" w:lineRule="auto"/>
        <w:ind w:firstLine="1050" w:firstLineChars="500"/>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(4)待遇：国家公职人员的最高年薪不得超过一般技术工人的工资。</w:t>
      </w:r>
    </w:p>
    <w:p>
      <w:pPr>
        <w:keepNext w:val="0"/>
        <w:keepLines w:val="0"/>
        <w:pageBreakBefore w:val="0"/>
        <w:widowControl w:val="0"/>
        <w:kinsoku/>
        <w:wordWrap/>
        <w:overflowPunct/>
        <w:topLinePunct w:val="0"/>
        <w:bidi w:val="0"/>
        <w:adjustRightInd/>
        <w:snapToGrid/>
        <w:spacing w:line="288" w:lineRule="auto"/>
        <w:ind w:firstLine="210" w:firstLineChars="100"/>
        <w:textAlignment w:val="auto"/>
        <w:rPr>
          <w:rFonts w:hint="eastAsia" w:ascii="楷体" w:hAnsi="楷体" w:eastAsia="楷体" w:cs="楷体"/>
          <w:bCs/>
          <w:sz w:val="21"/>
          <w:szCs w:val="21"/>
          <w:u w:val="none"/>
        </w:rPr>
      </w:pPr>
      <w:r>
        <w:rPr>
          <w:rFonts w:hint="eastAsia" w:ascii="宋体" w:hAnsi="宋体" w:eastAsia="宋体" w:cs="宋体"/>
          <w:bCs/>
          <w:sz w:val="21"/>
          <w:szCs w:val="21"/>
          <w:u w:val="none"/>
          <w:lang w:eastAsia="zh-CN"/>
        </w:rPr>
        <w:t>【</w:t>
      </w:r>
      <w:r>
        <w:rPr>
          <w:rFonts w:hint="eastAsia" w:ascii="楷体" w:hAnsi="楷体" w:eastAsia="楷体" w:cs="楷体"/>
          <w:bCs/>
          <w:sz w:val="21"/>
          <w:szCs w:val="21"/>
          <w:u w:val="none"/>
        </w:rPr>
        <w:t xml:space="preserve"> </w:t>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政治：打碎了旧的资产阶级的国家机器，建立新的无产阶级国家机器</w:t>
      </w:r>
      <w:r>
        <w:rPr>
          <w:rFonts w:hint="eastAsia" w:ascii="楷体" w:hAnsi="楷体" w:eastAsia="楷体" w:cs="楷体"/>
          <w:bCs/>
          <w:sz w:val="21"/>
          <w:szCs w:val="21"/>
          <w:u w:val="none"/>
          <w:lang w:eastAsia="zh-CN"/>
        </w:rPr>
        <w:t>；</w:t>
      </w:r>
    </w:p>
    <w:p>
      <w:pPr>
        <w:keepNext w:val="0"/>
        <w:keepLines w:val="0"/>
        <w:pageBreakBefore w:val="0"/>
        <w:widowControl w:val="0"/>
        <w:kinsoku/>
        <w:wordWrap/>
        <w:overflowPunct/>
        <w:topLinePunct w:val="0"/>
        <w:bidi w:val="0"/>
        <w:adjustRightInd/>
        <w:snapToGrid/>
        <w:spacing w:line="288" w:lineRule="auto"/>
        <w:ind w:firstLine="630" w:firstLineChars="300"/>
        <w:textAlignment w:val="auto"/>
        <w:rPr>
          <w:rFonts w:hint="eastAsia" w:ascii="宋体" w:hAnsi="宋体" w:eastAsia="宋体" w:cs="宋体"/>
          <w:bCs/>
          <w:sz w:val="21"/>
          <w:szCs w:val="21"/>
          <w:u w:val="none"/>
        </w:rPr>
      </w:pPr>
      <w:r>
        <w:rPr>
          <w:rFonts w:hint="eastAsia" w:ascii="楷体" w:hAnsi="楷体" w:eastAsia="楷体" w:cs="楷体"/>
          <w:bCs/>
          <w:sz w:val="21"/>
          <w:szCs w:val="21"/>
          <w:u w:val="none"/>
        </w:rPr>
        <w:t>经济：没收逃亡资本家的工厂，由工人合作社管理。</w:t>
      </w:r>
      <w:r>
        <w:rPr>
          <w:rFonts w:hint="eastAsia" w:ascii="楷体" w:hAnsi="楷体" w:eastAsia="楷体" w:cs="楷体"/>
          <w:bCs/>
          <w:sz w:val="21"/>
          <w:szCs w:val="21"/>
          <w:u w:val="none"/>
          <w:lang w:eastAsia="zh-CN"/>
        </w:rPr>
        <w:t>（生产资料公有制）</w:t>
      </w:r>
      <w:r>
        <w:rPr>
          <w:rFonts w:hint="eastAsia" w:ascii="楷体" w:hAnsi="楷体" w:eastAsia="楷体" w:cs="楷体"/>
          <w:bCs/>
          <w:sz w:val="21"/>
          <w:szCs w:val="21"/>
          <w:u w:val="none"/>
        </w:rPr>
        <w:t>（最能体现无产阶级专政性质）</w:t>
      </w:r>
      <w:r>
        <w:rPr>
          <w:rFonts w:hint="eastAsia" w:ascii="宋体" w:hAnsi="宋体" w:eastAsia="宋体" w:cs="宋体"/>
          <w:bCs/>
          <w:sz w:val="21"/>
          <w:szCs w:val="21"/>
          <w:u w:val="none"/>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sz w:val="21"/>
          <w:szCs w:val="21"/>
          <w:u w:val="none"/>
          <w:lang w:val="en-US" w:eastAsia="zh-CN"/>
        </w:rPr>
        <w:t>4、</w:t>
      </w:r>
      <w:r>
        <w:rPr>
          <w:rFonts w:hint="eastAsia" w:ascii="宋体" w:hAnsi="宋体" w:eastAsia="宋体" w:cs="宋体"/>
          <w:b/>
          <w:sz w:val="21"/>
          <w:szCs w:val="21"/>
          <w:u w:val="none"/>
        </w:rPr>
        <w:t>意义</w:t>
      </w:r>
      <w:r>
        <w:rPr>
          <w:rFonts w:hint="eastAsia" w:ascii="宋体" w:hAnsi="宋体" w:eastAsia="宋体" w:cs="宋体"/>
          <w:bCs/>
          <w:sz w:val="21"/>
          <w:szCs w:val="21"/>
          <w:u w:val="none"/>
        </w:rPr>
        <w:t>：</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1</w:t>
      </w:r>
      <w:r>
        <w:rPr>
          <w:rFonts w:hint="eastAsia" w:ascii="宋体" w:hAnsi="宋体" w:eastAsia="宋体" w:cs="宋体"/>
          <w:bCs/>
          <w:sz w:val="21"/>
          <w:szCs w:val="21"/>
          <w:u w:val="none"/>
          <w:lang w:eastAsia="zh-CN"/>
        </w:rPr>
        <w:t>）巴黎公社是</w:t>
      </w:r>
      <w:r>
        <w:rPr>
          <w:rFonts w:hint="eastAsia" w:ascii="宋体" w:hAnsi="宋体" w:eastAsia="宋体" w:cs="宋体"/>
          <w:bCs/>
          <w:sz w:val="21"/>
          <w:szCs w:val="21"/>
          <w:u w:val="none"/>
        </w:rPr>
        <w:t>无产阶级</w:t>
      </w:r>
      <w:r>
        <w:rPr>
          <w:rFonts w:hint="eastAsia" w:ascii="宋体" w:hAnsi="宋体" w:eastAsia="宋体" w:cs="宋体"/>
          <w:bCs/>
          <w:sz w:val="21"/>
          <w:szCs w:val="21"/>
          <w:u w:val="none"/>
          <w:lang w:eastAsia="zh-CN"/>
        </w:rPr>
        <w:t>专政的</w:t>
      </w:r>
      <w:r>
        <w:rPr>
          <w:rFonts w:hint="eastAsia" w:ascii="宋体" w:hAnsi="宋体" w:eastAsia="宋体" w:cs="宋体"/>
          <w:bCs/>
          <w:sz w:val="21"/>
          <w:szCs w:val="21"/>
          <w:u w:val="none"/>
        </w:rPr>
        <w:t>第一次伟大尝试；</w:t>
      </w:r>
    </w:p>
    <w:p>
      <w:pPr>
        <w:keepNext w:val="0"/>
        <w:keepLines w:val="0"/>
        <w:pageBreakBefore w:val="0"/>
        <w:widowControl w:val="0"/>
        <w:numPr>
          <w:ilvl w:val="0"/>
          <w:numId w:val="0"/>
        </w:numPr>
        <w:kinsoku/>
        <w:wordWrap/>
        <w:overflowPunct/>
        <w:topLinePunct w:val="0"/>
        <w:bidi w:val="0"/>
        <w:adjustRightInd/>
        <w:snapToGrid/>
        <w:spacing w:line="288" w:lineRule="auto"/>
        <w:ind w:firstLine="840" w:firstLineChars="400"/>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 xml:space="preserve">丰富马克思主义学说；为国际社会主义运动提供经验教训。  </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
          <w:sz w:val="21"/>
          <w:szCs w:val="21"/>
        </w:rPr>
        <w:t>5、失败原因</w:t>
      </w:r>
      <w:r>
        <w:rPr>
          <w:rFonts w:hint="eastAsia" w:ascii="宋体" w:hAnsi="宋体" w:eastAsia="宋体" w:cs="宋体"/>
          <w:b/>
          <w:sz w:val="21"/>
          <w:szCs w:val="21"/>
          <w:lang w:eastAsia="zh-CN"/>
        </w:rPr>
        <w:t>（巴黎公社爆发是偶然的，失败是必然的，意义是深远的）</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1</w:t>
      </w:r>
      <w:r>
        <w:rPr>
          <w:rFonts w:hint="eastAsia" w:ascii="宋体" w:hAnsi="宋体" w:eastAsia="宋体" w:cs="宋体"/>
          <w:bCs/>
          <w:sz w:val="21"/>
          <w:szCs w:val="21"/>
          <w:u w:val="none"/>
          <w:lang w:eastAsia="zh-CN"/>
        </w:rPr>
        <w:t>）根本原因</w:t>
      </w:r>
      <w:r>
        <w:rPr>
          <w:rFonts w:hint="eastAsia" w:ascii="宋体" w:hAnsi="宋体" w:eastAsia="宋体" w:cs="宋体"/>
          <w:bCs/>
          <w:sz w:val="21"/>
          <w:szCs w:val="21"/>
          <w:u w:val="none"/>
          <w:lang w:val="en-US" w:eastAsia="zh-CN"/>
        </w:rPr>
        <w:t>：</w:t>
      </w:r>
      <w:r>
        <w:rPr>
          <w:rFonts w:hint="eastAsia" w:ascii="宋体" w:hAnsi="宋体" w:eastAsia="宋体" w:cs="宋体"/>
          <w:bCs/>
          <w:sz w:val="21"/>
          <w:szCs w:val="21"/>
          <w:u w:val="none"/>
        </w:rPr>
        <w:t>在19世纪70年代，不论是</w:t>
      </w:r>
      <w:r>
        <w:rPr>
          <w:rFonts w:hint="eastAsia" w:ascii="宋体" w:hAnsi="宋体" w:eastAsia="宋体" w:cs="宋体"/>
          <w:bCs/>
          <w:sz w:val="21"/>
          <w:szCs w:val="21"/>
          <w:u w:val="single"/>
        </w:rPr>
        <w:t>生产力水平</w:t>
      </w:r>
      <w:r>
        <w:rPr>
          <w:rFonts w:hint="eastAsia" w:ascii="宋体" w:hAnsi="宋体" w:eastAsia="宋体" w:cs="宋体"/>
          <w:bCs/>
          <w:sz w:val="21"/>
          <w:szCs w:val="21"/>
          <w:u w:val="none"/>
        </w:rPr>
        <w:t>还是</w:t>
      </w:r>
      <w:r>
        <w:rPr>
          <w:rFonts w:hint="eastAsia" w:ascii="宋体" w:hAnsi="宋体" w:eastAsia="宋体" w:cs="宋体"/>
          <w:bCs/>
          <w:sz w:val="21"/>
          <w:szCs w:val="21"/>
          <w:u w:val="single"/>
        </w:rPr>
        <w:t>无产阶级的政治威信</w:t>
      </w:r>
      <w:r>
        <w:rPr>
          <w:rFonts w:hint="eastAsia" w:ascii="宋体" w:hAnsi="宋体" w:eastAsia="宋体" w:cs="宋体"/>
          <w:bCs/>
          <w:sz w:val="21"/>
          <w:szCs w:val="21"/>
          <w:u w:val="none"/>
        </w:rPr>
        <w:t>，都还未达到完成社会主义革命的程度。（</w:t>
      </w:r>
      <w:r>
        <w:rPr>
          <w:rFonts w:hint="eastAsia" w:ascii="宋体" w:hAnsi="宋体" w:eastAsia="宋体" w:cs="宋体"/>
          <w:bCs/>
          <w:sz w:val="21"/>
          <w:szCs w:val="21"/>
        </w:rPr>
        <w:t>资本主义还处于上升阶段，资产阶级力量非常强大）</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color w:val="000000"/>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主观原因：</w:t>
      </w:r>
      <w:r>
        <w:rPr>
          <w:rFonts w:hint="eastAsia" w:ascii="宋体" w:hAnsi="宋体" w:eastAsia="宋体" w:cs="宋体"/>
          <w:bCs/>
          <w:sz w:val="21"/>
          <w:szCs w:val="21"/>
          <w:lang w:eastAsia="zh-CN"/>
        </w:rPr>
        <w:t>无产阶级尚不成熟。（①</w:t>
      </w:r>
      <w:r>
        <w:rPr>
          <w:rFonts w:hint="eastAsia" w:ascii="宋体" w:hAnsi="宋体" w:eastAsia="宋体" w:cs="宋体"/>
          <w:bCs/>
          <w:sz w:val="21"/>
          <w:szCs w:val="21"/>
        </w:rPr>
        <w:t>缺乏统一的革命政党的领导</w:t>
      </w:r>
      <w:r>
        <w:rPr>
          <w:rFonts w:hint="eastAsia" w:ascii="宋体" w:hAnsi="宋体" w:eastAsia="宋体" w:cs="宋体"/>
          <w:bCs/>
          <w:sz w:val="21"/>
          <w:szCs w:val="21"/>
          <w:lang w:eastAsia="zh-CN"/>
        </w:rPr>
        <w:t>；②</w:t>
      </w:r>
      <w:r>
        <w:rPr>
          <w:rFonts w:hint="eastAsia" w:ascii="宋体" w:hAnsi="宋体" w:eastAsia="宋体" w:cs="宋体"/>
          <w:bCs/>
          <w:sz w:val="21"/>
          <w:szCs w:val="21"/>
        </w:rPr>
        <w:t>没有马克思主义理论的指导</w:t>
      </w:r>
      <w:r>
        <w:rPr>
          <w:rFonts w:hint="eastAsia" w:ascii="宋体" w:hAnsi="宋体" w:eastAsia="宋体" w:cs="宋体"/>
          <w:bCs/>
          <w:sz w:val="21"/>
          <w:szCs w:val="21"/>
          <w:lang w:eastAsia="zh-CN"/>
        </w:rPr>
        <w:t>；③</w:t>
      </w:r>
      <w:r>
        <w:rPr>
          <w:rFonts w:hint="eastAsia" w:ascii="宋体" w:hAnsi="宋体" w:eastAsia="宋体" w:cs="宋体"/>
          <w:bCs/>
          <w:sz w:val="21"/>
          <w:szCs w:val="21"/>
        </w:rPr>
        <w:t>没有前人经验可供借鉴</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 xml:space="preserve"> ④没有乘胜追击；⑤没有没收法兰西银行，让它给反动政府以资助；⑥没有建立工农联盟</w:t>
      </w:r>
      <w:r>
        <w:rPr>
          <w:rFonts w:hint="eastAsia" w:ascii="宋体" w:hAnsi="宋体" w:eastAsia="宋体" w:cs="宋体"/>
          <w:bCs/>
          <w:sz w:val="21"/>
          <w:szCs w:val="21"/>
          <w:lang w:eastAsia="zh-CN"/>
        </w:rPr>
        <w:t>）</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6、经验教训</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（1）必须彻底打碎资产阶级国家机器，建立强有力的无产阶级专政。</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（2）必须要与农民阶级联盟，得到农民支持。</w:t>
      </w:r>
    </w:p>
    <w:p>
      <w:pPr>
        <w:keepNext w:val="0"/>
        <w:keepLines w:val="0"/>
        <w:pageBreakBefore w:val="0"/>
        <w:widowControl w:val="0"/>
        <w:kinsoku/>
        <w:wordWrap/>
        <w:overflowPunct/>
        <w:topLinePunct w:val="0"/>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（3）必须要有科学社会主义理论的指导和无产阶级政党的正确领导。</w:t>
      </w:r>
    </w:p>
    <w:p>
      <w:pPr>
        <w:keepNext w:val="0"/>
        <w:keepLines w:val="0"/>
        <w:pageBreakBefore w:val="0"/>
        <w:kinsoku/>
        <w:wordWrap/>
        <w:overflowPunct/>
        <w:topLinePunct w:val="0"/>
        <w:bidi w:val="0"/>
        <w:adjustRightInd/>
        <w:snapToGrid/>
        <w:spacing w:line="288" w:lineRule="auto"/>
        <w:ind w:firstLine="1470" w:firstLineChars="700"/>
        <w:textAlignment w:val="auto"/>
        <w:rPr>
          <w:rFonts w:hint="eastAsia" w:ascii="宋体" w:hAnsi="宋体" w:eastAsia="宋体" w:cs="宋体"/>
          <w:bCs/>
          <w:sz w:val="21"/>
          <w:szCs w:val="21"/>
        </w:rPr>
      </w:pPr>
    </w:p>
    <w:p>
      <w:pPr>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b/>
          <w:bCs/>
          <w:color w:val="000000"/>
          <w:sz w:val="24"/>
          <w:szCs w:val="24"/>
        </w:rPr>
      </w:pPr>
      <w:bookmarkStart w:id="32" w:name="_Toc5834"/>
      <w:r>
        <w:rPr>
          <w:rStyle w:val="20"/>
          <w:rFonts w:hint="eastAsia"/>
          <w:lang w:val="en-US" w:eastAsia="zh-CN"/>
        </w:rPr>
        <w:t>8.3</w:t>
      </w:r>
      <w:r>
        <w:rPr>
          <w:rStyle w:val="20"/>
          <w:rFonts w:hint="eastAsia"/>
        </w:rPr>
        <w:t xml:space="preserve">  俄国十月社会主义革命</w:t>
      </w:r>
      <w:bookmarkEnd w:id="32"/>
      <w:r>
        <w:rPr>
          <w:rFonts w:hint="eastAsia" w:ascii="宋体" w:hAnsi="宋体" w:eastAsia="宋体" w:cs="宋体"/>
          <w:b/>
          <w:bCs/>
          <w:color w:val="000000"/>
          <w:sz w:val="24"/>
          <w:szCs w:val="24"/>
        </w:rPr>
        <w:t>（1917年）</w:t>
      </w:r>
    </w:p>
    <w:p>
      <w:pPr>
        <w:rPr>
          <w:rFonts w:hint="eastAsia" w:ascii="宋体" w:hAnsi="宋体" w:eastAsia="宋体" w:cs="宋体"/>
          <w:b/>
          <w:bCs/>
          <w:color w:val="000000"/>
          <w:sz w:val="24"/>
          <w:szCs w:val="24"/>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十月革命胜利的史实     C</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背景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）经济：俄国已进入帝国主义，但资本主义发展缓慢。（俄国是帝国主义链条上最薄弱环节）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（2）政治：俄国国内各种矛盾错综复杂，社会矛盾尖锐。</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（3）组织及理论：俄国无产阶级及其政党的成熟，马克思列宁主义的指导。(主观条件)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（4）导火线：</w:t>
      </w:r>
      <w:r>
        <w:rPr>
          <w:rFonts w:hint="eastAsia" w:ascii="宋体" w:hAnsi="宋体" w:eastAsia="宋体" w:cs="宋体"/>
          <w:bCs/>
          <w:sz w:val="21"/>
          <w:szCs w:val="21"/>
        </w:rPr>
        <w:t>第一次世界大战是革命的催化剂。</w:t>
      </w:r>
      <w:r>
        <w:rPr>
          <w:rFonts w:hint="eastAsia" w:ascii="宋体" w:hAnsi="宋体" w:eastAsia="宋体" w:cs="宋体"/>
          <w:bCs/>
          <w:sz w:val="21"/>
          <w:szCs w:val="21"/>
          <w:lang w:eastAsia="zh-CN"/>
        </w:rPr>
        <w:t>（一战激化各类社会矛盾）</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过程</w:t>
      </w:r>
    </w:p>
    <w:p>
      <w:pPr>
        <w:keepNext w:val="0"/>
        <w:keepLines w:val="0"/>
        <w:pageBreakBefore w:val="0"/>
        <w:widowControl w:val="0"/>
        <w:numPr>
          <w:ilvl w:val="0"/>
          <w:numId w:val="29"/>
        </w:numPr>
        <w:kinsoku/>
        <w:wordWrap/>
        <w:overflowPunct/>
        <w:topLinePunct w:val="0"/>
        <w:autoSpaceDE/>
        <w:autoSpaceDN/>
        <w:bidi w:val="0"/>
        <w:adjustRightInd/>
        <w:snapToGrid/>
        <w:spacing w:line="288" w:lineRule="auto"/>
        <w:ind w:left="2310" w:hanging="2310" w:hangingChars="11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u w:val="none"/>
        </w:rPr>
        <w:t>二月革命倒沙皇：推翻沙皇专制，形成</w:t>
      </w:r>
      <w:r>
        <w:rPr>
          <w:rFonts w:hint="eastAsia" w:ascii="宋体" w:hAnsi="宋体" w:eastAsia="宋体" w:cs="宋体"/>
          <w:bCs/>
          <w:color w:val="000000"/>
          <w:sz w:val="21"/>
          <w:szCs w:val="21"/>
          <w:u w:val="none"/>
          <w:bdr w:val="single" w:color="auto" w:sz="4" w:space="0"/>
        </w:rPr>
        <w:t>工兵代表苏维埃</w:t>
      </w:r>
      <w:r>
        <w:rPr>
          <w:rFonts w:hint="eastAsia" w:ascii="宋体" w:hAnsi="宋体" w:eastAsia="宋体" w:cs="宋体"/>
          <w:bCs/>
          <w:color w:val="000000"/>
          <w:sz w:val="21"/>
          <w:szCs w:val="21"/>
          <w:u w:val="none"/>
        </w:rPr>
        <w:t>和</w:t>
      </w:r>
      <w:r>
        <w:rPr>
          <w:rFonts w:hint="eastAsia" w:ascii="宋体" w:hAnsi="宋体" w:eastAsia="宋体" w:cs="宋体"/>
          <w:bCs/>
          <w:color w:val="000000"/>
          <w:sz w:val="21"/>
          <w:szCs w:val="21"/>
          <w:u w:val="none"/>
          <w:bdr w:val="single" w:color="auto" w:sz="4" w:space="0"/>
        </w:rPr>
        <w:t>资产阶级临时政府</w:t>
      </w:r>
      <w:r>
        <w:rPr>
          <w:rFonts w:hint="eastAsia" w:ascii="宋体" w:hAnsi="宋体" w:eastAsia="宋体" w:cs="宋体"/>
          <w:bCs/>
          <w:color w:val="000000"/>
          <w:sz w:val="21"/>
          <w:szCs w:val="21"/>
          <w:u w:val="none"/>
        </w:rPr>
        <w:t>两个政权并存的特殊局面</w:t>
      </w:r>
      <w:r>
        <w:rPr>
          <w:rFonts w:hint="eastAsia" w:ascii="宋体" w:hAnsi="宋体" w:eastAsia="宋体" w:cs="宋体"/>
          <w:bCs/>
          <w:color w:val="00000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100" w:firstLine="4410" w:firstLineChars="21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（▲二月革命是</w:t>
      </w:r>
      <w:r>
        <w:rPr>
          <w:rFonts w:hint="eastAsia" w:ascii="宋体" w:hAnsi="宋体" w:eastAsia="宋体" w:cs="宋体"/>
          <w:bCs/>
          <w:color w:val="000000"/>
          <w:sz w:val="21"/>
          <w:szCs w:val="21"/>
          <w:u w:val="single"/>
        </w:rPr>
        <w:t>资产阶级民主革命</w:t>
      </w:r>
      <w:r>
        <w:rPr>
          <w:rFonts w:hint="eastAsia" w:ascii="宋体" w:hAnsi="宋体" w:eastAsia="宋体" w:cs="宋体"/>
          <w:bCs/>
          <w:color w:val="000000"/>
          <w:sz w:val="21"/>
          <w:szCs w:val="21"/>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sz w:val="21"/>
          <w:szCs w:val="21"/>
          <w:u w:val="none"/>
        </w:rPr>
      </w:pPr>
      <w:r>
        <w:rPr>
          <w:rFonts w:hint="eastAsia" w:ascii="宋体" w:hAnsi="宋体" w:eastAsia="宋体" w:cs="宋体"/>
          <w:bCs/>
          <w:sz w:val="21"/>
          <w:szCs w:val="21"/>
        </w:rPr>
        <w:t>（2）</w:t>
      </w:r>
      <w:r>
        <w:rPr>
          <w:rFonts w:hint="eastAsia" w:ascii="宋体" w:hAnsi="宋体" w:eastAsia="宋体" w:cs="宋体"/>
          <w:bCs/>
          <w:color w:val="000000"/>
          <w:sz w:val="21"/>
          <w:szCs w:val="21"/>
          <w:u w:val="none"/>
        </w:rPr>
        <w:t>《</w:t>
      </w:r>
      <w:r>
        <w:rPr>
          <w:rFonts w:hint="eastAsia" w:ascii="宋体" w:hAnsi="宋体" w:eastAsia="宋体" w:cs="宋体"/>
          <w:color w:val="000000"/>
          <w:sz w:val="21"/>
          <w:szCs w:val="21"/>
          <w:u w:val="none"/>
        </w:rPr>
        <w:t>四月提纲》指方向：列宁提出</w:t>
      </w:r>
      <w:r>
        <w:rPr>
          <w:rFonts w:hint="eastAsia" w:ascii="宋体" w:hAnsi="宋体" w:eastAsia="宋体" w:cs="宋体"/>
          <w:color w:val="000000"/>
          <w:sz w:val="21"/>
          <w:szCs w:val="21"/>
          <w:u w:val="none"/>
          <w:lang w:val="en-US" w:eastAsia="zh-CN"/>
        </w:rPr>
        <w:t xml:space="preserve">  </w:t>
      </w:r>
      <w:r>
        <w:rPr>
          <w:rFonts w:hint="eastAsia" w:ascii="宋体" w:hAnsi="宋体" w:eastAsia="宋体" w:cs="宋体"/>
          <w:color w:val="000000"/>
          <w:sz w:val="21"/>
          <w:szCs w:val="21"/>
          <w:u w:val="none"/>
        </w:rPr>
        <w:t xml:space="preserve"> ①由资产阶级民主革命过渡到社会主义革命（和平夺权）；</w:t>
      </w:r>
    </w:p>
    <w:p>
      <w:pPr>
        <w:keepNext w:val="0"/>
        <w:keepLines w:val="0"/>
        <w:pageBreakBefore w:val="0"/>
        <w:widowControl w:val="0"/>
        <w:kinsoku/>
        <w:wordWrap/>
        <w:overflowPunct/>
        <w:topLinePunct w:val="0"/>
        <w:autoSpaceDE/>
        <w:autoSpaceDN/>
        <w:bidi w:val="0"/>
        <w:adjustRightInd/>
        <w:snapToGrid/>
        <w:spacing w:line="288" w:lineRule="auto"/>
        <w:ind w:firstLine="3780" w:firstLineChars="1800"/>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②“全部政权归苏维埃”；③必须推翻资产阶级临时政府。</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七月流血抛幻想：两个政权并立局面结束</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意味着革命的和平发展已不可能；决定武装夺权。</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2310" w:hanging="2310" w:hangingChars="11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lang w:val="en-US" w:eastAsia="zh-CN"/>
        </w:rPr>
        <w:t>4</w:t>
      </w:r>
      <w:r>
        <w:rPr>
          <w:rFonts w:hint="eastAsia" w:ascii="宋体" w:hAnsi="宋体" w:eastAsia="宋体" w:cs="宋体"/>
          <w:color w:val="000000"/>
          <w:sz w:val="21"/>
          <w:szCs w:val="21"/>
          <w:u w:val="none"/>
          <w:lang w:eastAsia="zh-CN"/>
        </w:rPr>
        <w:t>）</w:t>
      </w:r>
      <w:r>
        <w:rPr>
          <w:rFonts w:hint="eastAsia" w:ascii="宋体" w:hAnsi="宋体" w:eastAsia="宋体" w:cs="宋体"/>
          <w:color w:val="000000"/>
          <w:sz w:val="21"/>
          <w:szCs w:val="21"/>
          <w:u w:val="none"/>
        </w:rPr>
        <w:t>十月革命现</w:t>
      </w:r>
      <w:r>
        <w:rPr>
          <w:rFonts w:hint="eastAsia" w:ascii="宋体" w:hAnsi="宋体" w:eastAsia="宋体" w:cs="宋体"/>
          <w:color w:val="000000"/>
          <w:sz w:val="21"/>
          <w:szCs w:val="21"/>
        </w:rPr>
        <w:t>曙光：</w:t>
      </w:r>
      <w:r>
        <w:rPr>
          <w:rFonts w:hint="eastAsia" w:ascii="宋体" w:hAnsi="宋体" w:eastAsia="宋体" w:cs="宋体"/>
          <w:color w:val="000000"/>
          <w:sz w:val="21"/>
          <w:szCs w:val="21"/>
          <w:u w:val="none"/>
        </w:rPr>
        <w:t>1917年11月6日，彼得格勒武装起义</w:t>
      </w:r>
      <w:r>
        <w:rPr>
          <w:rFonts w:hint="eastAsia" w:ascii="宋体" w:hAnsi="宋体" w:eastAsia="宋体" w:cs="宋体"/>
          <w:color w:val="000000"/>
          <w:sz w:val="21"/>
          <w:szCs w:val="21"/>
          <w:u w:val="none"/>
          <w:lang w:eastAsia="zh-CN"/>
        </w:rPr>
        <w:t>。“阿芙乐尔”号巡洋舰发动总攻，占领冬宫</w:t>
      </w:r>
      <w:r>
        <w:rPr>
          <w:rFonts w:hint="eastAsia" w:ascii="宋体" w:hAnsi="宋体" w:eastAsia="宋体" w:cs="宋体"/>
          <w:color w:val="000000"/>
          <w:sz w:val="21"/>
          <w:szCs w:val="21"/>
          <w:u w:val="none"/>
        </w:rPr>
        <w:t>，推翻资</w:t>
      </w:r>
      <w:r>
        <w:rPr>
          <w:rFonts w:hint="eastAsia" w:ascii="宋体" w:hAnsi="宋体" w:eastAsia="宋体" w:cs="宋体"/>
          <w:color w:val="000000"/>
          <w:sz w:val="21"/>
          <w:szCs w:val="21"/>
        </w:rPr>
        <w:t>产阶级临时政府，建立工农苏维埃政府。</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100" w:firstLineChars="10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bCs/>
          <w:color w:val="000000"/>
          <w:sz w:val="21"/>
          <w:szCs w:val="21"/>
        </w:rPr>
        <w:t>▲</w:t>
      </w:r>
      <w:r>
        <w:rPr>
          <w:rFonts w:hint="eastAsia" w:ascii="宋体" w:hAnsi="宋体" w:eastAsia="宋体" w:cs="宋体"/>
          <w:color w:val="000000"/>
          <w:sz w:val="21"/>
          <w:szCs w:val="21"/>
          <w:u w:val="none"/>
        </w:rPr>
        <w:t>十月革命是</w:t>
      </w:r>
      <w:r>
        <w:rPr>
          <w:rFonts w:hint="eastAsia" w:ascii="宋体" w:hAnsi="宋体" w:eastAsia="宋体" w:cs="宋体"/>
          <w:color w:val="000000"/>
          <w:sz w:val="21"/>
          <w:szCs w:val="21"/>
          <w:u w:val="single"/>
        </w:rPr>
        <w:t>无产阶级</w:t>
      </w:r>
      <w:r>
        <w:rPr>
          <w:rFonts w:hint="eastAsia" w:ascii="宋体" w:hAnsi="宋体" w:eastAsia="宋体" w:cs="宋体"/>
          <w:color w:val="000000"/>
          <w:sz w:val="21"/>
          <w:szCs w:val="21"/>
          <w:u w:val="single"/>
          <w:lang w:eastAsia="zh-CN"/>
        </w:rPr>
        <w:t>领导的社会主义革命</w:t>
      </w:r>
      <w:r>
        <w:rPr>
          <w:rFonts w:hint="eastAsia" w:ascii="宋体" w:hAnsi="宋体" w:eastAsia="宋体" w:cs="宋体"/>
          <w:color w:val="00000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3、建立</w:t>
      </w:r>
      <w:r>
        <w:rPr>
          <w:rFonts w:hint="eastAsia" w:ascii="宋体" w:hAnsi="宋体" w:eastAsia="宋体" w:cs="宋体"/>
          <w:color w:val="000000"/>
          <w:sz w:val="21"/>
          <w:szCs w:val="21"/>
          <w:lang w:val="en-US" w:eastAsia="zh-CN"/>
        </w:rPr>
        <w:t>：攻打冬宫之际，全俄工兵代表苏维埃第二次代表大会召开，大会通过列宁起草《告工人、士兵和农民书》（宣告各地全部政权归工兵农代表苏维埃）、《和平法令》（反对和退出一战）和《土地法令》（废除地主土地私有制），宣告了世界上第一个社会主义国家的诞生。</w:t>
      </w:r>
    </w:p>
    <w:p>
      <w:pPr>
        <w:rPr>
          <w:rFonts w:hint="eastAsia" w:ascii="宋体" w:hAnsi="宋体" w:eastAsia="宋体" w:cs="宋体"/>
          <w:color w:val="000000"/>
          <w:sz w:val="21"/>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第一个社会主义国家建立的历史意义   B</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4</w:t>
      </w:r>
      <w:r>
        <w:rPr>
          <w:rFonts w:hint="eastAsia" w:ascii="宋体" w:hAnsi="宋体" w:eastAsia="宋体" w:cs="宋体"/>
          <w:b/>
          <w:sz w:val="21"/>
          <w:szCs w:val="21"/>
        </w:rPr>
        <w:t>、意义</w:t>
      </w:r>
    </w:p>
    <w:p>
      <w:pPr>
        <w:keepNext w:val="0"/>
        <w:keepLines w:val="0"/>
        <w:pageBreakBefore w:val="0"/>
        <w:widowControl w:val="0"/>
        <w:kinsoku/>
        <w:wordWrap/>
        <w:overflowPunct/>
        <w:topLinePunct w:val="0"/>
        <w:autoSpaceDE/>
        <w:autoSpaceDN/>
        <w:bidi w:val="0"/>
        <w:adjustRightInd/>
        <w:snapToGrid/>
        <w:spacing w:line="288" w:lineRule="auto"/>
        <w:ind w:left="1575" w:hanging="1575" w:hangingChars="75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对俄国：</w:t>
      </w:r>
      <w:r>
        <w:rPr>
          <w:rFonts w:hint="eastAsia" w:ascii="宋体" w:hAnsi="宋体" w:eastAsia="宋体" w:cs="宋体"/>
          <w:sz w:val="21"/>
          <w:szCs w:val="21"/>
          <w:lang w:val="en-US" w:eastAsia="zh-CN"/>
        </w:rPr>
        <w:t xml:space="preserve"> ①政治：</w:t>
      </w:r>
      <w:r>
        <w:rPr>
          <w:rFonts w:hint="eastAsia" w:ascii="宋体" w:hAnsi="宋体" w:eastAsia="宋体" w:cs="宋体"/>
          <w:sz w:val="21"/>
          <w:szCs w:val="21"/>
          <w:u w:val="none"/>
        </w:rPr>
        <w:t>建立世界上第一个无产阶级领导的社会主义国家。（</w:t>
      </w:r>
      <w:r>
        <w:rPr>
          <w:rFonts w:hint="eastAsia" w:ascii="宋体" w:hAnsi="宋体" w:eastAsia="宋体" w:cs="宋体"/>
          <w:sz w:val="21"/>
          <w:szCs w:val="21"/>
        </w:rPr>
        <w:t>世界现代史开端），</w:t>
      </w:r>
    </w:p>
    <w:p>
      <w:pPr>
        <w:keepNext w:val="0"/>
        <w:keepLines w:val="0"/>
        <w:pageBreakBefore w:val="0"/>
        <w:widowControl w:val="0"/>
        <w:kinsoku/>
        <w:wordWrap/>
        <w:overflowPunct/>
        <w:topLinePunct w:val="0"/>
        <w:autoSpaceDE/>
        <w:autoSpaceDN/>
        <w:bidi w:val="0"/>
        <w:adjustRightInd/>
        <w:snapToGrid/>
        <w:spacing w:line="288" w:lineRule="auto"/>
        <w:ind w:left="1575" w:leftChars="700" w:hanging="105" w:hangingChars="5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②经济：</w:t>
      </w:r>
      <w:r>
        <w:rPr>
          <w:rFonts w:hint="eastAsia" w:ascii="宋体" w:hAnsi="宋体" w:eastAsia="宋体" w:cs="宋体"/>
          <w:sz w:val="21"/>
          <w:szCs w:val="21"/>
        </w:rPr>
        <w:t>为把俄国改造成为社会主义强国和实现国家现代化创造了重要前提。</w:t>
      </w:r>
    </w:p>
    <w:p>
      <w:pPr>
        <w:keepNext w:val="0"/>
        <w:keepLines w:val="0"/>
        <w:pageBreakBefore w:val="0"/>
        <w:widowControl w:val="0"/>
        <w:numPr>
          <w:ilvl w:val="0"/>
          <w:numId w:val="29"/>
        </w:numPr>
        <w:kinsoku/>
        <w:wordWrap/>
        <w:overflowPunct/>
        <w:topLinePunct w:val="0"/>
        <w:autoSpaceDE/>
        <w:autoSpaceDN/>
        <w:bidi w:val="0"/>
        <w:adjustRightInd/>
        <w:snapToGrid/>
        <w:spacing w:line="288" w:lineRule="auto"/>
        <w:ind w:left="2310" w:leftChars="0" w:hanging="2310" w:hangingChars="1100"/>
        <w:textAlignment w:val="auto"/>
        <w:rPr>
          <w:rFonts w:hint="eastAsia" w:ascii="宋体" w:hAnsi="宋体" w:eastAsia="宋体" w:cs="宋体"/>
          <w:sz w:val="21"/>
          <w:szCs w:val="21"/>
        </w:rPr>
      </w:pPr>
      <w:r>
        <w:rPr>
          <w:rFonts w:hint="eastAsia" w:ascii="宋体" w:hAnsi="宋体" w:eastAsia="宋体" w:cs="宋体"/>
          <w:sz w:val="21"/>
          <w:szCs w:val="21"/>
        </w:rPr>
        <w:t>对世界：冲破了世界帝国主义阵线,开辟了无产阶级革命的新时代。</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对殖民地半殖民地：为民族解放运动提供了强大的思想武器和实践指导力量。</w:t>
      </w:r>
    </w:p>
    <w:p>
      <w:pPr>
        <w:pStyle w:val="2"/>
        <w:bidi w:val="0"/>
        <w:rPr>
          <w:rFonts w:hint="eastAsia"/>
          <w:lang w:val="en-US" w:eastAsia="zh-CN"/>
        </w:rPr>
      </w:pPr>
      <w:bookmarkStart w:id="33" w:name="_Toc10929"/>
      <w:r>
        <w:rPr>
          <w:rFonts w:hint="eastAsia"/>
        </w:rPr>
        <w:t>专题九  当今世界政治格局的多极化趋势</w:t>
      </w:r>
      <w:bookmarkEnd w:id="33"/>
    </w:p>
    <w:p>
      <w:pPr>
        <w:pStyle w:val="2"/>
        <w:bidi w:val="0"/>
        <w:rPr>
          <w:rFonts w:hint="eastAsia"/>
        </w:rPr>
      </w:pPr>
      <w:bookmarkStart w:id="34" w:name="_Toc21158"/>
      <w:r>
        <w:rPr>
          <w:rFonts w:hint="eastAsia"/>
          <w:lang w:val="en-US" w:eastAsia="zh-CN"/>
        </w:rPr>
        <w:t>9.1</w:t>
      </w:r>
      <w:r>
        <w:rPr>
          <w:rFonts w:hint="eastAsia"/>
        </w:rPr>
        <w:t xml:space="preserve">  美苏争锋</w:t>
      </w:r>
      <w:bookmarkEnd w:id="34"/>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美苏两极对峙格局的形成  </w:t>
      </w:r>
      <w:r>
        <w:rPr>
          <w:rFonts w:hint="eastAsia" w:ascii="宋体" w:hAnsi="宋体"/>
          <w:b/>
          <w:sz w:val="24"/>
          <w:szCs w:val="21"/>
          <w:shd w:val="pct10" w:color="auto" w:fill="FFFFFF"/>
          <w:lang w:val="en-US" w:eastAsia="zh-CN"/>
        </w:rPr>
        <w:t>C</w:t>
      </w:r>
      <w:r>
        <w:rPr>
          <w:rFonts w:hint="eastAsia" w:ascii="宋体" w:hAnsi="宋体"/>
          <w:b/>
          <w:sz w:val="24"/>
          <w:szCs w:val="21"/>
          <w:shd w:val="pct10" w:color="auto" w:fill="FFFFFF"/>
        </w:rPr>
        <w:t xml:space="preserve"> </w:t>
      </w:r>
    </w:p>
    <w:p>
      <w:pPr>
        <w:keepNext w:val="0"/>
        <w:keepLines w:val="0"/>
        <w:pageBreakBefore w:val="0"/>
        <w:kinsoku/>
        <w:wordWrap/>
        <w:overflowPunct/>
        <w:topLinePunct w:val="0"/>
        <w:bidi w:val="0"/>
        <w:adjustRightInd/>
        <w:snapToGrid/>
        <w:spacing w:line="288" w:lineRule="auto"/>
        <w:jc w:val="both"/>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一、两极对峙格局的形成</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历史背景</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lang w:eastAsia="zh-CN"/>
        </w:rPr>
      </w:pPr>
      <w:r>
        <w:rPr>
          <w:rFonts w:hint="eastAsia" w:ascii="宋体" w:hAnsi="宋体" w:eastAsia="宋体" w:cs="宋体"/>
          <w:bCs/>
          <w:sz w:val="21"/>
          <w:szCs w:val="21"/>
          <w:u w:val="none"/>
        </w:rPr>
        <w:t>（1）</w:t>
      </w:r>
      <w:r>
        <w:rPr>
          <w:rFonts w:hint="eastAsia" w:ascii="宋体" w:hAnsi="宋体" w:eastAsia="宋体" w:cs="宋体"/>
          <w:bCs/>
          <w:sz w:val="21"/>
          <w:szCs w:val="21"/>
          <w:u w:val="none"/>
          <w:lang w:eastAsia="zh-CN"/>
        </w:rPr>
        <w:t>二战后期，</w:t>
      </w:r>
      <w:r>
        <w:rPr>
          <w:rFonts w:hint="eastAsia" w:ascii="宋体" w:hAnsi="宋体" w:eastAsia="宋体" w:cs="宋体"/>
          <w:bCs/>
          <w:sz w:val="21"/>
          <w:szCs w:val="21"/>
          <w:u w:val="none"/>
        </w:rPr>
        <w:t>雅尔塔体制勾画出战后世界两极格局的基本轮廓。</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（2）根本原因：美苏两国在社会制度和国家利益上的矛盾冲突日益加剧。</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（3）美苏势均力敌。</w:t>
      </w:r>
      <w:r>
        <w:rPr>
          <w:rFonts w:hint="eastAsia" w:ascii="宋体" w:hAnsi="宋体" w:eastAsia="宋体" w:cs="宋体"/>
          <w:bCs/>
          <w:sz w:val="21"/>
          <w:szCs w:val="21"/>
          <w:lang w:eastAsia="zh-CN"/>
        </w:rPr>
        <w:t>（</w:t>
      </w:r>
      <w:r>
        <w:rPr>
          <w:rFonts w:hint="eastAsia" w:ascii="宋体" w:hAnsi="宋体" w:eastAsia="宋体" w:cs="宋体"/>
          <w:bCs/>
          <w:sz w:val="21"/>
          <w:szCs w:val="21"/>
        </w:rPr>
        <w:t>美国是世界头号资本主义强国</w:t>
      </w:r>
      <w:r>
        <w:rPr>
          <w:rFonts w:hint="eastAsia" w:ascii="宋体" w:hAnsi="宋体" w:eastAsia="宋体" w:cs="宋体"/>
          <w:bCs/>
          <w:sz w:val="21"/>
          <w:szCs w:val="21"/>
          <w:lang w:eastAsia="zh-CN"/>
        </w:rPr>
        <w:t>；</w:t>
      </w:r>
      <w:r>
        <w:rPr>
          <w:rFonts w:hint="eastAsia" w:ascii="宋体" w:hAnsi="宋体" w:eastAsia="宋体" w:cs="宋体"/>
          <w:bCs/>
          <w:sz w:val="21"/>
          <w:szCs w:val="21"/>
        </w:rPr>
        <w:t>苏联是唯一能够与美国相抗衡的政治军事大国</w:t>
      </w:r>
      <w:r>
        <w:rPr>
          <w:rFonts w:hint="eastAsia" w:ascii="宋体" w:hAnsi="宋体" w:eastAsia="宋体" w:cs="宋体"/>
          <w:bCs/>
          <w:sz w:val="21"/>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2、形成过程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val="0"/>
          <w:sz w:val="21"/>
          <w:szCs w:val="21"/>
        </w:rPr>
        <w:t>（1）序幕：</w:t>
      </w:r>
      <w:r>
        <w:rPr>
          <w:rFonts w:hint="eastAsia" w:ascii="宋体" w:hAnsi="宋体" w:eastAsia="宋体" w:cs="宋体"/>
          <w:bCs/>
          <w:sz w:val="21"/>
          <w:szCs w:val="21"/>
        </w:rPr>
        <w:t>1946年3月，丘吉尔在美国发表“铁幕”演说，揭开了美国对苏联实施冷战的序幕。</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（铁幕演说：主张英美结盟并联合其他西方国家，共同遏制苏联，对抗世界共产主义运动）</w:t>
      </w:r>
    </w:p>
    <w:p>
      <w:pPr>
        <w:keepNext w:val="0"/>
        <w:keepLines w:val="0"/>
        <w:pageBreakBefore w:val="0"/>
        <w:numPr>
          <w:ilvl w:val="0"/>
          <w:numId w:val="30"/>
        </w:numPr>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eastAsia="zh-CN"/>
        </w:rPr>
        <w:t>表现</w:t>
      </w:r>
    </w:p>
    <w:tbl>
      <w:tblPr>
        <w:tblStyle w:val="12"/>
        <w:tblW w:w="46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522"/>
        <w:gridCol w:w="4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p>
        </w:tc>
        <w:tc>
          <w:tcPr>
            <w:tcW w:w="2269"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美国政策</w:t>
            </w:r>
          </w:p>
        </w:tc>
        <w:tc>
          <w:tcPr>
            <w:tcW w:w="2385"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苏联对策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政治</w:t>
            </w:r>
          </w:p>
        </w:tc>
        <w:tc>
          <w:tcPr>
            <w:tcW w:w="2269"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1947年3月，杜鲁门主义，标志冷战正式开始</w:t>
            </w:r>
          </w:p>
        </w:tc>
        <w:tc>
          <w:tcPr>
            <w:tcW w:w="2385"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1947年9月，成立“共产党和工人党情报局”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经济</w:t>
            </w:r>
          </w:p>
        </w:tc>
        <w:tc>
          <w:tcPr>
            <w:tcW w:w="2269"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1947年6月，马歇尔计划</w:t>
            </w:r>
          </w:p>
          <w:p>
            <w:pPr>
              <w:pStyle w:val="5"/>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sz w:val="21"/>
                <w:szCs w:val="21"/>
              </w:rPr>
            </w:pPr>
            <w:r>
              <w:rPr>
                <w:rFonts w:hint="eastAsia" w:ascii="宋体" w:hAnsi="宋体" w:eastAsia="宋体" w:cs="宋体"/>
                <w:bCs/>
                <w:sz w:val="21"/>
                <w:szCs w:val="21"/>
              </w:rPr>
              <w:t>（援助西欧的“欧洲复兴计划”）</w:t>
            </w:r>
          </w:p>
        </w:tc>
        <w:tc>
          <w:tcPr>
            <w:tcW w:w="2385"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1949年1月，成立经济互助委员会</w:t>
            </w:r>
            <w:r>
              <w:rPr>
                <w:rFonts w:hint="eastAsia" w:ascii="宋体" w:hAnsi="宋体" w:eastAsia="宋体" w:cs="宋体"/>
                <w:sz w:val="21"/>
                <w:szCs w:val="21"/>
                <w:lang w:eastAsia="zh-CN"/>
              </w:rPr>
              <w:t>（经互会）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军事</w:t>
            </w:r>
          </w:p>
        </w:tc>
        <w:tc>
          <w:tcPr>
            <w:tcW w:w="2269"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1949年，建立北大西洋公约组织</w:t>
            </w:r>
            <w:r>
              <w:rPr>
                <w:rFonts w:hint="eastAsia" w:ascii="宋体" w:hAnsi="宋体" w:eastAsia="宋体" w:cs="宋体"/>
                <w:sz w:val="21"/>
                <w:szCs w:val="21"/>
                <w:lang w:eastAsia="zh-CN"/>
              </w:rPr>
              <w:t>（北约）</w:t>
            </w:r>
          </w:p>
        </w:tc>
        <w:tc>
          <w:tcPr>
            <w:tcW w:w="2385" w:type="pct"/>
            <w:shd w:val="clear" w:color="auto" w:fill="auto"/>
            <w:noWrap w:val="0"/>
            <w:vAlign w:val="center"/>
          </w:tcPr>
          <w:p>
            <w:pPr>
              <w:pStyle w:val="5"/>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1955年，建立以苏联为首的华沙条约组织</w:t>
            </w:r>
            <w:r>
              <w:rPr>
                <w:rFonts w:hint="eastAsia" w:ascii="宋体" w:hAnsi="宋体" w:eastAsia="宋体" w:cs="宋体"/>
                <w:sz w:val="21"/>
                <w:szCs w:val="21"/>
                <w:lang w:eastAsia="zh-CN"/>
              </w:rPr>
              <w:t>（华约）</w:t>
            </w:r>
          </w:p>
        </w:tc>
      </w:tr>
    </w:tbl>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bCs/>
          <w:sz w:val="21"/>
          <w:szCs w:val="21"/>
        </w:rPr>
      </w:pP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rPr>
        <w:t>标志</w:t>
      </w:r>
      <w:r>
        <w:rPr>
          <w:rFonts w:hint="eastAsia" w:ascii="宋体" w:hAnsi="宋体" w:eastAsia="宋体" w:cs="宋体"/>
          <w:bCs/>
          <w:sz w:val="21"/>
          <w:szCs w:val="21"/>
          <w:lang w:eastAsia="zh-CN"/>
        </w:rPr>
        <w:t>：</w:t>
      </w:r>
      <w:r>
        <w:rPr>
          <w:rFonts w:hint="eastAsia" w:ascii="宋体" w:hAnsi="宋体" w:eastAsia="宋体" w:cs="宋体"/>
          <w:bCs/>
          <w:sz w:val="21"/>
          <w:szCs w:val="21"/>
        </w:rPr>
        <w:t>北约和华约的建立，标志着以美苏为首的两大军事政治集团对峙局面的形成。</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美苏“冷战”对国际关系的影响  B</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二、冷战局面下的国际关系</w:t>
      </w:r>
    </w:p>
    <w:p>
      <w:pPr>
        <w:keepNext w:val="0"/>
        <w:keepLines w:val="0"/>
        <w:pageBreakBefore w:val="0"/>
        <w:kinsoku/>
        <w:wordWrap/>
        <w:overflowPunct/>
        <w:topLinePunct w:val="0"/>
        <w:bidi w:val="0"/>
        <w:adjustRightInd/>
        <w:snapToGrid/>
        <w:spacing w:line="288" w:lineRule="auto"/>
        <w:ind w:left="1476" w:hanging="1476" w:hangingChars="700"/>
        <w:textAlignment w:val="auto"/>
        <w:rPr>
          <w:rFonts w:hint="eastAsia" w:ascii="宋体" w:hAnsi="宋体" w:eastAsia="宋体" w:cs="宋体"/>
          <w:b w:val="0"/>
          <w:bCs/>
          <w:sz w:val="21"/>
          <w:szCs w:val="21"/>
          <w:u w:val="none"/>
          <w:lang w:eastAsia="zh-CN"/>
        </w:rPr>
      </w:pPr>
      <w:r>
        <w:rPr>
          <w:rFonts w:hint="eastAsia" w:ascii="宋体" w:hAnsi="宋体" w:eastAsia="宋体" w:cs="宋体"/>
          <w:b/>
          <w:bCs w:val="0"/>
          <w:sz w:val="21"/>
          <w:szCs w:val="21"/>
          <w:u w:val="none"/>
          <w:lang w:val="en-US" w:eastAsia="zh-CN"/>
        </w:rPr>
        <w:t>1、消极影响：</w:t>
      </w:r>
      <w:r>
        <w:rPr>
          <w:rFonts w:hint="eastAsia" w:ascii="宋体" w:hAnsi="宋体" w:eastAsia="宋体" w:cs="宋体"/>
          <w:b w:val="0"/>
          <w:bCs/>
          <w:sz w:val="21"/>
          <w:szCs w:val="21"/>
          <w:u w:val="none"/>
        </w:rPr>
        <w:t>美苏螺旋式上升的军备竞赛，两强相争使世界长期不得安宁；全面冷战与局部“热战”相交织</w:t>
      </w:r>
      <w:r>
        <w:rPr>
          <w:rFonts w:hint="eastAsia" w:ascii="宋体" w:hAnsi="宋体" w:eastAsia="宋体" w:cs="宋体"/>
          <w:b w:val="0"/>
          <w:bCs/>
          <w:sz w:val="21"/>
          <w:szCs w:val="21"/>
          <w:u w:val="none"/>
          <w:lang w:eastAsia="zh-CN"/>
        </w:rPr>
        <w:t>，造成国际局势紧张。</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rPr>
        <w:t>全面冷战</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lang w:eastAsia="zh-CN"/>
        </w:rPr>
        <w:t>①</w:t>
      </w:r>
      <w:r>
        <w:rPr>
          <w:rFonts w:hint="eastAsia" w:ascii="宋体" w:hAnsi="宋体" w:eastAsia="宋体" w:cs="宋体"/>
          <w:bCs/>
          <w:sz w:val="21"/>
          <w:szCs w:val="21"/>
          <w:u w:val="none"/>
        </w:rPr>
        <w:t>德国</w:t>
      </w:r>
      <w:r>
        <w:rPr>
          <w:rFonts w:hint="eastAsia" w:ascii="宋体" w:hAnsi="宋体" w:eastAsia="宋体" w:cs="宋体"/>
          <w:bCs/>
          <w:sz w:val="21"/>
          <w:szCs w:val="21"/>
          <w:u w:val="none"/>
          <w:lang w:eastAsia="zh-CN"/>
        </w:rPr>
        <w:t>分裂：</w:t>
      </w:r>
      <w:r>
        <w:rPr>
          <w:rFonts w:hint="eastAsia" w:ascii="宋体" w:hAnsi="宋体" w:eastAsia="宋体" w:cs="宋体"/>
          <w:bCs/>
          <w:sz w:val="21"/>
          <w:szCs w:val="21"/>
          <w:u w:val="none"/>
          <w:lang w:val="en-US" w:eastAsia="zh-CN"/>
        </w:rPr>
        <w:t>1949年，</w:t>
      </w:r>
      <w:r>
        <w:rPr>
          <w:rFonts w:hint="eastAsia" w:ascii="宋体" w:hAnsi="宋体" w:eastAsia="宋体" w:cs="宋体"/>
          <w:b w:val="0"/>
          <w:bCs/>
          <w:sz w:val="21"/>
          <w:szCs w:val="21"/>
          <w:u w:val="none"/>
        </w:rPr>
        <w:t>成立德意志联邦共和国</w:t>
      </w:r>
      <w:r>
        <w:rPr>
          <w:rFonts w:hint="eastAsia" w:ascii="宋体" w:hAnsi="宋体" w:eastAsia="宋体" w:cs="宋体"/>
          <w:b w:val="0"/>
          <w:bCs/>
          <w:sz w:val="21"/>
          <w:szCs w:val="21"/>
          <w:u w:val="none"/>
          <w:lang w:eastAsia="zh-CN"/>
        </w:rPr>
        <w:t>（西德、美占区）</w:t>
      </w:r>
      <w:r>
        <w:rPr>
          <w:rFonts w:hint="eastAsia" w:ascii="宋体" w:hAnsi="宋体" w:eastAsia="宋体" w:cs="宋体"/>
          <w:b w:val="0"/>
          <w:bCs/>
          <w:sz w:val="21"/>
          <w:szCs w:val="21"/>
          <w:u w:val="none"/>
        </w:rPr>
        <w:t>和德意志民主共和国</w:t>
      </w:r>
      <w:r>
        <w:rPr>
          <w:rFonts w:hint="eastAsia" w:ascii="宋体" w:hAnsi="宋体" w:eastAsia="宋体" w:cs="宋体"/>
          <w:b w:val="0"/>
          <w:bCs/>
          <w:sz w:val="21"/>
          <w:szCs w:val="21"/>
          <w:u w:val="none"/>
          <w:lang w:eastAsia="zh-CN"/>
        </w:rPr>
        <w:t>（东德、苏占区）</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Cs/>
          <w:sz w:val="21"/>
          <w:szCs w:val="21"/>
          <w:u w:val="none"/>
          <w:lang w:eastAsia="zh-CN"/>
        </w:rPr>
      </w:pPr>
      <w:r>
        <w:rPr>
          <w:rFonts w:hint="eastAsia" w:ascii="宋体" w:hAnsi="宋体" w:eastAsia="宋体" w:cs="宋体"/>
          <w:bCs/>
          <w:sz w:val="21"/>
          <w:szCs w:val="21"/>
          <w:u w:val="none"/>
          <w:lang w:eastAsia="zh-CN"/>
        </w:rPr>
        <w:t>②</w:t>
      </w:r>
      <w:r>
        <w:rPr>
          <w:rFonts w:hint="eastAsia" w:ascii="宋体" w:hAnsi="宋体" w:eastAsia="宋体" w:cs="宋体"/>
          <w:bCs/>
          <w:sz w:val="21"/>
          <w:szCs w:val="21"/>
          <w:u w:val="none"/>
        </w:rPr>
        <w:t>朝鲜分裂</w:t>
      </w:r>
      <w:r>
        <w:rPr>
          <w:rFonts w:hint="eastAsia" w:ascii="宋体" w:hAnsi="宋体" w:eastAsia="宋体" w:cs="宋体"/>
          <w:bCs/>
          <w:sz w:val="21"/>
          <w:szCs w:val="21"/>
          <w:u w:val="none"/>
          <w:lang w:eastAsia="zh-CN"/>
        </w:rPr>
        <w:t>：</w:t>
      </w:r>
      <w:r>
        <w:rPr>
          <w:rFonts w:hint="eastAsia" w:ascii="宋体" w:hAnsi="宋体" w:eastAsia="宋体" w:cs="宋体"/>
          <w:b w:val="0"/>
          <w:bCs/>
          <w:sz w:val="21"/>
          <w:szCs w:val="21"/>
          <w:u w:val="none"/>
        </w:rPr>
        <w:t>1948年</w:t>
      </w:r>
      <w:r>
        <w:rPr>
          <w:rFonts w:hint="eastAsia" w:ascii="宋体" w:hAnsi="宋体" w:eastAsia="宋体" w:cs="宋体"/>
          <w:b w:val="0"/>
          <w:bCs/>
          <w:sz w:val="21"/>
          <w:szCs w:val="21"/>
          <w:u w:val="none"/>
          <w:lang w:eastAsia="zh-CN"/>
        </w:rPr>
        <w:t>，以北纬</w:t>
      </w:r>
      <w:r>
        <w:rPr>
          <w:rFonts w:hint="eastAsia" w:ascii="宋体" w:hAnsi="宋体" w:eastAsia="宋体" w:cs="宋体"/>
          <w:b w:val="0"/>
          <w:bCs/>
          <w:sz w:val="21"/>
          <w:szCs w:val="21"/>
          <w:u w:val="none"/>
          <w:lang w:val="en-US" w:eastAsia="zh-CN"/>
        </w:rPr>
        <w:t>38度线为界，分成大韩民国（美占区）和</w:t>
      </w:r>
      <w:r>
        <w:rPr>
          <w:rFonts w:hint="eastAsia" w:ascii="宋体" w:hAnsi="宋体" w:eastAsia="宋体" w:cs="宋体"/>
          <w:b w:val="0"/>
          <w:bCs/>
          <w:sz w:val="21"/>
          <w:szCs w:val="21"/>
          <w:u w:val="none"/>
        </w:rPr>
        <w:t>朝鲜民主主义人民共和国</w:t>
      </w:r>
      <w:r>
        <w:rPr>
          <w:rFonts w:hint="eastAsia" w:ascii="宋体" w:hAnsi="宋体" w:eastAsia="宋体" w:cs="宋体"/>
          <w:b w:val="0"/>
          <w:bCs/>
          <w:sz w:val="21"/>
          <w:szCs w:val="21"/>
          <w:u w:val="none"/>
          <w:lang w:eastAsia="zh-CN"/>
        </w:rPr>
        <w:t>（苏占区）。</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 w:val="0"/>
          <w:bCs/>
          <w:sz w:val="21"/>
          <w:szCs w:val="21"/>
          <w:u w:val="none"/>
        </w:rPr>
      </w:pPr>
      <w:r>
        <w:rPr>
          <w:rFonts w:hint="eastAsia" w:ascii="宋体" w:hAnsi="宋体" w:eastAsia="宋体" w:cs="宋体"/>
          <w:bCs/>
          <w:sz w:val="21"/>
          <w:szCs w:val="21"/>
          <w:u w:val="none"/>
          <w:lang w:eastAsia="zh-CN"/>
        </w:rPr>
        <w:t>③</w:t>
      </w:r>
      <w:r>
        <w:rPr>
          <w:rFonts w:hint="eastAsia" w:ascii="宋体" w:hAnsi="宋体" w:eastAsia="宋体" w:cs="宋体"/>
          <w:bCs/>
          <w:sz w:val="21"/>
          <w:szCs w:val="21"/>
          <w:u w:val="none"/>
        </w:rPr>
        <w:t>古巴导弹危机</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1962</w:t>
      </w:r>
      <w:r>
        <w:rPr>
          <w:rFonts w:hint="eastAsia" w:ascii="宋体" w:hAnsi="宋体" w:eastAsia="宋体" w:cs="宋体"/>
          <w:bCs/>
          <w:sz w:val="21"/>
          <w:szCs w:val="21"/>
          <w:u w:val="none"/>
          <w:lang w:eastAsia="zh-CN"/>
        </w:rPr>
        <w:t>年，</w:t>
      </w:r>
      <w:r>
        <w:rPr>
          <w:rFonts w:hint="eastAsia" w:ascii="宋体" w:hAnsi="宋体" w:eastAsia="宋体" w:cs="宋体"/>
          <w:bCs/>
          <w:sz w:val="21"/>
          <w:szCs w:val="21"/>
          <w:u w:val="none"/>
        </w:rPr>
        <w:t>苏联</w:t>
      </w:r>
      <w:r>
        <w:rPr>
          <w:rFonts w:hint="eastAsia" w:ascii="宋体" w:hAnsi="宋体" w:eastAsia="宋体" w:cs="宋体"/>
          <w:b w:val="0"/>
          <w:bCs/>
          <w:sz w:val="21"/>
          <w:szCs w:val="21"/>
          <w:u w:val="none"/>
        </w:rPr>
        <w:t>向古巴运送中程导弹</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在美国的压力下</w:t>
      </w:r>
      <w:r>
        <w:rPr>
          <w:rFonts w:hint="eastAsia" w:ascii="宋体" w:hAnsi="宋体" w:eastAsia="宋体" w:cs="宋体"/>
          <w:b w:val="0"/>
          <w:bCs/>
          <w:sz w:val="21"/>
          <w:szCs w:val="21"/>
          <w:u w:val="none"/>
          <w:lang w:eastAsia="zh-CN"/>
        </w:rPr>
        <w:t>，苏联</w:t>
      </w:r>
      <w:r>
        <w:rPr>
          <w:rFonts w:hint="eastAsia" w:ascii="宋体" w:hAnsi="宋体" w:eastAsia="宋体" w:cs="宋体"/>
          <w:bCs/>
          <w:sz w:val="21"/>
          <w:szCs w:val="21"/>
          <w:u w:val="none"/>
        </w:rPr>
        <w:t>撤走导弹，</w:t>
      </w:r>
      <w:r>
        <w:rPr>
          <w:rFonts w:hint="eastAsia" w:ascii="宋体" w:hAnsi="宋体" w:eastAsia="宋体" w:cs="宋体"/>
          <w:b w:val="0"/>
          <w:bCs/>
          <w:sz w:val="21"/>
          <w:szCs w:val="21"/>
          <w:u w:val="none"/>
        </w:rPr>
        <w:t>古巴导弹危机结束。</w:t>
      </w:r>
    </w:p>
    <w:p>
      <w:pPr>
        <w:keepNext w:val="0"/>
        <w:keepLines w:val="0"/>
        <w:pageBreakBefore w:val="0"/>
        <w:kinsoku/>
        <w:wordWrap/>
        <w:overflowPunct/>
        <w:topLinePunct w:val="0"/>
        <w:bidi w:val="0"/>
        <w:adjustRightInd/>
        <w:snapToGrid/>
        <w:spacing w:line="288" w:lineRule="auto"/>
        <w:ind w:firstLine="1890" w:firstLineChars="9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表明</w:t>
      </w:r>
      <w:r>
        <w:rPr>
          <w:rFonts w:hint="eastAsia" w:ascii="宋体" w:hAnsi="宋体" w:eastAsia="宋体" w:cs="宋体"/>
          <w:bCs/>
          <w:sz w:val="21"/>
          <w:szCs w:val="21"/>
          <w:u w:val="none"/>
          <w:lang w:eastAsia="zh-CN"/>
        </w:rPr>
        <w:t>美苏争霸此时</w:t>
      </w:r>
      <w:r>
        <w:rPr>
          <w:rFonts w:hint="eastAsia" w:ascii="宋体" w:hAnsi="宋体" w:eastAsia="宋体" w:cs="宋体"/>
          <w:bCs/>
          <w:sz w:val="21"/>
          <w:szCs w:val="21"/>
          <w:u w:val="none"/>
        </w:rPr>
        <w:t>优势在美国。与第三次世界大战擦肩而过</w:t>
      </w:r>
      <w:r>
        <w:rPr>
          <w:rFonts w:hint="eastAsia" w:ascii="宋体" w:hAnsi="宋体" w:eastAsia="宋体" w:cs="宋体"/>
          <w:bCs/>
          <w:sz w:val="21"/>
          <w:szCs w:val="21"/>
          <w:u w:val="none"/>
          <w:lang w:eastAsia="zh-CN"/>
        </w:rPr>
        <w:t>）</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b/>
          <w:bCs w:val="0"/>
          <w:sz w:val="21"/>
          <w:szCs w:val="21"/>
          <w:u w:val="none"/>
          <w:lang w:eastAsia="zh-CN"/>
        </w:rPr>
      </w:pPr>
      <w:r>
        <w:rPr>
          <w:rFonts w:hint="eastAsia" w:ascii="宋体" w:hAnsi="宋体" w:eastAsia="宋体" w:cs="宋体"/>
          <w:b/>
          <w:bCs w:val="0"/>
          <w:sz w:val="21"/>
          <w:szCs w:val="21"/>
          <w:u w:val="none"/>
          <w:lang w:eastAsia="zh-CN"/>
        </w:rPr>
        <w:t>（</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lang w:eastAsia="zh-CN"/>
        </w:rPr>
        <w:t>）局部热战</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val="en-US" w:eastAsia="zh-CN"/>
        </w:rPr>
        <w:t xml:space="preserve">  ①</w:t>
      </w:r>
      <w:r>
        <w:rPr>
          <w:rFonts w:hint="eastAsia" w:ascii="宋体" w:hAnsi="宋体" w:eastAsia="宋体" w:cs="宋体"/>
          <w:b w:val="0"/>
          <w:bCs/>
          <w:sz w:val="21"/>
          <w:szCs w:val="21"/>
          <w:u w:val="none"/>
        </w:rPr>
        <w:t>朝鲜战争</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1950-1953）</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二战后以美苏冷战为背景的第一次大规模局部战争。</w:t>
      </w:r>
      <w:r>
        <w:rPr>
          <w:rFonts w:hint="eastAsia" w:ascii="宋体" w:hAnsi="宋体" w:eastAsia="宋体" w:cs="宋体"/>
          <w:b w:val="0"/>
          <w:bCs/>
          <w:sz w:val="21"/>
          <w:szCs w:val="21"/>
          <w:u w:val="none"/>
          <w:lang w:eastAsia="zh-CN"/>
        </w:rPr>
        <w:t>（中国抗美援朝）</w:t>
      </w:r>
    </w:p>
    <w:p>
      <w:pPr>
        <w:keepNext w:val="0"/>
        <w:keepLines w:val="0"/>
        <w:pageBreakBefore w:val="0"/>
        <w:numPr>
          <w:ilvl w:val="0"/>
          <w:numId w:val="0"/>
        </w:numPr>
        <w:kinsoku/>
        <w:wordWrap/>
        <w:overflowPunct/>
        <w:topLinePunct w:val="0"/>
        <w:bidi w:val="0"/>
        <w:adjustRightInd/>
        <w:snapToGrid/>
        <w:spacing w:line="288" w:lineRule="auto"/>
        <w:ind w:leftChars="0" w:firstLine="210" w:firstLineChars="1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②越南战争（</w:t>
      </w:r>
      <w:r>
        <w:rPr>
          <w:rFonts w:hint="eastAsia" w:ascii="宋体" w:hAnsi="宋体" w:eastAsia="宋体" w:cs="宋体"/>
          <w:b w:val="0"/>
          <w:bCs/>
          <w:sz w:val="21"/>
          <w:szCs w:val="21"/>
          <w:u w:val="none"/>
        </w:rPr>
        <w:t>1961—1973年</w:t>
      </w:r>
      <w:r>
        <w:rPr>
          <w:rFonts w:hint="eastAsia" w:ascii="宋体" w:hAnsi="宋体" w:eastAsia="宋体" w:cs="宋体"/>
          <w:b w:val="0"/>
          <w:bCs/>
          <w:sz w:val="21"/>
          <w:szCs w:val="21"/>
          <w:u w:val="none"/>
          <w:lang w:val="en-US" w:eastAsia="zh-CN"/>
        </w:rPr>
        <w:t>）：</w:t>
      </w:r>
      <w:r>
        <w:rPr>
          <w:rFonts w:hint="eastAsia" w:ascii="宋体" w:hAnsi="宋体" w:eastAsia="宋体" w:cs="宋体"/>
          <w:b w:val="0"/>
          <w:bCs/>
          <w:sz w:val="21"/>
          <w:szCs w:val="21"/>
          <w:u w:val="none"/>
        </w:rPr>
        <w:t>这是二战后持续时间最长的大规模局部战争。</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u w:val="none"/>
          <w:lang w:eastAsia="zh-CN"/>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积极</w:t>
      </w:r>
      <w:r>
        <w:rPr>
          <w:rFonts w:hint="eastAsia" w:ascii="宋体" w:hAnsi="宋体" w:eastAsia="宋体" w:cs="宋体"/>
          <w:b/>
          <w:bCs w:val="0"/>
          <w:sz w:val="21"/>
          <w:szCs w:val="21"/>
          <w:u w:val="none"/>
          <w:lang w:eastAsia="zh-CN"/>
        </w:rPr>
        <w:t>影响</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1</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在冷战的大环境下，美苏双方势均力敌，在近半个世纪里避免了新的世界大战的爆发。</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2</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不同社会制度的国家在长期共存中相互借鉴经验，推动了世界的整体发展。</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3</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亚、非、拉发展中国家兴起不结盟运动，第三世界由此崛起。</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4</w:t>
      </w:r>
      <w:r>
        <w:rPr>
          <w:rFonts w:hint="eastAsia" w:ascii="宋体" w:hAnsi="宋体" w:eastAsia="宋体" w:cs="宋体"/>
          <w:b w:val="0"/>
          <w:bCs/>
          <w:sz w:val="21"/>
          <w:szCs w:val="21"/>
          <w:u w:val="none"/>
          <w:lang w:eastAsia="zh-CN"/>
        </w:rPr>
        <w:t>）军备竞赛</w:t>
      </w:r>
      <w:r>
        <w:rPr>
          <w:rFonts w:hint="eastAsia" w:ascii="宋体" w:hAnsi="宋体" w:eastAsia="宋体" w:cs="宋体"/>
          <w:b w:val="0"/>
          <w:bCs/>
          <w:sz w:val="21"/>
          <w:szCs w:val="21"/>
          <w:u w:val="none"/>
        </w:rPr>
        <w:t>推动科技的发展。</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u w:val="none"/>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val="0"/>
          <w:bCs/>
          <w:sz w:val="21"/>
          <w:szCs w:val="21"/>
        </w:rPr>
      </w:pPr>
      <w:r>
        <w:rPr>
          <w:rFonts w:hint="eastAsia" w:ascii="宋体" w:hAnsi="宋体" w:eastAsia="宋体" w:cs="宋体"/>
          <w:b/>
          <w:sz w:val="21"/>
          <w:szCs w:val="21"/>
        </w:rPr>
        <w:t xml:space="preserve">                   </w:t>
      </w:r>
      <w:r>
        <w:rPr>
          <w:rFonts w:hint="eastAsia" w:ascii="宋体" w:hAnsi="宋体" w:eastAsia="宋体" w:cs="宋体"/>
          <w:b/>
          <w:sz w:val="24"/>
          <w:szCs w:val="24"/>
          <w:lang w:val="en-US" w:eastAsia="zh-CN"/>
        </w:rPr>
        <w:t xml:space="preserve"> </w:t>
      </w:r>
      <w:bookmarkStart w:id="35" w:name="_Toc5755"/>
      <w:r>
        <w:rPr>
          <w:rStyle w:val="20"/>
          <w:rFonts w:hint="eastAsia"/>
          <w:lang w:val="en-US" w:eastAsia="zh-CN"/>
        </w:rPr>
        <w:t xml:space="preserve">   9.2</w:t>
      </w:r>
      <w:r>
        <w:rPr>
          <w:rStyle w:val="20"/>
          <w:rFonts w:hint="eastAsia"/>
        </w:rPr>
        <w:t xml:space="preserve"> 新兴力量的崛起</w:t>
      </w:r>
      <w:bookmarkEnd w:id="35"/>
      <w:r>
        <w:rPr>
          <w:rFonts w:hint="eastAsia" w:ascii="宋体" w:hAnsi="宋体" w:eastAsia="宋体" w:cs="宋体"/>
          <w:b w:val="0"/>
          <w:bCs/>
          <w:sz w:val="24"/>
          <w:szCs w:val="24"/>
        </w:rPr>
        <w:t>（</w:t>
      </w:r>
      <w:r>
        <w:rPr>
          <w:rFonts w:hint="eastAsia" w:ascii="宋体" w:hAnsi="宋体" w:eastAsia="宋体" w:cs="宋体"/>
          <w:b w:val="0"/>
          <w:bCs/>
          <w:sz w:val="21"/>
          <w:szCs w:val="21"/>
        </w:rPr>
        <w:t>欧共体、日本、中国、不结盟运动）</w:t>
      </w:r>
    </w:p>
    <w:p>
      <w:pPr>
        <w:rPr>
          <w:rFonts w:hint="default" w:ascii="宋体" w:hAnsi="宋体" w:cs="宋体" w:eastAsiaTheme="minorEastAsia"/>
          <w:b w:val="0"/>
          <w:bCs/>
          <w:sz w:val="21"/>
          <w:szCs w:val="21"/>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欧共体的形成 B</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日本成为世界经济大国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不结盟运动的兴起 C</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中国的</w:t>
      </w:r>
      <w:r>
        <w:rPr>
          <w:rFonts w:hint="eastAsia" w:ascii="宋体" w:hAnsi="宋体"/>
          <w:b/>
          <w:sz w:val="24"/>
          <w:szCs w:val="21"/>
          <w:shd w:val="pct10" w:color="auto" w:fill="FFFFFF"/>
          <w:lang w:eastAsia="zh-CN"/>
        </w:rPr>
        <w:t>崛起</w:t>
      </w:r>
      <w:r>
        <w:rPr>
          <w:rFonts w:hint="eastAsia" w:ascii="宋体" w:hAnsi="宋体"/>
          <w:b/>
          <w:sz w:val="24"/>
          <w:szCs w:val="21"/>
          <w:shd w:val="pct10" w:color="auto" w:fill="FFFFFF"/>
        </w:rPr>
        <w:t xml:space="preserve">  C</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sz w:val="21"/>
          <w:szCs w:val="21"/>
          <w:u w:val="none"/>
          <w:lang w:eastAsia="zh-CN"/>
        </w:rPr>
        <w:t>一、</w:t>
      </w:r>
      <w:r>
        <w:rPr>
          <w:rFonts w:hint="eastAsia" w:ascii="宋体" w:hAnsi="宋体" w:eastAsia="宋体" w:cs="宋体"/>
          <w:b/>
          <w:sz w:val="21"/>
          <w:szCs w:val="21"/>
          <w:u w:val="none"/>
        </w:rPr>
        <w:t xml:space="preserve">欧共体的形成（欧洲联合）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原因：</w:t>
      </w:r>
      <w:r>
        <w:rPr>
          <w:rFonts w:hint="eastAsia" w:ascii="宋体" w:hAnsi="宋体" w:eastAsia="宋体" w:cs="宋体"/>
          <w:bCs/>
          <w:sz w:val="21"/>
          <w:szCs w:val="21"/>
          <w:u w:val="none"/>
          <w:lang w:val="en-US" w:eastAsia="zh-CN"/>
        </w:rPr>
        <w:t xml:space="preserve"> </w:t>
      </w:r>
      <w:r>
        <w:rPr>
          <w:rFonts w:hint="eastAsia" w:ascii="宋体" w:hAnsi="宋体" w:eastAsia="宋体" w:cs="宋体"/>
          <w:bCs/>
          <w:sz w:val="21"/>
          <w:szCs w:val="21"/>
          <w:u w:val="none"/>
        </w:rPr>
        <w:t>西欧丧失世界中心地位；联合是欧洲社会经济稳定的需要</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美苏冷战对抗的威胁；</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法德和解——欧洲走向联合关键。</w:t>
      </w:r>
    </w:p>
    <w:p>
      <w:pPr>
        <w:keepNext w:val="0"/>
        <w:keepLines w:val="0"/>
        <w:pageBreakBefore w:val="0"/>
        <w:numPr>
          <w:ilvl w:val="0"/>
          <w:numId w:val="0"/>
        </w:numPr>
        <w:kinsoku/>
        <w:wordWrap/>
        <w:overflowPunct/>
        <w:topLinePunct w:val="0"/>
        <w:bidi w:val="0"/>
        <w:adjustRightInd/>
        <w:snapToGrid/>
        <w:spacing w:line="288" w:lineRule="auto"/>
        <w:ind w:leftChars="0"/>
        <w:textAlignment w:val="auto"/>
        <w:rPr>
          <w:rFonts w:hint="eastAsia" w:ascii="宋体" w:hAnsi="宋体" w:eastAsia="宋体" w:cs="宋体"/>
          <w:bCs/>
          <w:sz w:val="21"/>
          <w:szCs w:val="21"/>
          <w:lang w:eastAsia="zh-CN"/>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rPr>
        <w:t>过程</w:t>
      </w:r>
      <w:r>
        <w:rPr>
          <w:rFonts w:hint="eastAsia" w:ascii="宋体" w:hAnsi="宋体" w:eastAsia="宋体" w:cs="宋体"/>
          <w:b/>
          <w:bCs w:val="0"/>
          <w:sz w:val="21"/>
          <w:szCs w:val="21"/>
          <w:lang w:eastAsia="zh-CN"/>
        </w:rPr>
        <w:t>：（</w:t>
      </w: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）经济一体化</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①</w:t>
      </w:r>
      <w:r>
        <w:rPr>
          <w:rFonts w:hint="eastAsia" w:ascii="宋体" w:hAnsi="宋体" w:eastAsia="宋体" w:cs="宋体"/>
          <w:bCs/>
          <w:sz w:val="21"/>
          <w:szCs w:val="21"/>
          <w:u w:val="none"/>
          <w:lang w:val="en-US" w:eastAsia="zh-CN"/>
        </w:rPr>
        <w:t>1951年，</w:t>
      </w:r>
      <w:r>
        <w:rPr>
          <w:rFonts w:hint="eastAsia" w:ascii="宋体" w:hAnsi="宋体" w:eastAsia="宋体" w:cs="宋体"/>
          <w:bCs/>
          <w:sz w:val="21"/>
          <w:szCs w:val="21"/>
          <w:u w:val="none"/>
        </w:rPr>
        <w:t>法国、联邦德国、意大利等六国建立欧洲煤钢共同体——西欧国家经济一体化的开始。</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②1958年</w:t>
      </w:r>
      <w:r>
        <w:rPr>
          <w:rFonts w:hint="eastAsia" w:ascii="宋体" w:hAnsi="宋体" w:eastAsia="宋体" w:cs="宋体"/>
          <w:bCs/>
          <w:sz w:val="21"/>
          <w:szCs w:val="21"/>
          <w:u w:val="none"/>
          <w:lang w:eastAsia="zh-CN"/>
        </w:rPr>
        <w:t>，六国又组成</w:t>
      </w:r>
      <w:r>
        <w:rPr>
          <w:rFonts w:hint="eastAsia" w:ascii="宋体" w:hAnsi="宋体" w:eastAsia="宋体" w:cs="宋体"/>
          <w:bCs/>
          <w:sz w:val="21"/>
          <w:szCs w:val="21"/>
          <w:u w:val="none"/>
        </w:rPr>
        <w:t>欧洲经济共同体和欧洲原子能共同体建立。</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bCs/>
          <w:sz w:val="21"/>
          <w:szCs w:val="21"/>
          <w:lang w:eastAsia="zh-CN"/>
        </w:rPr>
      </w:pPr>
      <w:r>
        <w:rPr>
          <w:rFonts w:hint="eastAsia" w:ascii="宋体" w:hAnsi="宋体" w:eastAsia="宋体" w:cs="宋体"/>
          <w:bCs/>
          <w:sz w:val="21"/>
          <w:szCs w:val="21"/>
          <w:u w:val="none"/>
        </w:rPr>
        <w:t>③1967年</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三个共同体正式合并为欧洲共同体。</w:t>
      </w:r>
      <w:r>
        <w:rPr>
          <w:rFonts w:hint="eastAsia" w:ascii="宋体" w:hAnsi="宋体" w:eastAsia="宋体" w:cs="宋体"/>
          <w:bCs/>
          <w:sz w:val="21"/>
          <w:szCs w:val="21"/>
        </w:rPr>
        <w:t>（经济实体）</w:t>
      </w:r>
    </w:p>
    <w:p>
      <w:pPr>
        <w:keepNext w:val="0"/>
        <w:keepLines w:val="0"/>
        <w:pageBreakBefore w:val="0"/>
        <w:kinsoku/>
        <w:wordWrap/>
        <w:overflowPunct/>
        <w:topLinePunct w:val="0"/>
        <w:bidi w:val="0"/>
        <w:adjustRightInd/>
        <w:snapToGrid/>
        <w:spacing w:line="288" w:lineRule="auto"/>
        <w:ind w:firstLine="843" w:firstLineChars="40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）政治一体化</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①法国总统戴高乐提出奉行独立自主的外交政策，以欧洲联合为基础抗衡美国的政治控制。</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②1973年，欧共体提出要努力做到在国际舞台上“用一个声音说话”。   </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③1975年，共同体的立法机构“欧洲议会”成立，由选民直接选举产生。    </w:t>
      </w:r>
    </w:p>
    <w:p>
      <w:pPr>
        <w:keepNext w:val="0"/>
        <w:keepLines w:val="0"/>
        <w:pageBreakBefore w:val="0"/>
        <w:kinsoku/>
        <w:wordWrap/>
        <w:overflowPunct/>
        <w:topLinePunct w:val="0"/>
        <w:bidi w:val="0"/>
        <w:adjustRightInd/>
        <w:snapToGrid/>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④进入20世纪80年代之后，欧共体的政治联合进一步加强，共同体内成员国间的防务合作也加快了步伐。</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3、欧洲一体化进程的特点</w:t>
      </w:r>
      <w:r>
        <w:rPr>
          <w:rFonts w:hint="eastAsia" w:ascii="宋体" w:hAnsi="宋体" w:eastAsia="宋体" w:cs="宋体"/>
          <w:sz w:val="21"/>
          <w:szCs w:val="21"/>
          <w:lang w:val="en-US" w:eastAsia="zh-CN"/>
        </w:rPr>
        <w:t>：（1）领域：由单一经济领域向多个经济领域扩展，并由经济领域扩大到政治领域。</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（2）规模：成员国不断增加，规模不断扩大。（3）方式：由单纯的政府间合作到公众自下而上的参与。</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意义</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）对欧洲</w:t>
      </w:r>
      <w:r>
        <w:rPr>
          <w:rFonts w:hint="eastAsia" w:ascii="宋体" w:hAnsi="宋体" w:eastAsia="宋体" w:cs="宋体"/>
          <w:bCs/>
          <w:sz w:val="21"/>
          <w:szCs w:val="21"/>
        </w:rPr>
        <w:t>：经济实力增强，冲击美国经济霸主地位，形成了美、日、西欧三足鼎立的世界经济格局。</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对世界格局的影响：冲击了两极格局，推动了世界多极化。</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sz w:val="21"/>
          <w:szCs w:val="21"/>
        </w:rPr>
      </w:pPr>
      <w:r>
        <w:rPr>
          <w:rFonts w:hint="eastAsia" w:ascii="宋体" w:hAnsi="宋体" w:eastAsia="宋体" w:cs="宋体"/>
          <w:b/>
          <w:sz w:val="21"/>
          <w:szCs w:val="21"/>
          <w:u w:val="none"/>
          <w:lang w:eastAsia="zh-CN"/>
        </w:rPr>
        <w:t>二、</w:t>
      </w:r>
      <w:r>
        <w:rPr>
          <w:rFonts w:hint="eastAsia" w:ascii="宋体" w:hAnsi="宋体" w:eastAsia="宋体" w:cs="宋体"/>
          <w:b/>
          <w:sz w:val="21"/>
          <w:szCs w:val="21"/>
          <w:u w:val="none"/>
        </w:rPr>
        <w:t>日本成为世界经济大国</w:t>
      </w:r>
      <w:r>
        <w:rPr>
          <w:rFonts w:hint="eastAsia" w:ascii="宋体" w:hAnsi="宋体" w:eastAsia="宋体" w:cs="宋体"/>
          <w:b/>
          <w:sz w:val="21"/>
          <w:szCs w:val="21"/>
          <w:u w:val="single"/>
        </w:rPr>
        <w:t>（</w:t>
      </w:r>
      <w:r>
        <w:rPr>
          <w:rFonts w:hint="eastAsia" w:ascii="宋体" w:hAnsi="宋体" w:eastAsia="宋体" w:cs="宋体"/>
          <w:bCs/>
          <w:sz w:val="21"/>
          <w:szCs w:val="21"/>
        </w:rPr>
        <w:t>开始谋求政治大国的目标</w:t>
      </w:r>
      <w:r>
        <w:rPr>
          <w:rFonts w:hint="eastAsia" w:ascii="宋体" w:hAnsi="宋体" w:eastAsia="宋体" w:cs="宋体"/>
          <w:b/>
          <w:sz w:val="21"/>
          <w:szCs w:val="21"/>
          <w:u w:val="single"/>
        </w:rPr>
        <w:t>）</w:t>
      </w:r>
      <w:r>
        <w:rPr>
          <w:rFonts w:hint="eastAsia" w:ascii="宋体" w:hAnsi="宋体" w:eastAsia="宋体" w:cs="宋体"/>
          <w:b/>
          <w:sz w:val="21"/>
          <w:szCs w:val="21"/>
        </w:rPr>
        <w:t xml:space="preserve">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rPr>
        <w:t>原因：</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u w:val="none"/>
          <w:lang w:val="en-US" w:eastAsia="zh-CN"/>
        </w:rPr>
        <w:t>（1）</w:t>
      </w:r>
      <w:r>
        <w:rPr>
          <w:rFonts w:hint="eastAsia" w:ascii="宋体" w:hAnsi="宋体" w:eastAsia="宋体" w:cs="宋体"/>
          <w:bCs/>
          <w:sz w:val="21"/>
          <w:szCs w:val="21"/>
          <w:u w:val="none"/>
        </w:rPr>
        <w:t>战后民主改革；</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2</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美国的扶持（减免战争赔款、提供资金物质、采购军火）；</w:t>
      </w:r>
    </w:p>
    <w:p>
      <w:pPr>
        <w:keepNext w:val="0"/>
        <w:keepLines w:val="0"/>
        <w:pageBreakBefore w:val="0"/>
        <w:kinsoku/>
        <w:wordWrap/>
        <w:overflowPunct/>
        <w:topLinePunct w:val="0"/>
        <w:bidi w:val="0"/>
        <w:adjustRightInd/>
        <w:snapToGrid/>
        <w:spacing w:line="288" w:lineRule="auto"/>
        <w:ind w:firstLine="1050" w:firstLineChars="5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3</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制定合乎国情的经济发展战略；</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4</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重视科技与教育。</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表现：</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1</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20世纪60年代末日本成为仅次于美国的资本主义世界第二号经济强国。</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1987年，日本国民生产总值位居世界第一。</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rPr>
        <w:t>影响</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）对日本：</w:t>
      </w:r>
      <w:r>
        <w:rPr>
          <w:rFonts w:hint="eastAsia" w:ascii="宋体" w:hAnsi="宋体" w:eastAsia="宋体" w:cs="宋体"/>
          <w:bCs/>
          <w:sz w:val="21"/>
          <w:szCs w:val="21"/>
        </w:rPr>
        <w:t>日本经济的崛起，推动日本谋求“政治大国”的目标，力图成为世界政治格局中重要的一极。</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）对世界格局：</w:t>
      </w:r>
      <w:r>
        <w:rPr>
          <w:rFonts w:hint="eastAsia" w:ascii="宋体" w:hAnsi="宋体" w:eastAsia="宋体" w:cs="宋体"/>
          <w:bCs/>
          <w:sz w:val="21"/>
          <w:szCs w:val="21"/>
        </w:rPr>
        <w:t>冲击两极格局，促进世界格局的多极化发展。</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sz w:val="21"/>
          <w:szCs w:val="21"/>
          <w:lang w:eastAsia="zh-CN"/>
        </w:rPr>
      </w:pPr>
      <w:r>
        <w:rPr>
          <w:rFonts w:hint="eastAsia" w:ascii="宋体" w:hAnsi="宋体" w:eastAsia="宋体" w:cs="宋体"/>
          <w:b/>
          <w:sz w:val="21"/>
          <w:szCs w:val="21"/>
          <w:u w:val="none"/>
          <w:lang w:eastAsia="zh-CN"/>
        </w:rPr>
        <w:t>三、</w:t>
      </w:r>
      <w:r>
        <w:rPr>
          <w:rFonts w:hint="eastAsia" w:ascii="宋体" w:hAnsi="宋体" w:eastAsia="宋体" w:cs="宋体"/>
          <w:b/>
          <w:sz w:val="21"/>
          <w:szCs w:val="21"/>
          <w:u w:val="none"/>
        </w:rPr>
        <w:t>不结盟运动的兴起</w:t>
      </w:r>
      <w:r>
        <w:rPr>
          <w:rFonts w:hint="eastAsia" w:ascii="宋体" w:hAnsi="宋体" w:eastAsia="宋体" w:cs="宋体"/>
          <w:b/>
          <w:sz w:val="21"/>
          <w:szCs w:val="21"/>
        </w:rPr>
        <w:t xml:space="preserve"> </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1961年</w:t>
      </w:r>
      <w:r>
        <w:rPr>
          <w:rFonts w:hint="eastAsia" w:ascii="宋体" w:hAnsi="宋体" w:eastAsia="宋体" w:cs="宋体"/>
          <w:b/>
          <w:sz w:val="21"/>
          <w:szCs w:val="21"/>
          <w:lang w:eastAsia="zh-CN"/>
        </w:rPr>
        <w:t>）</w:t>
      </w:r>
    </w:p>
    <w:p>
      <w:pPr>
        <w:keepNext w:val="0"/>
        <w:keepLines w:val="0"/>
        <w:pageBreakBefore w:val="0"/>
        <w:kinsoku/>
        <w:wordWrap/>
        <w:overflowPunct/>
        <w:topLinePunct w:val="0"/>
        <w:bidi w:val="0"/>
        <w:adjustRightInd/>
        <w:snapToGrid/>
        <w:spacing w:line="288" w:lineRule="auto"/>
        <w:ind w:left="1050" w:hanging="1054" w:hangingChars="500"/>
        <w:textAlignment w:val="auto"/>
        <w:rPr>
          <w:rFonts w:hint="eastAsia" w:ascii="宋体" w:hAnsi="宋体" w:eastAsia="宋体" w:cs="宋体"/>
          <w:bCs/>
          <w:sz w:val="21"/>
          <w:szCs w:val="21"/>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rPr>
        <w:t>原因：</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w:t>
      </w:r>
      <w:r>
        <w:rPr>
          <w:rFonts w:hint="eastAsia" w:ascii="宋体" w:hAnsi="宋体" w:eastAsia="宋体" w:cs="宋体"/>
          <w:bCs/>
          <w:sz w:val="21"/>
          <w:szCs w:val="21"/>
        </w:rPr>
        <w:t>20世纪50年代末60年代初，亚非拉赢得民族独立的国家不愿介入美苏的斗争，希望保持中立采取不结盟的外交政策。</w:t>
      </w:r>
      <w:r>
        <w:rPr>
          <w:rFonts w:hint="eastAsia" w:ascii="宋体" w:hAnsi="宋体" w:eastAsia="宋体" w:cs="宋体"/>
          <w:bCs/>
          <w:sz w:val="21"/>
          <w:szCs w:val="21"/>
          <w:lang w:eastAsia="zh-CN"/>
        </w:rPr>
        <w:t>（</w:t>
      </w:r>
      <w:r>
        <w:rPr>
          <w:rFonts w:hint="eastAsia" w:ascii="宋体" w:hAnsi="宋体" w:eastAsia="宋体" w:cs="宋体"/>
          <w:bCs/>
          <w:sz w:val="21"/>
          <w:szCs w:val="21"/>
        </w:rPr>
        <w:t>摆脱美苏控制的需要；维护民族独立和促进经济社会发展的需要</w:t>
      </w:r>
      <w:r>
        <w:rPr>
          <w:rFonts w:hint="eastAsia" w:ascii="宋体" w:hAnsi="宋体" w:eastAsia="宋体" w:cs="宋体"/>
          <w:bCs/>
          <w:sz w:val="21"/>
          <w:szCs w:val="21"/>
          <w:lang w:eastAsia="zh-CN"/>
        </w:rPr>
        <w:t>）</w:t>
      </w:r>
    </w:p>
    <w:p>
      <w:pPr>
        <w:keepNext w:val="0"/>
        <w:keepLines w:val="0"/>
        <w:pageBreakBefore w:val="0"/>
        <w:kinsoku/>
        <w:wordWrap/>
        <w:overflowPunct/>
        <w:topLinePunct w:val="0"/>
        <w:bidi w:val="0"/>
        <w:adjustRightInd/>
        <w:snapToGrid/>
        <w:spacing w:line="288" w:lineRule="auto"/>
        <w:ind w:left="1050" w:hanging="1054" w:hangingChars="500"/>
        <w:textAlignment w:val="auto"/>
        <w:rPr>
          <w:rFonts w:hint="eastAsia" w:ascii="宋体" w:hAnsi="宋体" w:eastAsia="宋体" w:cs="宋体"/>
          <w:bCs/>
          <w:sz w:val="21"/>
          <w:szCs w:val="21"/>
          <w:u w:val="none"/>
          <w:lang w:val="en-US" w:eastAsia="zh-CN"/>
        </w:rPr>
      </w:pPr>
      <w:r>
        <w:rPr>
          <w:rFonts w:hint="eastAsia" w:ascii="宋体" w:hAnsi="宋体" w:eastAsia="宋体" w:cs="宋体"/>
          <w:b/>
          <w:bCs w:val="0"/>
          <w:sz w:val="21"/>
          <w:szCs w:val="21"/>
          <w:lang w:val="en-US" w:eastAsia="zh-CN"/>
        </w:rPr>
        <w:t>2、推动者</w:t>
      </w:r>
      <w:r>
        <w:rPr>
          <w:rFonts w:hint="eastAsia" w:ascii="宋体" w:hAnsi="宋体" w:eastAsia="宋体" w:cs="宋体"/>
          <w:bCs/>
          <w:sz w:val="21"/>
          <w:szCs w:val="21"/>
          <w:lang w:val="en-US" w:eastAsia="zh-CN"/>
        </w:rPr>
        <w:t>：</w:t>
      </w:r>
      <w:r>
        <w:rPr>
          <w:rFonts w:hint="eastAsia" w:ascii="宋体" w:hAnsi="宋体" w:eastAsia="宋体" w:cs="宋体"/>
          <w:bCs/>
          <w:sz w:val="21"/>
          <w:szCs w:val="21"/>
          <w:u w:val="none"/>
        </w:rPr>
        <w:t>南斯拉夫的铁托、印度的尼赫鲁和埃及的纳赛尔</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lang w:val="en-US" w:eastAsia="zh-CN"/>
        </w:rPr>
        <w:t>3、</w:t>
      </w:r>
      <w:r>
        <w:rPr>
          <w:rFonts w:hint="eastAsia" w:ascii="宋体" w:hAnsi="宋体" w:eastAsia="宋体" w:cs="宋体"/>
          <w:b/>
          <w:bCs w:val="0"/>
          <w:sz w:val="21"/>
          <w:szCs w:val="21"/>
          <w:u w:val="none"/>
        </w:rPr>
        <w:t>标志</w:t>
      </w:r>
      <w:r>
        <w:rPr>
          <w:rFonts w:hint="eastAsia" w:ascii="宋体" w:hAnsi="宋体" w:eastAsia="宋体" w:cs="宋体"/>
          <w:bCs/>
          <w:sz w:val="21"/>
          <w:szCs w:val="21"/>
          <w:u w:val="none"/>
        </w:rPr>
        <w:t>：1961年，召开第一次不结盟国家和政府首脑会议</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不结盟运动</w:t>
      </w:r>
      <w:r>
        <w:rPr>
          <w:rFonts w:hint="eastAsia" w:ascii="宋体" w:hAnsi="宋体" w:eastAsia="宋体" w:cs="宋体"/>
          <w:bCs/>
          <w:sz w:val="21"/>
          <w:szCs w:val="21"/>
          <w:u w:val="none"/>
          <w:lang w:eastAsia="zh-CN"/>
        </w:rPr>
        <w:t>正式</w:t>
      </w:r>
      <w:r>
        <w:rPr>
          <w:rFonts w:hint="eastAsia" w:ascii="宋体" w:hAnsi="宋体" w:eastAsia="宋体" w:cs="宋体"/>
          <w:bCs/>
          <w:sz w:val="21"/>
          <w:szCs w:val="21"/>
          <w:u w:val="none"/>
        </w:rPr>
        <w:t>诞生。</w:t>
      </w:r>
    </w:p>
    <w:p>
      <w:pPr>
        <w:keepNext w:val="0"/>
        <w:keepLines w:val="0"/>
        <w:pageBreakBefore w:val="0"/>
        <w:kinsoku/>
        <w:wordWrap/>
        <w:overflowPunct/>
        <w:topLinePunct w:val="0"/>
        <w:bidi w:val="0"/>
        <w:adjustRightInd/>
        <w:snapToGrid/>
        <w:spacing w:line="288" w:lineRule="auto"/>
        <w:ind w:left="1687" w:hanging="1687" w:hangingChars="800"/>
        <w:textAlignment w:val="auto"/>
        <w:rPr>
          <w:rFonts w:hint="eastAsia" w:ascii="宋体" w:hAnsi="宋体" w:eastAsia="宋体" w:cs="宋体"/>
          <w:bCs/>
          <w:sz w:val="21"/>
          <w:szCs w:val="21"/>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rPr>
        <w:t>原则和宗旨：</w:t>
      </w:r>
      <w:r>
        <w:rPr>
          <w:rFonts w:hint="eastAsia" w:ascii="宋体" w:hAnsi="宋体" w:eastAsia="宋体" w:cs="宋体"/>
          <w:bCs/>
          <w:sz w:val="21"/>
          <w:szCs w:val="21"/>
          <w:u w:val="single"/>
        </w:rPr>
        <w:t>独立自主、不结盟、非集团</w:t>
      </w:r>
      <w:r>
        <w:rPr>
          <w:rFonts w:hint="eastAsia" w:ascii="宋体" w:hAnsi="宋体" w:eastAsia="宋体" w:cs="宋体"/>
          <w:bCs/>
          <w:sz w:val="21"/>
          <w:szCs w:val="21"/>
        </w:rPr>
        <w:t>。支持各国人民争取和维护民族独立、捍卫国家主权；坚持反对帝国主义与霸权主义，维护世界和平</w:t>
      </w:r>
      <w:r>
        <w:rPr>
          <w:rFonts w:hint="eastAsia" w:ascii="宋体" w:hAnsi="宋体" w:eastAsia="宋体" w:cs="宋体"/>
          <w:bCs/>
          <w:sz w:val="21"/>
          <w:szCs w:val="21"/>
          <w:lang w:eastAsia="zh-CN"/>
        </w:rPr>
        <w:t>；</w:t>
      </w:r>
      <w:r>
        <w:rPr>
          <w:rFonts w:hint="eastAsia" w:ascii="宋体" w:hAnsi="宋体" w:eastAsia="宋体" w:cs="宋体"/>
          <w:bCs/>
          <w:sz w:val="21"/>
          <w:szCs w:val="21"/>
        </w:rPr>
        <w:t>主张国际关系民主化和建立国际经济新秩序。</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rPr>
        <w:t>影响：</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w:t>
      </w:r>
      <w:r>
        <w:rPr>
          <w:rFonts w:hint="eastAsia" w:ascii="宋体" w:hAnsi="宋体" w:eastAsia="宋体" w:cs="宋体"/>
          <w:bCs/>
          <w:sz w:val="21"/>
          <w:szCs w:val="21"/>
        </w:rPr>
        <w:t>第三世界成为一支独立的政治力量登上了国际政治舞台。一定程度上改变了世界的面貌</w:t>
      </w:r>
      <w:r>
        <w:rPr>
          <w:rFonts w:hint="eastAsia" w:ascii="宋体" w:hAnsi="宋体" w:eastAsia="宋体" w:cs="宋体"/>
          <w:bCs/>
          <w:sz w:val="21"/>
          <w:szCs w:val="21"/>
          <w:lang w:eastAsia="zh-CN"/>
        </w:rPr>
        <w:t>。</w:t>
      </w:r>
    </w:p>
    <w:p>
      <w:pPr>
        <w:keepNext w:val="0"/>
        <w:keepLines w:val="0"/>
        <w:pageBreakBefore w:val="0"/>
        <w:kinsoku/>
        <w:wordWrap/>
        <w:overflowPunct/>
        <w:topLinePunct w:val="0"/>
        <w:bidi w:val="0"/>
        <w:adjustRightInd/>
        <w:snapToGrid/>
        <w:spacing w:line="288" w:lineRule="auto"/>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有力地冲击了战后国际关系中的两极格局，推动多极化的发展；为保卫世界的和平与发展做出了贡献</w:t>
      </w:r>
      <w:r>
        <w:rPr>
          <w:rFonts w:hint="eastAsia" w:ascii="宋体" w:hAnsi="宋体" w:eastAsia="宋体" w:cs="宋体"/>
          <w:bCs/>
          <w:sz w:val="21"/>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u w:val="none"/>
          <w:lang w:eastAsia="zh-CN"/>
        </w:rPr>
      </w:pPr>
      <w:r>
        <w:rPr>
          <w:rFonts w:hint="eastAsia" w:ascii="宋体" w:hAnsi="宋体" w:eastAsia="宋体" w:cs="宋体"/>
          <w:b/>
          <w:bCs w:val="0"/>
          <w:sz w:val="21"/>
          <w:szCs w:val="21"/>
          <w:u w:val="none"/>
          <w:lang w:eastAsia="zh-CN"/>
        </w:rPr>
        <w:t>四、</w:t>
      </w:r>
      <w:r>
        <w:rPr>
          <w:rFonts w:hint="eastAsia" w:ascii="宋体" w:hAnsi="宋体" w:eastAsia="宋体" w:cs="宋体"/>
          <w:b/>
          <w:bCs w:val="0"/>
          <w:sz w:val="21"/>
          <w:szCs w:val="21"/>
          <w:u w:val="none"/>
        </w:rPr>
        <w:t>中国的振兴</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rPr>
        <w:t>发展历程</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w:t>
      </w:r>
      <w:r>
        <w:rPr>
          <w:rFonts w:hint="eastAsia" w:ascii="宋体" w:hAnsi="宋体" w:eastAsia="宋体" w:cs="宋体"/>
          <w:bCs/>
          <w:sz w:val="21"/>
          <w:szCs w:val="21"/>
        </w:rPr>
        <w:t>1949年，中华人民共和国成立。中国走上社会主义道路，大大改变了国际政治力量的对比。</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1953年抗美援朝战争的胜利，使中国的国际威望空前提高。</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3</w:t>
      </w:r>
      <w:r>
        <w:rPr>
          <w:rFonts w:hint="eastAsia" w:ascii="宋体" w:hAnsi="宋体" w:eastAsia="宋体" w:cs="宋体"/>
          <w:bCs/>
          <w:sz w:val="21"/>
          <w:szCs w:val="21"/>
          <w:lang w:eastAsia="zh-CN"/>
        </w:rPr>
        <w:t>）</w:t>
      </w:r>
      <w:r>
        <w:rPr>
          <w:rFonts w:hint="eastAsia" w:ascii="宋体" w:hAnsi="宋体" w:eastAsia="宋体" w:cs="宋体"/>
          <w:bCs/>
          <w:sz w:val="21"/>
          <w:szCs w:val="21"/>
        </w:rPr>
        <w:t>1957年“一五”计划完成，为社会主义工业化奠定了初步的基础。</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4</w:t>
      </w:r>
      <w:r>
        <w:rPr>
          <w:rFonts w:hint="eastAsia" w:ascii="宋体" w:hAnsi="宋体" w:eastAsia="宋体" w:cs="宋体"/>
          <w:bCs/>
          <w:sz w:val="21"/>
          <w:szCs w:val="21"/>
          <w:lang w:eastAsia="zh-CN"/>
        </w:rPr>
        <w:t>）</w:t>
      </w:r>
      <w:r>
        <w:rPr>
          <w:rFonts w:hint="eastAsia" w:ascii="宋体" w:hAnsi="宋体" w:eastAsia="宋体" w:cs="宋体"/>
          <w:bCs/>
          <w:sz w:val="21"/>
          <w:szCs w:val="21"/>
        </w:rPr>
        <w:t>1957年至1966年之前，中国的社会主义建设虽遇到过一定的挫折，但依然取得了较大的发展。</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5</w:t>
      </w:r>
      <w:r>
        <w:rPr>
          <w:rFonts w:hint="eastAsia" w:ascii="宋体" w:hAnsi="宋体" w:eastAsia="宋体" w:cs="宋体"/>
          <w:bCs/>
          <w:sz w:val="21"/>
          <w:szCs w:val="21"/>
          <w:lang w:eastAsia="zh-CN"/>
        </w:rPr>
        <w:t>）</w:t>
      </w:r>
      <w:r>
        <w:rPr>
          <w:rFonts w:hint="eastAsia" w:ascii="宋体" w:hAnsi="宋体" w:eastAsia="宋体" w:cs="宋体"/>
          <w:bCs/>
          <w:sz w:val="21"/>
          <w:szCs w:val="21"/>
        </w:rPr>
        <w:t>十年“文化大革命”使中国的社会主义事业受到极大的损失。</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6</w:t>
      </w:r>
      <w:r>
        <w:rPr>
          <w:rFonts w:hint="eastAsia" w:ascii="宋体" w:hAnsi="宋体" w:eastAsia="宋体" w:cs="宋体"/>
          <w:bCs/>
          <w:sz w:val="21"/>
          <w:szCs w:val="21"/>
          <w:lang w:eastAsia="zh-CN"/>
        </w:rPr>
        <w:t>）</w:t>
      </w:r>
      <w:r>
        <w:rPr>
          <w:rFonts w:hint="eastAsia" w:ascii="宋体" w:hAnsi="宋体" w:eastAsia="宋体" w:cs="宋体"/>
          <w:bCs/>
          <w:sz w:val="21"/>
          <w:szCs w:val="21"/>
        </w:rPr>
        <w:t>1978年以后，中国实行改革开放，取得了举世瞩目的成就</w:t>
      </w:r>
      <w:r>
        <w:rPr>
          <w:rFonts w:hint="eastAsia" w:ascii="宋体" w:hAnsi="宋体" w:eastAsia="宋体" w:cs="宋体"/>
          <w:bCs/>
          <w:sz w:val="21"/>
          <w:szCs w:val="21"/>
          <w:lang w:eastAsia="zh-CN"/>
        </w:rPr>
        <w:t>，综合国力迅速增长。</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rPr>
        <w:t>成就</w:t>
      </w:r>
      <w:r>
        <w:rPr>
          <w:rFonts w:hint="eastAsia" w:ascii="宋体" w:hAnsi="宋体" w:eastAsia="宋体" w:cs="宋体"/>
          <w:b/>
          <w:bCs w:val="0"/>
          <w:sz w:val="21"/>
          <w:szCs w:val="21"/>
          <w:lang w:eastAsia="zh-CN"/>
        </w:rPr>
        <w:t>：</w:t>
      </w:r>
      <w:r>
        <w:rPr>
          <w:rFonts w:hint="eastAsia" w:ascii="宋体" w:hAnsi="宋体" w:eastAsia="宋体" w:cs="宋体"/>
          <w:bCs/>
          <w:sz w:val="21"/>
          <w:szCs w:val="21"/>
        </w:rPr>
        <w:t>2007年，中国成为仅次于美国、日本的世界第三经济体。</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rPr>
        <w:t>影响</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(1)中国是第三世界中唯一的联合国安理会常任理事国，国际地位日益提高</w:t>
      </w:r>
      <w:r>
        <w:rPr>
          <w:rFonts w:hint="eastAsia" w:ascii="宋体" w:hAnsi="宋体" w:eastAsia="宋体" w:cs="宋体"/>
          <w:bCs/>
          <w:sz w:val="21"/>
          <w:szCs w:val="21"/>
          <w:lang w:eastAsia="zh-CN"/>
        </w:rPr>
        <w:t>，</w:t>
      </w:r>
      <w:r>
        <w:rPr>
          <w:rFonts w:hint="eastAsia" w:ascii="宋体" w:hAnsi="宋体" w:eastAsia="宋体" w:cs="宋体"/>
          <w:bCs/>
          <w:sz w:val="21"/>
          <w:szCs w:val="21"/>
        </w:rPr>
        <w:t>成为世界政治舞台的重要力量。</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Cs/>
          <w:sz w:val="21"/>
          <w:szCs w:val="21"/>
        </w:rPr>
        <w:t>(2)中国始终奉行独立自主的和平外交政策，在维护世界和平与发展中做出了重要贡献。</w:t>
      </w:r>
    </w:p>
    <w:p>
      <w:pPr>
        <w:pStyle w:val="2"/>
        <w:bidi w:val="0"/>
        <w:rPr>
          <w:rFonts w:hint="eastAsia"/>
        </w:rPr>
      </w:pPr>
      <w:bookmarkStart w:id="36" w:name="_Toc9173"/>
      <w:r>
        <w:rPr>
          <w:rFonts w:hint="eastAsia"/>
          <w:lang w:val="en-US" w:eastAsia="zh-CN"/>
        </w:rPr>
        <w:t>9.3</w:t>
      </w:r>
      <w:r>
        <w:rPr>
          <w:rFonts w:hint="eastAsia"/>
        </w:rPr>
        <w:t xml:space="preserve"> 多极化趋势的加强</w:t>
      </w:r>
      <w:bookmarkEnd w:id="36"/>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苏联解体和两极格局瓦解  B</w:t>
      </w:r>
    </w:p>
    <w:p>
      <w:pPr>
        <w:keepNext w:val="0"/>
        <w:keepLines w:val="0"/>
        <w:pageBreakBefore w:val="0"/>
        <w:numPr>
          <w:ilvl w:val="0"/>
          <w:numId w:val="31"/>
        </w:numPr>
        <w:kinsoku/>
        <w:wordWrap/>
        <w:overflowPunct/>
        <w:topLinePunct w:val="0"/>
        <w:bidi w:val="0"/>
        <w:adjustRightInd/>
        <w:snapToGrid/>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苏联解体</w:t>
      </w:r>
      <w:r>
        <w:rPr>
          <w:rFonts w:hint="eastAsia" w:ascii="宋体" w:hAnsi="宋体" w:eastAsia="宋体" w:cs="宋体"/>
          <w:b/>
          <w:sz w:val="21"/>
          <w:szCs w:val="21"/>
        </w:rPr>
        <w:t>和两极格局瓦解</w:t>
      </w:r>
    </w:p>
    <w:p>
      <w:pPr>
        <w:keepNext w:val="0"/>
        <w:keepLines w:val="0"/>
        <w:pageBreakBefore w:val="0"/>
        <w:numPr>
          <w:ilvl w:val="0"/>
          <w:numId w:val="32"/>
        </w:numPr>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val="0"/>
          <w:sz w:val="21"/>
          <w:szCs w:val="21"/>
        </w:rPr>
        <w:t>原因：</w:t>
      </w:r>
      <w:r>
        <w:rPr>
          <w:rFonts w:hint="eastAsia" w:ascii="宋体" w:hAnsi="宋体" w:eastAsia="宋体" w:cs="宋体"/>
          <w:bCs/>
          <w:sz w:val="21"/>
          <w:szCs w:val="21"/>
        </w:rPr>
        <w:t xml:space="preserve"> ①根本原因：斯大林模式（高度集中的政治经济体制）的弊端长期得不到有效解决；</w:t>
      </w:r>
    </w:p>
    <w:p>
      <w:pPr>
        <w:keepNext w:val="0"/>
        <w:keepLines w:val="0"/>
        <w:pageBreakBefore w:val="0"/>
        <w:kinsoku/>
        <w:wordWrap/>
        <w:overflowPunct/>
        <w:topLinePunct w:val="0"/>
        <w:bidi w:val="0"/>
        <w:adjustRightInd/>
        <w:snapToGrid/>
        <w:spacing w:line="288" w:lineRule="auto"/>
        <w:ind w:firstLine="1260" w:firstLineChars="600"/>
        <w:textAlignment w:val="auto"/>
        <w:rPr>
          <w:rFonts w:hint="eastAsia" w:ascii="宋体" w:hAnsi="宋体" w:eastAsia="宋体" w:cs="宋体"/>
          <w:bCs/>
          <w:sz w:val="21"/>
          <w:szCs w:val="21"/>
        </w:rPr>
      </w:pPr>
      <w:r>
        <w:rPr>
          <w:rFonts w:hint="eastAsia" w:ascii="宋体" w:hAnsi="宋体" w:eastAsia="宋体" w:cs="宋体"/>
          <w:bCs/>
          <w:sz w:val="21"/>
          <w:szCs w:val="21"/>
        </w:rPr>
        <w:t>②直接原因（主要原因）：戈尔巴乔夫改革；</w:t>
      </w:r>
    </w:p>
    <w:p>
      <w:pPr>
        <w:keepNext w:val="0"/>
        <w:keepLines w:val="0"/>
        <w:pageBreakBefore w:val="0"/>
        <w:kinsoku/>
        <w:wordWrap/>
        <w:overflowPunct/>
        <w:topLinePunct w:val="0"/>
        <w:bidi w:val="0"/>
        <w:adjustRightInd/>
        <w:snapToGrid/>
        <w:spacing w:line="288" w:lineRule="auto"/>
        <w:ind w:firstLine="1260" w:firstLineChars="600"/>
        <w:textAlignment w:val="auto"/>
        <w:rPr>
          <w:rFonts w:hint="eastAsia" w:ascii="宋体" w:hAnsi="宋体" w:eastAsia="宋体" w:cs="宋体"/>
          <w:bCs/>
          <w:sz w:val="21"/>
          <w:szCs w:val="21"/>
        </w:rPr>
      </w:pPr>
      <w:r>
        <w:rPr>
          <w:rFonts w:hint="eastAsia" w:ascii="宋体" w:hAnsi="宋体" w:eastAsia="宋体" w:cs="宋体"/>
          <w:bCs/>
          <w:sz w:val="21"/>
          <w:szCs w:val="21"/>
        </w:rPr>
        <w:t>③外部原因：西方资本主义国家的和平演变。</w:t>
      </w:r>
    </w:p>
    <w:p>
      <w:pPr>
        <w:keepNext w:val="0"/>
        <w:keepLines w:val="0"/>
        <w:pageBreakBefore w:val="0"/>
        <w:numPr>
          <w:ilvl w:val="0"/>
          <w:numId w:val="32"/>
        </w:numPr>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val="0"/>
          <w:sz w:val="21"/>
          <w:szCs w:val="21"/>
        </w:rPr>
        <w:t>表现：</w:t>
      </w:r>
      <w:r>
        <w:rPr>
          <w:rFonts w:hint="eastAsia" w:ascii="宋体" w:hAnsi="宋体" w:eastAsia="宋体" w:cs="宋体"/>
          <w:bCs/>
          <w:sz w:val="21"/>
          <w:szCs w:val="21"/>
        </w:rPr>
        <w:t>1989东欧剧变、苏联解体（</w:t>
      </w:r>
      <w:r>
        <w:rPr>
          <w:rFonts w:hint="eastAsia" w:ascii="宋体" w:hAnsi="宋体" w:eastAsia="宋体" w:cs="宋体"/>
          <w:bCs/>
          <w:sz w:val="21"/>
          <w:szCs w:val="21"/>
          <w:u w:val="none"/>
        </w:rPr>
        <w:t>1991年《阿拉木图宣言》发表，标志苏联解体</w:t>
      </w:r>
      <w:r>
        <w:rPr>
          <w:rFonts w:hint="eastAsia" w:ascii="宋体" w:hAnsi="宋体" w:eastAsia="宋体" w:cs="宋体"/>
          <w:bCs/>
          <w:sz w:val="21"/>
          <w:szCs w:val="21"/>
        </w:rPr>
        <w:t>）</w:t>
      </w:r>
    </w:p>
    <w:p>
      <w:pPr>
        <w:keepNext w:val="0"/>
        <w:keepLines w:val="0"/>
        <w:pageBreakBefore w:val="0"/>
        <w:numPr>
          <w:ilvl w:val="0"/>
          <w:numId w:val="32"/>
        </w:numPr>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val="0"/>
          <w:sz w:val="21"/>
          <w:szCs w:val="21"/>
        </w:rPr>
        <w:t>东欧剧变和苏联解体的实质</w:t>
      </w:r>
      <w:r>
        <w:rPr>
          <w:rFonts w:hint="eastAsia" w:ascii="宋体" w:hAnsi="宋体" w:eastAsia="宋体" w:cs="宋体"/>
          <w:bCs/>
          <w:sz w:val="21"/>
          <w:szCs w:val="21"/>
        </w:rPr>
        <w:t>：社会性质</w:t>
      </w:r>
      <w:r>
        <w:rPr>
          <w:rFonts w:hint="eastAsia" w:ascii="宋体" w:hAnsi="宋体" w:eastAsia="宋体" w:cs="宋体"/>
          <w:bCs/>
          <w:sz w:val="21"/>
          <w:szCs w:val="21"/>
          <w:lang w:eastAsia="zh-CN"/>
        </w:rPr>
        <w:t>发生根本改变</w:t>
      </w:r>
      <w:r>
        <w:rPr>
          <w:rFonts w:hint="eastAsia" w:ascii="宋体" w:hAnsi="宋体" w:eastAsia="宋体" w:cs="宋体"/>
          <w:bCs/>
          <w:sz w:val="21"/>
          <w:szCs w:val="21"/>
        </w:rPr>
        <w:t>（社会主义——资本主义）</w:t>
      </w:r>
    </w:p>
    <w:p>
      <w:pPr>
        <w:keepNext w:val="0"/>
        <w:keepLines w:val="0"/>
        <w:pageBreakBefore w:val="0"/>
        <w:numPr>
          <w:ilvl w:val="0"/>
          <w:numId w:val="32"/>
        </w:numPr>
        <w:kinsoku/>
        <w:wordWrap/>
        <w:overflowPunct/>
        <w:topLinePunct w:val="0"/>
        <w:bidi w:val="0"/>
        <w:adjustRightInd/>
        <w:snapToGrid/>
        <w:spacing w:line="288" w:lineRule="auto"/>
        <w:textAlignment w:val="auto"/>
        <w:rPr>
          <w:rFonts w:hint="eastAsia" w:ascii="宋体" w:hAnsi="宋体" w:eastAsia="宋体" w:cs="宋体"/>
          <w:b/>
          <w:sz w:val="21"/>
          <w:szCs w:val="21"/>
        </w:rPr>
      </w:pPr>
      <w:r>
        <w:rPr>
          <w:rFonts w:hint="eastAsia" w:ascii="宋体" w:hAnsi="宋体" w:eastAsia="宋体" w:cs="宋体"/>
          <w:b/>
          <w:bCs w:val="0"/>
          <w:sz w:val="21"/>
          <w:szCs w:val="21"/>
        </w:rPr>
        <w:t>影响：</w:t>
      </w:r>
      <w:r>
        <w:rPr>
          <w:rFonts w:hint="eastAsia" w:ascii="宋体" w:hAnsi="宋体" w:eastAsia="宋体" w:cs="宋体"/>
          <w:bCs/>
          <w:sz w:val="21"/>
          <w:szCs w:val="21"/>
          <w:u w:val="none"/>
        </w:rPr>
        <w:t>苏联解体标志两极格局、冷战、美苏争霸结束</w:t>
      </w:r>
      <w:r>
        <w:rPr>
          <w:rFonts w:hint="eastAsia" w:ascii="宋体" w:hAnsi="宋体" w:eastAsia="宋体" w:cs="宋体"/>
          <w:bCs/>
          <w:sz w:val="21"/>
          <w:szCs w:val="21"/>
        </w:rPr>
        <w:t>，推动世界多极化趋势。</w:t>
      </w:r>
    </w:p>
    <w:p>
      <w:pPr>
        <w:keepNext w:val="0"/>
        <w:keepLines w:val="0"/>
        <w:pageBreakBefore w:val="0"/>
        <w:numPr>
          <w:ilvl w:val="0"/>
          <w:numId w:val="0"/>
        </w:numPr>
        <w:kinsoku/>
        <w:wordWrap/>
        <w:overflowPunct/>
        <w:topLinePunct w:val="0"/>
        <w:bidi w:val="0"/>
        <w:adjustRightInd/>
        <w:snapToGrid/>
        <w:spacing w:line="288" w:lineRule="auto"/>
        <w:textAlignment w:val="auto"/>
        <w:rPr>
          <w:rFonts w:hint="eastAsia" w:ascii="宋体" w:hAnsi="宋体" w:eastAsia="宋体" w:cs="宋体"/>
          <w:b/>
          <w:sz w:val="21"/>
          <w:szCs w:val="21"/>
        </w:rPr>
      </w:pPr>
    </w:p>
    <w:p>
      <w:pPr>
        <w:rPr>
          <w:rFonts w:hint="eastAsia" w:ascii="宋体" w:hAnsi="宋体" w:cs="宋体" w:eastAsiaTheme="minorEastAsia"/>
          <w:b/>
          <w:sz w:val="21"/>
          <w:szCs w:val="21"/>
          <w:lang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世界政治多极化趋势的出现和发展  B</w:t>
      </w:r>
      <w:r>
        <w:rPr>
          <w:rFonts w:hint="eastAsia" w:ascii="宋体" w:hAnsi="宋体"/>
          <w:b/>
          <w:sz w:val="24"/>
          <w:szCs w:val="21"/>
          <w:shd w:val="pct10" w:color="auto" w:fill="FFFFFF"/>
          <w:lang w:eastAsia="zh-CN"/>
        </w:rPr>
        <w:tab/>
      </w:r>
      <w:r>
        <w:rPr>
          <w:rFonts w:hint="eastAsia" w:ascii="宋体" w:hAnsi="宋体"/>
          <w:b/>
          <w:sz w:val="24"/>
          <w:szCs w:val="21"/>
          <w:shd w:val="pct10" w:color="auto" w:fill="FFFFFF"/>
        </w:rPr>
        <w:t>多极化趋势对世界历史发展的影响  A</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2、当今世界政治格局</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）表现：</w:t>
      </w:r>
      <w:r>
        <w:rPr>
          <w:rFonts w:hint="eastAsia" w:ascii="宋体" w:hAnsi="宋体" w:eastAsia="宋体" w:cs="宋体"/>
          <w:bCs/>
          <w:sz w:val="21"/>
          <w:szCs w:val="21"/>
        </w:rPr>
        <w:t>世界暂时形成“一超多强”（美、欧、日、俄、中）的局面</w:t>
      </w:r>
      <w:r>
        <w:rPr>
          <w:rFonts w:hint="eastAsia" w:ascii="宋体" w:hAnsi="宋体" w:eastAsia="宋体" w:cs="宋体"/>
          <w:bCs/>
          <w:sz w:val="21"/>
          <w:szCs w:val="21"/>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w:t>
      </w:r>
      <w:r>
        <w:rPr>
          <w:rFonts w:hint="eastAsia" w:ascii="宋体" w:hAnsi="宋体" w:eastAsia="宋体" w:cs="宋体"/>
          <w:bCs/>
          <w:sz w:val="21"/>
          <w:szCs w:val="21"/>
        </w:rPr>
        <w:t>趋势：世界政治格局正在向着多极化方向发展。</w:t>
      </w:r>
      <w:r>
        <w:rPr>
          <w:rFonts w:hint="eastAsia" w:ascii="宋体" w:hAnsi="宋体" w:eastAsia="宋体" w:cs="宋体"/>
          <w:bCs/>
          <w:sz w:val="21"/>
          <w:szCs w:val="21"/>
          <w:lang w:eastAsia="zh-CN"/>
        </w:rPr>
        <w:t>（</w:t>
      </w:r>
      <w:r>
        <w:rPr>
          <w:rFonts w:hint="eastAsia" w:ascii="宋体" w:hAnsi="宋体" w:eastAsia="宋体" w:cs="宋体"/>
          <w:bCs/>
          <w:sz w:val="21"/>
          <w:szCs w:val="21"/>
        </w:rPr>
        <w:t>多极化趋势加强</w:t>
      </w:r>
      <w:r>
        <w:rPr>
          <w:rFonts w:hint="eastAsia" w:ascii="宋体" w:hAnsi="宋体" w:eastAsia="宋体" w:cs="宋体"/>
          <w:bCs/>
          <w:sz w:val="21"/>
          <w:szCs w:val="21"/>
          <w:lang w:eastAsia="zh-CN"/>
        </w:rPr>
        <w:t>，但</w:t>
      </w:r>
      <w:r>
        <w:rPr>
          <w:rFonts w:hint="eastAsia" w:ascii="宋体" w:hAnsi="宋体" w:eastAsia="宋体" w:cs="宋体"/>
          <w:bCs/>
          <w:sz w:val="21"/>
          <w:szCs w:val="21"/>
        </w:rPr>
        <w:t>新的世界格局尚未形成</w:t>
      </w:r>
      <w:r>
        <w:rPr>
          <w:rFonts w:hint="eastAsia" w:ascii="宋体" w:hAnsi="宋体" w:eastAsia="宋体" w:cs="宋体"/>
          <w:bCs/>
          <w:sz w:val="21"/>
          <w:szCs w:val="21"/>
          <w:lang w:eastAsia="zh-CN"/>
        </w:rPr>
        <w:t>）</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t>3、多极化趋势</w:t>
      </w:r>
      <w:r>
        <w:rPr>
          <w:rFonts w:hint="eastAsia" w:ascii="宋体" w:hAnsi="宋体" w:eastAsia="宋体" w:cs="宋体"/>
          <w:b/>
          <w:bCs/>
          <w:sz w:val="21"/>
          <w:szCs w:val="21"/>
          <w:lang w:eastAsia="zh-CN"/>
        </w:rPr>
        <w:t>加强的表现</w:t>
      </w:r>
    </w:p>
    <w:p>
      <w:pPr>
        <w:keepNext w:val="0"/>
        <w:keepLines w:val="0"/>
        <w:pageBreakBefore w:val="0"/>
        <w:numPr>
          <w:ilvl w:val="0"/>
          <w:numId w:val="33"/>
        </w:numPr>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rPr>
        <w:t>美国：</w:t>
      </w:r>
      <w:r>
        <w:rPr>
          <w:rFonts w:hint="eastAsia" w:ascii="宋体" w:hAnsi="宋体" w:eastAsia="宋体" w:cs="宋体"/>
          <w:bCs/>
          <w:sz w:val="21"/>
          <w:szCs w:val="21"/>
          <w:u w:val="none"/>
        </w:rPr>
        <w:t>唯一的超级大国，试图建立一个由其领导的单极世界。</w:t>
      </w:r>
    </w:p>
    <w:p>
      <w:pPr>
        <w:keepNext w:val="0"/>
        <w:keepLines w:val="0"/>
        <w:pageBreakBefore w:val="0"/>
        <w:numPr>
          <w:ilvl w:val="0"/>
          <w:numId w:val="33"/>
        </w:numPr>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rPr>
        <w:t>欧盟：</w:t>
      </w:r>
      <w:r>
        <w:rPr>
          <w:rFonts w:hint="eastAsia" w:ascii="宋体" w:hAnsi="宋体" w:eastAsia="宋体" w:cs="宋体"/>
          <w:b/>
          <w:bCs w:val="0"/>
          <w:sz w:val="21"/>
          <w:szCs w:val="21"/>
          <w:u w:val="none"/>
          <w:lang w:val="en-US" w:eastAsia="zh-CN"/>
        </w:rPr>
        <w:t xml:space="preserve"> </w:t>
      </w:r>
      <w:r>
        <w:rPr>
          <w:rFonts w:hint="eastAsia" w:ascii="宋体" w:hAnsi="宋体" w:eastAsia="宋体" w:cs="宋体"/>
          <w:bCs/>
          <w:sz w:val="21"/>
          <w:szCs w:val="21"/>
          <w:u w:val="none"/>
        </w:rPr>
        <w:t>①1991年12月，欧共体12国签订《欧洲联盟条约》。</w:t>
      </w:r>
    </w:p>
    <w:p>
      <w:pPr>
        <w:keepNext w:val="0"/>
        <w:keepLines w:val="0"/>
        <w:pageBreakBefore w:val="0"/>
        <w:numPr>
          <w:ilvl w:val="0"/>
          <w:numId w:val="0"/>
        </w:numPr>
        <w:kinsoku/>
        <w:wordWrap/>
        <w:overflowPunct/>
        <w:topLinePunct w:val="0"/>
        <w:bidi w:val="0"/>
        <w:adjustRightInd/>
        <w:snapToGrid/>
        <w:spacing w:line="288" w:lineRule="auto"/>
        <w:ind w:firstLine="1260" w:firstLineChars="600"/>
        <w:textAlignment w:val="auto"/>
        <w:rPr>
          <w:rFonts w:hint="eastAsia" w:ascii="宋体" w:hAnsi="宋体" w:eastAsia="宋体" w:cs="宋体"/>
          <w:bCs/>
          <w:sz w:val="21"/>
          <w:szCs w:val="21"/>
          <w:u w:val="none"/>
        </w:rPr>
      </w:pPr>
      <w:r>
        <w:rPr>
          <w:rFonts w:hint="eastAsia" w:ascii="宋体" w:hAnsi="宋体" w:eastAsia="宋体" w:cs="宋体"/>
          <w:bCs/>
          <w:sz w:val="21"/>
          <w:szCs w:val="21"/>
          <w:u w:val="none"/>
          <w:lang w:eastAsia="zh-CN"/>
        </w:rPr>
        <w:t>②</w:t>
      </w:r>
      <w:r>
        <w:rPr>
          <w:rFonts w:hint="eastAsia" w:ascii="宋体" w:hAnsi="宋体" w:eastAsia="宋体" w:cs="宋体"/>
          <w:bCs/>
          <w:sz w:val="21"/>
          <w:szCs w:val="21"/>
          <w:u w:val="none"/>
        </w:rPr>
        <w:t>1993年，欧洲联盟</w:t>
      </w:r>
      <w:r>
        <w:rPr>
          <w:rFonts w:hint="eastAsia" w:ascii="宋体" w:hAnsi="宋体" w:eastAsia="宋体" w:cs="宋体"/>
          <w:bCs/>
          <w:sz w:val="21"/>
          <w:szCs w:val="21"/>
          <w:u w:val="none"/>
          <w:lang w:eastAsia="zh-CN"/>
        </w:rPr>
        <w:t>（欧盟</w:t>
      </w:r>
      <w:r>
        <w:rPr>
          <w:rFonts w:hint="eastAsia" w:ascii="宋体" w:hAnsi="宋体" w:eastAsia="宋体" w:cs="宋体"/>
          <w:bCs/>
          <w:sz w:val="21"/>
          <w:szCs w:val="21"/>
          <w:u w:val="none"/>
          <w:lang w:val="en-US" w:eastAsia="zh-CN"/>
        </w:rPr>
        <w:t>RU</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正式成立。（政治、经济</w:t>
      </w:r>
      <w:r>
        <w:rPr>
          <w:rFonts w:hint="eastAsia" w:ascii="宋体" w:hAnsi="宋体" w:eastAsia="宋体" w:cs="宋体"/>
          <w:bCs/>
          <w:sz w:val="21"/>
          <w:szCs w:val="21"/>
          <w:u w:val="none"/>
          <w:lang w:eastAsia="zh-CN"/>
        </w:rPr>
        <w:t>实体</w:t>
      </w:r>
      <w:r>
        <w:rPr>
          <w:rFonts w:hint="eastAsia" w:ascii="宋体" w:hAnsi="宋体" w:eastAsia="宋体" w:cs="宋体"/>
          <w:bCs/>
          <w:sz w:val="21"/>
          <w:szCs w:val="21"/>
          <w:u w:val="none"/>
        </w:rPr>
        <w:t>）</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 xml:space="preserve">  </w:t>
      </w:r>
      <w:r>
        <w:rPr>
          <w:rFonts w:hint="eastAsia" w:ascii="宋体" w:hAnsi="宋体" w:eastAsia="宋体" w:cs="宋体"/>
          <w:bCs/>
          <w:sz w:val="21"/>
          <w:szCs w:val="21"/>
          <w:u w:val="none"/>
          <w:lang w:val="en-US" w:eastAsia="zh-CN"/>
        </w:rPr>
        <w:t xml:space="preserve">          </w:t>
      </w:r>
      <w:r>
        <w:rPr>
          <w:rFonts w:hint="eastAsia" w:ascii="宋体" w:hAnsi="宋体" w:eastAsia="宋体" w:cs="宋体"/>
          <w:bCs/>
          <w:sz w:val="21"/>
          <w:szCs w:val="21"/>
          <w:u w:val="none"/>
          <w:lang w:eastAsia="zh-CN"/>
        </w:rPr>
        <w:t>③</w:t>
      </w:r>
      <w:r>
        <w:rPr>
          <w:rFonts w:hint="eastAsia" w:ascii="宋体" w:hAnsi="宋体" w:eastAsia="宋体" w:cs="宋体"/>
          <w:bCs/>
          <w:sz w:val="21"/>
          <w:szCs w:val="21"/>
          <w:u w:val="none"/>
        </w:rPr>
        <w:t>1999年1月，欧洲单一货币——欧元正式启用。④欧盟努力建立欧洲独立的防务体系。</w:t>
      </w:r>
    </w:p>
    <w:p>
      <w:pPr>
        <w:keepNext w:val="0"/>
        <w:keepLines w:val="0"/>
        <w:pageBreakBefore w:val="0"/>
        <w:numPr>
          <w:ilvl w:val="0"/>
          <w:numId w:val="33"/>
        </w:numPr>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rPr>
        <w:t>日本</w:t>
      </w:r>
      <w:r>
        <w:rPr>
          <w:rFonts w:hint="eastAsia" w:ascii="宋体" w:hAnsi="宋体" w:eastAsia="宋体" w:cs="宋体"/>
          <w:bCs/>
          <w:sz w:val="21"/>
          <w:szCs w:val="21"/>
          <w:u w:val="none"/>
        </w:rPr>
        <w:t>：经济大国，并积极谋求政治大国地位。</w:t>
      </w:r>
    </w:p>
    <w:p>
      <w:pPr>
        <w:keepNext w:val="0"/>
        <w:keepLines w:val="0"/>
        <w:pageBreakBefore w:val="0"/>
        <w:numPr>
          <w:ilvl w:val="0"/>
          <w:numId w:val="33"/>
        </w:numPr>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
          <w:bCs w:val="0"/>
          <w:sz w:val="21"/>
          <w:szCs w:val="21"/>
          <w:u w:val="none"/>
        </w:rPr>
        <w:t>俄罗斯</w:t>
      </w:r>
      <w:r>
        <w:rPr>
          <w:rFonts w:hint="eastAsia" w:ascii="宋体" w:hAnsi="宋体" w:eastAsia="宋体" w:cs="宋体"/>
          <w:bCs/>
          <w:sz w:val="21"/>
          <w:szCs w:val="21"/>
          <w:u w:val="none"/>
        </w:rPr>
        <w:t>：走出困境，加强经济改革（普京务实政策）</w:t>
      </w:r>
    </w:p>
    <w:p>
      <w:pPr>
        <w:keepNext w:val="0"/>
        <w:keepLines w:val="0"/>
        <w:pageBreakBefore w:val="0"/>
        <w:numPr>
          <w:ilvl w:val="0"/>
          <w:numId w:val="33"/>
        </w:numPr>
        <w:kinsoku/>
        <w:wordWrap/>
        <w:overflowPunct/>
        <w:topLinePunct w:val="0"/>
        <w:bidi w:val="0"/>
        <w:adjustRightInd/>
        <w:snapToGrid/>
        <w:spacing w:line="288" w:lineRule="auto"/>
        <w:textAlignment w:val="auto"/>
        <w:rPr>
          <w:rFonts w:hint="eastAsia" w:ascii="宋体" w:hAnsi="宋体" w:eastAsia="宋体" w:cs="宋体"/>
          <w:bCs/>
          <w:sz w:val="21"/>
          <w:szCs w:val="21"/>
          <w:u w:val="none"/>
          <w:lang w:val="en-US" w:eastAsia="zh-CN"/>
        </w:rPr>
      </w:pPr>
      <w:r>
        <w:rPr>
          <w:rFonts w:hint="eastAsia" w:ascii="宋体" w:hAnsi="宋体" w:eastAsia="宋体" w:cs="宋体"/>
          <w:b/>
          <w:bCs w:val="0"/>
          <w:sz w:val="21"/>
          <w:szCs w:val="21"/>
          <w:u w:val="none"/>
        </w:rPr>
        <w:t>中国</w:t>
      </w:r>
      <w:r>
        <w:rPr>
          <w:rFonts w:hint="eastAsia" w:ascii="宋体" w:hAnsi="宋体" w:eastAsia="宋体" w:cs="宋体"/>
          <w:bCs/>
          <w:sz w:val="21"/>
          <w:szCs w:val="21"/>
          <w:u w:val="none"/>
        </w:rPr>
        <w:t>：改革开放后，综合国力提高，国际地位提高</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①1992年，</w:t>
      </w:r>
      <w:r>
        <w:rPr>
          <w:rFonts w:hint="eastAsia" w:ascii="宋体" w:hAnsi="宋体" w:eastAsia="宋体" w:cs="宋体"/>
          <w:sz w:val="21"/>
          <w:szCs w:val="21"/>
          <w:u w:val="none"/>
        </w:rPr>
        <w:t>中国成为不结盟运动的观察员国</w:t>
      </w:r>
      <w:r>
        <w:rPr>
          <w:rFonts w:hint="eastAsia" w:ascii="宋体" w:hAnsi="宋体" w:eastAsia="宋体" w:cs="宋体"/>
          <w:sz w:val="21"/>
          <w:szCs w:val="21"/>
          <w:u w:val="none"/>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Cs/>
          <w:sz w:val="21"/>
          <w:szCs w:val="21"/>
          <w:u w:val="none"/>
          <w:lang w:eastAsia="zh-CN"/>
        </w:rPr>
      </w:pPr>
      <w:r>
        <w:rPr>
          <w:rFonts w:hint="eastAsia" w:ascii="宋体" w:hAnsi="宋体" w:eastAsia="宋体" w:cs="宋体"/>
          <w:bCs/>
          <w:sz w:val="21"/>
          <w:szCs w:val="21"/>
          <w:u w:val="none"/>
          <w:lang w:val="en-US" w:eastAsia="zh-CN"/>
        </w:rPr>
        <w:t xml:space="preserve">           ②1991年，</w:t>
      </w:r>
      <w:r>
        <w:rPr>
          <w:rFonts w:hint="eastAsia" w:ascii="宋体" w:hAnsi="宋体" w:eastAsia="宋体" w:cs="宋体"/>
          <w:bCs/>
          <w:sz w:val="21"/>
          <w:szCs w:val="21"/>
          <w:u w:val="none"/>
        </w:rPr>
        <w:t>加入亚太经合组织</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2001年，加入</w:t>
      </w:r>
      <w:r>
        <w:rPr>
          <w:rFonts w:hint="eastAsia" w:ascii="宋体" w:hAnsi="宋体" w:eastAsia="宋体" w:cs="宋体"/>
          <w:bCs/>
          <w:sz w:val="21"/>
          <w:szCs w:val="21"/>
          <w:u w:val="none"/>
        </w:rPr>
        <w:t>世贸组织</w:t>
      </w:r>
      <w:r>
        <w:rPr>
          <w:rFonts w:hint="eastAsia" w:ascii="宋体" w:hAnsi="宋体" w:eastAsia="宋体" w:cs="宋体"/>
          <w:bCs/>
          <w:sz w:val="21"/>
          <w:szCs w:val="21"/>
          <w:u w:val="none"/>
          <w:lang w:eastAsia="zh-CN"/>
        </w:rPr>
        <w:t>。</w:t>
      </w:r>
    </w:p>
    <w:p>
      <w:pPr>
        <w:keepNext w:val="0"/>
        <w:keepLines w:val="0"/>
        <w:pageBreakBefore w:val="0"/>
        <w:widowControl w:val="0"/>
        <w:numPr>
          <w:ilvl w:val="0"/>
          <w:numId w:val="0"/>
        </w:numPr>
        <w:kinsoku/>
        <w:wordWrap/>
        <w:overflowPunct/>
        <w:topLinePunct w:val="0"/>
        <w:bidi w:val="0"/>
        <w:adjustRightInd/>
        <w:snapToGrid/>
        <w:spacing w:line="288" w:lineRule="auto"/>
        <w:jc w:val="both"/>
        <w:textAlignment w:val="auto"/>
        <w:rPr>
          <w:rFonts w:hint="eastAsia" w:ascii="宋体" w:hAnsi="宋体" w:eastAsia="宋体" w:cs="宋体"/>
          <w:b/>
          <w:bCs/>
          <w:sz w:val="21"/>
          <w:szCs w:val="21"/>
        </w:rPr>
      </w:pPr>
      <w:r>
        <w:rPr>
          <w:rFonts w:hint="eastAsia" w:ascii="宋体" w:hAnsi="宋体" w:eastAsia="宋体" w:cs="宋体"/>
          <w:bCs/>
          <w:sz w:val="21"/>
          <w:szCs w:val="21"/>
          <w:u w:val="none"/>
          <w:lang w:val="en-US" w:eastAsia="zh-CN"/>
        </w:rPr>
        <w:t xml:space="preserve">           ③</w:t>
      </w:r>
      <w:r>
        <w:rPr>
          <w:rFonts w:hint="eastAsia" w:ascii="宋体" w:hAnsi="宋体" w:eastAsia="宋体" w:cs="宋体"/>
          <w:bCs/>
          <w:sz w:val="21"/>
          <w:szCs w:val="21"/>
          <w:u w:val="none"/>
        </w:rPr>
        <w:t>保持汇率稳定，制止亚洲金融危机恶化</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2010年，中国——东盟自由贸易区正式全面启动。</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rPr>
      </w:pPr>
      <w:r>
        <w:rPr>
          <w:rFonts w:hint="eastAsia" w:ascii="宋体" w:hAnsi="宋体" w:eastAsia="宋体" w:cs="宋体"/>
          <w:b/>
          <w:bCs/>
          <w:sz w:val="21"/>
          <w:szCs w:val="21"/>
        </w:rPr>
        <w:t>4、多极化趋势加强的根源：</w:t>
      </w:r>
      <w:r>
        <w:rPr>
          <w:rFonts w:hint="eastAsia" w:ascii="宋体" w:hAnsi="宋体" w:eastAsia="宋体" w:cs="宋体"/>
          <w:bCs/>
          <w:sz w:val="21"/>
          <w:szCs w:val="21"/>
        </w:rPr>
        <w:t>世界经济力量的多极化。</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
          <w:sz w:val="21"/>
          <w:szCs w:val="21"/>
        </w:rPr>
      </w:pPr>
      <w:r>
        <w:rPr>
          <w:rFonts w:hint="eastAsia" w:ascii="宋体" w:hAnsi="宋体" w:eastAsia="宋体" w:cs="宋体"/>
          <w:b/>
          <w:sz w:val="21"/>
          <w:szCs w:val="21"/>
        </w:rPr>
        <w:t xml:space="preserve">5、多极化趋势对世界历史发展的影响        </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r>
        <w:rPr>
          <w:rFonts w:hint="eastAsia" w:ascii="宋体" w:hAnsi="宋体" w:eastAsia="宋体" w:cs="宋体"/>
          <w:bCs/>
          <w:sz w:val="21"/>
          <w:szCs w:val="21"/>
          <w:u w:val="none"/>
        </w:rPr>
        <w:t>（1）有利于世界的和平与发展；（2）有利于大国关系缓和；（3）使世界经济出现两大趋势：经济全球化和区域经济集团化；（4）对广大发展中国家来说，既是机遇又是挑战；（5）有利于国际关系的民主化；（6）有利于发挥联合国的作用；（7）有利于推动建立公正合理的国际政治</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rPr>
        <w:t xml:space="preserve">经济新秩序。 </w:t>
      </w:r>
    </w:p>
    <w:p>
      <w:pPr>
        <w:jc w:val="center"/>
        <w:rPr>
          <w:rFonts w:hint="eastAsia"/>
          <w:u w:val="none"/>
        </w:rPr>
      </w:pPr>
      <w:r>
        <w:rPr>
          <w:rFonts w:hint="eastAsia" w:asciiTheme="minorEastAsia" w:hAnsiTheme="minorEastAsia" w:cstheme="minorEastAsia"/>
          <w:b/>
          <w:sz w:val="30"/>
          <w:szCs w:val="30"/>
          <w:bdr w:val="single" w:color="auto" w:sz="4" w:space="0"/>
        </w:rPr>
        <w:t>历史必修</w:t>
      </w:r>
      <w:r>
        <w:rPr>
          <w:rFonts w:hint="eastAsia" w:asciiTheme="minorEastAsia" w:hAnsiTheme="minorEastAsia" w:cstheme="minorEastAsia"/>
          <w:b/>
          <w:sz w:val="30"/>
          <w:szCs w:val="30"/>
          <w:bdr w:val="single" w:color="auto" w:sz="4" w:space="0"/>
          <w:lang w:eastAsia="zh-CN"/>
        </w:rPr>
        <w:t>二</w:t>
      </w:r>
      <w:r>
        <w:rPr>
          <w:rFonts w:hint="eastAsia" w:asciiTheme="minorEastAsia" w:hAnsiTheme="minorEastAsia" w:cstheme="minorEastAsia"/>
          <w:b/>
          <w:sz w:val="30"/>
          <w:szCs w:val="30"/>
          <w:bdr w:val="single" w:color="auto" w:sz="4" w:space="0"/>
        </w:rPr>
        <w:t xml:space="preserve">  学业水平考点解析</w:t>
      </w:r>
    </w:p>
    <w:p>
      <w:pPr>
        <w:pStyle w:val="2"/>
        <w:bidi w:val="0"/>
        <w:jc w:val="center"/>
        <w:rPr>
          <w:u w:val="none"/>
        </w:rPr>
      </w:pPr>
      <w:bookmarkStart w:id="37" w:name="_Toc3434"/>
      <w:r>
        <w:rPr>
          <w:rFonts w:hint="eastAsia"/>
          <w:u w:val="none"/>
        </w:rPr>
        <w:t>专题一  古代中国经济的基本结构与特点</w:t>
      </w:r>
      <w:bookmarkEnd w:id="37"/>
    </w:p>
    <w:p>
      <w:pPr>
        <w:pStyle w:val="2"/>
        <w:bidi w:val="0"/>
        <w:jc w:val="center"/>
        <w:rPr>
          <w:rFonts w:hint="eastAsia"/>
          <w:u w:val="none"/>
        </w:rPr>
      </w:pPr>
      <w:bookmarkStart w:id="38" w:name="_Toc1840"/>
      <w:bookmarkStart w:id="39" w:name="_Toc26026"/>
      <w:bookmarkStart w:id="40" w:name="_Toc29978"/>
      <w:bookmarkStart w:id="41" w:name="_Toc12207"/>
      <w:r>
        <w:rPr>
          <w:rFonts w:hint="eastAsia"/>
          <w:u w:val="none"/>
          <w:lang w:val="en-US" w:eastAsia="zh-CN"/>
        </w:rPr>
        <w:t xml:space="preserve">1.1 </w:t>
      </w:r>
      <w:r>
        <w:rPr>
          <w:rFonts w:hint="eastAsia"/>
          <w:u w:val="none"/>
        </w:rPr>
        <w:t>古代中国的农业经济</w:t>
      </w:r>
      <w:bookmarkEnd w:id="38"/>
      <w:bookmarkEnd w:id="39"/>
      <w:bookmarkEnd w:id="40"/>
      <w:bookmarkEnd w:id="41"/>
    </w:p>
    <w:p>
      <w:pPr>
        <w:bidi w:val="0"/>
        <w:rPr>
          <w:rFonts w:hint="eastAsia" w:ascii="宋体" w:hAnsi="宋体" w:eastAsia="宋体" w:cs="宋体"/>
          <w:b/>
          <w:bCs/>
          <w:sz w:val="21"/>
          <w:szCs w:val="21"/>
          <w:highlight w:val="lightGray"/>
          <w:lang w:eastAsia="zh-CN"/>
        </w:rPr>
      </w:pPr>
      <w:r>
        <w:rPr>
          <w:rFonts w:hint="eastAsia" w:ascii="宋体" w:hAnsi="宋体" w:eastAsia="宋体" w:cs="宋体"/>
          <w:b/>
          <w:bCs/>
          <w:sz w:val="21"/>
          <w:szCs w:val="21"/>
          <w:highlight w:val="lightGray"/>
        </w:rPr>
        <mc:AlternateContent>
          <mc:Choice Requires="wps">
            <w:drawing>
              <wp:anchor distT="0" distB="0" distL="114300" distR="114300" simplePos="0" relativeHeight="251741184" behindDoc="0" locked="0" layoutInCell="1" allowOverlap="1">
                <wp:simplePos x="0" y="0"/>
                <wp:positionH relativeFrom="column">
                  <wp:posOffset>4070985</wp:posOffset>
                </wp:positionH>
                <wp:positionV relativeFrom="paragraph">
                  <wp:posOffset>78740</wp:posOffset>
                </wp:positionV>
                <wp:extent cx="2129790" cy="1400175"/>
                <wp:effectExtent l="4445" t="4445" r="18415" b="5080"/>
                <wp:wrapNone/>
                <wp:docPr id="12" name="文本框 12"/>
                <wp:cNvGraphicFramePr/>
                <a:graphic xmlns:a="http://schemas.openxmlformats.org/drawingml/2006/main">
                  <a:graphicData uri="http://schemas.microsoft.com/office/word/2010/wordprocessingShape">
                    <wps:wsp>
                      <wps:cNvSpPr txBox="1"/>
                      <wps:spPr>
                        <a:xfrm>
                          <a:off x="5232400" y="1999615"/>
                          <a:ext cx="2129790" cy="140017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sz w:val="21"/>
                                <w:szCs w:val="21"/>
                                <w:lang w:val="sv-SE"/>
                              </w:rPr>
                              <w:fldChar w:fldCharType="begin"/>
                            </w:r>
                            <w:r>
                              <w:rPr>
                                <w:rFonts w:hint="eastAsia" w:ascii="宋体" w:hAnsi="宋体" w:eastAsia="宋体" w:cs="宋体"/>
                                <w:sz w:val="21"/>
                                <w:szCs w:val="21"/>
                                <w:lang w:val="sv-SE"/>
                              </w:rPr>
                              <w:instrText xml:space="preserve">INCLUDEPICTURE"KT+1.TIF"</w:instrText>
                            </w:r>
                            <w:r>
                              <w:rPr>
                                <w:rFonts w:hint="eastAsia" w:ascii="宋体" w:hAnsi="宋体" w:eastAsia="宋体" w:cs="宋体"/>
                                <w:sz w:val="21"/>
                                <w:szCs w:val="21"/>
                                <w:lang w:val="sv-SE"/>
                              </w:rPr>
                              <w:fldChar w:fldCharType="separate"/>
                            </w:r>
                            <w:r>
                              <w:rPr>
                                <w:rFonts w:hint="eastAsia" w:ascii="宋体" w:hAnsi="宋体" w:eastAsia="宋体" w:cs="宋体"/>
                                <w:sz w:val="21"/>
                                <w:szCs w:val="21"/>
                                <w:lang w:val="sv-SE"/>
                              </w:rPr>
                              <w:drawing>
                                <wp:inline distT="0" distB="0" distL="114300" distR="114300">
                                  <wp:extent cx="1948180" cy="1304925"/>
                                  <wp:effectExtent l="0" t="0" r="1397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r:link="rId12"/>
                                          <a:stretch>
                                            <a:fillRect/>
                                          </a:stretch>
                                        </pic:blipFill>
                                        <pic:spPr>
                                          <a:xfrm>
                                            <a:off x="0" y="0"/>
                                            <a:ext cx="1948180" cy="1304925"/>
                                          </a:xfrm>
                                          <a:prstGeom prst="rect">
                                            <a:avLst/>
                                          </a:prstGeom>
                                          <a:noFill/>
                                          <a:ln>
                                            <a:noFill/>
                                          </a:ln>
                                        </pic:spPr>
                                      </pic:pic>
                                    </a:graphicData>
                                  </a:graphic>
                                </wp:inline>
                              </w:drawing>
                            </w:r>
                            <w:r>
                              <w:rPr>
                                <w:rFonts w:hint="eastAsia" w:ascii="宋体" w:hAnsi="宋体" w:eastAsia="宋体" w:cs="宋体"/>
                                <w:sz w:val="21"/>
                                <w:szCs w:val="21"/>
                                <w:lang w:val="sv-SE"/>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5pt;margin-top:6.2pt;height:110.25pt;width:167.7pt;z-index:251741184;mso-width-relative:page;mso-height-relative:page;" fillcolor="#FFFFFF [3201]" filled="t" stroked="t" coordsize="21600,21600" o:gfxdata="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KWcfvYAAAACgEAAA8AAAAAAAAAAQAgAAAAIgAAAGRycy9kb3ducmV2&#10;LnhtbFBLAQIUABQAAAAIAIdO4kCH3tvSbgIAAN4EAAAOAAAAAAAAAAEAIAAAACcBAABkcnMvZTJv&#10;RG9jLnhtbFBLBQYAAAAABgAGAFkBAAAHBgAAAAA=&#10;">
                <v:fill on="t" focussize="0,0"/>
                <v:stroke weight="0.5pt" color="#000000 [3204]" joinstyle="round" dashstyle="dash"/>
                <v:imagedata o:title=""/>
                <o:lock v:ext="edit" aspectratio="f"/>
                <v:textbox>
                  <w:txbxContent>
                    <w:p>
                      <w:r>
                        <w:rPr>
                          <w:rFonts w:hint="eastAsia" w:ascii="宋体" w:hAnsi="宋体" w:eastAsia="宋体" w:cs="宋体"/>
                          <w:sz w:val="21"/>
                          <w:szCs w:val="21"/>
                          <w:lang w:val="sv-SE"/>
                        </w:rPr>
                        <w:fldChar w:fldCharType="begin"/>
                      </w:r>
                      <w:r>
                        <w:rPr>
                          <w:rFonts w:hint="eastAsia" w:ascii="宋体" w:hAnsi="宋体" w:eastAsia="宋体" w:cs="宋体"/>
                          <w:sz w:val="21"/>
                          <w:szCs w:val="21"/>
                          <w:lang w:val="sv-SE"/>
                        </w:rPr>
                        <w:instrText xml:space="preserve">INCLUDEPICTURE"KT+1.TIF"</w:instrText>
                      </w:r>
                      <w:r>
                        <w:rPr>
                          <w:rFonts w:hint="eastAsia" w:ascii="宋体" w:hAnsi="宋体" w:eastAsia="宋体" w:cs="宋体"/>
                          <w:sz w:val="21"/>
                          <w:szCs w:val="21"/>
                          <w:lang w:val="sv-SE"/>
                        </w:rPr>
                        <w:fldChar w:fldCharType="separate"/>
                      </w:r>
                      <w:r>
                        <w:rPr>
                          <w:rFonts w:hint="eastAsia" w:ascii="宋体" w:hAnsi="宋体" w:eastAsia="宋体" w:cs="宋体"/>
                          <w:sz w:val="21"/>
                          <w:szCs w:val="21"/>
                          <w:lang w:val="sv-SE"/>
                        </w:rPr>
                        <w:drawing>
                          <wp:inline distT="0" distB="0" distL="114300" distR="114300">
                            <wp:extent cx="1948180" cy="1304925"/>
                            <wp:effectExtent l="0" t="0" r="1397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r:link="rId12"/>
                                    <a:stretch>
                                      <a:fillRect/>
                                    </a:stretch>
                                  </pic:blipFill>
                                  <pic:spPr>
                                    <a:xfrm>
                                      <a:off x="0" y="0"/>
                                      <a:ext cx="1948180" cy="1304925"/>
                                    </a:xfrm>
                                    <a:prstGeom prst="rect">
                                      <a:avLst/>
                                    </a:prstGeom>
                                    <a:noFill/>
                                    <a:ln>
                                      <a:noFill/>
                                    </a:ln>
                                  </pic:spPr>
                                </pic:pic>
                              </a:graphicData>
                            </a:graphic>
                          </wp:inline>
                        </w:drawing>
                      </w:r>
                      <w:r>
                        <w:rPr>
                          <w:rFonts w:hint="eastAsia" w:ascii="宋体" w:hAnsi="宋体" w:eastAsia="宋体" w:cs="宋体"/>
                          <w:sz w:val="21"/>
                          <w:szCs w:val="21"/>
                          <w:lang w:val="sv-SE"/>
                        </w:rPr>
                        <w:fldChar w:fldCharType="end"/>
                      </w:r>
                    </w:p>
                  </w:txbxContent>
                </v:textbox>
              </v:shape>
            </w:pict>
          </mc:Fallback>
        </mc:AlternateContent>
      </w:r>
      <w:r>
        <w:rPr>
          <w:rFonts w:hint="eastAsia" w:ascii="宋体" w:hAnsi="宋体" w:eastAsia="宋体" w:cs="宋体"/>
          <w:b/>
          <w:bCs/>
          <w:sz w:val="21"/>
          <w:szCs w:val="21"/>
          <w:highlight w:val="lightGray"/>
          <w:lang w:eastAsia="zh-CN"/>
        </w:rPr>
        <w:t>考点</w:t>
      </w:r>
      <w:r>
        <w:rPr>
          <w:rFonts w:hint="eastAsia" w:ascii="宋体" w:hAnsi="宋体" w:eastAsia="宋体" w:cs="宋体"/>
          <w:b/>
          <w:bCs/>
          <w:sz w:val="21"/>
          <w:szCs w:val="21"/>
          <w:highlight w:val="lightGray"/>
          <w:lang w:val="en-US" w:eastAsia="zh-CN"/>
        </w:rPr>
        <w:t>:</w:t>
      </w:r>
      <w:r>
        <w:rPr>
          <w:rFonts w:hint="eastAsia" w:ascii="宋体" w:hAnsi="宋体" w:eastAsia="宋体" w:cs="宋体"/>
          <w:b/>
          <w:bCs/>
          <w:sz w:val="21"/>
          <w:szCs w:val="21"/>
          <w:highlight w:val="lightGray"/>
          <w:lang w:eastAsia="zh-CN"/>
        </w:rPr>
        <w:t>古代</w:t>
      </w:r>
      <w:r>
        <w:rPr>
          <w:rFonts w:hint="eastAsia" w:ascii="宋体" w:hAnsi="宋体" w:eastAsia="宋体" w:cs="宋体"/>
          <w:b/>
          <w:bCs/>
          <w:sz w:val="21"/>
          <w:szCs w:val="21"/>
          <w:highlight w:val="lightGray"/>
        </w:rPr>
        <w:t>中国农业的主要耕作方式</w:t>
      </w:r>
      <w:r>
        <w:rPr>
          <w:rFonts w:hint="eastAsia" w:ascii="宋体" w:hAnsi="宋体" w:eastAsia="宋体" w:cs="宋体"/>
          <w:b/>
          <w:bCs/>
          <w:sz w:val="21"/>
          <w:szCs w:val="21"/>
          <w:highlight w:val="lightGray"/>
          <w:lang w:val="en-US" w:eastAsia="zh-CN"/>
        </w:rPr>
        <w:t>C</w:t>
      </w:r>
    </w:p>
    <w:p>
      <w:pPr>
        <w:bidi w:val="0"/>
        <w:rPr>
          <w:rFonts w:hint="eastAsia"/>
          <w:b/>
          <w:bCs/>
          <w:lang w:eastAsia="zh-CN"/>
        </w:rPr>
      </w:pPr>
      <w:bookmarkStart w:id="42" w:name="_Toc25890"/>
      <w:r>
        <w:rPr>
          <w:rFonts w:hint="eastAsia"/>
          <w:b/>
          <w:bCs/>
          <w:lang w:val="en-US" w:eastAsia="zh-CN"/>
        </w:rPr>
        <w:t>1、</w:t>
      </w:r>
      <w:r>
        <w:rPr>
          <w:rFonts w:hint="eastAsia"/>
          <w:b/>
          <w:bCs/>
        </w:rPr>
        <w:t>耕作方式</w:t>
      </w:r>
      <w:r>
        <w:rPr>
          <w:rFonts w:hint="eastAsia"/>
          <w:b/>
          <w:bCs/>
          <w:lang w:eastAsia="zh-CN"/>
        </w:rPr>
        <w:t>演变</w:t>
      </w:r>
      <w:bookmarkEnd w:id="42"/>
    </w:p>
    <w:p>
      <w:pPr>
        <w:bidi w:val="0"/>
        <w:rPr>
          <w:rFonts w:hint="eastAsia"/>
          <w:lang w:eastAsia="zh-CN"/>
        </w:rPr>
      </w:pPr>
      <w:bookmarkStart w:id="43" w:name="_Toc13110"/>
      <w:r>
        <w:rPr>
          <w:rFonts w:hint="eastAsia"/>
          <w:lang w:eastAsia="zh-CN"/>
        </w:rPr>
        <w:t>（</w:t>
      </w:r>
      <w:r>
        <w:rPr>
          <w:rFonts w:hint="eastAsia"/>
          <w:lang w:val="en-US" w:eastAsia="zh-CN"/>
        </w:rPr>
        <w:t>1</w:t>
      </w:r>
      <w:r>
        <w:rPr>
          <w:rFonts w:hint="eastAsia"/>
          <w:lang w:eastAsia="zh-CN"/>
        </w:rPr>
        <w:t>）原始社会</w:t>
      </w:r>
      <w:bookmarkEnd w:id="43"/>
      <w:r>
        <w:rPr>
          <w:rFonts w:hint="eastAsia"/>
          <w:lang w:eastAsia="zh-CN"/>
        </w:rPr>
        <w:t>：</w:t>
      </w:r>
      <w:r>
        <w:rPr>
          <w:rFonts w:hint="eastAsia"/>
        </w:rPr>
        <w:t>刀耕火种</w:t>
      </w:r>
    </w:p>
    <w:p>
      <w:pPr>
        <w:bidi w:val="0"/>
        <w:rPr>
          <w:rFonts w:hint="eastAsia"/>
          <w:lang w:val="en-US" w:eastAsia="zh-CN"/>
        </w:rPr>
      </w:pPr>
      <w:bookmarkStart w:id="44" w:name="_Toc26462"/>
      <w:r>
        <w:rPr>
          <w:rFonts w:hint="eastAsia"/>
          <w:lang w:val="en-US" w:eastAsia="zh-CN"/>
        </w:rPr>
        <w:t>（2）</w:t>
      </w:r>
      <w:r>
        <w:rPr>
          <w:rFonts w:hint="eastAsia"/>
          <w:lang w:eastAsia="zh-CN"/>
        </w:rPr>
        <w:t>商周时期</w:t>
      </w:r>
      <w:bookmarkEnd w:id="44"/>
      <w:r>
        <w:rPr>
          <w:rFonts w:hint="eastAsia"/>
          <w:lang w:eastAsia="zh-CN"/>
        </w:rPr>
        <w:t>：</w:t>
      </w:r>
      <w:r>
        <w:rPr>
          <w:rFonts w:hint="eastAsia"/>
        </w:rPr>
        <w:t>石器锄耕</w:t>
      </w:r>
    </w:p>
    <w:p>
      <w:pPr>
        <w:bidi w:val="0"/>
        <w:rPr>
          <w:rFonts w:hint="eastAsia" w:ascii="宋体" w:hAnsi="宋体" w:eastAsia="宋体" w:cs="宋体"/>
          <w:b w:val="0"/>
          <w:bCs/>
          <w:sz w:val="21"/>
          <w:szCs w:val="21"/>
          <w:u w:val="none"/>
          <w:lang w:val="en-US" w:eastAsia="zh-CN"/>
        </w:rPr>
      </w:pPr>
      <w:bookmarkStart w:id="45" w:name="_Toc29354"/>
      <w:r>
        <w:rPr>
          <w:rFonts w:hint="eastAsia"/>
          <w:lang w:val="en-US" w:eastAsia="zh-CN"/>
        </w:rPr>
        <w:t>（3）春秋战国</w:t>
      </w:r>
      <w:bookmarkEnd w:id="45"/>
      <w:r>
        <w:rPr>
          <w:rFonts w:hint="eastAsia"/>
          <w:lang w:val="en-US" w:eastAsia="zh-CN"/>
        </w:rPr>
        <w:t>：</w:t>
      </w:r>
      <w:r>
        <w:rPr>
          <w:rFonts w:hint="eastAsia"/>
        </w:rPr>
        <w:t>铁犁牛耕</w:t>
      </w:r>
    </w:p>
    <w:p>
      <w:pPr>
        <w:pageBreakBefore w:val="0"/>
        <w:widowControl w:val="0"/>
        <w:kinsoku/>
        <w:wordWrap/>
        <w:overflowPunct/>
        <w:topLinePunct w:val="0"/>
        <w:autoSpaceDE/>
        <w:autoSpaceDN/>
        <w:bidi w:val="0"/>
        <w:adjustRightInd/>
        <w:spacing w:line="288" w:lineRule="auto"/>
        <w:textAlignment w:val="auto"/>
        <w:rPr>
          <w:rFonts w:hint="eastAsia"/>
          <w:b/>
          <w:bCs/>
          <w:sz w:val="21"/>
          <w:szCs w:val="21"/>
          <w:highlight w:val="lightGray"/>
          <w:u w:val="none"/>
          <w:lang w:val="en-US" w:eastAsia="zh-CN"/>
        </w:rPr>
      </w:pPr>
      <w:r>
        <w:rPr>
          <w:rFonts w:hint="eastAsia"/>
          <w:b/>
          <w:bCs/>
          <w:sz w:val="21"/>
          <w:szCs w:val="21"/>
          <w:highlight w:val="lightGray"/>
          <w:u w:val="none"/>
          <w:lang w:eastAsia="zh-CN"/>
        </w:rPr>
        <w:t>考点：</w:t>
      </w:r>
      <w:r>
        <w:rPr>
          <w:rFonts w:hint="eastAsia"/>
          <w:b/>
          <w:bCs/>
          <w:sz w:val="21"/>
          <w:szCs w:val="21"/>
          <w:highlight w:val="lightGray"/>
          <w:u w:val="none"/>
        </w:rPr>
        <w:t xml:space="preserve">铁农具的应用、牛耕的发展 </w:t>
      </w:r>
      <w:r>
        <w:rPr>
          <w:rFonts w:hint="eastAsia"/>
          <w:b/>
          <w:bCs/>
          <w:sz w:val="21"/>
          <w:szCs w:val="21"/>
          <w:highlight w:val="lightGray"/>
          <w:u w:val="none"/>
          <w:lang w:val="en-US" w:eastAsia="zh-CN"/>
        </w:rPr>
        <w:t>C</w:t>
      </w:r>
    </w:p>
    <w:p>
      <w:pPr>
        <w:pStyle w:val="3"/>
        <w:pageBreakBefore w:val="0"/>
        <w:widowControl w:val="0"/>
        <w:kinsoku/>
        <w:wordWrap/>
        <w:overflowPunct/>
        <w:topLinePunct w:val="0"/>
        <w:autoSpaceDE/>
        <w:autoSpaceDN/>
        <w:bidi w:val="0"/>
        <w:adjustRightInd/>
        <w:spacing w:line="288" w:lineRule="auto"/>
        <w:textAlignment w:val="auto"/>
        <w:rPr>
          <w:rFonts w:hint="eastAsia"/>
          <w:u w:val="none"/>
          <w:lang w:val="en-US" w:eastAsia="zh-CN"/>
        </w:rPr>
      </w:pPr>
      <w:bookmarkStart w:id="46" w:name="_Toc4267"/>
      <w:r>
        <w:rPr>
          <w:rFonts w:hint="eastAsia"/>
          <w:u w:val="none"/>
          <w:lang w:val="en-US" w:eastAsia="zh-CN"/>
        </w:rPr>
        <w:t>2、耕作方式和耕作技术的发展历程</w:t>
      </w:r>
      <w:bookmarkEnd w:id="46"/>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eastAsia="zh-CN"/>
        </w:rPr>
      </w:pPr>
      <w:bookmarkStart w:id="47" w:name="_Toc4460"/>
      <w:r>
        <w:rPr>
          <w:rStyle w:val="19"/>
          <w:rFonts w:hint="eastAsia"/>
          <w:u w:val="none"/>
        </w:rPr>
        <w:t>（1）原始社会</w:t>
      </w:r>
      <w:bookmarkEnd w:id="47"/>
      <w:r>
        <w:rPr>
          <w:rFonts w:hint="eastAsia" w:ascii="宋体" w:hAnsi="宋体" w:eastAsia="宋体" w:cs="宋体"/>
          <w:bCs/>
          <w:sz w:val="21"/>
          <w:szCs w:val="21"/>
          <w:u w:val="none"/>
        </w:rPr>
        <w:t>：</w:t>
      </w:r>
      <w:r>
        <w:rPr>
          <w:rFonts w:hint="eastAsia" w:ascii="宋体" w:hAnsi="宋体" w:eastAsia="宋体" w:cs="宋体"/>
          <w:bCs/>
          <w:sz w:val="21"/>
          <w:szCs w:val="21"/>
          <w:u w:val="none"/>
          <w:lang w:eastAsia="zh-CN"/>
        </w:rPr>
        <w:t>采用</w:t>
      </w:r>
      <w:r>
        <w:rPr>
          <w:rFonts w:hint="eastAsia" w:ascii="宋体" w:hAnsi="宋体" w:eastAsia="宋体" w:cs="宋体"/>
          <w:bCs/>
          <w:sz w:val="21"/>
          <w:szCs w:val="21"/>
          <w:u w:val="none"/>
        </w:rPr>
        <w:t>“刀耕火种”</w:t>
      </w:r>
      <w:r>
        <w:rPr>
          <w:rFonts w:hint="eastAsia" w:ascii="宋体" w:hAnsi="宋体" w:cs="宋体"/>
          <w:bCs/>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color w:val="auto"/>
          <w:sz w:val="21"/>
          <w:szCs w:val="21"/>
          <w:u w:val="none"/>
        </w:rPr>
      </w:pPr>
      <w:bookmarkStart w:id="48" w:name="_Toc28556"/>
      <w:r>
        <w:rPr>
          <w:rStyle w:val="19"/>
          <w:rFonts w:hint="eastAsia"/>
          <w:u w:val="none"/>
        </w:rPr>
        <w:t>（2）春秋战国</w:t>
      </w:r>
      <w:r>
        <w:rPr>
          <w:rStyle w:val="19"/>
          <w:rFonts w:hint="eastAsia"/>
          <w:u w:val="none"/>
          <w:lang w:eastAsia="zh-CN"/>
        </w:rPr>
        <w:t>时期</w:t>
      </w:r>
      <w:bookmarkEnd w:id="48"/>
      <w:r>
        <w:rPr>
          <w:rFonts w:hint="eastAsia" w:ascii="宋体" w:hAnsi="宋体" w:eastAsia="宋体" w:cs="宋体"/>
          <w:bCs/>
          <w:color w:val="auto"/>
          <w:sz w:val="21"/>
          <w:szCs w:val="21"/>
          <w:u w:val="none"/>
        </w:rPr>
        <w:t>: 采用牛耕技术和铁制工具，形成铁犁牛耕的耕作方式。</w:t>
      </w:r>
    </w:p>
    <w:p>
      <w:pPr>
        <w:keepNext w:val="0"/>
        <w:keepLines w:val="0"/>
        <w:pageBreakBefore w:val="0"/>
        <w:widowControl w:val="0"/>
        <w:kinsoku/>
        <w:wordWrap/>
        <w:overflowPunct/>
        <w:topLinePunct w:val="0"/>
        <w:autoSpaceDE/>
        <w:autoSpaceDN/>
        <w:bidi w:val="0"/>
        <w:adjustRightInd/>
        <w:snapToGrid/>
        <w:spacing w:line="288" w:lineRule="auto"/>
        <w:ind w:firstLine="1890" w:firstLineChars="900"/>
        <w:textAlignment w:val="auto"/>
        <w:rPr>
          <w:rFonts w:hint="eastAsia" w:ascii="宋体" w:hAnsi="宋体" w:eastAsia="宋体" w:cs="宋体"/>
          <w:bCs/>
          <w:color w:val="auto"/>
          <w:sz w:val="21"/>
          <w:szCs w:val="21"/>
          <w:u w:val="none"/>
        </w:rPr>
      </w:pPr>
      <w:r>
        <w:rPr>
          <w:rFonts w:hint="eastAsia" w:ascii="宋体" w:hAnsi="宋体" w:eastAsia="宋体" w:cs="宋体"/>
          <w:bCs/>
          <w:color w:val="auto"/>
          <w:sz w:val="21"/>
          <w:szCs w:val="21"/>
          <w:u w:val="none"/>
        </w:rPr>
        <w:t>（春秋战国时期农用动力的革命：牛耕的出现）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1"/>
          <w:szCs w:val="21"/>
          <w:u w:val="none"/>
          <w:lang w:eastAsia="zh-CN"/>
        </w:rPr>
      </w:pPr>
      <w:bookmarkStart w:id="49" w:name="_Toc8692"/>
      <w:r>
        <w:rPr>
          <w:rStyle w:val="19"/>
          <w:rFonts w:hint="eastAsia"/>
          <w:u w:val="none"/>
        </w:rPr>
        <w:t>（3）汉代</w:t>
      </w:r>
      <w:bookmarkEnd w:id="49"/>
      <w:r>
        <w:rPr>
          <w:rFonts w:hint="eastAsia" w:ascii="宋体" w:hAnsi="宋体" w:eastAsia="宋体" w:cs="宋体"/>
          <w:bCs/>
          <w:color w:val="auto"/>
          <w:sz w:val="21"/>
          <w:szCs w:val="21"/>
          <w:u w:val="none"/>
        </w:rPr>
        <w:t>：牛耕逐渐普及到全国，铁制农具数量大增。出现播种工具耧车、耦犁（二牛抬杠）</w:t>
      </w:r>
      <w:r>
        <w:rPr>
          <w:rFonts w:hint="eastAsia" w:ascii="宋体" w:hAnsi="宋体" w:eastAsia="宋体" w:cs="宋体"/>
          <w:bCs/>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sz w:val="21"/>
          <w:szCs w:val="21"/>
          <w:u w:val="none"/>
        </w:rPr>
      </w:pPr>
      <w:bookmarkStart w:id="50" w:name="_Toc6806"/>
      <w:r>
        <w:rPr>
          <w:rStyle w:val="19"/>
          <w:rFonts w:hint="eastAsia"/>
          <w:u w:val="none"/>
        </w:rPr>
        <w:t>（4）唐代</w:t>
      </w:r>
      <w:bookmarkEnd w:id="50"/>
      <w:r>
        <w:rPr>
          <w:rFonts w:hint="eastAsia" w:ascii="宋体" w:hAnsi="宋体" w:eastAsia="宋体" w:cs="宋体"/>
          <w:bCs/>
          <w:color w:val="auto"/>
          <w:sz w:val="21"/>
          <w:szCs w:val="21"/>
          <w:u w:val="none"/>
        </w:rPr>
        <w:t>：</w:t>
      </w:r>
      <w:r>
        <w:rPr>
          <w:rFonts w:hint="eastAsia" w:ascii="宋体" w:hAnsi="宋体" w:eastAsia="宋体" w:cs="宋体"/>
          <w:bCs/>
          <w:color w:val="auto"/>
          <w:sz w:val="21"/>
          <w:szCs w:val="21"/>
          <w:u w:val="none"/>
          <w:lang w:eastAsia="zh-CN"/>
        </w:rPr>
        <w:t>出现</w:t>
      </w:r>
      <w:r>
        <w:rPr>
          <w:rFonts w:hint="eastAsia" w:ascii="宋体" w:hAnsi="宋体" w:eastAsia="宋体" w:cs="宋体"/>
          <w:bCs/>
          <w:color w:val="auto"/>
          <w:sz w:val="21"/>
          <w:szCs w:val="21"/>
          <w:u w:val="none"/>
        </w:rPr>
        <w:t>曲辕犁（耕犁基本定型，标志着我国耕犁的成熟），可控制耕土的深浅</w:t>
      </w:r>
      <w:r>
        <w:rPr>
          <w:rFonts w:hint="eastAsia" w:ascii="宋体" w:hAnsi="宋体" w:eastAsia="宋体" w:cs="宋体"/>
          <w:bCs/>
          <w:sz w:val="21"/>
          <w:szCs w:val="21"/>
          <w:u w:val="none"/>
        </w:rPr>
        <w:t>。</w:t>
      </w:r>
    </w:p>
    <w:p>
      <w:pPr>
        <w:pageBreakBefore w:val="0"/>
        <w:widowControl w:val="0"/>
        <w:kinsoku/>
        <w:wordWrap/>
        <w:overflowPunct/>
        <w:topLinePunct w:val="0"/>
        <w:autoSpaceDE/>
        <w:autoSpaceDN/>
        <w:bidi w:val="0"/>
        <w:adjustRightInd/>
        <w:spacing w:line="288" w:lineRule="auto"/>
        <w:textAlignment w:val="auto"/>
        <w:rPr>
          <w:rFonts w:hint="eastAsia"/>
          <w:highlight w:val="lightGray"/>
          <w:u w:val="none"/>
        </w:rPr>
      </w:pPr>
      <w:r>
        <w:rPr>
          <w:rFonts w:hint="eastAsia"/>
          <w:highlight w:val="lightGray"/>
          <w:u w:val="none"/>
          <w:lang w:eastAsia="zh-CN"/>
        </w:rPr>
        <w:t>考点：</w:t>
      </w:r>
      <w:r>
        <w:rPr>
          <w:rFonts w:hint="eastAsia"/>
          <w:highlight w:val="lightGray"/>
          <w:u w:val="none"/>
        </w:rPr>
        <w:t>古代中国主要的土地制度</w:t>
      </w:r>
      <w:r>
        <w:rPr>
          <w:rFonts w:hint="eastAsia"/>
          <w:highlight w:val="lightGray"/>
          <w:u w:val="none"/>
          <w:lang w:val="en-US" w:eastAsia="zh-CN"/>
        </w:rPr>
        <w:t>C</w:t>
      </w:r>
      <w:r>
        <w:rPr>
          <w:rFonts w:hint="eastAsia"/>
          <w:highlight w:val="lightGray"/>
          <w:u w:val="none"/>
        </w:rPr>
        <w:t xml:space="preserve"> </w:t>
      </w:r>
    </w:p>
    <w:p>
      <w:pPr>
        <w:pStyle w:val="3"/>
        <w:pageBreakBefore w:val="0"/>
        <w:widowControl w:val="0"/>
        <w:kinsoku/>
        <w:wordWrap/>
        <w:overflowPunct/>
        <w:topLinePunct w:val="0"/>
        <w:autoSpaceDE/>
        <w:autoSpaceDN/>
        <w:bidi w:val="0"/>
        <w:adjustRightInd/>
        <w:spacing w:line="288" w:lineRule="auto"/>
        <w:textAlignment w:val="auto"/>
        <w:rPr>
          <w:rFonts w:hint="eastAsia"/>
          <w:u w:val="none"/>
        </w:rPr>
      </w:pPr>
      <w:bookmarkStart w:id="51" w:name="_Toc24214"/>
      <w:r>
        <w:rPr>
          <w:rFonts w:hint="eastAsia"/>
          <w:u w:val="none"/>
          <w:lang w:val="en-US" w:eastAsia="zh-CN"/>
        </w:rPr>
        <w:t>3、</w:t>
      </w:r>
      <w:r>
        <w:rPr>
          <w:rFonts w:hint="eastAsia"/>
          <w:u w:val="none"/>
        </w:rPr>
        <w:t>土地制度</w:t>
      </w:r>
      <w:bookmarkEnd w:id="51"/>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52" w:name="_Toc12435"/>
      <w:r>
        <w:rPr>
          <w:rStyle w:val="19"/>
          <w:rFonts w:hint="eastAsia"/>
          <w:u w:val="none"/>
        </w:rPr>
        <w:t>（1）商周时期</w:t>
      </w:r>
      <w:bookmarkEnd w:id="52"/>
      <w:r>
        <w:rPr>
          <w:rFonts w:hint="eastAsia" w:ascii="宋体" w:hAnsi="宋体" w:eastAsia="宋体" w:cs="宋体"/>
          <w:sz w:val="21"/>
          <w:szCs w:val="21"/>
          <w:u w:val="none"/>
        </w:rPr>
        <w:t>——井田制（土地名义上为国家公有，实际归国王所有）。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53" w:name="_Toc10642"/>
      <w:r>
        <w:rPr>
          <w:rStyle w:val="19"/>
          <w:rFonts w:hint="eastAsia"/>
          <w:u w:val="none"/>
        </w:rPr>
        <w:t>（2）战国时期</w:t>
      </w:r>
      <w:bookmarkEnd w:id="53"/>
      <w:r>
        <w:rPr>
          <w:rFonts w:hint="eastAsia" w:ascii="宋体" w:hAnsi="宋体" w:eastAsia="宋体" w:cs="宋体"/>
          <w:sz w:val="21"/>
          <w:szCs w:val="21"/>
          <w:u w:val="none"/>
        </w:rPr>
        <w:t>——秦国商鞅变法废除井田制,以法律形式确立土地私有制。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eastAsia="zh-CN"/>
        </w:rPr>
      </w:pPr>
      <w:bookmarkStart w:id="54" w:name="_Toc22238"/>
      <w:r>
        <w:rPr>
          <w:rStyle w:val="19"/>
          <w:rFonts w:hint="eastAsia"/>
          <w:u w:val="none"/>
        </w:rPr>
        <w:t>（3）战国以后</w:t>
      </w:r>
      <w:bookmarkEnd w:id="54"/>
      <w:r>
        <w:rPr>
          <w:rFonts w:hint="eastAsia" w:ascii="宋体" w:hAnsi="宋体" w:eastAsia="宋体" w:cs="宋体"/>
          <w:sz w:val="21"/>
          <w:szCs w:val="21"/>
          <w:u w:val="none"/>
        </w:rPr>
        <w:t>——地主土地私有制（土地大部分为地主所有，农民占有土地较少）</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土地高度集中</w:t>
      </w:r>
      <w:r>
        <w:rPr>
          <w:rFonts w:hint="eastAsia" w:ascii="宋体" w:hAnsi="宋体" w:eastAsia="宋体" w:cs="宋体"/>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rPr>
      </w:pPr>
      <w:bookmarkStart w:id="55" w:name="_Toc5776"/>
      <w:r>
        <w:rPr>
          <w:rStyle w:val="19"/>
          <w:rFonts w:hint="eastAsia"/>
          <w:u w:val="none"/>
          <w:lang w:eastAsia="zh-CN"/>
        </w:rPr>
        <w:t>（</w:t>
      </w:r>
      <w:r>
        <w:rPr>
          <w:rStyle w:val="19"/>
          <w:rFonts w:hint="eastAsia"/>
          <w:u w:val="none"/>
          <w:lang w:val="en-US" w:eastAsia="zh-CN"/>
        </w:rPr>
        <w:t>4</w:t>
      </w:r>
      <w:r>
        <w:rPr>
          <w:rStyle w:val="19"/>
          <w:rFonts w:hint="eastAsia"/>
          <w:u w:val="none"/>
          <w:lang w:eastAsia="zh-CN"/>
        </w:rPr>
        <w:t>）</w:t>
      </w:r>
      <w:r>
        <w:rPr>
          <w:rStyle w:val="19"/>
          <w:rFonts w:hint="eastAsia"/>
          <w:u w:val="none"/>
        </w:rPr>
        <w:t>北魏到唐前期</w:t>
      </w:r>
      <w:bookmarkEnd w:id="55"/>
      <w:r>
        <w:rPr>
          <w:rStyle w:val="19"/>
          <w:rFonts w:hint="eastAsia"/>
          <w:u w:val="none"/>
          <w:lang w:eastAsia="zh-CN"/>
        </w:rPr>
        <w:t>：</w:t>
      </w:r>
      <w:r>
        <w:rPr>
          <w:rFonts w:hint="eastAsia" w:ascii="宋体" w:hAnsi="宋体" w:eastAsia="宋体" w:cs="宋体"/>
          <w:sz w:val="21"/>
          <w:szCs w:val="21"/>
          <w:u w:val="none"/>
        </w:rPr>
        <w:t>推行均田制，国家授田给农民，农民承担赋役。</w:t>
      </w:r>
    </w:p>
    <w:p>
      <w:pPr>
        <w:pStyle w:val="3"/>
        <w:pageBreakBefore w:val="0"/>
        <w:widowControl w:val="0"/>
        <w:kinsoku/>
        <w:wordWrap/>
        <w:overflowPunct/>
        <w:topLinePunct w:val="0"/>
        <w:autoSpaceDE/>
        <w:autoSpaceDN/>
        <w:bidi w:val="0"/>
        <w:adjustRightInd/>
        <w:spacing w:line="288" w:lineRule="auto"/>
        <w:textAlignment w:val="auto"/>
        <w:rPr>
          <w:rFonts w:hint="eastAsia"/>
          <w:u w:val="none"/>
        </w:rPr>
      </w:pPr>
      <w:bookmarkStart w:id="56" w:name="_Toc3949"/>
      <w:r>
        <w:rPr>
          <w:rFonts w:hint="eastAsia"/>
          <w:u w:val="none"/>
          <w:lang w:val="en-US" w:eastAsia="zh-CN"/>
        </w:rPr>
        <w:t>4、</w:t>
      </w:r>
      <w:r>
        <w:rPr>
          <w:rFonts w:hint="eastAsia"/>
          <w:u w:val="none"/>
        </w:rPr>
        <w:t>土地兼并</w:t>
      </w:r>
      <w:bookmarkEnd w:id="56"/>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color w:val="auto"/>
          <w:sz w:val="21"/>
          <w:szCs w:val="21"/>
          <w:u w:val="none"/>
          <w:lang w:eastAsia="zh-CN"/>
        </w:rPr>
      </w:pPr>
      <w:bookmarkStart w:id="57" w:name="_Toc4331"/>
      <w:r>
        <w:rPr>
          <w:rStyle w:val="19"/>
          <w:rFonts w:hint="eastAsia"/>
          <w:u w:val="none"/>
          <w:lang w:eastAsia="zh-CN"/>
        </w:rPr>
        <w:t>（</w:t>
      </w:r>
      <w:r>
        <w:rPr>
          <w:rStyle w:val="19"/>
          <w:rFonts w:hint="eastAsia"/>
          <w:u w:val="none"/>
          <w:lang w:val="en-US" w:eastAsia="zh-CN"/>
        </w:rPr>
        <w:t>1</w:t>
      </w:r>
      <w:r>
        <w:rPr>
          <w:rStyle w:val="19"/>
          <w:rFonts w:hint="eastAsia"/>
          <w:u w:val="none"/>
          <w:lang w:eastAsia="zh-CN"/>
        </w:rPr>
        <w:t>）</w:t>
      </w:r>
      <w:r>
        <w:rPr>
          <w:rStyle w:val="19"/>
          <w:rFonts w:hint="eastAsia"/>
          <w:u w:val="none"/>
        </w:rPr>
        <w:t>根本原因</w:t>
      </w:r>
      <w:bookmarkEnd w:id="57"/>
      <w:r>
        <w:rPr>
          <w:rFonts w:hint="eastAsia" w:ascii="宋体" w:hAnsi="宋体" w:eastAsia="宋体" w:cs="宋体"/>
          <w:b w:val="0"/>
          <w:bCs w:val="0"/>
          <w:color w:val="auto"/>
          <w:sz w:val="21"/>
          <w:szCs w:val="21"/>
          <w:u w:val="none"/>
        </w:rPr>
        <w:t>：封建土地私有制的存在</w:t>
      </w:r>
      <w:r>
        <w:rPr>
          <w:rFonts w:hint="eastAsia" w:ascii="宋体" w:hAnsi="宋体" w:eastAsia="宋体" w:cs="宋体"/>
          <w:b w:val="0"/>
          <w:bCs w:val="0"/>
          <w:color w:val="auto"/>
          <w:sz w:val="21"/>
          <w:szCs w:val="21"/>
          <w:u w:val="none"/>
          <w:lang w:eastAsia="zh-CN"/>
        </w:rPr>
        <w:t>和</w:t>
      </w:r>
      <w:r>
        <w:rPr>
          <w:rFonts w:hint="eastAsia" w:ascii="宋体" w:hAnsi="宋体" w:eastAsia="宋体" w:cs="宋体"/>
          <w:b w:val="0"/>
          <w:bCs w:val="0"/>
          <w:color w:val="auto"/>
          <w:sz w:val="21"/>
          <w:szCs w:val="21"/>
          <w:u w:val="none"/>
        </w:rPr>
        <w:t>土地买卖频繁</w:t>
      </w:r>
      <w:r>
        <w:rPr>
          <w:rFonts w:hint="eastAsia" w:ascii="宋体" w:hAnsi="宋体" w:eastAsia="宋体" w:cs="宋体"/>
          <w:b w:val="0"/>
          <w:bCs w:val="0"/>
          <w:color w:val="auto"/>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color w:val="auto"/>
          <w:sz w:val="21"/>
          <w:szCs w:val="21"/>
          <w:u w:val="none"/>
        </w:rPr>
      </w:pPr>
      <w:bookmarkStart w:id="58" w:name="_Toc19559"/>
      <w:r>
        <w:rPr>
          <w:rStyle w:val="19"/>
          <w:rFonts w:hint="eastAsia"/>
          <w:u w:val="none"/>
          <w:lang w:eastAsia="zh-CN"/>
        </w:rPr>
        <w:t>（</w:t>
      </w:r>
      <w:r>
        <w:rPr>
          <w:rStyle w:val="19"/>
          <w:rFonts w:hint="eastAsia"/>
          <w:u w:val="none"/>
          <w:lang w:val="en-US" w:eastAsia="zh-CN"/>
        </w:rPr>
        <w:t>2</w:t>
      </w:r>
      <w:r>
        <w:rPr>
          <w:rStyle w:val="19"/>
          <w:rFonts w:hint="eastAsia"/>
          <w:u w:val="none"/>
          <w:lang w:eastAsia="zh-CN"/>
        </w:rPr>
        <w:t>）</w:t>
      </w:r>
      <w:r>
        <w:rPr>
          <w:rStyle w:val="19"/>
          <w:rFonts w:hint="eastAsia"/>
          <w:u w:val="none"/>
        </w:rPr>
        <w:t>表现</w:t>
      </w:r>
      <w:bookmarkEnd w:id="58"/>
      <w:r>
        <w:rPr>
          <w:rFonts w:hint="eastAsia" w:ascii="宋体" w:hAnsi="宋体" w:eastAsia="宋体" w:cs="宋体"/>
          <w:b w:val="0"/>
          <w:bCs w:val="0"/>
          <w:color w:val="auto"/>
          <w:sz w:val="21"/>
          <w:szCs w:val="21"/>
          <w:u w:val="none"/>
        </w:rPr>
        <w:t>：地主占有大量土地，通过</w:t>
      </w:r>
      <w:r>
        <w:rPr>
          <w:rFonts w:hint="eastAsia" w:ascii="宋体" w:hAnsi="宋体" w:eastAsia="宋体" w:cs="宋体"/>
          <w:b w:val="0"/>
          <w:bCs w:val="0"/>
          <w:color w:val="auto"/>
          <w:sz w:val="21"/>
          <w:szCs w:val="21"/>
          <w:u w:val="none"/>
          <w:lang w:eastAsia="zh-CN"/>
        </w:rPr>
        <w:t>地租</w:t>
      </w:r>
      <w:r>
        <w:rPr>
          <w:rFonts w:hint="eastAsia" w:ascii="宋体" w:hAnsi="宋体" w:eastAsia="宋体" w:cs="宋体"/>
          <w:b w:val="0"/>
          <w:bCs w:val="0"/>
          <w:color w:val="auto"/>
          <w:sz w:val="21"/>
          <w:szCs w:val="21"/>
          <w:u w:val="none"/>
        </w:rPr>
        <w:t>的方式剥削农民；贵族、官僚及豪强霸占良田，土地高度集中。</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left="4410" w:hanging="4427" w:hangingChars="2100"/>
        <w:textAlignment w:val="auto"/>
        <w:rPr>
          <w:rFonts w:hint="eastAsia" w:ascii="宋体" w:hAnsi="宋体" w:eastAsia="宋体" w:cs="宋体"/>
          <w:b w:val="0"/>
          <w:bCs w:val="0"/>
          <w:color w:val="auto"/>
          <w:sz w:val="21"/>
          <w:szCs w:val="21"/>
          <w:u w:val="none"/>
          <w:lang w:val="en-US" w:eastAsia="zh-CN"/>
        </w:rPr>
      </w:pPr>
      <w:bookmarkStart w:id="59" w:name="_Toc3456"/>
      <w:r>
        <w:rPr>
          <w:rStyle w:val="19"/>
          <w:rFonts w:hint="eastAsia"/>
          <w:u w:val="none"/>
          <w:lang w:eastAsia="zh-CN"/>
        </w:rPr>
        <w:t>（</w:t>
      </w:r>
      <w:r>
        <w:rPr>
          <w:rStyle w:val="19"/>
          <w:rFonts w:hint="eastAsia"/>
          <w:u w:val="none"/>
          <w:lang w:val="en-US" w:eastAsia="zh-CN"/>
        </w:rPr>
        <w:t>3</w:t>
      </w:r>
      <w:r>
        <w:rPr>
          <w:rStyle w:val="19"/>
          <w:rFonts w:hint="eastAsia"/>
          <w:u w:val="none"/>
          <w:lang w:eastAsia="zh-CN"/>
        </w:rPr>
        <w:t>）影响</w:t>
      </w:r>
      <w:bookmarkEnd w:id="59"/>
      <w:r>
        <w:rPr>
          <w:rFonts w:hint="eastAsia" w:ascii="宋体" w:hAnsi="宋体" w:eastAsia="宋体" w:cs="宋体"/>
          <w:b w:val="0"/>
          <w:bCs w:val="0"/>
          <w:color w:val="auto"/>
          <w:sz w:val="21"/>
          <w:szCs w:val="21"/>
          <w:u w:val="none"/>
          <w:lang w:eastAsia="zh-CN"/>
        </w:rPr>
        <w:t>：①</w:t>
      </w:r>
      <w:r>
        <w:rPr>
          <w:rFonts w:hint="eastAsia" w:ascii="宋体" w:hAnsi="宋体" w:eastAsia="宋体" w:cs="宋体"/>
          <w:b w:val="0"/>
          <w:bCs w:val="0"/>
          <w:color w:val="auto"/>
          <w:sz w:val="21"/>
          <w:szCs w:val="21"/>
          <w:u w:val="none"/>
        </w:rPr>
        <w:t>严重影响国家的赋税收入</w:t>
      </w:r>
      <w:r>
        <w:rPr>
          <w:rFonts w:hint="eastAsia" w:ascii="宋体" w:hAnsi="宋体" w:eastAsia="宋体" w:cs="宋体"/>
          <w:b w:val="0"/>
          <w:bCs w:val="0"/>
          <w:color w:val="auto"/>
          <w:sz w:val="21"/>
          <w:szCs w:val="21"/>
          <w:u w:val="none"/>
          <w:lang w:eastAsia="zh-CN"/>
        </w:rPr>
        <w:t>；②</w:t>
      </w:r>
      <w:r>
        <w:rPr>
          <w:rFonts w:hint="eastAsia" w:ascii="宋体" w:hAnsi="宋体" w:eastAsia="宋体" w:cs="宋体"/>
          <w:b w:val="0"/>
          <w:bCs w:val="0"/>
          <w:color w:val="auto"/>
          <w:sz w:val="21"/>
          <w:szCs w:val="21"/>
          <w:u w:val="none"/>
        </w:rPr>
        <w:t>引起社会动荡不安。</w:t>
      </w:r>
    </w:p>
    <w:p>
      <w:pPr>
        <w:pageBreakBefore w:val="0"/>
        <w:widowControl w:val="0"/>
        <w:kinsoku/>
        <w:wordWrap/>
        <w:overflowPunct/>
        <w:topLinePunct w:val="0"/>
        <w:autoSpaceDE/>
        <w:autoSpaceDN/>
        <w:bidi w:val="0"/>
        <w:adjustRightInd/>
        <w:spacing w:line="288" w:lineRule="auto"/>
        <w:textAlignment w:val="auto"/>
        <w:rPr>
          <w:rFonts w:hint="eastAsia"/>
          <w:highlight w:val="lightGray"/>
          <w:u w:val="none"/>
        </w:rPr>
      </w:pPr>
      <w:r>
        <w:rPr>
          <w:rFonts w:hint="eastAsia"/>
          <w:highlight w:val="lightGray"/>
          <w:u w:val="none"/>
          <w:lang w:eastAsia="zh-CN"/>
        </w:rPr>
        <w:t>考点：</w:t>
      </w:r>
      <w:r>
        <w:rPr>
          <w:rFonts w:hint="eastAsia"/>
          <w:highlight w:val="lightGray"/>
          <w:u w:val="none"/>
        </w:rPr>
        <w:t xml:space="preserve">古代中国著名的水利工程 </w:t>
      </w:r>
      <w:r>
        <w:rPr>
          <w:rFonts w:hint="eastAsia"/>
          <w:highlight w:val="lightGray"/>
          <w:u w:val="none"/>
          <w:lang w:val="en-US" w:eastAsia="zh-CN"/>
        </w:rPr>
        <w:t>C</w:t>
      </w:r>
      <w:r>
        <w:rPr>
          <w:rFonts w:hint="eastAsia"/>
          <w:highlight w:val="lightGray"/>
          <w:u w:val="none"/>
        </w:rPr>
        <w:t xml:space="preserve"> </w:t>
      </w:r>
    </w:p>
    <w:p>
      <w:pPr>
        <w:pStyle w:val="3"/>
        <w:pageBreakBefore w:val="0"/>
        <w:widowControl w:val="0"/>
        <w:kinsoku/>
        <w:wordWrap/>
        <w:overflowPunct/>
        <w:topLinePunct w:val="0"/>
        <w:autoSpaceDE/>
        <w:autoSpaceDN/>
        <w:bidi w:val="0"/>
        <w:adjustRightInd/>
        <w:spacing w:line="288" w:lineRule="auto"/>
        <w:textAlignment w:val="auto"/>
        <w:rPr>
          <w:rFonts w:hint="eastAsia"/>
          <w:u w:val="none"/>
        </w:rPr>
      </w:pPr>
      <w:bookmarkStart w:id="60" w:name="_Toc5436"/>
      <w:r>
        <w:rPr>
          <w:rFonts w:hint="eastAsia"/>
          <w:u w:val="none"/>
          <w:lang w:val="en-US" w:eastAsia="zh-CN"/>
        </w:rPr>
        <w:t>5、</w:t>
      </w:r>
      <w:r>
        <w:rPr>
          <w:rFonts w:hint="eastAsia"/>
          <w:u w:val="none"/>
        </w:rPr>
        <w:t>水利工程</w:t>
      </w:r>
      <w:bookmarkEnd w:id="60"/>
      <w:r>
        <w:rPr>
          <w:rFonts w:hint="eastAsia"/>
          <w:u w:val="none"/>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bookmarkStart w:id="61" w:name="_Toc27617"/>
      <w:r>
        <w:rPr>
          <w:rStyle w:val="19"/>
          <w:rFonts w:hint="eastAsia"/>
          <w:b w:val="0"/>
          <w:bCs/>
          <w:u w:val="none"/>
        </w:rPr>
        <w:t>（1）战国</w:t>
      </w:r>
      <w:bookmarkEnd w:id="61"/>
      <w:r>
        <w:rPr>
          <w:rFonts w:hint="eastAsia" w:ascii="宋体" w:hAnsi="宋体" w:eastAsia="宋体" w:cs="宋体"/>
          <w:b w:val="0"/>
          <w:bCs/>
          <w:sz w:val="21"/>
          <w:szCs w:val="21"/>
          <w:u w:val="none"/>
        </w:rPr>
        <w:t>：秦国蜀守李冰，修建都江堰，使成都平原成为了“天府之国”。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rPr>
      </w:pPr>
      <w:bookmarkStart w:id="62" w:name="_Toc29074"/>
      <w:r>
        <w:rPr>
          <w:rStyle w:val="19"/>
          <w:rFonts w:hint="eastAsia"/>
          <w:b w:val="0"/>
          <w:bCs/>
          <w:u w:val="none"/>
        </w:rPr>
        <w:t>（2）战国</w:t>
      </w:r>
      <w:bookmarkEnd w:id="62"/>
      <w:r>
        <w:rPr>
          <w:rFonts w:hint="eastAsia" w:ascii="宋体" w:hAnsi="宋体" w:eastAsia="宋体" w:cs="宋体"/>
          <w:b w:val="0"/>
          <w:bCs/>
          <w:sz w:val="21"/>
          <w:szCs w:val="21"/>
          <w:u w:val="none"/>
        </w:rPr>
        <w:t>：郑国在秦国关中地区主持修郑国渠。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val="en-US" w:eastAsia="zh-CN"/>
        </w:rPr>
      </w:pPr>
      <w:bookmarkStart w:id="63" w:name="_Toc2579"/>
      <w:r>
        <w:rPr>
          <w:rStyle w:val="19"/>
          <w:rFonts w:hint="eastAsia"/>
          <w:b w:val="0"/>
          <w:bCs/>
          <w:u w:val="none"/>
          <w:lang w:eastAsia="zh-CN"/>
        </w:rPr>
        <w:t>（</w:t>
      </w:r>
      <w:r>
        <w:rPr>
          <w:rStyle w:val="19"/>
          <w:rFonts w:hint="eastAsia"/>
          <w:b w:val="0"/>
          <w:bCs/>
          <w:u w:val="none"/>
          <w:lang w:val="en-US" w:eastAsia="zh-CN"/>
        </w:rPr>
        <w:t>3</w:t>
      </w:r>
      <w:r>
        <w:rPr>
          <w:rStyle w:val="19"/>
          <w:rFonts w:hint="eastAsia"/>
          <w:b w:val="0"/>
          <w:bCs/>
          <w:u w:val="none"/>
          <w:lang w:eastAsia="zh-CN"/>
        </w:rPr>
        <w:t>）秦朝</w:t>
      </w:r>
      <w:bookmarkEnd w:id="63"/>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秦开凿的灵渠沟通了湘江和漓江（今广西），便利兵员和军需物资的补充，平定岭南。</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val="zh-CN"/>
        </w:rPr>
      </w:pPr>
      <w:bookmarkStart w:id="64" w:name="_Toc12420"/>
      <w:r>
        <w:rPr>
          <w:rStyle w:val="19"/>
          <w:rFonts w:hint="eastAsia"/>
          <w:b w:val="0"/>
          <w:bCs/>
          <w:u w:val="none"/>
        </w:rPr>
        <w:t>（</w:t>
      </w:r>
      <w:r>
        <w:rPr>
          <w:rStyle w:val="19"/>
          <w:rFonts w:hint="eastAsia"/>
          <w:b w:val="0"/>
          <w:bCs/>
          <w:u w:val="none"/>
          <w:lang w:val="en-US" w:eastAsia="zh-CN"/>
        </w:rPr>
        <w:t>4</w:t>
      </w:r>
      <w:r>
        <w:rPr>
          <w:rStyle w:val="19"/>
          <w:rFonts w:hint="eastAsia"/>
          <w:b w:val="0"/>
          <w:bCs/>
          <w:u w:val="none"/>
        </w:rPr>
        <w:t>）汉代</w:t>
      </w:r>
      <w:bookmarkEnd w:id="64"/>
      <w:r>
        <w:rPr>
          <w:rFonts w:hint="eastAsia" w:ascii="宋体" w:hAnsi="宋体" w:eastAsia="宋体" w:cs="宋体"/>
          <w:b w:val="0"/>
          <w:bCs/>
          <w:sz w:val="21"/>
          <w:szCs w:val="21"/>
          <w:u w:val="none"/>
        </w:rPr>
        <w:t>：</w:t>
      </w:r>
      <w:r>
        <w:rPr>
          <w:rFonts w:hint="eastAsia" w:ascii="宋体" w:hAnsi="宋体" w:cs="宋体"/>
          <w:b w:val="0"/>
          <w:bCs/>
          <w:sz w:val="21"/>
          <w:szCs w:val="21"/>
          <w:u w:val="none"/>
          <w:lang w:val="en-US" w:eastAsia="zh-CN"/>
        </w:rPr>
        <w:t xml:space="preserve"> </w:t>
      </w:r>
      <w:r>
        <w:rPr>
          <w:rFonts w:hint="eastAsia" w:ascii="宋体" w:hAnsi="宋体" w:cs="宋体"/>
          <w:b w:val="0"/>
          <w:bCs/>
          <w:sz w:val="21"/>
          <w:szCs w:val="21"/>
          <w:u w:val="none"/>
          <w:lang w:eastAsia="zh-CN"/>
        </w:rPr>
        <w:t>①</w:t>
      </w:r>
      <w:r>
        <w:rPr>
          <w:rFonts w:hint="eastAsia" w:ascii="宋体" w:hAnsi="宋体" w:eastAsia="宋体" w:cs="宋体"/>
          <w:b w:val="0"/>
          <w:bCs/>
          <w:sz w:val="21"/>
          <w:szCs w:val="21"/>
          <w:u w:val="none"/>
          <w:lang w:val="zh-CN"/>
        </w:rPr>
        <w:t>关中农民创造了“井渠”（坎儿井），至今还流行于新疆地区。</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u w:val="none"/>
          <w:lang w:val="zh-CN"/>
        </w:rPr>
      </w:pPr>
      <w:r>
        <w:rPr>
          <w:rFonts w:hint="eastAsia" w:ascii="宋体" w:hAnsi="宋体" w:cs="宋体"/>
          <w:b w:val="0"/>
          <w:bCs/>
          <w:sz w:val="21"/>
          <w:szCs w:val="21"/>
          <w:u w:val="none"/>
          <w:lang w:val="zh-CN"/>
        </w:rPr>
        <w:t>②</w:t>
      </w:r>
      <w:r>
        <w:rPr>
          <w:rFonts w:hint="eastAsia" w:ascii="宋体" w:hAnsi="宋体" w:eastAsia="宋体" w:cs="宋体"/>
          <w:b w:val="0"/>
          <w:bCs/>
          <w:sz w:val="21"/>
          <w:szCs w:val="21"/>
          <w:u w:val="none"/>
          <w:lang w:val="zh-CN"/>
        </w:rPr>
        <w:t>东汉王景治理黄河，基本解除水患。</w:t>
      </w:r>
    </w:p>
    <w:p>
      <w:pPr>
        <w:pStyle w:val="3"/>
        <w:pageBreakBefore w:val="0"/>
        <w:widowControl w:val="0"/>
        <w:kinsoku/>
        <w:wordWrap/>
        <w:overflowPunct/>
        <w:topLinePunct w:val="0"/>
        <w:autoSpaceDE/>
        <w:autoSpaceDN/>
        <w:bidi w:val="0"/>
        <w:adjustRightInd/>
        <w:spacing w:line="288" w:lineRule="auto"/>
        <w:textAlignment w:val="auto"/>
        <w:rPr>
          <w:rFonts w:hint="eastAsia"/>
          <w:u w:val="none"/>
          <w:lang w:val="en-US" w:eastAsia="zh-CN"/>
        </w:rPr>
      </w:pPr>
      <w:bookmarkStart w:id="65" w:name="_Toc26433"/>
      <w:r>
        <w:rPr>
          <w:rFonts w:hint="eastAsia"/>
          <w:u w:val="none"/>
          <w:lang w:val="en-US" w:eastAsia="zh-CN"/>
        </w:rPr>
        <w:t>6、灌溉工具</w:t>
      </w:r>
      <w:bookmarkEnd w:id="65"/>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val="zh-CN"/>
        </w:rPr>
        <w:t>（</w:t>
      </w:r>
      <w:r>
        <w:rPr>
          <w:rFonts w:hint="eastAsia" w:ascii="宋体" w:hAnsi="宋体" w:eastAsia="宋体" w:cs="宋体"/>
          <w:sz w:val="21"/>
          <w:szCs w:val="21"/>
          <w:u w:val="none"/>
          <w:lang w:val="en-US" w:eastAsia="zh-CN"/>
        </w:rPr>
        <w:t>1</w:t>
      </w:r>
      <w:r>
        <w:rPr>
          <w:rFonts w:hint="eastAsia" w:ascii="宋体" w:hAnsi="宋体" w:eastAsia="宋体" w:cs="宋体"/>
          <w:sz w:val="21"/>
          <w:szCs w:val="21"/>
          <w:u w:val="none"/>
          <w:lang w:val="zh-CN"/>
        </w:rPr>
        <w:t>）</w:t>
      </w:r>
      <w:r>
        <w:rPr>
          <w:rFonts w:hint="eastAsia" w:ascii="宋体" w:hAnsi="宋体" w:eastAsia="宋体" w:cs="宋体"/>
          <w:sz w:val="21"/>
          <w:szCs w:val="21"/>
          <w:u w:val="none"/>
        </w:rPr>
        <w:t>隋唐五代时期，北方使用立井水车作为提水灌溉工具。长江流域发明高转筒车引低处水灌溉高处农田。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2</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宋代的水转翻车利用水力为动力，将灌溉用水提升到高田。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cs="宋体"/>
          <w:sz w:val="21"/>
          <w:szCs w:val="21"/>
          <w:u w:val="none"/>
          <w:lang w:eastAsia="zh-CN"/>
        </w:rPr>
        <w:t>（</w:t>
      </w:r>
      <w:r>
        <w:rPr>
          <w:rFonts w:hint="eastAsia" w:ascii="宋体" w:hAnsi="宋体" w:cs="宋体"/>
          <w:sz w:val="21"/>
          <w:szCs w:val="21"/>
          <w:u w:val="none"/>
          <w:lang w:val="en-US" w:eastAsia="zh-CN"/>
        </w:rPr>
        <w:t>3</w:t>
      </w:r>
      <w:r>
        <w:rPr>
          <w:rFonts w:hint="eastAsia" w:ascii="宋体" w:hAnsi="宋体" w:cs="宋体"/>
          <w:sz w:val="21"/>
          <w:szCs w:val="21"/>
          <w:u w:val="none"/>
          <w:lang w:eastAsia="zh-CN"/>
        </w:rPr>
        <w:t>）</w:t>
      </w:r>
      <w:r>
        <w:rPr>
          <w:rFonts w:hint="eastAsia" w:ascii="宋体" w:hAnsi="宋体" w:eastAsia="宋体" w:cs="宋体"/>
          <w:sz w:val="21"/>
          <w:szCs w:val="21"/>
          <w:u w:val="none"/>
        </w:rPr>
        <w:t>明清时期还出现风力水车。</w:t>
      </w:r>
    </w:p>
    <w:p>
      <w:pPr>
        <w:pageBreakBefore w:val="0"/>
        <w:widowControl w:val="0"/>
        <w:kinsoku/>
        <w:wordWrap/>
        <w:overflowPunct/>
        <w:topLinePunct w:val="0"/>
        <w:autoSpaceDE/>
        <w:autoSpaceDN/>
        <w:bidi w:val="0"/>
        <w:adjustRightInd/>
        <w:spacing w:line="288" w:lineRule="auto"/>
        <w:textAlignment w:val="auto"/>
        <w:rPr>
          <w:rFonts w:hint="eastAsia"/>
          <w:highlight w:val="lightGray"/>
          <w:lang w:val="zh-CN" w:eastAsia="zh-CN"/>
        </w:rPr>
      </w:pPr>
      <w:r>
        <w:rPr>
          <w:rFonts w:hint="eastAsia"/>
          <w:highlight w:val="lightGray"/>
          <w:lang w:eastAsia="zh-CN"/>
        </w:rPr>
        <w:t>考点：</w:t>
      </w:r>
      <w:r>
        <w:rPr>
          <w:rFonts w:hint="eastAsia"/>
          <w:highlight w:val="lightGray"/>
        </w:rPr>
        <w:t xml:space="preserve">古代中国农业经济的基本特点B  </w:t>
      </w:r>
    </w:p>
    <w:p>
      <w:pPr>
        <w:pStyle w:val="3"/>
        <w:pageBreakBefore w:val="0"/>
        <w:widowControl w:val="0"/>
        <w:numPr>
          <w:ilvl w:val="0"/>
          <w:numId w:val="34"/>
        </w:numPr>
        <w:kinsoku/>
        <w:wordWrap/>
        <w:overflowPunct/>
        <w:topLinePunct w:val="0"/>
        <w:autoSpaceDE/>
        <w:autoSpaceDN/>
        <w:bidi w:val="0"/>
        <w:adjustRightInd/>
        <w:spacing w:line="288" w:lineRule="auto"/>
        <w:textAlignment w:val="auto"/>
        <w:rPr>
          <w:rFonts w:hint="eastAsia"/>
        </w:rPr>
      </w:pPr>
      <w:bookmarkStart w:id="66" w:name="_Toc5903"/>
      <w:r>
        <w:rPr>
          <w:rFonts w:hint="eastAsia"/>
        </w:rPr>
        <w:t>古代中国农业经济的基本特点</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1"/>
          <w:szCs w:val="21"/>
          <w:u w:val="none"/>
          <w:lang w:eastAsia="zh-CN"/>
        </w:rPr>
      </w:pPr>
      <w:bookmarkStart w:id="67" w:name="_Toc21770"/>
      <w:r>
        <w:rPr>
          <w:rStyle w:val="19"/>
          <w:rFonts w:hint="eastAsia"/>
          <w:lang w:eastAsia="zh-CN"/>
        </w:rPr>
        <w:t>（</w:t>
      </w:r>
      <w:r>
        <w:rPr>
          <w:rStyle w:val="19"/>
          <w:rFonts w:hint="eastAsia"/>
          <w:lang w:val="en-US" w:eastAsia="zh-CN"/>
        </w:rPr>
        <w:t>1</w:t>
      </w:r>
      <w:r>
        <w:rPr>
          <w:rStyle w:val="19"/>
          <w:rFonts w:hint="eastAsia"/>
          <w:lang w:eastAsia="zh-CN"/>
        </w:rPr>
        <w:t>）</w:t>
      </w:r>
      <w:r>
        <w:rPr>
          <w:rStyle w:val="19"/>
          <w:rFonts w:hint="eastAsia"/>
        </w:rPr>
        <w:t>经济结构</w:t>
      </w:r>
      <w:bookmarkEnd w:id="67"/>
      <w:r>
        <w:rPr>
          <w:rFonts w:hint="eastAsia" w:ascii="宋体" w:hAnsi="宋体" w:eastAsia="宋体" w:cs="宋体"/>
          <w:b w:val="0"/>
          <w:bCs/>
          <w:color w:val="auto"/>
          <w:sz w:val="21"/>
          <w:szCs w:val="21"/>
          <w:u w:val="none"/>
          <w:lang w:eastAsia="zh-CN"/>
        </w:rPr>
        <w:t>（产业结构）</w:t>
      </w:r>
      <w:r>
        <w:rPr>
          <w:rFonts w:hint="eastAsia" w:ascii="宋体" w:hAnsi="宋体" w:eastAsia="宋体" w:cs="宋体"/>
          <w:b w:val="0"/>
          <w:bCs/>
          <w:color w:val="auto"/>
          <w:sz w:val="21"/>
          <w:szCs w:val="21"/>
          <w:u w:val="none"/>
        </w:rPr>
        <w:t>：以种植业为主，家畜饲养业为辅</w:t>
      </w:r>
      <w:r>
        <w:rPr>
          <w:rFonts w:hint="eastAsia" w:ascii="宋体" w:hAnsi="宋体" w:cs="宋体"/>
          <w:b w:val="0"/>
          <w:bCs/>
          <w:color w:val="auto"/>
          <w:sz w:val="21"/>
          <w:szCs w:val="21"/>
          <w:u w:val="none"/>
          <w:lang w:eastAsia="zh-CN"/>
        </w:rPr>
        <w:t>。</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rPr>
      </w:pPr>
      <w:bookmarkStart w:id="68" w:name="_Toc5784"/>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经营方式</w:t>
      </w:r>
      <w:bookmarkEnd w:id="68"/>
      <w:r>
        <w:rPr>
          <w:rFonts w:hint="eastAsia" w:ascii="宋体" w:hAnsi="宋体" w:eastAsia="宋体" w:cs="宋体"/>
          <w:b w:val="0"/>
          <w:bCs/>
          <w:color w:val="auto"/>
          <w:sz w:val="21"/>
          <w:szCs w:val="21"/>
          <w:u w:val="none"/>
          <w:lang w:eastAsia="zh-CN"/>
        </w:rPr>
        <w:t>（生产方式）</w:t>
      </w:r>
      <w:r>
        <w:rPr>
          <w:rFonts w:hint="eastAsia" w:ascii="宋体" w:hAnsi="宋体" w:eastAsia="宋体" w:cs="宋体"/>
          <w:b w:val="0"/>
          <w:bCs/>
          <w:color w:val="auto"/>
          <w:sz w:val="21"/>
          <w:szCs w:val="21"/>
          <w:u w:val="none"/>
        </w:rPr>
        <w:t>：以小农户个体经营为基本形式。</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rPr>
      </w:pPr>
      <w:bookmarkStart w:id="69" w:name="_Toc29789"/>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耕作方式</w:t>
      </w:r>
      <w:bookmarkEnd w:id="69"/>
      <w:r>
        <w:rPr>
          <w:rFonts w:hint="eastAsia" w:ascii="宋体" w:hAnsi="宋体" w:eastAsia="宋体" w:cs="宋体"/>
          <w:b w:val="0"/>
          <w:bCs/>
          <w:color w:val="auto"/>
          <w:sz w:val="21"/>
          <w:szCs w:val="21"/>
          <w:u w:val="none"/>
        </w:rPr>
        <w:t>：铁犁牛耕是我国传统农业的主要耕作方式。</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rPr>
      </w:pPr>
      <w:bookmarkStart w:id="70" w:name="_Toc29938"/>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rPr>
        <w:t>土地制度</w:t>
      </w:r>
      <w:bookmarkEnd w:id="70"/>
      <w:r>
        <w:rPr>
          <w:rFonts w:hint="eastAsia" w:ascii="宋体" w:hAnsi="宋体" w:eastAsia="宋体" w:cs="宋体"/>
          <w:b w:val="0"/>
          <w:bCs/>
          <w:color w:val="auto"/>
          <w:sz w:val="21"/>
          <w:szCs w:val="21"/>
          <w:u w:val="none"/>
        </w:rPr>
        <w:t>：封建地主土地私有制是封建社会土地制度的主要形式，多种形式并存。</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bookmarkStart w:id="71" w:name="_Toc25078"/>
      <w:r>
        <w:rPr>
          <w:rStyle w:val="19"/>
          <w:rFonts w:hint="eastAsia"/>
          <w:lang w:eastAsia="zh-CN"/>
        </w:rPr>
        <w:t>（</w:t>
      </w:r>
      <w:r>
        <w:rPr>
          <w:rStyle w:val="19"/>
          <w:rFonts w:hint="eastAsia"/>
          <w:lang w:val="en-US" w:eastAsia="zh-CN"/>
        </w:rPr>
        <w:t>5</w:t>
      </w:r>
      <w:r>
        <w:rPr>
          <w:rStyle w:val="19"/>
          <w:rFonts w:hint="eastAsia"/>
          <w:lang w:eastAsia="zh-CN"/>
        </w:rPr>
        <w:t>）生产技术</w:t>
      </w:r>
      <w:bookmarkEnd w:id="71"/>
      <w:r>
        <w:rPr>
          <w:rFonts w:hint="eastAsia" w:ascii="宋体" w:hAnsi="宋体" w:eastAsia="宋体" w:cs="宋体"/>
          <w:b w:val="0"/>
          <w:bCs/>
          <w:color w:val="auto"/>
          <w:sz w:val="21"/>
          <w:szCs w:val="21"/>
          <w:u w:val="none"/>
          <w:lang w:eastAsia="zh-CN"/>
        </w:rPr>
        <w:t>（生产力）：农业生产技术的主要特点是精耕细作</w:t>
      </w:r>
      <w:r>
        <w:rPr>
          <w:rFonts w:hint="eastAsia" w:ascii="宋体" w:hAnsi="宋体" w:eastAsia="宋体" w:cs="宋体"/>
          <w:color w:val="auto"/>
          <w:sz w:val="21"/>
          <w:szCs w:val="21"/>
          <w:u w:val="none"/>
          <w:lang w:eastAsia="zh-CN"/>
        </w:rPr>
        <w:t>。</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r>
        <w:rPr>
          <w:rFonts w:hint="eastAsia" w:ascii="宋体" w:hAnsi="宋体" w:eastAsia="宋体" w:cs="宋体"/>
          <w:sz w:val="21"/>
          <w:szCs w:val="21"/>
          <w:u w:val="none"/>
        </w:rPr>
        <mc:AlternateContent>
          <mc:Choice Requires="wps">
            <w:drawing>
              <wp:anchor distT="0" distB="0" distL="114300" distR="114300" simplePos="0" relativeHeight="253611008" behindDoc="0" locked="0" layoutInCell="1" allowOverlap="1">
                <wp:simplePos x="0" y="0"/>
                <wp:positionH relativeFrom="column">
                  <wp:posOffset>635</wp:posOffset>
                </wp:positionH>
                <wp:positionV relativeFrom="paragraph">
                  <wp:posOffset>193040</wp:posOffset>
                </wp:positionV>
                <wp:extent cx="6574790" cy="1073150"/>
                <wp:effectExtent l="4445" t="4445" r="12065" b="8255"/>
                <wp:wrapNone/>
                <wp:docPr id="18" name="文本框 18"/>
                <wp:cNvGraphicFramePr/>
                <a:graphic xmlns:a="http://schemas.openxmlformats.org/drawingml/2006/main">
                  <a:graphicData uri="http://schemas.microsoft.com/office/word/2010/wordprocessingShape">
                    <wps:wsp>
                      <wps:cNvSpPr txBox="1"/>
                      <wps:spPr>
                        <a:xfrm>
                          <a:off x="0" y="0"/>
                          <a:ext cx="6574790" cy="10731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lang w:eastAsia="zh-CN"/>
                              </w:rPr>
                            </w:pPr>
                            <w:r>
                              <w:rPr>
                                <w:rFonts w:hint="eastAsia"/>
                                <w:b/>
                                <w:bCs/>
                                <w:lang w:eastAsia="zh-CN"/>
                              </w:rPr>
                              <w:t>【概念阐释】精耕细作</w:t>
                            </w:r>
                          </w:p>
                          <w:p>
                            <w:pPr>
                              <w:pStyle w:val="5"/>
                              <w:snapToGrid w:val="0"/>
                              <w:spacing w:line="360" w:lineRule="auto"/>
                              <w:rPr>
                                <w:rFonts w:hint="eastAsia" w:ascii="楷体" w:hAnsi="楷体" w:eastAsia="楷体" w:cs="楷体"/>
                                <w:color w:val="auto"/>
                                <w:sz w:val="21"/>
                                <w:szCs w:val="21"/>
                                <w:lang w:eastAsia="zh-CN"/>
                              </w:rPr>
                            </w:pPr>
                            <w:r>
                              <w:rPr>
                                <w:rFonts w:hint="eastAsia" w:ascii="楷体" w:hAnsi="楷体" w:eastAsia="楷体" w:cs="楷体"/>
                                <w:color w:val="auto"/>
                                <w:sz w:val="21"/>
                                <w:szCs w:val="21"/>
                              </w:rPr>
                              <w:t>(1)含义：指的是传统农业的一个综合技术体系。(2)基础：铁农具的使用和牛耕的推广。(3)目标：提高土地利用率和土地生产率</w:t>
                            </w:r>
                            <w:r>
                              <w:rPr>
                                <w:rFonts w:hint="eastAsia" w:ascii="楷体" w:hAnsi="楷体" w:eastAsia="楷体" w:cs="楷体"/>
                                <w:color w:val="auto"/>
                                <w:sz w:val="21"/>
                                <w:szCs w:val="21"/>
                                <w:lang w:eastAsia="zh-CN"/>
                              </w:rPr>
                              <w:t>（最大限度地提高单位面积产量）</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（4）表现：①</w:t>
                            </w:r>
                            <w:r>
                              <w:rPr>
                                <w:rFonts w:hint="eastAsia" w:ascii="楷体" w:hAnsi="楷体" w:eastAsia="楷体" w:cs="楷体"/>
                                <w:color w:val="auto"/>
                                <w:sz w:val="21"/>
                                <w:szCs w:val="21"/>
                              </w:rPr>
                              <w:t>农具不断改进</w:t>
                            </w:r>
                            <w:r>
                              <w:rPr>
                                <w:rFonts w:hint="eastAsia" w:ascii="楷体" w:hAnsi="楷体" w:eastAsia="楷体" w:cs="楷体"/>
                                <w:color w:val="auto"/>
                                <w:sz w:val="21"/>
                                <w:szCs w:val="21"/>
                                <w:lang w:eastAsia="zh-CN"/>
                              </w:rPr>
                              <w:t>；②耕作技术</w:t>
                            </w:r>
                            <w:r>
                              <w:rPr>
                                <w:rFonts w:hint="eastAsia" w:ascii="楷体" w:hAnsi="楷体" w:eastAsia="楷体" w:cs="楷体"/>
                                <w:color w:val="auto"/>
                                <w:sz w:val="21"/>
                                <w:szCs w:val="21"/>
                              </w:rPr>
                              <w:t>进步</w:t>
                            </w:r>
                            <w:r>
                              <w:rPr>
                                <w:rFonts w:hint="eastAsia" w:ascii="楷体" w:hAnsi="楷体" w:eastAsia="楷体" w:cs="楷体"/>
                                <w:color w:val="auto"/>
                                <w:sz w:val="21"/>
                                <w:szCs w:val="21"/>
                                <w:lang w:eastAsia="zh-CN"/>
                              </w:rPr>
                              <w:t>；③</w:t>
                            </w:r>
                            <w:r>
                              <w:rPr>
                                <w:rFonts w:hint="eastAsia" w:ascii="楷体" w:hAnsi="楷体" w:eastAsia="楷体" w:cs="楷体"/>
                                <w:color w:val="auto"/>
                                <w:sz w:val="21"/>
                                <w:szCs w:val="21"/>
                              </w:rPr>
                              <w:t>耕作制度日趋合理有效</w:t>
                            </w:r>
                            <w:r>
                              <w:rPr>
                                <w:rFonts w:hint="eastAsia" w:ascii="楷体" w:hAnsi="楷体" w:eastAsia="楷体" w:cs="楷体"/>
                                <w:color w:val="auto"/>
                                <w:sz w:val="21"/>
                                <w:szCs w:val="21"/>
                                <w:lang w:eastAsia="zh-CN"/>
                              </w:rPr>
                              <w:t>；④</w:t>
                            </w:r>
                            <w:r>
                              <w:rPr>
                                <w:rFonts w:hint="eastAsia" w:ascii="楷体" w:hAnsi="楷体" w:eastAsia="楷体" w:cs="楷体"/>
                                <w:color w:val="auto"/>
                                <w:sz w:val="21"/>
                                <w:szCs w:val="21"/>
                              </w:rPr>
                              <w:t>加强田间管理</w:t>
                            </w:r>
                            <w:r>
                              <w:rPr>
                                <w:rFonts w:hint="eastAsia" w:ascii="楷体" w:hAnsi="楷体" w:eastAsia="楷体" w:cs="楷体"/>
                                <w:color w:val="auto"/>
                                <w:sz w:val="21"/>
                                <w:szCs w:val="21"/>
                                <w:lang w:eastAsia="zh-CN"/>
                              </w:rPr>
                              <w:t>（</w:t>
                            </w:r>
                            <w:r>
                              <w:rPr>
                                <w:rFonts w:hint="eastAsia" w:ascii="楷体" w:hAnsi="楷体" w:eastAsia="楷体" w:cs="楷体"/>
                                <w:color w:val="auto"/>
                                <w:sz w:val="18"/>
                                <w:szCs w:val="18"/>
                                <w:lang w:eastAsia="zh-CN"/>
                              </w:rPr>
                              <w:t>锄草、施肥、除虫、改良土壤、</w:t>
                            </w:r>
                            <w:r>
                              <w:rPr>
                                <w:rFonts w:hint="eastAsia" w:ascii="楷体" w:hAnsi="楷体" w:eastAsia="楷体" w:cs="楷体"/>
                                <w:color w:val="auto"/>
                                <w:sz w:val="18"/>
                                <w:szCs w:val="18"/>
                              </w:rPr>
                              <w:t>灌溉</w:t>
                            </w:r>
                            <w:r>
                              <w:rPr>
                                <w:rFonts w:hint="eastAsia" w:ascii="楷体" w:hAnsi="楷体" w:eastAsia="楷体" w:cs="楷体"/>
                                <w:color w:val="auto"/>
                                <w:sz w:val="21"/>
                                <w:szCs w:val="21"/>
                                <w:lang w:eastAsia="zh-CN"/>
                              </w:rPr>
                              <w:t>）；⑤生产经验总结。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15.2pt;height:84.5pt;width:517.7pt;z-index:253611008;mso-width-relative:page;mso-height-relative:page;" fillcolor="#FFFFFF [3201]" filled="t" stroked="t" coordsize="21600,21600" o:gfxdata="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OBl/9YAAAAIAQAADwAAAAAAAAABACAAAAAiAAAAZHJzL2Rvd25yZXYueG1sUEsBAhQAFAAA&#10;AAgAh07iQI0HXCZjAgAA0gQAAA4AAAAAAAAAAQAgAAAAJQEAAGRycy9lMm9Eb2MueG1sUEsFBgAA&#10;AAAGAAYAWQEAAPoFAAAAAA==&#10;">
                <v:fill on="t" focussize="0,0"/>
                <v:stroke weight="0.5pt" color="#000000 [3204]" joinstyle="round" dashstyle="dash"/>
                <v:imagedata o:title=""/>
                <o:lock v:ext="edit" aspectratio="f"/>
                <v:textbox>
                  <w:txbxContent>
                    <w:p>
                      <w:pPr>
                        <w:jc w:val="center"/>
                        <w:rPr>
                          <w:rFonts w:hint="eastAsia"/>
                          <w:b/>
                          <w:bCs/>
                          <w:lang w:eastAsia="zh-CN"/>
                        </w:rPr>
                      </w:pPr>
                      <w:r>
                        <w:rPr>
                          <w:rFonts w:hint="eastAsia"/>
                          <w:b/>
                          <w:bCs/>
                          <w:lang w:eastAsia="zh-CN"/>
                        </w:rPr>
                        <w:t>【概念阐释】精耕细作</w:t>
                      </w:r>
                    </w:p>
                    <w:p>
                      <w:pPr>
                        <w:pStyle w:val="5"/>
                        <w:snapToGrid w:val="0"/>
                        <w:spacing w:line="360" w:lineRule="auto"/>
                        <w:rPr>
                          <w:rFonts w:hint="eastAsia" w:ascii="楷体" w:hAnsi="楷体" w:eastAsia="楷体" w:cs="楷体"/>
                          <w:color w:val="auto"/>
                          <w:sz w:val="21"/>
                          <w:szCs w:val="21"/>
                          <w:lang w:eastAsia="zh-CN"/>
                        </w:rPr>
                      </w:pPr>
                      <w:r>
                        <w:rPr>
                          <w:rFonts w:hint="eastAsia" w:ascii="楷体" w:hAnsi="楷体" w:eastAsia="楷体" w:cs="楷体"/>
                          <w:color w:val="auto"/>
                          <w:sz w:val="21"/>
                          <w:szCs w:val="21"/>
                        </w:rPr>
                        <w:t>(1)含义：指的是传统农业的一个综合技术体系。(2)基础：铁农具的使用和牛耕的推广。(3)目标：提高土地利用率和土地生产率</w:t>
                      </w:r>
                      <w:r>
                        <w:rPr>
                          <w:rFonts w:hint="eastAsia" w:ascii="楷体" w:hAnsi="楷体" w:eastAsia="楷体" w:cs="楷体"/>
                          <w:color w:val="auto"/>
                          <w:sz w:val="21"/>
                          <w:szCs w:val="21"/>
                          <w:lang w:eastAsia="zh-CN"/>
                        </w:rPr>
                        <w:t>（最大限度地提高单位面积产量）</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（4）表现：①</w:t>
                      </w:r>
                      <w:r>
                        <w:rPr>
                          <w:rFonts w:hint="eastAsia" w:ascii="楷体" w:hAnsi="楷体" w:eastAsia="楷体" w:cs="楷体"/>
                          <w:color w:val="auto"/>
                          <w:sz w:val="21"/>
                          <w:szCs w:val="21"/>
                        </w:rPr>
                        <w:t>农具不断改进</w:t>
                      </w:r>
                      <w:r>
                        <w:rPr>
                          <w:rFonts w:hint="eastAsia" w:ascii="楷体" w:hAnsi="楷体" w:eastAsia="楷体" w:cs="楷体"/>
                          <w:color w:val="auto"/>
                          <w:sz w:val="21"/>
                          <w:szCs w:val="21"/>
                          <w:lang w:eastAsia="zh-CN"/>
                        </w:rPr>
                        <w:t>；②耕作技术</w:t>
                      </w:r>
                      <w:r>
                        <w:rPr>
                          <w:rFonts w:hint="eastAsia" w:ascii="楷体" w:hAnsi="楷体" w:eastAsia="楷体" w:cs="楷体"/>
                          <w:color w:val="auto"/>
                          <w:sz w:val="21"/>
                          <w:szCs w:val="21"/>
                        </w:rPr>
                        <w:t>进步</w:t>
                      </w:r>
                      <w:r>
                        <w:rPr>
                          <w:rFonts w:hint="eastAsia" w:ascii="楷体" w:hAnsi="楷体" w:eastAsia="楷体" w:cs="楷体"/>
                          <w:color w:val="auto"/>
                          <w:sz w:val="21"/>
                          <w:szCs w:val="21"/>
                          <w:lang w:eastAsia="zh-CN"/>
                        </w:rPr>
                        <w:t>；③</w:t>
                      </w:r>
                      <w:r>
                        <w:rPr>
                          <w:rFonts w:hint="eastAsia" w:ascii="楷体" w:hAnsi="楷体" w:eastAsia="楷体" w:cs="楷体"/>
                          <w:color w:val="auto"/>
                          <w:sz w:val="21"/>
                          <w:szCs w:val="21"/>
                        </w:rPr>
                        <w:t>耕作制度日趋合理有效</w:t>
                      </w:r>
                      <w:r>
                        <w:rPr>
                          <w:rFonts w:hint="eastAsia" w:ascii="楷体" w:hAnsi="楷体" w:eastAsia="楷体" w:cs="楷体"/>
                          <w:color w:val="auto"/>
                          <w:sz w:val="21"/>
                          <w:szCs w:val="21"/>
                          <w:lang w:eastAsia="zh-CN"/>
                        </w:rPr>
                        <w:t>；④</w:t>
                      </w:r>
                      <w:r>
                        <w:rPr>
                          <w:rFonts w:hint="eastAsia" w:ascii="楷体" w:hAnsi="楷体" w:eastAsia="楷体" w:cs="楷体"/>
                          <w:color w:val="auto"/>
                          <w:sz w:val="21"/>
                          <w:szCs w:val="21"/>
                        </w:rPr>
                        <w:t>加强田间管理</w:t>
                      </w:r>
                      <w:r>
                        <w:rPr>
                          <w:rFonts w:hint="eastAsia" w:ascii="楷体" w:hAnsi="楷体" w:eastAsia="楷体" w:cs="楷体"/>
                          <w:color w:val="auto"/>
                          <w:sz w:val="21"/>
                          <w:szCs w:val="21"/>
                          <w:lang w:eastAsia="zh-CN"/>
                        </w:rPr>
                        <w:t>（</w:t>
                      </w:r>
                      <w:r>
                        <w:rPr>
                          <w:rFonts w:hint="eastAsia" w:ascii="楷体" w:hAnsi="楷体" w:eastAsia="楷体" w:cs="楷体"/>
                          <w:color w:val="auto"/>
                          <w:sz w:val="18"/>
                          <w:szCs w:val="18"/>
                          <w:lang w:eastAsia="zh-CN"/>
                        </w:rPr>
                        <w:t>锄草、施肥、除虫、改良土壤、</w:t>
                      </w:r>
                      <w:r>
                        <w:rPr>
                          <w:rFonts w:hint="eastAsia" w:ascii="楷体" w:hAnsi="楷体" w:eastAsia="楷体" w:cs="楷体"/>
                          <w:color w:val="auto"/>
                          <w:sz w:val="18"/>
                          <w:szCs w:val="18"/>
                        </w:rPr>
                        <w:t>灌溉</w:t>
                      </w:r>
                      <w:r>
                        <w:rPr>
                          <w:rFonts w:hint="eastAsia" w:ascii="楷体" w:hAnsi="楷体" w:eastAsia="楷体" w:cs="楷体"/>
                          <w:color w:val="auto"/>
                          <w:sz w:val="21"/>
                          <w:szCs w:val="21"/>
                          <w:lang w:eastAsia="zh-CN"/>
                        </w:rPr>
                        <w:t>）；⑤生产经验总结。</w:t>
                      </w:r>
                    </w:p>
                  </w:txbxContent>
                </v:textbox>
              </v:shape>
            </w:pict>
          </mc:Fallback>
        </mc:AlternateContent>
      </w:r>
      <w:r>
        <w:rPr>
          <w:rStyle w:val="19"/>
          <w:rFonts w:hint="eastAsia"/>
          <w:lang w:eastAsia="zh-CN"/>
        </w:rPr>
        <w:t>（</w:t>
      </w:r>
      <w:r>
        <w:rPr>
          <w:rStyle w:val="19"/>
          <w:rFonts w:hint="eastAsia"/>
          <w:lang w:val="en-US" w:eastAsia="zh-CN"/>
        </w:rPr>
        <w:t>6</w:t>
      </w:r>
      <w:r>
        <w:rPr>
          <w:rStyle w:val="19"/>
          <w:rFonts w:hint="eastAsia"/>
          <w:lang w:eastAsia="zh-CN"/>
        </w:rPr>
        <w:t>）经济形态</w:t>
      </w:r>
      <w:r>
        <w:rPr>
          <w:rFonts w:hint="eastAsia" w:hAnsi="宋体" w:cs="宋体"/>
          <w:color w:val="auto"/>
          <w:sz w:val="21"/>
          <w:szCs w:val="21"/>
          <w:u w:val="none"/>
          <w:lang w:eastAsia="zh-CN"/>
        </w:rPr>
        <w:t>：自给自足的自然经济。</w:t>
      </w: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eastAsia="zh-CN"/>
        </w:rPr>
      </w:pPr>
    </w:p>
    <w:p>
      <w:pPr>
        <w:pStyle w:val="5"/>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u w:val="none"/>
          <w:lang w:val="en-US" w:eastAsia="zh-CN"/>
        </w:rPr>
      </w:pPr>
    </w:p>
    <w:p>
      <w:pPr>
        <w:pStyle w:val="3"/>
        <w:pageBreakBefore w:val="0"/>
        <w:widowControl w:val="0"/>
        <w:kinsoku/>
        <w:wordWrap/>
        <w:overflowPunct/>
        <w:topLinePunct w:val="0"/>
        <w:autoSpaceDE/>
        <w:autoSpaceDN/>
        <w:bidi w:val="0"/>
        <w:adjustRightInd/>
        <w:spacing w:line="288" w:lineRule="auto"/>
        <w:textAlignment w:val="auto"/>
        <w:rPr>
          <w:rFonts w:hint="eastAsia"/>
          <w:lang w:val="en-US" w:eastAsia="zh-CN"/>
        </w:rPr>
      </w:pPr>
      <w:bookmarkStart w:id="72" w:name="_Toc22866"/>
      <w:r>
        <w:rPr>
          <w:rFonts w:hint="eastAsia"/>
          <w:lang w:val="en-US" w:eastAsia="zh-CN"/>
        </w:rPr>
        <w:t>8、小农经济</w:t>
      </w:r>
      <w:bookmarkEnd w:id="72"/>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val="zh-CN"/>
        </w:rPr>
      </w:pPr>
      <w:bookmarkStart w:id="73" w:name="_Toc22519"/>
      <w:r>
        <w:rPr>
          <w:rStyle w:val="19"/>
          <w:rFonts w:hint="eastAsia"/>
          <w:lang w:val="zh-CN"/>
        </w:rPr>
        <w:t>（</w:t>
      </w:r>
      <w:r>
        <w:rPr>
          <w:rStyle w:val="19"/>
          <w:rFonts w:hint="eastAsia"/>
          <w:lang w:val="en-US" w:eastAsia="zh-CN"/>
        </w:rPr>
        <w:t>1</w:t>
      </w:r>
      <w:r>
        <w:rPr>
          <w:rStyle w:val="19"/>
          <w:rFonts w:hint="eastAsia"/>
          <w:lang w:val="zh-CN"/>
        </w:rPr>
        <w:t>）原因</w:t>
      </w:r>
      <w:bookmarkEnd w:id="73"/>
      <w:r>
        <w:rPr>
          <w:rFonts w:hint="eastAsia" w:ascii="宋体" w:hAnsi="宋体" w:eastAsia="宋体" w:cs="宋体"/>
          <w:b w:val="0"/>
          <w:bCs/>
          <w:sz w:val="21"/>
          <w:szCs w:val="21"/>
          <w:u w:val="none"/>
          <w:lang w:val="zh-CN"/>
        </w:rPr>
        <w:t>：</w:t>
      </w:r>
      <w:r>
        <w:rPr>
          <w:rFonts w:hint="eastAsia" w:ascii="宋体" w:hAnsi="宋体" w:cs="宋体"/>
          <w:b w:val="0"/>
          <w:bCs/>
          <w:sz w:val="21"/>
          <w:szCs w:val="21"/>
          <w:u w:val="none"/>
          <w:lang w:val="en-US" w:eastAsia="zh-CN"/>
        </w:rPr>
        <w:t xml:space="preserve"> </w:t>
      </w:r>
      <w:r>
        <w:rPr>
          <w:rFonts w:hint="eastAsia" w:ascii="宋体" w:hAnsi="宋体" w:eastAsia="宋体" w:cs="宋体"/>
          <w:b w:val="0"/>
          <w:bCs/>
          <w:sz w:val="21"/>
          <w:szCs w:val="21"/>
          <w:u w:val="none"/>
          <w:lang w:val="zh-CN"/>
        </w:rPr>
        <w:t>①铁农具的</w:t>
      </w:r>
      <w:r>
        <w:rPr>
          <w:rFonts w:hint="eastAsia" w:ascii="宋体" w:hAnsi="宋体" w:cs="宋体"/>
          <w:b w:val="0"/>
          <w:bCs/>
          <w:sz w:val="21"/>
          <w:szCs w:val="21"/>
          <w:u w:val="none"/>
          <w:lang w:val="zh-CN"/>
        </w:rPr>
        <w:t>使用</w:t>
      </w:r>
      <w:r>
        <w:rPr>
          <w:rFonts w:hint="eastAsia" w:ascii="宋体" w:hAnsi="宋体" w:eastAsia="宋体" w:cs="宋体"/>
          <w:b w:val="0"/>
          <w:bCs/>
          <w:sz w:val="21"/>
          <w:szCs w:val="21"/>
          <w:u w:val="none"/>
          <w:lang w:val="zh-CN"/>
        </w:rPr>
        <w:t>和牛耕的推广</w:t>
      </w:r>
      <w:r>
        <w:rPr>
          <w:rFonts w:hint="eastAsia" w:ascii="宋体" w:hAnsi="宋体" w:cs="宋体"/>
          <w:b w:val="0"/>
          <w:bCs/>
          <w:sz w:val="21"/>
          <w:szCs w:val="21"/>
          <w:u w:val="none"/>
          <w:lang w:val="zh-CN"/>
        </w:rPr>
        <w:t>（</w:t>
      </w:r>
      <w:r>
        <w:rPr>
          <w:rFonts w:hint="eastAsia" w:ascii="宋体" w:hAnsi="宋体" w:eastAsia="宋体" w:cs="宋体"/>
          <w:b w:val="0"/>
          <w:bCs/>
          <w:sz w:val="21"/>
          <w:szCs w:val="21"/>
          <w:u w:val="none"/>
          <w:lang w:val="zh-CN"/>
        </w:rPr>
        <w:t>生产力的发展</w:t>
      </w:r>
      <w:r>
        <w:rPr>
          <w:rFonts w:hint="eastAsia" w:ascii="宋体" w:hAnsi="宋体" w:cs="宋体"/>
          <w:b w:val="0"/>
          <w:bCs/>
          <w:sz w:val="21"/>
          <w:szCs w:val="21"/>
          <w:u w:val="none"/>
          <w:lang w:val="zh-CN"/>
        </w:rPr>
        <w:t>）</w:t>
      </w:r>
      <w:r>
        <w:rPr>
          <w:rFonts w:hint="eastAsia" w:ascii="宋体" w:hAnsi="宋体" w:eastAsia="宋体" w:cs="宋体"/>
          <w:b w:val="0"/>
          <w:bCs/>
          <w:sz w:val="21"/>
          <w:szCs w:val="21"/>
          <w:u w:val="none"/>
          <w:lang w:val="zh-CN"/>
        </w:rPr>
        <w:t>；</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val="0"/>
          <w:bCs/>
          <w:sz w:val="21"/>
          <w:szCs w:val="21"/>
          <w:u w:val="none"/>
          <w:lang w:val="zh-CN"/>
        </w:rPr>
      </w:pPr>
      <w:r>
        <w:rPr>
          <w:rFonts w:hint="eastAsia" w:ascii="宋体" w:hAnsi="宋体" w:eastAsia="宋体" w:cs="宋体"/>
          <w:b w:val="0"/>
          <w:bCs/>
          <w:sz w:val="21"/>
          <w:szCs w:val="21"/>
          <w:u w:val="none"/>
          <w:lang w:val="zh-CN"/>
        </w:rPr>
        <w:t>②封建土地私有制的确立。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u w:val="none"/>
          <w:lang w:val="zh-CN"/>
        </w:rPr>
      </w:pPr>
      <w:bookmarkStart w:id="74" w:name="_Toc3593"/>
      <w:r>
        <w:rPr>
          <w:rStyle w:val="19"/>
          <w:rFonts w:hint="eastAsia"/>
          <w:lang w:val="zh-CN"/>
        </w:rPr>
        <w:t>（</w:t>
      </w:r>
      <w:r>
        <w:rPr>
          <w:rStyle w:val="19"/>
          <w:rFonts w:hint="eastAsia"/>
          <w:lang w:val="en-US" w:eastAsia="zh-CN"/>
        </w:rPr>
        <w:t>2</w:t>
      </w:r>
      <w:r>
        <w:rPr>
          <w:rStyle w:val="19"/>
          <w:rFonts w:hint="eastAsia"/>
          <w:lang w:val="zh-CN"/>
        </w:rPr>
        <w:t>）</w:t>
      </w:r>
      <w:bookmarkEnd w:id="74"/>
      <w:r>
        <w:rPr>
          <w:rStyle w:val="19"/>
          <w:rFonts w:hint="eastAsia"/>
          <w:lang w:val="zh-CN"/>
        </w:rPr>
        <w:t>形成时间</w:t>
      </w:r>
      <w:r>
        <w:rPr>
          <w:rFonts w:hint="eastAsia" w:ascii="宋体" w:hAnsi="宋体" w:eastAsia="宋体" w:cs="宋体"/>
          <w:b w:val="0"/>
          <w:bCs/>
          <w:sz w:val="21"/>
          <w:szCs w:val="21"/>
          <w:u w:val="none"/>
        </w:rPr>
        <w:t>：春秋</w:t>
      </w:r>
      <w:r>
        <w:rPr>
          <w:rFonts w:hint="eastAsia" w:ascii="宋体" w:hAnsi="宋体" w:cs="宋体"/>
          <w:b w:val="0"/>
          <w:bCs/>
          <w:sz w:val="21"/>
          <w:szCs w:val="21"/>
          <w:u w:val="none"/>
          <w:lang w:eastAsia="zh-CN"/>
        </w:rPr>
        <w:t>战国时期</w:t>
      </w:r>
      <w:r>
        <w:rPr>
          <w:rFonts w:hint="eastAsia" w:ascii="宋体" w:hAnsi="宋体" w:eastAsia="宋体" w:cs="宋体"/>
          <w:b w:val="0"/>
          <w:bCs/>
          <w:sz w:val="21"/>
          <w:szCs w:val="21"/>
          <w:u w:val="none"/>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val="zh-CN"/>
        </w:rPr>
      </w:pPr>
      <w:bookmarkStart w:id="75" w:name="_Toc30015"/>
      <w:r>
        <w:rPr>
          <w:rStyle w:val="19"/>
          <w:rFonts w:hint="eastAsia"/>
          <w:lang w:val="zh-CN"/>
        </w:rPr>
        <w:t>（</w:t>
      </w:r>
      <w:r>
        <w:rPr>
          <w:rStyle w:val="19"/>
          <w:rFonts w:hint="eastAsia"/>
          <w:lang w:val="en-US" w:eastAsia="zh-CN"/>
        </w:rPr>
        <w:t>3</w:t>
      </w:r>
      <w:r>
        <w:rPr>
          <w:rStyle w:val="19"/>
          <w:rFonts w:hint="eastAsia"/>
          <w:lang w:val="zh-CN"/>
        </w:rPr>
        <w:t>）</w:t>
      </w:r>
      <w:bookmarkEnd w:id="75"/>
      <w:r>
        <w:rPr>
          <w:rStyle w:val="19"/>
          <w:rFonts w:hint="eastAsia"/>
          <w:lang w:val="zh-CN"/>
        </w:rPr>
        <w:t>基本特征</w:t>
      </w:r>
      <w:r>
        <w:rPr>
          <w:rFonts w:hint="eastAsia" w:ascii="宋体" w:hAnsi="宋体" w:eastAsia="宋体" w:cs="宋体"/>
          <w:b w:val="0"/>
          <w:bCs/>
          <w:sz w:val="21"/>
          <w:szCs w:val="21"/>
          <w:u w:val="none"/>
          <w:lang w:val="zh-CN"/>
        </w:rPr>
        <w:t>：</w:t>
      </w:r>
      <w:r>
        <w:rPr>
          <w:rFonts w:hint="eastAsia" w:ascii="宋体" w:hAnsi="宋体" w:eastAsia="宋体" w:cs="宋体"/>
          <w:b w:val="0"/>
          <w:bCs/>
          <w:sz w:val="21"/>
          <w:szCs w:val="21"/>
          <w:u w:val="none"/>
          <w:lang w:val="en-US" w:eastAsia="zh-CN"/>
        </w:rPr>
        <w:t xml:space="preserve"> </w:t>
      </w:r>
      <w:r>
        <w:rPr>
          <w:rFonts w:hint="eastAsia" w:ascii="宋体" w:hAnsi="宋体" w:eastAsia="宋体" w:cs="宋体"/>
          <w:b w:val="0"/>
          <w:bCs/>
          <w:sz w:val="21"/>
          <w:szCs w:val="21"/>
          <w:u w:val="none"/>
          <w:lang w:val="zh-CN"/>
        </w:rPr>
        <w:t>①以家庭为生产生活单位；</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ascii="宋体" w:hAnsi="宋体" w:eastAsia="宋体" w:cs="宋体"/>
          <w:b w:val="0"/>
          <w:bCs/>
          <w:sz w:val="21"/>
          <w:szCs w:val="21"/>
          <w:u w:val="none"/>
          <w:lang w:val="zh-CN"/>
        </w:rPr>
      </w:pPr>
      <w:r>
        <w:rPr>
          <w:rFonts w:hint="eastAsia" w:ascii="宋体" w:hAnsi="宋体" w:eastAsia="宋体" w:cs="宋体"/>
          <w:b w:val="0"/>
          <w:bCs/>
          <w:sz w:val="21"/>
          <w:szCs w:val="21"/>
          <w:u w:val="none"/>
          <w:lang w:val="zh-CN"/>
        </w:rPr>
        <w:t>②男耕女织：农业与手工业相结合；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 w:val="21"/>
          <w:szCs w:val="21"/>
          <w:u w:val="none"/>
          <w:lang w:val="zh-CN"/>
        </w:rPr>
      </w:pPr>
      <w:r>
        <w:rPr>
          <w:rFonts w:hint="eastAsia" w:ascii="宋体" w:hAnsi="宋体" w:eastAsia="宋体" w:cs="宋体"/>
          <w:b w:val="0"/>
          <w:bCs/>
          <w:sz w:val="21"/>
          <w:szCs w:val="21"/>
          <w:u w:val="none"/>
        </w:rPr>
        <w:t xml:space="preserve">         </w:t>
      </w:r>
      <w:r>
        <w:rPr>
          <w:rFonts w:hint="eastAsia" w:ascii="宋体" w:hAnsi="宋体" w:eastAsia="宋体" w:cs="宋体"/>
          <w:b w:val="0"/>
          <w:bCs/>
          <w:sz w:val="21"/>
          <w:szCs w:val="21"/>
          <w:u w:val="none"/>
          <w:lang w:val="en-US" w:eastAsia="zh-CN"/>
        </w:rPr>
        <w:t xml:space="preserve"> </w:t>
      </w:r>
      <w:r>
        <w:rPr>
          <w:rFonts w:hint="eastAsia" w:ascii="宋体" w:hAnsi="宋体" w:eastAsia="宋体" w:cs="宋体"/>
          <w:b w:val="0"/>
          <w:bCs/>
          <w:sz w:val="21"/>
          <w:szCs w:val="21"/>
          <w:u w:val="none"/>
        </w:rPr>
        <w:t xml:space="preserve"> </w:t>
      </w:r>
      <w:r>
        <w:rPr>
          <w:rFonts w:hint="eastAsia" w:ascii="宋体" w:hAnsi="宋体" w:cs="宋体"/>
          <w:b w:val="0"/>
          <w:bCs/>
          <w:sz w:val="21"/>
          <w:szCs w:val="21"/>
          <w:u w:val="none"/>
          <w:lang w:val="en-US" w:eastAsia="zh-CN"/>
        </w:rPr>
        <w:t xml:space="preserve">    </w:t>
      </w:r>
      <w:r>
        <w:rPr>
          <w:rFonts w:hint="eastAsia" w:ascii="宋体" w:hAnsi="宋体" w:eastAsia="宋体" w:cs="宋体"/>
          <w:b w:val="0"/>
          <w:bCs/>
          <w:sz w:val="21"/>
          <w:szCs w:val="21"/>
          <w:u w:val="none"/>
          <w:lang w:val="en-US" w:eastAsia="zh-CN"/>
        </w:rPr>
        <w:t xml:space="preserve"> </w:t>
      </w:r>
      <w:r>
        <w:rPr>
          <w:rFonts w:hint="eastAsia" w:ascii="宋体" w:hAnsi="宋体" w:eastAsia="宋体" w:cs="宋体"/>
          <w:b w:val="0"/>
          <w:bCs/>
          <w:sz w:val="21"/>
          <w:szCs w:val="21"/>
          <w:u w:val="none"/>
          <w:lang w:val="zh-CN"/>
        </w:rPr>
        <w:t>③自给自足：产品主要是为满足自家的基本生活需要和缴纳赋税。</w:t>
      </w:r>
    </w:p>
    <w:p>
      <w:pPr>
        <w:pStyle w:val="4"/>
        <w:numPr>
          <w:ilvl w:val="0"/>
          <w:numId w:val="35"/>
        </w:numPr>
        <w:bidi w:val="0"/>
        <w:rPr>
          <w:rFonts w:hint="eastAsia"/>
          <w:lang w:val="zh-CN"/>
        </w:rPr>
      </w:pPr>
      <w:r>
        <w:rPr>
          <w:rFonts w:hint="eastAsia"/>
          <w:lang w:val="zh-CN"/>
        </w:rPr>
        <w:t>特点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cs="宋体"/>
          <w:b w:val="0"/>
          <w:bCs/>
          <w:sz w:val="21"/>
          <w:szCs w:val="21"/>
          <w:u w:val="none"/>
          <w:lang w:val="en-US" w:eastAsia="zh-CN"/>
        </w:rPr>
      </w:pPr>
      <w:r>
        <w:rPr>
          <w:rFonts w:hint="eastAsia" w:ascii="宋体" w:hAnsi="宋体" w:cs="宋体"/>
          <w:b w:val="0"/>
          <w:bCs/>
          <w:sz w:val="21"/>
          <w:szCs w:val="21"/>
          <w:u w:val="none"/>
          <w:lang w:val="en-US" w:eastAsia="zh-CN"/>
        </w:rPr>
        <w:t xml:space="preserve">    ①分散性：以家庭为单位，一家一户，分散经营。</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②稳定性：农业和家庭手工业结合，可以实现自给自足。</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③封闭性：男耕女织，自给自足，交换少，缺少与外界的交流与合作。</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④精细性（精耕细作）：土地有限，投入的人力、时间较多，单位产值较高。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textAlignment w:val="auto"/>
        <w:rPr>
          <w:rFonts w:hint="eastAsia"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⑤落后性：男耕女织，分工简单，很难扩大再生产。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textAlignment w:val="auto"/>
        <w:rPr>
          <w:rFonts w:hint="default"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⑥保守性：水平低，技术难以改进，</w:t>
      </w:r>
      <w:r>
        <w:rPr>
          <w:rFonts w:hint="eastAsia" w:ascii="宋体" w:hAnsi="宋体" w:eastAsia="宋体" w:cs="宋体"/>
          <w:lang w:eastAsia="zh-CN"/>
        </w:rPr>
        <w:t>容易催生满足的社会心态和民族性格。</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textAlignment w:val="auto"/>
        <w:rPr>
          <w:rFonts w:hint="default" w:ascii="宋体" w:hAnsi="宋体" w:cs="宋体"/>
          <w:b w:val="0"/>
          <w:bCs/>
          <w:sz w:val="21"/>
          <w:szCs w:val="21"/>
          <w:u w:val="none"/>
          <w:lang w:val="en-US" w:eastAsia="zh-CN"/>
        </w:rPr>
      </w:pPr>
      <w:r>
        <w:rPr>
          <w:rFonts w:hint="eastAsia" w:ascii="宋体" w:hAnsi="宋体" w:cs="宋体"/>
          <w:b w:val="0"/>
          <w:bCs/>
          <w:sz w:val="21"/>
          <w:szCs w:val="21"/>
          <w:u w:val="none"/>
          <w:lang w:val="en-US" w:eastAsia="zh-CN"/>
        </w:rPr>
        <w:t>⑦脆弱性：收成有限，转迁不便，易受天灾人祸影响直接破产。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cs="宋体"/>
          <w:b w:val="0"/>
          <w:bCs/>
          <w:sz w:val="21"/>
          <w:szCs w:val="21"/>
          <w:u w:val="none"/>
          <w:lang w:val="zh-CN"/>
        </w:rPr>
      </w:pPr>
      <w:r>
        <w:rPr>
          <w:rStyle w:val="19"/>
          <w:rFonts w:hint="eastAsia"/>
          <w:lang w:val="zh-CN"/>
        </w:rPr>
        <w:t>（</w:t>
      </w:r>
      <w:r>
        <w:rPr>
          <w:rStyle w:val="19"/>
          <w:rFonts w:hint="eastAsia"/>
          <w:lang w:val="en-US" w:eastAsia="zh-CN"/>
        </w:rPr>
        <w:t>5</w:t>
      </w:r>
      <w:r>
        <w:rPr>
          <w:rStyle w:val="19"/>
          <w:rFonts w:hint="eastAsia"/>
          <w:lang w:val="zh-CN"/>
        </w:rPr>
        <w:t>）地位</w:t>
      </w:r>
      <w:r>
        <w:rPr>
          <w:rFonts w:hint="eastAsia" w:ascii="宋体" w:hAnsi="宋体" w:cs="宋体"/>
          <w:b w:val="0"/>
          <w:bCs/>
          <w:sz w:val="21"/>
          <w:szCs w:val="21"/>
          <w:u w:val="none"/>
          <w:lang w:val="zh-CN"/>
        </w:rPr>
        <w:t>：中国传统农业社会生产基本模式，中国封建经济中占据主导地位。</w:t>
      </w:r>
    </w:p>
    <w:p>
      <w:pPr>
        <w:pStyle w:val="4"/>
        <w:bidi w:val="0"/>
        <w:rPr>
          <w:rFonts w:hint="eastAsia"/>
          <w:lang w:val="zh-CN"/>
        </w:rPr>
      </w:pPr>
      <w:bookmarkStart w:id="76" w:name="_Toc1287"/>
      <w:r>
        <w:rPr>
          <w:rFonts w:hint="eastAsia"/>
          <w:lang w:val="zh-CN"/>
        </w:rPr>
        <w:t>（</w:t>
      </w:r>
      <w:r>
        <w:rPr>
          <w:rFonts w:hint="eastAsia"/>
          <w:lang w:val="en-US" w:eastAsia="zh-CN"/>
        </w:rPr>
        <w:t>6</w:t>
      </w:r>
      <w:r>
        <w:rPr>
          <w:rFonts w:hint="eastAsia"/>
          <w:lang w:val="zh-CN"/>
        </w:rPr>
        <w:t>）评价</w:t>
      </w:r>
      <w:bookmarkEnd w:id="76"/>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left="420" w:leftChars="200" w:firstLine="0" w:firstLineChars="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①积极影响：</w:t>
      </w:r>
      <w:r>
        <w:rPr>
          <w:rFonts w:hint="eastAsia" w:ascii="宋体" w:hAnsi="宋体" w:eastAsia="宋体" w:cs="宋体"/>
          <w:sz w:val="21"/>
          <w:szCs w:val="21"/>
          <w:u w:val="none"/>
        </w:rPr>
        <w:t>自给自足，农民生产积极性高，推动中国精耕细作农业的发展</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在封建社会形成和发展时期，基本上适应了生产力发展的要求，有利于经济的发展和社会的进步。</w:t>
      </w:r>
    </w:p>
    <w:p>
      <w:pPr>
        <w:keepNext w:val="0"/>
        <w:keepLines w:val="0"/>
        <w:pageBreakBefore w:val="0"/>
        <w:widowControl w:val="0"/>
        <w:kinsoku/>
        <w:wordWrap/>
        <w:overflowPunct/>
        <w:topLinePunct w:val="0"/>
        <w:autoSpaceDE/>
        <w:autoSpaceDN/>
        <w:bidi w:val="0"/>
        <w:adjustRightInd/>
        <w:snapToGrid/>
        <w:spacing w:line="288" w:lineRule="auto"/>
        <w:ind w:left="420" w:leftChars="200" w:firstLine="0" w:firstLineChars="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消极影响</w:t>
      </w:r>
      <w:r>
        <w:rPr>
          <w:rFonts w:hint="eastAsia" w:ascii="宋体" w:hAnsi="宋体" w:eastAsia="宋体" w:cs="宋体"/>
          <w:sz w:val="21"/>
          <w:szCs w:val="21"/>
          <w:u w:val="none"/>
          <w:lang w:eastAsia="zh-CN"/>
        </w:rPr>
        <w:t>：</w:t>
      </w:r>
      <w:r>
        <w:rPr>
          <w:rFonts w:hint="eastAsia" w:ascii="宋体" w:hAnsi="宋体" w:eastAsia="宋体" w:cs="宋体"/>
          <w:bCs/>
          <w:sz w:val="21"/>
          <w:szCs w:val="21"/>
          <w:u w:val="none"/>
        </w:rPr>
        <w:t>a.</w:t>
      </w:r>
      <w:r>
        <w:rPr>
          <w:rFonts w:hint="eastAsia" w:ascii="宋体" w:hAnsi="宋体" w:eastAsia="宋体" w:cs="宋体"/>
          <w:sz w:val="21"/>
          <w:szCs w:val="21"/>
          <w:u w:val="none"/>
        </w:rPr>
        <w:t>小农经济规模小，“男耕女织”的简单性别分工，使它很难扩大再生产，而自给自足的生产方式对手工业发展和商品经济的需要有限，也会逐渐阻碍社会分工和交换经济的发展</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明清时期阻碍了资本主义萌芽的发展，影响了中国从古代社会向近代社会的转型</w:t>
      </w:r>
      <w:r>
        <w:rPr>
          <w:rFonts w:hint="eastAsia" w:ascii="宋体" w:hAnsi="宋体" w:eastAsia="宋体" w:cs="宋体"/>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420" w:leftChars="200"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rPr>
        <w:t>b.自耕农经济承受风险的能力差，十分脆弱。</w:t>
      </w:r>
    </w:p>
    <w:p>
      <w:pPr>
        <w:pStyle w:val="4"/>
        <w:bidi w:val="0"/>
        <w:rPr>
          <w:rFonts w:hint="eastAsia"/>
          <w:lang w:eastAsia="zh-CN"/>
        </w:rPr>
      </w:pPr>
      <w:r>
        <w:rPr>
          <w:rFonts w:hint="eastAsia"/>
          <w:lang w:eastAsia="zh-CN"/>
        </w:rPr>
        <w:t>（</w:t>
      </w:r>
      <w:r>
        <w:rPr>
          <w:rFonts w:hint="eastAsia"/>
          <w:lang w:val="en-US" w:eastAsia="zh-CN"/>
        </w:rPr>
        <w:t>7</w:t>
      </w:r>
      <w:r>
        <w:rPr>
          <w:rFonts w:hint="eastAsia"/>
          <w:lang w:eastAsia="zh-CN"/>
        </w:rPr>
        <w:t>）影响中国古代农业发展的因素</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sz w:val="21"/>
          <w:szCs w:val="21"/>
          <w:u w:val="none"/>
          <w:lang w:eastAsia="zh-CN"/>
        </w:rPr>
      </w:pPr>
      <w:r>
        <w:rPr>
          <w:rFonts w:hint="eastAsia" w:ascii="宋体" w:hAnsi="宋体" w:cs="宋体"/>
          <w:sz w:val="21"/>
          <w:szCs w:val="21"/>
          <w:u w:val="none"/>
          <w:lang w:eastAsia="zh-CN"/>
        </w:rPr>
        <w:t>①有利因素：耕作方式的转变；农用工具的进步；水利工程的兴修；自然条件的优越；统治者的重视；</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ascii="宋体" w:hAnsi="宋体" w:cs="宋体"/>
          <w:sz w:val="21"/>
          <w:szCs w:val="21"/>
          <w:u w:val="none"/>
          <w:lang w:eastAsia="zh-CN"/>
        </w:rPr>
      </w:pPr>
      <w:r>
        <w:rPr>
          <w:rFonts w:hint="eastAsia" w:ascii="宋体" w:hAnsi="宋体" w:cs="宋体"/>
          <w:sz w:val="21"/>
          <w:szCs w:val="21"/>
          <w:u w:val="none"/>
          <w:lang w:eastAsia="zh-CN"/>
        </w:rPr>
        <w:t>劳动者辛勤劳动。</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u w:val="none"/>
          <w:lang w:eastAsia="zh-CN"/>
        </w:rPr>
      </w:pPr>
      <w:r>
        <w:rPr>
          <w:rFonts w:hint="eastAsia" w:ascii="宋体" w:hAnsi="宋体" w:cs="宋体"/>
          <w:sz w:val="21"/>
          <w:szCs w:val="21"/>
          <w:u w:val="none"/>
          <w:lang w:eastAsia="zh-CN"/>
        </w:rPr>
        <w:t>②不利因素：土地兼并；封建政府剥削：赋税徭役的沉重；战争频繁、社会动荡；自然灾害。</w:t>
      </w:r>
    </w:p>
    <w:p>
      <w:pPr>
        <w:pStyle w:val="2"/>
        <w:bidi w:val="0"/>
        <w:jc w:val="center"/>
        <w:rPr>
          <w:rFonts w:hint="eastAsia" w:asciiTheme="minorEastAsia" w:hAnsiTheme="minorEastAsia" w:eastAsiaTheme="minorEastAsia"/>
          <w:b/>
          <w:bCs/>
          <w:sz w:val="24"/>
        </w:rPr>
      </w:pPr>
      <w:bookmarkStart w:id="77" w:name="_Toc9293"/>
      <w:bookmarkStart w:id="78" w:name="_Toc15915"/>
      <w:bookmarkStart w:id="79" w:name="_Toc29699"/>
      <w:bookmarkStart w:id="80" w:name="_Toc8289"/>
      <w:r>
        <w:rPr>
          <w:rFonts w:hint="eastAsia"/>
          <w:lang w:val="en-US" w:eastAsia="zh-CN"/>
        </w:rPr>
        <w:t>1.2</w:t>
      </w:r>
      <w:r>
        <w:rPr>
          <w:rFonts w:hint="eastAsia"/>
        </w:rPr>
        <w:t>古代中国的手工业经济</w:t>
      </w:r>
      <w:bookmarkEnd w:id="77"/>
      <w:bookmarkEnd w:id="78"/>
      <w:bookmarkEnd w:id="79"/>
      <w:bookmarkEnd w:id="80"/>
    </w:p>
    <w:p>
      <w:pPr>
        <w:pageBreakBefore w:val="0"/>
        <w:widowControl w:val="0"/>
        <w:kinsoku/>
        <w:wordWrap/>
        <w:overflowPunct/>
        <w:topLinePunct w:val="0"/>
        <w:autoSpaceDE/>
        <w:autoSpaceDN/>
        <w:bidi w:val="0"/>
        <w:adjustRightInd/>
        <w:spacing w:line="288" w:lineRule="auto"/>
        <w:textAlignment w:val="auto"/>
        <w:rPr>
          <w:rFonts w:hint="eastAsia"/>
          <w:highlight w:val="lightGray"/>
          <w:u w:val="none"/>
        </w:rPr>
      </w:pPr>
      <w:r>
        <w:rPr>
          <w:rFonts w:hint="eastAsia"/>
          <w:highlight w:val="lightGray"/>
          <w:u w:val="none"/>
          <w:lang w:eastAsia="zh-CN"/>
        </w:rPr>
        <w:t>考点：</w:t>
      </w:r>
      <w:r>
        <w:rPr>
          <w:rFonts w:hint="eastAsia"/>
          <w:highlight w:val="lightGray"/>
          <w:u w:val="none"/>
        </w:rPr>
        <w:t>古代中国手工业发展的基本史实 B</w:t>
      </w:r>
    </w:p>
    <w:p>
      <w:pPr>
        <w:pageBreakBefore w:val="0"/>
        <w:widowControl w:val="0"/>
        <w:kinsoku/>
        <w:wordWrap/>
        <w:overflowPunct/>
        <w:topLinePunct w:val="0"/>
        <w:autoSpaceDE/>
        <w:autoSpaceDN/>
        <w:bidi w:val="0"/>
        <w:adjustRightInd/>
        <w:spacing w:line="288" w:lineRule="auto"/>
        <w:jc w:val="center"/>
        <w:textAlignment w:val="auto"/>
        <w:rPr>
          <w:rFonts w:hint="eastAsia"/>
          <w:highlight w:val="lightGray"/>
          <w:u w:val="none"/>
        </w:rPr>
      </w:pP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jc w:val="center"/>
        <w:textAlignment w:val="auto"/>
        <w:rPr>
          <w:rFonts w:hint="eastAsia" w:ascii="宋体" w:hAnsi="宋体"/>
          <w:b/>
          <w:sz w:val="24"/>
          <w:u w:val="none"/>
          <w:shd w:val="pct10" w:color="auto" w:fill="FFFFFF"/>
        </w:rPr>
      </w:pPr>
      <w:r>
        <w:rPr>
          <w:rFonts w:ascii="Times New Roman" w:hAnsi="Times New Roman" w:cs="Times New Roman"/>
          <w:u w:val="none"/>
        </w:rPr>
        <w:fldChar w:fldCharType="begin"/>
      </w:r>
      <w:r>
        <w:rPr>
          <w:rFonts w:ascii="Times New Roman" w:hAnsi="Times New Roman" w:cs="Times New Roman"/>
          <w:u w:val="none"/>
        </w:rPr>
        <w:instrText xml:space="preserve"> </w:instrText>
      </w:r>
      <w:r>
        <w:rPr>
          <w:rFonts w:hint="eastAsia" w:ascii="Times New Roman" w:hAnsi="Times New Roman" w:cs="Times New Roman"/>
          <w:u w:val="none"/>
        </w:rPr>
        <w:instrText xml:space="preserve">INCLUDEPICTURE  "E:\\莫成程\\莫成程\\2019\\同步\\看幻灯片\\历史 人民 必修2(杨营)\\全书完整的Word版文档\\B12.TIF" \* MERGEFORMATINET</w:instrText>
      </w:r>
      <w:r>
        <w:rPr>
          <w:rFonts w:ascii="Times New Roman" w:hAnsi="Times New Roman" w:cs="Times New Roman"/>
          <w:u w:val="none"/>
        </w:rPr>
        <w:instrText xml:space="preserve"> </w:instrText>
      </w:r>
      <w:r>
        <w:rPr>
          <w:rFonts w:ascii="Times New Roman" w:hAnsi="Times New Roman" w:cs="Times New Roman"/>
          <w:u w:val="none"/>
        </w:rPr>
        <w:fldChar w:fldCharType="separate"/>
      </w:r>
      <w:r>
        <w:rPr>
          <w:rFonts w:ascii="Times New Roman" w:hAnsi="Times New Roman" w:cs="Times New Roman"/>
          <w:u w:val="none"/>
        </w:rPr>
        <w:drawing>
          <wp:inline distT="0" distB="0" distL="114300" distR="114300">
            <wp:extent cx="2882265" cy="917575"/>
            <wp:effectExtent l="0" t="0" r="13335" b="158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r:link="rId14"/>
                    <a:stretch>
                      <a:fillRect/>
                    </a:stretch>
                  </pic:blipFill>
                  <pic:spPr>
                    <a:xfrm>
                      <a:off x="0" y="0"/>
                      <a:ext cx="2882265" cy="917575"/>
                    </a:xfrm>
                    <a:prstGeom prst="rect">
                      <a:avLst/>
                    </a:prstGeom>
                    <a:noFill/>
                    <a:ln>
                      <a:noFill/>
                    </a:ln>
                  </pic:spPr>
                </pic:pic>
              </a:graphicData>
            </a:graphic>
          </wp:inline>
        </w:drawing>
      </w:r>
      <w:r>
        <w:rPr>
          <w:rFonts w:ascii="Times New Roman" w:hAnsi="Times New Roman" w:cs="Times New Roman"/>
          <w:u w:val="none"/>
        </w:rPr>
        <w:fldChar w:fldCharType="end"/>
      </w:r>
    </w:p>
    <w:p>
      <w:pPr>
        <w:pStyle w:val="3"/>
        <w:pageBreakBefore w:val="0"/>
        <w:widowControl w:val="0"/>
        <w:numPr>
          <w:ilvl w:val="0"/>
          <w:numId w:val="36"/>
        </w:numPr>
        <w:kinsoku/>
        <w:wordWrap/>
        <w:overflowPunct/>
        <w:topLinePunct w:val="0"/>
        <w:autoSpaceDE/>
        <w:autoSpaceDN/>
        <w:bidi w:val="0"/>
        <w:adjustRightInd/>
        <w:spacing w:line="288" w:lineRule="auto"/>
        <w:textAlignment w:val="auto"/>
        <w:rPr>
          <w:rFonts w:hint="eastAsia"/>
          <w:u w:val="none"/>
          <w:lang w:eastAsia="zh-CN"/>
        </w:rPr>
      </w:pPr>
      <w:bookmarkStart w:id="81" w:name="_Toc23917"/>
      <w:r>
        <w:rPr>
          <w:rFonts w:hint="eastAsia"/>
          <w:u w:val="none"/>
          <w:lang w:eastAsia="zh-CN"/>
        </w:rPr>
        <w:t>经营形态</w:t>
      </w:r>
      <w:bookmarkEnd w:id="81"/>
    </w:p>
    <w:tbl>
      <w:tblPr>
        <w:tblStyle w:val="13"/>
        <w:tblpPr w:leftFromText="180" w:rightFromText="180" w:vertAnchor="text" w:horzAnchor="page" w:tblpX="946" w:tblpY="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057"/>
        <w:gridCol w:w="2336"/>
        <w:gridCol w:w="1200"/>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Theme="minorEastAsia" w:hAnsiTheme="minorEastAsia" w:eastAsiaTheme="minorEastAsia"/>
                <w:b w:val="0"/>
                <w:bCs/>
                <w:szCs w:val="21"/>
                <w:u w:val="none"/>
                <w:vertAlign w:val="baseline"/>
                <w:lang w:eastAsia="zh-CN"/>
              </w:rPr>
            </w:pPr>
            <w:r>
              <w:rPr>
                <w:rFonts w:ascii="Times New Roman" w:hAnsi="Times New Roman" w:cs="Times New Roman"/>
                <w:b w:val="0"/>
                <w:bCs/>
                <w:sz w:val="21"/>
                <w:szCs w:val="21"/>
                <w:u w:val="none"/>
              </w:rPr>
              <w:t>经营形态</w:t>
            </w:r>
          </w:p>
        </w:tc>
        <w:tc>
          <w:tcPr>
            <w:tcW w:w="2057"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val="0"/>
                <w:bCs/>
                <w:szCs w:val="21"/>
                <w:u w:val="none"/>
                <w:vertAlign w:val="baseline"/>
                <w:lang w:eastAsia="zh-CN"/>
              </w:rPr>
            </w:pPr>
            <w:r>
              <w:rPr>
                <w:rFonts w:hint="eastAsia" w:asciiTheme="minorEastAsia" w:hAnsiTheme="minorEastAsia" w:eastAsiaTheme="minorEastAsia"/>
                <w:b w:val="0"/>
                <w:bCs/>
                <w:szCs w:val="21"/>
                <w:u w:val="none"/>
                <w:vertAlign w:val="baseline"/>
                <w:lang w:eastAsia="zh-CN"/>
              </w:rPr>
              <w:t>管理方式</w:t>
            </w:r>
          </w:p>
        </w:tc>
        <w:tc>
          <w:tcPr>
            <w:tcW w:w="2336" w:type="dxa"/>
          </w:tcPr>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Theme="minorEastAsia" w:hAnsiTheme="minorEastAsia" w:eastAsiaTheme="minorEastAsia"/>
                <w:b w:val="0"/>
                <w:bCs/>
                <w:szCs w:val="21"/>
                <w:u w:val="none"/>
                <w:vertAlign w:val="baseline"/>
                <w:lang w:eastAsia="zh-CN"/>
              </w:rPr>
            </w:pPr>
            <w:r>
              <w:rPr>
                <w:rFonts w:ascii="Times New Roman" w:hAnsi="Times New Roman" w:cs="Times New Roman"/>
                <w:b w:val="0"/>
                <w:bCs/>
                <w:sz w:val="21"/>
                <w:szCs w:val="21"/>
                <w:u w:val="none"/>
              </w:rPr>
              <w:t>产品及流通方式</w:t>
            </w:r>
          </w:p>
        </w:tc>
        <w:tc>
          <w:tcPr>
            <w:tcW w:w="120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val="0"/>
                <w:bCs/>
                <w:szCs w:val="21"/>
                <w:u w:val="none"/>
                <w:vertAlign w:val="baseline"/>
                <w:lang w:eastAsia="zh-CN"/>
              </w:rPr>
            </w:pPr>
            <w:r>
              <w:rPr>
                <w:rFonts w:ascii="Times New Roman" w:hAnsi="Times New Roman" w:cs="Times New Roman"/>
                <w:b w:val="0"/>
                <w:bCs/>
                <w:sz w:val="21"/>
                <w:szCs w:val="21"/>
                <w:u w:val="none"/>
              </w:rPr>
              <w:t>劳动力</w:t>
            </w:r>
          </w:p>
        </w:tc>
        <w:tc>
          <w:tcPr>
            <w:tcW w:w="316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val="0"/>
                <w:bCs/>
                <w:szCs w:val="21"/>
                <w:u w:val="none"/>
                <w:vertAlign w:val="baseline"/>
                <w:lang w:eastAsia="zh-CN"/>
              </w:rPr>
            </w:pPr>
            <w:r>
              <w:rPr>
                <w:rFonts w:ascii="Times New Roman" w:hAnsi="Times New Roman" w:cs="Times New Roman"/>
                <w:b w:val="0"/>
                <w:bCs/>
                <w:sz w:val="21"/>
                <w:szCs w:val="21"/>
                <w:u w:val="none"/>
              </w:rPr>
              <w:t>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pStyle w:val="4"/>
              <w:bidi w:val="0"/>
              <w:rPr>
                <w:rFonts w:hint="eastAsia" w:asciiTheme="minorEastAsia" w:hAnsiTheme="minorEastAsia" w:eastAsiaTheme="minorEastAsia"/>
                <w:b/>
                <w:szCs w:val="21"/>
                <w:u w:val="none"/>
                <w:vertAlign w:val="baseline"/>
                <w:lang w:eastAsia="zh-CN"/>
              </w:rPr>
            </w:pPr>
            <w:bookmarkStart w:id="82" w:name="_Toc27499"/>
            <w:r>
              <w:rPr>
                <w:u w:val="none"/>
              </w:rPr>
              <w:t>官营手工业</w:t>
            </w:r>
            <w:bookmarkEnd w:id="82"/>
          </w:p>
        </w:tc>
        <w:tc>
          <w:tcPr>
            <w:tcW w:w="2057"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政府直接经营、</w:t>
            </w:r>
            <w:r>
              <w:rPr>
                <w:rFonts w:hAnsi="宋体" w:cs="Times New Roman"/>
                <w:sz w:val="21"/>
                <w:szCs w:val="21"/>
                <w:u w:val="none"/>
              </w:rPr>
              <w:t>“</w:t>
            </w:r>
            <w:r>
              <w:rPr>
                <w:rFonts w:ascii="Times New Roman" w:hAnsi="Times New Roman" w:cs="Times New Roman"/>
                <w:sz w:val="21"/>
                <w:szCs w:val="21"/>
                <w:u w:val="none"/>
              </w:rPr>
              <w:t>工官</w:t>
            </w:r>
            <w:r>
              <w:rPr>
                <w:rFonts w:hAnsi="宋体" w:cs="Times New Roman"/>
                <w:sz w:val="21"/>
                <w:szCs w:val="21"/>
                <w:u w:val="none"/>
              </w:rPr>
              <w:t>”</w:t>
            </w:r>
            <w:r>
              <w:rPr>
                <w:rFonts w:ascii="Times New Roman" w:hAnsi="Times New Roman" w:cs="Times New Roman"/>
                <w:sz w:val="21"/>
                <w:szCs w:val="21"/>
                <w:u w:val="none"/>
              </w:rPr>
              <w:t>制度、大作坊</w:t>
            </w:r>
          </w:p>
        </w:tc>
        <w:tc>
          <w:tcPr>
            <w:tcW w:w="2336"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ascii="Times New Roman" w:hAnsi="Times New Roman" w:cs="Times New Roman"/>
                <w:sz w:val="21"/>
                <w:szCs w:val="21"/>
                <w:u w:val="none"/>
              </w:rPr>
            </w:pPr>
            <w:r>
              <w:rPr>
                <w:rFonts w:ascii="Times New Roman" w:hAnsi="Times New Roman" w:cs="Times New Roman"/>
                <w:sz w:val="21"/>
                <w:szCs w:val="21"/>
                <w:u w:val="none"/>
              </w:rPr>
              <w:t>官府专用和皇帝私用；</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不在市场流通</w:t>
            </w:r>
          </w:p>
        </w:tc>
        <w:tc>
          <w:tcPr>
            <w:tcW w:w="1200" w:type="dxa"/>
          </w:tcPr>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无偿调用各类匠户</w:t>
            </w:r>
          </w:p>
        </w:tc>
        <w:tc>
          <w:tcPr>
            <w:tcW w:w="316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至明代前期占据主导地位，代表我国古代手工业最高水平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pStyle w:val="4"/>
              <w:bidi w:val="0"/>
              <w:rPr>
                <w:rFonts w:hint="eastAsia" w:asciiTheme="minorEastAsia" w:hAnsiTheme="minorEastAsia" w:eastAsiaTheme="minorEastAsia"/>
                <w:b/>
                <w:szCs w:val="21"/>
                <w:u w:val="none"/>
                <w:vertAlign w:val="baseline"/>
                <w:lang w:eastAsia="zh-CN"/>
              </w:rPr>
            </w:pPr>
            <w:bookmarkStart w:id="83" w:name="_Toc23226"/>
            <w:r>
              <w:rPr>
                <w:u w:val="none"/>
              </w:rPr>
              <w:t>民营手工业</w:t>
            </w:r>
            <w:bookmarkEnd w:id="83"/>
          </w:p>
        </w:tc>
        <w:tc>
          <w:tcPr>
            <w:tcW w:w="2057"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民间私人自主经营</w:t>
            </w:r>
          </w:p>
        </w:tc>
        <w:tc>
          <w:tcPr>
            <w:tcW w:w="2336"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ascii="Times New Roman" w:hAnsi="Times New Roman" w:cs="Times New Roman"/>
                <w:sz w:val="21"/>
                <w:szCs w:val="21"/>
                <w:u w:val="none"/>
              </w:rPr>
            </w:pPr>
            <w:r>
              <w:rPr>
                <w:rFonts w:ascii="Times New Roman" w:hAnsi="Times New Roman" w:cs="Times New Roman"/>
                <w:sz w:val="21"/>
                <w:szCs w:val="21"/>
                <w:u w:val="none"/>
              </w:rPr>
              <w:t>民间消费的产品；</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在市场流通</w:t>
            </w:r>
          </w:p>
        </w:tc>
        <w:tc>
          <w:tcPr>
            <w:tcW w:w="1200" w:type="dxa"/>
          </w:tcPr>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ascii="Times New Roman" w:hAnsi="Times New Roman" w:cs="Times New Roman"/>
                <w:sz w:val="21"/>
                <w:szCs w:val="21"/>
                <w:u w:val="none"/>
              </w:rPr>
            </w:pPr>
            <w:r>
              <w:rPr>
                <w:rFonts w:ascii="Times New Roman" w:hAnsi="Times New Roman" w:cs="Times New Roman"/>
                <w:sz w:val="21"/>
                <w:szCs w:val="21"/>
                <w:u w:val="none"/>
              </w:rPr>
              <w:t>私营主</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雇工</w:t>
            </w:r>
          </w:p>
        </w:tc>
        <w:tc>
          <w:tcPr>
            <w:tcW w:w="316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明中叶以后占据主导地位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pStyle w:val="4"/>
              <w:bidi w:val="0"/>
              <w:rPr>
                <w:rFonts w:hint="eastAsia" w:asciiTheme="minorEastAsia" w:hAnsiTheme="minorEastAsia" w:eastAsiaTheme="minorEastAsia"/>
                <w:b/>
                <w:szCs w:val="21"/>
                <w:u w:val="none"/>
                <w:vertAlign w:val="baseline"/>
                <w:lang w:eastAsia="zh-CN"/>
              </w:rPr>
            </w:pPr>
            <w:bookmarkStart w:id="84" w:name="_Toc18147"/>
            <w:r>
              <w:rPr>
                <w:u w:val="none"/>
              </w:rPr>
              <w:t>家庭手工业</w:t>
            </w:r>
            <w:bookmarkEnd w:id="84"/>
          </w:p>
        </w:tc>
        <w:tc>
          <w:tcPr>
            <w:tcW w:w="2057"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农户的副业</w:t>
            </w:r>
          </w:p>
        </w:tc>
        <w:tc>
          <w:tcPr>
            <w:tcW w:w="2336"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供家庭消费和缴纳赋税；剩余部分出售</w:t>
            </w:r>
          </w:p>
        </w:tc>
        <w:tc>
          <w:tcPr>
            <w:tcW w:w="120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农民自身</w:t>
            </w:r>
          </w:p>
        </w:tc>
        <w:tc>
          <w:tcPr>
            <w:tcW w:w="316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vertAlign w:val="baseline"/>
                <w:lang w:eastAsia="zh-CN"/>
              </w:rPr>
            </w:pPr>
            <w:r>
              <w:rPr>
                <w:rFonts w:ascii="Times New Roman" w:hAnsi="Times New Roman" w:cs="Times New Roman"/>
                <w:sz w:val="21"/>
                <w:szCs w:val="21"/>
                <w:u w:val="none"/>
              </w:rPr>
              <w:t>一直存在于社会经济生活中，是中国古代社会稳定的重要因素</w:t>
            </w:r>
          </w:p>
        </w:tc>
      </w:tr>
    </w:tbl>
    <w:p>
      <w:pPr>
        <w:pStyle w:val="3"/>
        <w:pageBreakBefore w:val="0"/>
        <w:widowControl w:val="0"/>
        <w:kinsoku/>
        <w:wordWrap/>
        <w:overflowPunct/>
        <w:topLinePunct w:val="0"/>
        <w:autoSpaceDE/>
        <w:autoSpaceDN/>
        <w:bidi w:val="0"/>
        <w:adjustRightInd/>
        <w:spacing w:line="288" w:lineRule="auto"/>
        <w:textAlignment w:val="auto"/>
        <w:rPr>
          <w:rFonts w:hint="default"/>
          <w:u w:val="none"/>
          <w:lang w:val="en-US" w:eastAsia="zh-CN"/>
        </w:rPr>
      </w:pPr>
      <w:bookmarkStart w:id="85" w:name="_Toc600"/>
      <w:r>
        <w:rPr>
          <w:rFonts w:hint="eastAsia"/>
          <w:u w:val="none"/>
          <w:lang w:val="en-US" w:eastAsia="zh-CN"/>
        </w:rPr>
        <w:t>2、</w:t>
      </w:r>
      <w:r>
        <w:rPr>
          <w:rFonts w:hint="eastAsia"/>
          <w:u w:val="none"/>
        </w:rPr>
        <w:t>纺织业</w:t>
      </w:r>
      <w:bookmarkEnd w:id="85"/>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86" w:name="_Toc1437"/>
      <w:r>
        <w:rPr>
          <w:rStyle w:val="19"/>
          <w:rFonts w:hint="eastAsia"/>
          <w:u w:val="none"/>
          <w:lang w:eastAsia="zh-CN"/>
        </w:rPr>
        <w:t>（</w:t>
      </w:r>
      <w:r>
        <w:rPr>
          <w:rStyle w:val="19"/>
          <w:rFonts w:hint="eastAsia"/>
          <w:u w:val="none"/>
          <w:lang w:val="en-US" w:eastAsia="zh-CN"/>
        </w:rPr>
        <w:t>1</w:t>
      </w:r>
      <w:r>
        <w:rPr>
          <w:rStyle w:val="19"/>
          <w:rFonts w:hint="eastAsia"/>
          <w:u w:val="none"/>
          <w:lang w:eastAsia="zh-CN"/>
        </w:rPr>
        <w:t>）</w:t>
      </w:r>
      <w:r>
        <w:rPr>
          <w:rStyle w:val="19"/>
          <w:rFonts w:hint="eastAsia"/>
          <w:u w:val="none"/>
        </w:rPr>
        <w:t>新石器时代</w:t>
      </w:r>
      <w:bookmarkEnd w:id="86"/>
      <w:r>
        <w:rPr>
          <w:rFonts w:hint="eastAsia" w:asciiTheme="minorEastAsia" w:hAnsiTheme="minorEastAsia" w:eastAsiaTheme="minorEastAsia"/>
          <w:szCs w:val="21"/>
          <w:u w:val="none"/>
        </w:rPr>
        <w:t>：</w:t>
      </w:r>
      <w:r>
        <w:rPr>
          <w:rFonts w:hint="eastAsia" w:asciiTheme="minorEastAsia" w:hAnsiTheme="minorEastAsia" w:eastAsiaTheme="minorEastAsia"/>
          <w:szCs w:val="21"/>
          <w:u w:val="none"/>
          <w:lang w:eastAsia="zh-CN"/>
        </w:rPr>
        <w:t>纺织技术</w:t>
      </w:r>
      <w:r>
        <w:rPr>
          <w:rFonts w:hint="eastAsia" w:asciiTheme="minorEastAsia" w:hAnsiTheme="minorEastAsia" w:eastAsiaTheme="minorEastAsia"/>
          <w:szCs w:val="21"/>
          <w:u w:val="none"/>
        </w:rPr>
        <w:t>萌芽，原料最初</w:t>
      </w:r>
      <w:r>
        <w:rPr>
          <w:rFonts w:hint="eastAsia" w:asciiTheme="minorEastAsia" w:hAnsiTheme="minorEastAsia" w:eastAsiaTheme="minorEastAsia"/>
          <w:szCs w:val="21"/>
          <w:u w:val="none"/>
          <w:lang w:eastAsia="zh-CN"/>
        </w:rPr>
        <w:t>用的是</w:t>
      </w:r>
      <w:r>
        <w:rPr>
          <w:rFonts w:hint="eastAsia" w:asciiTheme="minorEastAsia" w:hAnsiTheme="minorEastAsia" w:eastAsiaTheme="minorEastAsia"/>
          <w:szCs w:val="21"/>
          <w:u w:val="none"/>
        </w:rPr>
        <w:t>麻、葛，出现</w:t>
      </w:r>
      <w:r>
        <w:rPr>
          <w:rFonts w:hint="eastAsia" w:asciiTheme="minorEastAsia" w:hAnsiTheme="minorEastAsia" w:eastAsiaTheme="minorEastAsia"/>
          <w:szCs w:val="21"/>
          <w:u w:val="none"/>
          <w:lang w:eastAsia="zh-CN"/>
        </w:rPr>
        <w:t>人工</w:t>
      </w:r>
      <w:r>
        <w:rPr>
          <w:rFonts w:hint="eastAsia" w:asciiTheme="minorEastAsia" w:hAnsiTheme="minorEastAsia" w:eastAsiaTheme="minorEastAsia"/>
          <w:szCs w:val="21"/>
          <w:u w:val="none"/>
        </w:rPr>
        <w:t>育蚕和丝织技术。</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87" w:name="_Toc31376"/>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汉代</w:t>
      </w:r>
      <w:bookmarkEnd w:id="87"/>
      <w:r>
        <w:rPr>
          <w:rFonts w:hint="eastAsia" w:asciiTheme="minorEastAsia" w:hAnsiTheme="minorEastAsia" w:eastAsiaTheme="minorEastAsia"/>
          <w:szCs w:val="21"/>
          <w:u w:val="none"/>
        </w:rPr>
        <w:t>：丝织品经丝绸之路远销欧洲，中国被称为“丝国”。（</w:t>
      </w:r>
      <w:r>
        <w:rPr>
          <w:rFonts w:hint="eastAsia" w:asciiTheme="minorEastAsia" w:hAnsiTheme="minorEastAsia" w:eastAsiaTheme="minorEastAsia"/>
          <w:szCs w:val="21"/>
          <w:u w:val="none"/>
          <w:lang w:eastAsia="zh-CN"/>
        </w:rPr>
        <w:t>汉墓出土</w:t>
      </w:r>
      <w:r>
        <w:rPr>
          <w:rFonts w:hint="eastAsia" w:asciiTheme="minorEastAsia" w:hAnsiTheme="minorEastAsia" w:eastAsiaTheme="minorEastAsia"/>
          <w:szCs w:val="21"/>
          <w:u w:val="none"/>
        </w:rPr>
        <w:t>素纱襌衣）</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88" w:name="_Toc93"/>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宋代</w:t>
      </w:r>
      <w:bookmarkEnd w:id="88"/>
      <w:r>
        <w:rPr>
          <w:rFonts w:hint="eastAsia" w:asciiTheme="minorEastAsia" w:hAnsiTheme="minorEastAsia" w:eastAsiaTheme="minorEastAsia"/>
          <w:szCs w:val="21"/>
          <w:u w:val="none"/>
        </w:rPr>
        <w:t>：棉花种植和棉纺织技术已经推广到闽粤等地。</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89" w:name="_Toc24118"/>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rPr>
        <w:t>元代</w:t>
      </w:r>
      <w:bookmarkEnd w:id="89"/>
      <w:r>
        <w:rPr>
          <w:rFonts w:hint="eastAsia" w:asciiTheme="minorEastAsia" w:hAnsiTheme="minorEastAsia" w:eastAsiaTheme="minorEastAsia"/>
          <w:szCs w:val="21"/>
          <w:u w:val="none"/>
        </w:rPr>
        <w:t>：黄道婆革新棉纺织工艺，棉布逐渐成为</w:t>
      </w:r>
      <w:r>
        <w:rPr>
          <w:rFonts w:hint="eastAsia" w:asciiTheme="minorEastAsia" w:hAnsiTheme="minorEastAsia" w:eastAsiaTheme="minorEastAsia"/>
          <w:szCs w:val="21"/>
          <w:u w:val="none"/>
          <w:lang w:eastAsia="zh-CN"/>
        </w:rPr>
        <w:t>当时</w:t>
      </w:r>
      <w:r>
        <w:rPr>
          <w:rFonts w:hint="eastAsia" w:asciiTheme="minorEastAsia" w:hAnsiTheme="minorEastAsia" w:eastAsiaTheme="minorEastAsia"/>
          <w:szCs w:val="21"/>
          <w:u w:val="none"/>
        </w:rPr>
        <w:t>民众</w:t>
      </w:r>
      <w:r>
        <w:rPr>
          <w:rFonts w:hint="eastAsia" w:asciiTheme="minorEastAsia" w:hAnsiTheme="minorEastAsia" w:eastAsiaTheme="minorEastAsia"/>
          <w:szCs w:val="21"/>
          <w:u w:val="none"/>
          <w:lang w:eastAsia="zh-CN"/>
        </w:rPr>
        <w:t>的</w:t>
      </w:r>
      <w:r>
        <w:rPr>
          <w:rFonts w:hint="eastAsia" w:asciiTheme="minorEastAsia" w:hAnsiTheme="minorEastAsia" w:eastAsiaTheme="minorEastAsia"/>
          <w:szCs w:val="21"/>
          <w:u w:val="none"/>
        </w:rPr>
        <w:t>主要衣料。</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u w:val="none"/>
          <w:lang w:val="en-US" w:eastAsia="zh-CN"/>
        </w:rPr>
      </w:pPr>
      <w:bookmarkStart w:id="90" w:name="_Toc24412"/>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明代</w:t>
      </w:r>
      <w:bookmarkEnd w:id="90"/>
      <w:r>
        <w:rPr>
          <w:rFonts w:hint="eastAsia" w:asciiTheme="minorEastAsia" w:hAnsiTheme="minorEastAsia" w:eastAsiaTheme="minorEastAsia"/>
          <w:szCs w:val="21"/>
          <w:u w:val="none"/>
        </w:rPr>
        <w:t>：</w:t>
      </w:r>
      <w:r>
        <w:rPr>
          <w:rFonts w:ascii="Times New Roman" w:hAnsi="Times New Roman" w:cs="Times New Roman"/>
          <w:sz w:val="21"/>
          <w:szCs w:val="21"/>
          <w:u w:val="none"/>
        </w:rPr>
        <w:t>手工工场和雇佣劳动关系的出现</w:t>
      </w:r>
      <w:r>
        <w:rPr>
          <w:rFonts w:hint="eastAsia" w:cs="Times New Roman"/>
          <w:sz w:val="21"/>
          <w:szCs w:val="21"/>
          <w:u w:val="none"/>
          <w:lang w:eastAsia="zh-CN"/>
        </w:rPr>
        <w:t>（“机户出资，机工出力”）</w:t>
      </w:r>
      <w:r>
        <w:rPr>
          <w:rFonts w:ascii="Times New Roman" w:hAnsi="Times New Roman" w:cs="Times New Roman"/>
          <w:sz w:val="21"/>
          <w:szCs w:val="21"/>
          <w:u w:val="none"/>
        </w:rPr>
        <w:t>，标志着资本主义萌芽开始产生。</w:t>
      </w:r>
    </w:p>
    <w:p>
      <w:pPr>
        <w:pStyle w:val="3"/>
        <w:pageBreakBefore w:val="0"/>
        <w:widowControl w:val="0"/>
        <w:kinsoku/>
        <w:wordWrap/>
        <w:overflowPunct/>
        <w:topLinePunct w:val="0"/>
        <w:autoSpaceDE/>
        <w:autoSpaceDN/>
        <w:bidi w:val="0"/>
        <w:adjustRightInd/>
        <w:spacing w:line="288" w:lineRule="auto"/>
        <w:textAlignment w:val="auto"/>
        <w:rPr>
          <w:u w:val="none"/>
        </w:rPr>
      </w:pPr>
      <w:bookmarkStart w:id="91" w:name="_Toc4740"/>
      <w:r>
        <w:rPr>
          <w:rFonts w:hint="eastAsia"/>
          <w:u w:val="none"/>
          <w:lang w:val="en-US" w:eastAsia="zh-CN"/>
        </w:rPr>
        <w:t>3</w:t>
      </w:r>
      <w:r>
        <w:rPr>
          <w:rFonts w:hint="eastAsia"/>
          <w:u w:val="none"/>
        </w:rPr>
        <w:t>、冶金业</w:t>
      </w:r>
      <w:bookmarkEnd w:id="91"/>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92" w:name="_Toc301"/>
      <w:r>
        <w:rPr>
          <w:rStyle w:val="19"/>
          <w:rFonts w:hint="eastAsia"/>
        </w:rPr>
        <w:t>（1）商周时期</w:t>
      </w:r>
      <w:bookmarkEnd w:id="92"/>
      <w:r>
        <w:rPr>
          <w:rFonts w:hint="eastAsia" w:asciiTheme="minorEastAsia" w:hAnsiTheme="minorEastAsia" w:eastAsiaTheme="minorEastAsia"/>
          <w:szCs w:val="21"/>
          <w:u w:val="none"/>
        </w:rPr>
        <w:t>：是青铜时代的繁荣时期。西周青铜器作为礼制象征，代表权力</w:t>
      </w:r>
      <w:r>
        <w:rPr>
          <w:rFonts w:hint="eastAsia" w:asciiTheme="minorEastAsia" w:hAnsiTheme="minorEastAsia" w:eastAsiaTheme="minorEastAsia"/>
          <w:szCs w:val="21"/>
          <w:u w:val="none"/>
          <w:lang w:eastAsia="zh-CN"/>
        </w:rPr>
        <w:t>和</w:t>
      </w:r>
      <w:r>
        <w:rPr>
          <w:rFonts w:hint="eastAsia" w:asciiTheme="minorEastAsia" w:hAnsiTheme="minorEastAsia" w:eastAsiaTheme="minorEastAsia"/>
          <w:szCs w:val="21"/>
          <w:u w:val="none"/>
        </w:rPr>
        <w:t>秩序。（司母戊</w:t>
      </w:r>
      <w:r>
        <w:rPr>
          <w:rFonts w:hint="eastAsia" w:asciiTheme="minorEastAsia" w:hAnsiTheme="minorEastAsia" w:eastAsiaTheme="minorEastAsia"/>
          <w:szCs w:val="21"/>
          <w:u w:val="none"/>
          <w:lang w:eastAsia="zh-CN"/>
        </w:rPr>
        <w:t>大方</w:t>
      </w:r>
      <w:r>
        <w:rPr>
          <w:rFonts w:hint="eastAsia" w:asciiTheme="minorEastAsia" w:hAnsiTheme="minorEastAsia" w:eastAsiaTheme="minorEastAsia"/>
          <w:szCs w:val="21"/>
          <w:u w:val="none"/>
        </w:rPr>
        <w:t>鼎）</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Cs w:val="21"/>
          <w:u w:val="none"/>
        </w:rPr>
      </w:pPr>
      <w:bookmarkStart w:id="93" w:name="_Toc22783"/>
      <w:r>
        <w:rPr>
          <w:rStyle w:val="19"/>
          <w:rFonts w:hint="eastAsia"/>
        </w:rPr>
        <w:t>（2）春秋时期</w:t>
      </w:r>
      <w:bookmarkEnd w:id="93"/>
      <w:r>
        <w:rPr>
          <w:rFonts w:hint="eastAsia" w:asciiTheme="minorEastAsia" w:hAnsiTheme="minorEastAsia" w:eastAsiaTheme="minorEastAsia"/>
          <w:szCs w:val="21"/>
          <w:u w:val="none"/>
        </w:rPr>
        <w:t>：铁器时代到来，冶铁技术进步。（冶炼生铁技术、铸铁柔化处理技术、炼钢技术）</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cs="Times New Roman"/>
          <w:sz w:val="21"/>
          <w:szCs w:val="21"/>
          <w:u w:val="none"/>
          <w:lang w:eastAsia="zh-CN"/>
        </w:rPr>
      </w:pPr>
      <w:bookmarkStart w:id="94" w:name="_Toc29078"/>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汉代：</w:t>
      </w:r>
      <w:bookmarkEnd w:id="94"/>
      <w:r>
        <w:rPr>
          <w:rFonts w:hint="eastAsia" w:asciiTheme="minorEastAsia" w:hAnsiTheme="minorEastAsia" w:eastAsiaTheme="minorEastAsia"/>
          <w:szCs w:val="21"/>
          <w:u w:val="none"/>
          <w:lang w:val="en-US" w:eastAsia="zh-CN"/>
        </w:rPr>
        <w:t xml:space="preserve"> </w:t>
      </w:r>
      <w:r>
        <w:rPr>
          <w:rFonts w:hint="eastAsia" w:asciiTheme="minorEastAsia" w:hAnsiTheme="minorEastAsia" w:eastAsiaTheme="minorEastAsia"/>
          <w:sz w:val="21"/>
          <w:szCs w:val="21"/>
          <w:u w:val="none"/>
          <w:lang w:eastAsia="zh-CN"/>
        </w:rPr>
        <w:t>①</w:t>
      </w:r>
      <w:r>
        <w:rPr>
          <w:rFonts w:ascii="Times New Roman" w:hAnsi="Times New Roman" w:cs="Times New Roman"/>
          <w:sz w:val="21"/>
          <w:szCs w:val="21"/>
          <w:u w:val="none"/>
        </w:rPr>
        <w:t>汉武帝推行铁业官营制度</w:t>
      </w:r>
      <w:r>
        <w:rPr>
          <w:rFonts w:hint="eastAsia" w:cs="Times New Roman"/>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1260" w:firstLineChars="600"/>
        <w:textAlignment w:val="auto"/>
        <w:rPr>
          <w:rFonts w:hint="eastAsia" w:cs="Times New Roman"/>
          <w:sz w:val="21"/>
          <w:szCs w:val="21"/>
          <w:u w:val="none"/>
          <w:lang w:eastAsia="zh-CN"/>
        </w:rPr>
      </w:pPr>
      <w:r>
        <w:rPr>
          <w:rFonts w:hint="eastAsia" w:cs="Times New Roman"/>
          <w:sz w:val="21"/>
          <w:szCs w:val="21"/>
          <w:u w:val="none"/>
          <w:lang w:eastAsia="zh-CN"/>
        </w:rPr>
        <w:t>②汉代</w:t>
      </w:r>
      <w:r>
        <w:rPr>
          <w:rFonts w:ascii="Times New Roman" w:hAnsi="Times New Roman" w:cs="Times New Roman"/>
          <w:sz w:val="21"/>
          <w:szCs w:val="21"/>
          <w:u w:val="none"/>
        </w:rPr>
        <w:t>冶铁开始使用煤炭做燃料</w:t>
      </w:r>
      <w:r>
        <w:rPr>
          <w:rFonts w:hint="eastAsia" w:cs="Times New Roman"/>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1260" w:firstLineChars="600"/>
        <w:textAlignment w:val="auto"/>
        <w:rPr>
          <w:rFonts w:hint="eastAsia" w:asciiTheme="minorEastAsia" w:hAnsiTheme="minorEastAsia" w:eastAsiaTheme="minorEastAsia"/>
          <w:sz w:val="21"/>
          <w:szCs w:val="21"/>
          <w:u w:val="none"/>
          <w:lang w:eastAsia="zh-CN"/>
        </w:rPr>
      </w:pPr>
      <w:r>
        <w:rPr>
          <w:rFonts w:hint="eastAsia" w:cs="Times New Roman"/>
          <w:sz w:val="21"/>
          <w:szCs w:val="21"/>
          <w:u w:val="none"/>
          <w:lang w:eastAsia="zh-CN"/>
        </w:rPr>
        <w:t>③</w:t>
      </w:r>
      <w:r>
        <w:rPr>
          <w:rFonts w:hint="eastAsia" w:asciiTheme="minorEastAsia" w:hAnsiTheme="minorEastAsia" w:eastAsiaTheme="minorEastAsia"/>
          <w:sz w:val="21"/>
          <w:szCs w:val="21"/>
          <w:u w:val="none"/>
        </w:rPr>
        <w:t>东汉</w:t>
      </w:r>
      <w:r>
        <w:rPr>
          <w:rFonts w:hint="eastAsia" w:asciiTheme="minorEastAsia" w:hAnsiTheme="minorEastAsia" w:eastAsiaTheme="minorEastAsia"/>
          <w:sz w:val="21"/>
          <w:szCs w:val="21"/>
          <w:u w:val="none"/>
          <w:lang w:eastAsia="zh-CN"/>
        </w:rPr>
        <w:t>初，南阳太守</w:t>
      </w:r>
      <w:r>
        <w:rPr>
          <w:rFonts w:hint="eastAsia" w:asciiTheme="minorEastAsia" w:hAnsiTheme="minorEastAsia" w:eastAsiaTheme="minorEastAsia"/>
          <w:sz w:val="21"/>
          <w:szCs w:val="21"/>
          <w:u w:val="none"/>
        </w:rPr>
        <w:t>杜诗发明水排，用水力鼓风冶铁</w:t>
      </w:r>
      <w:r>
        <w:rPr>
          <w:rFonts w:hint="eastAsia" w:asciiTheme="minorEastAsia" w:hAnsiTheme="minorEastAsia" w:eastAsiaTheme="minorEastAsia"/>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Cs w:val="21"/>
          <w:u w:val="none"/>
          <w:lang w:eastAsia="zh-CN"/>
        </w:rPr>
      </w:pPr>
      <w:bookmarkStart w:id="95" w:name="_Toc25948"/>
      <w:r>
        <w:rPr>
          <w:rStyle w:val="19"/>
          <w:rFonts w:hint="eastAsia"/>
        </w:rPr>
        <w:t>（4）魏晋南北朝</w:t>
      </w:r>
      <w:bookmarkEnd w:id="95"/>
      <w:r>
        <w:rPr>
          <w:rFonts w:hint="eastAsia" w:asciiTheme="minorEastAsia" w:hAnsiTheme="minorEastAsia" w:eastAsiaTheme="minorEastAsia"/>
          <w:szCs w:val="21"/>
          <w:u w:val="none"/>
        </w:rPr>
        <w:t>：发明灌钢法</w:t>
      </w:r>
      <w:r>
        <w:rPr>
          <w:rFonts w:hint="eastAsia" w:asciiTheme="minorEastAsia" w:hAnsiTheme="minorEastAsia" w:eastAsiaTheme="minorEastAsia"/>
          <w:szCs w:val="21"/>
          <w:u w:val="none"/>
          <w:lang w:eastAsia="zh-CN"/>
        </w:rPr>
        <w:t>，制作兵器坚韧锋利。</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u w:val="none"/>
          <w:lang w:val="en-US" w:eastAsia="zh-CN"/>
        </w:rPr>
      </w:pPr>
      <w:bookmarkStart w:id="96" w:name="_Toc14419"/>
      <w:r>
        <w:rPr>
          <w:rStyle w:val="19"/>
          <w:rFonts w:hint="eastAsia"/>
        </w:rPr>
        <w:t>（5）北宋</w:t>
      </w:r>
      <w:bookmarkEnd w:id="96"/>
      <w:r>
        <w:rPr>
          <w:rFonts w:hint="eastAsia" w:asciiTheme="minorEastAsia" w:hAnsiTheme="minorEastAsia" w:eastAsiaTheme="minorEastAsia"/>
          <w:szCs w:val="21"/>
          <w:u w:val="none"/>
        </w:rPr>
        <w:t>：</w:t>
      </w:r>
      <w:r>
        <w:rPr>
          <w:rFonts w:hint="eastAsia" w:asciiTheme="minorEastAsia" w:hAnsiTheme="minorEastAsia" w:eastAsiaTheme="minorEastAsia"/>
          <w:szCs w:val="21"/>
          <w:u w:val="none"/>
          <w:lang w:eastAsia="zh-CN"/>
        </w:rPr>
        <w:t>已经</w:t>
      </w:r>
      <w:r>
        <w:rPr>
          <w:rFonts w:hint="eastAsia" w:asciiTheme="minorEastAsia" w:hAnsiTheme="minorEastAsia" w:eastAsiaTheme="minorEastAsia"/>
          <w:szCs w:val="21"/>
          <w:u w:val="none"/>
        </w:rPr>
        <w:t>有用煤</w:t>
      </w:r>
      <w:r>
        <w:rPr>
          <w:rFonts w:hint="eastAsia" w:asciiTheme="minorEastAsia" w:hAnsiTheme="minorEastAsia" w:eastAsiaTheme="minorEastAsia"/>
          <w:szCs w:val="21"/>
          <w:u w:val="none"/>
          <w:lang w:eastAsia="zh-CN"/>
        </w:rPr>
        <w:t>作为燃料</w:t>
      </w:r>
      <w:r>
        <w:rPr>
          <w:rFonts w:hint="eastAsia" w:asciiTheme="minorEastAsia" w:hAnsiTheme="minorEastAsia" w:eastAsiaTheme="minorEastAsia"/>
          <w:szCs w:val="21"/>
          <w:u w:val="none"/>
        </w:rPr>
        <w:t>冶铁的明确记载。</w:t>
      </w:r>
    </w:p>
    <w:p>
      <w:pPr>
        <w:pStyle w:val="3"/>
        <w:pageBreakBefore w:val="0"/>
        <w:widowControl w:val="0"/>
        <w:kinsoku/>
        <w:wordWrap/>
        <w:overflowPunct/>
        <w:topLinePunct w:val="0"/>
        <w:autoSpaceDE/>
        <w:autoSpaceDN/>
        <w:bidi w:val="0"/>
        <w:adjustRightInd/>
        <w:spacing w:line="288" w:lineRule="auto"/>
        <w:textAlignment w:val="auto"/>
        <w:rPr>
          <w:u w:val="none"/>
        </w:rPr>
      </w:pPr>
      <w:bookmarkStart w:id="97" w:name="_Toc16323"/>
      <w:r>
        <w:rPr>
          <w:rFonts w:hint="eastAsia"/>
          <w:u w:val="none"/>
          <w:lang w:val="en-US" w:eastAsia="zh-CN"/>
        </w:rPr>
        <w:t>4</w:t>
      </w:r>
      <w:r>
        <w:rPr>
          <w:rFonts w:hint="eastAsia"/>
          <w:u w:val="none"/>
        </w:rPr>
        <w:t>、陶瓷业</w:t>
      </w:r>
      <w:bookmarkEnd w:id="97"/>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98" w:name="_Toc18149"/>
      <w:r>
        <w:rPr>
          <w:rStyle w:val="19"/>
          <w:rFonts w:hint="eastAsia"/>
        </w:rPr>
        <w:t>（1）东汉晚期</w:t>
      </w:r>
      <w:bookmarkEnd w:id="98"/>
      <w:r>
        <w:rPr>
          <w:rFonts w:hint="eastAsia" w:asciiTheme="minorEastAsia" w:hAnsiTheme="minorEastAsia" w:eastAsiaTheme="minorEastAsia"/>
          <w:szCs w:val="21"/>
          <w:u w:val="none"/>
        </w:rPr>
        <w:t>：制瓷技术成熟，出土青瓷器。</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99" w:name="_Toc15836"/>
      <w:r>
        <w:rPr>
          <w:rStyle w:val="19"/>
          <w:rFonts w:hint="eastAsia"/>
        </w:rPr>
        <w:t>（2）唐代</w:t>
      </w:r>
      <w:bookmarkEnd w:id="99"/>
      <w:r>
        <w:rPr>
          <w:rFonts w:hint="eastAsia" w:asciiTheme="minorEastAsia" w:hAnsiTheme="minorEastAsia" w:eastAsiaTheme="minorEastAsia"/>
          <w:szCs w:val="21"/>
          <w:u w:val="none"/>
        </w:rPr>
        <w:t>：</w:t>
      </w:r>
      <w:r>
        <w:rPr>
          <w:rFonts w:hint="eastAsia" w:asciiTheme="minorEastAsia" w:hAnsiTheme="minorEastAsia" w:eastAsiaTheme="minorEastAsia"/>
          <w:szCs w:val="21"/>
          <w:u w:val="none"/>
          <w:lang w:eastAsia="zh-CN"/>
        </w:rPr>
        <w:t>①</w:t>
      </w:r>
      <w:r>
        <w:rPr>
          <w:rFonts w:hint="eastAsia" w:asciiTheme="minorEastAsia" w:hAnsiTheme="minorEastAsia" w:eastAsiaTheme="minorEastAsia"/>
          <w:szCs w:val="21"/>
          <w:u w:val="none"/>
        </w:rPr>
        <w:t>制瓷业成为独立生产部门；瓷器大量出口，取代丝绸成为中华文明新的象征。</w:t>
      </w:r>
    </w:p>
    <w:p>
      <w:pPr>
        <w:keepNext w:val="0"/>
        <w:keepLines w:val="0"/>
        <w:pageBreakBefore w:val="0"/>
        <w:widowControl w:val="0"/>
        <w:kinsoku/>
        <w:wordWrap/>
        <w:overflowPunct/>
        <w:topLinePunct w:val="0"/>
        <w:autoSpaceDE/>
        <w:autoSpaceDN/>
        <w:bidi w:val="0"/>
        <w:adjustRightInd/>
        <w:spacing w:line="288" w:lineRule="auto"/>
        <w:ind w:firstLine="420" w:firstLineChars="200"/>
        <w:textAlignment w:val="auto"/>
        <w:rPr>
          <w:rFonts w:hint="eastAsia" w:asciiTheme="minorEastAsia" w:hAnsiTheme="minorEastAsia" w:eastAsiaTheme="minorEastAsia"/>
          <w:szCs w:val="21"/>
          <w:u w:val="none"/>
        </w:rPr>
      </w:pPr>
      <w:r>
        <w:rPr>
          <w:rFonts w:hint="eastAsia" w:asciiTheme="minorEastAsia" w:hAnsiTheme="minorEastAsia" w:eastAsiaTheme="minorEastAsia"/>
          <w:szCs w:val="21"/>
          <w:u w:val="none"/>
        </w:rPr>
        <w:t xml:space="preserve">      </w:t>
      </w:r>
      <w:r>
        <w:rPr>
          <w:rFonts w:hint="eastAsia" w:asciiTheme="minorEastAsia" w:hAnsiTheme="minorEastAsia" w:eastAsiaTheme="minorEastAsia"/>
          <w:sz w:val="21"/>
          <w:szCs w:val="21"/>
          <w:u w:val="none"/>
        </w:rPr>
        <w:t xml:space="preserve"> </w:t>
      </w:r>
      <w:r>
        <w:rPr>
          <w:rFonts w:hint="eastAsia" w:asciiTheme="minorEastAsia" w:hAnsiTheme="minorEastAsia" w:eastAsiaTheme="minorEastAsia"/>
          <w:sz w:val="21"/>
          <w:szCs w:val="21"/>
          <w:u w:val="none"/>
          <w:lang w:eastAsia="zh-CN"/>
        </w:rPr>
        <w:t>②代表作品：</w:t>
      </w:r>
      <w:r>
        <w:rPr>
          <w:rFonts w:ascii="Times New Roman" w:hAnsi="Times New Roman" w:cs="Times New Roman"/>
          <w:sz w:val="21"/>
          <w:szCs w:val="21"/>
          <w:u w:val="none"/>
        </w:rPr>
        <w:t>越窑青瓷</w:t>
      </w:r>
      <w:r>
        <w:rPr>
          <w:rFonts w:hint="eastAsia" w:cs="Times New Roman"/>
          <w:sz w:val="21"/>
          <w:szCs w:val="21"/>
          <w:u w:val="none"/>
          <w:lang w:eastAsia="zh-CN"/>
        </w:rPr>
        <w:t>，</w:t>
      </w:r>
      <w:r>
        <w:rPr>
          <w:rFonts w:ascii="Times New Roman" w:hAnsi="Times New Roman" w:cs="Times New Roman"/>
          <w:sz w:val="21"/>
          <w:szCs w:val="21"/>
          <w:u w:val="none"/>
        </w:rPr>
        <w:t>邢窑白瓷</w:t>
      </w:r>
      <w:r>
        <w:rPr>
          <w:rFonts w:hint="eastAsia" w:asciiTheme="minorEastAsia" w:hAnsiTheme="minorEastAsia" w:eastAsiaTheme="minorEastAsia"/>
          <w:sz w:val="21"/>
          <w:szCs w:val="21"/>
          <w:u w:val="none"/>
        </w:rPr>
        <w:t>（越青邢白）</w:t>
      </w:r>
      <w:r>
        <w:rPr>
          <w:rFonts w:hint="eastAsia" w:asciiTheme="minorEastAsia" w:hAnsiTheme="minorEastAsia" w:eastAsiaTheme="minorEastAsia"/>
          <w:sz w:val="21"/>
          <w:szCs w:val="21"/>
          <w:u w:val="none"/>
          <w:lang w:eastAsia="zh-CN"/>
        </w:rPr>
        <w:t>；</w:t>
      </w:r>
      <w:r>
        <w:rPr>
          <w:rFonts w:hint="eastAsia" w:ascii="宋体" w:hAnsi="宋体"/>
          <w:sz w:val="21"/>
          <w:szCs w:val="21"/>
          <w:u w:val="none"/>
        </w:rPr>
        <w:t>釉下彩绘</w:t>
      </w:r>
      <w:r>
        <w:rPr>
          <w:rFonts w:hint="eastAsia" w:ascii="宋体" w:hAnsi="宋体"/>
          <w:sz w:val="24"/>
          <w:u w:val="none"/>
          <w:lang w:eastAsia="zh-CN"/>
        </w:rPr>
        <w:t>、</w:t>
      </w:r>
      <w:r>
        <w:rPr>
          <w:rFonts w:hint="eastAsia" w:asciiTheme="minorEastAsia" w:hAnsiTheme="minorEastAsia" w:eastAsiaTheme="minorEastAsia"/>
          <w:sz w:val="21"/>
          <w:szCs w:val="21"/>
          <w:u w:val="none"/>
        </w:rPr>
        <w:t>唐三彩（陶器）</w:t>
      </w:r>
      <w:r>
        <w:rPr>
          <w:rFonts w:hint="eastAsia" w:asciiTheme="minorEastAsia" w:hAnsiTheme="minorEastAsia" w:eastAsiaTheme="minorEastAsia"/>
          <w:sz w:val="21"/>
          <w:szCs w:val="21"/>
          <w:u w:val="none"/>
          <w:lang w:eastAsia="zh-CN"/>
        </w:rPr>
        <w:t>。</w:t>
      </w:r>
      <w:r>
        <w:rPr>
          <w:rFonts w:hint="eastAsia" w:asciiTheme="minorEastAsia" w:hAnsiTheme="minorEastAsia" w:eastAsiaTheme="minorEastAsia"/>
          <w:szCs w:val="21"/>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Cs w:val="21"/>
          <w:u w:val="none"/>
          <w:lang w:eastAsia="zh-CN"/>
        </w:rPr>
      </w:pPr>
      <w:bookmarkStart w:id="100" w:name="_Toc17875"/>
      <w:r>
        <w:rPr>
          <w:rStyle w:val="19"/>
          <w:rFonts w:hint="eastAsia"/>
        </w:rPr>
        <w:t>（3）宋代</w:t>
      </w:r>
      <w:bookmarkEnd w:id="100"/>
      <w:r>
        <w:rPr>
          <w:rFonts w:hint="eastAsia" w:asciiTheme="minorEastAsia" w:hAnsiTheme="minorEastAsia" w:eastAsiaTheme="minorEastAsia"/>
          <w:szCs w:val="21"/>
          <w:u w:val="none"/>
        </w:rPr>
        <w:t>：</w:t>
      </w:r>
      <w:r>
        <w:rPr>
          <w:rFonts w:hint="eastAsia" w:asciiTheme="minorEastAsia" w:hAnsiTheme="minorEastAsia" w:eastAsiaTheme="minorEastAsia"/>
          <w:szCs w:val="21"/>
          <w:u w:val="none"/>
          <w:lang w:eastAsia="zh-CN"/>
        </w:rPr>
        <w:t>江西</w:t>
      </w:r>
      <w:r>
        <w:rPr>
          <w:rFonts w:hint="eastAsia" w:asciiTheme="minorEastAsia" w:hAnsiTheme="minorEastAsia" w:eastAsiaTheme="minorEastAsia"/>
          <w:szCs w:val="21"/>
          <w:u w:val="none"/>
        </w:rPr>
        <w:t>景德镇</w:t>
      </w:r>
      <w:r>
        <w:rPr>
          <w:rFonts w:hint="eastAsia" w:asciiTheme="minorEastAsia" w:hAnsiTheme="minorEastAsia" w:eastAsiaTheme="minorEastAsia"/>
          <w:szCs w:val="21"/>
          <w:u w:val="none"/>
          <w:lang w:eastAsia="zh-CN"/>
        </w:rPr>
        <w:t>被称为</w:t>
      </w:r>
      <w:r>
        <w:rPr>
          <w:rFonts w:hint="eastAsia" w:asciiTheme="minorEastAsia" w:hAnsiTheme="minorEastAsia" w:eastAsiaTheme="minorEastAsia"/>
          <w:szCs w:val="21"/>
          <w:u w:val="none"/>
        </w:rPr>
        <w:t>瓷都</w:t>
      </w:r>
      <w:r>
        <w:rPr>
          <w:rFonts w:hint="eastAsia" w:asciiTheme="minorEastAsia" w:hAnsiTheme="minorEastAsia" w:eastAsiaTheme="minorEastAsia"/>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sz w:val="21"/>
          <w:szCs w:val="21"/>
          <w:u w:val="none"/>
          <w:lang w:eastAsia="zh-CN"/>
        </w:rPr>
      </w:pPr>
      <w:bookmarkStart w:id="101" w:name="_Toc29063"/>
      <w:r>
        <w:rPr>
          <w:rStyle w:val="19"/>
          <w:rFonts w:hint="eastAsia"/>
        </w:rPr>
        <w:t>（4）元代</w:t>
      </w:r>
      <w:bookmarkEnd w:id="101"/>
      <w:r>
        <w:rPr>
          <w:rFonts w:hint="eastAsia" w:asciiTheme="minorEastAsia" w:hAnsiTheme="minorEastAsia" w:eastAsiaTheme="minorEastAsia"/>
          <w:sz w:val="21"/>
          <w:szCs w:val="21"/>
          <w:u w:val="none"/>
        </w:rPr>
        <w:t>：</w:t>
      </w:r>
      <w:r>
        <w:rPr>
          <w:rFonts w:hint="eastAsia" w:ascii="宋体" w:hAnsi="宋体"/>
          <w:sz w:val="21"/>
          <w:szCs w:val="21"/>
          <w:u w:val="none"/>
        </w:rPr>
        <w:t>开始进入彩瓷生产时期</w:t>
      </w:r>
      <w:r>
        <w:rPr>
          <w:rFonts w:hint="eastAsia" w:ascii="宋体" w:hAnsi="宋体"/>
          <w:sz w:val="21"/>
          <w:szCs w:val="21"/>
          <w:u w:val="none"/>
          <w:lang w:eastAsia="zh-CN"/>
        </w:rPr>
        <w:t>，</w:t>
      </w:r>
      <w:r>
        <w:rPr>
          <w:rFonts w:hint="eastAsia" w:ascii="宋体" w:hAnsi="宋体"/>
          <w:sz w:val="21"/>
          <w:szCs w:val="21"/>
          <w:u w:val="none"/>
        </w:rPr>
        <w:t>烧成青花</w:t>
      </w:r>
      <w:r>
        <w:rPr>
          <w:rFonts w:hint="eastAsia" w:ascii="宋体" w:hAnsi="宋体"/>
          <w:sz w:val="21"/>
          <w:szCs w:val="21"/>
          <w:u w:val="none"/>
          <w:lang w:eastAsia="zh-CN"/>
        </w:rPr>
        <w:t>瓷</w:t>
      </w:r>
      <w:r>
        <w:rPr>
          <w:rFonts w:hint="eastAsia" w:ascii="宋体" w:hAnsi="宋体"/>
          <w:sz w:val="21"/>
          <w:szCs w:val="21"/>
          <w:u w:val="none"/>
        </w:rPr>
        <w:t>和釉里红</w:t>
      </w:r>
      <w:r>
        <w:rPr>
          <w:rFonts w:hint="eastAsia" w:ascii="宋体" w:hAnsi="宋体"/>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rPr>
      </w:pPr>
      <w:bookmarkStart w:id="102" w:name="_Toc17680"/>
      <w:r>
        <w:rPr>
          <w:rStyle w:val="19"/>
          <w:rFonts w:hint="eastAsia"/>
        </w:rPr>
        <w:t>（5）明清</w:t>
      </w:r>
      <w:bookmarkEnd w:id="102"/>
      <w:r>
        <w:rPr>
          <w:rFonts w:hint="eastAsia" w:asciiTheme="minorEastAsia" w:hAnsiTheme="minorEastAsia" w:eastAsiaTheme="minorEastAsia"/>
          <w:sz w:val="21"/>
          <w:szCs w:val="21"/>
          <w:u w:val="none"/>
        </w:rPr>
        <w:t>：粉彩和珐琅彩。</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rPr>
      </w:pP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rPr>
      </w:pPr>
    </w:p>
    <w:p>
      <w:pPr>
        <w:pageBreakBefore w:val="0"/>
        <w:widowControl w:val="0"/>
        <w:kinsoku/>
        <w:wordWrap/>
        <w:overflowPunct/>
        <w:topLinePunct w:val="0"/>
        <w:autoSpaceDE/>
        <w:autoSpaceDN/>
        <w:bidi w:val="0"/>
        <w:adjustRightInd/>
        <w:spacing w:line="288" w:lineRule="auto"/>
        <w:textAlignment w:val="auto"/>
        <w:rPr>
          <w:rFonts w:hint="eastAsia"/>
          <w:highlight w:val="lightGray"/>
          <w:u w:val="none"/>
        </w:rPr>
      </w:pPr>
      <w:r>
        <w:rPr>
          <w:rFonts w:hint="eastAsia"/>
          <w:highlight w:val="lightGray"/>
          <w:u w:val="none"/>
          <w:lang w:eastAsia="zh-CN"/>
        </w:rPr>
        <w:t>考点：</w:t>
      </w:r>
      <w:r>
        <w:rPr>
          <w:rFonts w:hint="eastAsia"/>
          <w:highlight w:val="lightGray"/>
          <w:u w:val="none"/>
        </w:rPr>
        <w:t>古代中国手工业发展的特征 B</w:t>
      </w:r>
    </w:p>
    <w:p>
      <w:pPr>
        <w:pStyle w:val="3"/>
        <w:pageBreakBefore w:val="0"/>
        <w:widowControl w:val="0"/>
        <w:numPr>
          <w:ilvl w:val="0"/>
          <w:numId w:val="37"/>
        </w:numPr>
        <w:kinsoku/>
        <w:wordWrap/>
        <w:overflowPunct/>
        <w:topLinePunct w:val="0"/>
        <w:autoSpaceDE/>
        <w:autoSpaceDN/>
        <w:bidi w:val="0"/>
        <w:adjustRightInd/>
        <w:spacing w:line="288" w:lineRule="auto"/>
        <w:textAlignment w:val="auto"/>
        <w:rPr>
          <w:rFonts w:hint="eastAsia"/>
          <w:u w:val="none"/>
        </w:rPr>
      </w:pPr>
      <w:bookmarkStart w:id="103" w:name="_Toc8761"/>
      <w:r>
        <w:rPr>
          <w:rFonts w:hint="eastAsia"/>
          <w:u w:val="none"/>
        </w:rPr>
        <w:t>古代手工业发展的特征</w:t>
      </w:r>
      <w:bookmarkEnd w:id="103"/>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sz w:val="21"/>
          <w:szCs w:val="21"/>
          <w:u w:val="none"/>
        </w:rPr>
      </w:pPr>
      <w:bookmarkStart w:id="104" w:name="_Toc12379"/>
      <w:r>
        <w:rPr>
          <w:rStyle w:val="19"/>
          <w:rFonts w:hint="eastAsia"/>
          <w:lang w:eastAsia="zh-CN"/>
        </w:rPr>
        <w:t>（</w:t>
      </w:r>
      <w:r>
        <w:rPr>
          <w:rStyle w:val="19"/>
          <w:rFonts w:hint="eastAsia"/>
          <w:lang w:val="en-US" w:eastAsia="zh-CN"/>
        </w:rPr>
        <w:t>1</w:t>
      </w:r>
      <w:r>
        <w:rPr>
          <w:rStyle w:val="19"/>
          <w:rFonts w:hint="eastAsia"/>
          <w:lang w:eastAsia="zh-CN"/>
        </w:rPr>
        <w:t>）</w:t>
      </w:r>
      <w:r>
        <w:rPr>
          <w:rStyle w:val="19"/>
          <w:rFonts w:hint="eastAsia"/>
        </w:rPr>
        <w:t>生产历史</w:t>
      </w:r>
      <w:bookmarkEnd w:id="104"/>
      <w:r>
        <w:rPr>
          <w:rFonts w:hint="eastAsia" w:hAnsi="宋体" w:cs="宋体"/>
          <w:b w:val="0"/>
          <w:bCs w:val="0"/>
          <w:sz w:val="21"/>
          <w:szCs w:val="21"/>
          <w:u w:val="none"/>
          <w:lang w:eastAsia="zh-CN"/>
        </w:rPr>
        <w:t>：</w:t>
      </w:r>
      <w:r>
        <w:rPr>
          <w:rFonts w:hint="eastAsia" w:ascii="宋体" w:hAnsi="宋体" w:eastAsia="宋体" w:cs="宋体"/>
          <w:b w:val="0"/>
          <w:bCs w:val="0"/>
          <w:sz w:val="21"/>
          <w:szCs w:val="21"/>
          <w:u w:val="none"/>
        </w:rPr>
        <w:t>起源较早,历史悠久。</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sz w:val="21"/>
          <w:szCs w:val="21"/>
          <w:u w:val="none"/>
        </w:rPr>
      </w:pPr>
      <w:bookmarkStart w:id="105" w:name="_Toc20047"/>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生产部门</w:t>
      </w:r>
      <w:bookmarkEnd w:id="105"/>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手工业生产部门不断增加,劳动分工越来越细。</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宋体" w:hAnsi="宋体" w:eastAsia="宋体" w:cs="宋体"/>
          <w:b w:val="0"/>
          <w:bCs w:val="0"/>
          <w:sz w:val="21"/>
          <w:szCs w:val="21"/>
          <w:u w:val="none"/>
        </w:rPr>
      </w:pPr>
      <w:bookmarkStart w:id="106" w:name="_Toc12245"/>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生产技术</w:t>
      </w:r>
      <w:bookmarkEnd w:id="106"/>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技术水平不断进步,长期领先世界。产品不仅供国内消费，还远销亚非欧国家。</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left="1680" w:hanging="1687" w:hangingChars="800"/>
        <w:textAlignment w:val="auto"/>
        <w:rPr>
          <w:rFonts w:hint="eastAsia" w:ascii="宋体" w:hAnsi="宋体" w:eastAsia="宋体" w:cs="宋体"/>
          <w:b w:val="0"/>
          <w:bCs w:val="0"/>
          <w:sz w:val="21"/>
          <w:szCs w:val="21"/>
          <w:u w:val="none"/>
        </w:rPr>
      </w:pPr>
      <w:bookmarkStart w:id="107" w:name="_Toc23505"/>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rPr>
        <w:t>经营模式</w:t>
      </w:r>
      <w:bookmarkEnd w:id="107"/>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val="en-US" w:eastAsia="zh-CN"/>
        </w:rPr>
        <w:t xml:space="preserve"> 多种经营模式长期共存。主要有家庭手工业、私营手工业和官营手工业三种形式。官营手工业发达，长期占据统治地位，私营手工业到明中叶以后才逐渐超过官营手工业并占据主导地位</w:t>
      </w:r>
      <w:r>
        <w:rPr>
          <w:rFonts w:hint="eastAsia" w:ascii="宋体" w:hAnsi="宋体" w:eastAsia="宋体" w:cs="宋体"/>
          <w:b w:val="0"/>
          <w:bCs w:val="0"/>
          <w:sz w:val="21"/>
          <w:szCs w:val="21"/>
          <w:u w:val="none"/>
        </w:rPr>
        <w:t>。</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sz w:val="21"/>
          <w:szCs w:val="21"/>
          <w:u w:val="none"/>
        </w:rPr>
      </w:pPr>
      <w:bookmarkStart w:id="108" w:name="_Toc7718"/>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生产布局</w:t>
      </w:r>
      <w:bookmarkEnd w:id="108"/>
      <w:r>
        <w:rPr>
          <w:rFonts w:hint="eastAsia" w:ascii="宋体" w:hAnsi="宋体" w:eastAsia="宋体" w:cs="宋体"/>
          <w:b w:val="0"/>
          <w:bCs w:val="0"/>
          <w:sz w:val="21"/>
          <w:szCs w:val="21"/>
          <w:u w:val="none"/>
          <w:lang w:eastAsia="zh-CN"/>
        </w:rPr>
        <w:t>：生产</w:t>
      </w:r>
      <w:r>
        <w:rPr>
          <w:rFonts w:hint="eastAsia" w:ascii="宋体" w:hAnsi="宋体" w:eastAsia="宋体" w:cs="宋体"/>
          <w:b w:val="0"/>
          <w:bCs w:val="0"/>
          <w:sz w:val="21"/>
          <w:szCs w:val="21"/>
          <w:u w:val="none"/>
        </w:rPr>
        <w:t>布局随经济重心南移</w:t>
      </w:r>
      <w:r>
        <w:rPr>
          <w:rFonts w:hint="eastAsia" w:ascii="宋体" w:hAnsi="宋体" w:eastAsia="宋体" w:cs="宋体"/>
          <w:b w:val="0"/>
          <w:bCs w:val="0"/>
          <w:sz w:val="21"/>
          <w:szCs w:val="21"/>
          <w:u w:val="none"/>
          <w:lang w:eastAsia="zh-CN"/>
        </w:rPr>
        <w:t>发生</w:t>
      </w:r>
      <w:r>
        <w:rPr>
          <w:rFonts w:hint="eastAsia" w:ascii="宋体" w:hAnsi="宋体" w:eastAsia="宋体" w:cs="宋体"/>
          <w:b w:val="0"/>
          <w:bCs w:val="0"/>
          <w:sz w:val="21"/>
          <w:szCs w:val="21"/>
          <w:u w:val="none"/>
        </w:rPr>
        <w:t>相应变化。</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textAlignment w:val="auto"/>
        <w:rPr>
          <w:rFonts w:hint="eastAsia" w:ascii="宋体" w:hAnsi="宋体" w:eastAsia="宋体" w:cs="宋体"/>
          <w:b w:val="0"/>
          <w:bCs w:val="0"/>
          <w:sz w:val="21"/>
          <w:szCs w:val="21"/>
          <w:u w:val="none"/>
        </w:rPr>
      </w:pPr>
      <w:bookmarkStart w:id="109" w:name="_Toc7292"/>
      <w:r>
        <w:rPr>
          <w:rStyle w:val="19"/>
          <w:rFonts w:hint="eastAsia"/>
          <w:lang w:eastAsia="zh-CN"/>
        </w:rPr>
        <w:t>（</w:t>
      </w:r>
      <w:r>
        <w:rPr>
          <w:rStyle w:val="19"/>
          <w:rFonts w:hint="eastAsia"/>
          <w:lang w:val="en-US" w:eastAsia="zh-CN"/>
        </w:rPr>
        <w:t>6</w:t>
      </w:r>
      <w:r>
        <w:rPr>
          <w:rStyle w:val="19"/>
          <w:rFonts w:hint="eastAsia"/>
          <w:lang w:eastAsia="zh-CN"/>
        </w:rPr>
        <w:t>）</w:t>
      </w:r>
      <w:r>
        <w:rPr>
          <w:rStyle w:val="19"/>
          <w:rFonts w:hint="eastAsia"/>
        </w:rPr>
        <w:t>生产规模</w:t>
      </w:r>
      <w:bookmarkEnd w:id="109"/>
      <w:r>
        <w:rPr>
          <w:rFonts w:hint="eastAsia" w:hAnsi="宋体" w:cs="宋体"/>
          <w:b w:val="0"/>
          <w:bCs w:val="0"/>
          <w:sz w:val="21"/>
          <w:szCs w:val="21"/>
          <w:u w:val="none"/>
          <w:lang w:eastAsia="zh-CN"/>
        </w:rPr>
        <w:t>：</w:t>
      </w:r>
      <w:r>
        <w:rPr>
          <w:rFonts w:hint="eastAsia" w:ascii="宋体" w:hAnsi="宋体" w:eastAsia="宋体" w:cs="宋体"/>
          <w:b w:val="0"/>
          <w:bCs w:val="0"/>
          <w:sz w:val="21"/>
          <w:szCs w:val="21"/>
          <w:u w:val="none"/>
        </w:rPr>
        <w:t>生产规模逐渐扩大,明清时期出现资本主义萌芽。</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rPr>
      </w:pPr>
      <w:bookmarkStart w:id="110" w:name="_Toc18662"/>
      <w:r>
        <w:rPr>
          <w:rStyle w:val="19"/>
          <w:rFonts w:hint="eastAsia"/>
          <w:lang w:eastAsia="zh-CN"/>
        </w:rPr>
        <w:t>（</w:t>
      </w:r>
      <w:r>
        <w:rPr>
          <w:rStyle w:val="19"/>
          <w:rFonts w:hint="eastAsia"/>
          <w:lang w:val="en-US" w:eastAsia="zh-CN"/>
        </w:rPr>
        <w:t>7</w:t>
      </w:r>
      <w:r>
        <w:rPr>
          <w:rStyle w:val="19"/>
          <w:rFonts w:hint="eastAsia"/>
          <w:lang w:eastAsia="zh-CN"/>
        </w:rPr>
        <w:t>）与农业关系</w:t>
      </w:r>
      <w:bookmarkEnd w:id="110"/>
      <w:r>
        <w:rPr>
          <w:rFonts w:hint="eastAsia" w:ascii="宋体" w:hAnsi="宋体" w:cs="宋体"/>
          <w:b w:val="0"/>
          <w:bCs w:val="0"/>
          <w:sz w:val="21"/>
          <w:szCs w:val="21"/>
          <w:u w:val="none"/>
          <w:lang w:eastAsia="zh-CN"/>
        </w:rPr>
        <w:t>：</w:t>
      </w:r>
      <w:r>
        <w:rPr>
          <w:rFonts w:hint="eastAsia" w:ascii="宋体" w:hAnsi="宋体" w:eastAsia="宋体" w:cs="宋体"/>
          <w:b w:val="0"/>
          <w:bCs w:val="0"/>
          <w:sz w:val="21"/>
          <w:szCs w:val="21"/>
          <w:u w:val="none"/>
        </w:rPr>
        <w:t>农业和手工业紧密结合，但手工业的发展受到农业生产的制约</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手工业经济是农耕经济的附属</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szCs w:val="21"/>
          <w:u w:val="none"/>
        </w:rPr>
      </w:pPr>
    </w:p>
    <w:p>
      <w:pPr>
        <w:pStyle w:val="2"/>
        <w:pageBreakBefore w:val="0"/>
        <w:widowControl w:val="0"/>
        <w:kinsoku/>
        <w:wordWrap/>
        <w:overflowPunct/>
        <w:topLinePunct w:val="0"/>
        <w:autoSpaceDE/>
        <w:autoSpaceDN/>
        <w:bidi w:val="0"/>
        <w:adjustRightInd/>
        <w:jc w:val="center"/>
        <w:textAlignment w:val="auto"/>
        <w:rPr>
          <w:rFonts w:hint="eastAsia"/>
          <w:u w:val="none"/>
        </w:rPr>
      </w:pPr>
      <w:bookmarkStart w:id="111" w:name="_Toc11635"/>
      <w:bookmarkStart w:id="112" w:name="_Toc10008"/>
      <w:bookmarkStart w:id="113" w:name="_Toc28953"/>
      <w:bookmarkStart w:id="114" w:name="_Toc26122"/>
      <w:r>
        <w:rPr>
          <w:rFonts w:hint="eastAsia"/>
          <w:u w:val="none"/>
          <w:lang w:val="en-US" w:eastAsia="zh-CN"/>
        </w:rPr>
        <w:t xml:space="preserve">1.3 </w:t>
      </w:r>
      <w:r>
        <w:rPr>
          <w:rFonts w:hint="eastAsia"/>
          <w:u w:val="none"/>
        </w:rPr>
        <w:t>古代中国的商业经济</w:t>
      </w:r>
      <w:bookmarkEnd w:id="111"/>
      <w:bookmarkEnd w:id="112"/>
      <w:bookmarkEnd w:id="113"/>
      <w:bookmarkEnd w:id="114"/>
    </w:p>
    <w:p>
      <w:pPr>
        <w:bidi w:val="0"/>
        <w:rPr>
          <w:rFonts w:hint="eastAsia"/>
          <w:highlight w:val="lightGray"/>
        </w:rPr>
      </w:pPr>
      <w:r>
        <w:rPr>
          <w:rFonts w:hint="eastAsia"/>
          <w:highlight w:val="lightGray"/>
          <w:lang w:eastAsia="zh-CN"/>
        </w:rPr>
        <w:t>考点：</w:t>
      </w:r>
      <w:r>
        <w:rPr>
          <w:rFonts w:hint="eastAsia"/>
          <w:highlight w:val="lightGray"/>
        </w:rPr>
        <w:t>春秋、战国、唐、宋、明、清时期我国商业发展的概貌</w:t>
      </w:r>
      <w:r>
        <w:rPr>
          <w:rFonts w:hint="eastAsia"/>
          <w:highlight w:val="lightGray"/>
          <w:lang w:val="en-US" w:eastAsia="zh-CN"/>
        </w:rPr>
        <w:t>C</w:t>
      </w:r>
      <w:r>
        <w:rPr>
          <w:rFonts w:hint="eastAsia"/>
          <w:highlight w:val="lightGray"/>
        </w:rPr>
        <w:t xml:space="preserve"> </w:t>
      </w:r>
    </w:p>
    <w:p>
      <w:pPr>
        <w:pStyle w:val="3"/>
        <w:bidi w:val="0"/>
      </w:pPr>
      <w:bookmarkStart w:id="115" w:name="_Toc5408"/>
      <w:r>
        <w:rPr>
          <w:rFonts w:hint="eastAsia"/>
        </w:rPr>
        <w:t>1、我国商业发展的概貌</w:t>
      </w:r>
      <w:bookmarkEnd w:id="115"/>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bookmarkStart w:id="116" w:name="_Toc22616"/>
      <w:r>
        <w:rPr>
          <w:rStyle w:val="19"/>
          <w:rFonts w:hint="eastAsia"/>
        </w:rPr>
        <w:t>（1）春秋战国</w:t>
      </w:r>
      <w:bookmarkEnd w:id="116"/>
      <w:r>
        <w:rPr>
          <w:rFonts w:hint="eastAsia" w:ascii="宋体" w:hAnsi="宋体" w:eastAsia="宋体" w:cs="宋体"/>
          <w:sz w:val="21"/>
          <w:szCs w:val="21"/>
          <w:u w:val="none"/>
        </w:rPr>
        <w:t>：出现富足的巨商和繁荣的商业中心。</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val="en-US" w:eastAsia="zh-CN"/>
        </w:rPr>
      </w:pPr>
      <w:bookmarkStart w:id="117" w:name="_Toc12593"/>
      <w:r>
        <w:rPr>
          <w:rStyle w:val="19"/>
          <w:rFonts w:hint="eastAsia"/>
          <w:lang w:val="en-US" w:eastAsia="zh-CN"/>
        </w:rPr>
        <w:t>（2）汉代</w:t>
      </w:r>
      <w:bookmarkEnd w:id="117"/>
      <w:r>
        <w:rPr>
          <w:rFonts w:hint="eastAsia" w:ascii="宋体" w:hAnsi="宋体" w:eastAsia="宋体" w:cs="宋体"/>
          <w:sz w:val="21"/>
          <w:szCs w:val="21"/>
          <w:u w:val="none"/>
          <w:lang w:val="en-US" w:eastAsia="zh-CN"/>
        </w:rPr>
        <w:t>：</w:t>
      </w:r>
      <w:r>
        <w:rPr>
          <w:rFonts w:hint="eastAsia" w:ascii="宋体" w:hAnsi="宋体" w:eastAsia="宋体" w:cs="宋体"/>
          <w:sz w:val="21"/>
          <w:szCs w:val="21"/>
          <w:u w:val="none"/>
        </w:rPr>
        <w:t>商运活跃，商人为追逐利润往来奔波。</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bookmarkStart w:id="118" w:name="_Toc8150"/>
      <w:r>
        <w:rPr>
          <w:rStyle w:val="19"/>
          <w:rFonts w:hint="eastAsia"/>
          <w:lang w:eastAsia="zh-CN"/>
        </w:rPr>
        <w:t>（</w:t>
      </w:r>
      <w:r>
        <w:rPr>
          <w:rStyle w:val="19"/>
          <w:rFonts w:hint="eastAsia"/>
          <w:lang w:val="en-US" w:eastAsia="zh-CN"/>
        </w:rPr>
        <w:t>3</w:t>
      </w:r>
      <w:r>
        <w:rPr>
          <w:rStyle w:val="19"/>
          <w:rFonts w:hint="eastAsia"/>
          <w:lang w:eastAsia="zh-CN"/>
        </w:rPr>
        <w:t>）唐代</w:t>
      </w:r>
      <w:bookmarkEnd w:id="118"/>
      <w:r>
        <w:rPr>
          <w:rFonts w:hint="eastAsia" w:ascii="宋体" w:hAnsi="宋体" w:eastAsia="宋体" w:cs="宋体"/>
          <w:sz w:val="21"/>
          <w:szCs w:val="21"/>
          <w:u w:val="none"/>
        </w:rPr>
        <w:t>：水路（俞大娘航船）、陆路商运发达。客舍、邸店、车坊等商运辅助性经营场所兴隆</w:t>
      </w:r>
      <w:r>
        <w:rPr>
          <w:rFonts w:hint="eastAsia" w:ascii="宋体" w:hAnsi="宋体" w:eastAsia="宋体" w:cs="宋体"/>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eastAsia="zh-CN"/>
        </w:rPr>
      </w:pPr>
      <w:bookmarkStart w:id="119" w:name="_Toc1611"/>
      <w:r>
        <w:rPr>
          <w:rStyle w:val="19"/>
          <w:rFonts w:hint="eastAsia"/>
        </w:rPr>
        <w:t>（</w:t>
      </w:r>
      <w:r>
        <w:rPr>
          <w:rStyle w:val="19"/>
          <w:rFonts w:hint="eastAsia"/>
          <w:lang w:val="en-US" w:eastAsia="zh-CN"/>
        </w:rPr>
        <w:t>4</w:t>
      </w:r>
      <w:r>
        <w:rPr>
          <w:rStyle w:val="19"/>
          <w:rFonts w:hint="eastAsia"/>
        </w:rPr>
        <w:t>）</w:t>
      </w:r>
      <w:r>
        <w:rPr>
          <w:rStyle w:val="19"/>
          <w:rFonts w:hint="eastAsia"/>
          <w:lang w:eastAsia="zh-CN"/>
        </w:rPr>
        <w:t>宋元</w:t>
      </w:r>
      <w:bookmarkEnd w:id="119"/>
      <w:r>
        <w:rPr>
          <w:rFonts w:hint="eastAsia" w:ascii="宋体" w:hAnsi="宋体" w:eastAsia="宋体" w:cs="宋体"/>
          <w:sz w:val="21"/>
          <w:szCs w:val="21"/>
          <w:u w:val="none"/>
        </w:rPr>
        <w:t>：</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lang w:eastAsia="zh-CN"/>
        </w:rPr>
        <w:t>①</w:t>
      </w:r>
      <w:r>
        <w:rPr>
          <w:rFonts w:hint="eastAsia" w:ascii="宋体" w:hAnsi="宋体" w:eastAsia="宋体" w:cs="宋体"/>
          <w:sz w:val="21"/>
          <w:szCs w:val="21"/>
          <w:u w:val="none"/>
        </w:rPr>
        <w:t>商业空前繁荣。海外商运发展迅速，海外贸易税成为国家财政收入</w:t>
      </w:r>
      <w:r>
        <w:rPr>
          <w:rFonts w:hint="eastAsia" w:ascii="宋体" w:hAnsi="宋体" w:eastAsia="宋体" w:cs="宋体"/>
          <w:sz w:val="21"/>
          <w:szCs w:val="21"/>
          <w:u w:val="none"/>
          <w:lang w:eastAsia="zh-CN"/>
        </w:rPr>
        <w:t>的</w:t>
      </w:r>
      <w:r>
        <w:rPr>
          <w:rFonts w:hint="eastAsia" w:ascii="宋体" w:hAnsi="宋体" w:eastAsia="宋体" w:cs="宋体"/>
          <w:sz w:val="21"/>
          <w:szCs w:val="21"/>
          <w:u w:val="none"/>
        </w:rPr>
        <w:t>重要来源之一</w:t>
      </w:r>
      <w:r>
        <w:rPr>
          <w:rFonts w:hint="eastAsia" w:ascii="宋体" w:hAnsi="宋体" w:cs="宋体"/>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北宋益州出现世界上最早的纸币——交子。</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Theme="minorEastAsia" w:hAnsiTheme="minorEastAsia" w:eastAsiaTheme="minorEastAsia"/>
          <w:szCs w:val="21"/>
          <w:u w:val="none"/>
        </w:rPr>
      </w:pPr>
      <w:bookmarkStart w:id="120" w:name="_Toc8688"/>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明清</w:t>
      </w:r>
      <w:bookmarkEnd w:id="120"/>
      <w:r>
        <w:rPr>
          <w:rFonts w:hint="eastAsia" w:ascii="宋体" w:hAnsi="宋体" w:eastAsia="宋体" w:cs="宋体"/>
          <w:sz w:val="21"/>
          <w:szCs w:val="21"/>
          <w:u w:val="none"/>
        </w:rPr>
        <w:t>：会馆和商帮（区域性商人群体）出现。晋商和徽商势力最强大</w:t>
      </w:r>
      <w:r>
        <w:rPr>
          <w:rFonts w:hint="eastAsia" w:ascii="宋体" w:hAnsi="宋体" w:cs="宋体"/>
          <w:sz w:val="21"/>
          <w:szCs w:val="21"/>
          <w:u w:val="none"/>
          <w:lang w:eastAsia="zh-CN"/>
        </w:rPr>
        <w:t>。</w:t>
      </w:r>
    </w:p>
    <w:p>
      <w:pPr>
        <w:bidi w:val="0"/>
        <w:rPr>
          <w:rFonts w:hint="default"/>
          <w:highlight w:val="lightGray"/>
          <w:lang w:val="en-US" w:eastAsia="zh-CN"/>
        </w:rPr>
      </w:pPr>
      <w:r>
        <w:rPr>
          <w:rFonts w:hint="eastAsia"/>
          <w:highlight w:val="lightGray"/>
          <w:lang w:eastAsia="zh-CN"/>
        </w:rPr>
        <w:t>考点：</w:t>
      </w:r>
      <w:r>
        <w:rPr>
          <w:rFonts w:hint="eastAsia"/>
          <w:highlight w:val="lightGray"/>
        </w:rPr>
        <w:t>我国古代市场与城市发展的史实</w:t>
      </w:r>
      <w:r>
        <w:rPr>
          <w:rFonts w:hint="eastAsia"/>
          <w:highlight w:val="lightGray"/>
          <w:lang w:val="en-US" w:eastAsia="zh-CN"/>
        </w:rPr>
        <w:t>C</w:t>
      </w:r>
    </w:p>
    <w:p>
      <w:pPr>
        <w:pStyle w:val="3"/>
        <w:bidi w:val="0"/>
      </w:pPr>
      <w:bookmarkStart w:id="121" w:name="_Toc28516"/>
      <w:r>
        <w:rPr>
          <w:rFonts w:hint="eastAsia"/>
        </w:rPr>
        <w:t>2、市场的发展</w:t>
      </w:r>
      <w:bookmarkEnd w:id="121"/>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Cs w:val="21"/>
          <w:u w:val="none"/>
        </w:rPr>
      </w:pPr>
      <w:bookmarkStart w:id="122" w:name="_Toc15760"/>
      <w:r>
        <w:rPr>
          <w:rStyle w:val="19"/>
          <w:rFonts w:hint="eastAsia"/>
        </w:rPr>
        <w:t>（1）秦</w:t>
      </w:r>
      <w:bookmarkEnd w:id="122"/>
      <w:r>
        <w:rPr>
          <w:rFonts w:hint="eastAsia" w:asciiTheme="minorEastAsia" w:hAnsiTheme="minorEastAsia" w:eastAsiaTheme="minorEastAsia"/>
          <w:szCs w:val="21"/>
          <w:u w:val="none"/>
        </w:rPr>
        <w:t>：秦有专门管理市的法律规定</w:t>
      </w:r>
      <w:r>
        <w:rPr>
          <w:rFonts w:hint="eastAsia" w:asciiTheme="minorEastAsia" w:hAnsiTheme="minorEastAsia" w:eastAsiaTheme="minorEastAsia"/>
          <w:szCs w:val="21"/>
          <w:u w:val="none"/>
          <w:lang w:eastAsia="zh-CN"/>
        </w:rPr>
        <w:t>。</w:t>
      </w:r>
      <w:r>
        <w:rPr>
          <w:rFonts w:hint="eastAsia" w:asciiTheme="minorEastAsia" w:hAnsiTheme="minorEastAsia" w:eastAsiaTheme="minorEastAsia"/>
          <w:szCs w:val="21"/>
          <w:u w:val="none"/>
        </w:rPr>
        <w:t>（</w:t>
      </w:r>
      <w:r>
        <w:rPr>
          <w:rFonts w:hint="eastAsia" w:asciiTheme="minorEastAsia" w:hAnsiTheme="minorEastAsia" w:eastAsiaTheme="minorEastAsia"/>
          <w:bCs/>
          <w:color w:val="000000"/>
          <w:szCs w:val="21"/>
          <w:u w:val="none"/>
        </w:rPr>
        <w:t>明码标价、当面付钱</w:t>
      </w:r>
      <w:r>
        <w:rPr>
          <w:rFonts w:hint="eastAsia" w:asciiTheme="minorEastAsia" w:hAnsiTheme="minorEastAsia" w:eastAsiaTheme="minorEastAsia"/>
          <w:szCs w:val="21"/>
          <w:u w:val="none"/>
        </w:rPr>
        <w:t>）</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Cs/>
          <w:color w:val="000000"/>
          <w:szCs w:val="21"/>
          <w:u w:val="none"/>
        </w:rPr>
      </w:pPr>
      <w:bookmarkStart w:id="123" w:name="_Toc10337"/>
      <w:r>
        <w:rPr>
          <w:rStyle w:val="19"/>
          <w:rFonts w:hint="eastAsia"/>
        </w:rPr>
        <w:t>（2）汉代</w:t>
      </w:r>
      <w:bookmarkEnd w:id="123"/>
      <w:r>
        <w:rPr>
          <w:rFonts w:hint="eastAsia" w:asciiTheme="minorEastAsia" w:hAnsiTheme="minorEastAsia" w:eastAsiaTheme="minorEastAsia"/>
          <w:bCs/>
          <w:color w:val="000000"/>
          <w:szCs w:val="21"/>
          <w:u w:val="none"/>
        </w:rPr>
        <w:t>：“市”有专门管理机构；长安九市。（与居民区分开，严格限制交易时间）</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Cs/>
          <w:color w:val="000000"/>
          <w:szCs w:val="21"/>
          <w:u w:val="none"/>
        </w:rPr>
      </w:pPr>
      <w:bookmarkStart w:id="124" w:name="_Toc15650"/>
      <w:r>
        <w:rPr>
          <w:rStyle w:val="19"/>
          <w:rFonts w:hint="eastAsia"/>
        </w:rPr>
        <w:t>（3）南北朝</w:t>
      </w:r>
      <w:bookmarkEnd w:id="124"/>
      <w:r>
        <w:rPr>
          <w:rFonts w:hint="eastAsia" w:asciiTheme="minorEastAsia" w:hAnsiTheme="minorEastAsia" w:eastAsiaTheme="minorEastAsia"/>
          <w:bCs/>
          <w:color w:val="000000"/>
          <w:szCs w:val="21"/>
          <w:u w:val="none"/>
        </w:rPr>
        <w:t>：草市形成。</w:t>
      </w:r>
    </w:p>
    <w:p>
      <w:pPr>
        <w:keepNext w:val="0"/>
        <w:keepLines w:val="0"/>
        <w:pageBreakBefore w:val="0"/>
        <w:widowControl w:val="0"/>
        <w:kinsoku/>
        <w:wordWrap/>
        <w:overflowPunct/>
        <w:topLinePunct w:val="0"/>
        <w:autoSpaceDE/>
        <w:autoSpaceDN/>
        <w:bidi w:val="0"/>
        <w:adjustRightInd/>
        <w:spacing w:line="288" w:lineRule="auto"/>
        <w:ind w:firstLine="1155" w:firstLineChars="550"/>
        <w:textAlignment w:val="auto"/>
        <w:rPr>
          <w:rFonts w:hint="default" w:asciiTheme="minorEastAsia" w:hAnsiTheme="minorEastAsia" w:eastAsiaTheme="minorEastAsia"/>
          <w:bCs/>
          <w:color w:val="000000"/>
          <w:szCs w:val="21"/>
          <w:u w:val="none"/>
          <w:lang w:val="en-US" w:eastAsia="zh-CN"/>
        </w:rPr>
      </w:pPr>
      <w:r>
        <w:rPr>
          <w:rFonts w:hint="eastAsia" w:asciiTheme="minorEastAsia" w:hAnsiTheme="minorEastAsia" w:eastAsiaTheme="minorEastAsia"/>
          <w:bCs/>
          <w:color w:val="000000"/>
          <w:sz w:val="21"/>
          <w:szCs w:val="21"/>
          <w:u w:val="none"/>
        </w:rPr>
        <w:t>（</w:t>
      </w:r>
      <w:r>
        <w:rPr>
          <w:rFonts w:hint="eastAsia" w:ascii="宋体" w:hAnsi="宋体"/>
          <w:bCs/>
          <w:color w:val="000000"/>
          <w:sz w:val="21"/>
          <w:szCs w:val="21"/>
          <w:u w:val="none"/>
        </w:rPr>
        <w:t>特点：自然形成的民间集市；离城镇稍远；位于交通便利地点；政府实行行政管理</w:t>
      </w:r>
      <w:r>
        <w:rPr>
          <w:rFonts w:hint="eastAsia" w:ascii="宋体" w:hAnsi="宋体"/>
          <w:bCs/>
          <w:color w:val="000000"/>
          <w:sz w:val="21"/>
          <w:szCs w:val="21"/>
          <w:u w:val="none"/>
          <w:lang w:eastAsia="zh-CN"/>
        </w:rPr>
        <w:t>）</w:t>
      </w:r>
      <w:r>
        <w:rPr>
          <w:rFonts w:hint="eastAsia" w:asciiTheme="minorEastAsia" w:hAnsiTheme="minorEastAsia" w:eastAsiaTheme="minorEastAsia"/>
          <w:bCs/>
          <w:color w:val="000000"/>
          <w:szCs w:val="21"/>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Cs/>
          <w:color w:val="000000"/>
          <w:szCs w:val="21"/>
          <w:u w:val="none"/>
        </w:rPr>
      </w:pPr>
      <w:bookmarkStart w:id="125" w:name="_Toc16305"/>
      <w:r>
        <w:rPr>
          <w:rStyle w:val="19"/>
          <w:rFonts w:hint="eastAsia"/>
        </w:rPr>
        <w:t>（4）唐代</w:t>
      </w:r>
      <w:bookmarkEnd w:id="125"/>
      <w:r>
        <w:rPr>
          <w:rFonts w:hint="eastAsia" w:asciiTheme="minorEastAsia" w:hAnsiTheme="minorEastAsia" w:eastAsiaTheme="minorEastAsia"/>
          <w:bCs/>
          <w:color w:val="000000"/>
          <w:szCs w:val="21"/>
          <w:u w:val="none"/>
        </w:rPr>
        <w:t>：“市”（商业区）与“坊”（住宅区）界限分明，商业交易受到官府的严格控制。</w:t>
      </w:r>
    </w:p>
    <w:p>
      <w:pPr>
        <w:keepNext w:val="0"/>
        <w:keepLines w:val="0"/>
        <w:pageBreakBefore w:val="0"/>
        <w:widowControl w:val="0"/>
        <w:kinsoku/>
        <w:wordWrap/>
        <w:overflowPunct/>
        <w:topLinePunct w:val="0"/>
        <w:autoSpaceDE/>
        <w:autoSpaceDN/>
        <w:bidi w:val="0"/>
        <w:adjustRightInd/>
        <w:spacing w:line="288" w:lineRule="auto"/>
        <w:ind w:left="1470" w:hanging="1476" w:hangingChars="700"/>
        <w:textAlignment w:val="auto"/>
        <w:rPr>
          <w:rFonts w:hint="eastAsia" w:asciiTheme="minorEastAsia" w:hAnsiTheme="minorEastAsia" w:eastAsiaTheme="minorEastAsia"/>
          <w:bCs/>
          <w:color w:val="000000"/>
          <w:szCs w:val="21"/>
          <w:u w:val="none"/>
          <w:lang w:eastAsia="zh-CN"/>
        </w:rPr>
      </w:pPr>
      <w:bookmarkStart w:id="126" w:name="_Toc29763"/>
      <w:r>
        <w:rPr>
          <w:rStyle w:val="19"/>
          <w:rFonts w:hint="eastAsia"/>
        </w:rPr>
        <w:t>（5）宋代</w:t>
      </w:r>
      <w:bookmarkEnd w:id="126"/>
      <w:r>
        <w:rPr>
          <w:rFonts w:hint="eastAsia" w:asciiTheme="minorEastAsia" w:hAnsiTheme="minorEastAsia" w:eastAsiaTheme="minorEastAsia"/>
          <w:bCs/>
          <w:color w:val="000000"/>
          <w:szCs w:val="21"/>
          <w:u w:val="none"/>
        </w:rPr>
        <w:t>：</w:t>
      </w:r>
      <w:r>
        <w:rPr>
          <w:rFonts w:hint="eastAsia" w:asciiTheme="minorEastAsia" w:hAnsiTheme="minorEastAsia" w:eastAsiaTheme="minorEastAsia"/>
          <w:bCs/>
          <w:color w:val="000000"/>
          <w:szCs w:val="21"/>
          <w:u w:val="none"/>
          <w:lang w:val="en-US" w:eastAsia="zh-CN"/>
        </w:rPr>
        <w:t xml:space="preserve"> </w:t>
      </w:r>
      <w:r>
        <w:rPr>
          <w:rFonts w:hint="eastAsia" w:asciiTheme="minorEastAsia" w:hAnsiTheme="minorEastAsia" w:eastAsiaTheme="minorEastAsia"/>
          <w:bCs/>
          <w:color w:val="000000"/>
          <w:szCs w:val="21"/>
          <w:u w:val="none"/>
        </w:rPr>
        <w:t>① 市突破了时间和空间上的限制</w:t>
      </w:r>
      <w:r>
        <w:rPr>
          <w:rFonts w:hint="eastAsia" w:asciiTheme="minorEastAsia" w:hAnsiTheme="minorEastAsia" w:eastAsiaTheme="minorEastAsia"/>
          <w:bCs/>
          <w:color w:val="000000"/>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left="1680" w:leftChars="700" w:hanging="210" w:hangingChars="100"/>
        <w:textAlignment w:val="auto"/>
        <w:rPr>
          <w:rFonts w:hint="eastAsia" w:ascii="楷体" w:hAnsi="楷体" w:eastAsia="楷体" w:cs="楷体"/>
          <w:bCs/>
          <w:color w:val="000000"/>
          <w:szCs w:val="21"/>
          <w:u w:val="none"/>
        </w:rPr>
      </w:pPr>
      <w:r>
        <w:rPr>
          <w:rFonts w:hint="eastAsia" w:asciiTheme="minorEastAsia" w:hAnsiTheme="minorEastAsia" w:eastAsiaTheme="minorEastAsia"/>
          <w:bCs/>
          <w:color w:val="000000"/>
          <w:szCs w:val="21"/>
          <w:u w:val="none"/>
        </w:rPr>
        <w:t>（整齐划一的市坊制被打破，市、坊界限不复存在；市的启闭不再由官方统一规定时间，出现夜市、晓市和定时一聚的庙会）</w:t>
      </w:r>
      <w:r>
        <w:rPr>
          <w:rFonts w:hint="eastAsia" w:asciiTheme="minorEastAsia" w:hAnsiTheme="minorEastAsia" w:eastAsiaTheme="minorEastAsia"/>
          <w:bCs/>
          <w:color w:val="000000"/>
          <w:szCs w:val="21"/>
          <w:u w:val="none"/>
          <w:lang w:eastAsia="zh-CN"/>
        </w:rPr>
        <w:t>。</w:t>
      </w:r>
      <w:r>
        <w:rPr>
          <w:rFonts w:hint="eastAsia" w:ascii="楷体" w:hAnsi="楷体" w:eastAsia="楷体" w:cs="楷体"/>
          <w:bCs/>
          <w:color w:val="000000"/>
          <w:szCs w:val="21"/>
          <w:u w:val="none"/>
        </w:rPr>
        <w:t>“坊巷桥门及隐蔽去处，俱是铺席买卖”</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asciiTheme="minorEastAsia" w:hAnsiTheme="minorEastAsia" w:eastAsiaTheme="minorEastAsia"/>
          <w:bCs/>
          <w:color w:val="000000"/>
          <w:szCs w:val="21"/>
          <w:u w:val="none"/>
        </w:rPr>
      </w:pPr>
      <w:r>
        <w:rPr>
          <w:rFonts w:hint="eastAsia" w:asciiTheme="minorEastAsia" w:hAnsiTheme="minorEastAsia" w:eastAsiaTheme="minorEastAsia"/>
          <w:bCs/>
          <w:color w:val="000000"/>
          <w:szCs w:val="21"/>
          <w:u w:val="none"/>
        </w:rPr>
        <w:t>②商业活动不再受到官吏的直接监管，城市经济功能大大增强。</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asciiTheme="minorEastAsia" w:hAnsiTheme="minorEastAsia" w:eastAsiaTheme="minorEastAsia"/>
          <w:bCs/>
          <w:color w:val="000000"/>
          <w:szCs w:val="21"/>
          <w:u w:val="none"/>
        </w:rPr>
      </w:pPr>
      <w:r>
        <w:rPr>
          <w:rFonts w:hint="eastAsia" w:asciiTheme="minorEastAsia" w:hAnsiTheme="minorEastAsia" w:eastAsiaTheme="minorEastAsia"/>
          <w:bCs/>
          <w:color w:val="000000"/>
          <w:szCs w:val="21"/>
          <w:u w:val="none"/>
        </w:rPr>
        <w:t>③市具有比较完备的饮食服务设施。</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Theme="minorEastAsia" w:hAnsiTheme="minorEastAsia" w:eastAsiaTheme="minorEastAsia"/>
          <w:bCs/>
          <w:color w:val="000000"/>
          <w:szCs w:val="21"/>
          <w:u w:val="none"/>
        </w:rPr>
      </w:pPr>
      <w:bookmarkStart w:id="127" w:name="_Toc26043"/>
      <w:r>
        <w:rPr>
          <w:rStyle w:val="19"/>
          <w:rFonts w:hint="eastAsia"/>
          <w:lang w:eastAsia="zh-CN"/>
        </w:rPr>
        <w:t>（</w:t>
      </w:r>
      <w:r>
        <w:rPr>
          <w:rStyle w:val="19"/>
          <w:rFonts w:hint="eastAsia"/>
          <w:lang w:val="en-US" w:eastAsia="zh-CN"/>
        </w:rPr>
        <w:t>6</w:t>
      </w:r>
      <w:r>
        <w:rPr>
          <w:rStyle w:val="19"/>
          <w:rFonts w:hint="eastAsia"/>
          <w:lang w:eastAsia="zh-CN"/>
        </w:rPr>
        <w:t>）</w:t>
      </w:r>
      <w:r>
        <w:rPr>
          <w:rStyle w:val="19"/>
          <w:rFonts w:hint="eastAsia"/>
        </w:rPr>
        <w:t>明清</w:t>
      </w:r>
      <w:bookmarkEnd w:id="127"/>
      <w:r>
        <w:rPr>
          <w:rFonts w:hint="eastAsia" w:asciiTheme="minorEastAsia" w:hAnsiTheme="minorEastAsia" w:eastAsiaTheme="minorEastAsia"/>
          <w:bCs/>
          <w:color w:val="000000"/>
          <w:szCs w:val="21"/>
          <w:u w:val="none"/>
        </w:rPr>
        <w:t>：商业区相当繁华。</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Theme="minorEastAsia" w:hAnsiTheme="minorEastAsia" w:eastAsiaTheme="minorEastAsia"/>
          <w:bCs/>
          <w:color w:val="000000"/>
          <w:szCs w:val="21"/>
          <w:u w:val="none"/>
        </w:rPr>
      </w:pPr>
      <w:r>
        <w:rPr>
          <w:rFonts w:ascii="Times New Roman" w:hAnsi="Times New Roman" w:cs="Times New Roman"/>
          <w:u w:val="none"/>
        </w:rPr>
        <w:fldChar w:fldCharType="begin"/>
      </w:r>
      <w:r>
        <w:rPr>
          <w:rFonts w:ascii="Times New Roman" w:hAnsi="Times New Roman" w:cs="Times New Roman"/>
          <w:u w:val="none"/>
        </w:rPr>
        <w:instrText xml:space="preserve"> </w:instrText>
      </w:r>
      <w:r>
        <w:rPr>
          <w:rFonts w:hint="eastAsia" w:ascii="Times New Roman" w:hAnsi="Times New Roman" w:cs="Times New Roman"/>
          <w:u w:val="none"/>
        </w:rPr>
        <w:instrText xml:space="preserve">INCLUDEPICTURE  "E:\\莫成程\\莫成程\\2019\\同步\\看幻灯片\\历史 人民 必修2(杨营)\\全书完整的Word版文档\\B17.TIF" \* MERGEFORMATINET</w:instrText>
      </w:r>
      <w:r>
        <w:rPr>
          <w:rFonts w:ascii="Times New Roman" w:hAnsi="Times New Roman" w:cs="Times New Roman"/>
          <w:u w:val="none"/>
        </w:rPr>
        <w:instrText xml:space="preserve"> </w:instrText>
      </w:r>
      <w:r>
        <w:rPr>
          <w:rFonts w:ascii="Times New Roman" w:hAnsi="Times New Roman" w:cs="Times New Roman"/>
          <w:u w:val="none"/>
        </w:rPr>
        <w:fldChar w:fldCharType="separate"/>
      </w:r>
      <w:r>
        <w:rPr>
          <w:rFonts w:ascii="Times New Roman" w:hAnsi="Times New Roman" w:cs="Times New Roman"/>
          <w:u w:val="none"/>
        </w:rPr>
        <w:drawing>
          <wp:inline distT="0" distB="0" distL="114300" distR="114300">
            <wp:extent cx="2705100" cy="942975"/>
            <wp:effectExtent l="0" t="0" r="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5" r:link="rId16"/>
                    <a:stretch>
                      <a:fillRect/>
                    </a:stretch>
                  </pic:blipFill>
                  <pic:spPr>
                    <a:xfrm>
                      <a:off x="0" y="0"/>
                      <a:ext cx="2705100" cy="942975"/>
                    </a:xfrm>
                    <a:prstGeom prst="rect">
                      <a:avLst/>
                    </a:prstGeom>
                    <a:noFill/>
                    <a:ln>
                      <a:noFill/>
                    </a:ln>
                  </pic:spPr>
                </pic:pic>
              </a:graphicData>
            </a:graphic>
          </wp:inline>
        </w:drawing>
      </w:r>
      <w:r>
        <w:rPr>
          <w:rFonts w:ascii="Times New Roman" w:hAnsi="Times New Roman" w:cs="Times New Roman"/>
          <w:u w:val="none"/>
        </w:rPr>
        <w:fldChar w:fldCharType="end"/>
      </w:r>
    </w:p>
    <w:p>
      <w:pPr>
        <w:pStyle w:val="5"/>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bCs/>
          <w:color w:val="000000"/>
          <w:szCs w:val="21"/>
          <w:u w:val="none"/>
        </w:rPr>
      </w:pPr>
      <w:r>
        <w:rPr>
          <w:rFonts w:hint="eastAsia" w:ascii="楷体" w:hAnsi="楷体" w:eastAsia="楷体" w:cs="楷体"/>
          <w:u w:val="none"/>
          <w:lang w:val="en-US" w:eastAsia="zh-CN"/>
        </w:rPr>
        <w:t xml:space="preserve">  </w:t>
      </w:r>
      <w:r>
        <w:rPr>
          <w:rFonts w:hint="eastAsia" w:ascii="楷体" w:hAnsi="楷体" w:eastAsia="楷体" w:cs="楷体"/>
          <w:u w:val="none"/>
        </w:rPr>
        <w:t>“市”“坊”的发展与演变</w:t>
      </w:r>
    </w:p>
    <w:p>
      <w:pPr>
        <w:pStyle w:val="3"/>
        <w:bidi w:val="0"/>
      </w:pPr>
      <w:bookmarkStart w:id="128" w:name="_Toc22518"/>
      <w:r>
        <w:rPr>
          <w:rFonts w:hint="eastAsia"/>
        </w:rPr>
        <w:t>3、城市（商业都会）的发展</w:t>
      </w:r>
      <w:bookmarkEnd w:id="128"/>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Cs/>
          <w:color w:val="000000"/>
          <w:szCs w:val="21"/>
          <w:u w:val="none"/>
          <w:lang w:eastAsia="zh-CN"/>
        </w:rPr>
      </w:pPr>
      <w:bookmarkStart w:id="129" w:name="_Toc4303"/>
      <w:r>
        <w:rPr>
          <w:rStyle w:val="19"/>
          <w:rFonts w:hint="eastAsia"/>
        </w:rPr>
        <w:t>（1）战国</w:t>
      </w:r>
      <w:bookmarkEnd w:id="129"/>
      <w:r>
        <w:rPr>
          <w:rFonts w:hint="eastAsia" w:asciiTheme="minorEastAsia" w:hAnsiTheme="minorEastAsia" w:eastAsiaTheme="minorEastAsia"/>
          <w:color w:val="000000"/>
          <w:szCs w:val="21"/>
          <w:u w:val="none"/>
        </w:rPr>
        <w:t>：（商业城市兴起，多依靠政治中心）</w:t>
      </w:r>
      <w:r>
        <w:rPr>
          <w:rFonts w:hint="eastAsia" w:ascii="宋体" w:hAnsi="宋体" w:eastAsia="宋体" w:cs="宋体"/>
          <w:u w:val="none"/>
        </w:rPr>
        <w:t>有的城市出现称作</w:t>
      </w:r>
      <w:r>
        <w:rPr>
          <w:rFonts w:hint="eastAsia" w:asciiTheme="minorEastAsia" w:hAnsiTheme="minorEastAsia" w:eastAsiaTheme="minorEastAsia"/>
          <w:color w:val="000000"/>
          <w:szCs w:val="21"/>
          <w:u w:val="none"/>
        </w:rPr>
        <w:t>“市井”商业区</w:t>
      </w:r>
      <w:r>
        <w:rPr>
          <w:rFonts w:hint="eastAsia" w:asciiTheme="minorEastAsia" w:hAnsiTheme="minorEastAsia" w:eastAsiaTheme="minorEastAsia"/>
          <w:color w:val="000000"/>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Cs/>
          <w:color w:val="000000"/>
          <w:szCs w:val="21"/>
          <w:u w:val="none"/>
          <w:lang w:eastAsia="zh-CN"/>
        </w:rPr>
      </w:pPr>
      <w:bookmarkStart w:id="130" w:name="_Toc19801"/>
      <w:r>
        <w:rPr>
          <w:rStyle w:val="19"/>
          <w:rFonts w:hint="eastAsia"/>
        </w:rPr>
        <w:t>（2）汉代</w:t>
      </w:r>
      <w:bookmarkEnd w:id="130"/>
      <w:r>
        <w:rPr>
          <w:rFonts w:hint="eastAsia" w:asciiTheme="minorEastAsia" w:hAnsiTheme="minorEastAsia" w:eastAsiaTheme="minorEastAsia"/>
          <w:color w:val="000000"/>
          <w:szCs w:val="21"/>
          <w:u w:val="none"/>
        </w:rPr>
        <w:t>：全国性商业中心已经形成；长安、五都（洛阳、邯郸、临淄、宛、成都）</w:t>
      </w:r>
      <w:r>
        <w:rPr>
          <w:rFonts w:hint="eastAsia" w:asciiTheme="minorEastAsia" w:hAnsiTheme="minorEastAsia" w:eastAsiaTheme="minorEastAsia"/>
          <w:color w:val="000000"/>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Cs/>
          <w:color w:val="000000"/>
          <w:sz w:val="21"/>
          <w:szCs w:val="21"/>
          <w:u w:val="none"/>
          <w:lang w:eastAsia="zh-CN"/>
        </w:rPr>
      </w:pPr>
      <w:bookmarkStart w:id="131" w:name="_Toc24945"/>
      <w:r>
        <w:rPr>
          <w:rStyle w:val="19"/>
          <w:rFonts w:hint="eastAsia"/>
        </w:rPr>
        <w:t>（3）唐代</w:t>
      </w:r>
      <w:bookmarkEnd w:id="131"/>
      <w:r>
        <w:rPr>
          <w:rFonts w:hint="eastAsia" w:asciiTheme="minorEastAsia" w:hAnsiTheme="minorEastAsia" w:eastAsiaTheme="minorEastAsia"/>
          <w:color w:val="000000"/>
          <w:szCs w:val="21"/>
          <w:u w:val="none"/>
        </w:rPr>
        <w:t>：</w:t>
      </w:r>
      <w:r>
        <w:rPr>
          <w:rFonts w:hint="eastAsia" w:ascii="宋体" w:hAnsi="宋体"/>
          <w:color w:val="000000"/>
          <w:sz w:val="21"/>
          <w:szCs w:val="21"/>
          <w:u w:val="none"/>
        </w:rPr>
        <w:t>长安的市发展为店铺林立的常设商业区</w:t>
      </w:r>
      <w:r>
        <w:rPr>
          <w:rFonts w:hint="eastAsia" w:ascii="宋体" w:hAnsi="宋体"/>
          <w:color w:val="000000"/>
          <w:sz w:val="21"/>
          <w:szCs w:val="21"/>
          <w:u w:val="none"/>
          <w:lang w:eastAsia="zh-CN"/>
        </w:rPr>
        <w:t>；大都会：</w:t>
      </w:r>
      <w:r>
        <w:rPr>
          <w:rFonts w:hint="eastAsia" w:asciiTheme="minorEastAsia" w:hAnsiTheme="minorEastAsia" w:eastAsiaTheme="minorEastAsia"/>
          <w:color w:val="000000"/>
          <w:sz w:val="21"/>
          <w:szCs w:val="21"/>
          <w:u w:val="none"/>
        </w:rPr>
        <w:t>长安、洛阳、扬州（扬一益二）、杭州、湖州</w:t>
      </w:r>
      <w:r>
        <w:rPr>
          <w:rFonts w:hint="eastAsia" w:asciiTheme="minorEastAsia" w:hAnsiTheme="minorEastAsia" w:eastAsiaTheme="minorEastAsia"/>
          <w:color w:val="000000"/>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Cs/>
          <w:color w:val="000000"/>
          <w:szCs w:val="21"/>
          <w:u w:val="none"/>
          <w:lang w:eastAsia="zh-CN"/>
        </w:rPr>
      </w:pPr>
      <w:bookmarkStart w:id="132" w:name="_Toc2866"/>
      <w:r>
        <w:rPr>
          <w:rStyle w:val="19"/>
          <w:rFonts w:hint="eastAsia"/>
        </w:rPr>
        <w:t>（4）宋代</w:t>
      </w:r>
      <w:bookmarkEnd w:id="132"/>
      <w:r>
        <w:rPr>
          <w:rFonts w:hint="eastAsia" w:asciiTheme="minorEastAsia" w:hAnsiTheme="minorEastAsia" w:eastAsiaTheme="minorEastAsia"/>
          <w:color w:val="000000"/>
          <w:szCs w:val="21"/>
          <w:u w:val="none"/>
        </w:rPr>
        <w:t>：汴京（</w:t>
      </w:r>
      <w:r>
        <w:rPr>
          <w:rFonts w:hint="eastAsia" w:asciiTheme="minorEastAsia" w:hAnsiTheme="minorEastAsia" w:eastAsiaTheme="minorEastAsia"/>
          <w:color w:val="000000"/>
          <w:szCs w:val="21"/>
          <w:u w:val="none"/>
          <w:lang w:eastAsia="zh-CN"/>
        </w:rPr>
        <w:t>河南</w:t>
      </w:r>
      <w:r>
        <w:rPr>
          <w:rFonts w:hint="eastAsia" w:asciiTheme="minorEastAsia" w:hAnsiTheme="minorEastAsia" w:eastAsiaTheme="minorEastAsia"/>
          <w:color w:val="000000"/>
          <w:szCs w:val="21"/>
          <w:u w:val="none"/>
        </w:rPr>
        <w:t>开封），夜市晓市庙会集市</w:t>
      </w:r>
      <w:r>
        <w:rPr>
          <w:rFonts w:hint="eastAsia" w:asciiTheme="minorEastAsia" w:hAnsiTheme="minorEastAsia" w:eastAsiaTheme="minorEastAsia"/>
          <w:color w:val="000000"/>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color w:val="000000"/>
          <w:szCs w:val="21"/>
          <w:u w:val="none"/>
        </w:rPr>
      </w:pPr>
      <w:bookmarkStart w:id="133" w:name="_Toc21057"/>
      <w:r>
        <w:rPr>
          <w:rStyle w:val="19"/>
          <w:rFonts w:hint="eastAsia"/>
        </w:rPr>
        <w:t>（5）明清</w:t>
      </w:r>
      <w:bookmarkEnd w:id="133"/>
      <w:r>
        <w:rPr>
          <w:rFonts w:hint="eastAsia" w:asciiTheme="minorEastAsia" w:hAnsiTheme="minorEastAsia" w:eastAsiaTheme="minorEastAsia"/>
          <w:bCs/>
          <w:color w:val="000000"/>
          <w:szCs w:val="21"/>
          <w:u w:val="none"/>
        </w:rPr>
        <w:t>：</w:t>
      </w:r>
      <w:r>
        <w:rPr>
          <w:rFonts w:hint="eastAsia" w:asciiTheme="minorEastAsia" w:hAnsiTheme="minorEastAsia" w:eastAsiaTheme="minorEastAsia"/>
          <w:color w:val="000000"/>
          <w:szCs w:val="21"/>
          <w:u w:val="none"/>
        </w:rPr>
        <w:t>苏州，汉口、佛山、景德、朱仙四大名镇。（明清：江南工商业市镇兴盛）</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color w:val="000000"/>
          <w:szCs w:val="21"/>
          <w:u w:val="none"/>
        </w:rPr>
      </w:pPr>
      <w:r>
        <w:rPr>
          <w:sz w:val="21"/>
          <w:u w:val="none"/>
        </w:rPr>
        <mc:AlternateContent>
          <mc:Choice Requires="wps">
            <w:drawing>
              <wp:anchor distT="0" distB="0" distL="114300" distR="114300" simplePos="0" relativeHeight="251743232" behindDoc="0" locked="0" layoutInCell="1" allowOverlap="1">
                <wp:simplePos x="0" y="0"/>
                <wp:positionH relativeFrom="column">
                  <wp:posOffset>128270</wp:posOffset>
                </wp:positionH>
                <wp:positionV relativeFrom="paragraph">
                  <wp:posOffset>98425</wp:posOffset>
                </wp:positionV>
                <wp:extent cx="6083935" cy="914400"/>
                <wp:effectExtent l="4445" t="4445" r="7620" b="14605"/>
                <wp:wrapNone/>
                <wp:docPr id="21" name="文本框 21"/>
                <wp:cNvGraphicFramePr/>
                <a:graphic xmlns:a="http://schemas.openxmlformats.org/drawingml/2006/main">
                  <a:graphicData uri="http://schemas.microsoft.com/office/word/2010/wordprocessingShape">
                    <wps:wsp>
                      <wps:cNvSpPr txBox="1"/>
                      <wps:spPr>
                        <a:xfrm>
                          <a:off x="334010" y="7578090"/>
                          <a:ext cx="6083935" cy="91440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【归纳总结】</w:t>
                            </w:r>
                            <w:r>
                              <w:rPr>
                                <w:rFonts w:hint="eastAsia" w:ascii="宋体" w:hAnsi="宋体" w:eastAsia="宋体" w:cs="宋体"/>
                                <w:sz w:val="21"/>
                                <w:szCs w:val="21"/>
                              </w:rPr>
                              <w:t>宋代“商业革命”的主要表现</w:t>
                            </w:r>
                          </w:p>
                          <w:p>
                            <w:pPr>
                              <w:numPr>
                                <w:ilvl w:val="0"/>
                                <w:numId w:val="38"/>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打破严格的坊市制，商业活动不再受时空限制。（2）官府不再直接监管商业活动。</w:t>
                            </w:r>
                          </w:p>
                          <w:p>
                            <w:pPr>
                              <w:numPr>
                                <w:ilvl w:val="0"/>
                                <w:numId w:val="38"/>
                              </w:numPr>
                              <w:ind w:left="0" w:leftChars="0" w:firstLine="0" w:firstLineChars="0"/>
                              <w:rPr>
                                <w:rFonts w:hint="eastAsia" w:ascii="楷体" w:hAnsi="楷体" w:eastAsia="楷体" w:cs="楷体"/>
                                <w:bCs/>
                                <w:color w:val="000000"/>
                                <w:sz w:val="21"/>
                                <w:szCs w:val="21"/>
                                <w:lang w:eastAsia="zh-CN"/>
                              </w:rPr>
                            </w:pPr>
                            <w:r>
                              <w:rPr>
                                <w:rFonts w:hint="eastAsia" w:ascii="楷体" w:hAnsi="楷体" w:eastAsia="楷体" w:cs="楷体"/>
                                <w:bCs/>
                                <w:color w:val="000000"/>
                                <w:sz w:val="21"/>
                                <w:szCs w:val="21"/>
                              </w:rPr>
                              <w:t>市具有比较完备的饮食服务设施。</w:t>
                            </w: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lang w:val="en-US" w:eastAsia="zh-CN"/>
                              </w:rPr>
                              <w:t>4</w:t>
                            </w: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rPr>
                              <w:t>城市经济功能大大增强</w:t>
                            </w:r>
                            <w:r>
                              <w:rPr>
                                <w:rFonts w:hint="eastAsia" w:ascii="楷体" w:hAnsi="楷体" w:eastAsia="楷体" w:cs="楷体"/>
                                <w:bCs/>
                                <w:color w:val="000000"/>
                                <w:sz w:val="21"/>
                                <w:szCs w:val="21"/>
                                <w:lang w:eastAsia="zh-CN"/>
                              </w:rPr>
                              <w:t>：</w:t>
                            </w:r>
                          </w:p>
                          <w:p>
                            <w:pPr>
                              <w:numPr>
                                <w:ilvl w:val="0"/>
                                <w:numId w:val="0"/>
                              </w:numPr>
                              <w:ind w:leftChars="0"/>
                              <w:rPr>
                                <w:rFonts w:hint="eastAsia" w:ascii="楷体" w:hAnsi="楷体" w:eastAsia="楷体" w:cs="楷体"/>
                                <w:bCs/>
                                <w:color w:val="000000"/>
                                <w:sz w:val="21"/>
                                <w:szCs w:val="21"/>
                                <w:lang w:eastAsia="zh-CN"/>
                              </w:rPr>
                            </w:pP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lang w:val="en-US" w:eastAsia="zh-CN"/>
                              </w:rPr>
                              <w:t>5</w:t>
                            </w:r>
                            <w:r>
                              <w:rPr>
                                <w:rFonts w:hint="eastAsia" w:ascii="楷体" w:hAnsi="楷体" w:eastAsia="楷体" w:cs="楷体"/>
                                <w:bCs/>
                                <w:color w:val="000000"/>
                                <w:sz w:val="21"/>
                                <w:szCs w:val="21"/>
                                <w:lang w:eastAsia="zh-CN"/>
                              </w:rPr>
                              <w:t>）</w:t>
                            </w:r>
                            <w:r>
                              <w:rPr>
                                <w:rFonts w:hint="eastAsia" w:ascii="楷体" w:hAnsi="楷体" w:eastAsia="楷体" w:cs="楷体"/>
                                <w:sz w:val="21"/>
                                <w:szCs w:val="21"/>
                                <w:u w:val="none"/>
                              </w:rPr>
                              <w:t>出现世界上最早的纸币——交子</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6</w:t>
                            </w:r>
                            <w:r>
                              <w:rPr>
                                <w:rFonts w:hint="eastAsia" w:ascii="楷体" w:hAnsi="楷体" w:eastAsia="楷体" w:cs="楷体"/>
                                <w:sz w:val="21"/>
                                <w:szCs w:val="21"/>
                                <w:u w:val="none"/>
                                <w:lang w:eastAsia="zh-CN"/>
                              </w:rPr>
                              <w:t>）</w:t>
                            </w:r>
                            <w:r>
                              <w:rPr>
                                <w:rFonts w:hint="eastAsia" w:ascii="楷体" w:hAnsi="楷体" w:eastAsia="楷体" w:cs="楷体"/>
                                <w:sz w:val="21"/>
                                <w:szCs w:val="21"/>
                              </w:rPr>
                              <w:t>海外贸易税成为国家财政收入</w:t>
                            </w:r>
                            <w:r>
                              <w:rPr>
                                <w:rFonts w:hint="eastAsia" w:ascii="楷体" w:hAnsi="楷体" w:eastAsia="楷体" w:cs="楷体"/>
                                <w:sz w:val="21"/>
                                <w:szCs w:val="21"/>
                                <w:lang w:eastAsia="zh-CN"/>
                              </w:rPr>
                              <w:t>的</w:t>
                            </w:r>
                            <w:r>
                              <w:rPr>
                                <w:rFonts w:hint="eastAsia" w:ascii="楷体" w:hAnsi="楷体" w:eastAsia="楷体" w:cs="楷体"/>
                                <w:sz w:val="21"/>
                                <w:szCs w:val="21"/>
                              </w:rPr>
                              <w:t>重要来源之一</w:t>
                            </w:r>
                            <w:r>
                              <w:rPr>
                                <w:rFonts w:hint="eastAsia" w:ascii="楷体" w:hAnsi="楷体" w:eastAsia="楷体" w:cs="楷体"/>
                                <w:sz w:val="21"/>
                                <w:szCs w:val="21"/>
                                <w:lang w:eastAsia="zh-CN"/>
                              </w:rPr>
                              <w:t>。</w:t>
                            </w:r>
                          </w:p>
                          <w:p>
                            <w:pPr>
                              <w:numPr>
                                <w:ilvl w:val="0"/>
                                <w:numId w:val="0"/>
                              </w:numPr>
                              <w:rPr>
                                <w:rFonts w:hint="eastAsia" w:asciiTheme="minorEastAsia" w:hAnsiTheme="minorEastAsia" w:eastAsiaTheme="minorEastAsia"/>
                                <w:bCs/>
                                <w:color w:val="000000"/>
                                <w:szCs w:val="21"/>
                                <w:lang w:eastAsia="zh-CN"/>
                              </w:rPr>
                            </w:pPr>
                          </w:p>
                          <w:p>
                            <w:pPr>
                              <w:rPr>
                                <w:rFonts w:hint="eastAsia"/>
                                <w:lang w:val="en-US" w:eastAsia="zh-CN"/>
                              </w:rPr>
                            </w:pPr>
                          </w:p>
                          <w:p>
                            <w:pPr>
                              <w:rPr>
                                <w:rFonts w:hint="eastAsia" w:eastAsia="宋体"/>
                                <w:lang w:val="en-US" w:eastAsia="zh-CN"/>
                              </w:rPr>
                            </w:pPr>
                            <w:r>
                              <w:rPr>
                                <w:rFonts w:hint="eastAsia"/>
                                <w:lang w:val="en-US" w:eastAsia="zh-CN"/>
                              </w:rPr>
                              <w:t>(3)出现世界上最早的纸币“交子”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7.75pt;height:72pt;width:479.05pt;z-index:251743232;mso-width-relative:page;mso-height-relative:page;" fillcolor="#FFFFFF [3201]" filled="t" stroked="t" coordsize="21600,21600" o:gfxdata="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3lLB1wAAAAkBAAAPAAAAAAAAAAEAIAAAACIAAABkcnMvZG93bnJldi54&#10;bWxQSwECFAAUAAAACACHTuJAieOPIW0CAADcBAAADgAAAAAAAAABACAAAAAmAQAAZHJzL2Uyb0Rv&#10;Yy54bWxQSwUGAAAAAAYABgBZAQAABQYAAAAA&#10;">
                <v:fill on="t" focussize="0,0"/>
                <v:stroke weight="0.5pt" color="#000000 [3204]" joinstyle="round" dashstyle="dash"/>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【归纳总结】</w:t>
                      </w:r>
                      <w:r>
                        <w:rPr>
                          <w:rFonts w:hint="eastAsia" w:ascii="宋体" w:hAnsi="宋体" w:eastAsia="宋体" w:cs="宋体"/>
                          <w:sz w:val="21"/>
                          <w:szCs w:val="21"/>
                        </w:rPr>
                        <w:t>宋代“商业革命”的主要表现</w:t>
                      </w:r>
                    </w:p>
                    <w:p>
                      <w:pPr>
                        <w:numPr>
                          <w:ilvl w:val="0"/>
                          <w:numId w:val="38"/>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打破严格的坊市制，商业活动不再受时空限制。（2）官府不再直接监管商业活动。</w:t>
                      </w:r>
                    </w:p>
                    <w:p>
                      <w:pPr>
                        <w:numPr>
                          <w:ilvl w:val="0"/>
                          <w:numId w:val="38"/>
                        </w:numPr>
                        <w:ind w:left="0" w:leftChars="0" w:firstLine="0" w:firstLineChars="0"/>
                        <w:rPr>
                          <w:rFonts w:hint="eastAsia" w:ascii="楷体" w:hAnsi="楷体" w:eastAsia="楷体" w:cs="楷体"/>
                          <w:bCs/>
                          <w:color w:val="000000"/>
                          <w:sz w:val="21"/>
                          <w:szCs w:val="21"/>
                          <w:lang w:eastAsia="zh-CN"/>
                        </w:rPr>
                      </w:pPr>
                      <w:r>
                        <w:rPr>
                          <w:rFonts w:hint="eastAsia" w:ascii="楷体" w:hAnsi="楷体" w:eastAsia="楷体" w:cs="楷体"/>
                          <w:bCs/>
                          <w:color w:val="000000"/>
                          <w:sz w:val="21"/>
                          <w:szCs w:val="21"/>
                        </w:rPr>
                        <w:t>市具有比较完备的饮食服务设施。</w:t>
                      </w: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lang w:val="en-US" w:eastAsia="zh-CN"/>
                        </w:rPr>
                        <w:t>4</w:t>
                      </w: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rPr>
                        <w:t>城市经济功能大大增强</w:t>
                      </w:r>
                      <w:r>
                        <w:rPr>
                          <w:rFonts w:hint="eastAsia" w:ascii="楷体" w:hAnsi="楷体" w:eastAsia="楷体" w:cs="楷体"/>
                          <w:bCs/>
                          <w:color w:val="000000"/>
                          <w:sz w:val="21"/>
                          <w:szCs w:val="21"/>
                          <w:lang w:eastAsia="zh-CN"/>
                        </w:rPr>
                        <w:t>：</w:t>
                      </w:r>
                    </w:p>
                    <w:p>
                      <w:pPr>
                        <w:numPr>
                          <w:ilvl w:val="0"/>
                          <w:numId w:val="0"/>
                        </w:numPr>
                        <w:ind w:leftChars="0"/>
                        <w:rPr>
                          <w:rFonts w:hint="eastAsia" w:ascii="楷体" w:hAnsi="楷体" w:eastAsia="楷体" w:cs="楷体"/>
                          <w:bCs/>
                          <w:color w:val="000000"/>
                          <w:sz w:val="21"/>
                          <w:szCs w:val="21"/>
                          <w:lang w:eastAsia="zh-CN"/>
                        </w:rPr>
                      </w:pPr>
                      <w:r>
                        <w:rPr>
                          <w:rFonts w:hint="eastAsia" w:ascii="楷体" w:hAnsi="楷体" w:eastAsia="楷体" w:cs="楷体"/>
                          <w:bCs/>
                          <w:color w:val="000000"/>
                          <w:sz w:val="21"/>
                          <w:szCs w:val="21"/>
                          <w:lang w:eastAsia="zh-CN"/>
                        </w:rPr>
                        <w:t>（</w:t>
                      </w:r>
                      <w:r>
                        <w:rPr>
                          <w:rFonts w:hint="eastAsia" w:ascii="楷体" w:hAnsi="楷体" w:eastAsia="楷体" w:cs="楷体"/>
                          <w:bCs/>
                          <w:color w:val="000000"/>
                          <w:sz w:val="21"/>
                          <w:szCs w:val="21"/>
                          <w:lang w:val="en-US" w:eastAsia="zh-CN"/>
                        </w:rPr>
                        <w:t>5</w:t>
                      </w:r>
                      <w:r>
                        <w:rPr>
                          <w:rFonts w:hint="eastAsia" w:ascii="楷体" w:hAnsi="楷体" w:eastAsia="楷体" w:cs="楷体"/>
                          <w:bCs/>
                          <w:color w:val="000000"/>
                          <w:sz w:val="21"/>
                          <w:szCs w:val="21"/>
                          <w:lang w:eastAsia="zh-CN"/>
                        </w:rPr>
                        <w:t>）</w:t>
                      </w:r>
                      <w:r>
                        <w:rPr>
                          <w:rFonts w:hint="eastAsia" w:ascii="楷体" w:hAnsi="楷体" w:eastAsia="楷体" w:cs="楷体"/>
                          <w:sz w:val="21"/>
                          <w:szCs w:val="21"/>
                          <w:u w:val="none"/>
                        </w:rPr>
                        <w:t>出现世界上最早的纸币——交子</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6</w:t>
                      </w:r>
                      <w:r>
                        <w:rPr>
                          <w:rFonts w:hint="eastAsia" w:ascii="楷体" w:hAnsi="楷体" w:eastAsia="楷体" w:cs="楷体"/>
                          <w:sz w:val="21"/>
                          <w:szCs w:val="21"/>
                          <w:u w:val="none"/>
                          <w:lang w:eastAsia="zh-CN"/>
                        </w:rPr>
                        <w:t>）</w:t>
                      </w:r>
                      <w:r>
                        <w:rPr>
                          <w:rFonts w:hint="eastAsia" w:ascii="楷体" w:hAnsi="楷体" w:eastAsia="楷体" w:cs="楷体"/>
                          <w:sz w:val="21"/>
                          <w:szCs w:val="21"/>
                        </w:rPr>
                        <w:t>海外贸易税成为国家财政收入</w:t>
                      </w:r>
                      <w:r>
                        <w:rPr>
                          <w:rFonts w:hint="eastAsia" w:ascii="楷体" w:hAnsi="楷体" w:eastAsia="楷体" w:cs="楷体"/>
                          <w:sz w:val="21"/>
                          <w:szCs w:val="21"/>
                          <w:lang w:eastAsia="zh-CN"/>
                        </w:rPr>
                        <w:t>的</w:t>
                      </w:r>
                      <w:r>
                        <w:rPr>
                          <w:rFonts w:hint="eastAsia" w:ascii="楷体" w:hAnsi="楷体" w:eastAsia="楷体" w:cs="楷体"/>
                          <w:sz w:val="21"/>
                          <w:szCs w:val="21"/>
                        </w:rPr>
                        <w:t>重要来源之一</w:t>
                      </w:r>
                      <w:r>
                        <w:rPr>
                          <w:rFonts w:hint="eastAsia" w:ascii="楷体" w:hAnsi="楷体" w:eastAsia="楷体" w:cs="楷体"/>
                          <w:sz w:val="21"/>
                          <w:szCs w:val="21"/>
                          <w:lang w:eastAsia="zh-CN"/>
                        </w:rPr>
                        <w:t>。</w:t>
                      </w:r>
                    </w:p>
                    <w:p>
                      <w:pPr>
                        <w:numPr>
                          <w:ilvl w:val="0"/>
                          <w:numId w:val="0"/>
                        </w:numPr>
                        <w:rPr>
                          <w:rFonts w:hint="eastAsia" w:asciiTheme="minorEastAsia" w:hAnsiTheme="minorEastAsia" w:eastAsiaTheme="minorEastAsia"/>
                          <w:bCs/>
                          <w:color w:val="000000"/>
                          <w:szCs w:val="21"/>
                          <w:lang w:eastAsia="zh-CN"/>
                        </w:rPr>
                      </w:pPr>
                    </w:p>
                    <w:p>
                      <w:pPr>
                        <w:rPr>
                          <w:rFonts w:hint="eastAsia"/>
                          <w:lang w:val="en-US" w:eastAsia="zh-CN"/>
                        </w:rPr>
                      </w:pPr>
                    </w:p>
                    <w:p>
                      <w:pPr>
                        <w:rPr>
                          <w:rFonts w:hint="eastAsia" w:eastAsia="宋体"/>
                          <w:lang w:val="en-US" w:eastAsia="zh-CN"/>
                        </w:rPr>
                      </w:pPr>
                      <w:r>
                        <w:rPr>
                          <w:rFonts w:hint="eastAsia"/>
                          <w:lang w:val="en-US" w:eastAsia="zh-CN"/>
                        </w:rPr>
                        <w:t>(3)出现世界上最早的纸币“交子”</w:t>
                      </w:r>
                    </w:p>
                  </w:txbxContent>
                </v:textbox>
              </v:shape>
            </w:pict>
          </mc:Fallback>
        </mc:AlternateConten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color w:val="000000"/>
          <w:szCs w:val="21"/>
          <w:u w:val="none"/>
        </w:rPr>
      </w:pP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color w:val="000000"/>
          <w:szCs w:val="21"/>
          <w:u w:val="none"/>
        </w:rPr>
      </w:pP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b/>
          <w:sz w:val="24"/>
          <w:u w:val="none"/>
          <w:shd w:val="pct10" w:color="auto" w:fill="FFFFFF"/>
          <w:lang w:eastAsia="zh-CN"/>
        </w:rPr>
      </w:pP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b/>
          <w:sz w:val="24"/>
          <w:u w:val="none"/>
          <w:shd w:val="pct10" w:color="auto" w:fill="FFFFFF"/>
          <w:lang w:eastAsia="zh-CN"/>
        </w:rPr>
      </w:pPr>
    </w:p>
    <w:p>
      <w:pPr>
        <w:bidi w:val="0"/>
        <w:rPr>
          <w:rFonts w:hint="eastAsia"/>
          <w:highlight w:val="lightGray"/>
        </w:rPr>
      </w:pPr>
      <w:r>
        <w:rPr>
          <w:rFonts w:hint="eastAsia"/>
          <w:highlight w:val="lightGray"/>
          <w:lang w:eastAsia="zh-CN"/>
        </w:rPr>
        <w:t>考点：</w:t>
      </w:r>
      <w:r>
        <w:rPr>
          <w:rFonts w:hint="eastAsia"/>
          <w:highlight w:val="lightGray"/>
        </w:rPr>
        <w:t xml:space="preserve">古代中国商业发展的特点 B </w:t>
      </w:r>
    </w:p>
    <w:p>
      <w:pPr>
        <w:pStyle w:val="3"/>
        <w:numPr>
          <w:ilvl w:val="0"/>
          <w:numId w:val="39"/>
        </w:numPr>
        <w:bidi w:val="0"/>
        <w:rPr>
          <w:rFonts w:hint="eastAsia"/>
        </w:rPr>
      </w:pPr>
      <w:bookmarkStart w:id="134" w:name="_Toc3285"/>
      <w:r>
        <w:rPr>
          <w:rFonts w:hint="eastAsia"/>
        </w:rPr>
        <w:t>古代中国商业发展的特点</w:t>
      </w:r>
      <w:bookmarkEnd w:id="134"/>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1</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商品市场形式多样，如城市中的市、乡村中的草市、夜市和晓市等。</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hint="eastAsia" w:ascii="宋体" w:hAnsi="宋体" w:eastAsia="宋体" w:cs="宋体"/>
          <w:bCs/>
          <w:color w:val="000000"/>
          <w:sz w:val="21"/>
          <w:szCs w:val="21"/>
          <w:u w:val="none"/>
          <w:lang w:eastAsia="zh-CN"/>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2</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城市商业经济发达。</w:t>
      </w:r>
      <w:r>
        <w:rPr>
          <w:rFonts w:hint="eastAsia" w:ascii="宋体" w:hAnsi="宋体" w:eastAsia="宋体" w:cs="宋体"/>
          <w:bCs/>
          <w:color w:val="000000"/>
          <w:sz w:val="21"/>
          <w:szCs w:val="21"/>
          <w:u w:val="none"/>
        </w:rPr>
        <w:t>商业不断发展，发展水平较高，具有明显的阶段性特征</w:t>
      </w:r>
      <w:r>
        <w:rPr>
          <w:rFonts w:hint="eastAsia" w:ascii="宋体" w:hAnsi="宋体" w:eastAsia="宋体" w:cs="宋体"/>
          <w:bCs/>
          <w:color w:val="000000"/>
          <w:sz w:val="21"/>
          <w:szCs w:val="21"/>
          <w:u w:val="none"/>
          <w:lang w:eastAsia="zh-CN"/>
        </w:rPr>
        <w:t>；</w:t>
      </w:r>
      <w:r>
        <w:rPr>
          <w:rFonts w:hint="eastAsia" w:ascii="宋体" w:hAnsi="宋体" w:eastAsia="宋体" w:cs="宋体"/>
          <w:bCs/>
          <w:color w:val="000000"/>
          <w:sz w:val="21"/>
          <w:szCs w:val="21"/>
          <w:u w:val="none"/>
        </w:rPr>
        <w:t>城市经济功能不断加强</w:t>
      </w:r>
      <w:r>
        <w:rPr>
          <w:rFonts w:hint="eastAsia" w:ascii="宋体" w:hAnsi="宋体" w:eastAsia="宋体" w:cs="宋体"/>
          <w:bCs/>
          <w:color w:val="000000"/>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3</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商人群体活跃。到明清时期，实力雄厚的区域性商人群体组成商帮，如徽商、晋商等。</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b/>
          <w:color w:val="000000"/>
          <w:sz w:val="24"/>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4</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商业地位低下。商业长期受到重农抑商政策的压制，商人的社会地位较低；商业始终作为农耕经济的补充而未能占据中国古代经济的主导地位。</w:t>
      </w:r>
    </w:p>
    <w:p>
      <w:pPr>
        <w:keepNext w:val="0"/>
        <w:keepLines w:val="0"/>
        <w:pageBreakBefore w:val="0"/>
        <w:widowControl w:val="0"/>
        <w:kinsoku/>
        <w:wordWrap/>
        <w:overflowPunct/>
        <w:topLinePunct w:val="0"/>
        <w:bidi w:val="0"/>
        <w:spacing w:line="288" w:lineRule="auto"/>
        <w:jc w:val="both"/>
        <w:textAlignment w:val="auto"/>
        <w:rPr>
          <w:rFonts w:hint="eastAsia" w:asciiTheme="minorEastAsia" w:hAnsiTheme="minorEastAsia" w:eastAsiaTheme="minorEastAsia"/>
          <w:b/>
          <w:color w:val="000000"/>
          <w:sz w:val="24"/>
        </w:rPr>
      </w:pPr>
    </w:p>
    <w:p>
      <w:pPr>
        <w:pStyle w:val="2"/>
        <w:bidi w:val="0"/>
        <w:rPr>
          <w:rFonts w:hint="eastAsia" w:ascii="宋体" w:hAnsi="宋体" w:eastAsia="宋体" w:cs="宋体"/>
          <w:sz w:val="21"/>
          <w:szCs w:val="21"/>
          <w:highlight w:val="lightGray"/>
          <w:u w:val="none"/>
          <w:lang w:eastAsia="zh-CN"/>
        </w:rPr>
      </w:pPr>
      <w:bookmarkStart w:id="135" w:name="_Toc22467"/>
      <w:bookmarkStart w:id="136" w:name="_Toc1055"/>
      <w:bookmarkStart w:id="137" w:name="_Toc20897"/>
      <w:bookmarkStart w:id="138" w:name="_Toc63"/>
      <w:r>
        <w:rPr>
          <w:rFonts w:hint="eastAsia"/>
          <w:lang w:val="en-US" w:eastAsia="zh-CN"/>
        </w:rPr>
        <w:t>1.4</w:t>
      </w:r>
      <w:r>
        <w:rPr>
          <w:rFonts w:hint="eastAsia"/>
        </w:rPr>
        <w:t xml:space="preserve"> 古代中国的经济政策</w:t>
      </w:r>
      <w:bookmarkEnd w:id="135"/>
      <w:bookmarkEnd w:id="136"/>
      <w:bookmarkEnd w:id="137"/>
      <w:bookmarkEnd w:id="138"/>
    </w:p>
    <w:p>
      <w:pPr>
        <w:bidi w:val="0"/>
        <w:rPr>
          <w:rFonts w:hint="eastAsia" w:ascii="宋体" w:hAnsi="宋体" w:eastAsia="宋体" w:cs="宋体"/>
          <w:sz w:val="21"/>
          <w:szCs w:val="21"/>
          <w:highlight w:val="lightGray"/>
          <w:u w:val="none"/>
        </w:rPr>
      </w:pPr>
      <w:r>
        <w:rPr>
          <w:rFonts w:hint="eastAsia" w:ascii="宋体" w:hAnsi="宋体" w:eastAsia="宋体" w:cs="宋体"/>
          <w:sz w:val="21"/>
          <w:szCs w:val="21"/>
          <w:highlight w:val="lightGray"/>
          <w:u w:val="none"/>
          <w:lang w:eastAsia="zh-CN"/>
        </w:rPr>
        <w:t>考点：</w:t>
      </w:r>
      <w:r>
        <w:rPr>
          <w:rFonts w:hint="eastAsia" w:ascii="宋体" w:hAnsi="宋体" w:eastAsia="宋体" w:cs="宋体"/>
          <w:sz w:val="21"/>
          <w:szCs w:val="21"/>
          <w:highlight w:val="lightGray"/>
          <w:u w:val="none"/>
        </w:rPr>
        <w:t>“重农抑商”“海禁”等政策及其影响</w:t>
      </w:r>
      <w:r>
        <w:rPr>
          <w:rFonts w:hint="eastAsia" w:ascii="宋体" w:hAnsi="宋体" w:eastAsia="宋体" w:cs="宋体"/>
          <w:sz w:val="21"/>
          <w:szCs w:val="21"/>
          <w:highlight w:val="lightGray"/>
          <w:u w:val="none"/>
          <w:lang w:val="en-US" w:eastAsia="zh-CN"/>
        </w:rPr>
        <w:t xml:space="preserve"> </w:t>
      </w:r>
      <w:r>
        <w:rPr>
          <w:rFonts w:hint="eastAsia" w:ascii="宋体" w:hAnsi="宋体" w:eastAsia="宋体" w:cs="宋体"/>
          <w:sz w:val="21"/>
          <w:szCs w:val="21"/>
          <w:highlight w:val="lightGray"/>
          <w:u w:val="none"/>
        </w:rPr>
        <w:t>C</w:t>
      </w:r>
    </w:p>
    <w:p>
      <w:pPr>
        <w:pStyle w:val="3"/>
        <w:numPr>
          <w:ilvl w:val="0"/>
          <w:numId w:val="40"/>
        </w:numPr>
        <w:bidi w:val="0"/>
        <w:rPr>
          <w:rFonts w:hint="eastAsia" w:ascii="宋体" w:hAnsi="宋体" w:eastAsia="宋体" w:cs="宋体"/>
          <w:sz w:val="21"/>
          <w:szCs w:val="21"/>
          <w:u w:val="none"/>
        </w:rPr>
      </w:pPr>
      <w:bookmarkStart w:id="139" w:name="_Toc18728"/>
      <w:r>
        <w:rPr>
          <w:rFonts w:hint="eastAsia" w:ascii="宋体" w:hAnsi="宋体" w:eastAsia="宋体" w:cs="宋体"/>
          <w:sz w:val="21"/>
          <w:szCs w:val="21"/>
          <w:u w:val="none"/>
        </w:rPr>
        <w:t>重农抑商</w:t>
      </w:r>
      <w:bookmarkEnd w:id="139"/>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bookmarkStart w:id="140" w:name="_Toc30682"/>
      <w:r>
        <w:rPr>
          <w:rStyle w:val="19"/>
          <w:rFonts w:hint="eastAsia"/>
          <w:lang w:eastAsia="zh-CN"/>
        </w:rPr>
        <w:t>（</w:t>
      </w:r>
      <w:r>
        <w:rPr>
          <w:rStyle w:val="19"/>
          <w:rFonts w:hint="eastAsia"/>
          <w:lang w:val="en-US" w:eastAsia="zh-CN"/>
        </w:rPr>
        <w:t>1</w:t>
      </w:r>
      <w:r>
        <w:rPr>
          <w:rStyle w:val="19"/>
          <w:rFonts w:hint="eastAsia"/>
          <w:lang w:eastAsia="zh-CN"/>
        </w:rPr>
        <w:t>）</w:t>
      </w:r>
      <w:r>
        <w:rPr>
          <w:rStyle w:val="19"/>
          <w:rFonts w:hint="eastAsia"/>
        </w:rPr>
        <w:t>含义</w:t>
      </w:r>
      <w:bookmarkEnd w:id="140"/>
      <w:r>
        <w:rPr>
          <w:rFonts w:hint="eastAsia" w:ascii="宋体" w:hAnsi="宋体" w:eastAsia="宋体" w:cs="宋体"/>
          <w:sz w:val="21"/>
          <w:szCs w:val="21"/>
          <w:u w:val="none"/>
        </w:rPr>
        <w:t>：重视农业，以农为本，限制</w:t>
      </w:r>
      <w:r>
        <w:rPr>
          <w:rFonts w:hint="eastAsia" w:ascii="宋体" w:hAnsi="宋体" w:eastAsia="宋体" w:cs="宋体"/>
          <w:sz w:val="21"/>
          <w:szCs w:val="21"/>
          <w:u w:val="none"/>
          <w:lang w:eastAsia="zh-CN"/>
        </w:rPr>
        <w:t>工商业的</w:t>
      </w:r>
      <w:r>
        <w:rPr>
          <w:rFonts w:hint="eastAsia" w:ascii="宋体" w:hAnsi="宋体" w:eastAsia="宋体" w:cs="宋体"/>
          <w:sz w:val="21"/>
          <w:szCs w:val="21"/>
          <w:u w:val="none"/>
        </w:rPr>
        <w:t>发展。</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840" w:firstLineChars="400"/>
        <w:textAlignment w:val="auto"/>
        <w:rPr>
          <w:rFonts w:hint="eastAsia" w:ascii="宋体" w:hAnsi="宋体" w:eastAsia="宋体" w:cs="宋体"/>
          <w:b/>
          <w:bCs/>
          <w:sz w:val="21"/>
          <w:szCs w:val="21"/>
          <w:u w:val="none"/>
        </w:rPr>
      </w:pPr>
      <w:r>
        <w:rPr>
          <w:rFonts w:hint="eastAsia" w:ascii="宋体" w:hAnsi="宋体" w:eastAsia="宋体" w:cs="宋体"/>
          <w:b w:val="0"/>
          <w:bCs w:val="0"/>
          <w:sz w:val="21"/>
          <w:szCs w:val="21"/>
          <w:u w:val="none"/>
        </w:rPr>
        <w:t>（</w:t>
      </w:r>
      <w:r>
        <w:rPr>
          <w:rFonts w:hint="eastAsia" w:ascii="宋体" w:hAnsi="宋体" w:eastAsia="宋体" w:cs="宋体"/>
          <w:b w:val="0"/>
          <w:bCs w:val="0"/>
          <w:sz w:val="21"/>
          <w:szCs w:val="21"/>
          <w:u w:val="none"/>
          <w:lang w:eastAsia="zh-CN"/>
        </w:rPr>
        <w:t>又称“</w:t>
      </w:r>
      <w:r>
        <w:rPr>
          <w:rFonts w:hint="eastAsia" w:ascii="宋体" w:hAnsi="宋体" w:eastAsia="宋体" w:cs="宋体"/>
          <w:b w:val="0"/>
          <w:bCs w:val="0"/>
          <w:sz w:val="21"/>
          <w:szCs w:val="21"/>
          <w:u w:val="none"/>
        </w:rPr>
        <w:t>重本</w:t>
      </w:r>
      <w:r>
        <w:rPr>
          <w:rFonts w:hint="eastAsia" w:ascii="宋体" w:hAnsi="宋体" w:eastAsia="宋体" w:cs="宋体"/>
          <w:b w:val="0"/>
          <w:bCs w:val="0"/>
          <w:sz w:val="21"/>
          <w:szCs w:val="21"/>
          <w:u w:val="none"/>
          <w:lang w:eastAsia="zh-CN"/>
        </w:rPr>
        <w:t>弃</w:t>
      </w:r>
      <w:r>
        <w:rPr>
          <w:rFonts w:hint="eastAsia" w:ascii="宋体" w:hAnsi="宋体" w:eastAsia="宋体" w:cs="宋体"/>
          <w:b w:val="0"/>
          <w:bCs w:val="0"/>
          <w:sz w:val="21"/>
          <w:szCs w:val="21"/>
          <w:u w:val="none"/>
        </w:rPr>
        <w:t>末</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厚本抑末</w:t>
      </w:r>
      <w:r>
        <w:rPr>
          <w:rFonts w:hint="eastAsia" w:ascii="宋体" w:hAnsi="宋体" w:eastAsia="宋体" w:cs="宋体"/>
          <w:b w:val="0"/>
          <w:bCs w:val="0"/>
          <w:sz w:val="21"/>
          <w:szCs w:val="21"/>
          <w:u w:val="none"/>
          <w:lang w:eastAsia="zh-CN"/>
        </w:rPr>
        <w:t>”“强本弱末”</w:t>
      </w:r>
      <w:r>
        <w:rPr>
          <w:rFonts w:hint="eastAsia" w:ascii="宋体" w:hAnsi="宋体" w:eastAsia="宋体" w:cs="宋体"/>
          <w:bCs/>
          <w:sz w:val="21"/>
          <w:szCs w:val="21"/>
          <w:u w:val="none"/>
        </w:rPr>
        <w:t>——本：农业；末：商业和手工业</w:t>
      </w:r>
      <w:r>
        <w:rPr>
          <w:rFonts w:hint="eastAsia" w:ascii="宋体" w:hAnsi="宋体" w:eastAsia="宋体" w:cs="宋体"/>
          <w:b/>
          <w:bCs/>
          <w:sz w:val="21"/>
          <w:szCs w:val="21"/>
          <w:u w:val="none"/>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bookmarkStart w:id="141" w:name="_Toc14033"/>
      <w:r>
        <w:rPr>
          <w:rStyle w:val="19"/>
          <w:rFonts w:hint="eastAsia"/>
          <w:lang w:eastAsia="zh-CN"/>
        </w:rPr>
        <w:t>（</w:t>
      </w:r>
      <w:r>
        <w:rPr>
          <w:rStyle w:val="19"/>
          <w:rFonts w:hint="eastAsia"/>
          <w:lang w:val="en-US" w:eastAsia="zh-CN"/>
        </w:rPr>
        <w:t>2</w:t>
      </w:r>
      <w:r>
        <w:rPr>
          <w:rStyle w:val="19"/>
          <w:rFonts w:hint="eastAsia"/>
          <w:lang w:eastAsia="zh-CN"/>
        </w:rPr>
        <w:t>）时间</w:t>
      </w:r>
      <w:bookmarkEnd w:id="141"/>
      <w:r>
        <w:rPr>
          <w:rFonts w:hint="eastAsia" w:ascii="宋体" w:hAnsi="宋体" w:eastAsia="宋体" w:cs="宋体"/>
          <w:bCs/>
          <w:sz w:val="21"/>
          <w:szCs w:val="21"/>
          <w:u w:val="none"/>
          <w:lang w:eastAsia="zh-CN"/>
        </w:rPr>
        <w:t>：</w:t>
      </w:r>
      <w:r>
        <w:rPr>
          <w:rFonts w:hint="eastAsia" w:ascii="宋体" w:hAnsi="宋体" w:eastAsia="宋体" w:cs="宋体"/>
          <w:sz w:val="21"/>
          <w:szCs w:val="21"/>
          <w:u w:val="none"/>
        </w:rPr>
        <w:t>产生于战国商鞅变法，贯穿于封建社会始终。</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rPr>
      </w:pPr>
      <w:bookmarkStart w:id="142" w:name="_Toc23992"/>
      <w:r>
        <w:rPr>
          <w:rStyle w:val="19"/>
          <w:rFonts w:hint="eastAsia"/>
        </w:rPr>
        <w:t>（3</w:t>
      </w:r>
      <w:r>
        <w:rPr>
          <w:rStyle w:val="19"/>
          <w:rFonts w:hint="eastAsia"/>
          <w:lang w:eastAsia="zh-CN"/>
        </w:rPr>
        <w:t>）</w:t>
      </w:r>
      <w:r>
        <w:rPr>
          <w:rStyle w:val="19"/>
          <w:rFonts w:hint="eastAsia"/>
        </w:rPr>
        <w:t>目的</w:t>
      </w:r>
      <w:bookmarkEnd w:id="142"/>
      <w:r>
        <w:rPr>
          <w:rFonts w:hint="eastAsia" w:ascii="宋体" w:hAnsi="宋体" w:eastAsia="宋体" w:cs="宋体"/>
          <w:sz w:val="21"/>
          <w:szCs w:val="21"/>
          <w:u w:val="none"/>
        </w:rPr>
        <w:t>：维护专制主义国家政权的经济基础和政治稳定，适应巩固封建统治的需要。</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lang w:eastAsia="zh-CN"/>
        </w:rPr>
      </w:pPr>
      <w:bookmarkStart w:id="143" w:name="_Toc11987"/>
      <w:r>
        <w:rPr>
          <w:rStyle w:val="19"/>
          <w:rFonts w:hint="eastAsia"/>
        </w:rPr>
        <w:t>（4）表现</w:t>
      </w:r>
      <w:bookmarkEnd w:id="143"/>
      <w:r>
        <w:rPr>
          <w:rFonts w:hint="eastAsia" w:ascii="宋体" w:hAnsi="宋体" w:eastAsia="宋体" w:cs="宋体"/>
          <w:sz w:val="21"/>
          <w:szCs w:val="21"/>
          <w:u w:val="none"/>
        </w:rPr>
        <w:t>：</w:t>
      </w:r>
      <w:r>
        <w:rPr>
          <w:rFonts w:hint="eastAsia" w:ascii="宋体" w:hAnsi="宋体" w:eastAsia="宋体" w:cs="宋体"/>
          <w:sz w:val="21"/>
          <w:szCs w:val="21"/>
          <w:u w:val="none"/>
          <w:lang w:eastAsia="zh-CN"/>
        </w:rPr>
        <w:t>①多方面限制商人和商业活动。</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ind w:firstLine="1260" w:firstLineChars="6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a.</w:t>
      </w:r>
      <w:r>
        <w:rPr>
          <w:rFonts w:hint="eastAsia" w:ascii="宋体" w:hAnsi="宋体" w:eastAsia="宋体" w:cs="宋体"/>
          <w:sz w:val="21"/>
          <w:szCs w:val="21"/>
          <w:u w:val="none"/>
          <w:lang w:eastAsia="zh-CN"/>
        </w:rPr>
        <w:t>西汉初年，政府规定商人不得衣丝乘车。</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ind w:firstLine="2100" w:firstLineChars="10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（统治者反复强调以农业为本、商业为末，形成轻视商人的主流价值取向）</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b.汉武帝推行打击富商大贾、发展官营商业政策。（抑制土地兼并）</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c.西汉—唐：商人应入市籍，一入市籍不得为官。（</w:t>
      </w:r>
      <w:r>
        <w:rPr>
          <w:rFonts w:hint="eastAsia" w:ascii="宋体" w:hAnsi="宋体" w:eastAsia="宋体" w:cs="宋体"/>
          <w:b w:val="0"/>
          <w:bCs/>
          <w:sz w:val="21"/>
          <w:szCs w:val="21"/>
          <w:u w:val="none"/>
        </w:rPr>
        <w:t>强化户籍管理，限制人口流动</w:t>
      </w:r>
      <w:r>
        <w:rPr>
          <w:rFonts w:hint="eastAsia" w:ascii="宋体" w:hAnsi="宋体" w:eastAsia="宋体" w:cs="宋体"/>
          <w:sz w:val="21"/>
          <w:szCs w:val="21"/>
          <w:u w:val="none"/>
          <w:lang w:val="en-US" w:eastAsia="zh-CN"/>
        </w:rPr>
        <w:t>）</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ind w:firstLine="1050" w:firstLineChars="5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严格工商业</w:t>
      </w:r>
      <w:r>
        <w:rPr>
          <w:rFonts w:hint="eastAsia" w:ascii="宋体" w:hAnsi="宋体" w:eastAsia="宋体" w:cs="宋体"/>
          <w:sz w:val="21"/>
          <w:szCs w:val="21"/>
          <w:u w:val="none"/>
          <w:lang w:eastAsia="zh-CN"/>
        </w:rPr>
        <w:t>的</w:t>
      </w:r>
      <w:r>
        <w:rPr>
          <w:rFonts w:hint="eastAsia" w:ascii="宋体" w:hAnsi="宋体" w:eastAsia="宋体" w:cs="宋体"/>
          <w:sz w:val="21"/>
          <w:szCs w:val="21"/>
          <w:u w:val="none"/>
        </w:rPr>
        <w:t>管理</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a.</w:t>
      </w:r>
      <w:r>
        <w:rPr>
          <w:rFonts w:hint="eastAsia" w:ascii="宋体" w:hAnsi="宋体" w:eastAsia="宋体" w:cs="宋体"/>
          <w:sz w:val="21"/>
          <w:szCs w:val="21"/>
          <w:u w:val="none"/>
          <w:lang w:eastAsia="zh-CN"/>
        </w:rPr>
        <w:t>秦统一度量衡、货币（半两钱）。</w:t>
      </w:r>
    </w:p>
    <w:p>
      <w:pPr>
        <w:pStyle w:val="5"/>
        <w:keepNext w:val="0"/>
        <w:keepLines w:val="0"/>
        <w:pageBreakBefore w:val="0"/>
        <w:widowControl w:val="0"/>
        <w:pBdr>
          <w:top w:val="single" w:color="auto" w:sz="4" w:space="0"/>
          <w:left w:val="single" w:color="auto" w:sz="4" w:space="0"/>
          <w:bottom w:val="single" w:color="auto" w:sz="4" w:space="0"/>
          <w:right w:val="single" w:color="auto" w:sz="4" w:space="0"/>
        </w:pBdr>
        <w:tabs>
          <w:tab w:val="left" w:pos="4140"/>
          <w:tab w:val="left" w:pos="8280"/>
        </w:tabs>
        <w:kinsoku/>
        <w:wordWrap/>
        <w:overflowPunct/>
        <w:topLinePunct w:val="0"/>
        <w:autoSpaceDE/>
        <w:autoSpaceDN/>
        <w:bidi w:val="0"/>
        <w:adjustRightInd/>
        <w:snapToGrid w:val="0"/>
        <w:spacing w:line="288" w:lineRule="auto"/>
        <w:ind w:firstLine="1050" w:firstLineChars="5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b.汉武帝实行盐铁官营制度。</w:t>
      </w:r>
    </w:p>
    <w:p>
      <w:pPr>
        <w:keepNext w:val="0"/>
        <w:keepLines w:val="0"/>
        <w:pageBreakBefore w:val="0"/>
        <w:widowControl w:val="0"/>
        <w:pBdr>
          <w:top w:val="single" w:color="auto" w:sz="4" w:space="0"/>
          <w:left w:val="single" w:color="auto" w:sz="4" w:space="0"/>
          <w:bottom w:val="single" w:color="auto" w:sz="4" w:space="0"/>
          <w:right w:val="single" w:color="auto" w:sz="4" w:space="0"/>
        </w:pBdr>
        <w:tabs>
          <w:tab w:val="right" w:pos="10466"/>
        </w:tabs>
        <w:kinsoku/>
        <w:wordWrap/>
        <w:overflowPunct/>
        <w:topLinePunct w:val="0"/>
        <w:autoSpaceDE/>
        <w:autoSpaceDN/>
        <w:bidi w:val="0"/>
        <w:adjustRightInd/>
        <w:spacing w:line="288" w:lineRule="auto"/>
        <w:textAlignment w:val="auto"/>
        <w:rPr>
          <w:rFonts w:hint="eastAsia" w:ascii="宋体" w:hAnsi="宋体" w:eastAsia="宋体" w:cs="宋体"/>
          <w:b w:val="0"/>
          <w:bCs/>
          <w:sz w:val="21"/>
          <w:szCs w:val="21"/>
          <w:u w:val="none"/>
          <w:lang w:eastAsia="zh-CN"/>
        </w:rPr>
      </w:pPr>
      <w:r>
        <w:rPr>
          <w:rFonts w:hint="eastAsia" w:ascii="宋体" w:hAnsi="宋体" w:eastAsia="宋体" w:cs="宋体"/>
          <w:sz w:val="21"/>
          <w:szCs w:val="21"/>
          <w:u w:val="none"/>
          <w:lang w:val="en-US" w:eastAsia="zh-CN"/>
        </w:rPr>
        <w:t xml:space="preserve">                              c.</w:t>
      </w:r>
      <w:r>
        <w:rPr>
          <w:rFonts w:hint="eastAsia" w:ascii="宋体" w:hAnsi="宋体" w:eastAsia="宋体" w:cs="宋体"/>
          <w:b w:val="0"/>
          <w:bCs/>
          <w:sz w:val="21"/>
          <w:szCs w:val="21"/>
          <w:u w:val="none"/>
        </w:rPr>
        <w:t>国家立法、征收重税、国家垄断经营等方式打击商人</w:t>
      </w:r>
      <w:r>
        <w:rPr>
          <w:rFonts w:hint="eastAsia" w:ascii="宋体" w:hAnsi="宋体" w:eastAsia="宋体" w:cs="宋体"/>
          <w:b w:val="0"/>
          <w:bCs/>
          <w:sz w:val="21"/>
          <w:szCs w:val="21"/>
          <w:u w:val="none"/>
          <w:lang w:eastAsia="zh-CN"/>
        </w:rPr>
        <w:t>。</w:t>
      </w:r>
      <w:r>
        <w:rPr>
          <w:rFonts w:hint="eastAsia" w:ascii="宋体" w:hAnsi="宋体" w:cs="宋体"/>
          <w:b w:val="0"/>
          <w:bCs/>
          <w:sz w:val="21"/>
          <w:szCs w:val="21"/>
          <w:u w:val="none"/>
          <w:lang w:eastAsia="zh-CN"/>
        </w:rPr>
        <w:tab/>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rPr>
      </w:pPr>
      <w:bookmarkStart w:id="144" w:name="_Toc22145"/>
      <w:r>
        <w:rPr>
          <w:rStyle w:val="19"/>
          <w:rFonts w:hint="eastAsia"/>
        </w:rPr>
        <w:t>（5）评价</w:t>
      </w:r>
      <w:bookmarkEnd w:id="144"/>
      <w:r>
        <w:rPr>
          <w:rFonts w:hint="eastAsia" w:ascii="宋体" w:hAnsi="宋体" w:eastAsia="宋体" w:cs="宋体"/>
          <w:sz w:val="21"/>
          <w:szCs w:val="21"/>
          <w:u w:val="none"/>
        </w:rPr>
        <w:t>：①积极</w:t>
      </w:r>
      <w:r>
        <w:rPr>
          <w:rFonts w:hint="eastAsia" w:ascii="宋体" w:hAnsi="宋体" w:eastAsia="宋体" w:cs="宋体"/>
          <w:sz w:val="21"/>
          <w:szCs w:val="21"/>
          <w:u w:val="none"/>
          <w:lang w:eastAsia="zh-CN"/>
        </w:rPr>
        <w:t>（前期）</w:t>
      </w:r>
      <w:r>
        <w:rPr>
          <w:rFonts w:hint="eastAsia" w:ascii="宋体" w:hAnsi="宋体" w:eastAsia="宋体" w:cs="宋体"/>
          <w:sz w:val="21"/>
          <w:szCs w:val="21"/>
          <w:u w:val="none"/>
        </w:rPr>
        <w:t>：推动农业经济的发展、确保国家赋税、巩固统治。</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 xml:space="preserve">           ②消极</w:t>
      </w:r>
      <w:r>
        <w:rPr>
          <w:rFonts w:hint="eastAsia" w:ascii="宋体" w:hAnsi="宋体" w:eastAsia="宋体" w:cs="宋体"/>
          <w:sz w:val="21"/>
          <w:szCs w:val="21"/>
          <w:u w:val="none"/>
          <w:lang w:eastAsia="zh-CN"/>
        </w:rPr>
        <w:t>（后期）</w:t>
      </w:r>
      <w:r>
        <w:rPr>
          <w:rFonts w:hint="eastAsia" w:ascii="宋体" w:hAnsi="宋体" w:eastAsia="宋体" w:cs="宋体"/>
          <w:sz w:val="21"/>
          <w:szCs w:val="21"/>
          <w:u w:val="none"/>
        </w:rPr>
        <w:t>：阻碍中国商品经济的发展和资本主义萌芽的成长。</w:t>
      </w:r>
    </w:p>
    <w:p>
      <w:pPr>
        <w:pStyle w:val="3"/>
        <w:bidi w:val="0"/>
        <w:rPr>
          <w:rFonts w:hint="eastAsia" w:ascii="宋体" w:hAnsi="宋体" w:eastAsia="宋体" w:cs="宋体"/>
          <w:sz w:val="21"/>
          <w:szCs w:val="21"/>
          <w:u w:val="none"/>
        </w:rPr>
      </w:pPr>
      <w:bookmarkStart w:id="145" w:name="_Toc2346"/>
      <w:r>
        <w:rPr>
          <w:rFonts w:hint="eastAsia" w:ascii="宋体" w:hAnsi="宋体" w:eastAsia="宋体" w:cs="宋体"/>
          <w:sz w:val="21"/>
          <w:szCs w:val="21"/>
          <w:u w:val="none"/>
        </w:rPr>
        <w:t>2、</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海禁</w:t>
      </w:r>
      <w:r>
        <w:rPr>
          <w:rFonts w:hint="eastAsia" w:ascii="宋体" w:hAnsi="宋体" w:eastAsia="宋体" w:cs="宋体"/>
          <w:sz w:val="21"/>
          <w:szCs w:val="21"/>
          <w:u w:val="none"/>
          <w:lang w:eastAsia="zh-CN"/>
        </w:rPr>
        <w:t>”政策（清：闭关锁国政策）</w:t>
      </w:r>
      <w:bookmarkEnd w:id="145"/>
    </w:p>
    <w:p>
      <w:pPr>
        <w:keepNext w:val="0"/>
        <w:keepLines w:val="0"/>
        <w:pageBreakBefore w:val="0"/>
        <w:widowControl w:val="0"/>
        <w:kinsoku/>
        <w:wordWrap/>
        <w:overflowPunct/>
        <w:topLinePunct w:val="0"/>
        <w:bidi w:val="0"/>
        <w:spacing w:line="288" w:lineRule="auto"/>
        <w:ind w:left="630" w:hanging="632" w:hangingChars="300"/>
        <w:textAlignment w:val="auto"/>
        <w:rPr>
          <w:rFonts w:hint="eastAsia" w:ascii="宋体" w:hAnsi="宋体" w:eastAsia="宋体" w:cs="宋体"/>
          <w:sz w:val="21"/>
          <w:szCs w:val="21"/>
          <w:u w:val="none"/>
          <w:lang w:eastAsia="zh-CN"/>
        </w:rPr>
      </w:pPr>
      <w:bookmarkStart w:id="146" w:name="_Toc17412"/>
      <w:r>
        <w:rPr>
          <w:rStyle w:val="19"/>
          <w:rFonts w:hint="eastAsia"/>
        </w:rPr>
        <w:t>（1）含义</w:t>
      </w:r>
      <w:bookmarkEnd w:id="146"/>
      <w:r>
        <w:rPr>
          <w:rFonts w:hint="eastAsia" w:ascii="宋体" w:hAnsi="宋体" w:eastAsia="宋体" w:cs="宋体"/>
          <w:sz w:val="21"/>
          <w:szCs w:val="21"/>
          <w:u w:val="none"/>
        </w:rPr>
        <w:t>：明清两朝禁止中国人赴海外经商和限制外国商人到中国进行贸易的政策。</w:t>
      </w:r>
    </w:p>
    <w:p>
      <w:pPr>
        <w:keepNext w:val="0"/>
        <w:keepLines w:val="0"/>
        <w:pageBreakBefore w:val="0"/>
        <w:widowControl w:val="0"/>
        <w:kinsoku/>
        <w:wordWrap/>
        <w:overflowPunct/>
        <w:topLinePunct w:val="0"/>
        <w:bidi w:val="0"/>
        <w:spacing w:line="288" w:lineRule="auto"/>
        <w:ind w:left="630" w:hanging="632" w:hangingChars="300"/>
        <w:textAlignment w:val="auto"/>
        <w:rPr>
          <w:rFonts w:hint="eastAsia" w:ascii="宋体" w:hAnsi="宋体" w:eastAsia="宋体" w:cs="宋体"/>
          <w:sz w:val="21"/>
          <w:szCs w:val="21"/>
          <w:u w:val="none"/>
          <w:lang w:eastAsia="zh-CN"/>
        </w:rPr>
      </w:pPr>
      <w:bookmarkStart w:id="147" w:name="_Toc27426"/>
      <w:r>
        <w:rPr>
          <w:rStyle w:val="19"/>
          <w:rFonts w:hint="eastAsia"/>
        </w:rPr>
        <w:t>（2）</w:t>
      </w:r>
      <w:r>
        <w:rPr>
          <w:rStyle w:val="19"/>
          <w:rFonts w:hint="eastAsia"/>
          <w:lang w:eastAsia="zh-CN"/>
        </w:rPr>
        <w:t>沿革</w:t>
      </w:r>
      <w:bookmarkEnd w:id="147"/>
      <w:r>
        <w:rPr>
          <w:rFonts w:hint="eastAsia" w:ascii="宋体" w:hAnsi="宋体" w:eastAsia="宋体" w:cs="宋体"/>
          <w:sz w:val="21"/>
          <w:szCs w:val="21"/>
          <w:u w:val="none"/>
          <w:lang w:eastAsia="zh-CN"/>
        </w:rPr>
        <w:t>：①明太祖屡次宣布“通番禁令”，注重建立和维护“朝贡”贸易体制。</w:t>
      </w:r>
    </w:p>
    <w:p>
      <w:pPr>
        <w:keepNext w:val="0"/>
        <w:keepLines w:val="0"/>
        <w:pageBreakBefore w:val="0"/>
        <w:widowControl w:val="0"/>
        <w:kinsoku/>
        <w:wordWrap/>
        <w:overflowPunct/>
        <w:topLinePunct w:val="0"/>
        <w:bidi w:val="0"/>
        <w:spacing w:line="288" w:lineRule="auto"/>
        <w:ind w:left="630" w:hanging="630" w:hangingChars="3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（明永乐年间，郑和下西洋属于朝贡贸易，禁止民间出洋从事海外贸易）</w:t>
      </w:r>
    </w:p>
    <w:p>
      <w:pPr>
        <w:keepNext w:val="0"/>
        <w:keepLines w:val="0"/>
        <w:pageBreakBefore w:val="0"/>
        <w:widowControl w:val="0"/>
        <w:kinsoku/>
        <w:wordWrap/>
        <w:overflowPunct/>
        <w:topLinePunct w:val="0"/>
        <w:bidi w:val="0"/>
        <w:spacing w:line="288" w:lineRule="auto"/>
        <w:ind w:left="630" w:hanging="630" w:hangingChars="3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②清朝继承并发展了闭关锁国政策。（清政府特许广州“十三行”统一经营对外贸易）</w:t>
      </w:r>
    </w:p>
    <w:p>
      <w:pPr>
        <w:keepNext w:val="0"/>
        <w:keepLines w:val="0"/>
        <w:pageBreakBefore w:val="0"/>
        <w:widowControl w:val="0"/>
        <w:kinsoku/>
        <w:wordWrap/>
        <w:overflowPunct/>
        <w:topLinePunct w:val="0"/>
        <w:bidi w:val="0"/>
        <w:spacing w:line="288" w:lineRule="auto"/>
        <w:ind w:left="630" w:hanging="632" w:hangingChars="300"/>
        <w:textAlignment w:val="auto"/>
        <w:rPr>
          <w:rFonts w:hint="eastAsia" w:ascii="宋体" w:hAnsi="宋体" w:eastAsia="宋体" w:cs="宋体"/>
          <w:sz w:val="21"/>
          <w:szCs w:val="21"/>
          <w:u w:val="none"/>
        </w:rPr>
      </w:pPr>
      <w:bookmarkStart w:id="148" w:name="_Toc15922"/>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目的</w:t>
      </w:r>
      <w:bookmarkEnd w:id="148"/>
      <w:r>
        <w:rPr>
          <w:rFonts w:hint="eastAsia" w:ascii="宋体" w:hAnsi="宋体" w:eastAsia="宋体" w:cs="宋体"/>
          <w:sz w:val="21"/>
          <w:szCs w:val="21"/>
          <w:u w:val="none"/>
        </w:rPr>
        <w:t>：维护封建统治，对内防范、对外消极防卫。</w:t>
      </w:r>
    </w:p>
    <w:p>
      <w:pPr>
        <w:pStyle w:val="4"/>
        <w:bidi w:val="0"/>
        <w:rPr>
          <w:rFonts w:hint="eastAsia"/>
        </w:rPr>
      </w:pPr>
      <w:bookmarkStart w:id="149" w:name="_Toc15738"/>
      <w:r>
        <w:rPr>
          <w:rFonts w:hint="eastAsia"/>
        </w:rPr>
        <w:t>（</w:t>
      </w:r>
      <w:r>
        <w:rPr>
          <w:rFonts w:hint="eastAsia"/>
          <w:lang w:val="en-US" w:eastAsia="zh-CN"/>
        </w:rPr>
        <w:t>4</w:t>
      </w:r>
      <w:r>
        <w:rPr>
          <w:rFonts w:hint="eastAsia"/>
        </w:rPr>
        <w:t>）评价</w:t>
      </w:r>
      <w:bookmarkEnd w:id="149"/>
    </w:p>
    <w:p>
      <w:pPr>
        <w:keepNext w:val="0"/>
        <w:keepLines w:val="0"/>
        <w:pageBreakBefore w:val="0"/>
        <w:widowControl w:val="0"/>
        <w:kinsoku/>
        <w:wordWrap/>
        <w:overflowPunct/>
        <w:topLinePunct w:val="0"/>
        <w:bidi w:val="0"/>
        <w:spacing w:line="288" w:lineRule="auto"/>
        <w:ind w:left="630" w:leftChars="200" w:hanging="210" w:hangingChars="100"/>
        <w:textAlignment w:val="auto"/>
        <w:rPr>
          <w:rFonts w:hint="eastAsia" w:ascii="宋体" w:hAnsi="宋体" w:eastAsia="宋体" w:cs="宋体"/>
          <w:sz w:val="21"/>
          <w:szCs w:val="21"/>
          <w:u w:val="none"/>
        </w:rPr>
      </w:pPr>
      <w:r>
        <w:rPr>
          <w:rFonts w:hint="eastAsia" w:ascii="宋体" w:hAnsi="宋体" w:eastAsia="宋体" w:cs="宋体"/>
          <w:sz w:val="21"/>
          <w:szCs w:val="21"/>
          <w:u w:val="none"/>
        </w:rPr>
        <w:t>①积极：是一种消极的防御手段，</w:t>
      </w:r>
      <w:r>
        <w:rPr>
          <w:rFonts w:hint="eastAsia" w:ascii="宋体" w:hAnsi="宋体" w:eastAsia="宋体" w:cs="宋体"/>
          <w:sz w:val="21"/>
          <w:szCs w:val="21"/>
          <w:u w:val="none"/>
          <w:lang w:eastAsia="zh-CN"/>
        </w:rPr>
        <w:t>对</w:t>
      </w:r>
      <w:r>
        <w:rPr>
          <w:rFonts w:hint="eastAsia" w:ascii="宋体" w:hAnsi="宋体" w:eastAsia="宋体" w:cs="宋体"/>
          <w:sz w:val="21"/>
          <w:szCs w:val="21"/>
          <w:u w:val="none"/>
        </w:rPr>
        <w:t>西方殖民主义侵略起到一定的自卫作用</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维护了国家主权。</w:t>
      </w:r>
    </w:p>
    <w:p>
      <w:pPr>
        <w:pStyle w:val="5"/>
        <w:keepNext w:val="0"/>
        <w:keepLines w:val="0"/>
        <w:pageBreakBefore w:val="0"/>
        <w:widowControl w:val="0"/>
        <w:tabs>
          <w:tab w:val="left" w:pos="4140"/>
          <w:tab w:val="left" w:pos="8280"/>
        </w:tabs>
        <w:kinsoku/>
        <w:wordWrap/>
        <w:overflowPunct/>
        <w:topLinePunct w:val="0"/>
        <w:bidi w:val="0"/>
        <w:snapToGrid w:val="0"/>
        <w:spacing w:line="288" w:lineRule="auto"/>
        <w:ind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mc:AlternateContent>
          <mc:Choice Requires="wps">
            <w:drawing>
              <wp:anchor distT="0" distB="0" distL="114300" distR="114300" simplePos="0" relativeHeight="251744256" behindDoc="0" locked="0" layoutInCell="1" allowOverlap="1">
                <wp:simplePos x="0" y="0"/>
                <wp:positionH relativeFrom="column">
                  <wp:posOffset>20320</wp:posOffset>
                </wp:positionH>
                <wp:positionV relativeFrom="paragraph">
                  <wp:posOffset>240030</wp:posOffset>
                </wp:positionV>
                <wp:extent cx="6706235" cy="965835"/>
                <wp:effectExtent l="4445" t="4445" r="13970" b="20320"/>
                <wp:wrapNone/>
                <wp:docPr id="22" name="文本框 22"/>
                <wp:cNvGraphicFramePr/>
                <a:graphic xmlns:a="http://schemas.openxmlformats.org/drawingml/2006/main">
                  <a:graphicData uri="http://schemas.microsoft.com/office/word/2010/wordprocessingShape">
                    <wps:wsp>
                      <wps:cNvSpPr txBox="1"/>
                      <wps:spPr>
                        <a:xfrm>
                          <a:off x="803275" y="7898130"/>
                          <a:ext cx="6706235" cy="96583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“海禁”</w:t>
                            </w:r>
                            <w:r>
                              <w:rPr>
                                <w:rFonts w:hint="eastAsia" w:ascii="宋体" w:hAnsi="宋体" w:eastAsia="宋体" w:cs="宋体"/>
                                <w:sz w:val="21"/>
                                <w:szCs w:val="21"/>
                                <w:lang w:val="en-US" w:eastAsia="zh-CN"/>
                              </w:rPr>
                              <w:t>VS闭关锁国</w:t>
                            </w:r>
                          </w:p>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rPr>
                            </w:pPr>
                            <w:r>
                              <w:rPr>
                                <w:rFonts w:hint="eastAsia" w:ascii="楷体" w:hAnsi="楷体" w:eastAsia="楷体" w:cs="楷体"/>
                                <w:sz w:val="21"/>
                                <w:szCs w:val="21"/>
                              </w:rPr>
                              <w:t>“海禁”是指明清时期严厉禁止私人出海贸易，海外贸易必须在官方的主持下进行，主要是防内。</w:t>
                            </w:r>
                          </w:p>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lang w:eastAsia="zh-CN"/>
                              </w:rPr>
                            </w:pPr>
                            <w:r>
                              <w:rPr>
                                <w:rFonts w:hint="eastAsia" w:ascii="楷体" w:hAnsi="楷体" w:eastAsia="楷体" w:cs="楷体"/>
                                <w:sz w:val="21"/>
                                <w:szCs w:val="21"/>
                              </w:rPr>
                              <w:t>闭关锁国是指明清时期严格限制外商来华贸易，如清朝规定一切对外贸易均在广州“十三行”进行，主要是防外</w:t>
                            </w:r>
                            <w:r>
                              <w:rPr>
                                <w:rFonts w:hint="eastAsia" w:ascii="楷体" w:hAnsi="楷体" w:eastAsia="楷体" w:cs="楷体"/>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8.9pt;height:76.05pt;width:528.05pt;z-index:251744256;mso-width-relative:page;mso-height-relative:page;" fillcolor="#FFFFFF [3201]" filled="t" stroked="t" coordsize="21600,21600" o:gfxdata="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e95p9cAAAAJAQAADwAAAAAAAAABACAAAAAiAAAAZHJzL2Rvd25yZXYu&#10;eG1sUEsBAhQAFAAAAAgAh07iQNtT+HhuAgAA3AQAAA4AAAAAAAAAAQAgAAAAJgEAAGRycy9lMm9E&#10;b2MueG1sUEsFBgAAAAAGAAYAWQEAAAYGAAAAAA==&#10;">
                <v:fill on="t" focussize="0,0"/>
                <v:stroke weight="0.5pt" color="#000000 [3204]" joinstyle="round" dashstyle="dash"/>
                <v:imagedata o:title=""/>
                <o:lock v:ext="edit" aspectratio="f"/>
                <v:textbox>
                  <w:txbxContent>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“海禁”</w:t>
                      </w:r>
                      <w:r>
                        <w:rPr>
                          <w:rFonts w:hint="eastAsia" w:ascii="宋体" w:hAnsi="宋体" w:eastAsia="宋体" w:cs="宋体"/>
                          <w:sz w:val="21"/>
                          <w:szCs w:val="21"/>
                          <w:lang w:val="en-US" w:eastAsia="zh-CN"/>
                        </w:rPr>
                        <w:t>VS闭关锁国</w:t>
                      </w:r>
                    </w:p>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rPr>
                      </w:pPr>
                      <w:r>
                        <w:rPr>
                          <w:rFonts w:hint="eastAsia" w:ascii="楷体" w:hAnsi="楷体" w:eastAsia="楷体" w:cs="楷体"/>
                          <w:sz w:val="21"/>
                          <w:szCs w:val="21"/>
                        </w:rPr>
                        <w:t>“海禁”是指明清时期严厉禁止私人出海贸易，海外贸易必须在官方的主持下进行，主要是防内。</w:t>
                      </w:r>
                    </w:p>
                    <w:p>
                      <w:pPr>
                        <w:pStyle w:val="5"/>
                        <w:keepNext w:val="0"/>
                        <w:keepLines w:val="0"/>
                        <w:pageBreakBefore w:val="0"/>
                        <w:widowControl w:val="0"/>
                        <w:tabs>
                          <w:tab w:val="left" w:pos="1701"/>
                          <w:tab w:val="left" w:pos="3402"/>
                          <w:tab w:val="left" w:pos="5103"/>
                        </w:tabs>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lang w:eastAsia="zh-CN"/>
                        </w:rPr>
                      </w:pPr>
                      <w:r>
                        <w:rPr>
                          <w:rFonts w:hint="eastAsia" w:ascii="楷体" w:hAnsi="楷体" w:eastAsia="楷体" w:cs="楷体"/>
                          <w:sz w:val="21"/>
                          <w:szCs w:val="21"/>
                        </w:rPr>
                        <w:t>闭关锁国是指明清时期严格限制外商来华贸易，如清朝规定一切对外贸易均在广州“十三行”进行，主要是防外</w:t>
                      </w:r>
                      <w:r>
                        <w:rPr>
                          <w:rFonts w:hint="eastAsia" w:ascii="楷体" w:hAnsi="楷体" w:eastAsia="楷体" w:cs="楷体"/>
                          <w:sz w:val="21"/>
                          <w:szCs w:val="21"/>
                          <w:lang w:eastAsia="zh-CN"/>
                        </w:rPr>
                        <w:t>。</w:t>
                      </w:r>
                    </w:p>
                  </w:txbxContent>
                </v:textbox>
              </v:shape>
            </w:pict>
          </mc:Fallback>
        </mc:AlternateContent>
      </w:r>
      <w:r>
        <w:rPr>
          <w:rFonts w:hint="eastAsia" w:ascii="宋体" w:hAnsi="宋体" w:eastAsia="宋体" w:cs="宋体"/>
          <w:sz w:val="21"/>
          <w:szCs w:val="21"/>
          <w:u w:val="none"/>
        </w:rPr>
        <w:t>②消极</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扼杀了对外贸易推动经济进步的可能性</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不利于资本主义萌芽的成长</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使中国逐渐落后于世界潮流</w:t>
      </w:r>
      <w:r>
        <w:rPr>
          <w:rFonts w:hint="eastAsia" w:ascii="宋体" w:hAnsi="宋体" w:eastAsia="宋体" w:cs="宋体"/>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bidi w:val="0"/>
        <w:snapToGrid w:val="0"/>
        <w:spacing w:line="288" w:lineRule="auto"/>
        <w:ind w:firstLine="420" w:firstLineChars="200"/>
        <w:textAlignment w:val="auto"/>
        <w:rPr>
          <w:rFonts w:hint="eastAsia" w:ascii="宋体" w:hAnsi="宋体" w:eastAsia="宋体" w:cs="宋体"/>
          <w:sz w:val="21"/>
          <w:szCs w:val="21"/>
          <w:u w:val="none"/>
          <w:lang w:eastAsia="zh-CN"/>
        </w:rPr>
      </w:pPr>
    </w:p>
    <w:p>
      <w:pPr>
        <w:pStyle w:val="5"/>
        <w:keepNext w:val="0"/>
        <w:keepLines w:val="0"/>
        <w:pageBreakBefore w:val="0"/>
        <w:widowControl w:val="0"/>
        <w:tabs>
          <w:tab w:val="left" w:pos="4140"/>
          <w:tab w:val="left" w:pos="8280"/>
        </w:tabs>
        <w:kinsoku/>
        <w:wordWrap/>
        <w:overflowPunct/>
        <w:topLinePunct w:val="0"/>
        <w:bidi w:val="0"/>
        <w:snapToGrid w:val="0"/>
        <w:spacing w:line="288" w:lineRule="auto"/>
        <w:ind w:firstLine="420" w:firstLineChars="200"/>
        <w:textAlignment w:val="auto"/>
        <w:rPr>
          <w:rFonts w:hint="eastAsia" w:ascii="宋体" w:hAnsi="宋体" w:eastAsia="宋体" w:cs="宋体"/>
          <w:sz w:val="21"/>
          <w:szCs w:val="21"/>
          <w:u w:val="none"/>
          <w:lang w:eastAsia="zh-CN"/>
        </w:rPr>
      </w:pPr>
    </w:p>
    <w:p>
      <w:pPr>
        <w:pStyle w:val="5"/>
        <w:keepNext w:val="0"/>
        <w:keepLines w:val="0"/>
        <w:pageBreakBefore w:val="0"/>
        <w:widowControl w:val="0"/>
        <w:tabs>
          <w:tab w:val="left" w:pos="4140"/>
          <w:tab w:val="left" w:pos="8280"/>
        </w:tabs>
        <w:kinsoku/>
        <w:wordWrap/>
        <w:overflowPunct/>
        <w:topLinePunct w:val="0"/>
        <w:bidi w:val="0"/>
        <w:snapToGrid w:val="0"/>
        <w:spacing w:line="288" w:lineRule="auto"/>
        <w:ind w:firstLine="420" w:firstLineChars="200"/>
        <w:textAlignment w:val="auto"/>
        <w:rPr>
          <w:rFonts w:hint="eastAsia" w:ascii="宋体" w:hAnsi="宋体" w:eastAsia="宋体" w:cs="宋体"/>
          <w:sz w:val="21"/>
          <w:szCs w:val="21"/>
          <w:u w:val="none"/>
          <w:lang w:eastAsia="zh-CN"/>
        </w:rPr>
      </w:pPr>
    </w:p>
    <w:p>
      <w:pPr>
        <w:pStyle w:val="5"/>
        <w:keepNext w:val="0"/>
        <w:keepLines w:val="0"/>
        <w:pageBreakBefore w:val="0"/>
        <w:widowControl w:val="0"/>
        <w:tabs>
          <w:tab w:val="left" w:pos="4140"/>
          <w:tab w:val="left" w:pos="8280"/>
        </w:tabs>
        <w:kinsoku/>
        <w:wordWrap/>
        <w:overflowPunct/>
        <w:topLinePunct w:val="0"/>
        <w:bidi w:val="0"/>
        <w:snapToGrid w:val="0"/>
        <w:spacing w:line="288" w:lineRule="auto"/>
        <w:ind w:firstLine="420" w:firstLineChars="200"/>
        <w:textAlignment w:val="auto"/>
        <w:rPr>
          <w:rFonts w:hint="eastAsia" w:ascii="宋体" w:hAnsi="宋体" w:eastAsia="宋体" w:cs="宋体"/>
          <w:sz w:val="21"/>
          <w:szCs w:val="21"/>
          <w:u w:val="none"/>
          <w:lang w:eastAsia="zh-CN"/>
        </w:rPr>
      </w:pPr>
    </w:p>
    <w:p>
      <w:pPr>
        <w:keepNext w:val="0"/>
        <w:keepLines w:val="0"/>
        <w:pageBreakBefore w:val="0"/>
        <w:widowControl w:val="0"/>
        <w:kinsoku/>
        <w:wordWrap/>
        <w:overflowPunct/>
        <w:topLinePunct w:val="0"/>
        <w:bidi w:val="0"/>
        <w:spacing w:line="288" w:lineRule="auto"/>
        <w:ind w:left="630" w:hanging="632" w:hangingChars="300"/>
        <w:textAlignment w:val="auto"/>
        <w:rPr>
          <w:rFonts w:hint="eastAsia" w:ascii="宋体" w:hAnsi="宋体" w:eastAsia="宋体" w:cs="宋体"/>
          <w:b/>
          <w:sz w:val="21"/>
          <w:szCs w:val="21"/>
          <w:u w:val="none"/>
          <w:shd w:val="pct10" w:color="auto" w:fill="FFFFFF"/>
          <w:lang w:eastAsia="zh-CN"/>
        </w:rPr>
      </w:pPr>
    </w:p>
    <w:p>
      <w:pPr>
        <w:keepNext w:val="0"/>
        <w:keepLines w:val="0"/>
        <w:pageBreakBefore w:val="0"/>
        <w:widowControl w:val="0"/>
        <w:kinsoku/>
        <w:wordWrap/>
        <w:overflowPunct/>
        <w:topLinePunct w:val="0"/>
        <w:bidi w:val="0"/>
        <w:spacing w:line="288" w:lineRule="auto"/>
        <w:textAlignment w:val="auto"/>
        <w:rPr>
          <w:rFonts w:hint="eastAsia" w:ascii="宋体" w:hAnsi="宋体" w:eastAsia="宋体" w:cs="宋体"/>
          <w:b/>
          <w:sz w:val="21"/>
          <w:szCs w:val="21"/>
          <w:u w:val="none"/>
          <w:shd w:val="pct10" w:color="auto" w:fill="FFFFFF"/>
          <w:lang w:eastAsia="zh-CN"/>
        </w:rPr>
      </w:pPr>
    </w:p>
    <w:p>
      <w:pPr>
        <w:bidi w:val="0"/>
        <w:rPr>
          <w:rFonts w:hint="eastAsia" w:ascii="宋体" w:hAnsi="宋体" w:eastAsia="宋体" w:cs="宋体"/>
          <w:sz w:val="21"/>
          <w:szCs w:val="21"/>
          <w:highlight w:val="lightGray"/>
          <w:u w:val="none"/>
        </w:rPr>
      </w:pPr>
      <w:r>
        <w:rPr>
          <w:rFonts w:hint="eastAsia" w:ascii="宋体" w:hAnsi="宋体" w:eastAsia="宋体" w:cs="宋体"/>
          <w:sz w:val="21"/>
          <w:szCs w:val="21"/>
          <w:highlight w:val="lightGray"/>
          <w:u w:val="none"/>
        </w:rPr>
        <mc:AlternateContent>
          <mc:Choice Requires="wps">
            <w:drawing>
              <wp:anchor distT="0" distB="0" distL="114300" distR="114300" simplePos="0" relativeHeight="251745280" behindDoc="0" locked="0" layoutInCell="1" allowOverlap="1">
                <wp:simplePos x="0" y="0"/>
                <wp:positionH relativeFrom="column">
                  <wp:posOffset>4425315</wp:posOffset>
                </wp:positionH>
                <wp:positionV relativeFrom="paragraph">
                  <wp:posOffset>173355</wp:posOffset>
                </wp:positionV>
                <wp:extent cx="2082165" cy="1394460"/>
                <wp:effectExtent l="4445" t="5080" r="8890" b="10160"/>
                <wp:wrapNone/>
                <wp:docPr id="23" name="文本框 23"/>
                <wp:cNvGraphicFramePr/>
                <a:graphic xmlns:a="http://schemas.openxmlformats.org/drawingml/2006/main">
                  <a:graphicData uri="http://schemas.microsoft.com/office/word/2010/wordprocessingShape">
                    <wps:wsp>
                      <wps:cNvSpPr txBox="1"/>
                      <wps:spPr>
                        <a:xfrm>
                          <a:off x="5041900" y="662305"/>
                          <a:ext cx="2082165" cy="139446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sz w:val="24"/>
                                <w:szCs w:val="24"/>
                              </w:rPr>
                              <w:fldChar w:fldCharType="begin"/>
                            </w:r>
                            <w:r>
                              <w:rPr>
                                <w:rFonts w:ascii="Times New Roman" w:hAnsi="Times New Roman" w:cs="Times New Roman"/>
                                <w:sz w:val="24"/>
                                <w:szCs w:val="24"/>
                                <w:lang w:val="sv-SE"/>
                              </w:rPr>
                              <w:instrText xml:space="preserve">INCLUDEPICTURE"19-RM2-11.tif"</w:instrText>
                            </w:r>
                            <w:r>
                              <w:rPr>
                                <w:rFonts w:ascii="Times New Roman" w:hAnsi="Times New Roman" w:cs="Times New Roman"/>
                                <w:sz w:val="24"/>
                                <w:szCs w:val="24"/>
                              </w:rPr>
                              <w:fldChar w:fldCharType="separate"/>
                            </w:r>
                            <w:r>
                              <w:rPr>
                                <w:rFonts w:ascii="Times New Roman" w:hAnsi="Times New Roman" w:cs="Times New Roman"/>
                                <w:sz w:val="24"/>
                                <w:szCs w:val="24"/>
                              </w:rPr>
                              <w:drawing>
                                <wp:inline distT="0" distB="0" distL="114300" distR="114300">
                                  <wp:extent cx="1897380" cy="1216660"/>
                                  <wp:effectExtent l="0" t="0" r="762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r:link="rId18"/>
                                          <a:stretch>
                                            <a:fillRect/>
                                          </a:stretch>
                                        </pic:blipFill>
                                        <pic:spPr>
                                          <a:xfrm>
                                            <a:off x="0" y="0"/>
                                            <a:ext cx="1897380" cy="1216660"/>
                                          </a:xfrm>
                                          <a:prstGeom prst="rect">
                                            <a:avLst/>
                                          </a:prstGeom>
                                          <a:noFill/>
                                          <a:ln>
                                            <a:noFill/>
                                          </a:ln>
                                        </pic:spPr>
                                      </pic:pic>
                                    </a:graphicData>
                                  </a:graphic>
                                </wp:inline>
                              </w:drawing>
                            </w:r>
                            <w:r>
                              <w:rPr>
                                <w:rFonts w:ascii="Times New Roman" w:hAnsi="Times New Roman" w:cs="Times New Roman"/>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45pt;margin-top:13.65pt;height:109.8pt;width:163.95pt;z-index:251745280;mso-width-relative:page;mso-height-relative:page;" fillcolor="#FFFFFF [3201]" filled="t" stroked="t" coordsize="21600,21600" o:gfxdata="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YSTV62AAAAAsBAAAPAAAAAAAAAAEAIAAAACIAAABkcnMvZG93&#10;bnJldi54bWxQSwECFAAUAAAACACHTuJAGCAuGnICAADdBAAADgAAAAAAAAABACAAAAAnAQAAZHJz&#10;L2Uyb0RvYy54bWxQSwUGAAAAAAYABgBZAQAACwYAAAAA&#10;">
                <v:fill on="t" focussize="0,0"/>
                <v:stroke weight="0.5pt" color="#000000 [3204]" joinstyle="round" dashstyle="dash"/>
                <v:imagedata o:title=""/>
                <o:lock v:ext="edit" aspectratio="f"/>
                <v:textbox>
                  <w:txbxContent>
                    <w:p>
                      <w:r>
                        <w:rPr>
                          <w:rFonts w:ascii="Times New Roman" w:hAnsi="Times New Roman" w:cs="Times New Roman"/>
                          <w:sz w:val="24"/>
                          <w:szCs w:val="24"/>
                        </w:rPr>
                        <w:fldChar w:fldCharType="begin"/>
                      </w:r>
                      <w:r>
                        <w:rPr>
                          <w:rFonts w:ascii="Times New Roman" w:hAnsi="Times New Roman" w:cs="Times New Roman"/>
                          <w:sz w:val="24"/>
                          <w:szCs w:val="24"/>
                          <w:lang w:val="sv-SE"/>
                        </w:rPr>
                        <w:instrText xml:space="preserve">INCLUDEPICTURE"19-RM2-11.tif"</w:instrText>
                      </w:r>
                      <w:r>
                        <w:rPr>
                          <w:rFonts w:ascii="Times New Roman" w:hAnsi="Times New Roman" w:cs="Times New Roman"/>
                          <w:sz w:val="24"/>
                          <w:szCs w:val="24"/>
                        </w:rPr>
                        <w:fldChar w:fldCharType="separate"/>
                      </w:r>
                      <w:r>
                        <w:rPr>
                          <w:rFonts w:ascii="Times New Roman" w:hAnsi="Times New Roman" w:cs="Times New Roman"/>
                          <w:sz w:val="24"/>
                          <w:szCs w:val="24"/>
                        </w:rPr>
                        <w:drawing>
                          <wp:inline distT="0" distB="0" distL="114300" distR="114300">
                            <wp:extent cx="1897380" cy="1216660"/>
                            <wp:effectExtent l="0" t="0" r="762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r:link="rId18"/>
                                    <a:stretch>
                                      <a:fillRect/>
                                    </a:stretch>
                                  </pic:blipFill>
                                  <pic:spPr>
                                    <a:xfrm>
                                      <a:off x="0" y="0"/>
                                      <a:ext cx="1897380" cy="1216660"/>
                                    </a:xfrm>
                                    <a:prstGeom prst="rect">
                                      <a:avLst/>
                                    </a:prstGeom>
                                    <a:noFill/>
                                    <a:ln>
                                      <a:noFill/>
                                    </a:ln>
                                  </pic:spPr>
                                </pic:pic>
                              </a:graphicData>
                            </a:graphic>
                          </wp:inline>
                        </w:drawing>
                      </w:r>
                      <w:r>
                        <w:rPr>
                          <w:rFonts w:ascii="Times New Roman" w:hAnsi="Times New Roman" w:cs="Times New Roman"/>
                          <w:sz w:val="24"/>
                          <w:szCs w:val="24"/>
                        </w:rPr>
                        <w:fldChar w:fldCharType="end"/>
                      </w:r>
                    </w:p>
                  </w:txbxContent>
                </v:textbox>
              </v:shape>
            </w:pict>
          </mc:Fallback>
        </mc:AlternateContent>
      </w:r>
      <w:r>
        <w:rPr>
          <w:rFonts w:hint="eastAsia" w:ascii="宋体" w:hAnsi="宋体" w:eastAsia="宋体" w:cs="宋体"/>
          <w:sz w:val="21"/>
          <w:szCs w:val="21"/>
          <w:highlight w:val="lightGray"/>
          <w:u w:val="none"/>
          <w:lang w:eastAsia="zh-CN"/>
        </w:rPr>
        <w:t>考点：</w:t>
      </w:r>
      <w:r>
        <w:rPr>
          <w:rFonts w:hint="eastAsia" w:ascii="宋体" w:hAnsi="宋体" w:eastAsia="宋体" w:cs="宋体"/>
          <w:sz w:val="21"/>
          <w:szCs w:val="21"/>
          <w:highlight w:val="lightGray"/>
          <w:u w:val="none"/>
        </w:rPr>
        <w:t>中国资本主义萌芽发展缓慢的原因  A</w:t>
      </w:r>
    </w:p>
    <w:p>
      <w:pPr>
        <w:pStyle w:val="3"/>
        <w:bidi w:val="0"/>
        <w:rPr>
          <w:rFonts w:hint="eastAsia" w:ascii="宋体" w:hAnsi="宋体" w:eastAsia="宋体" w:cs="宋体"/>
          <w:sz w:val="21"/>
          <w:szCs w:val="21"/>
          <w:u w:val="none"/>
        </w:rPr>
      </w:pPr>
      <w:bookmarkStart w:id="150" w:name="_Toc8495"/>
      <w:r>
        <w:rPr>
          <w:rFonts w:hint="eastAsia" w:ascii="宋体" w:hAnsi="宋体" w:eastAsia="宋体" w:cs="宋体"/>
          <w:sz w:val="21"/>
          <w:szCs w:val="21"/>
          <w:u w:val="none"/>
        </w:rPr>
        <w:t>3、资本主义萌芽</w:t>
      </w:r>
      <w:bookmarkEnd w:id="150"/>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Cs/>
          <w:sz w:val="21"/>
          <w:szCs w:val="21"/>
          <w:u w:val="none"/>
        </w:rPr>
      </w:pPr>
      <w:bookmarkStart w:id="151" w:name="_Toc12436"/>
      <w:r>
        <w:rPr>
          <w:rStyle w:val="19"/>
          <w:rFonts w:hint="eastAsia"/>
        </w:rPr>
        <w:t>（1）产生</w:t>
      </w:r>
      <w:bookmarkEnd w:id="151"/>
      <w:r>
        <w:rPr>
          <w:rFonts w:hint="eastAsia" w:ascii="宋体" w:hAnsi="宋体" w:eastAsia="宋体" w:cs="宋体"/>
          <w:bCs/>
          <w:sz w:val="21"/>
          <w:szCs w:val="21"/>
          <w:u w:val="none"/>
        </w:rPr>
        <w:t>：明朝中后期，在</w:t>
      </w:r>
      <w:r>
        <w:rPr>
          <w:rFonts w:hint="eastAsia" w:ascii="宋体" w:hAnsi="宋体" w:eastAsia="宋体" w:cs="宋体"/>
          <w:bCs/>
          <w:sz w:val="21"/>
          <w:szCs w:val="21"/>
          <w:u w:val="none"/>
          <w:lang w:eastAsia="zh-CN"/>
        </w:rPr>
        <w:t>丝</w:t>
      </w:r>
      <w:r>
        <w:rPr>
          <w:rFonts w:hint="eastAsia" w:ascii="宋体" w:hAnsi="宋体" w:eastAsia="宋体" w:cs="宋体"/>
          <w:bCs/>
          <w:sz w:val="21"/>
          <w:szCs w:val="21"/>
          <w:u w:val="none"/>
        </w:rPr>
        <w:t>织业发达的江南地区</w:t>
      </w:r>
      <w:r>
        <w:rPr>
          <w:rFonts w:hint="eastAsia" w:ascii="宋体" w:hAnsi="宋体" w:eastAsia="宋体" w:cs="宋体"/>
          <w:bCs/>
          <w:sz w:val="21"/>
          <w:szCs w:val="21"/>
          <w:u w:val="none"/>
          <w:lang w:eastAsia="zh-CN"/>
        </w:rPr>
        <w:t>（如苏州）</w:t>
      </w:r>
      <w:r>
        <w:rPr>
          <w:rFonts w:hint="eastAsia" w:ascii="宋体" w:hAnsi="宋体" w:eastAsia="宋体" w:cs="宋体"/>
          <w:bCs/>
          <w:sz w:val="21"/>
          <w:szCs w:val="21"/>
          <w:u w:val="none"/>
        </w:rPr>
        <w:t>产生。</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Cs/>
          <w:sz w:val="21"/>
          <w:szCs w:val="21"/>
          <w:u w:val="none"/>
        </w:rPr>
      </w:pPr>
      <w:bookmarkStart w:id="152" w:name="_Toc30021"/>
      <w:r>
        <w:rPr>
          <w:rStyle w:val="19"/>
          <w:rFonts w:hint="eastAsia"/>
        </w:rPr>
        <w:t>（2）标志</w:t>
      </w:r>
      <w:bookmarkEnd w:id="152"/>
      <w:r>
        <w:rPr>
          <w:rFonts w:hint="eastAsia" w:ascii="宋体" w:hAnsi="宋体" w:eastAsia="宋体" w:cs="宋体"/>
          <w:bCs/>
          <w:sz w:val="21"/>
          <w:szCs w:val="21"/>
          <w:u w:val="none"/>
        </w:rPr>
        <w:t>：</w:t>
      </w:r>
      <w:r>
        <w:rPr>
          <w:rFonts w:hint="eastAsia" w:ascii="宋体" w:hAnsi="宋体" w:eastAsia="宋体" w:cs="宋体"/>
          <w:sz w:val="21"/>
          <w:szCs w:val="21"/>
          <w:u w:val="none"/>
        </w:rPr>
        <w:t>“机户出资，机工出力”“计工受值”式的雇佣与被雇佣关系。</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Cs/>
          <w:sz w:val="21"/>
          <w:szCs w:val="21"/>
          <w:u w:val="none"/>
          <w:lang w:eastAsia="zh-CN"/>
        </w:rPr>
      </w:pPr>
      <w:bookmarkStart w:id="153" w:name="_Toc10054"/>
      <w:r>
        <w:rPr>
          <w:rStyle w:val="19"/>
          <w:rFonts w:hint="eastAsia"/>
        </w:rPr>
        <w:t>（3）</w:t>
      </w:r>
      <w:r>
        <w:rPr>
          <w:rStyle w:val="19"/>
          <w:rFonts w:hint="eastAsia"/>
          <w:lang w:eastAsia="zh-CN"/>
        </w:rPr>
        <w:t>性质</w:t>
      </w:r>
      <w:bookmarkEnd w:id="153"/>
      <w:r>
        <w:rPr>
          <w:rFonts w:hint="eastAsia" w:ascii="宋体" w:hAnsi="宋体" w:eastAsia="宋体" w:cs="宋体"/>
          <w:bCs/>
          <w:sz w:val="21"/>
          <w:szCs w:val="21"/>
          <w:u w:val="none"/>
          <w:lang w:eastAsia="zh-CN"/>
        </w:rPr>
        <w:t>：是一种新的资本主义性质的生产关系。</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Cs/>
          <w:sz w:val="21"/>
          <w:szCs w:val="21"/>
          <w:u w:val="none"/>
          <w:lang w:eastAsia="zh-CN"/>
        </w:rPr>
      </w:pPr>
      <w:bookmarkStart w:id="154" w:name="_Toc18164"/>
      <w:r>
        <w:rPr>
          <w:rStyle w:val="19"/>
          <w:rFonts w:hint="eastAsia"/>
          <w:lang w:eastAsia="zh-CN"/>
        </w:rPr>
        <w:t>（</w:t>
      </w:r>
      <w:r>
        <w:rPr>
          <w:rStyle w:val="19"/>
          <w:rFonts w:hint="eastAsia"/>
          <w:lang w:val="en-US" w:eastAsia="zh-CN"/>
        </w:rPr>
        <w:t>4</w:t>
      </w:r>
      <w:r>
        <w:rPr>
          <w:rStyle w:val="19"/>
          <w:rFonts w:hint="eastAsia"/>
          <w:lang w:eastAsia="zh-CN"/>
        </w:rPr>
        <w:t>）特点</w:t>
      </w:r>
      <w:bookmarkEnd w:id="154"/>
      <w:r>
        <w:rPr>
          <w:rFonts w:hint="eastAsia" w:ascii="宋体" w:hAnsi="宋体" w:eastAsia="宋体" w:cs="宋体"/>
          <w:bCs/>
          <w:sz w:val="21"/>
          <w:szCs w:val="21"/>
          <w:u w:val="none"/>
          <w:lang w:eastAsia="zh-CN"/>
        </w:rPr>
        <w:t>：①地区性和不平衡性突出。</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bCs/>
          <w:sz w:val="21"/>
          <w:szCs w:val="21"/>
          <w:u w:val="none"/>
          <w:lang w:val="en-US" w:eastAsia="zh-CN"/>
        </w:rPr>
        <w:t xml:space="preserve">       ②资本主义</w:t>
      </w:r>
      <w:r>
        <w:rPr>
          <w:rFonts w:hint="eastAsia" w:ascii="宋体" w:hAnsi="宋体" w:eastAsia="宋体" w:cs="宋体"/>
          <w:bCs/>
          <w:sz w:val="21"/>
          <w:szCs w:val="21"/>
          <w:u w:val="none"/>
        </w:rPr>
        <w:t>萌芽</w:t>
      </w:r>
      <w:r>
        <w:rPr>
          <w:rFonts w:hint="eastAsia" w:ascii="宋体" w:hAnsi="宋体" w:eastAsia="宋体" w:cs="宋体"/>
          <w:sz w:val="21"/>
          <w:szCs w:val="21"/>
          <w:u w:val="none"/>
        </w:rPr>
        <w:t>发展缓慢，往往夭折、中断。</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Style w:val="19"/>
          <w:rFonts w:hint="default"/>
          <w:lang w:val="en-US" w:eastAsia="zh-CN"/>
        </w:rPr>
      </w:pPr>
      <w:bookmarkStart w:id="155" w:name="_Toc25861"/>
      <w:r>
        <w:rPr>
          <w:rStyle w:val="19"/>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sz w:val="21"/>
          <w:szCs w:val="21"/>
          <w:u w:val="none"/>
        </w:rPr>
      </w:pPr>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缓慢发展的原因</w:t>
      </w:r>
      <w:bookmarkEnd w:id="155"/>
      <w:r>
        <w:rPr>
          <w:rFonts w:hint="eastAsia" w:ascii="宋体" w:hAnsi="宋体" w:eastAsia="宋体" w:cs="宋体"/>
          <w:sz w:val="21"/>
          <w:szCs w:val="21"/>
          <w:u w:val="none"/>
        </w:rPr>
        <w:t>（阻碍资本主义萌芽的因素）</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①</w:t>
      </w:r>
      <w:r>
        <w:rPr>
          <w:rFonts w:hint="eastAsia" w:ascii="宋体" w:hAnsi="宋体" w:eastAsia="宋体" w:cs="宋体"/>
          <w:sz w:val="21"/>
          <w:szCs w:val="21"/>
          <w:u w:val="none"/>
        </w:rPr>
        <w:t>市场因素：农民贫困、购买力低；闭关锁国，难形成海外市场；自然经济封闭性和顽固性造成国内市场狭窄。</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资金因素：重农抑商的政策，使得地主、商人往往把赚来的钱大量买房置地，严重影响手工业的扩大再生产。</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③</w:t>
      </w:r>
      <w:r>
        <w:rPr>
          <w:rFonts w:hint="eastAsia" w:ascii="宋体" w:hAnsi="宋体" w:eastAsia="宋体" w:cs="宋体"/>
          <w:sz w:val="21"/>
          <w:szCs w:val="21"/>
          <w:u w:val="none"/>
        </w:rPr>
        <w:t>政策因素：重农抑商的政策，对商品征收重税，并严格限制手工业生产规模，对外推行闭关锁国政策</w:t>
      </w:r>
      <w:r>
        <w:rPr>
          <w:rFonts w:hint="eastAsia" w:ascii="宋体" w:hAnsi="宋体" w:eastAsia="宋体" w:cs="宋体"/>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④</w:t>
      </w:r>
      <w:r>
        <w:rPr>
          <w:rFonts w:hint="eastAsia" w:ascii="宋体" w:hAnsi="宋体" w:eastAsia="宋体" w:cs="宋体"/>
          <w:sz w:val="21"/>
          <w:szCs w:val="21"/>
          <w:u w:val="none"/>
        </w:rPr>
        <w:t>政治因素：专制集权统治和传统纲常礼教阻滞着社会结构的更新、变革。</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重义轻利、重儒轻贾的价值观念</w:t>
      </w:r>
      <w:r>
        <w:rPr>
          <w:rFonts w:hint="eastAsia" w:ascii="宋体" w:hAnsi="宋体" w:eastAsia="宋体" w:cs="宋体"/>
          <w:sz w:val="21"/>
          <w:szCs w:val="21"/>
          <w:u w:val="none"/>
          <w:lang w:eastAsia="zh-CN"/>
        </w:rPr>
        <w:t>）</w:t>
      </w:r>
    </w:p>
    <w:p>
      <w:pPr>
        <w:widowControl w:val="0"/>
        <w:numPr>
          <w:ilvl w:val="0"/>
          <w:numId w:val="0"/>
        </w:numPr>
        <w:jc w:val="both"/>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r>
        <w:object>
          <v:shape id="_x0000_i1025" o:spt="75" type="#_x0000_t75" style="height:121.75pt;width:245.95pt;" o:ole="t" filled="f" o:preferrelative="t" stroked="f" coordsize="21600,21600">
            <v:path/>
            <v:fill on="f" focussize="0,0"/>
            <v:stroke on="f"/>
            <v:imagedata r:id="rId20" o:title=""/>
            <o:lock v:ext="edit" aspectratio="t"/>
            <w10:wrap type="none"/>
            <w10:anchorlock/>
          </v:shape>
          <o:OLEObject Type="Embed" ProgID="Word.Document.12" ShapeID="_x0000_i1025" DrawAspect="Content" ObjectID="_1468075725" r:id="rId19">
            <o:LockedField>false</o:LockedField>
          </o:OLEObject>
        </w:object>
      </w: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asciiTheme="minorEastAsia" w:hAnsiTheme="minorEastAsia" w:eastAsiaTheme="minorEastAsia"/>
          <w:szCs w:val="21"/>
        </w:rPr>
      </w:pPr>
    </w:p>
    <w:p>
      <w:pPr>
        <w:widowControl w:val="0"/>
        <w:numPr>
          <w:ilvl w:val="0"/>
          <w:numId w:val="0"/>
        </w:numPr>
        <w:jc w:val="center"/>
        <w:rPr>
          <w:rFonts w:hint="eastAsia"/>
        </w:rPr>
      </w:pPr>
      <w:r>
        <w:rPr>
          <w:rFonts w:hint="eastAsia" w:asciiTheme="minorEastAsia" w:hAnsiTheme="minorEastAsia" w:eastAsiaTheme="minorEastAsia"/>
          <w:szCs w:val="21"/>
          <w:lang w:val="en-US" w:eastAsia="zh-CN"/>
        </w:rPr>
        <w:t xml:space="preserve">                                                                                                                        </w:t>
      </w:r>
      <w:bookmarkStart w:id="156" w:name="_Toc1291"/>
      <w:bookmarkStart w:id="157" w:name="_Toc17618"/>
      <w:bookmarkStart w:id="158" w:name="_Toc30963"/>
    </w:p>
    <w:p>
      <w:pPr>
        <w:pStyle w:val="2"/>
        <w:bidi w:val="0"/>
      </w:pPr>
      <w:bookmarkStart w:id="159" w:name="_Toc18502"/>
      <w:r>
        <w:rPr>
          <w:rFonts w:hint="eastAsia"/>
        </w:rPr>
        <w:t>专题二  近代中国资本主义的曲折发展</w:t>
      </w:r>
      <w:bookmarkEnd w:id="156"/>
      <w:bookmarkEnd w:id="157"/>
      <w:bookmarkEnd w:id="158"/>
      <w:bookmarkEnd w:id="159"/>
    </w:p>
    <w:p>
      <w:pPr>
        <w:pStyle w:val="2"/>
        <w:bidi w:val="0"/>
        <w:rPr>
          <w:rFonts w:hint="eastAsia"/>
        </w:rPr>
      </w:pPr>
      <w:r>
        <w:rPr>
          <w:rFonts w:hint="eastAsia"/>
          <w:lang w:val="en-US" w:eastAsia="zh-CN"/>
        </w:rPr>
        <w:t xml:space="preserve">   </w:t>
      </w:r>
      <w:bookmarkStart w:id="160" w:name="_Toc633"/>
      <w:bookmarkStart w:id="161" w:name="_Toc26920"/>
      <w:bookmarkStart w:id="162" w:name="_Toc23550"/>
      <w:bookmarkStart w:id="163" w:name="_Toc31945"/>
      <w:r>
        <w:rPr>
          <w:rFonts w:hint="eastAsia"/>
          <w:lang w:val="en-US" w:eastAsia="zh-CN"/>
        </w:rPr>
        <w:t>2.1</w:t>
      </w:r>
      <w:r>
        <w:rPr>
          <w:rFonts w:hint="eastAsia"/>
        </w:rPr>
        <w:t xml:space="preserve"> 近代中国民族工业的兴起</w:t>
      </w:r>
      <w:bookmarkEnd w:id="160"/>
      <w:bookmarkEnd w:id="161"/>
      <w:bookmarkEnd w:id="162"/>
      <w:bookmarkEnd w:id="163"/>
    </w:p>
    <w:p>
      <w:pPr>
        <w:bidi w:val="0"/>
        <w:rPr>
          <w:rFonts w:hint="eastAsia"/>
          <w:highlight w:val="lightGray"/>
        </w:rPr>
      </w:pPr>
      <w:r>
        <w:rPr>
          <w:rFonts w:hint="eastAsia"/>
          <w:highlight w:val="lightGray"/>
          <w:lang w:eastAsia="zh-CN"/>
        </w:rPr>
        <w:t>考点：</w:t>
      </w:r>
      <w:r>
        <w:rPr>
          <w:rFonts w:hint="eastAsia"/>
          <w:highlight w:val="lightGray"/>
        </w:rPr>
        <w:t>鸦片战争后中国经济结构的变化   C</w:t>
      </w:r>
    </w:p>
    <w:p>
      <w:pPr>
        <w:pStyle w:val="3"/>
        <w:numPr>
          <w:ilvl w:val="0"/>
          <w:numId w:val="41"/>
        </w:numPr>
        <w:bidi w:val="0"/>
        <w:rPr>
          <w:rFonts w:hint="eastAsia"/>
          <w:u w:val="none"/>
          <w:lang w:eastAsia="zh-CN"/>
        </w:rPr>
      </w:pPr>
      <w:bookmarkStart w:id="164" w:name="_Toc9960"/>
      <w:r>
        <w:rPr>
          <w:rFonts w:hint="eastAsia"/>
          <w:u w:val="none"/>
        </w:rPr>
        <w:t>鸦片战争后中国经济结构的变化</w:t>
      </w:r>
      <w:bookmarkEnd w:id="164"/>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shd w:val="clear" w:color="auto" w:fill="auto"/>
        </w:rPr>
      </w:pPr>
      <w:bookmarkStart w:id="165" w:name="_Toc968"/>
      <w:r>
        <w:rPr>
          <w:rStyle w:val="19"/>
          <w:rFonts w:hint="eastAsia"/>
          <w:lang w:eastAsia="zh-CN"/>
        </w:rPr>
        <w:t>（</w:t>
      </w:r>
      <w:r>
        <w:rPr>
          <w:rStyle w:val="19"/>
          <w:rFonts w:hint="eastAsia"/>
          <w:lang w:val="en-US" w:eastAsia="zh-CN"/>
        </w:rPr>
        <w:t>1</w:t>
      </w:r>
      <w:r>
        <w:rPr>
          <w:rStyle w:val="19"/>
          <w:rFonts w:hint="eastAsia"/>
          <w:lang w:eastAsia="zh-CN"/>
        </w:rPr>
        <w:t>）</w:t>
      </w:r>
      <w:r>
        <w:rPr>
          <w:rStyle w:val="19"/>
          <w:rFonts w:hint="eastAsia"/>
        </w:rPr>
        <w:t>中国传统经济结构的特征</w:t>
      </w:r>
      <w:bookmarkEnd w:id="165"/>
      <w:r>
        <w:rPr>
          <w:rFonts w:hint="eastAsia" w:ascii="宋体" w:hAnsi="宋体" w:eastAsia="宋体" w:cs="宋体"/>
          <w:b w:val="0"/>
          <w:bCs/>
          <w:color w:val="auto"/>
          <w:sz w:val="21"/>
          <w:szCs w:val="21"/>
          <w:u w:val="none"/>
          <w:shd w:val="clear" w:color="auto" w:fill="auto"/>
        </w:rPr>
        <w:t>：家庭手工业和小农生产相结合的自给自足的自然经济。</w:t>
      </w:r>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shd w:val="clear" w:color="auto" w:fill="auto"/>
        </w:rPr>
      </w:pPr>
      <w:bookmarkStart w:id="166" w:name="_Toc10006"/>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中国传统经济结构的变动</w:t>
      </w:r>
      <w:bookmarkEnd w:id="166"/>
      <w:r>
        <w:rPr>
          <w:rFonts w:hint="eastAsia" w:ascii="宋体" w:hAnsi="宋体" w:eastAsia="宋体" w:cs="宋体"/>
          <w:b w:val="0"/>
          <w:bCs/>
          <w:color w:val="auto"/>
          <w:sz w:val="21"/>
          <w:szCs w:val="21"/>
          <w:u w:val="none"/>
          <w:shd w:val="clear" w:color="auto" w:fill="auto"/>
        </w:rPr>
        <w:t>：鸦片战争后自然经济开始解体，近代民族工业兴起。</w:t>
      </w:r>
    </w:p>
    <w:p>
      <w:pPr>
        <w:pStyle w:val="3"/>
        <w:bidi w:val="0"/>
        <w:rPr>
          <w:rFonts w:hint="default"/>
          <w:lang w:val="en-US" w:eastAsia="zh-CN"/>
        </w:rPr>
      </w:pPr>
      <w:bookmarkStart w:id="167" w:name="_Toc1553"/>
      <w:r>
        <mc:AlternateContent>
          <mc:Choice Requires="wps">
            <w:drawing>
              <wp:anchor distT="0" distB="0" distL="114300" distR="114300" simplePos="0" relativeHeight="251751424" behindDoc="0" locked="0" layoutInCell="1" allowOverlap="1">
                <wp:simplePos x="0" y="0"/>
                <wp:positionH relativeFrom="column">
                  <wp:posOffset>4194810</wp:posOffset>
                </wp:positionH>
                <wp:positionV relativeFrom="paragraph">
                  <wp:posOffset>152400</wp:posOffset>
                </wp:positionV>
                <wp:extent cx="2295525" cy="1228725"/>
                <wp:effectExtent l="4445" t="4445" r="5080" b="5080"/>
                <wp:wrapNone/>
                <wp:docPr id="25" name="文本框 25"/>
                <wp:cNvGraphicFramePr/>
                <a:graphic xmlns:a="http://schemas.openxmlformats.org/drawingml/2006/main">
                  <a:graphicData uri="http://schemas.microsoft.com/office/word/2010/wordprocessingShape">
                    <wps:wsp>
                      <wps:cNvSpPr txBox="1"/>
                      <wps:spPr>
                        <a:xfrm>
                          <a:off x="4842510" y="2343150"/>
                          <a:ext cx="2295525" cy="122872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sz w:val="24"/>
                                <w:szCs w:val="24"/>
                              </w:rPr>
                              <w:drawing>
                                <wp:inline distT="0" distB="0" distL="114300" distR="114300">
                                  <wp:extent cx="2030730" cy="1047750"/>
                                  <wp:effectExtent l="0" t="0" r="7620" b="0"/>
                                  <wp:docPr id="26" name="图片 15" descr="说明: z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说明: z71"/>
                                          <pic:cNvPicPr>
                                            <a:picLocks noChangeAspect="1"/>
                                          </pic:cNvPicPr>
                                        </pic:nvPicPr>
                                        <pic:blipFill>
                                          <a:blip r:embed="rId21"/>
                                          <a:stretch>
                                            <a:fillRect/>
                                          </a:stretch>
                                        </pic:blipFill>
                                        <pic:spPr>
                                          <a:xfrm>
                                            <a:off x="0" y="0"/>
                                            <a:ext cx="2030730"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3pt;margin-top:12pt;height:96.75pt;width:180.75pt;z-index:251751424;mso-width-relative:page;mso-height-relative:page;" fillcolor="#FFFFFF [3201]" filled="t" stroked="t" coordsize="21600,21600" o:gfxdata="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POft9cAAAALAQAADwAAAAAAAAABACAAAAAiAAAAZHJzL2Rvd25yZXYu&#10;eG1sUEsBAhQAFAAAAAgAh07iQFaRBgVuAgAA3gQAAA4AAAAAAAAAAQAgAAAAJgEAAGRycy9lMm9E&#10;b2MueG1sUEsFBgAAAAAGAAYAWQEAAAYGAAAAAA==&#10;">
                <v:fill on="t" focussize="0,0"/>
                <v:stroke weight="0.5pt" color="#000000 [3204]" joinstyle="round" dashstyle="dash"/>
                <v:imagedata o:title=""/>
                <o:lock v:ext="edit" aspectratio="f"/>
                <v:textbox>
                  <w:txbxContent>
                    <w:p>
                      <w:r>
                        <w:rPr>
                          <w:rFonts w:ascii="Times New Roman" w:hAnsi="Times New Roman" w:cs="Times New Roman"/>
                          <w:sz w:val="24"/>
                          <w:szCs w:val="24"/>
                        </w:rPr>
                        <w:drawing>
                          <wp:inline distT="0" distB="0" distL="114300" distR="114300">
                            <wp:extent cx="2030730" cy="1047750"/>
                            <wp:effectExtent l="0" t="0" r="7620" b="0"/>
                            <wp:docPr id="26" name="图片 15" descr="说明: z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说明: z71"/>
                                    <pic:cNvPicPr>
                                      <a:picLocks noChangeAspect="1"/>
                                    </pic:cNvPicPr>
                                  </pic:nvPicPr>
                                  <pic:blipFill>
                                    <a:blip r:embed="rId21"/>
                                    <a:stretch>
                                      <a:fillRect/>
                                    </a:stretch>
                                  </pic:blipFill>
                                  <pic:spPr>
                                    <a:xfrm>
                                      <a:off x="0" y="0"/>
                                      <a:ext cx="2030730" cy="1047750"/>
                                    </a:xfrm>
                                    <a:prstGeom prst="rect">
                                      <a:avLst/>
                                    </a:prstGeom>
                                    <a:noFill/>
                                    <a:ln>
                                      <a:noFill/>
                                    </a:ln>
                                  </pic:spPr>
                                </pic:pic>
                              </a:graphicData>
                            </a:graphic>
                          </wp:inline>
                        </w:drawing>
                      </w:r>
                    </w:p>
                  </w:txbxContent>
                </v:textbox>
              </v:shape>
            </w:pict>
          </mc:Fallback>
        </mc:AlternateContent>
      </w:r>
      <w:r>
        <w:rPr>
          <w:rFonts w:hint="eastAsia"/>
          <w:lang w:val="en-US" w:eastAsia="zh-CN"/>
        </w:rPr>
        <w:t>2、自然经济开始解体</w:t>
      </w:r>
      <w:bookmarkEnd w:id="167"/>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168" w:name="_Toc27228"/>
      <w:r>
        <w:rPr>
          <w:rStyle w:val="19"/>
          <w:rFonts w:hint="eastAsia"/>
          <w:lang w:val="en-US" w:eastAsia="zh-CN"/>
        </w:rPr>
        <w:t>（1）原因</w:t>
      </w:r>
      <w:bookmarkEnd w:id="168"/>
      <w:r>
        <w:rPr>
          <w:rFonts w:hint="eastAsia"/>
          <w:lang w:val="en-US" w:eastAsia="zh-CN"/>
        </w:rPr>
        <w:t>：</w:t>
      </w:r>
      <w:r>
        <w:rPr>
          <w:rFonts w:hint="eastAsia"/>
        </w:rPr>
        <w:t>鸦片战争后，外国资本主义的入侵</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169" w:name="_Toc26101"/>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标志</w:t>
      </w:r>
      <w:bookmarkEnd w:id="169"/>
      <w:r>
        <w:rPr>
          <w:rFonts w:hint="eastAsia"/>
        </w:rPr>
        <w:t>：中国手工棉纺织业的衰败，标志着自然经济开始解体</w:t>
      </w:r>
      <w:r>
        <w:rPr>
          <w:rFonts w:hint="eastAsia"/>
          <w:lang w:eastAsia="zh-CN"/>
        </w:rPr>
        <w:t>。</w:t>
      </w:r>
    </w:p>
    <w:p>
      <w:pPr>
        <w:pStyle w:val="4"/>
        <w:bidi w:val="0"/>
        <w:rPr>
          <w:rFonts w:hint="eastAsia"/>
          <w:lang w:eastAsia="zh-CN"/>
        </w:rPr>
      </w:pPr>
      <w:bookmarkStart w:id="170" w:name="_Toc13616"/>
      <w:r>
        <w:rPr>
          <w:rFonts w:hint="eastAsia"/>
          <w:lang w:eastAsia="zh-CN"/>
        </w:rPr>
        <w:t>（</w:t>
      </w:r>
      <w:r>
        <w:rPr>
          <w:rFonts w:hint="eastAsia"/>
          <w:lang w:val="en-US" w:eastAsia="zh-CN"/>
        </w:rPr>
        <w:t>3</w:t>
      </w:r>
      <w:r>
        <w:rPr>
          <w:rFonts w:hint="eastAsia"/>
          <w:lang w:eastAsia="zh-CN"/>
        </w:rPr>
        <w:t>）</w:t>
      </w:r>
      <w:r>
        <w:rPr>
          <w:rFonts w:hint="eastAsia"/>
        </w:rPr>
        <w:t>表现</w:t>
      </w:r>
      <w:bookmarkEnd w:id="170"/>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①</w:t>
      </w:r>
      <w:r>
        <w:rPr>
          <w:rFonts w:hint="eastAsia"/>
        </w:rPr>
        <w:t>农业：中国农产品的商品化程度有一定发展</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②</w:t>
      </w:r>
      <w:r>
        <w:rPr>
          <w:rFonts w:hint="eastAsia"/>
        </w:rPr>
        <w:t>手工业：农村的家庭手工业遭破坏，城市手工业遭受沉重打击。</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③</w:t>
      </w:r>
      <w:r>
        <w:rPr>
          <w:rFonts w:hint="eastAsia"/>
        </w:rPr>
        <w:t>商业和金融业</w:t>
      </w:r>
      <w:r>
        <w:rPr>
          <w:rFonts w:hint="eastAsia"/>
          <w:lang w:eastAsia="zh-CN"/>
        </w:rPr>
        <w:t>：</w:t>
      </w:r>
      <w:r>
        <w:rPr>
          <w:rFonts w:hint="eastAsia"/>
        </w:rPr>
        <w:t>洋行大量增加</w:t>
      </w:r>
      <w:r>
        <w:rPr>
          <w:rFonts w:hint="eastAsia"/>
          <w:lang w:eastAsia="zh-CN"/>
        </w:rPr>
        <w:t>；</w:t>
      </w:r>
      <w:r>
        <w:rPr>
          <w:rFonts w:hint="eastAsia"/>
        </w:rPr>
        <w:t>买办和买办化的商人出现</w:t>
      </w:r>
      <w:r>
        <w:rPr>
          <w:rFonts w:hint="eastAsia"/>
          <w:lang w:eastAsia="zh-CN"/>
        </w:rPr>
        <w:t>；</w:t>
      </w:r>
      <w:r>
        <w:rPr>
          <w:rFonts w:hint="eastAsia"/>
        </w:rPr>
        <w:t>贸易中心由广州转移到上海</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④工业：近代机器生产开始出现，外资企业、洋务企业、民族资本主义企业陆续兴起。</w:t>
      </w:r>
    </w:p>
    <w:p>
      <w:pPr>
        <w:pStyle w:val="4"/>
        <w:bidi w:val="0"/>
        <w:rPr>
          <w:rFonts w:hint="eastAsia"/>
        </w:rPr>
      </w:pPr>
      <w:bookmarkStart w:id="171" w:name="_Toc3865"/>
      <w:r>
        <w:rPr>
          <w:rFonts w:hint="eastAsia"/>
          <w:lang w:eastAsia="zh-CN"/>
        </w:rPr>
        <w:t>（</w:t>
      </w:r>
      <w:r>
        <w:rPr>
          <w:rFonts w:hint="eastAsia"/>
          <w:lang w:val="en-US" w:eastAsia="zh-CN"/>
        </w:rPr>
        <w:t>4</w:t>
      </w:r>
      <w:r>
        <w:rPr>
          <w:rFonts w:hint="eastAsia"/>
          <w:lang w:eastAsia="zh-CN"/>
        </w:rPr>
        <w:t>）</w:t>
      </w:r>
      <w:r>
        <w:rPr>
          <w:rFonts w:hint="eastAsia"/>
        </w:rPr>
        <w:t>影响</w:t>
      </w:r>
      <w:bookmarkEnd w:id="171"/>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pPr>
      <w:r>
        <w:rPr>
          <w:rFonts w:hint="eastAsia"/>
          <w:lang w:eastAsia="zh-CN"/>
        </w:rPr>
        <w:t>①</w:t>
      </w:r>
      <w:r>
        <w:rPr>
          <w:rFonts w:hint="eastAsia"/>
        </w:rPr>
        <w:t>积极：为资本主义的发展提供</w:t>
      </w:r>
      <w:r>
        <w:rPr>
          <w:rFonts w:hint="eastAsia"/>
          <w:lang w:eastAsia="zh-CN"/>
        </w:rPr>
        <w:t>劳动力和商品市场</w:t>
      </w:r>
      <w:r>
        <w:rPr>
          <w:rFonts w:hint="eastAsia"/>
        </w:rPr>
        <w:t>，</w:t>
      </w:r>
      <w:r>
        <w:rPr>
          <w:rFonts w:hint="eastAsia"/>
          <w:lang w:eastAsia="zh-CN"/>
        </w:rPr>
        <w:t>促进了近代民族工业的兴起。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rPr>
        <w:t xml:space="preserve">  ②消极：中国被卷入资本主义世界市场，成为资本主义的原料产地和商品销售</w:t>
      </w:r>
      <w:r>
        <w:rPr>
          <w:rFonts w:hint="eastAsia"/>
          <w:lang w:eastAsia="zh-CN"/>
        </w:rPr>
        <w:t>市场（</w:t>
      </w:r>
      <w:r>
        <w:rPr>
          <w:rFonts w:hint="eastAsia"/>
          <w:lang w:val="en-US" w:eastAsia="zh-CN"/>
        </w:rPr>
        <w:t>世界资本主义经济的附庸）。</w:t>
      </w:r>
    </w:p>
    <w:p>
      <w:pPr>
        <w:pStyle w:val="10"/>
        <w:rPr>
          <w:rFonts w:hint="eastAsia" w:asciiTheme="minorEastAsia" w:hAnsiTheme="minorEastAsia" w:eastAsiaTheme="minorEastAsia"/>
          <w:sz w:val="21"/>
          <w:szCs w:val="21"/>
          <w:u w:val="none"/>
          <w:lang w:val="en-US" w:eastAsia="zh-CN"/>
        </w:rPr>
      </w:pPr>
      <w:r>
        <w:rPr>
          <w:sz w:val="21"/>
          <w:u w:val="none"/>
        </w:rPr>
        <mc:AlternateContent>
          <mc:Choice Requires="wps">
            <w:drawing>
              <wp:anchor distT="0" distB="0" distL="114300" distR="114300" simplePos="0" relativeHeight="251752448" behindDoc="0" locked="0" layoutInCell="1" allowOverlap="1">
                <wp:simplePos x="0" y="0"/>
                <wp:positionH relativeFrom="column">
                  <wp:posOffset>146685</wp:posOffset>
                </wp:positionH>
                <wp:positionV relativeFrom="paragraph">
                  <wp:posOffset>192405</wp:posOffset>
                </wp:positionV>
                <wp:extent cx="6466205" cy="1085850"/>
                <wp:effectExtent l="4445" t="4445" r="6350" b="14605"/>
                <wp:wrapNone/>
                <wp:docPr id="27" name="文本框 27"/>
                <wp:cNvGraphicFramePr/>
                <a:graphic xmlns:a="http://schemas.openxmlformats.org/drawingml/2006/main">
                  <a:graphicData uri="http://schemas.microsoft.com/office/word/2010/wordprocessingShape">
                    <wps:wsp>
                      <wps:cNvSpPr txBox="1"/>
                      <wps:spPr>
                        <a:xfrm>
                          <a:off x="651510" y="4488180"/>
                          <a:ext cx="6466205" cy="10858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lang w:val="en-US" w:eastAsia="zh-CN"/>
                              </w:rPr>
                            </w:pPr>
                            <w:r>
                              <w:rPr>
                                <w:rFonts w:hint="eastAsia" w:ascii="宋体" w:hAnsi="宋体" w:eastAsia="宋体" w:cs="宋体"/>
                                <w:b/>
                                <w:bCs/>
                              </w:rPr>
                              <w:t>[误区警示]　</w:t>
                            </w:r>
                            <w:r>
                              <w:rPr>
                                <w:rFonts w:hint="eastAsia" w:ascii="宋体" w:hAnsi="宋体" w:eastAsia="宋体" w:cs="宋体"/>
                                <w:b/>
                                <w:bCs/>
                                <w:lang w:eastAsia="zh-CN"/>
                              </w:rPr>
                              <w:t>鸦片战争后自然经济开始解体，但仍占统治地位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（1）随着外国资本主义的扩张，中国自然经济加速解体。“解体”指的是封建的小农业和家庭手工业逐渐分离并日益商品化。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（2）鸦片战争后，中国自然经济逐步解体，但其瓦解是一个长期的过程。直到新中国成立前夕，自然经济仍占主导地位。1956年三大改造完成，自然经济才最终解体。</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15.15pt;height:85.5pt;width:509.15pt;z-index:251752448;mso-width-relative:page;mso-height-relative:page;" fillcolor="#FFFFFF [3201]" filled="t" stroked="t" coordsize="21600,21600" o:gfxdata="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sBDFNcAAAAKAQAADwAAAAAAAAABACAAAAAiAAAAZHJzL2Rvd25yZXYu&#10;eG1sUEsBAhQAFAAAAAgAh07iQMGBjkFuAgAA3QQAAA4AAAAAAAAAAQAgAAAAJgEAAGRycy9lMm9E&#10;b2MueG1sUEsFBgAAAAAGAAYAWQEAAAYGA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lang w:val="en-US" w:eastAsia="zh-CN"/>
                        </w:rPr>
                      </w:pPr>
                      <w:r>
                        <w:rPr>
                          <w:rFonts w:hint="eastAsia" w:ascii="宋体" w:hAnsi="宋体" w:eastAsia="宋体" w:cs="宋体"/>
                          <w:b/>
                          <w:bCs/>
                        </w:rPr>
                        <w:t>[误区警示]　</w:t>
                      </w:r>
                      <w:r>
                        <w:rPr>
                          <w:rFonts w:hint="eastAsia" w:ascii="宋体" w:hAnsi="宋体" w:eastAsia="宋体" w:cs="宋体"/>
                          <w:b/>
                          <w:bCs/>
                          <w:lang w:eastAsia="zh-CN"/>
                        </w:rPr>
                        <w:t>鸦片战争后自然经济开始解体，但仍占统治地位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（1）随着外国资本主义的扩张，中国自然经济加速解体。“解体”指的是封建的小农业和家庭手工业逐渐分离并日益商品化。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（2）鸦片战争后，中国自然经济逐步解体，但其瓦解是一个长期的过程。直到新中国成立前夕，自然经济仍占主导地位。1956年三大改造完成，自然经济才最终解体。</w:t>
                      </w:r>
                    </w:p>
                    <w:p/>
                  </w:txbxContent>
                </v:textbox>
              </v:shape>
            </w:pict>
          </mc:Fallback>
        </mc:AlternateContent>
      </w:r>
      <w:r>
        <w:rPr>
          <w:rFonts w:hint="eastAsia" w:asciiTheme="minorEastAsia" w:hAnsiTheme="minorEastAsia" w:eastAsiaTheme="minorEastAsia"/>
          <w:b w:val="0"/>
          <w:bCs/>
          <w:color w:val="auto"/>
          <w:sz w:val="21"/>
          <w:szCs w:val="21"/>
          <w:u w:val="none"/>
          <w:lang w:val="en-US" w:eastAsia="zh-CN"/>
        </w:rPr>
        <w:t xml:space="preserve">                                </w:t>
      </w:r>
    </w:p>
    <w:p>
      <w:pPr>
        <w:pStyle w:val="10"/>
        <w:rPr>
          <w:rFonts w:hint="eastAsia" w:asciiTheme="minorEastAsia" w:hAnsiTheme="minorEastAsia" w:eastAsiaTheme="minorEastAsia"/>
          <w:sz w:val="21"/>
          <w:szCs w:val="21"/>
          <w:u w:val="none"/>
          <w:lang w:val="en-US" w:eastAsia="zh-CN"/>
        </w:rPr>
      </w:pPr>
    </w:p>
    <w:p>
      <w:pPr>
        <w:pStyle w:val="10"/>
        <w:rPr>
          <w:rFonts w:hint="eastAsia" w:asciiTheme="minorEastAsia" w:hAnsiTheme="minorEastAsia" w:eastAsiaTheme="minorEastAsia"/>
          <w:sz w:val="21"/>
          <w:szCs w:val="21"/>
          <w:u w:val="none"/>
          <w:lang w:val="en-US" w:eastAsia="zh-CN"/>
        </w:rPr>
      </w:pPr>
    </w:p>
    <w:p>
      <w:pPr>
        <w:pStyle w:val="10"/>
        <w:rPr>
          <w:rFonts w:hint="eastAsia" w:asciiTheme="minorEastAsia" w:hAnsiTheme="minorEastAsia" w:eastAsiaTheme="minorEastAsia"/>
          <w:sz w:val="21"/>
          <w:szCs w:val="21"/>
          <w:u w:val="none"/>
          <w:lang w:val="en-US" w:eastAsia="zh-CN"/>
        </w:rPr>
      </w:pPr>
    </w:p>
    <w:p>
      <w:pPr>
        <w:pStyle w:val="10"/>
        <w:rPr>
          <w:rFonts w:hint="eastAsia" w:asciiTheme="minorEastAsia" w:hAnsiTheme="minorEastAsia" w:eastAsiaTheme="minorEastAsia"/>
          <w:sz w:val="21"/>
          <w:szCs w:val="21"/>
          <w:u w:val="none"/>
          <w:lang w:val="en-US" w:eastAsia="zh-CN"/>
        </w:rPr>
      </w:pPr>
    </w:p>
    <w:p>
      <w:pPr>
        <w:pStyle w:val="10"/>
        <w:rPr>
          <w:rFonts w:hint="eastAsia" w:asciiTheme="minorEastAsia" w:hAnsiTheme="minorEastAsia" w:eastAsiaTheme="minorEastAsia"/>
          <w:sz w:val="21"/>
          <w:szCs w:val="21"/>
          <w:u w:val="none"/>
          <w:lang w:val="en-US" w:eastAsia="zh-CN"/>
        </w:rPr>
      </w:pPr>
    </w:p>
    <w:p>
      <w:pPr>
        <w:pStyle w:val="10"/>
        <w:rPr>
          <w:rFonts w:hint="eastAsia" w:asciiTheme="minorEastAsia" w:hAnsiTheme="minorEastAsia" w:eastAsiaTheme="minorEastAsia"/>
          <w:sz w:val="21"/>
          <w:szCs w:val="21"/>
          <w:u w:val="none"/>
          <w:lang w:val="en-US" w:eastAsia="zh-CN"/>
        </w:rPr>
      </w:pPr>
    </w:p>
    <w:p>
      <w:pPr>
        <w:bidi w:val="0"/>
        <w:rPr>
          <w:rFonts w:hint="eastAsia"/>
          <w:highlight w:val="lightGray"/>
          <w:u w:val="none"/>
        </w:rPr>
      </w:pPr>
      <w:r>
        <w:rPr>
          <w:rFonts w:hint="eastAsia"/>
          <w:highlight w:val="lightGray"/>
          <w:u w:val="none"/>
          <w:lang w:eastAsia="zh-CN"/>
        </w:rPr>
        <w:t>考点：</w:t>
      </w:r>
      <w:r>
        <w:rPr>
          <w:rFonts w:hint="eastAsia"/>
          <w:highlight w:val="lightGray"/>
          <w:u w:val="none"/>
        </w:rPr>
        <w:t>19世纪六七十年代中国近代民族工业兴起的史实   C</w:t>
      </w:r>
    </w:p>
    <w:p>
      <w:pPr>
        <w:pStyle w:val="3"/>
        <w:bidi w:val="0"/>
        <w:rPr>
          <w:u w:val="none"/>
        </w:rPr>
      </w:pPr>
      <w:bookmarkStart w:id="172" w:name="_Toc16771"/>
      <w:r>
        <w:rPr>
          <w:rFonts w:hint="eastAsia"/>
          <w:u w:val="none"/>
          <w:lang w:val="en-US" w:eastAsia="zh-CN"/>
        </w:rPr>
        <w:t>3</w:t>
      </w:r>
      <w:r>
        <w:rPr>
          <w:rFonts w:hint="eastAsia"/>
          <w:u w:val="none"/>
        </w:rPr>
        <w:t>、近代民族工业</w:t>
      </w:r>
      <w:r>
        <w:rPr>
          <w:rFonts w:hint="eastAsia"/>
          <w:u w:val="none"/>
          <w:lang w:eastAsia="zh-CN"/>
        </w:rPr>
        <w:t>的</w:t>
      </w:r>
      <w:r>
        <w:rPr>
          <w:rFonts w:hint="eastAsia"/>
          <w:u w:val="none"/>
        </w:rPr>
        <w:t>兴起</w:t>
      </w:r>
      <w:bookmarkEnd w:id="172"/>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3" w:name="_Toc25860"/>
      <w:r>
        <w:rPr>
          <w:rStyle w:val="19"/>
          <w:rFonts w:hint="eastAsia"/>
        </w:rPr>
        <w:t>（1）时间</w:t>
      </w:r>
      <w:bookmarkEnd w:id="173"/>
      <w:r>
        <w:rPr>
          <w:rFonts w:hint="eastAsia"/>
        </w:rPr>
        <w:t>：19世纪六七十年代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4" w:name="_Toc6319"/>
      <w:r>
        <w:rPr>
          <w:rStyle w:val="19"/>
          <w:rFonts w:hint="eastAsia"/>
        </w:rPr>
        <w:t>（2）地点</w:t>
      </w:r>
      <w:bookmarkEnd w:id="174"/>
      <w:r>
        <w:rPr>
          <w:rFonts w:hint="eastAsia"/>
        </w:rPr>
        <w:t>：上海、广东、天津等沿海地区。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5" w:name="_Toc30679"/>
      <w:r>
        <w:rPr>
          <w:rStyle w:val="19"/>
          <w:rFonts w:hint="eastAsia"/>
        </w:rPr>
        <w:t>（3）产生原因</w:t>
      </w:r>
      <w:bookmarkEnd w:id="175"/>
      <w:r>
        <w:rPr>
          <w:rFonts w:hint="eastAsia"/>
        </w:rPr>
        <w:t>：</w:t>
      </w:r>
      <w:r>
        <w:rPr>
          <w:rFonts w:hint="eastAsia"/>
          <w:lang w:val="en-US" w:eastAsia="zh-CN"/>
        </w:rPr>
        <w:t xml:space="preserve"> </w:t>
      </w:r>
      <w:r>
        <w:rPr>
          <w:rFonts w:hint="eastAsia"/>
        </w:rPr>
        <w:t>①自然经济的逐步解体</w:t>
      </w:r>
      <w:r>
        <w:rPr>
          <w:rFonts w:hint="eastAsia"/>
          <w:lang w:eastAsia="zh-CN"/>
        </w:rPr>
        <w:t>；②</w:t>
      </w:r>
      <w:r>
        <w:rPr>
          <w:rFonts w:hint="eastAsia"/>
        </w:rPr>
        <w:t>外商企业高额利润的刺激</w:t>
      </w:r>
      <w:r>
        <w:rPr>
          <w:rFonts w:hint="eastAsia"/>
          <w:lang w:eastAsia="zh-CN"/>
        </w:rPr>
        <w:t>；③</w:t>
      </w:r>
      <w:r>
        <w:rPr>
          <w:rFonts w:hint="eastAsia"/>
        </w:rPr>
        <w:t>洋务企业的诱导。</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6" w:name="_Toc11736"/>
      <w:r>
        <w:rPr>
          <w:rStyle w:val="19"/>
          <w:rFonts w:hint="eastAsia"/>
        </w:rPr>
        <w:t>（4）产生途径</w:t>
      </w:r>
      <w:bookmarkEnd w:id="176"/>
      <w:r>
        <w:rPr>
          <w:rFonts w:hint="eastAsia"/>
        </w:rPr>
        <w:t>：</w:t>
      </w:r>
      <w:r>
        <w:rPr>
          <w:rFonts w:hint="eastAsia"/>
          <w:lang w:val="en-US" w:eastAsia="zh-CN"/>
        </w:rPr>
        <w:t xml:space="preserve"> </w:t>
      </w:r>
      <w:r>
        <w:rPr>
          <w:rFonts w:hint="eastAsia"/>
          <w:lang w:eastAsia="zh-CN"/>
        </w:rPr>
        <w:t>①</w:t>
      </w:r>
      <w:r>
        <w:rPr>
          <w:rFonts w:hint="eastAsia"/>
        </w:rPr>
        <w:t>洋务派</w:t>
      </w:r>
      <w:r>
        <w:rPr>
          <w:rFonts w:hint="eastAsia"/>
          <w:lang w:eastAsia="zh-CN"/>
        </w:rPr>
        <w:t>创办的近代军事和民用工业</w:t>
      </w:r>
      <w:r>
        <w:rPr>
          <w:rFonts w:hint="eastAsia"/>
        </w:rPr>
        <w:t>企业。</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rPr>
      </w:pPr>
      <w:r>
        <w:rPr>
          <w:rFonts w:hint="eastAsia"/>
          <w:lang w:eastAsia="zh-CN"/>
        </w:rPr>
        <w:t>②</w:t>
      </w:r>
      <w:r>
        <w:rPr>
          <w:rFonts w:hint="eastAsia"/>
        </w:rPr>
        <w:t>部分地主、官僚、买办、商人等投资于近代工矿企业。</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rPr>
      </w:pPr>
      <w:r>
        <w:rPr>
          <w:rFonts w:hint="eastAsia"/>
          <w:lang w:eastAsia="zh-CN"/>
        </w:rPr>
        <w:t>③</w:t>
      </w:r>
      <w:r>
        <w:rPr>
          <w:rFonts w:hint="eastAsia"/>
        </w:rPr>
        <w:t>原来的部分手工工场开始采用机器生产，转变为近代工矿企业。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rPr>
      </w:pPr>
      <w:bookmarkStart w:id="177" w:name="_Toc2971"/>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代表企业</w:t>
      </w:r>
      <w:bookmarkEnd w:id="177"/>
      <w:r>
        <w:rPr>
          <w:rFonts w:hint="eastAsia"/>
        </w:rPr>
        <w:t>：</w:t>
      </w:r>
      <w:r>
        <w:rPr>
          <w:rFonts w:hint="eastAsia"/>
          <w:lang w:val="en-US" w:eastAsia="zh-CN"/>
        </w:rPr>
        <w:t xml:space="preserve"> </w:t>
      </w:r>
      <w:r>
        <w:rPr>
          <w:rFonts w:hint="eastAsia"/>
          <w:lang w:eastAsia="zh-CN"/>
        </w:rPr>
        <w:t>①</w:t>
      </w:r>
      <w:r>
        <w:rPr>
          <w:rFonts w:hint="eastAsia"/>
        </w:rPr>
        <w:t>1866年，铁匠方举赞、孙英德在上海虹口创办发昌机器厂。</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rPr>
      </w:pPr>
      <w:r>
        <w:rPr>
          <w:rFonts w:hint="eastAsia"/>
          <w:lang w:eastAsia="zh-CN"/>
        </w:rPr>
        <w:t>②</w:t>
      </w:r>
      <w:r>
        <w:rPr>
          <w:rFonts w:hint="eastAsia"/>
        </w:rPr>
        <w:t>1873年，陈启源在</w:t>
      </w:r>
      <w:r>
        <w:rPr>
          <w:rFonts w:hint="eastAsia"/>
          <w:lang w:eastAsia="zh-CN"/>
        </w:rPr>
        <w:t>广东</w:t>
      </w:r>
      <w:r>
        <w:rPr>
          <w:rFonts w:hint="eastAsia"/>
        </w:rPr>
        <w:t>南海创办继昌隆缫丝厂。</w:t>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rPr>
      </w:pPr>
      <w:r>
        <w:rPr>
          <w:rFonts w:hint="eastAsia"/>
          <w:lang w:eastAsia="zh-CN"/>
        </w:rPr>
        <w:t>③</w:t>
      </w:r>
      <w:r>
        <w:rPr>
          <w:rFonts w:hint="eastAsia"/>
        </w:rPr>
        <w:t>1878</w:t>
      </w:r>
      <w:r>
        <w:rPr>
          <w:rFonts w:hint="eastAsia"/>
          <w:lang w:eastAsia="zh-CN"/>
        </w:rPr>
        <w:t>年，</w:t>
      </w:r>
      <w:r>
        <w:rPr>
          <w:rFonts w:hint="eastAsia"/>
        </w:rPr>
        <w:t>朱启昂</w:t>
      </w:r>
      <w:r>
        <w:rPr>
          <w:rFonts w:hint="eastAsia"/>
          <w:lang w:eastAsia="zh-CN"/>
        </w:rPr>
        <w:t>在天津</w:t>
      </w:r>
      <w:r>
        <w:rPr>
          <w:rFonts w:hint="eastAsia"/>
        </w:rPr>
        <w:t xml:space="preserve">创办贻来牟机器磨坊。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178" w:name="_Toc17519"/>
      <w:r>
        <w:rPr>
          <w:rStyle w:val="19"/>
          <w:rFonts w:hint="eastAsia"/>
          <w:lang w:eastAsia="zh-CN"/>
        </w:rPr>
        <w:t>（</w:t>
      </w:r>
      <w:r>
        <w:rPr>
          <w:rStyle w:val="19"/>
          <w:rFonts w:hint="eastAsia"/>
          <w:lang w:val="en-US" w:eastAsia="zh-CN"/>
        </w:rPr>
        <w:t>6</w:t>
      </w:r>
      <w:r>
        <w:rPr>
          <w:rStyle w:val="19"/>
          <w:rFonts w:hint="eastAsia"/>
          <w:lang w:eastAsia="zh-CN"/>
        </w:rPr>
        <w:t>）特点</w:t>
      </w:r>
      <w:bookmarkEnd w:id="178"/>
      <w:r>
        <w:rPr>
          <w:rFonts w:hint="eastAsia"/>
          <w:lang w:eastAsia="zh-CN"/>
        </w:rPr>
        <w:t>：</w:t>
      </w:r>
      <w:r>
        <w:rPr>
          <w:rFonts w:hint="eastAsia"/>
          <w:lang w:val="en-US" w:eastAsia="zh-CN"/>
        </w:rPr>
        <w:t xml:space="preserve"> </w:t>
      </w:r>
      <w:r>
        <w:rPr>
          <w:rFonts w:hint="eastAsia"/>
          <w:lang w:eastAsia="zh-CN"/>
        </w:rPr>
        <w:t>①发展速度慢且不均衡：从19世纪70年代到甲午战争前，平均每年新设厂约为2家。</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lang w:eastAsia="zh-CN"/>
        </w:rPr>
      </w:pPr>
      <w:r>
        <w:rPr>
          <w:rFonts w:hint="eastAsia"/>
          <w:lang w:eastAsia="zh-CN"/>
        </w:rPr>
        <w:t>②工业结构不合理：集中在轻工业（缫丝业、棉纺织业、面粉业等）。</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lang w:eastAsia="zh-CN"/>
        </w:rPr>
      </w:pPr>
      <w:r>
        <w:rPr>
          <w:rFonts w:hint="eastAsia"/>
          <w:lang w:eastAsia="zh-CN"/>
        </w:rPr>
        <w:t>③地区分布不均衡：主要集中在沿海地区。</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lang w:eastAsia="zh-CN"/>
        </w:rPr>
      </w:pPr>
    </w:p>
    <w:p>
      <w:pPr>
        <w:bidi w:val="0"/>
        <w:rPr>
          <w:rFonts w:hint="eastAsia"/>
          <w:highlight w:val="lightGray"/>
          <w:u w:val="none"/>
          <w:shd w:val="clear" w:color="FFFFFF" w:fill="D9D9D9"/>
        </w:rPr>
      </w:pPr>
      <w:r>
        <w:rPr>
          <w:rFonts w:hint="eastAsia"/>
          <w:highlight w:val="lightGray"/>
          <w:u w:val="none"/>
          <w:shd w:val="clear" w:color="FFFFFF" w:fill="D9D9D9"/>
          <w:lang w:eastAsia="zh-CN"/>
        </w:rPr>
        <w:t>考点：</w:t>
      </w:r>
      <w:r>
        <w:rPr>
          <w:rFonts w:hint="eastAsia"/>
          <w:highlight w:val="lightGray"/>
          <w:u w:val="none"/>
          <w:shd w:val="clear" w:color="FFFFFF" w:fill="D9D9D9"/>
        </w:rPr>
        <w:t>甲午战争后中国民族工业初步发展的主要史实   C</w:t>
      </w:r>
    </w:p>
    <w:p>
      <w:pPr>
        <w:pStyle w:val="3"/>
        <w:bidi w:val="0"/>
      </w:pPr>
      <w:bookmarkStart w:id="179" w:name="_Toc28486"/>
      <w:r>
        <w:rPr>
          <w:rFonts w:hint="eastAsia"/>
          <w:lang w:val="en-US" w:eastAsia="zh-CN"/>
        </w:rPr>
        <w:t>4</w:t>
      </w:r>
      <w:r>
        <w:rPr>
          <w:rFonts w:hint="eastAsia"/>
        </w:rPr>
        <w:t>、</w:t>
      </w:r>
      <w:r>
        <w:rPr>
          <w:rFonts w:hint="eastAsia"/>
          <w:lang w:eastAsia="zh-CN"/>
        </w:rPr>
        <w:t>近代</w:t>
      </w:r>
      <w:r>
        <w:rPr>
          <w:rFonts w:hint="eastAsia"/>
        </w:rPr>
        <w:t>民族工业</w:t>
      </w:r>
      <w:r>
        <w:rPr>
          <w:rFonts w:hint="eastAsia"/>
          <w:lang w:eastAsia="zh-CN"/>
        </w:rPr>
        <w:t>的</w:t>
      </w:r>
      <w:r>
        <w:rPr>
          <w:rFonts w:hint="eastAsia"/>
        </w:rPr>
        <w:t>初步发展</w:t>
      </w:r>
      <w:bookmarkEnd w:id="179"/>
    </w:p>
    <w:p>
      <w:pPr>
        <w:keepNext w:val="0"/>
        <w:keepLines w:val="0"/>
        <w:pageBreakBefore w:val="0"/>
        <w:widowControl w:val="0"/>
        <w:kinsoku/>
        <w:wordWrap/>
        <w:overflowPunct/>
        <w:topLinePunct w:val="0"/>
        <w:autoSpaceDE/>
        <w:autoSpaceDN/>
        <w:bidi w:val="0"/>
        <w:adjustRightInd/>
        <w:snapToGrid/>
        <w:spacing w:line="288" w:lineRule="auto"/>
        <w:textAlignment w:val="auto"/>
      </w:pPr>
      <w:bookmarkStart w:id="180" w:name="_Toc19386"/>
      <w:r>
        <w:rPr>
          <w:rStyle w:val="19"/>
          <w:rFonts w:hint="eastAsia"/>
        </w:rPr>
        <w:t>（1）时间</w:t>
      </w:r>
      <w:bookmarkEnd w:id="180"/>
      <w:r>
        <w:rPr>
          <w:rFonts w:hint="eastAsia"/>
        </w:rPr>
        <w:t>：19世纪末20世纪初（甲午</w:t>
      </w:r>
      <w:r>
        <w:rPr>
          <w:rFonts w:hint="eastAsia"/>
          <w:lang w:eastAsia="zh-CN"/>
        </w:rPr>
        <w:t>中日</w:t>
      </w:r>
      <w:r>
        <w:rPr>
          <w:rFonts w:hint="eastAsia"/>
        </w:rPr>
        <w:t>战争</w:t>
      </w:r>
      <w:r>
        <w:rPr>
          <w:rFonts w:hint="eastAsia"/>
          <w:lang w:eastAsia="zh-CN"/>
        </w:rPr>
        <w:t>后</w:t>
      </w:r>
      <w:r>
        <w:rPr>
          <w:rFonts w:hint="eastAsia"/>
        </w:rPr>
        <w:t>到</w:t>
      </w:r>
      <w:r>
        <w:rPr>
          <w:rFonts w:hint="eastAsia"/>
          <w:lang w:eastAsia="zh-CN"/>
        </w:rPr>
        <w:t>第一次世界大战前</w:t>
      </w:r>
      <w:r>
        <w:rPr>
          <w:rFonts w:hint="eastAsia"/>
        </w:rPr>
        <w:t>）</w:t>
      </w:r>
    </w:p>
    <w:p>
      <w:pPr>
        <w:keepNext w:val="0"/>
        <w:keepLines w:val="0"/>
        <w:pageBreakBefore w:val="0"/>
        <w:widowControl w:val="0"/>
        <w:kinsoku/>
        <w:wordWrap/>
        <w:overflowPunct/>
        <w:topLinePunct w:val="0"/>
        <w:autoSpaceDE/>
        <w:autoSpaceDN/>
        <w:bidi w:val="0"/>
        <w:adjustRightInd/>
        <w:snapToGrid/>
        <w:spacing w:line="288" w:lineRule="auto"/>
        <w:textAlignment w:val="auto"/>
      </w:pPr>
      <w:bookmarkStart w:id="181" w:name="_Toc18597"/>
      <w:r>
        <w:rPr>
          <w:rStyle w:val="19"/>
          <w:rFonts w:hint="eastAsia"/>
        </w:rPr>
        <w:t>（2）原因</w:t>
      </w:r>
      <w:bookmarkEnd w:id="181"/>
      <w:r>
        <w:rPr>
          <w:rFonts w:hint="eastAsia"/>
        </w:rPr>
        <w:t>：①甲午战争后，列强加紧资本输出，自然经济进一步解体；</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rPr>
        <w:t xml:space="preserve">           ②清政府为解决财政危机，放宽对民间设厂的限制（主要原因）；</w:t>
      </w:r>
    </w:p>
    <w:p>
      <w:pPr>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rPr>
        <w:t xml:space="preserve">           ③ “设厂自救”、“实业救国”思潮的出现（张謇）。</w:t>
      </w:r>
    </w:p>
    <w:p>
      <w:pPr>
        <w:keepNext w:val="0"/>
        <w:keepLines w:val="0"/>
        <w:pageBreakBefore w:val="0"/>
        <w:widowControl w:val="0"/>
        <w:kinsoku/>
        <w:wordWrap/>
        <w:overflowPunct/>
        <w:topLinePunct w:val="0"/>
        <w:autoSpaceDE/>
        <w:autoSpaceDN/>
        <w:bidi w:val="0"/>
        <w:adjustRightInd/>
        <w:snapToGrid/>
        <w:spacing w:line="288" w:lineRule="auto"/>
        <w:textAlignment w:val="auto"/>
      </w:pPr>
      <w:bookmarkStart w:id="182" w:name="_Toc24449"/>
      <w:r>
        <w:rPr>
          <w:rStyle w:val="19"/>
          <w:rFonts w:hint="eastAsia"/>
        </w:rPr>
        <w:t>（3）代表</w:t>
      </w:r>
      <w:r>
        <w:rPr>
          <w:rStyle w:val="19"/>
          <w:rFonts w:hint="eastAsia"/>
          <w:lang w:eastAsia="zh-CN"/>
        </w:rPr>
        <w:t>企业</w:t>
      </w:r>
      <w:bookmarkEnd w:id="182"/>
      <w:r>
        <w:rPr>
          <w:rFonts w:hint="eastAsia"/>
        </w:rPr>
        <w:t>：张謇（南通大生纱厂）、荣宗敬和荣德生（保兴面粉厂）、周学熙</w:t>
      </w:r>
      <w:r>
        <w:rPr>
          <w:rFonts w:hint="eastAsia"/>
          <w:lang w:eastAsia="zh-CN"/>
        </w:rPr>
        <w:t>（</w:t>
      </w:r>
      <w:r>
        <w:rPr>
          <w:rFonts w:hint="eastAsia"/>
        </w:rPr>
        <w:t>启新洋灰公司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183" w:name="_Toc25799"/>
      <w:r>
        <w:rPr>
          <w:rStyle w:val="19"/>
          <w:rFonts w:hint="eastAsia"/>
        </w:rPr>
        <w:t>（4）影响</w:t>
      </w:r>
      <w:bookmarkEnd w:id="183"/>
      <w:r>
        <w:rPr>
          <w:rFonts w:hint="eastAsia"/>
        </w:rPr>
        <w:t>：</w:t>
      </w:r>
      <w:r>
        <w:rPr>
          <w:rFonts w:hint="eastAsia"/>
          <w:lang w:eastAsia="zh-CN"/>
        </w:rPr>
        <w:t>近代民族工业的产生和发展</w:t>
      </w:r>
      <w:r>
        <w:rPr>
          <w:rFonts w:hint="eastAsia"/>
        </w:rPr>
        <w:t>给中国社会</w:t>
      </w:r>
      <w:r>
        <w:rPr>
          <w:rFonts w:hint="eastAsia"/>
          <w:lang w:eastAsia="zh-CN"/>
        </w:rPr>
        <w:t>经济</w:t>
      </w:r>
      <w:r>
        <w:rPr>
          <w:rFonts w:hint="eastAsia"/>
        </w:rPr>
        <w:t>带来</w:t>
      </w:r>
      <w:r>
        <w:rPr>
          <w:rFonts w:hint="eastAsia"/>
          <w:lang w:eastAsia="zh-CN"/>
        </w:rPr>
        <w:t>了一股</w:t>
      </w:r>
      <w:r>
        <w:rPr>
          <w:rFonts w:hint="eastAsia"/>
        </w:rPr>
        <w:t>新气息</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rPr>
        <w:t>①经济：</w:t>
      </w:r>
      <w:r>
        <w:rPr>
          <w:rFonts w:hint="eastAsia"/>
          <w:lang w:eastAsia="zh-CN"/>
        </w:rPr>
        <w:t>出现资本主义生产方式（</w:t>
      </w:r>
      <w:r>
        <w:rPr>
          <w:rFonts w:hint="eastAsia"/>
        </w:rPr>
        <w:t>机器生产</w:t>
      </w:r>
      <w:r>
        <w:rPr>
          <w:rFonts w:hint="eastAsia"/>
          <w:lang w:eastAsia="zh-CN"/>
        </w:rPr>
        <w:t>），促进了社会进步。</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rPr>
        <w:t>②政治：民族资产阶级登上政治舞台，</w:t>
      </w:r>
      <w:r>
        <w:rPr>
          <w:rFonts w:hint="eastAsia"/>
          <w:lang w:eastAsia="zh-CN"/>
        </w:rPr>
        <w:t>为</w:t>
      </w:r>
      <w:r>
        <w:rPr>
          <w:rFonts w:hint="eastAsia"/>
        </w:rPr>
        <w:t>戊戌变法和辛亥革命</w:t>
      </w:r>
      <w:r>
        <w:rPr>
          <w:rFonts w:hint="eastAsia"/>
          <w:lang w:eastAsia="zh-CN"/>
        </w:rPr>
        <w:t>提供物质和阶级基础。</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bCs/>
          <w:sz w:val="21"/>
          <w:szCs w:val="21"/>
        </w:rPr>
      </w:pPr>
      <w:r>
        <w:rPr>
          <w:rFonts w:hint="eastAsia"/>
        </w:rPr>
        <w:t>③思想：推动了政治民主化进程，促进了民主思想的传播和民主革命的发展。</w:t>
      </w:r>
      <w:r>
        <w:rPr>
          <w:rFonts w:hint="eastAsia"/>
          <w:lang w:val="en-US" w:eastAsia="zh-CN"/>
        </w:rPr>
        <w:t xml:space="preserve">   </w:t>
      </w:r>
    </w:p>
    <w:p>
      <w:pPr>
        <w:numPr>
          <w:ilvl w:val="0"/>
          <w:numId w:val="0"/>
        </w:numPr>
        <w:rPr>
          <w:rFonts w:hint="eastAsia" w:ascii="宋体" w:hAnsi="宋体" w:cs="宋体"/>
          <w:bCs/>
          <w:szCs w:val="21"/>
        </w:rPr>
      </w:pPr>
      <w:r>
        <w:rPr>
          <w:sz w:val="21"/>
        </w:rPr>
        <mc:AlternateContent>
          <mc:Choice Requires="wps">
            <w:drawing>
              <wp:anchor distT="0" distB="0" distL="114300" distR="114300" simplePos="0" relativeHeight="253162496" behindDoc="0" locked="0" layoutInCell="1" allowOverlap="1">
                <wp:simplePos x="0" y="0"/>
                <wp:positionH relativeFrom="column">
                  <wp:posOffset>81280</wp:posOffset>
                </wp:positionH>
                <wp:positionV relativeFrom="paragraph">
                  <wp:posOffset>101600</wp:posOffset>
                </wp:positionV>
                <wp:extent cx="6353810" cy="2990215"/>
                <wp:effectExtent l="4445" t="4445" r="23495" b="15240"/>
                <wp:wrapNone/>
                <wp:docPr id="28" name="文本框 28"/>
                <wp:cNvGraphicFramePr/>
                <a:graphic xmlns:a="http://schemas.openxmlformats.org/drawingml/2006/main">
                  <a:graphicData uri="http://schemas.microsoft.com/office/word/2010/wordprocessingShape">
                    <wps:wsp>
                      <wps:cNvSpPr txBox="1"/>
                      <wps:spPr>
                        <a:xfrm>
                          <a:off x="1120140" y="3404235"/>
                          <a:ext cx="6353810" cy="299021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w:t>
                            </w:r>
                            <w:r>
                              <w:rPr>
                                <w:rFonts w:hint="eastAsia"/>
                                <w:b/>
                                <w:bCs/>
                                <w:lang w:val="en-US" w:eastAsia="zh-CN"/>
                              </w:rPr>
                              <w:t>洋务运动</w:t>
                            </w:r>
                          </w:p>
                          <w:p>
                            <w:pPr>
                              <w:numPr>
                                <w:ilvl w:val="0"/>
                                <w:numId w:val="42"/>
                              </w:numPr>
                              <w:bidi w:val="0"/>
                              <w:rPr>
                                <w:rFonts w:hint="eastAsia"/>
                              </w:rPr>
                            </w:pPr>
                            <w:r>
                              <w:rPr>
                                <w:rFonts w:hint="eastAsia"/>
                                <w:lang w:val="en-US" w:eastAsia="zh-CN"/>
                              </w:rPr>
                              <w:t>时间：</w:t>
                            </w:r>
                            <w:r>
                              <w:rPr>
                                <w:rFonts w:hint="eastAsia"/>
                              </w:rPr>
                              <w:t>19世纪60－90年代</w:t>
                            </w:r>
                          </w:p>
                          <w:p>
                            <w:pPr>
                              <w:numPr>
                                <w:ilvl w:val="0"/>
                                <w:numId w:val="42"/>
                              </w:numPr>
                              <w:bidi w:val="0"/>
                              <w:rPr>
                                <w:rFonts w:hint="eastAsia"/>
                              </w:rPr>
                            </w:pPr>
                            <w:r>
                              <w:rPr>
                                <w:rFonts w:hint="eastAsia"/>
                                <w:lang w:eastAsia="zh-CN"/>
                              </w:rPr>
                              <w:t>原因：内忧（太平天国运动）外患（两次鸦片战争）</w:t>
                            </w:r>
                          </w:p>
                          <w:p>
                            <w:pPr>
                              <w:numPr>
                                <w:ilvl w:val="0"/>
                                <w:numId w:val="42"/>
                              </w:numPr>
                              <w:bidi w:val="0"/>
                              <w:rPr>
                                <w:rFonts w:hint="eastAsia"/>
                              </w:rPr>
                            </w:pPr>
                            <w:r>
                              <w:rPr>
                                <w:rFonts w:hint="eastAsia"/>
                                <w:lang w:eastAsia="zh-CN"/>
                              </w:rPr>
                              <w:t>目的：镇压太平天国运动，抵御外来侵略，维护封建统治。</w:t>
                            </w:r>
                          </w:p>
                          <w:p>
                            <w:pPr>
                              <w:numPr>
                                <w:ilvl w:val="0"/>
                                <w:numId w:val="0"/>
                              </w:numPr>
                              <w:bidi w:val="0"/>
                              <w:rPr>
                                <w:rFonts w:hint="eastAsia" w:eastAsia="宋体"/>
                                <w:lang w:eastAsia="zh-CN"/>
                              </w:rPr>
                            </w:pPr>
                            <w:r>
                              <w:rPr>
                                <w:rFonts w:hint="eastAsia"/>
                                <w:lang w:val="en-US" w:eastAsia="zh-CN"/>
                              </w:rPr>
                              <w:t>（4）</w:t>
                            </w:r>
                            <w:r>
                              <w:rPr>
                                <w:rFonts w:hint="eastAsia"/>
                              </w:rPr>
                              <w:t>代表人物：中央：奕䜣；地方：左宗棠、张之洞、李鸿章、曾国藩</w:t>
                            </w:r>
                            <w:r>
                              <w:rPr>
                                <w:rFonts w:hint="eastAsia"/>
                                <w:lang w:eastAsia="zh-CN"/>
                              </w:rPr>
                              <w:t>。</w:t>
                            </w:r>
                          </w:p>
                          <w:p>
                            <w:pPr>
                              <w:numPr>
                                <w:ilvl w:val="0"/>
                                <w:numId w:val="0"/>
                              </w:numPr>
                              <w:bidi w:val="0"/>
                              <w:rPr>
                                <w:rFonts w:hint="eastAsia" w:eastAsia="宋体"/>
                                <w:lang w:eastAsia="zh-CN"/>
                              </w:rPr>
                            </w:pPr>
                            <w:r>
                              <w:rPr>
                                <w:rFonts w:hint="eastAsia"/>
                                <w:lang w:val="en-US" w:eastAsia="zh-CN"/>
                              </w:rPr>
                              <w:t>（5）指导思想：中体西用</w:t>
                            </w:r>
                            <w:r>
                              <w:rPr>
                                <w:rFonts w:hint="eastAsia"/>
                              </w:rPr>
                              <w:t>（实质：指在维护封建制度和纲常礼教的前提下，学习西方先进的技术）</w:t>
                            </w:r>
                            <w:r>
                              <w:rPr>
                                <w:rFonts w:hint="eastAsia"/>
                                <w:lang w:eastAsia="zh-CN"/>
                              </w:rPr>
                              <w:t>。</w:t>
                            </w:r>
                          </w:p>
                          <w:p>
                            <w:pPr>
                              <w:numPr>
                                <w:ilvl w:val="0"/>
                                <w:numId w:val="0"/>
                              </w:numPr>
                              <w:bidi w:val="0"/>
                              <w:rPr>
                                <w:rFonts w:hint="eastAsia"/>
                                <w:lang w:eastAsia="zh-CN"/>
                              </w:rPr>
                            </w:pPr>
                            <w:r>
                              <w:rPr>
                                <w:rFonts w:hint="eastAsia"/>
                                <w:lang w:eastAsia="zh-CN"/>
                              </w:rPr>
                              <w:t>（</w:t>
                            </w:r>
                            <w:r>
                              <w:rPr>
                                <w:rFonts w:hint="eastAsia"/>
                                <w:lang w:val="en-US" w:eastAsia="zh-CN"/>
                              </w:rPr>
                              <w:t>6</w:t>
                            </w:r>
                            <w:r>
                              <w:rPr>
                                <w:rFonts w:hint="eastAsia"/>
                                <w:lang w:eastAsia="zh-CN"/>
                              </w:rPr>
                              <w:t>）口号：</w:t>
                            </w:r>
                          </w:p>
                          <w:p>
                            <w:pPr>
                              <w:numPr>
                                <w:ilvl w:val="0"/>
                                <w:numId w:val="0"/>
                              </w:numPr>
                              <w:bidi w:val="0"/>
                              <w:ind w:firstLine="420" w:firstLineChars="200"/>
                              <w:rPr>
                                <w:rFonts w:hint="eastAsia" w:ascii="宋体" w:hAnsi="宋体" w:cs="宋体"/>
                                <w:bCs/>
                                <w:szCs w:val="21"/>
                                <w:lang w:eastAsia="zh-CN"/>
                              </w:rPr>
                            </w:pPr>
                            <w:r>
                              <w:rPr>
                                <w:rFonts w:hint="eastAsia"/>
                                <w:lang w:eastAsia="zh-CN"/>
                              </w:rPr>
                              <w:t>①前期：</w:t>
                            </w:r>
                            <w:r>
                              <w:rPr>
                                <w:rFonts w:hint="eastAsia" w:ascii="宋体" w:hAnsi="宋体" w:cs="宋体"/>
                                <w:bCs/>
                                <w:szCs w:val="21"/>
                              </w:rPr>
                              <w:t>师夷长技以</w:t>
                            </w:r>
                            <w:r>
                              <w:rPr>
                                <w:rFonts w:hint="eastAsia" w:ascii="宋体" w:hAnsi="宋体" w:cs="宋体"/>
                                <w:bCs/>
                                <w:szCs w:val="21"/>
                                <w:lang w:eastAsia="zh-CN"/>
                              </w:rPr>
                              <w:t>“</w:t>
                            </w:r>
                            <w:r>
                              <w:rPr>
                                <w:rFonts w:hint="eastAsia" w:ascii="宋体" w:hAnsi="宋体" w:cs="宋体"/>
                                <w:bCs/>
                                <w:szCs w:val="21"/>
                              </w:rPr>
                              <w:t>自强</w:t>
                            </w:r>
                            <w:r>
                              <w:rPr>
                                <w:rFonts w:hint="eastAsia" w:ascii="宋体" w:hAnsi="宋体" w:cs="宋体"/>
                                <w:bCs/>
                                <w:szCs w:val="21"/>
                                <w:lang w:eastAsia="zh-CN"/>
                              </w:rPr>
                              <w:t>”，创办</w:t>
                            </w:r>
                            <w:r>
                              <w:rPr>
                                <w:rFonts w:hint="eastAsia" w:ascii="宋体" w:hAnsi="宋体" w:cs="宋体"/>
                                <w:bCs/>
                                <w:szCs w:val="21"/>
                                <w:u w:val="single"/>
                                <w:lang w:eastAsia="zh-CN"/>
                              </w:rPr>
                              <w:t>近代军事工业</w:t>
                            </w:r>
                            <w:r>
                              <w:rPr>
                                <w:rFonts w:hint="eastAsia" w:ascii="宋体" w:hAnsi="宋体" w:cs="宋体"/>
                                <w:bCs/>
                                <w:szCs w:val="21"/>
                                <w:lang w:eastAsia="zh-CN"/>
                              </w:rPr>
                              <w:t>，如江南制造局、福州船政局等。</w:t>
                            </w:r>
                          </w:p>
                          <w:p>
                            <w:pPr>
                              <w:numPr>
                                <w:ilvl w:val="0"/>
                                <w:numId w:val="0"/>
                              </w:numPr>
                              <w:bidi w:val="0"/>
                              <w:rPr>
                                <w:rFonts w:hint="default" w:ascii="宋体" w:hAnsi="宋体" w:cs="宋体"/>
                                <w:bCs/>
                                <w:szCs w:val="21"/>
                                <w:lang w:val="en-US" w:eastAsia="zh-CN"/>
                              </w:rPr>
                            </w:pPr>
                            <w:r>
                              <w:rPr>
                                <w:rFonts w:hint="eastAsia" w:ascii="宋体" w:hAnsi="宋体" w:cs="宋体"/>
                                <w:bCs/>
                                <w:szCs w:val="21"/>
                                <w:lang w:val="en-US" w:eastAsia="zh-CN"/>
                              </w:rPr>
                              <w:t xml:space="preserve">                                   （由官府出资，不以盈利为目的，产品不在市场上流通）</w:t>
                            </w:r>
                          </w:p>
                          <w:p>
                            <w:pPr>
                              <w:numPr>
                                <w:ilvl w:val="0"/>
                                <w:numId w:val="0"/>
                              </w:numPr>
                              <w:bidi w:val="0"/>
                              <w:rPr>
                                <w:rFonts w:hint="eastAsia" w:ascii="宋体" w:hAnsi="宋体" w:eastAsia="宋体" w:cs="宋体"/>
                                <w:bCs/>
                                <w:szCs w:val="21"/>
                                <w:lang w:val="en-US" w:eastAsia="zh-CN"/>
                              </w:rPr>
                            </w:pPr>
                            <w:r>
                              <w:rPr>
                                <w:rFonts w:hint="eastAsia" w:ascii="宋体" w:hAnsi="宋体" w:cs="宋体"/>
                                <w:bCs/>
                                <w:szCs w:val="21"/>
                                <w:lang w:val="en-US" w:eastAsia="zh-CN"/>
                              </w:rPr>
                              <w:t xml:space="preserve">    ②后期：</w:t>
                            </w:r>
                            <w:r>
                              <w:rPr>
                                <w:rFonts w:hint="eastAsia" w:ascii="宋体" w:hAnsi="宋体" w:cs="宋体"/>
                                <w:bCs/>
                                <w:szCs w:val="21"/>
                              </w:rPr>
                              <w:t>师夷长技以</w:t>
                            </w:r>
                            <w:r>
                              <w:rPr>
                                <w:rFonts w:hint="eastAsia" w:ascii="宋体" w:hAnsi="宋体" w:cs="宋体"/>
                                <w:bCs/>
                                <w:szCs w:val="21"/>
                                <w:lang w:eastAsia="zh-CN"/>
                              </w:rPr>
                              <w:t>“求富”，</w:t>
                            </w:r>
                            <w:r>
                              <w:rPr>
                                <w:rFonts w:hint="eastAsia" w:ascii="宋体" w:hAnsi="宋体" w:cs="宋体"/>
                                <w:bCs/>
                                <w:szCs w:val="21"/>
                              </w:rPr>
                              <w:t>创办</w:t>
                            </w:r>
                            <w:r>
                              <w:rPr>
                                <w:rFonts w:hint="eastAsia" w:ascii="宋体" w:hAnsi="宋体" w:cs="宋体"/>
                                <w:bCs/>
                                <w:szCs w:val="21"/>
                                <w:u w:val="single"/>
                              </w:rPr>
                              <w:t>近代民用工业</w:t>
                            </w:r>
                            <w:r>
                              <w:rPr>
                                <w:rFonts w:hint="eastAsia" w:ascii="宋体" w:hAnsi="宋体" w:cs="宋体"/>
                                <w:bCs/>
                                <w:szCs w:val="21"/>
                                <w:lang w:eastAsia="zh-CN"/>
                              </w:rPr>
                              <w:t>，如轮船招商局、开平矿务局、汉阳铁厂等。</w:t>
                            </w:r>
                          </w:p>
                          <w:p>
                            <w:pPr>
                              <w:rPr>
                                <w:rFonts w:hint="eastAsia"/>
                                <w:lang w:val="en-US" w:eastAsia="zh-CN"/>
                              </w:rPr>
                            </w:pPr>
                            <w:r>
                              <w:rPr>
                                <w:rFonts w:hint="eastAsia"/>
                                <w:lang w:val="en-US" w:eastAsia="zh-CN"/>
                              </w:rPr>
                              <w:t xml:space="preserve">             （采取官督商办、官商合办的形式，其生产为解决军用工业的资金问题，产品在市场上流通）</w:t>
                            </w:r>
                          </w:p>
                          <w:p>
                            <w:pPr>
                              <w:numPr>
                                <w:ilvl w:val="0"/>
                                <w:numId w:val="43"/>
                              </w:numPr>
                              <w:rPr>
                                <w:rFonts w:hint="eastAsia" w:ascii="宋体" w:hAnsi="宋体" w:cs="宋体"/>
                                <w:bCs/>
                                <w:szCs w:val="21"/>
                              </w:rPr>
                            </w:pPr>
                            <w:r>
                              <w:rPr>
                                <w:rFonts w:hint="eastAsia"/>
                                <w:lang w:val="en-US" w:eastAsia="zh-CN"/>
                              </w:rPr>
                              <w:t>结果：</w:t>
                            </w:r>
                            <w:r>
                              <w:rPr>
                                <w:rFonts w:hint="eastAsia" w:ascii="宋体" w:hAnsi="宋体" w:cs="宋体"/>
                                <w:bCs/>
                                <w:szCs w:val="21"/>
                              </w:rPr>
                              <w:t>失败。（标志：甲午中日战争中北洋舰队全军覆没）</w:t>
                            </w:r>
                          </w:p>
                          <w:p>
                            <w:pPr>
                              <w:numPr>
                                <w:ilvl w:val="0"/>
                                <w:numId w:val="43"/>
                              </w:numPr>
                              <w:rPr>
                                <w:rFonts w:hint="eastAsia" w:ascii="宋体" w:hAnsi="宋体" w:cs="宋体"/>
                                <w:bCs/>
                                <w:szCs w:val="21"/>
                              </w:rPr>
                            </w:pPr>
                            <w:r>
                              <w:rPr>
                                <w:rFonts w:hint="eastAsia" w:ascii="宋体" w:hAnsi="宋体" w:cs="宋体"/>
                                <w:bCs/>
                                <w:szCs w:val="21"/>
                                <w:lang w:eastAsia="zh-CN"/>
                              </w:rPr>
                              <w:t>局限性：只变革技术未能挽救腐朽的清政府。</w:t>
                            </w:r>
                          </w:p>
                          <w:p>
                            <w:pPr>
                              <w:numPr>
                                <w:ilvl w:val="0"/>
                                <w:numId w:val="43"/>
                              </w:numPr>
                              <w:bidi w:val="0"/>
                              <w:rPr>
                                <w:rFonts w:hint="eastAsia"/>
                              </w:rPr>
                            </w:pPr>
                            <w:r>
                              <w:rPr>
                                <w:rFonts w:hint="eastAsia" w:ascii="宋体" w:hAnsi="宋体" w:cs="宋体"/>
                                <w:bCs/>
                                <w:szCs w:val="21"/>
                                <w:lang w:eastAsia="zh-CN"/>
                              </w:rPr>
                              <w:t>影响：</w:t>
                            </w:r>
                            <w:r>
                              <w:t>洋务运动推动了中国近代化的进程</w:t>
                            </w:r>
                            <w:r>
                              <w:rPr>
                                <w:rFonts w:hint="eastAsia"/>
                                <w:lang w:eastAsia="zh-CN"/>
                              </w:rPr>
                              <w:t>。（经济近代化、教育近代化、外交近代化、军事近代化）</w:t>
                            </w:r>
                          </w:p>
                          <w:p>
                            <w:pPr>
                              <w:rPr>
                                <w:rFonts w:hint="default"/>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8pt;height:235.45pt;width:500.3pt;z-index:253162496;mso-width-relative:page;mso-height-relative:page;" fillcolor="#FFFFFF [3201]" filled="t" stroked="t" coordsize="21600,21600" o:gfxdata="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JtmeNcAAAAKAQAADwAAAAAAAAABACAAAAAiAAAAZHJzL2Rvd25yZXYu&#10;eG1sUEsBAhQAFAAAAAgAh07iQCM0HjNuAgAA3gQAAA4AAAAAAAAAAQAgAAAAJgEAAGRycy9lMm9E&#10;b2MueG1sUEsFBgAAAAAGAAYAWQEAAAYGAAAAAA==&#10;">
                <v:fill on="t" focussize="0,0"/>
                <v:stroke weight="0.5pt" color="#000000 [3204]" joinstyle="round" dashstyle="dash"/>
                <v:imagedata o:title=""/>
                <o:lock v:ext="edit" aspectratio="f"/>
                <v:textbox>
                  <w:txbxContent>
                    <w:p>
                      <w:pPr>
                        <w:rPr>
                          <w:rFonts w:hint="eastAsia"/>
                          <w:lang w:val="en-US" w:eastAsia="zh-CN"/>
                        </w:rPr>
                      </w:pPr>
                      <w:r>
                        <w:rPr>
                          <w:rFonts w:hint="eastAsia"/>
                          <w:lang w:val="en-US" w:eastAsia="zh-CN"/>
                        </w:rPr>
                        <w:t xml:space="preserve">                                     </w:t>
                      </w:r>
                      <w:r>
                        <w:rPr>
                          <w:rFonts w:hint="eastAsia"/>
                          <w:b/>
                          <w:bCs/>
                          <w:lang w:val="en-US" w:eastAsia="zh-CN"/>
                        </w:rPr>
                        <w:t>洋务运动</w:t>
                      </w:r>
                    </w:p>
                    <w:p>
                      <w:pPr>
                        <w:numPr>
                          <w:ilvl w:val="0"/>
                          <w:numId w:val="42"/>
                        </w:numPr>
                        <w:bidi w:val="0"/>
                        <w:rPr>
                          <w:rFonts w:hint="eastAsia"/>
                        </w:rPr>
                      </w:pPr>
                      <w:r>
                        <w:rPr>
                          <w:rFonts w:hint="eastAsia"/>
                          <w:lang w:val="en-US" w:eastAsia="zh-CN"/>
                        </w:rPr>
                        <w:t>时间：</w:t>
                      </w:r>
                      <w:r>
                        <w:rPr>
                          <w:rFonts w:hint="eastAsia"/>
                        </w:rPr>
                        <w:t>19世纪60－90年代</w:t>
                      </w:r>
                    </w:p>
                    <w:p>
                      <w:pPr>
                        <w:numPr>
                          <w:ilvl w:val="0"/>
                          <w:numId w:val="42"/>
                        </w:numPr>
                        <w:bidi w:val="0"/>
                        <w:rPr>
                          <w:rFonts w:hint="eastAsia"/>
                        </w:rPr>
                      </w:pPr>
                      <w:r>
                        <w:rPr>
                          <w:rFonts w:hint="eastAsia"/>
                          <w:lang w:eastAsia="zh-CN"/>
                        </w:rPr>
                        <w:t>原因：内忧（太平天国运动）外患（两次鸦片战争）</w:t>
                      </w:r>
                    </w:p>
                    <w:p>
                      <w:pPr>
                        <w:numPr>
                          <w:ilvl w:val="0"/>
                          <w:numId w:val="42"/>
                        </w:numPr>
                        <w:bidi w:val="0"/>
                        <w:rPr>
                          <w:rFonts w:hint="eastAsia"/>
                        </w:rPr>
                      </w:pPr>
                      <w:r>
                        <w:rPr>
                          <w:rFonts w:hint="eastAsia"/>
                          <w:lang w:eastAsia="zh-CN"/>
                        </w:rPr>
                        <w:t>目的：镇压太平天国运动，抵御外来侵略，维护封建统治。</w:t>
                      </w:r>
                    </w:p>
                    <w:p>
                      <w:pPr>
                        <w:numPr>
                          <w:ilvl w:val="0"/>
                          <w:numId w:val="0"/>
                        </w:numPr>
                        <w:bidi w:val="0"/>
                        <w:rPr>
                          <w:rFonts w:hint="eastAsia" w:eastAsia="宋体"/>
                          <w:lang w:eastAsia="zh-CN"/>
                        </w:rPr>
                      </w:pPr>
                      <w:r>
                        <w:rPr>
                          <w:rFonts w:hint="eastAsia"/>
                          <w:lang w:val="en-US" w:eastAsia="zh-CN"/>
                        </w:rPr>
                        <w:t>（4）</w:t>
                      </w:r>
                      <w:r>
                        <w:rPr>
                          <w:rFonts w:hint="eastAsia"/>
                        </w:rPr>
                        <w:t>代表人物：中央：奕䜣；地方：左宗棠、张之洞、李鸿章、曾国藩</w:t>
                      </w:r>
                      <w:r>
                        <w:rPr>
                          <w:rFonts w:hint="eastAsia"/>
                          <w:lang w:eastAsia="zh-CN"/>
                        </w:rPr>
                        <w:t>。</w:t>
                      </w:r>
                    </w:p>
                    <w:p>
                      <w:pPr>
                        <w:numPr>
                          <w:ilvl w:val="0"/>
                          <w:numId w:val="0"/>
                        </w:numPr>
                        <w:bidi w:val="0"/>
                        <w:rPr>
                          <w:rFonts w:hint="eastAsia" w:eastAsia="宋体"/>
                          <w:lang w:eastAsia="zh-CN"/>
                        </w:rPr>
                      </w:pPr>
                      <w:r>
                        <w:rPr>
                          <w:rFonts w:hint="eastAsia"/>
                          <w:lang w:val="en-US" w:eastAsia="zh-CN"/>
                        </w:rPr>
                        <w:t>（5）指导思想：中体西用</w:t>
                      </w:r>
                      <w:r>
                        <w:rPr>
                          <w:rFonts w:hint="eastAsia"/>
                        </w:rPr>
                        <w:t>（实质：指在维护封建制度和纲常礼教的前提下，学习西方先进的技术）</w:t>
                      </w:r>
                      <w:r>
                        <w:rPr>
                          <w:rFonts w:hint="eastAsia"/>
                          <w:lang w:eastAsia="zh-CN"/>
                        </w:rPr>
                        <w:t>。</w:t>
                      </w:r>
                    </w:p>
                    <w:p>
                      <w:pPr>
                        <w:numPr>
                          <w:ilvl w:val="0"/>
                          <w:numId w:val="0"/>
                        </w:numPr>
                        <w:bidi w:val="0"/>
                        <w:rPr>
                          <w:rFonts w:hint="eastAsia"/>
                          <w:lang w:eastAsia="zh-CN"/>
                        </w:rPr>
                      </w:pPr>
                      <w:r>
                        <w:rPr>
                          <w:rFonts w:hint="eastAsia"/>
                          <w:lang w:eastAsia="zh-CN"/>
                        </w:rPr>
                        <w:t>（</w:t>
                      </w:r>
                      <w:r>
                        <w:rPr>
                          <w:rFonts w:hint="eastAsia"/>
                          <w:lang w:val="en-US" w:eastAsia="zh-CN"/>
                        </w:rPr>
                        <w:t>6</w:t>
                      </w:r>
                      <w:r>
                        <w:rPr>
                          <w:rFonts w:hint="eastAsia"/>
                          <w:lang w:eastAsia="zh-CN"/>
                        </w:rPr>
                        <w:t>）口号：</w:t>
                      </w:r>
                    </w:p>
                    <w:p>
                      <w:pPr>
                        <w:numPr>
                          <w:ilvl w:val="0"/>
                          <w:numId w:val="0"/>
                        </w:numPr>
                        <w:bidi w:val="0"/>
                        <w:ind w:firstLine="420" w:firstLineChars="200"/>
                        <w:rPr>
                          <w:rFonts w:hint="eastAsia" w:ascii="宋体" w:hAnsi="宋体" w:cs="宋体"/>
                          <w:bCs/>
                          <w:szCs w:val="21"/>
                          <w:lang w:eastAsia="zh-CN"/>
                        </w:rPr>
                      </w:pPr>
                      <w:r>
                        <w:rPr>
                          <w:rFonts w:hint="eastAsia"/>
                          <w:lang w:eastAsia="zh-CN"/>
                        </w:rPr>
                        <w:t>①前期：</w:t>
                      </w:r>
                      <w:r>
                        <w:rPr>
                          <w:rFonts w:hint="eastAsia" w:ascii="宋体" w:hAnsi="宋体" w:cs="宋体"/>
                          <w:bCs/>
                          <w:szCs w:val="21"/>
                        </w:rPr>
                        <w:t>师夷长技以</w:t>
                      </w:r>
                      <w:r>
                        <w:rPr>
                          <w:rFonts w:hint="eastAsia" w:ascii="宋体" w:hAnsi="宋体" w:cs="宋体"/>
                          <w:bCs/>
                          <w:szCs w:val="21"/>
                          <w:lang w:eastAsia="zh-CN"/>
                        </w:rPr>
                        <w:t>“</w:t>
                      </w:r>
                      <w:r>
                        <w:rPr>
                          <w:rFonts w:hint="eastAsia" w:ascii="宋体" w:hAnsi="宋体" w:cs="宋体"/>
                          <w:bCs/>
                          <w:szCs w:val="21"/>
                        </w:rPr>
                        <w:t>自强</w:t>
                      </w:r>
                      <w:r>
                        <w:rPr>
                          <w:rFonts w:hint="eastAsia" w:ascii="宋体" w:hAnsi="宋体" w:cs="宋体"/>
                          <w:bCs/>
                          <w:szCs w:val="21"/>
                          <w:lang w:eastAsia="zh-CN"/>
                        </w:rPr>
                        <w:t>”，创办</w:t>
                      </w:r>
                      <w:r>
                        <w:rPr>
                          <w:rFonts w:hint="eastAsia" w:ascii="宋体" w:hAnsi="宋体" w:cs="宋体"/>
                          <w:bCs/>
                          <w:szCs w:val="21"/>
                          <w:u w:val="single"/>
                          <w:lang w:eastAsia="zh-CN"/>
                        </w:rPr>
                        <w:t>近代军事工业</w:t>
                      </w:r>
                      <w:r>
                        <w:rPr>
                          <w:rFonts w:hint="eastAsia" w:ascii="宋体" w:hAnsi="宋体" w:cs="宋体"/>
                          <w:bCs/>
                          <w:szCs w:val="21"/>
                          <w:lang w:eastAsia="zh-CN"/>
                        </w:rPr>
                        <w:t>，如江南制造局、福州船政局等。</w:t>
                      </w:r>
                    </w:p>
                    <w:p>
                      <w:pPr>
                        <w:numPr>
                          <w:ilvl w:val="0"/>
                          <w:numId w:val="0"/>
                        </w:numPr>
                        <w:bidi w:val="0"/>
                        <w:rPr>
                          <w:rFonts w:hint="default" w:ascii="宋体" w:hAnsi="宋体" w:cs="宋体"/>
                          <w:bCs/>
                          <w:szCs w:val="21"/>
                          <w:lang w:val="en-US" w:eastAsia="zh-CN"/>
                        </w:rPr>
                      </w:pPr>
                      <w:r>
                        <w:rPr>
                          <w:rFonts w:hint="eastAsia" w:ascii="宋体" w:hAnsi="宋体" w:cs="宋体"/>
                          <w:bCs/>
                          <w:szCs w:val="21"/>
                          <w:lang w:val="en-US" w:eastAsia="zh-CN"/>
                        </w:rPr>
                        <w:t xml:space="preserve">                                   （由官府出资，不以盈利为目的，产品不在市场上流通）</w:t>
                      </w:r>
                    </w:p>
                    <w:p>
                      <w:pPr>
                        <w:numPr>
                          <w:ilvl w:val="0"/>
                          <w:numId w:val="0"/>
                        </w:numPr>
                        <w:bidi w:val="0"/>
                        <w:rPr>
                          <w:rFonts w:hint="eastAsia" w:ascii="宋体" w:hAnsi="宋体" w:eastAsia="宋体" w:cs="宋体"/>
                          <w:bCs/>
                          <w:szCs w:val="21"/>
                          <w:lang w:val="en-US" w:eastAsia="zh-CN"/>
                        </w:rPr>
                      </w:pPr>
                      <w:r>
                        <w:rPr>
                          <w:rFonts w:hint="eastAsia" w:ascii="宋体" w:hAnsi="宋体" w:cs="宋体"/>
                          <w:bCs/>
                          <w:szCs w:val="21"/>
                          <w:lang w:val="en-US" w:eastAsia="zh-CN"/>
                        </w:rPr>
                        <w:t xml:space="preserve">    ②后期：</w:t>
                      </w:r>
                      <w:r>
                        <w:rPr>
                          <w:rFonts w:hint="eastAsia" w:ascii="宋体" w:hAnsi="宋体" w:cs="宋体"/>
                          <w:bCs/>
                          <w:szCs w:val="21"/>
                        </w:rPr>
                        <w:t>师夷长技以</w:t>
                      </w:r>
                      <w:r>
                        <w:rPr>
                          <w:rFonts w:hint="eastAsia" w:ascii="宋体" w:hAnsi="宋体" w:cs="宋体"/>
                          <w:bCs/>
                          <w:szCs w:val="21"/>
                          <w:lang w:eastAsia="zh-CN"/>
                        </w:rPr>
                        <w:t>“求富”，</w:t>
                      </w:r>
                      <w:r>
                        <w:rPr>
                          <w:rFonts w:hint="eastAsia" w:ascii="宋体" w:hAnsi="宋体" w:cs="宋体"/>
                          <w:bCs/>
                          <w:szCs w:val="21"/>
                        </w:rPr>
                        <w:t>创办</w:t>
                      </w:r>
                      <w:r>
                        <w:rPr>
                          <w:rFonts w:hint="eastAsia" w:ascii="宋体" w:hAnsi="宋体" w:cs="宋体"/>
                          <w:bCs/>
                          <w:szCs w:val="21"/>
                          <w:u w:val="single"/>
                        </w:rPr>
                        <w:t>近代民用工业</w:t>
                      </w:r>
                      <w:r>
                        <w:rPr>
                          <w:rFonts w:hint="eastAsia" w:ascii="宋体" w:hAnsi="宋体" w:cs="宋体"/>
                          <w:bCs/>
                          <w:szCs w:val="21"/>
                          <w:lang w:eastAsia="zh-CN"/>
                        </w:rPr>
                        <w:t>，如轮船招商局、开平矿务局、汉阳铁厂等。</w:t>
                      </w:r>
                    </w:p>
                    <w:p>
                      <w:pPr>
                        <w:rPr>
                          <w:rFonts w:hint="eastAsia"/>
                          <w:lang w:val="en-US" w:eastAsia="zh-CN"/>
                        </w:rPr>
                      </w:pPr>
                      <w:r>
                        <w:rPr>
                          <w:rFonts w:hint="eastAsia"/>
                          <w:lang w:val="en-US" w:eastAsia="zh-CN"/>
                        </w:rPr>
                        <w:t xml:space="preserve">             （采取官督商办、官商合办的形式，其生产为解决军用工业的资金问题，产品在市场上流通）</w:t>
                      </w:r>
                    </w:p>
                    <w:p>
                      <w:pPr>
                        <w:numPr>
                          <w:ilvl w:val="0"/>
                          <w:numId w:val="43"/>
                        </w:numPr>
                        <w:rPr>
                          <w:rFonts w:hint="eastAsia" w:ascii="宋体" w:hAnsi="宋体" w:cs="宋体"/>
                          <w:bCs/>
                          <w:szCs w:val="21"/>
                        </w:rPr>
                      </w:pPr>
                      <w:r>
                        <w:rPr>
                          <w:rFonts w:hint="eastAsia"/>
                          <w:lang w:val="en-US" w:eastAsia="zh-CN"/>
                        </w:rPr>
                        <w:t>结果：</w:t>
                      </w:r>
                      <w:r>
                        <w:rPr>
                          <w:rFonts w:hint="eastAsia" w:ascii="宋体" w:hAnsi="宋体" w:cs="宋体"/>
                          <w:bCs/>
                          <w:szCs w:val="21"/>
                        </w:rPr>
                        <w:t>失败。（标志：甲午中日战争中北洋舰队全军覆没）</w:t>
                      </w:r>
                    </w:p>
                    <w:p>
                      <w:pPr>
                        <w:numPr>
                          <w:ilvl w:val="0"/>
                          <w:numId w:val="43"/>
                        </w:numPr>
                        <w:rPr>
                          <w:rFonts w:hint="eastAsia" w:ascii="宋体" w:hAnsi="宋体" w:cs="宋体"/>
                          <w:bCs/>
                          <w:szCs w:val="21"/>
                        </w:rPr>
                      </w:pPr>
                      <w:r>
                        <w:rPr>
                          <w:rFonts w:hint="eastAsia" w:ascii="宋体" w:hAnsi="宋体" w:cs="宋体"/>
                          <w:bCs/>
                          <w:szCs w:val="21"/>
                          <w:lang w:eastAsia="zh-CN"/>
                        </w:rPr>
                        <w:t>局限性：只变革技术未能挽救腐朽的清政府。</w:t>
                      </w:r>
                    </w:p>
                    <w:p>
                      <w:pPr>
                        <w:numPr>
                          <w:ilvl w:val="0"/>
                          <w:numId w:val="43"/>
                        </w:numPr>
                        <w:bidi w:val="0"/>
                        <w:rPr>
                          <w:rFonts w:hint="eastAsia"/>
                        </w:rPr>
                      </w:pPr>
                      <w:r>
                        <w:rPr>
                          <w:rFonts w:hint="eastAsia" w:ascii="宋体" w:hAnsi="宋体" w:cs="宋体"/>
                          <w:bCs/>
                          <w:szCs w:val="21"/>
                          <w:lang w:eastAsia="zh-CN"/>
                        </w:rPr>
                        <w:t>影响：</w:t>
                      </w:r>
                      <w:r>
                        <w:t>洋务运动推动了中国近代化的进程</w:t>
                      </w:r>
                      <w:r>
                        <w:rPr>
                          <w:rFonts w:hint="eastAsia"/>
                          <w:lang w:eastAsia="zh-CN"/>
                        </w:rPr>
                        <w:t>。（经济近代化、教育近代化、外交近代化、军事近代化）</w:t>
                      </w:r>
                    </w:p>
                    <w:p>
                      <w:pPr>
                        <w:rPr>
                          <w:rFonts w:hint="default"/>
                          <w:lang w:val="en-US" w:eastAsia="zh-CN"/>
                        </w:rPr>
                      </w:pPr>
                      <w:r>
                        <w:rPr>
                          <w:rFonts w:hint="eastAsia"/>
                          <w:lang w:val="en-US" w:eastAsia="zh-CN"/>
                        </w:rPr>
                        <w:t xml:space="preserve">          </w:t>
                      </w:r>
                    </w:p>
                  </w:txbxContent>
                </v:textbox>
              </v:shape>
            </w:pict>
          </mc:Fallback>
        </mc:AlternateContent>
      </w: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numPr>
          <w:ilvl w:val="0"/>
          <w:numId w:val="0"/>
        </w:numPr>
        <w:rPr>
          <w:rFonts w:hint="eastAsia" w:ascii="宋体" w:hAnsi="宋体" w:cs="宋体"/>
          <w:bCs/>
          <w:szCs w:val="21"/>
        </w:rPr>
      </w:pPr>
    </w:p>
    <w:p>
      <w:pPr>
        <w:pStyle w:val="10"/>
        <w:jc w:val="center"/>
        <w:rPr>
          <w:rFonts w:hint="eastAsia" w:asciiTheme="minorEastAsia" w:hAnsiTheme="minorEastAsia" w:eastAsiaTheme="minorEastAsia"/>
          <w:bCs/>
          <w:sz w:val="21"/>
          <w:szCs w:val="21"/>
        </w:rPr>
      </w:pPr>
    </w:p>
    <w:p>
      <w:pPr>
        <w:pStyle w:val="10"/>
        <w:jc w:val="center"/>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3178880" behindDoc="0" locked="0" layoutInCell="1" allowOverlap="1">
                <wp:simplePos x="0" y="0"/>
                <wp:positionH relativeFrom="column">
                  <wp:posOffset>1937385</wp:posOffset>
                </wp:positionH>
                <wp:positionV relativeFrom="paragraph">
                  <wp:posOffset>50800</wp:posOffset>
                </wp:positionV>
                <wp:extent cx="2908935" cy="1786890"/>
                <wp:effectExtent l="4445" t="4445" r="20320" b="18415"/>
                <wp:wrapNone/>
                <wp:docPr id="55" name="文本框 55"/>
                <wp:cNvGraphicFramePr/>
                <a:graphic xmlns:a="http://schemas.openxmlformats.org/drawingml/2006/main">
                  <a:graphicData uri="http://schemas.microsoft.com/office/word/2010/wordprocessingShape">
                    <wps:wsp>
                      <wps:cNvSpPr txBox="1"/>
                      <wps:spPr>
                        <a:xfrm>
                          <a:off x="0" y="0"/>
                          <a:ext cx="2908935" cy="178689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 w:hAnsi="楷体" w:eastAsia="楷体" w:cs="楷体"/>
                                <w:b/>
                                <w:bCs/>
                              </w:rPr>
                            </w:pPr>
                            <w:r>
                              <w:rPr>
                                <w:rFonts w:hint="eastAsia" w:ascii="楷体" w:hAnsi="楷体" w:eastAsia="楷体" w:cs="楷体"/>
                                <w:b/>
                                <w:bCs/>
                              </w:rPr>
                              <w:t>近代中国的五种经济形态</w:t>
                            </w:r>
                          </w:p>
                          <w:p>
                            <w:pPr>
                              <w:rPr>
                                <w:rFonts w:ascii="Times New Roman" w:hAnsi="Times New Roman" w:eastAsia="黑体" w:cs="Times New Roman"/>
                              </w:rPr>
                            </w:pPr>
                          </w:p>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"E:\\莫成程\\莫成程\\2019\\同步\\看幻灯片\\历史 人民 必修2(杨营)\\全书完整的Word版文档\\B41.TIF"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8900" cy="11525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r:link="rId23"/>
                                          <a:stretch>
                                            <a:fillRect/>
                                          </a:stretch>
                                        </pic:blipFill>
                                        <pic:spPr>
                                          <a:xfrm>
                                            <a:off x="0" y="0"/>
                                            <a:ext cx="2628900" cy="1152525"/>
                                          </a:xfrm>
                                          <a:prstGeom prst="rect">
                                            <a:avLst/>
                                          </a:prstGeom>
                                          <a:noFill/>
                                          <a:ln>
                                            <a:noFill/>
                                          </a:ln>
                                        </pic:spPr>
                                      </pic:pic>
                                    </a:graphicData>
                                  </a:graphic>
                                </wp:inline>
                              </w:drawing>
                            </w:r>
                            <w:r>
                              <w:rPr>
                                <w:rFonts w:ascii="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4pt;height:140.7pt;width:229.05pt;z-index:253178880;mso-width-relative:page;mso-height-relative:page;" fillcolor="#FFFFFF [3201]" filled="t" stroked="t" coordsize="21600,21600" o:gfxdata="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0h/stgAAAAJAQAADwAAAAAAAAABACAAAAAiAAAAZHJzL2Rvd25yZXYueG1sUEsB&#10;AhQAFAAAAAgAh07iQGT1vE1nAgAA0gQAAA4AAAAAAAAAAQAgAAAAJwEAAGRycy9lMm9Eb2MueG1s&#10;UEsFBgAAAAAGAAYAWQEAAAAGAAAAAA==&#10;">
                <v:fill on="t" focussize="0,0"/>
                <v:stroke weight="0.5pt" color="#000000 [3204]" joinstyle="round" dashstyle="dash"/>
                <v:imagedata o:title=""/>
                <o:lock v:ext="edit" aspectratio="f"/>
                <v:textbox>
                  <w:txbxContent>
                    <w:p>
                      <w:pPr>
                        <w:jc w:val="center"/>
                        <w:rPr>
                          <w:rFonts w:hint="eastAsia" w:ascii="楷体" w:hAnsi="楷体" w:eastAsia="楷体" w:cs="楷体"/>
                          <w:b/>
                          <w:bCs/>
                        </w:rPr>
                      </w:pPr>
                      <w:r>
                        <w:rPr>
                          <w:rFonts w:hint="eastAsia" w:ascii="楷体" w:hAnsi="楷体" w:eastAsia="楷体" w:cs="楷体"/>
                          <w:b/>
                          <w:bCs/>
                        </w:rPr>
                        <w:t>近代中国的五种经济形态</w:t>
                      </w:r>
                    </w:p>
                    <w:p>
                      <w:pPr>
                        <w:rPr>
                          <w:rFonts w:ascii="Times New Roman" w:hAnsi="Times New Roman" w:eastAsia="黑体" w:cs="Times New Roman"/>
                        </w:rPr>
                      </w:pPr>
                    </w:p>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"E:\\莫成程\\莫成程\\2019\\同步\\看幻灯片\\历史 人民 必修2(杨营)\\全书完整的Word版文档\\B41.TIF"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8900" cy="11525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r:link="rId23"/>
                                    <a:stretch>
                                      <a:fillRect/>
                                    </a:stretch>
                                  </pic:blipFill>
                                  <pic:spPr>
                                    <a:xfrm>
                                      <a:off x="0" y="0"/>
                                      <a:ext cx="2628900" cy="1152525"/>
                                    </a:xfrm>
                                    <a:prstGeom prst="rect">
                                      <a:avLst/>
                                    </a:prstGeom>
                                    <a:noFill/>
                                    <a:ln>
                                      <a:noFill/>
                                    </a:ln>
                                  </pic:spPr>
                                </pic:pic>
                              </a:graphicData>
                            </a:graphic>
                          </wp:inline>
                        </w:drawing>
                      </w:r>
                      <w:r>
                        <w:rPr>
                          <w:rFonts w:ascii="Times New Roman" w:hAnsi="Times New Roman" w:cs="Times New Roman"/>
                        </w:rPr>
                        <w:fldChar w:fldCharType="end"/>
                      </w:r>
                    </w:p>
                  </w:txbxContent>
                </v:textbox>
              </v:shape>
            </w:pict>
          </mc:Fallback>
        </mc:AlternateContent>
      </w: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hint="eastAsia" w:asciiTheme="minorEastAsia" w:hAnsiTheme="minorEastAsia" w:eastAsiaTheme="minorEastAsia"/>
          <w:bCs/>
          <w:sz w:val="21"/>
          <w:szCs w:val="21"/>
        </w:rPr>
      </w:pPr>
    </w:p>
    <w:p>
      <w:pPr>
        <w:pStyle w:val="10"/>
        <w:rPr>
          <w:rFonts w:asciiTheme="minorEastAsia" w:hAnsiTheme="minorEastAsia" w:eastAsiaTheme="minorEastAsia"/>
          <w:bCs/>
          <w:color w:val="000000"/>
          <w:szCs w:val="21"/>
        </w:rPr>
      </w:pPr>
    </w:p>
    <w:p>
      <w:pPr>
        <w:pStyle w:val="10"/>
        <w:rPr>
          <w:rFonts w:asciiTheme="minorEastAsia" w:hAnsiTheme="minorEastAsia" w:eastAsiaTheme="minorEastAsia"/>
          <w:bCs/>
          <w:color w:val="000000"/>
          <w:szCs w:val="21"/>
        </w:rPr>
      </w:pPr>
    </w:p>
    <w:p>
      <w:pPr>
        <w:pStyle w:val="2"/>
        <w:numPr>
          <w:ilvl w:val="0"/>
          <w:numId w:val="0"/>
        </w:numPr>
        <w:bidi w:val="0"/>
        <w:jc w:val="center"/>
        <w:rPr>
          <w:rFonts w:hint="eastAsia"/>
        </w:rPr>
      </w:pPr>
      <w:bookmarkStart w:id="184" w:name="_Toc27432"/>
      <w:bookmarkStart w:id="185" w:name="_Toc2006"/>
      <w:bookmarkStart w:id="186" w:name="_Toc29429"/>
      <w:bookmarkStart w:id="187" w:name="_Toc24409"/>
      <w:r>
        <w:rPr>
          <w:rFonts w:hint="eastAsia"/>
          <w:lang w:val="en-US" w:eastAsia="zh-CN"/>
        </w:rPr>
        <w:t xml:space="preserve">2.2 </w:t>
      </w:r>
      <w:r>
        <w:rPr>
          <w:rFonts w:hint="eastAsia"/>
        </w:rPr>
        <w:t>民国时期民族工业的曲折发展</w:t>
      </w:r>
      <w:bookmarkEnd w:id="184"/>
      <w:bookmarkEnd w:id="185"/>
      <w:bookmarkEnd w:id="186"/>
      <w:bookmarkEnd w:id="187"/>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highlight w:val="lightGray"/>
        </w:rPr>
      </w:pPr>
      <w:r>
        <w:rPr>
          <w:rFonts w:hint="eastAsia" w:ascii="宋体" w:hAnsi="宋体" w:eastAsia="宋体" w:cs="宋体"/>
          <w:highlight w:val="lightGray"/>
          <w:lang w:eastAsia="zh-CN"/>
        </w:rPr>
        <w:t>考点：</w:t>
      </w:r>
      <w:r>
        <w:rPr>
          <w:rFonts w:hint="eastAsia" w:ascii="宋体" w:hAnsi="宋体" w:eastAsia="宋体" w:cs="宋体"/>
          <w:highlight w:val="lightGray"/>
        </w:rPr>
        <w:t>民国时期民族工业曲折发展的主要史实    C</w:t>
      </w:r>
    </w:p>
    <w:p>
      <w:pPr>
        <w:pStyle w:val="3"/>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88" w:name="_Toc22692"/>
      <w:r>
        <w:rPr>
          <w:rFonts w:hint="eastAsia" w:ascii="宋体" w:hAnsi="宋体" w:eastAsia="宋体" w:cs="宋体"/>
        </w:rPr>
        <w:t>1、民族工业的“短暂春天”</w:t>
      </w:r>
      <w:bookmarkEnd w:id="188"/>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89" w:name="_Toc22827"/>
      <w:r>
        <w:rPr>
          <w:rStyle w:val="19"/>
          <w:rFonts w:hint="eastAsia" w:ascii="宋体" w:hAnsi="宋体" w:eastAsia="宋体" w:cs="宋体"/>
        </w:rPr>
        <w:t>（1）时间</w:t>
      </w:r>
      <w:bookmarkEnd w:id="189"/>
      <w:r>
        <w:rPr>
          <w:rFonts w:hint="eastAsia" w:ascii="宋体" w:hAnsi="宋体" w:eastAsia="宋体" w:cs="宋体"/>
        </w:rPr>
        <w:t>：一战期间（民国初年，1912—1919年）</w:t>
      </w:r>
    </w:p>
    <w:p>
      <w:pPr>
        <w:pStyle w:val="4"/>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0" w:name="_Toc23571"/>
      <w:r>
        <w:rPr>
          <w:rFonts w:hint="eastAsia" w:ascii="宋体" w:hAnsi="宋体" w:eastAsia="宋体" w:cs="宋体"/>
        </w:rPr>
        <w:t>（2）原因</w:t>
      </w:r>
      <w:bookmarkEnd w:id="190"/>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①辛亥革命推翻了封建专制统治，</w:t>
      </w:r>
      <w:r>
        <w:rPr>
          <w:rFonts w:hint="eastAsia" w:ascii="宋体" w:hAnsi="宋体" w:eastAsia="宋体" w:cs="宋体"/>
          <w:lang w:eastAsia="zh-CN"/>
        </w:rPr>
        <w:t>为</w:t>
      </w:r>
      <w:r>
        <w:rPr>
          <w:rFonts w:hint="eastAsia" w:ascii="宋体" w:hAnsi="宋体" w:eastAsia="宋体" w:cs="宋体"/>
        </w:rPr>
        <w:t xml:space="preserve">民族工业发展扫清了一些障碍。       </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②中华民国的建立提高了民族资产阶级的地位，激发振兴实业的热情。      </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③南京临时政府颁布了一系列发展实业的法令。       </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④社会环境：群众性的反帝爱国运动的推动（如抵制日货</w:t>
      </w:r>
      <w:r>
        <w:rPr>
          <w:rFonts w:hint="eastAsia" w:ascii="宋体" w:hAnsi="宋体" w:eastAsia="宋体" w:cs="宋体"/>
          <w:lang w:eastAsia="zh-CN"/>
        </w:rPr>
        <w:t>，</w:t>
      </w:r>
      <w:r>
        <w:rPr>
          <w:rFonts w:hint="eastAsia" w:ascii="宋体" w:hAnsi="宋体" w:eastAsia="宋体" w:cs="宋体"/>
        </w:rPr>
        <w:t xml:space="preserve">提倡国货运动）。       </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⑤外部条件：</w:t>
      </w:r>
      <w:r>
        <w:rPr>
          <w:rFonts w:hint="eastAsia" w:ascii="宋体" w:hAnsi="宋体" w:eastAsia="宋体" w:cs="宋体"/>
          <w:lang w:eastAsia="zh-CN"/>
        </w:rPr>
        <w:t>第一次世界大战</w:t>
      </w:r>
      <w:r>
        <w:rPr>
          <w:rFonts w:hint="eastAsia" w:ascii="宋体" w:hAnsi="宋体" w:eastAsia="宋体" w:cs="宋体"/>
        </w:rPr>
        <w:t>的影响（欧洲列强暂时放松</w:t>
      </w:r>
      <w:r>
        <w:rPr>
          <w:rFonts w:hint="eastAsia" w:ascii="宋体" w:hAnsi="宋体" w:eastAsia="宋体" w:cs="宋体"/>
          <w:lang w:eastAsia="zh-CN"/>
        </w:rPr>
        <w:t>对中国的</w:t>
      </w:r>
      <w:r>
        <w:rPr>
          <w:rFonts w:hint="eastAsia" w:ascii="宋体" w:hAnsi="宋体" w:eastAsia="宋体" w:cs="宋体"/>
        </w:rPr>
        <w:t>经济侵略）（主要原因）。</w:t>
      </w:r>
    </w:p>
    <w:p>
      <w:pPr>
        <w:pStyle w:val="4"/>
        <w:pageBreakBefore w:val="0"/>
        <w:kinsoku/>
        <w:wordWrap/>
        <w:overflowPunct/>
        <w:topLinePunct w:val="0"/>
        <w:autoSpaceDE/>
        <w:autoSpaceDN/>
        <w:bidi w:val="0"/>
        <w:adjustRightInd/>
        <w:snapToGrid/>
        <w:spacing w:line="288" w:lineRule="auto"/>
        <w:textAlignment w:val="auto"/>
        <w:rPr>
          <w:rFonts w:hint="eastAsia"/>
          <w:lang w:eastAsia="zh-CN"/>
        </w:rPr>
      </w:pPr>
      <w:bookmarkStart w:id="191" w:name="_Toc10454"/>
      <w:r>
        <w:rPr>
          <w:rFonts w:hint="eastAsia"/>
          <w:lang w:eastAsia="zh-CN"/>
        </w:rPr>
        <w:t>（</w:t>
      </w:r>
      <w:r>
        <w:rPr>
          <w:rFonts w:hint="eastAsia"/>
          <w:lang w:val="en-US" w:eastAsia="zh-CN"/>
        </w:rPr>
        <w:t>3</w:t>
      </w:r>
      <w:r>
        <w:rPr>
          <w:rFonts w:hint="eastAsia"/>
          <w:lang w:eastAsia="zh-CN"/>
        </w:rPr>
        <w:t>）</w:t>
      </w:r>
      <w:r>
        <w:rPr>
          <w:rFonts w:hint="eastAsia"/>
        </w:rPr>
        <w:t>表现</w:t>
      </w:r>
      <w:bookmarkEnd w:id="191"/>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①</w:t>
      </w:r>
      <w:r>
        <w:rPr>
          <w:rFonts w:hint="eastAsia" w:ascii="宋体" w:hAnsi="宋体" w:eastAsia="宋体" w:cs="宋体"/>
        </w:rPr>
        <w:t>新建厂矿企业和新增资本</w:t>
      </w:r>
      <w:r>
        <w:rPr>
          <w:rFonts w:hint="eastAsia" w:ascii="宋体" w:hAnsi="宋体" w:eastAsia="宋体" w:cs="宋体"/>
          <w:lang w:eastAsia="zh-CN"/>
        </w:rPr>
        <w:t>的速度和规模都是空前的；</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eastAsia="zh-CN"/>
        </w:rPr>
        <w:t>②</w:t>
      </w:r>
      <w:r>
        <w:rPr>
          <w:rFonts w:hint="eastAsia" w:ascii="宋体" w:hAnsi="宋体" w:eastAsia="宋体" w:cs="宋体"/>
        </w:rPr>
        <w:t>纺织业和面粉业发展最为迅速。</w:t>
      </w:r>
    </w:p>
    <w:p>
      <w:pPr>
        <w:pStyle w:val="4"/>
        <w:pageBreakBefore w:val="0"/>
        <w:kinsoku/>
        <w:wordWrap/>
        <w:overflowPunct/>
        <w:topLinePunct w:val="0"/>
        <w:autoSpaceDE/>
        <w:autoSpaceDN/>
        <w:bidi w:val="0"/>
        <w:adjustRightInd/>
        <w:snapToGrid/>
        <w:spacing w:line="288" w:lineRule="auto"/>
        <w:textAlignment w:val="auto"/>
        <w:rPr>
          <w:rFonts w:hint="eastAsia"/>
          <w:lang w:val="en-US" w:eastAsia="zh-CN"/>
        </w:rPr>
      </w:pPr>
      <w:bookmarkStart w:id="192" w:name="_Toc22856"/>
      <w:r>
        <w:rPr>
          <w:rFonts w:hint="eastAsia"/>
          <w:lang w:eastAsia="zh-CN"/>
        </w:rPr>
        <w:t>（</w:t>
      </w:r>
      <w:r>
        <w:rPr>
          <w:rFonts w:hint="eastAsia"/>
          <w:lang w:val="en-US" w:eastAsia="zh-CN"/>
        </w:rPr>
        <w:t>4</w:t>
      </w:r>
      <w:r>
        <w:rPr>
          <w:rFonts w:hint="eastAsia"/>
          <w:lang w:eastAsia="zh-CN"/>
        </w:rPr>
        <w:t>）特点</w:t>
      </w:r>
      <w:bookmarkEnd w:id="192"/>
      <w:r>
        <w:rPr>
          <w:rFonts w:hint="eastAsia"/>
          <w:lang w:val="en-US" w:eastAsia="zh-CN"/>
        </w:rPr>
        <w:t xml:space="preserve"> </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①时间短暂。</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②</w:t>
      </w:r>
      <w:r>
        <w:rPr>
          <w:rFonts w:hint="eastAsia" w:ascii="宋体" w:hAnsi="宋体" w:eastAsia="宋体" w:cs="宋体"/>
        </w:rPr>
        <w:t>地区分布不平衡</w:t>
      </w:r>
      <w:r>
        <w:rPr>
          <w:rFonts w:hint="eastAsia" w:ascii="宋体" w:hAnsi="宋体" w:eastAsia="宋体" w:cs="宋体"/>
          <w:lang w:eastAsia="zh-CN"/>
        </w:rPr>
        <w:t>：主要分布在沿海地区。</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eastAsia="zh-CN"/>
        </w:rPr>
        <w:t>③</w:t>
      </w:r>
      <w:r>
        <w:rPr>
          <w:rFonts w:hint="eastAsia" w:ascii="宋体" w:hAnsi="宋体" w:eastAsia="宋体" w:cs="宋体"/>
        </w:rPr>
        <w:t>工业结构不合理</w:t>
      </w:r>
      <w:r>
        <w:rPr>
          <w:rFonts w:hint="eastAsia" w:ascii="宋体" w:hAnsi="宋体" w:eastAsia="宋体" w:cs="宋体"/>
          <w:lang w:eastAsia="zh-CN"/>
        </w:rPr>
        <w:t>：</w:t>
      </w:r>
      <w:r>
        <w:rPr>
          <w:rFonts w:hint="eastAsia" w:ascii="宋体" w:hAnsi="宋体" w:eastAsia="宋体" w:cs="宋体"/>
        </w:rPr>
        <w:t>主要在轻工业方面，重工业基础极为薄弱，没有形成独立完整的工业体系。</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④带有半殖民地半封建的特征。与外国资本相比，力量十分薄弱；与封建经济相比，自然经济占绝对优势。</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3" w:name="_Toc32303"/>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影响</w:t>
      </w:r>
      <w:bookmarkEnd w:id="193"/>
      <w:r>
        <w:rPr>
          <w:rFonts w:hint="eastAsia" w:ascii="宋体" w:hAnsi="宋体" w:eastAsia="宋体" w:cs="宋体"/>
        </w:rPr>
        <w:t>：</w:t>
      </w:r>
      <w:r>
        <w:rPr>
          <w:rFonts w:hint="eastAsia" w:ascii="宋体" w:hAnsi="宋体" w:eastAsia="宋体" w:cs="宋体"/>
          <w:lang w:eastAsia="zh-CN"/>
        </w:rPr>
        <w:t>①</w:t>
      </w:r>
      <w:r>
        <w:rPr>
          <w:rFonts w:hint="eastAsia" w:ascii="宋体" w:hAnsi="宋体" w:eastAsia="宋体" w:cs="宋体"/>
        </w:rPr>
        <w:t>促使无产阶级力量空前壮大，为五四运动、中共诞生和新民主主义革命奠定</w:t>
      </w:r>
      <w:r>
        <w:rPr>
          <w:rFonts w:hint="eastAsia" w:ascii="宋体" w:hAnsi="宋体" w:eastAsia="宋体" w:cs="宋体"/>
          <w:lang w:eastAsia="zh-CN"/>
        </w:rPr>
        <w:t>物质和</w:t>
      </w:r>
      <w:r>
        <w:rPr>
          <w:rFonts w:hint="eastAsia" w:ascii="宋体" w:hAnsi="宋体" w:eastAsia="宋体" w:cs="宋体"/>
        </w:rPr>
        <w:t>阶级基础。</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②</w:t>
      </w:r>
      <w:r>
        <w:rPr>
          <w:rFonts w:hint="eastAsia" w:ascii="宋体" w:hAnsi="宋体" w:eastAsia="宋体" w:cs="宋体"/>
        </w:rPr>
        <w:t>促进了实业救国和民主共和的潮流及新文化运动</w:t>
      </w:r>
      <w:r>
        <w:rPr>
          <w:rFonts w:hint="eastAsia" w:ascii="宋体" w:hAnsi="宋体" w:cs="宋体"/>
          <w:lang w:eastAsia="zh-CN"/>
        </w:rPr>
        <w:t>。</w:t>
      </w:r>
      <w:r>
        <w:rPr>
          <w:rFonts w:hint="eastAsia" w:ascii="宋体" w:hAnsi="宋体" w:eastAsia="宋体" w:cs="宋体"/>
          <w:lang w:val="en-US" w:eastAsia="zh-CN"/>
        </w:rPr>
        <w:t xml:space="preserve"> </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4" w:name="_Toc15732"/>
      <w:r>
        <w:rPr>
          <w:rStyle w:val="19"/>
          <w:rFonts w:hint="eastAsia"/>
        </w:rPr>
        <w:t>（</w:t>
      </w:r>
      <w:r>
        <w:rPr>
          <w:rStyle w:val="19"/>
          <w:rFonts w:hint="eastAsia"/>
          <w:lang w:val="en-US" w:eastAsia="zh-CN"/>
        </w:rPr>
        <w:t>6</w:t>
      </w:r>
      <w:r>
        <w:rPr>
          <w:rStyle w:val="19"/>
          <w:rFonts w:hint="eastAsia"/>
        </w:rPr>
        <w:t>）结果</w:t>
      </w:r>
      <w:bookmarkEnd w:id="194"/>
      <w:r>
        <w:rPr>
          <w:rFonts w:hint="eastAsia" w:ascii="宋体" w:hAnsi="宋体" w:eastAsia="宋体" w:cs="宋体"/>
        </w:rPr>
        <w:t>：发展短暂，</w:t>
      </w:r>
      <w:r>
        <w:rPr>
          <w:rFonts w:hint="eastAsia" w:ascii="宋体" w:hAnsi="宋体" w:eastAsia="宋体" w:cs="宋体"/>
          <w:lang w:eastAsia="zh-CN"/>
        </w:rPr>
        <w:t>第一次世界大战</w:t>
      </w:r>
      <w:r>
        <w:rPr>
          <w:rFonts w:hint="eastAsia" w:ascii="宋体" w:hAnsi="宋体" w:eastAsia="宋体" w:cs="宋体"/>
        </w:rPr>
        <w:t>后，</w:t>
      </w:r>
      <w:r>
        <w:rPr>
          <w:rFonts w:hint="eastAsia" w:ascii="宋体" w:hAnsi="宋体" w:eastAsia="宋体" w:cs="宋体"/>
          <w:lang w:eastAsia="zh-CN"/>
        </w:rPr>
        <w:t>帝国主义列强</w:t>
      </w:r>
      <w:r>
        <w:rPr>
          <w:rFonts w:hint="eastAsia" w:ascii="宋体" w:hAnsi="宋体" w:eastAsia="宋体" w:cs="宋体"/>
        </w:rPr>
        <w:t>卷土重来，民族</w:t>
      </w:r>
      <w:r>
        <w:rPr>
          <w:rFonts w:hint="eastAsia" w:ascii="宋体" w:hAnsi="宋体" w:eastAsia="宋体" w:cs="宋体"/>
          <w:lang w:eastAsia="zh-CN"/>
        </w:rPr>
        <w:t>工业很快</w:t>
      </w:r>
      <w:r>
        <w:rPr>
          <w:rFonts w:hint="eastAsia" w:ascii="宋体" w:hAnsi="宋体" w:eastAsia="宋体" w:cs="宋体"/>
        </w:rPr>
        <w:t>萧条下去。</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195" w:name="_Toc17318"/>
      <w:r>
        <w:rPr>
          <w:rFonts w:hint="eastAsia"/>
        </w:rPr>
        <w:t>2、民族工业的短暂发展</w:t>
      </w:r>
      <w:bookmarkEnd w:id="195"/>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6" w:name="_Toc15168"/>
      <w:r>
        <w:rPr>
          <w:rStyle w:val="19"/>
          <w:rFonts w:hint="eastAsia"/>
        </w:rPr>
        <w:t>（1）时间</w:t>
      </w:r>
      <w:bookmarkEnd w:id="196"/>
      <w:r>
        <w:rPr>
          <w:rFonts w:hint="eastAsia" w:ascii="宋体" w:hAnsi="宋体" w:eastAsia="宋体" w:cs="宋体"/>
        </w:rPr>
        <w:t>：国民党统治前期（1927-1936年）</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7" w:name="_Toc29520"/>
      <w:r>
        <w:rPr>
          <w:rStyle w:val="19"/>
          <w:rFonts w:hint="eastAsia"/>
        </w:rPr>
        <w:t>（2）原因</w:t>
      </w:r>
      <w:bookmarkEnd w:id="197"/>
      <w:r>
        <w:rPr>
          <w:rFonts w:hint="eastAsia" w:ascii="宋体" w:hAnsi="宋体" w:eastAsia="宋体" w:cs="宋体"/>
        </w:rPr>
        <w:t xml:space="preserve">： ①1927年南京国民政府成立，形式上完成全国统一； </w:t>
      </w:r>
    </w:p>
    <w:p>
      <w:pPr>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rPr>
        <w:t>②国民政府开展国民经济建设运动</w:t>
      </w:r>
      <w:r>
        <w:rPr>
          <w:rFonts w:hint="eastAsia" w:ascii="宋体" w:hAnsi="宋体" w:eastAsia="宋体" w:cs="宋体"/>
          <w:lang w:eastAsia="zh-CN"/>
        </w:rPr>
        <w:t>和</w:t>
      </w:r>
      <w:r>
        <w:rPr>
          <w:rFonts w:hint="eastAsia" w:ascii="宋体" w:hAnsi="宋体" w:eastAsia="宋体" w:cs="宋体"/>
        </w:rPr>
        <w:t>币制改革；</w:t>
      </w:r>
    </w:p>
    <w:p>
      <w:pPr>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rPr>
        <w:t>③中国人民的反帝爱国运动蓬勃发展</w:t>
      </w:r>
      <w:r>
        <w:rPr>
          <w:rFonts w:hint="eastAsia" w:ascii="宋体" w:hAnsi="宋体" w:eastAsia="宋体" w:cs="宋体"/>
          <w:lang w:eastAsia="zh-CN"/>
        </w:rPr>
        <w:t>（</w:t>
      </w:r>
      <w:r>
        <w:rPr>
          <w:rFonts w:hint="eastAsia" w:ascii="宋体" w:hAnsi="宋体" w:eastAsia="宋体" w:cs="宋体"/>
        </w:rPr>
        <w:t>抵制洋货</w:t>
      </w:r>
      <w:r>
        <w:rPr>
          <w:rFonts w:hint="eastAsia" w:ascii="宋体" w:hAnsi="宋体" w:eastAsia="宋体" w:cs="宋体"/>
          <w:lang w:eastAsia="zh-CN"/>
        </w:rPr>
        <w:t>，</w:t>
      </w:r>
      <w:r>
        <w:rPr>
          <w:rFonts w:hint="eastAsia" w:ascii="宋体" w:hAnsi="宋体" w:eastAsia="宋体" w:cs="宋体"/>
        </w:rPr>
        <w:t>提倡国货</w:t>
      </w:r>
      <w:r>
        <w:rPr>
          <w:rFonts w:hint="eastAsia" w:ascii="宋体" w:hAnsi="宋体" w:eastAsia="宋体" w:cs="宋体"/>
          <w:lang w:eastAsia="zh-CN"/>
        </w:rPr>
        <w:t>）</w:t>
      </w:r>
      <w:r>
        <w:rPr>
          <w:rFonts w:hint="eastAsia" w:ascii="宋体" w:hAnsi="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8" w:name="_Toc30261"/>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表现</w:t>
      </w:r>
      <w:bookmarkEnd w:id="198"/>
      <w:r>
        <w:rPr>
          <w:rFonts w:hint="eastAsia" w:ascii="宋体" w:hAnsi="宋体" w:eastAsia="宋体" w:cs="宋体"/>
        </w:rPr>
        <w:t>：国民生产总值逐年增加，农工商业增长速度创历史最高纪录</w:t>
      </w:r>
      <w:r>
        <w:rPr>
          <w:rFonts w:hint="eastAsia" w:ascii="宋体" w:hAnsi="宋体" w:eastAsia="宋体" w:cs="宋体"/>
          <w:lang w:eastAsia="zh-CN"/>
        </w:rPr>
        <w:t>（</w:t>
      </w:r>
      <w:r>
        <w:rPr>
          <w:rFonts w:hint="eastAsia" w:ascii="宋体" w:hAnsi="宋体" w:eastAsia="宋体" w:cs="宋体"/>
          <w:lang w:val="en-US" w:eastAsia="zh-CN"/>
        </w:rPr>
        <w:t>1936年</w:t>
      </w:r>
      <w:r>
        <w:rPr>
          <w:rFonts w:hint="eastAsia" w:ascii="宋体" w:hAnsi="宋体" w:eastAsia="宋体" w:cs="宋体"/>
          <w:lang w:eastAsia="zh-CN"/>
        </w:rPr>
        <w:t>）</w:t>
      </w:r>
      <w:r>
        <w:rPr>
          <w:rFonts w:hint="eastAsia" w:ascii="宋体" w:hAnsi="宋体" w:eastAsia="宋体" w:cs="宋体"/>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199" w:name="_Toc5432"/>
      <w:r>
        <w:rPr>
          <w:rStyle w:val="19"/>
          <w:rFonts w:hint="eastAsia"/>
          <w:lang w:eastAsia="zh-CN"/>
        </w:rPr>
        <w:t>（</w:t>
      </w:r>
      <w:r>
        <w:rPr>
          <w:rStyle w:val="19"/>
          <w:rFonts w:hint="eastAsia"/>
          <w:lang w:val="en-US" w:eastAsia="zh-CN"/>
        </w:rPr>
        <w:t>4</w:t>
      </w:r>
      <w:r>
        <w:rPr>
          <w:rStyle w:val="19"/>
          <w:rFonts w:hint="eastAsia"/>
          <w:lang w:eastAsia="zh-CN"/>
        </w:rPr>
        <w:t>）局限</w:t>
      </w:r>
      <w:bookmarkEnd w:id="199"/>
      <w:r>
        <w:rPr>
          <w:rFonts w:hint="eastAsia" w:ascii="宋体" w:hAnsi="宋体" w:eastAsia="宋体" w:cs="宋体"/>
          <w:lang w:eastAsia="zh-CN"/>
        </w:rPr>
        <w:t>：</w:t>
      </w:r>
      <w:r>
        <w:rPr>
          <w:rFonts w:hint="eastAsia" w:ascii="宋体" w:hAnsi="宋体" w:eastAsia="宋体" w:cs="宋体"/>
        </w:rPr>
        <w:t>官僚资本迅速膨胀</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200" w:name="_Toc1616"/>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作用</w:t>
      </w:r>
      <w:bookmarkEnd w:id="200"/>
      <w:r>
        <w:rPr>
          <w:rFonts w:hint="eastAsia" w:ascii="宋体" w:hAnsi="宋体" w:eastAsia="宋体" w:cs="宋体"/>
        </w:rPr>
        <w:t>：为抗日战争奠定了一定的物质基础。</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201" w:name="_Toc14611"/>
      <w:r>
        <w:rPr>
          <w:rFonts w:hint="eastAsia"/>
        </w:rPr>
        <w:t>3、民族工业</w:t>
      </w:r>
      <w:r>
        <w:rPr>
          <w:rFonts w:hint="eastAsia"/>
          <w:lang w:eastAsia="zh-CN"/>
        </w:rPr>
        <w:t>的发展</w:t>
      </w:r>
      <w:r>
        <w:rPr>
          <w:rFonts w:hint="eastAsia"/>
        </w:rPr>
        <w:t>陷入困境</w:t>
      </w:r>
      <w:bookmarkEnd w:id="201"/>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202" w:name="_Toc32086"/>
      <w:r>
        <w:rPr>
          <w:rStyle w:val="19"/>
          <w:rFonts w:hint="eastAsia"/>
          <w:lang w:eastAsia="zh-CN"/>
        </w:rPr>
        <w:t>（</w:t>
      </w:r>
      <w:r>
        <w:rPr>
          <w:rStyle w:val="19"/>
          <w:rFonts w:hint="eastAsia"/>
          <w:lang w:val="en-US" w:eastAsia="zh-CN"/>
        </w:rPr>
        <w:t>1</w:t>
      </w:r>
      <w:r>
        <w:rPr>
          <w:rStyle w:val="19"/>
          <w:rFonts w:hint="eastAsia"/>
          <w:lang w:eastAsia="zh-CN"/>
        </w:rPr>
        <w:t>）全民族抗战时期</w:t>
      </w:r>
      <w:bookmarkEnd w:id="202"/>
      <w:r>
        <w:rPr>
          <w:rFonts w:hint="eastAsia" w:ascii="宋体" w:hAnsi="宋体" w:eastAsia="宋体" w:cs="宋体"/>
          <w:lang w:eastAsia="zh-CN"/>
        </w:rPr>
        <w:t>（</w:t>
      </w:r>
      <w:r>
        <w:rPr>
          <w:rFonts w:hint="eastAsia" w:ascii="宋体" w:hAnsi="宋体" w:eastAsia="宋体" w:cs="宋体"/>
          <w:lang w:val="en-US" w:eastAsia="zh-CN"/>
        </w:rPr>
        <w:t>1937-1945</w:t>
      </w:r>
      <w:r>
        <w:rPr>
          <w:rFonts w:hint="eastAsia" w:ascii="宋体" w:hAnsi="宋体" w:eastAsia="宋体" w:cs="宋体"/>
          <w:lang w:eastAsia="zh-CN"/>
        </w:rPr>
        <w:t>）：陷入困境</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①原因：日本的殖民统治和经济掠夺；全面侵华战争的破坏；官僚资本的压制。</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val="en-US" w:eastAsia="zh-CN"/>
        </w:rPr>
        <w:t xml:space="preserve">    ②表现：</w:t>
      </w:r>
      <w:r>
        <w:rPr>
          <w:rFonts w:hint="eastAsia" w:ascii="宋体" w:hAnsi="宋体" w:eastAsia="宋体" w:cs="宋体"/>
        </w:rPr>
        <w:t>抗战期间，民族工业内迁</w:t>
      </w:r>
      <w:r>
        <w:rPr>
          <w:rFonts w:hint="eastAsia" w:ascii="宋体" w:hAnsi="宋体" w:eastAsia="宋体" w:cs="宋体"/>
          <w:lang w:eastAsia="zh-CN"/>
        </w:rPr>
        <w:t>促进了</w:t>
      </w:r>
      <w:r>
        <w:rPr>
          <w:rFonts w:hint="eastAsia" w:ascii="宋体" w:hAnsi="宋体" w:eastAsia="宋体" w:cs="宋体"/>
        </w:rPr>
        <w:t>西南</w:t>
      </w:r>
      <w:r>
        <w:rPr>
          <w:rFonts w:hint="eastAsia" w:ascii="宋体" w:hAnsi="宋体" w:eastAsia="宋体" w:cs="宋体"/>
          <w:lang w:eastAsia="zh-CN"/>
        </w:rPr>
        <w:t>、</w:t>
      </w:r>
      <w:r>
        <w:rPr>
          <w:rFonts w:hint="eastAsia" w:ascii="宋体" w:hAnsi="宋体" w:eastAsia="宋体" w:cs="宋体"/>
        </w:rPr>
        <w:t>西北地区</w:t>
      </w:r>
      <w:r>
        <w:rPr>
          <w:rFonts w:hint="eastAsia" w:ascii="宋体" w:hAnsi="宋体" w:eastAsia="宋体" w:cs="宋体"/>
          <w:lang w:eastAsia="zh-CN"/>
        </w:rPr>
        <w:t>民族工业的发展</w:t>
      </w:r>
      <w:r>
        <w:rPr>
          <w:rFonts w:hint="eastAsia" w:ascii="宋体" w:hAnsi="宋体" w:eastAsia="宋体" w:cs="宋体"/>
        </w:rPr>
        <w:t>，改变了</w:t>
      </w:r>
      <w:r>
        <w:rPr>
          <w:rFonts w:hint="eastAsia" w:ascii="宋体" w:hAnsi="宋体" w:eastAsia="宋体" w:cs="宋体"/>
          <w:lang w:eastAsia="zh-CN"/>
        </w:rPr>
        <w:t>民族</w:t>
      </w:r>
      <w:r>
        <w:rPr>
          <w:rFonts w:hint="eastAsia" w:ascii="宋体" w:hAnsi="宋体" w:eastAsia="宋体" w:cs="宋体"/>
        </w:rPr>
        <w:t>工业布局。</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203" w:name="_Toc3799"/>
      <w:r>
        <w:rPr>
          <w:rStyle w:val="19"/>
          <w:rFonts w:hint="eastAsia"/>
          <w:lang w:val="en-US" w:eastAsia="zh-CN"/>
        </w:rPr>
        <w:t>（2）解放战争时期</w:t>
      </w:r>
      <w:bookmarkEnd w:id="203"/>
      <w:r>
        <w:rPr>
          <w:rFonts w:hint="eastAsia" w:ascii="宋体" w:hAnsi="宋体" w:eastAsia="宋体" w:cs="宋体"/>
          <w:lang w:val="en-US" w:eastAsia="zh-CN"/>
        </w:rPr>
        <w:t>（1946-1949）：日益萎缩</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①原因：国民党发动反共反人民的内战；恶性</w:t>
      </w:r>
      <w:r>
        <w:rPr>
          <w:rFonts w:hint="eastAsia" w:ascii="宋体" w:hAnsi="宋体" w:eastAsia="宋体" w:cs="宋体"/>
        </w:rPr>
        <w:t>通货膨胀政策</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eastAsia="zh-CN"/>
        </w:rPr>
      </w:pPr>
      <w:r>
        <w:rPr>
          <w:rFonts w:hint="eastAsia" w:ascii="宋体" w:hAnsi="宋体" w:eastAsia="宋体" w:cs="宋体"/>
        </w:rPr>
        <w:t>美国对中国的经济侵略（《中美友好通商航海条约》</w:t>
      </w:r>
      <w:r>
        <w:rPr>
          <w:rFonts w:hint="eastAsia" w:ascii="宋体" w:hAnsi="宋体" w:eastAsia="宋体" w:cs="宋体"/>
          <w:lang w:eastAsia="zh-CN"/>
        </w:rPr>
        <w:t>）；官僚资本的压迫；繁重的苛捐杂税。</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②表现：</w:t>
      </w:r>
      <w:r>
        <w:rPr>
          <w:rFonts w:hint="eastAsia" w:ascii="宋体" w:hAnsi="宋体" w:eastAsia="宋体" w:cs="宋体"/>
        </w:rPr>
        <w:t>民族工业陷入绝境，</w:t>
      </w:r>
      <w:r>
        <w:rPr>
          <w:rFonts w:hint="eastAsia" w:ascii="宋体" w:hAnsi="宋体" w:eastAsia="宋体" w:cs="宋体"/>
          <w:lang w:eastAsia="zh-CN"/>
        </w:rPr>
        <w:t>工商企业</w:t>
      </w:r>
      <w:r>
        <w:rPr>
          <w:rFonts w:hint="eastAsia" w:ascii="宋体" w:hAnsi="宋体" w:eastAsia="宋体" w:cs="宋体"/>
        </w:rPr>
        <w:t>倒闭</w:t>
      </w:r>
      <w:r>
        <w:rPr>
          <w:rFonts w:hint="eastAsia" w:ascii="宋体" w:hAnsi="宋体" w:eastAsia="宋体" w:cs="宋体"/>
          <w:lang w:eastAsia="zh-CN"/>
        </w:rPr>
        <w:t>破产</w:t>
      </w:r>
      <w:r>
        <w:rPr>
          <w:rFonts w:hint="eastAsia" w:ascii="宋体" w:hAnsi="宋体" w:eastAsia="宋体" w:cs="宋体"/>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p>
    <w:p>
      <w:pPr>
        <w:pageBreakBefore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影响中国资本主义发展的主要因素   A</w:t>
      </w:r>
    </w:p>
    <w:p>
      <w:pPr>
        <w:pStyle w:val="10"/>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bCs w:val="0"/>
          <w:sz w:val="21"/>
          <w:szCs w:val="21"/>
        </w:rPr>
      </w:pPr>
      <w:bookmarkStart w:id="204" w:name="_Toc9124"/>
      <w:r>
        <w:rPr>
          <w:rStyle w:val="15"/>
          <w:rFonts w:hint="eastAsia"/>
        </w:rPr>
        <w:t xml:space="preserve">4、影响中国资本主义发展的主要因素 </w:t>
      </w:r>
      <w:bookmarkEnd w:id="204"/>
      <w:r>
        <w:rPr>
          <w:rStyle w:val="19"/>
          <w:rFonts w:hint="eastAsia"/>
        </w:rPr>
        <w:t xml:space="preserve"> </w:t>
      </w:r>
      <w:r>
        <w:rPr>
          <w:rFonts w:hint="eastAsia" w:ascii="宋体" w:hAnsi="宋体" w:eastAsia="宋体" w:cs="宋体"/>
          <w:b/>
          <w:bCs w:val="0"/>
          <w:sz w:val="21"/>
          <w:szCs w:val="21"/>
        </w:rPr>
        <w:t xml:space="preserve"> </w:t>
      </w:r>
    </w:p>
    <w:p>
      <w:pPr>
        <w:keepNext w:val="0"/>
        <w:keepLines w:val="0"/>
        <w:pageBreakBefore w:val="0"/>
        <w:numPr>
          <w:ilvl w:val="0"/>
          <w:numId w:val="44"/>
        </w:numPr>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阻碍因素</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①先天不足：a.</w:t>
      </w:r>
      <w:r>
        <w:rPr>
          <w:rFonts w:hint="eastAsia" w:ascii="宋体" w:hAnsi="宋体" w:eastAsia="宋体" w:cs="宋体"/>
          <w:b w:val="0"/>
          <w:bCs/>
          <w:color w:val="auto"/>
          <w:szCs w:val="21"/>
          <w:u w:val="none"/>
          <w:lang w:val="en-US" w:eastAsia="zh-CN"/>
        </w:rPr>
        <w:t xml:space="preserve"> </w:t>
      </w:r>
      <w:r>
        <w:rPr>
          <w:rFonts w:hint="eastAsia" w:ascii="宋体" w:hAnsi="宋体" w:eastAsia="宋体" w:cs="宋体"/>
          <w:b w:val="0"/>
          <w:bCs/>
          <w:color w:val="auto"/>
          <w:szCs w:val="21"/>
          <w:u w:val="none"/>
          <w:lang w:eastAsia="zh-CN"/>
        </w:rPr>
        <w:t>社会性质：</w:t>
      </w:r>
      <w:r>
        <w:rPr>
          <w:rFonts w:hint="eastAsia" w:ascii="宋体" w:hAnsi="宋体" w:eastAsia="宋体" w:cs="宋体"/>
          <w:b w:val="0"/>
          <w:bCs/>
          <w:color w:val="auto"/>
          <w:szCs w:val="21"/>
          <w:u w:val="none"/>
        </w:rPr>
        <w:t>诞生于半殖民地半封建的社会环境，受帝国主义、封建主义和官僚资本主义的压迫；</w:t>
      </w:r>
    </w:p>
    <w:p>
      <w:pPr>
        <w:keepNext w:val="0"/>
        <w:keepLines w:val="0"/>
        <w:pageBreakBefore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b. 自身因素：资金少、规模小、技术力量薄弱。</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②后天畸形：a.</w:t>
      </w:r>
      <w:r>
        <w:rPr>
          <w:rFonts w:hint="eastAsia" w:ascii="宋体" w:hAnsi="宋体" w:eastAsia="宋体" w:cs="宋体"/>
          <w:b w:val="0"/>
          <w:bCs/>
          <w:color w:val="auto"/>
          <w:szCs w:val="21"/>
          <w:u w:val="none"/>
          <w:lang w:val="en-US" w:eastAsia="zh-CN"/>
        </w:rPr>
        <w:t xml:space="preserve"> </w:t>
      </w:r>
      <w:r>
        <w:rPr>
          <w:rFonts w:hint="eastAsia" w:ascii="宋体" w:hAnsi="宋体" w:eastAsia="宋体" w:cs="宋体"/>
          <w:b w:val="0"/>
          <w:bCs/>
          <w:color w:val="auto"/>
          <w:szCs w:val="21"/>
          <w:u w:val="none"/>
        </w:rPr>
        <w:t>地区分布不平衡，主要集中在沿海</w:t>
      </w:r>
      <w:r>
        <w:rPr>
          <w:rFonts w:hint="eastAsia" w:ascii="宋体" w:hAnsi="宋体" w:eastAsia="宋体" w:cs="宋体"/>
          <w:b w:val="0"/>
          <w:bCs/>
          <w:color w:val="auto"/>
          <w:szCs w:val="21"/>
          <w:u w:val="none"/>
          <w:lang w:eastAsia="zh-CN"/>
        </w:rPr>
        <w:t>地区</w:t>
      </w:r>
      <w:r>
        <w:rPr>
          <w:rFonts w:hint="eastAsia" w:ascii="宋体" w:hAnsi="宋体" w:eastAsia="宋体" w:cs="宋体"/>
          <w:b w:val="0"/>
          <w:bCs/>
          <w:color w:val="auto"/>
          <w:szCs w:val="21"/>
          <w:u w:val="none"/>
        </w:rPr>
        <w:t>；</w:t>
      </w:r>
    </w:p>
    <w:p>
      <w:pPr>
        <w:keepNext w:val="0"/>
        <w:keepLines w:val="0"/>
        <w:pageBreakBefore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b.</w:t>
      </w:r>
      <w:r>
        <w:rPr>
          <w:rFonts w:hint="eastAsia" w:ascii="宋体" w:hAnsi="宋体" w:eastAsia="宋体" w:cs="宋体"/>
          <w:b w:val="0"/>
          <w:bCs/>
          <w:color w:val="auto"/>
          <w:szCs w:val="21"/>
          <w:u w:val="none"/>
          <w:lang w:val="en-US" w:eastAsia="zh-CN"/>
        </w:rPr>
        <w:t xml:space="preserve"> </w:t>
      </w:r>
      <w:r>
        <w:rPr>
          <w:rFonts w:hint="eastAsia" w:ascii="宋体" w:hAnsi="宋体" w:eastAsia="宋体" w:cs="宋体"/>
          <w:b w:val="0"/>
          <w:bCs/>
          <w:color w:val="auto"/>
          <w:szCs w:val="21"/>
          <w:u w:val="none"/>
        </w:rPr>
        <w:t>工业结构不合理，主要</w:t>
      </w:r>
      <w:r>
        <w:rPr>
          <w:rFonts w:hint="eastAsia" w:ascii="宋体" w:hAnsi="宋体" w:cs="宋体"/>
          <w:b w:val="0"/>
          <w:bCs/>
          <w:color w:val="auto"/>
          <w:szCs w:val="21"/>
          <w:u w:val="none"/>
          <w:lang w:eastAsia="zh-CN"/>
        </w:rPr>
        <w:t>集中在</w:t>
      </w:r>
      <w:r>
        <w:rPr>
          <w:rFonts w:hint="eastAsia" w:ascii="宋体" w:hAnsi="宋体" w:eastAsia="宋体" w:cs="宋体"/>
          <w:b w:val="0"/>
          <w:bCs/>
          <w:color w:val="auto"/>
          <w:szCs w:val="21"/>
          <w:u w:val="none"/>
        </w:rPr>
        <w:t>轻工业，</w:t>
      </w:r>
      <w:r>
        <w:rPr>
          <w:rFonts w:hint="eastAsia" w:ascii="宋体" w:hAnsi="宋体" w:eastAsia="宋体" w:cs="宋体"/>
          <w:b w:val="0"/>
          <w:bCs/>
          <w:color w:val="auto"/>
          <w:szCs w:val="21"/>
          <w:u w:val="none"/>
          <w:lang w:eastAsia="zh-CN"/>
        </w:rPr>
        <w:t>重工业基础薄弱，</w:t>
      </w:r>
      <w:r>
        <w:rPr>
          <w:rFonts w:hint="eastAsia" w:ascii="宋体" w:hAnsi="宋体" w:eastAsia="宋体" w:cs="宋体"/>
          <w:b w:val="0"/>
          <w:bCs/>
          <w:color w:val="auto"/>
          <w:szCs w:val="21"/>
          <w:u w:val="none"/>
        </w:rPr>
        <w:t>未能形成</w:t>
      </w:r>
      <w:r>
        <w:rPr>
          <w:rFonts w:hint="eastAsia" w:ascii="宋体" w:hAnsi="宋体" w:eastAsia="宋体" w:cs="宋体"/>
          <w:b w:val="0"/>
          <w:bCs/>
          <w:color w:val="auto"/>
          <w:szCs w:val="21"/>
          <w:u w:val="none"/>
          <w:lang w:eastAsia="zh-CN"/>
        </w:rPr>
        <w:t>独立</w:t>
      </w:r>
      <w:r>
        <w:rPr>
          <w:rFonts w:hint="eastAsia" w:ascii="宋体" w:hAnsi="宋体" w:eastAsia="宋体" w:cs="宋体"/>
          <w:b w:val="0"/>
          <w:bCs/>
          <w:color w:val="auto"/>
          <w:szCs w:val="21"/>
          <w:u w:val="none"/>
        </w:rPr>
        <w:t>完整的工业体系。</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③</w:t>
      </w:r>
      <w:r>
        <w:rPr>
          <w:rFonts w:hint="eastAsia" w:ascii="宋体" w:hAnsi="宋体" w:eastAsia="宋体" w:cs="宋体"/>
          <w:b w:val="0"/>
          <w:bCs/>
          <w:color w:val="auto"/>
          <w:u w:val="none"/>
        </w:rPr>
        <w:t>封建自然经济的抵制和政局的长期动荡</w:t>
      </w:r>
      <w:r>
        <w:rPr>
          <w:rFonts w:hint="eastAsia" w:ascii="宋体" w:hAnsi="宋体" w:eastAsia="宋体" w:cs="宋体"/>
          <w:b w:val="0"/>
          <w:bCs/>
          <w:color w:val="auto"/>
          <w:u w:val="none"/>
          <w:lang w:eastAsia="zh-CN"/>
        </w:rPr>
        <w:t>（辛亥革命、抗日战争、解放战争、</w:t>
      </w:r>
      <w:r>
        <w:rPr>
          <w:rFonts w:hint="eastAsia" w:ascii="宋体" w:hAnsi="宋体" w:eastAsia="宋体" w:cs="宋体"/>
          <w:b w:val="0"/>
          <w:bCs/>
          <w:color w:val="auto"/>
          <w:szCs w:val="21"/>
          <w:u w:val="none"/>
        </w:rPr>
        <w:t>不平等条约冲击</w:t>
      </w:r>
      <w:r>
        <w:rPr>
          <w:rFonts w:hint="eastAsia" w:ascii="宋体" w:hAnsi="宋体" w:eastAsia="宋体" w:cs="宋体"/>
          <w:b w:val="0"/>
          <w:bCs/>
          <w:color w:val="auto"/>
          <w:szCs w:val="21"/>
          <w:u w:val="none"/>
          <w:lang w:eastAsia="zh-CN"/>
        </w:rPr>
        <w:t>等</w:t>
      </w:r>
      <w:r>
        <w:rPr>
          <w:rFonts w:hint="eastAsia" w:ascii="宋体" w:hAnsi="宋体" w:eastAsia="宋体" w:cs="宋体"/>
          <w:b w:val="0"/>
          <w:bCs/>
          <w:color w:val="auto"/>
          <w:u w:val="none"/>
          <w:lang w:eastAsia="zh-CN"/>
        </w:rPr>
        <w:t>）。</w:t>
      </w:r>
    </w:p>
    <w:p>
      <w:pPr>
        <w:keepNext w:val="0"/>
        <w:keepLines w:val="0"/>
        <w:pageBreakBefore w:val="0"/>
        <w:numPr>
          <w:ilvl w:val="0"/>
          <w:numId w:val="44"/>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color w:val="auto"/>
          <w:szCs w:val="21"/>
          <w:u w:val="none"/>
        </w:rPr>
      </w:pPr>
      <w:r>
        <w:rPr>
          <w:rFonts w:hint="eastAsia" w:ascii="宋体" w:hAnsi="宋体" w:eastAsia="宋体" w:cs="宋体"/>
          <w:b w:val="0"/>
          <w:bCs/>
          <w:color w:val="auto"/>
          <w:szCs w:val="21"/>
          <w:u w:val="none"/>
        </w:rPr>
        <w:t>推动因素</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firstLine="210" w:firstLineChars="100"/>
        <w:textAlignment w:val="auto"/>
        <w:rPr>
          <w:rFonts w:hint="eastAsia" w:ascii="宋体" w:hAnsi="宋体" w:eastAsia="宋体" w:cs="宋体"/>
          <w:b w:val="0"/>
          <w:bCs/>
          <w:color w:val="auto"/>
          <w:szCs w:val="21"/>
          <w:u w:val="none"/>
          <w:lang w:eastAsia="zh-CN"/>
        </w:rPr>
      </w:pPr>
      <w:r>
        <w:rPr>
          <w:rFonts w:hint="eastAsia" w:ascii="宋体" w:hAnsi="宋体" w:eastAsia="宋体" w:cs="宋体"/>
          <w:b w:val="0"/>
          <w:bCs/>
          <w:color w:val="auto"/>
          <w:szCs w:val="21"/>
          <w:u w:val="none"/>
          <w:lang w:eastAsia="zh-CN"/>
        </w:rPr>
        <w:t>①列强侵略：</w:t>
      </w:r>
      <w:r>
        <w:rPr>
          <w:rFonts w:hint="eastAsia" w:ascii="宋体" w:hAnsi="宋体" w:eastAsia="宋体" w:cs="宋体"/>
          <w:b w:val="0"/>
          <w:bCs/>
          <w:color w:val="auto"/>
          <w:szCs w:val="21"/>
          <w:u w:val="none"/>
        </w:rPr>
        <w:t>瓦解着中国封建经济，客观上为民族工业的兴起和发展提供了条件</w:t>
      </w:r>
      <w:r>
        <w:rPr>
          <w:rFonts w:hint="eastAsia" w:ascii="宋体" w:hAnsi="宋体" w:eastAsia="宋体" w:cs="宋体"/>
          <w:b w:val="0"/>
          <w:bCs/>
          <w:color w:val="auto"/>
          <w:szCs w:val="21"/>
          <w:u w:val="none"/>
          <w:lang w:eastAsia="zh-CN"/>
        </w:rPr>
        <w:t>。</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u w:val="none"/>
          <w:lang w:eastAsia="zh-CN"/>
        </w:rPr>
      </w:pPr>
      <w:r>
        <w:rPr>
          <w:rFonts w:hint="eastAsia" w:ascii="宋体" w:hAnsi="宋体" w:eastAsia="宋体" w:cs="宋体"/>
          <w:b w:val="0"/>
          <w:bCs/>
          <w:color w:val="auto"/>
          <w:szCs w:val="21"/>
          <w:u w:val="none"/>
          <w:lang w:eastAsia="zh-CN"/>
        </w:rPr>
        <w:t>②</w:t>
      </w:r>
      <w:r>
        <w:rPr>
          <w:rFonts w:hint="eastAsia" w:ascii="宋体" w:hAnsi="宋体" w:eastAsia="宋体" w:cs="宋体"/>
          <w:b w:val="0"/>
          <w:bCs/>
          <w:color w:val="auto"/>
          <w:szCs w:val="21"/>
          <w:u w:val="none"/>
        </w:rPr>
        <w:t>政府</w:t>
      </w:r>
      <w:r>
        <w:rPr>
          <w:rFonts w:hint="eastAsia" w:ascii="宋体" w:hAnsi="宋体" w:eastAsia="宋体" w:cs="宋体"/>
          <w:b w:val="0"/>
          <w:bCs/>
          <w:color w:val="auto"/>
          <w:szCs w:val="21"/>
          <w:u w:val="none"/>
          <w:lang w:eastAsia="zh-CN"/>
        </w:rPr>
        <w:t>鼓励：</w:t>
      </w:r>
      <w:r>
        <w:rPr>
          <w:rFonts w:hint="eastAsia" w:ascii="宋体" w:hAnsi="宋体" w:eastAsia="宋体" w:cs="宋体"/>
          <w:b w:val="0"/>
          <w:bCs/>
          <w:color w:val="auto"/>
          <w:u w:val="none"/>
        </w:rPr>
        <w:t>由于时代潮流的冲击和巩固统治的需要，清末“新政”至民国历届政府都鼓励兴办实业</w:t>
      </w:r>
      <w:r>
        <w:rPr>
          <w:rFonts w:hint="eastAsia" w:ascii="宋体" w:hAnsi="宋体" w:eastAsia="宋体" w:cs="宋体"/>
          <w:b w:val="0"/>
          <w:bCs/>
          <w:color w:val="auto"/>
          <w:u w:val="none"/>
          <w:lang w:eastAsia="zh-CN"/>
        </w:rPr>
        <w:t>。</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u w:val="none"/>
          <w:lang w:eastAsia="zh-CN"/>
        </w:rPr>
      </w:pPr>
      <w:r>
        <w:rPr>
          <w:rFonts w:hint="eastAsia" w:ascii="宋体" w:hAnsi="宋体" w:eastAsia="宋体" w:cs="宋体"/>
          <w:b w:val="0"/>
          <w:bCs/>
          <w:color w:val="auto"/>
          <w:szCs w:val="21"/>
          <w:u w:val="none"/>
          <w:lang w:eastAsia="zh-CN"/>
        </w:rPr>
        <w:t>③实业救国：中国人民反帝爱国热情不断高涨，</w:t>
      </w:r>
      <w:r>
        <w:rPr>
          <w:rFonts w:hint="eastAsia" w:ascii="宋体" w:hAnsi="宋体" w:eastAsia="宋体" w:cs="宋体"/>
          <w:b w:val="0"/>
          <w:bCs/>
          <w:color w:val="auto"/>
          <w:u w:val="none"/>
        </w:rPr>
        <w:t>抵制洋货、提倡国货运动不断兴起</w:t>
      </w:r>
      <w:r>
        <w:rPr>
          <w:rFonts w:hint="eastAsia" w:ascii="宋体" w:hAnsi="宋体" w:eastAsia="宋体" w:cs="宋体"/>
          <w:b w:val="0"/>
          <w:bCs/>
          <w:color w:val="auto"/>
          <w:u w:val="none"/>
          <w:lang w:eastAsia="zh-CN"/>
        </w:rPr>
        <w:t>。</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szCs w:val="21"/>
          <w:u w:val="none"/>
          <w:lang w:eastAsia="zh-CN"/>
        </w:rPr>
      </w:pPr>
      <w:r>
        <w:rPr>
          <w:rFonts w:hint="eastAsia" w:ascii="宋体" w:hAnsi="宋体" w:eastAsia="宋体" w:cs="宋体"/>
          <w:b w:val="0"/>
          <w:bCs/>
          <w:color w:val="auto"/>
          <w:u w:val="none"/>
          <w:lang w:eastAsia="zh-CN"/>
        </w:rPr>
        <w:t>④</w:t>
      </w:r>
      <w:r>
        <w:rPr>
          <w:rFonts w:hint="eastAsia" w:ascii="宋体" w:hAnsi="宋体" w:eastAsia="宋体" w:cs="宋体"/>
          <w:b w:val="0"/>
          <w:bCs/>
          <w:color w:val="auto"/>
          <w:szCs w:val="21"/>
          <w:u w:val="none"/>
        </w:rPr>
        <w:t>民族精神</w:t>
      </w:r>
      <w:r>
        <w:rPr>
          <w:rFonts w:hint="eastAsia" w:ascii="宋体" w:hAnsi="宋体" w:eastAsia="宋体" w:cs="宋体"/>
          <w:b w:val="0"/>
          <w:bCs/>
          <w:color w:val="auto"/>
          <w:szCs w:val="21"/>
          <w:u w:val="none"/>
          <w:lang w:eastAsia="zh-CN"/>
        </w:rPr>
        <w:t>：</w:t>
      </w:r>
      <w:r>
        <w:rPr>
          <w:rFonts w:hint="eastAsia" w:ascii="宋体" w:hAnsi="宋体" w:eastAsia="宋体" w:cs="宋体"/>
          <w:b w:val="0"/>
          <w:bCs/>
          <w:color w:val="auto"/>
          <w:szCs w:val="21"/>
          <w:u w:val="none"/>
        </w:rPr>
        <w:t>实业家们自强不息的爱国精神是支撑民族工业曲折发展的动力和力量源泉</w:t>
      </w:r>
      <w:r>
        <w:rPr>
          <w:rFonts w:hint="eastAsia" w:ascii="宋体" w:hAnsi="宋体" w:eastAsia="宋体" w:cs="宋体"/>
          <w:b w:val="0"/>
          <w:bCs/>
          <w:color w:val="auto"/>
          <w:szCs w:val="21"/>
          <w:u w:val="none"/>
          <w:lang w:eastAsia="zh-CN"/>
        </w:rPr>
        <w:t>。</w:t>
      </w:r>
    </w:p>
    <w:p>
      <w:pPr>
        <w:keepNext w:val="0"/>
        <w:keepLines w:val="0"/>
        <w:pageBreakBefore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val="0"/>
          <w:bCs/>
          <w:color w:val="auto"/>
          <w:szCs w:val="21"/>
          <w:u w:val="none"/>
          <w:lang w:eastAsia="zh-CN"/>
        </w:rPr>
      </w:pPr>
      <w:r>
        <w:rPr>
          <w:rFonts w:hint="eastAsia" w:ascii="宋体" w:hAnsi="宋体" w:eastAsia="宋体" w:cs="宋体"/>
          <w:b w:val="0"/>
          <w:bCs/>
          <w:color w:val="auto"/>
          <w:u w:val="none"/>
          <w:lang w:eastAsia="zh-CN"/>
        </w:rPr>
        <w:t>⑤</w:t>
      </w:r>
      <w:r>
        <w:rPr>
          <w:rFonts w:hint="eastAsia" w:ascii="宋体" w:hAnsi="宋体" w:eastAsia="宋体" w:cs="宋体"/>
          <w:b w:val="0"/>
          <w:bCs/>
          <w:color w:val="auto"/>
          <w:szCs w:val="21"/>
          <w:u w:val="none"/>
        </w:rPr>
        <w:t>与时俱进</w:t>
      </w:r>
      <w:r>
        <w:rPr>
          <w:rFonts w:hint="eastAsia" w:ascii="宋体" w:hAnsi="宋体" w:eastAsia="宋体" w:cs="宋体"/>
          <w:b w:val="0"/>
          <w:bCs/>
          <w:color w:val="auto"/>
          <w:szCs w:val="21"/>
          <w:u w:val="none"/>
          <w:lang w:eastAsia="zh-CN"/>
        </w:rPr>
        <w:t>：</w:t>
      </w:r>
      <w:r>
        <w:rPr>
          <w:rFonts w:hint="eastAsia" w:ascii="宋体" w:hAnsi="宋体" w:eastAsia="宋体" w:cs="宋体"/>
          <w:b w:val="0"/>
          <w:bCs/>
          <w:color w:val="auto"/>
          <w:szCs w:val="21"/>
          <w:u w:val="none"/>
        </w:rPr>
        <w:t>一些民族工业自身技术的不断革新、合理的经营策略也是其顽强发展的因</w:t>
      </w:r>
      <w:r>
        <w:rPr>
          <w:rFonts w:hint="eastAsia" w:ascii="宋体" w:hAnsi="宋体" w:cs="宋体"/>
          <w:b w:val="0"/>
          <w:bCs/>
          <w:color w:val="auto"/>
          <w:szCs w:val="21"/>
          <w:u w:val="none"/>
          <w:lang w:eastAsia="zh-CN"/>
        </w:rPr>
        <w:t>素</w:t>
      </w:r>
      <w:r>
        <w:rPr>
          <w:rFonts w:hint="eastAsia" w:ascii="宋体" w:hAnsi="宋体" w:eastAsia="宋体" w:cs="宋体"/>
          <w:b w:val="0"/>
          <w:bCs/>
          <w:color w:val="auto"/>
          <w:szCs w:val="21"/>
          <w:u w:val="none"/>
          <w:lang w:eastAsia="zh-CN"/>
        </w:rPr>
        <w:t>。</w:t>
      </w:r>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Cs w:val="21"/>
          <w:u w:val="none"/>
          <w:lang w:eastAsia="zh-CN"/>
        </w:rPr>
      </w:pPr>
      <w:r>
        <w:rPr>
          <w:sz w:val="24"/>
        </w:rPr>
        <mc:AlternateContent>
          <mc:Choice Requires="wps">
            <w:drawing>
              <wp:anchor distT="0" distB="0" distL="114300" distR="114300" simplePos="0" relativeHeight="253179904" behindDoc="0" locked="0" layoutInCell="1" allowOverlap="1">
                <wp:simplePos x="0" y="0"/>
                <wp:positionH relativeFrom="column">
                  <wp:posOffset>186690</wp:posOffset>
                </wp:positionH>
                <wp:positionV relativeFrom="paragraph">
                  <wp:posOffset>204470</wp:posOffset>
                </wp:positionV>
                <wp:extent cx="6287135" cy="2647315"/>
                <wp:effectExtent l="4445" t="4445" r="13970" b="15240"/>
                <wp:wrapNone/>
                <wp:docPr id="60" name="文本框 60"/>
                <wp:cNvGraphicFramePr/>
                <a:graphic xmlns:a="http://schemas.openxmlformats.org/drawingml/2006/main">
                  <a:graphicData uri="http://schemas.microsoft.com/office/word/2010/wordprocessingShape">
                    <wps:wsp>
                      <wps:cNvSpPr txBox="1"/>
                      <wps:spPr>
                        <a:xfrm>
                          <a:off x="662940" y="6171565"/>
                          <a:ext cx="6287135" cy="264731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lang w:eastAsia="zh-CN"/>
                              </w:rPr>
                            </w:pPr>
                            <w:r>
                              <w:rPr>
                                <w:rFonts w:hint="eastAsia" w:ascii="宋体" w:hAnsi="宋体" w:eastAsia="宋体" w:cs="宋体"/>
                                <w:lang w:eastAsia="zh-CN"/>
                              </w:rPr>
                              <w:t>国民经济建设运动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lang w:eastAsia="zh-CN"/>
                              </w:rPr>
                            </w:pPr>
                            <w:r>
                              <w:rPr>
                                <w:rFonts w:hint="eastAsia" w:ascii="楷体" w:hAnsi="楷体" w:eastAsia="楷体" w:cs="楷体"/>
                                <w:lang w:val="en-US" w:eastAsia="zh-CN"/>
                              </w:rPr>
                              <w:t>1935年到全面抗战前，</w:t>
                            </w:r>
                            <w:r>
                              <w:rPr>
                                <w:rFonts w:hint="eastAsia" w:ascii="楷体" w:hAnsi="楷体" w:eastAsia="楷体" w:cs="楷体"/>
                              </w:rPr>
                              <w:t>南京国民政府统治前期开展的旨在全面发展经济的</w:t>
                            </w:r>
                            <w:r>
                              <w:rPr>
                                <w:rFonts w:hint="eastAsia" w:ascii="楷体" w:hAnsi="楷体" w:eastAsia="楷体" w:cs="楷体"/>
                                <w:lang w:eastAsia="zh-CN"/>
                              </w:rPr>
                              <w:t>群众性经济</w:t>
                            </w:r>
                            <w:r>
                              <w:rPr>
                                <w:rFonts w:hint="eastAsia" w:ascii="楷体" w:hAnsi="楷体" w:eastAsia="楷体" w:cs="楷体"/>
                              </w:rPr>
                              <w:t>建设运动</w:t>
                            </w:r>
                            <w:r>
                              <w:rPr>
                                <w:rFonts w:hint="eastAsia" w:ascii="楷体" w:hAnsi="楷体" w:eastAsia="楷体" w:cs="楷体"/>
                                <w:lang w:eastAsia="zh-CN"/>
                              </w:rPr>
                              <w:t>。运动的主要内容有：提倡征工、振兴工业和农业、鼓励垦牧、调节消费和金融等，这一运动为全面抗战奠定了物质基础，</w:t>
                            </w:r>
                            <w:r>
                              <w:rPr>
                                <w:rFonts w:hint="eastAsia" w:ascii="楷体" w:hAnsi="楷体" w:eastAsia="楷体" w:cs="楷体"/>
                              </w:rPr>
                              <w:t>为抗日战争的胜利</w:t>
                            </w:r>
                            <w:r>
                              <w:rPr>
                                <w:rFonts w:hint="eastAsia" w:ascii="楷体" w:hAnsi="楷体" w:eastAsia="楷体" w:cs="楷体"/>
                                <w:lang w:eastAsia="zh-CN"/>
                              </w:rPr>
                              <w:t>起了巨大作用。</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lang w:val="en-US" w:eastAsia="zh-CN"/>
                              </w:rPr>
                            </w:pPr>
                            <w:r>
                              <w:rPr>
                                <w:rFonts w:hint="eastAsia" w:ascii="楷体" w:hAnsi="楷体" w:eastAsia="楷体" w:cs="楷体"/>
                                <w:lang w:val="en-US" w:eastAsia="zh-CN"/>
                              </w:rPr>
                              <w:t xml:space="preserve">                                  </w:t>
                            </w:r>
                            <w:r>
                              <w:rPr>
                                <w:rFonts w:hint="eastAsia" w:ascii="宋体" w:hAnsi="宋体" w:eastAsia="宋体" w:cs="宋体"/>
                                <w:lang w:val="en-US" w:eastAsia="zh-CN"/>
                              </w:rPr>
                              <w:t xml:space="preserve">      币制改革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为了防止白银外流，摆脱财政危机，南京国民政府于1935年实行“币制改革”。主要内容包括：统一货币发行权，实行法币政策；实行白银国有；放弃银本位制，采用外汇本位制。对防止白银外流，稳定金融市场，促进物价回升，刺激生产恢复起到了一定的作用。但也为“四大家族”官僚资本最终形成奠定基础。</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rPr>
                            </w:pPr>
                            <w:r>
                              <w:rPr>
                                <w:rFonts w:hint="eastAsia" w:ascii="楷体" w:hAnsi="楷体" w:eastAsia="楷体" w:cs="楷体"/>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rPr>
                              <w:t>官僚资本</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官僚资本通常指半殖民地半封建社会中的垄断资本。它依附于帝国主义和封建经济势力，依靠国家政权，控制国家经济命脉。1927～1937年是以蒋、宋、孔、陈为代表的四大家族官僚资本的形成时期。1936年底，四大家族对全国金融业垄断的完成，是四大家族官僚资本形成的标志。</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16.1pt;height:208.45pt;width:495.05pt;z-index:253179904;mso-width-relative:page;mso-height-relative:page;" fillcolor="#FFFFFF [3201]" filled="t" stroked="t" coordsize="21600,21600" o:gfxdata="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QXKb2AAAAAoBAAAPAAAAAAAAAAEAIAAAACIAAABkcnMvZG93bnJl&#10;di54bWxQSwECFAAUAAAACACHTuJAkFs2U28CAADdBAAADgAAAAAAAAABACAAAAAnAQAAZHJzL2Uy&#10;b0RvYy54bWxQSwUGAAAAAAYABgBZAQAACAY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lang w:eastAsia="zh-CN"/>
                        </w:rPr>
                      </w:pPr>
                      <w:r>
                        <w:rPr>
                          <w:rFonts w:hint="eastAsia" w:ascii="宋体" w:hAnsi="宋体" w:eastAsia="宋体" w:cs="宋体"/>
                          <w:lang w:eastAsia="zh-CN"/>
                        </w:rPr>
                        <w:t>国民经济建设运动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lang w:eastAsia="zh-CN"/>
                        </w:rPr>
                      </w:pPr>
                      <w:r>
                        <w:rPr>
                          <w:rFonts w:hint="eastAsia" w:ascii="楷体" w:hAnsi="楷体" w:eastAsia="楷体" w:cs="楷体"/>
                          <w:lang w:val="en-US" w:eastAsia="zh-CN"/>
                        </w:rPr>
                        <w:t>1935年到全面抗战前，</w:t>
                      </w:r>
                      <w:r>
                        <w:rPr>
                          <w:rFonts w:hint="eastAsia" w:ascii="楷体" w:hAnsi="楷体" w:eastAsia="楷体" w:cs="楷体"/>
                        </w:rPr>
                        <w:t>南京国民政府统治前期开展的旨在全面发展经济的</w:t>
                      </w:r>
                      <w:r>
                        <w:rPr>
                          <w:rFonts w:hint="eastAsia" w:ascii="楷体" w:hAnsi="楷体" w:eastAsia="楷体" w:cs="楷体"/>
                          <w:lang w:eastAsia="zh-CN"/>
                        </w:rPr>
                        <w:t>群众性经济</w:t>
                      </w:r>
                      <w:r>
                        <w:rPr>
                          <w:rFonts w:hint="eastAsia" w:ascii="楷体" w:hAnsi="楷体" w:eastAsia="楷体" w:cs="楷体"/>
                        </w:rPr>
                        <w:t>建设运动</w:t>
                      </w:r>
                      <w:r>
                        <w:rPr>
                          <w:rFonts w:hint="eastAsia" w:ascii="楷体" w:hAnsi="楷体" w:eastAsia="楷体" w:cs="楷体"/>
                          <w:lang w:eastAsia="zh-CN"/>
                        </w:rPr>
                        <w:t>。运动的主要内容有：提倡征工、振兴工业和农业、鼓励垦牧、调节消费和金融等，这一运动为全面抗战奠定了物质基础，</w:t>
                      </w:r>
                      <w:r>
                        <w:rPr>
                          <w:rFonts w:hint="eastAsia" w:ascii="楷体" w:hAnsi="楷体" w:eastAsia="楷体" w:cs="楷体"/>
                        </w:rPr>
                        <w:t>为抗日战争的胜利</w:t>
                      </w:r>
                      <w:r>
                        <w:rPr>
                          <w:rFonts w:hint="eastAsia" w:ascii="楷体" w:hAnsi="楷体" w:eastAsia="楷体" w:cs="楷体"/>
                          <w:lang w:eastAsia="zh-CN"/>
                        </w:rPr>
                        <w:t>起了巨大作用。</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lang w:val="en-US" w:eastAsia="zh-CN"/>
                        </w:rPr>
                      </w:pPr>
                      <w:r>
                        <w:rPr>
                          <w:rFonts w:hint="eastAsia" w:ascii="楷体" w:hAnsi="楷体" w:eastAsia="楷体" w:cs="楷体"/>
                          <w:lang w:val="en-US" w:eastAsia="zh-CN"/>
                        </w:rPr>
                        <w:t xml:space="preserve">                                  </w:t>
                      </w:r>
                      <w:r>
                        <w:rPr>
                          <w:rFonts w:hint="eastAsia" w:ascii="宋体" w:hAnsi="宋体" w:eastAsia="宋体" w:cs="宋体"/>
                          <w:lang w:val="en-US" w:eastAsia="zh-CN"/>
                        </w:rPr>
                        <w:t xml:space="preserve">      币制改革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为了防止白银外流，摆脱财政危机，南京国民政府于1935年实行“币制改革”。主要内容包括：统一货币发行权，实行法币政策；实行白银国有；放弃银本位制，采用外汇本位制。对防止白银外流，稳定金融市场，促进物价回升，刺激生产恢复起到了一定的作用。但也为“四大家族”官僚资本最终形成奠定基础。</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rPr>
                      </w:pPr>
                      <w:r>
                        <w:rPr>
                          <w:rFonts w:hint="eastAsia" w:ascii="楷体" w:hAnsi="楷体" w:eastAsia="楷体" w:cs="楷体"/>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rPr>
                        <w:t>官僚资本</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官僚资本通常指半殖民地半封建社会中的垄断资本。它依附于帝国主义和封建经济势力，依靠国家政权，控制国家经济命脉。1927～1937年是以蒋、宋、孔、陈为代表的四大家族官僚资本的形成时期。1936年底，四大家族对全国金融业垄断的完成，是四大家族官僚资本形成的标志。</w:t>
                      </w:r>
                    </w:p>
                    <w:p>
                      <w:pPr>
                        <w:rPr>
                          <w:rFonts w:hint="eastAsia"/>
                          <w:lang w:eastAsia="zh-CN"/>
                        </w:rPr>
                      </w:pPr>
                    </w:p>
                  </w:txbxContent>
                </v:textbox>
              </v:shape>
            </w:pict>
          </mc:Fallback>
        </mc:AlternateContent>
      </w: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jc w:val="center"/>
        <w:rPr>
          <w:rFonts w:asciiTheme="minorEastAsia" w:hAnsiTheme="minorEastAsia" w:eastAsiaTheme="minorEastAsia"/>
          <w:sz w:val="24"/>
        </w:rPr>
      </w:pP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fldChar w:fldCharType="end"/>
      </w: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fldChar w:fldCharType="end"/>
      </w: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fldChar w:fldCharType="end"/>
      </w: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drawing>
          <wp:inline distT="0" distB="0" distL="114300" distR="114300">
            <wp:extent cx="2835910" cy="1657350"/>
            <wp:effectExtent l="0" t="0" r="254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4"/>
                    <a:stretch>
                      <a:fillRect/>
                    </a:stretch>
                  </pic:blipFill>
                  <pic:spPr>
                    <a:xfrm>
                      <a:off x="0" y="0"/>
                      <a:ext cx="2835910" cy="1657350"/>
                    </a:xfrm>
                    <a:prstGeom prst="rect">
                      <a:avLst/>
                    </a:prstGeom>
                    <a:noFill/>
                    <a:ln>
                      <a:noFill/>
                    </a:ln>
                  </pic:spPr>
                </pic:pic>
              </a:graphicData>
            </a:graphic>
          </wp:inline>
        </w:drawing>
      </w:r>
      <w:r>
        <w:rPr>
          <w:rFonts w:ascii="Times New Roman" w:hAnsi="Times New Roman" w:cs="Times New Roman"/>
          <w:color w:val="FF0000"/>
        </w:rPr>
        <w:fldChar w:fldCharType="end"/>
      </w:r>
      <w:r>
        <w:rPr>
          <w:rFonts w:ascii="Times New Roman" w:hAnsi="Times New Roman" w:cs="Times New Roman"/>
          <w:color w:val="FF0000"/>
        </w:rPr>
        <w:fldChar w:fldCharType="end"/>
      </w:r>
      <w:r>
        <w:rPr>
          <w:rFonts w:ascii="Times New Roman" w:hAnsi="Times New Roman" w:cs="Times New Roman"/>
          <w:color w:val="FF0000"/>
        </w:rPr>
        <w:fldChar w:fldCharType="end"/>
      </w: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r>
        <w:rPr>
          <w:rFonts w:ascii="Times New Roman" w:hAnsi="Times New Roman" w:cs="Times New Roman"/>
          <w:color w:val="FF0000"/>
        </w:rPr>
        <w:fldChar w:fldCharType="begin"/>
      </w:r>
      <w:r>
        <w:rPr>
          <w:rFonts w:ascii="Times New Roman" w:hAnsi="Times New Roman" w:cs="Times New Roman"/>
          <w:color w:val="FF0000"/>
        </w:rPr>
        <w:instrText xml:space="preserve">INCLUDEPICTURE"BX2-14.TIF"</w:instrText>
      </w:r>
      <w:r>
        <w:rPr>
          <w:rFonts w:ascii="Times New Roman" w:hAnsi="Times New Roman" w:cs="Times New Roman"/>
          <w:color w:val="FF0000"/>
        </w:rPr>
        <w:fldChar w:fldCharType="separate"/>
      </w:r>
      <w:r>
        <w:rPr>
          <w:rFonts w:hint="eastAsia" w:cs="Times New Roman"/>
          <w:color w:val="FF0000"/>
          <w:lang w:val="en-US" w:eastAsia="zh-CN"/>
        </w:rPr>
        <w:t xml:space="preserve">    </w:t>
      </w:r>
      <w:r>
        <w:rPr>
          <w:rFonts w:ascii="Times New Roman" w:hAnsi="Times New Roman" w:cs="Times New Roman"/>
          <w:color w:val="FF0000"/>
        </w:rPr>
        <w:fldChar w:fldCharType="end"/>
      </w: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pStyle w:val="2"/>
        <w:bidi w:val="0"/>
      </w:pPr>
      <w:bookmarkStart w:id="205" w:name="_Toc7363"/>
      <w:bookmarkStart w:id="206" w:name="_Toc22305"/>
      <w:bookmarkStart w:id="207" w:name="_Toc8144"/>
      <w:bookmarkStart w:id="208" w:name="_Toc2195"/>
      <w:r>
        <w:rPr>
          <w:rFonts w:hint="eastAsia"/>
          <w:lang w:val="en-US" w:eastAsia="zh-CN"/>
        </w:rPr>
        <w:t>2.3</w:t>
      </w:r>
      <w:r>
        <w:rPr>
          <w:rFonts w:hint="eastAsia"/>
        </w:rPr>
        <w:t>近代中国资本主义的历史命运</w:t>
      </w:r>
      <w:bookmarkEnd w:id="205"/>
      <w:bookmarkEnd w:id="206"/>
      <w:bookmarkEnd w:id="207"/>
      <w:bookmarkEnd w:id="208"/>
    </w:p>
    <w:p>
      <w:pPr>
        <w:bidi w:val="0"/>
        <w:rPr>
          <w:rFonts w:hint="eastAsia"/>
          <w:highlight w:val="lightGray"/>
        </w:rPr>
      </w:pPr>
      <w:r>
        <w:rPr>
          <w:rFonts w:hint="eastAsia"/>
          <w:highlight w:val="lightGray"/>
          <w:lang w:eastAsia="zh-CN"/>
        </w:rPr>
        <w:t>考点：</w:t>
      </w:r>
      <w:r>
        <w:rPr>
          <w:rFonts w:hint="eastAsia"/>
          <w:highlight w:val="lightGray"/>
        </w:rPr>
        <w:t>资本主义在中国近代历史发展进程中的地位和作用   A</w:t>
      </w:r>
    </w:p>
    <w:p>
      <w:pPr>
        <w:pStyle w:val="3"/>
        <w:pageBreakBefore w:val="0"/>
        <w:kinsoku/>
        <w:wordWrap/>
        <w:overflowPunct/>
        <w:topLinePunct w:val="0"/>
        <w:autoSpaceDE/>
        <w:autoSpaceDN/>
        <w:bidi w:val="0"/>
        <w:adjustRightInd/>
        <w:textAlignment w:val="auto"/>
        <w:rPr>
          <w:rFonts w:hint="eastAsia"/>
          <w:lang w:val="en-US" w:eastAsia="zh-CN"/>
        </w:rPr>
      </w:pPr>
      <w:bookmarkStart w:id="209" w:name="_Toc4229"/>
      <w:r>
        <w:rPr>
          <w:rFonts w:hint="eastAsia"/>
          <w:lang w:val="en-US" w:eastAsia="zh-CN"/>
        </w:rPr>
        <w:t>1、近代中国资本主义的历史命运</w:t>
      </w:r>
      <w:bookmarkEnd w:id="209"/>
    </w:p>
    <w:p>
      <w:pPr>
        <w:pStyle w:val="10"/>
        <w:pageBreakBefore w:val="0"/>
        <w:kinsoku/>
        <w:wordWrap/>
        <w:overflowPunct/>
        <w:topLinePunct w:val="0"/>
        <w:autoSpaceDE/>
        <w:autoSpaceDN/>
        <w:bidi w:val="0"/>
        <w:adjustRightInd/>
        <w:spacing w:line="288" w:lineRule="auto"/>
        <w:jc w:val="center"/>
        <w:textAlignment w:val="auto"/>
        <w:rPr>
          <w:rFonts w:hint="eastAsia"/>
          <w:lang w:val="en-US" w:eastAsia="zh-CN"/>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"E:\\2018-2019学年三维设计人民版必修2（课件+讲义+检测）\\2018-2019学年高中历史人民版必修2（课件+讲义+检测）：专题二 近代中国资本主义的曲折发展\\专题二  三  近代中国资本主义的历史命运\\16RL2-7.TIF" \* MERGEFORMAT </w:instrText>
      </w:r>
      <w:r>
        <w:rPr>
          <w:rFonts w:hint="eastAsia" w:ascii="宋体" w:hAnsi="宋体" w:eastAsia="宋体" w:cs="宋体"/>
          <w:color w:val="auto"/>
          <w:sz w:val="21"/>
          <w:szCs w:val="21"/>
        </w:rPr>
        <w:fldChar w:fldCharType="separate"/>
      </w:r>
      <w:r>
        <w:rPr>
          <w:rFonts w:hint="eastAsia" w:ascii="宋体" w:hAnsi="宋体" w:eastAsia="宋体" w:cs="宋体"/>
          <w:b/>
          <w:color w:val="auto"/>
          <w:sz w:val="21"/>
          <w:szCs w:val="21"/>
        </w:rPr>
        <w:drawing>
          <wp:inline distT="0" distB="0" distL="114300" distR="114300">
            <wp:extent cx="2289175" cy="1311275"/>
            <wp:effectExtent l="0" t="0" r="15875" b="317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5" r:link="rId26"/>
                    <a:stretch>
                      <a:fillRect/>
                    </a:stretch>
                  </pic:blipFill>
                  <pic:spPr>
                    <a:xfrm>
                      <a:off x="0" y="0"/>
                      <a:ext cx="2289175" cy="1311275"/>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p>
    <w:p>
      <w:pPr>
        <w:pStyle w:val="3"/>
        <w:pageBreakBefore w:val="0"/>
        <w:kinsoku/>
        <w:wordWrap/>
        <w:overflowPunct/>
        <w:topLinePunct w:val="0"/>
        <w:autoSpaceDE/>
        <w:autoSpaceDN/>
        <w:bidi w:val="0"/>
        <w:adjustRightInd/>
        <w:textAlignment w:val="auto"/>
        <w:rPr>
          <w:rFonts w:hint="eastAsia"/>
        </w:rPr>
      </w:pPr>
      <w:bookmarkStart w:id="210" w:name="_Toc18129"/>
      <w:r>
        <w:rPr>
          <w:rFonts w:hint="eastAsia"/>
          <w:lang w:val="en-US" w:eastAsia="zh-CN"/>
        </w:rPr>
        <w:t>2、</w:t>
      </w:r>
      <w:r>
        <w:rPr>
          <w:rFonts w:hint="eastAsia"/>
        </w:rPr>
        <w:t>民族工业在近代中国历史发展进程中的地位和作用</w:t>
      </w:r>
      <w:bookmarkEnd w:id="210"/>
    </w:p>
    <w:p>
      <w:pPr>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地位</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①民族工业是中国新生产力的代表，符合世界历史发展的潮流。</w:t>
      </w:r>
    </w:p>
    <w:p>
      <w:pPr>
        <w:pageBreakBefore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②它始终未能在中国社会经济结构中占据主导地位。</w:t>
      </w:r>
    </w:p>
    <w:p>
      <w:pPr>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作用</w:t>
      </w:r>
    </w:p>
    <w:p>
      <w:pPr>
        <w:pStyle w:val="5"/>
        <w:pageBreakBefore w:val="0"/>
        <w:tabs>
          <w:tab w:val="left" w:pos="4140"/>
          <w:tab w:val="left" w:pos="8280"/>
        </w:tabs>
        <w:kinsoku/>
        <w:wordWrap/>
        <w:overflowPunct/>
        <w:topLinePunct w:val="0"/>
        <w:autoSpaceDE/>
        <w:autoSpaceDN/>
        <w:bidi w:val="0"/>
        <w:adjustRightInd/>
        <w:snapToGrid w:val="0"/>
        <w:spacing w:line="288" w:lineRule="auto"/>
        <w:ind w:firstLine="420" w:firstLineChars="200"/>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①</w:t>
      </w:r>
      <w:r>
        <w:rPr>
          <w:rFonts w:hint="eastAsia" w:ascii="宋体" w:hAnsi="宋体" w:eastAsia="宋体" w:cs="宋体"/>
          <w:b w:val="0"/>
          <w:bCs w:val="0"/>
          <w:color w:val="auto"/>
          <w:sz w:val="21"/>
          <w:szCs w:val="21"/>
        </w:rPr>
        <w:t>从经济上看：民族资本主义企业是一种新的经济因素，其产生和发展有利于社会进步。</w:t>
      </w:r>
    </w:p>
    <w:p>
      <w:pPr>
        <w:pStyle w:val="5"/>
        <w:pageBreakBefore w:val="0"/>
        <w:tabs>
          <w:tab w:val="left" w:pos="4140"/>
          <w:tab w:val="left" w:pos="8280"/>
        </w:tabs>
        <w:kinsoku/>
        <w:wordWrap/>
        <w:overflowPunct/>
        <w:topLinePunct w:val="0"/>
        <w:autoSpaceDE/>
        <w:autoSpaceDN/>
        <w:bidi w:val="0"/>
        <w:adjustRightInd/>
        <w:snapToGrid w:val="0"/>
        <w:spacing w:line="288" w:lineRule="auto"/>
        <w:ind w:left="239" w:leftChars="114" w:firstLine="210" w:firstLineChars="100"/>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②</w:t>
      </w:r>
      <w:r>
        <w:rPr>
          <w:rFonts w:hint="eastAsia" w:ascii="宋体" w:hAnsi="宋体" w:eastAsia="宋体" w:cs="宋体"/>
          <w:b w:val="0"/>
          <w:bCs w:val="0"/>
          <w:color w:val="auto"/>
          <w:sz w:val="21"/>
          <w:szCs w:val="21"/>
        </w:rPr>
        <w:t>从政治上看：民族资本主义促进了民族资产阶级的产生和其力量的发展，为维新变法运动和民主革命运动提供了社会基础，同时也促进了无产阶级队伍的壮大，为新民主主义革命的到来和中国共产党的建立准备阶级条件。</w:t>
      </w:r>
    </w:p>
    <w:p>
      <w:pPr>
        <w:pStyle w:val="5"/>
        <w:pageBreakBefore w:val="0"/>
        <w:tabs>
          <w:tab w:val="left" w:pos="4140"/>
          <w:tab w:val="left" w:pos="8280"/>
        </w:tabs>
        <w:kinsoku/>
        <w:wordWrap/>
        <w:overflowPunct/>
        <w:topLinePunct w:val="0"/>
        <w:autoSpaceDE/>
        <w:autoSpaceDN/>
        <w:bidi w:val="0"/>
        <w:adjustRightInd/>
        <w:snapToGrid w:val="0"/>
        <w:spacing w:line="288" w:lineRule="auto"/>
        <w:ind w:left="239" w:leftChars="114" w:firstLine="210" w:firstLineChars="10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③</w:t>
      </w:r>
      <w:r>
        <w:rPr>
          <w:rFonts w:hint="eastAsia" w:ascii="宋体" w:hAnsi="宋体" w:eastAsia="宋体" w:cs="宋体"/>
          <w:b w:val="0"/>
          <w:bCs w:val="0"/>
          <w:color w:val="auto"/>
          <w:sz w:val="21"/>
          <w:szCs w:val="21"/>
        </w:rPr>
        <w:t>从思想上看：中国民族资本主义的产生和发展，不断冲击和动摇着封建正统思想的统治地位，为西方资产阶级思想文化的传播提供了社会条件。</w:t>
      </w:r>
    </w:p>
    <w:p>
      <w:pPr>
        <w:pStyle w:val="5"/>
        <w:pageBreakBefore w:val="0"/>
        <w:tabs>
          <w:tab w:val="left" w:pos="3780"/>
        </w:tabs>
        <w:kinsoku/>
        <w:wordWrap/>
        <w:overflowPunct/>
        <w:topLinePunct w:val="0"/>
        <w:autoSpaceDE/>
        <w:autoSpaceDN/>
        <w:bidi w:val="0"/>
        <w:adjustRightInd/>
        <w:snapToGrid w:val="0"/>
        <w:spacing w:line="288" w:lineRule="auto"/>
        <w:ind w:left="239" w:leftChars="114" w:firstLine="210" w:firstLineChars="100"/>
        <w:textAlignment w:val="auto"/>
        <w:rPr>
          <w:rFonts w:hint="eastAsia"/>
          <w:lang w:val="en-US" w:eastAsia="zh-CN"/>
        </w:rPr>
      </w:pPr>
      <w:r>
        <w:rPr>
          <w:rFonts w:hint="eastAsia" w:ascii="宋体" w:hAnsi="宋体" w:eastAsia="宋体" w:cs="宋体"/>
          <w:b w:val="0"/>
          <w:bCs w:val="0"/>
          <w:color w:val="auto"/>
          <w:sz w:val="21"/>
          <w:szCs w:val="21"/>
          <w:lang w:eastAsia="zh-CN"/>
        </w:rPr>
        <w:t>④</w:t>
      </w:r>
      <w:r>
        <w:rPr>
          <w:rFonts w:hint="eastAsia" w:ascii="宋体" w:hAnsi="宋体" w:eastAsia="宋体" w:cs="宋体"/>
          <w:b w:val="0"/>
          <w:bCs w:val="0"/>
          <w:color w:val="auto"/>
          <w:sz w:val="21"/>
          <w:szCs w:val="21"/>
        </w:rPr>
        <w:t>从发展趋势上看：民族资本主义企业资金少、规模小、技术力量薄弱，没有形成独立完整的工业体系，地区分布不尽合理，在一定程度上依赖外国资本主义、本国封建势力和官僚资本主义，难以独立发展</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从而决定了中国不可能走上资本主义发展道路。</w:t>
      </w:r>
    </w:p>
    <w:p>
      <w:pPr>
        <w:pStyle w:val="3"/>
        <w:pageBreakBefore w:val="0"/>
        <w:kinsoku/>
        <w:wordWrap/>
        <w:overflowPunct/>
        <w:topLinePunct w:val="0"/>
        <w:autoSpaceDE/>
        <w:autoSpaceDN/>
        <w:bidi w:val="0"/>
        <w:adjustRightInd/>
        <w:textAlignment w:val="auto"/>
        <w:rPr>
          <w:rFonts w:hint="eastAsia"/>
          <w:lang w:val="en-US" w:eastAsia="zh-CN"/>
        </w:rPr>
      </w:pPr>
      <w:bookmarkStart w:id="211" w:name="_Toc8804"/>
      <w:r>
        <w:rPr>
          <w:rFonts w:hint="eastAsia"/>
          <w:lang w:val="en-US" w:eastAsia="zh-CN"/>
        </w:rPr>
        <w:t>3、中国民族资本主义发展的特点</w:t>
      </w:r>
      <w:bookmarkEnd w:id="211"/>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hint="eastAsia" w:ascii="宋体" w:hAnsi="宋体" w:eastAsia="宋体" w:cs="宋体"/>
          <w:b w:val="0"/>
          <w:bCs/>
          <w:color w:val="auto"/>
          <w:sz w:val="21"/>
          <w:szCs w:val="21"/>
          <w:u w:val="none"/>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color w:val="auto"/>
          <w:sz w:val="21"/>
          <w:szCs w:val="21"/>
          <w:u w:val="none"/>
        </w:rPr>
        <w:t>先天不足：a.</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lang w:eastAsia="zh-CN"/>
        </w:rPr>
        <w:t>社会性质：</w:t>
      </w:r>
      <w:r>
        <w:rPr>
          <w:rFonts w:hint="eastAsia" w:ascii="宋体" w:hAnsi="宋体" w:eastAsia="宋体" w:cs="宋体"/>
          <w:b w:val="0"/>
          <w:bCs/>
          <w:color w:val="auto"/>
          <w:sz w:val="21"/>
          <w:szCs w:val="21"/>
          <w:u w:val="none"/>
        </w:rPr>
        <w:t>诞生于半殖民地半封建的社会环境，受帝国主义、封建主义和官僚资本主义压迫；</w:t>
      </w:r>
    </w:p>
    <w:p>
      <w:pPr>
        <w:keepNext w:val="0"/>
        <w:keepLines w:val="0"/>
        <w:pageBreakBefore w:val="0"/>
        <w:widowControl w:val="0"/>
        <w:kinsoku/>
        <w:wordWrap/>
        <w:overflowPunct/>
        <w:topLinePunct w:val="0"/>
        <w:autoSpaceDE/>
        <w:autoSpaceDN/>
        <w:bidi w:val="0"/>
        <w:adjustRightInd/>
        <w:spacing w:line="288" w:lineRule="auto"/>
        <w:ind w:firstLine="1470" w:firstLineChars="700"/>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b. 自身因素：资金少、规模小、技术力量薄弱。</w:t>
      </w:r>
    </w:p>
    <w:p>
      <w:pPr>
        <w:keepNext w:val="0"/>
        <w:keepLines w:val="0"/>
        <w:pageBreakBefore w:val="0"/>
        <w:widowControl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后天畸形：a.</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地区分布不平衡，主要集中在沿海</w:t>
      </w:r>
      <w:r>
        <w:rPr>
          <w:rFonts w:hint="eastAsia" w:ascii="宋体" w:hAnsi="宋体" w:eastAsia="宋体" w:cs="宋体"/>
          <w:b w:val="0"/>
          <w:bCs/>
          <w:color w:val="auto"/>
          <w:sz w:val="21"/>
          <w:szCs w:val="21"/>
          <w:u w:val="none"/>
          <w:lang w:eastAsia="zh-CN"/>
        </w:rPr>
        <w:t>地区</w:t>
      </w:r>
      <w:r>
        <w:rPr>
          <w:rFonts w:hint="eastAsia" w:ascii="宋体" w:hAnsi="宋体" w:eastAsia="宋体" w:cs="宋体"/>
          <w:b w:val="0"/>
          <w:bCs/>
          <w:color w:val="auto"/>
          <w:sz w:val="21"/>
          <w:szCs w:val="21"/>
          <w:u w:val="none"/>
        </w:rPr>
        <w:t>；</w:t>
      </w:r>
    </w:p>
    <w:p>
      <w:pPr>
        <w:keepNext w:val="0"/>
        <w:keepLines w:val="0"/>
        <w:pageBreakBefore w:val="0"/>
        <w:widowControl w:val="0"/>
        <w:kinsoku/>
        <w:wordWrap/>
        <w:overflowPunct/>
        <w:topLinePunct w:val="0"/>
        <w:autoSpaceDE/>
        <w:autoSpaceDN/>
        <w:bidi w:val="0"/>
        <w:adjustRightInd/>
        <w:spacing w:line="288" w:lineRule="auto"/>
        <w:ind w:firstLine="1470" w:firstLineChars="700"/>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b.</w:t>
      </w:r>
      <w:r>
        <w:rPr>
          <w:rFonts w:hint="eastAsia" w:ascii="宋体" w:hAnsi="宋体" w:eastAsia="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工业结构不合理，主要</w:t>
      </w:r>
      <w:r>
        <w:rPr>
          <w:rFonts w:hint="eastAsia" w:ascii="宋体" w:hAnsi="宋体" w:eastAsia="宋体" w:cs="宋体"/>
          <w:b w:val="0"/>
          <w:bCs/>
          <w:color w:val="auto"/>
          <w:sz w:val="21"/>
          <w:szCs w:val="21"/>
          <w:u w:val="none"/>
          <w:lang w:eastAsia="zh-CN"/>
        </w:rPr>
        <w:t>集中在</w:t>
      </w:r>
      <w:r>
        <w:rPr>
          <w:rFonts w:hint="eastAsia" w:ascii="宋体" w:hAnsi="宋体" w:eastAsia="宋体" w:cs="宋体"/>
          <w:b w:val="0"/>
          <w:bCs/>
          <w:color w:val="auto"/>
          <w:sz w:val="21"/>
          <w:szCs w:val="21"/>
          <w:u w:val="none"/>
        </w:rPr>
        <w:t>轻工业，</w:t>
      </w:r>
      <w:r>
        <w:rPr>
          <w:rFonts w:hint="eastAsia" w:ascii="宋体" w:hAnsi="宋体" w:eastAsia="宋体" w:cs="宋体"/>
          <w:b w:val="0"/>
          <w:bCs/>
          <w:color w:val="auto"/>
          <w:sz w:val="21"/>
          <w:szCs w:val="21"/>
          <w:u w:val="none"/>
          <w:lang w:eastAsia="zh-CN"/>
        </w:rPr>
        <w:t>重工业基础薄弱，</w:t>
      </w:r>
      <w:r>
        <w:rPr>
          <w:rFonts w:hint="eastAsia" w:ascii="宋体" w:hAnsi="宋体" w:eastAsia="宋体" w:cs="宋体"/>
          <w:b w:val="0"/>
          <w:bCs/>
          <w:color w:val="auto"/>
          <w:sz w:val="21"/>
          <w:szCs w:val="21"/>
          <w:u w:val="none"/>
        </w:rPr>
        <w:t>未能形成</w:t>
      </w:r>
      <w:r>
        <w:rPr>
          <w:rFonts w:hint="eastAsia" w:ascii="宋体" w:hAnsi="宋体" w:eastAsia="宋体" w:cs="宋体"/>
          <w:b w:val="0"/>
          <w:bCs/>
          <w:color w:val="auto"/>
          <w:sz w:val="21"/>
          <w:szCs w:val="21"/>
          <w:u w:val="none"/>
          <w:lang w:eastAsia="zh-CN"/>
        </w:rPr>
        <w:t>独立</w:t>
      </w:r>
      <w:r>
        <w:rPr>
          <w:rFonts w:hint="eastAsia" w:ascii="宋体" w:hAnsi="宋体" w:eastAsia="宋体" w:cs="宋体"/>
          <w:b w:val="0"/>
          <w:bCs/>
          <w:color w:val="auto"/>
          <w:sz w:val="21"/>
          <w:szCs w:val="21"/>
          <w:u w:val="none"/>
        </w:rPr>
        <w:t>完整的工业体系。</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（2）地位：民族资本主义经济在国民经济中所占比重很小，始终没有成为中国社会经济的主要形式。</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lang w:val="en-US" w:eastAsia="zh-CN"/>
        </w:rPr>
      </w:pPr>
      <w:r>
        <w:rPr>
          <w:rFonts w:hint="eastAsia" w:ascii="宋体" w:hAnsi="宋体" w:eastAsia="宋体" w:cs="宋体"/>
          <w:color w:val="auto"/>
          <w:sz w:val="21"/>
          <w:szCs w:val="21"/>
          <w:lang w:val="en-US" w:eastAsia="zh-CN"/>
        </w:rPr>
        <w:t>（3）发展历程：受外国资本主义和本国封建主义的抵制，具有曲折发展的特点。</w:t>
      </w:r>
    </w:p>
    <w:p>
      <w:pPr>
        <w:pStyle w:val="3"/>
        <w:pageBreakBefore w:val="0"/>
        <w:kinsoku/>
        <w:wordWrap/>
        <w:overflowPunct/>
        <w:topLinePunct w:val="0"/>
        <w:autoSpaceDE/>
        <w:autoSpaceDN/>
        <w:bidi w:val="0"/>
        <w:adjustRightInd/>
        <w:textAlignment w:val="auto"/>
        <w:rPr>
          <w:rFonts w:hint="eastAsia"/>
          <w:lang w:eastAsia="zh-CN"/>
        </w:rPr>
      </w:pPr>
      <w:bookmarkStart w:id="212" w:name="_Toc15031"/>
      <w:r>
        <w:rPr>
          <w:rFonts w:hint="eastAsia"/>
          <w:lang w:val="en-US" w:eastAsia="zh-CN"/>
        </w:rPr>
        <w:t>4、</w:t>
      </w:r>
      <w:r>
        <w:rPr>
          <w:rFonts w:hint="eastAsia"/>
          <w:lang w:eastAsia="zh-CN"/>
        </w:rPr>
        <w:t>民族资产阶级不能领导中国革命取得胜利</w:t>
      </w:r>
      <w:bookmarkEnd w:id="212"/>
    </w:p>
    <w:p>
      <w:pPr>
        <w:pStyle w:val="5"/>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（1）根源：</w:t>
      </w:r>
      <w:r>
        <w:rPr>
          <w:rFonts w:hint="eastAsia" w:ascii="宋体" w:hAnsi="宋体" w:eastAsia="宋体" w:cs="宋体"/>
          <w:color w:val="auto"/>
          <w:sz w:val="21"/>
          <w:szCs w:val="21"/>
          <w:lang w:eastAsia="zh-CN"/>
        </w:rPr>
        <w:t>中国的半殖民地半封建社会的性质决定</w:t>
      </w:r>
      <w:r>
        <w:rPr>
          <w:rFonts w:hint="eastAsia" w:hAnsi="宋体" w:cs="宋体"/>
          <w:color w:val="auto"/>
          <w:sz w:val="21"/>
          <w:szCs w:val="21"/>
          <w:lang w:eastAsia="zh-CN"/>
        </w:rPr>
        <w:t>。</w:t>
      </w:r>
    </w:p>
    <w:p>
      <w:pPr>
        <w:pStyle w:val="5"/>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中国的民族资本主义在夹缝中求生存,受到外国资本主义和本国封建势力的双重压迫；中国的民族资产阶级具有两面性：革命性和妥协性，因此，</w:t>
      </w:r>
      <w:r>
        <w:rPr>
          <w:rFonts w:hint="eastAsia" w:ascii="宋体" w:hAnsi="宋体" w:eastAsia="宋体" w:cs="宋体"/>
          <w:color w:val="auto"/>
          <w:sz w:val="21"/>
          <w:szCs w:val="21"/>
        </w:rPr>
        <w:t>民族资产阶级不能领导中国革命取得胜利</w:t>
      </w:r>
      <w:r>
        <w:rPr>
          <w:rFonts w:hint="eastAsia" w:ascii="宋体" w:hAnsi="宋体" w:eastAsia="宋体" w:cs="宋体"/>
          <w:color w:val="auto"/>
          <w:sz w:val="21"/>
          <w:szCs w:val="21"/>
          <w:lang w:eastAsia="zh-CN"/>
        </w:rPr>
        <w:t>。</w:t>
      </w:r>
    </w:p>
    <w:p>
      <w:pPr>
        <w:pStyle w:val="5"/>
        <w:pageBreakBefore w:val="0"/>
        <w:kinsoku/>
        <w:wordWrap/>
        <w:overflowPunct/>
        <w:topLinePunct w:val="0"/>
        <w:autoSpaceDE/>
        <w:autoSpaceDN/>
        <w:bidi w:val="0"/>
        <w:adjustRightInd/>
        <w:snapToGrid w:val="0"/>
        <w:spacing w:line="288"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color w:val="auto"/>
          <w:sz w:val="21"/>
          <w:szCs w:val="21"/>
        </w:rPr>
        <mc:AlternateContent>
          <mc:Choice Requires="wps">
            <w:drawing>
              <wp:anchor distT="0" distB="0" distL="114300" distR="114300" simplePos="0" relativeHeight="251754496" behindDoc="0" locked="0" layoutInCell="1" allowOverlap="1">
                <wp:simplePos x="0" y="0"/>
                <wp:positionH relativeFrom="column">
                  <wp:posOffset>426720</wp:posOffset>
                </wp:positionH>
                <wp:positionV relativeFrom="paragraph">
                  <wp:posOffset>90805</wp:posOffset>
                </wp:positionV>
                <wp:extent cx="2028190" cy="1994535"/>
                <wp:effectExtent l="5080" t="4445" r="5080" b="20320"/>
                <wp:wrapNone/>
                <wp:docPr id="31" name="文本框 31"/>
                <wp:cNvGraphicFramePr/>
                <a:graphic xmlns:a="http://schemas.openxmlformats.org/drawingml/2006/main">
                  <a:graphicData uri="http://schemas.microsoft.com/office/word/2010/wordprocessingShape">
                    <wps:wsp>
                      <wps:cNvSpPr txBox="1"/>
                      <wps:spPr>
                        <a:xfrm>
                          <a:off x="413385" y="495300"/>
                          <a:ext cx="2028190" cy="199453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bidi w:val="0"/>
                              <w:rPr>
                                <w:rFonts w:hint="eastAsia" w:ascii="楷体" w:hAnsi="楷体" w:eastAsia="楷体" w:cs="楷体"/>
                                <w:b/>
                                <w:bCs/>
                              </w:rPr>
                            </w:pPr>
                            <w:r>
                              <w:rPr>
                                <w:rFonts w:hint="eastAsia" w:ascii="楷体" w:hAnsi="楷体" w:eastAsia="楷体" w:cs="楷体"/>
                                <w:b/>
                                <w:bCs/>
                              </w:rPr>
                              <w:t>近代民族资产阶级的两面性</w:t>
                            </w:r>
                          </w:p>
                          <w:p>
                            <w:pPr>
                              <w:bidi w:val="0"/>
                            </w:pPr>
                            <w:r>
                              <w:drawing>
                                <wp:inline distT="0" distB="0" distL="114300" distR="114300">
                                  <wp:extent cx="1803400" cy="1454150"/>
                                  <wp:effectExtent l="0" t="0" r="6350" b="12700"/>
                                  <wp:docPr id="32" name="图片 19" descr="说明: Z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说明: Z93"/>
                                          <pic:cNvPicPr>
                                            <a:picLocks noChangeAspect="1"/>
                                          </pic:cNvPicPr>
                                        </pic:nvPicPr>
                                        <pic:blipFill>
                                          <a:blip r:embed="rId27"/>
                                          <a:stretch>
                                            <a:fillRect/>
                                          </a:stretch>
                                        </pic:blipFill>
                                        <pic:spPr>
                                          <a:xfrm>
                                            <a:off x="0" y="0"/>
                                            <a:ext cx="1803400" cy="145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pt;margin-top:7.15pt;height:157.05pt;width:159.7pt;z-index:251754496;mso-width-relative:page;mso-height-relative:page;" fillcolor="#FFFFFF [3201]" filled="t" stroked="t" coordsize="21600,21600" o:gfxdata="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eskI1wAAAAkBAAAPAAAAAAAAAAEAIAAAACIAAABkcnMvZG93bnJldi54&#10;bWxQSwECFAAUAAAACACHTuJANQ7tlG0CAADcBAAADgAAAAAAAAABACAAAAAmAQAAZHJzL2Uyb0Rv&#10;Yy54bWxQSwUGAAAAAAYABgBZAQAABQYAAAAA&#10;">
                <v:fill on="t" focussize="0,0"/>
                <v:stroke weight="0.5pt" color="#000000 [3204]" joinstyle="round" dashstyle="dash"/>
                <v:imagedata o:title=""/>
                <o:lock v:ext="edit" aspectratio="f"/>
                <v:textbox>
                  <w:txbxContent>
                    <w:p>
                      <w:pPr>
                        <w:bidi w:val="0"/>
                        <w:rPr>
                          <w:rFonts w:hint="eastAsia" w:ascii="楷体" w:hAnsi="楷体" w:eastAsia="楷体" w:cs="楷体"/>
                          <w:b/>
                          <w:bCs/>
                        </w:rPr>
                      </w:pPr>
                      <w:r>
                        <w:rPr>
                          <w:rFonts w:hint="eastAsia" w:ascii="楷体" w:hAnsi="楷体" w:eastAsia="楷体" w:cs="楷体"/>
                          <w:b/>
                          <w:bCs/>
                        </w:rPr>
                        <w:t>近代民族资产阶级的两面性</w:t>
                      </w:r>
                    </w:p>
                    <w:p>
                      <w:pPr>
                        <w:bidi w:val="0"/>
                      </w:pPr>
                      <w:r>
                        <w:drawing>
                          <wp:inline distT="0" distB="0" distL="114300" distR="114300">
                            <wp:extent cx="1803400" cy="1454150"/>
                            <wp:effectExtent l="0" t="0" r="6350" b="12700"/>
                            <wp:docPr id="32" name="图片 19" descr="说明: Z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说明: Z93"/>
                                    <pic:cNvPicPr>
                                      <a:picLocks noChangeAspect="1"/>
                                    </pic:cNvPicPr>
                                  </pic:nvPicPr>
                                  <pic:blipFill>
                                    <a:blip r:embed="rId27"/>
                                    <a:stretch>
                                      <a:fillRect/>
                                    </a:stretch>
                                  </pic:blipFill>
                                  <pic:spPr>
                                    <a:xfrm>
                                      <a:off x="0" y="0"/>
                                      <a:ext cx="1803400" cy="1454150"/>
                                    </a:xfrm>
                                    <a:prstGeom prst="rect">
                                      <a:avLst/>
                                    </a:prstGeom>
                                    <a:noFill/>
                                    <a:ln>
                                      <a:noFill/>
                                    </a:ln>
                                  </pic:spPr>
                                </pic:pic>
                              </a:graphicData>
                            </a:graphic>
                          </wp:inline>
                        </w:drawing>
                      </w:r>
                    </w:p>
                  </w:txbxContent>
                </v:textbox>
              </v:shape>
            </w:pict>
          </mc:Fallback>
        </mc:AlternateContent>
      </w:r>
      <w:r>
        <w:rPr>
          <w:rFonts w:hint="eastAsia" w:ascii="宋体" w:hAnsi="宋体" w:eastAsia="宋体" w:cs="宋体"/>
          <w:color w:val="auto"/>
          <w:sz w:val="21"/>
          <w:szCs w:val="21"/>
        </w:rPr>
        <mc:AlternateContent>
          <mc:Choice Requires="wps">
            <w:drawing>
              <wp:anchor distT="0" distB="0" distL="114300" distR="114300" simplePos="0" relativeHeight="253195264" behindDoc="0" locked="0" layoutInCell="1" allowOverlap="1">
                <wp:simplePos x="0" y="0"/>
                <wp:positionH relativeFrom="column">
                  <wp:posOffset>3355975</wp:posOffset>
                </wp:positionH>
                <wp:positionV relativeFrom="paragraph">
                  <wp:posOffset>117475</wp:posOffset>
                </wp:positionV>
                <wp:extent cx="2325370" cy="1903095"/>
                <wp:effectExtent l="4445" t="5080" r="13335" b="15875"/>
                <wp:wrapNone/>
                <wp:docPr id="33" name="文本框 33"/>
                <wp:cNvGraphicFramePr/>
                <a:graphic xmlns:a="http://schemas.openxmlformats.org/drawingml/2006/main">
                  <a:graphicData uri="http://schemas.microsoft.com/office/word/2010/wordprocessingShape">
                    <wps:wsp>
                      <wps:cNvSpPr txBox="1"/>
                      <wps:spPr>
                        <a:xfrm>
                          <a:off x="0" y="0"/>
                          <a:ext cx="2325370" cy="190309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黑体" w:cs="Times New Roman"/>
                                <w:b/>
                              </w:rPr>
                            </w:pPr>
                            <w:r>
                              <w:rPr>
                                <w:rFonts w:hint="eastAsia" w:ascii="楷体" w:hAnsi="楷体" w:eastAsia="楷体" w:cs="楷体"/>
                                <w:b/>
                                <w:bCs w:val="0"/>
                              </w:rPr>
                              <w:t>　</w:t>
                            </w:r>
                            <w:r>
                              <w:rPr>
                                <w:rFonts w:hint="eastAsia" w:ascii="楷体" w:hAnsi="楷体" w:eastAsia="楷体" w:cs="楷体"/>
                                <w:b/>
                                <w:bCs w:val="0"/>
                                <w:lang w:eastAsia="zh-CN"/>
                              </w:rPr>
                              <w:t>【</w:t>
                            </w:r>
                            <w:r>
                              <w:rPr>
                                <w:rFonts w:hint="eastAsia" w:ascii="楷体" w:hAnsi="楷体" w:eastAsia="楷体" w:cs="楷体"/>
                                <w:b/>
                                <w:bCs w:val="0"/>
                              </w:rPr>
                              <w:t>轻巧识记</w:t>
                            </w:r>
                            <w:r>
                              <w:rPr>
                                <w:rFonts w:hint="eastAsia" w:ascii="楷体" w:hAnsi="楷体" w:eastAsia="楷体" w:cs="楷体"/>
                                <w:b/>
                                <w:bCs w:val="0"/>
                                <w:lang w:eastAsia="zh-CN"/>
                              </w:rPr>
                              <w:t>】</w:t>
                            </w:r>
                            <w:r>
                              <w:rPr>
                                <w:rFonts w:hint="eastAsia" w:ascii="楷体" w:hAnsi="楷体" w:eastAsia="楷体" w:cs="楷体"/>
                                <w:b/>
                                <w:bCs w:val="0"/>
                              </w:rPr>
                              <w:t>民族资本主义</w:t>
                            </w:r>
                          </w:p>
                          <w:p>
                            <w:pPr>
                              <w:rPr>
                                <w:rFonts w:ascii="Times New Roman" w:hAnsi="Times New Roman" w:eastAsia="黑体" w:cs="Times New Roman"/>
                                <w:b/>
                              </w:rPr>
                            </w:pPr>
                            <w:r>
                              <w:fldChar w:fldCharType="begin"/>
                            </w:r>
                            <w:r>
                              <w:rPr>
                                <w:rFonts w:hint="eastAsia"/>
                              </w:rPr>
                              <w:instrText xml:space="preserve"> INCLUDEPICTURE "E:\\2018-2019学年三维设计人民版必修2（课件+讲义+检测）\\2018-2019学年高中历史人民版必修2（课件+讲义+检测）：专题二 近代中国资本主义的曲折发展\\专题二  二  民国时期民族工业的曲折发展\\16RL2-3.TIF" \* MERGEFORMAT </w:instrText>
                            </w:r>
                            <w:r>
                              <w:fldChar w:fldCharType="separate"/>
                            </w:r>
                            <w:r>
                              <w:rPr>
                                <w:rFonts w:ascii="Times New Roman" w:hAnsi="Times New Roman" w:cs="Times New Roman"/>
                                <w:b/>
                              </w:rPr>
                              <w:drawing>
                                <wp:inline distT="0" distB="0" distL="114300" distR="114300">
                                  <wp:extent cx="2078355" cy="1301750"/>
                                  <wp:effectExtent l="0" t="0" r="17145"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r:link="rId29"/>
                                          <a:stretch>
                                            <a:fillRect/>
                                          </a:stretch>
                                        </pic:blipFill>
                                        <pic:spPr>
                                          <a:xfrm>
                                            <a:off x="0" y="0"/>
                                            <a:ext cx="2078355" cy="130175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5pt;margin-top:9.25pt;height:149.85pt;width:183.1pt;z-index:253195264;mso-width-relative:page;mso-height-relative:page;" fillcolor="#FFFFFF [3201]" filled="t" stroked="t" coordsize="21600,21600" o:gfxdata="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sQgRtgAAAAKAQAADwAAAAAAAAABACAAAAAiAAAAZHJzL2Rvd25yZXYueG1sUEsBAhQA&#10;FAAAAAgAh07iQP7JxaVkAgAA0gQAAA4AAAAAAAAAAQAgAAAAJwEAAGRycy9lMm9Eb2MueG1sUEsF&#10;BgAAAAAGAAYAWQEAAP0FAAAAAA==&#10;">
                <v:fill on="t" focussize="0,0"/>
                <v:stroke weight="0.5pt" color="#000000 [3204]" joinstyle="round" dashstyle="dash"/>
                <v:imagedata o:title=""/>
                <o:lock v:ext="edit" aspectratio="f"/>
                <v:textbox>
                  <w:txbxContent>
                    <w:p>
                      <w:pPr>
                        <w:rPr>
                          <w:rFonts w:ascii="Times New Roman" w:hAnsi="Times New Roman" w:eastAsia="黑体" w:cs="Times New Roman"/>
                          <w:b/>
                        </w:rPr>
                      </w:pPr>
                      <w:r>
                        <w:rPr>
                          <w:rFonts w:hint="eastAsia" w:ascii="楷体" w:hAnsi="楷体" w:eastAsia="楷体" w:cs="楷体"/>
                          <w:b/>
                          <w:bCs w:val="0"/>
                        </w:rPr>
                        <w:t>　</w:t>
                      </w:r>
                      <w:r>
                        <w:rPr>
                          <w:rFonts w:hint="eastAsia" w:ascii="楷体" w:hAnsi="楷体" w:eastAsia="楷体" w:cs="楷体"/>
                          <w:b/>
                          <w:bCs w:val="0"/>
                          <w:lang w:eastAsia="zh-CN"/>
                        </w:rPr>
                        <w:t>【</w:t>
                      </w:r>
                      <w:r>
                        <w:rPr>
                          <w:rFonts w:hint="eastAsia" w:ascii="楷体" w:hAnsi="楷体" w:eastAsia="楷体" w:cs="楷体"/>
                          <w:b/>
                          <w:bCs w:val="0"/>
                        </w:rPr>
                        <w:t>轻巧识记</w:t>
                      </w:r>
                      <w:r>
                        <w:rPr>
                          <w:rFonts w:hint="eastAsia" w:ascii="楷体" w:hAnsi="楷体" w:eastAsia="楷体" w:cs="楷体"/>
                          <w:b/>
                          <w:bCs w:val="0"/>
                          <w:lang w:eastAsia="zh-CN"/>
                        </w:rPr>
                        <w:t>】</w:t>
                      </w:r>
                      <w:r>
                        <w:rPr>
                          <w:rFonts w:hint="eastAsia" w:ascii="楷体" w:hAnsi="楷体" w:eastAsia="楷体" w:cs="楷体"/>
                          <w:b/>
                          <w:bCs w:val="0"/>
                        </w:rPr>
                        <w:t>民族资本主义</w:t>
                      </w:r>
                    </w:p>
                    <w:p>
                      <w:pPr>
                        <w:rPr>
                          <w:rFonts w:ascii="Times New Roman" w:hAnsi="Times New Roman" w:eastAsia="黑体" w:cs="Times New Roman"/>
                          <w:b/>
                        </w:rPr>
                      </w:pPr>
                      <w:r>
                        <w:fldChar w:fldCharType="begin"/>
                      </w:r>
                      <w:r>
                        <w:rPr>
                          <w:rFonts w:hint="eastAsia"/>
                        </w:rPr>
                        <w:instrText xml:space="preserve"> INCLUDEPICTURE "E:\\2018-2019学年三维设计人民版必修2（课件+讲义+检测）\\2018-2019学年高中历史人民版必修2（课件+讲义+检测）：专题二 近代中国资本主义的曲折发展\\专题二  二  民国时期民族工业的曲折发展\\16RL2-3.TIF" \* MERGEFORMAT </w:instrText>
                      </w:r>
                      <w:r>
                        <w:fldChar w:fldCharType="separate"/>
                      </w:r>
                      <w:r>
                        <w:rPr>
                          <w:rFonts w:ascii="Times New Roman" w:hAnsi="Times New Roman" w:cs="Times New Roman"/>
                          <w:b/>
                        </w:rPr>
                        <w:drawing>
                          <wp:inline distT="0" distB="0" distL="114300" distR="114300">
                            <wp:extent cx="2078355" cy="1301750"/>
                            <wp:effectExtent l="0" t="0" r="17145"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r:link="rId29"/>
                                    <a:stretch>
                                      <a:fillRect/>
                                    </a:stretch>
                                  </pic:blipFill>
                                  <pic:spPr>
                                    <a:xfrm>
                                      <a:off x="0" y="0"/>
                                      <a:ext cx="2078355" cy="1301750"/>
                                    </a:xfrm>
                                    <a:prstGeom prst="rect">
                                      <a:avLst/>
                                    </a:prstGeom>
                                    <a:noFill/>
                                    <a:ln>
                                      <a:noFill/>
                                    </a:ln>
                                  </pic:spPr>
                                </pic:pic>
                              </a:graphicData>
                            </a:graphic>
                          </wp:inline>
                        </w:drawing>
                      </w:r>
                      <w:r>
                        <w:fldChar w:fldCharType="end"/>
                      </w:r>
                    </w:p>
                  </w:txbxContent>
                </v:textbox>
              </v:shape>
            </w:pict>
          </mc:Fallback>
        </mc:AlternateContent>
      </w:r>
    </w:p>
    <w:p>
      <w:pPr>
        <w:pStyle w:val="2"/>
        <w:bidi w:val="0"/>
        <w:jc w:val="both"/>
        <w:rPr>
          <w:rFonts w:hint="eastAsia" w:ascii="宋体" w:hAnsi="宋体" w:eastAsia="宋体" w:cs="宋体"/>
        </w:rPr>
      </w:pPr>
      <w:bookmarkStart w:id="213" w:name="_Toc13419"/>
      <w:bookmarkStart w:id="214" w:name="_Toc15690"/>
      <w:bookmarkStart w:id="215" w:name="_Toc13501"/>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rPr>
      </w:pPr>
    </w:p>
    <w:p>
      <w:pPr>
        <w:pStyle w:val="2"/>
        <w:bidi w:val="0"/>
        <w:ind w:firstLine="2811" w:firstLineChars="1000"/>
        <w:jc w:val="both"/>
        <w:rPr>
          <w:rFonts w:hint="eastAsia" w:ascii="宋体" w:hAnsi="宋体" w:eastAsia="宋体" w:cs="宋体"/>
        </w:rPr>
      </w:pPr>
      <w:bookmarkStart w:id="216" w:name="_Toc6491"/>
      <w:r>
        <w:rPr>
          <w:rFonts w:hint="eastAsia" w:ascii="宋体" w:hAnsi="宋体" w:eastAsia="宋体" w:cs="宋体"/>
        </w:rPr>
        <w:t>专题三  中国社会主义建设道路的探索</w:t>
      </w:r>
      <w:bookmarkEnd w:id="213"/>
      <w:bookmarkEnd w:id="214"/>
      <w:bookmarkEnd w:id="215"/>
      <w:bookmarkEnd w:id="216"/>
    </w:p>
    <w:p>
      <w:pPr>
        <w:pStyle w:val="2"/>
        <w:bidi w:val="0"/>
        <w:rPr>
          <w:rFonts w:hint="eastAsia" w:ascii="宋体" w:hAnsi="宋体" w:eastAsia="宋体" w:cs="宋体"/>
        </w:rPr>
      </w:pPr>
      <w:bookmarkStart w:id="217" w:name="_Toc32268"/>
      <w:bookmarkStart w:id="218" w:name="_Toc5063"/>
      <w:bookmarkStart w:id="219" w:name="_Toc5866"/>
      <w:bookmarkStart w:id="220" w:name="_Toc11481"/>
      <w:r>
        <w:rPr>
          <w:rFonts w:hint="eastAsia" w:ascii="宋体" w:hAnsi="宋体" w:eastAsia="宋体" w:cs="宋体"/>
          <w:lang w:val="en-US" w:eastAsia="zh-CN"/>
        </w:rPr>
        <w:t>3.1</w:t>
      </w:r>
      <w:r>
        <w:rPr>
          <w:rFonts w:hint="eastAsia" w:ascii="宋体" w:hAnsi="宋体" w:eastAsia="宋体" w:cs="宋体"/>
        </w:rPr>
        <w:t>社会主义建设在探索中曲折发展</w:t>
      </w:r>
      <w:bookmarkEnd w:id="217"/>
      <w:bookmarkEnd w:id="218"/>
      <w:bookmarkEnd w:id="219"/>
      <w:bookmarkEnd w:id="220"/>
      <w:r>
        <w:rPr>
          <w:rFonts w:hint="eastAsia" w:ascii="宋体" w:hAnsi="宋体" w:eastAsia="宋体" w:cs="宋体"/>
        </w:rPr>
        <w:t xml:space="preserve"> </w:t>
      </w:r>
    </w:p>
    <w:p>
      <w:pPr>
        <w:bidi w:val="0"/>
        <w:rPr>
          <w:rFonts w:hint="eastAsia" w:ascii="宋体" w:hAnsi="宋体" w:eastAsia="宋体" w:cs="宋体"/>
          <w:highlight w:val="lightGray"/>
        </w:rPr>
      </w:pPr>
      <w:r>
        <w:rPr>
          <w:rFonts w:hint="eastAsia" w:ascii="宋体" w:hAnsi="宋体" w:eastAsia="宋体" w:cs="宋体"/>
          <w:highlight w:val="lightGray"/>
          <w:lang w:eastAsia="zh-CN"/>
        </w:rPr>
        <w:t>考点：</w:t>
      </w:r>
      <w:r>
        <w:rPr>
          <w:rFonts w:hint="eastAsia" w:ascii="宋体" w:hAnsi="宋体" w:eastAsia="宋体" w:cs="宋体"/>
          <w:highlight w:val="lightGray"/>
        </w:rPr>
        <w:t>20世纪50年代至70年代我国探索社会主义建设道路的实践   C</w:t>
      </w:r>
    </w:p>
    <w:p>
      <w:pPr>
        <w:tabs>
          <w:tab w:val="left" w:pos="1260"/>
        </w:tabs>
        <w:jc w:val="both"/>
        <w:rPr>
          <w:rFonts w:hint="eastAsia" w:ascii="宋体" w:hAnsi="宋体" w:eastAsia="宋体" w:cs="宋体"/>
          <w:b/>
          <w:sz w:val="24"/>
          <w:szCs w:val="21"/>
          <w:shd w:val="pct10" w:color="auto" w:fill="FFFFFF"/>
        </w:rPr>
      </w:pPr>
    </w:p>
    <w:p>
      <w:pPr>
        <w:tabs>
          <w:tab w:val="left" w:pos="1260"/>
        </w:tabs>
        <w:jc w:val="center"/>
        <w:rPr>
          <w:rFonts w:hint="eastAsia" w:ascii="宋体" w:hAnsi="宋体" w:eastAsia="宋体" w:cs="宋体"/>
          <w:b/>
          <w:sz w:val="24"/>
          <w:szCs w:val="21"/>
          <w:shd w:val="pct10" w:color="auto" w:fill="FFFFFF"/>
        </w:rPr>
      </w:pPr>
      <w:r>
        <w:rPr>
          <w:rFonts w:hint="eastAsia" w:ascii="宋体" w:hAnsi="宋体" w:eastAsia="宋体" w:cs="宋体"/>
        </w:rPr>
        <w:fldChar w:fldCharType="begin"/>
      </w:r>
      <w:r>
        <w:rPr>
          <w:rFonts w:hint="eastAsia" w:ascii="宋体" w:hAnsi="宋体" w:eastAsia="宋体" w:cs="宋体"/>
        </w:rPr>
        <w:instrText xml:space="preserve">INCLUDEPICTURE"RMB2-3-6.tif"</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731135" cy="1093470"/>
            <wp:effectExtent l="0" t="0" r="12065"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2731135" cy="1093470"/>
                    </a:xfrm>
                    <a:prstGeom prst="rect">
                      <a:avLst/>
                    </a:prstGeom>
                    <a:noFill/>
                    <a:ln>
                      <a:noFill/>
                    </a:ln>
                  </pic:spPr>
                </pic:pic>
              </a:graphicData>
            </a:graphic>
          </wp:inline>
        </w:drawing>
      </w:r>
      <w:r>
        <w:rPr>
          <w:rFonts w:hint="eastAsia" w:ascii="宋体" w:hAnsi="宋体" w:eastAsia="宋体" w:cs="宋体"/>
        </w:rPr>
        <w:fldChar w:fldCharType="end"/>
      </w:r>
    </w:p>
    <w:p>
      <w:pPr>
        <w:pStyle w:val="3"/>
        <w:bidi w:val="0"/>
        <w:rPr>
          <w:rFonts w:hint="eastAsia" w:ascii="宋体" w:hAnsi="宋体" w:eastAsia="宋体" w:cs="宋体"/>
          <w:lang w:eastAsia="zh-CN"/>
        </w:rPr>
      </w:pPr>
      <w:bookmarkStart w:id="221" w:name="_Toc10888"/>
      <w:r>
        <w:rPr>
          <w:rFonts w:hint="eastAsia" w:ascii="宋体" w:hAnsi="宋体" w:eastAsia="宋体" w:cs="宋体"/>
          <w:lang w:val="en-US" w:eastAsia="zh-CN"/>
        </w:rPr>
        <w:t>1、</w:t>
      </w:r>
      <w:r>
        <w:rPr>
          <w:rFonts w:hint="eastAsia" w:ascii="宋体" w:hAnsi="宋体" w:eastAsia="宋体" w:cs="宋体"/>
          <w:lang w:eastAsia="zh-CN"/>
        </w:rPr>
        <w:t>过渡时期：</w:t>
      </w:r>
      <w:r>
        <w:rPr>
          <w:rFonts w:hint="eastAsia" w:ascii="宋体" w:hAnsi="宋体" w:eastAsia="宋体" w:cs="宋体"/>
        </w:rPr>
        <w:t>社会主义制度的建立（1949-1956）</w:t>
      </w:r>
      <w:bookmarkEnd w:id="221"/>
    </w:p>
    <w:p>
      <w:pPr>
        <w:pStyle w:val="4"/>
        <w:bidi w:val="0"/>
        <w:rPr>
          <w:rFonts w:hint="eastAsia" w:ascii="宋体" w:hAnsi="宋体" w:eastAsia="宋体" w:cs="宋体"/>
          <w:lang w:eastAsia="zh-CN"/>
        </w:rPr>
      </w:pPr>
      <w:bookmarkStart w:id="222" w:name="_Toc30168"/>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）背景</w:t>
      </w:r>
      <w:bookmarkEnd w:id="222"/>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eastAsia="zh-CN"/>
        </w:rPr>
        <w:t>①</w:t>
      </w:r>
      <w:r>
        <w:rPr>
          <w:rFonts w:hint="eastAsia" w:ascii="宋体" w:hAnsi="宋体" w:eastAsia="宋体" w:cs="宋体"/>
          <w:sz w:val="21"/>
          <w:szCs w:val="21"/>
          <w:u w:val="none"/>
        </w:rPr>
        <w:t>政治上：中华人民共和国的成立。</w:t>
      </w:r>
      <w:r>
        <w:rPr>
          <w:rFonts w:hint="eastAsia" w:ascii="宋体" w:hAnsi="宋体" w:eastAsia="宋体" w:cs="宋体"/>
          <w:sz w:val="21"/>
          <w:szCs w:val="21"/>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sz w:val="21"/>
          <w:szCs w:val="21"/>
          <w:u w:val="none"/>
          <w:lang w:eastAsia="zh-CN"/>
        </w:rPr>
      </w:pPr>
      <w:r>
        <w:rPr>
          <w:rFonts w:hint="eastAsia" w:ascii="宋体" w:hAnsi="宋体" w:eastAsia="宋体" w:cs="宋体"/>
          <w:sz w:val="21"/>
          <w:szCs w:val="21"/>
          <w:u w:val="none"/>
          <w:lang w:val="en-US" w:eastAsia="zh-CN"/>
        </w:rPr>
        <w:t>②</w:t>
      </w:r>
      <w:r>
        <w:rPr>
          <w:rFonts w:hint="eastAsia" w:ascii="宋体" w:hAnsi="宋体" w:eastAsia="宋体" w:cs="宋体"/>
          <w:sz w:val="21"/>
          <w:szCs w:val="21"/>
          <w:u w:val="none"/>
        </w:rPr>
        <w:t>经济上</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国民经济的恢复与发展</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1949-1952</w:t>
      </w:r>
      <w:r>
        <w:rPr>
          <w:rFonts w:hint="eastAsia" w:ascii="宋体" w:hAnsi="宋体" w:eastAsia="宋体" w:cs="宋体"/>
          <w:sz w:val="21"/>
          <w:szCs w:val="21"/>
          <w:u w:val="none"/>
          <w:lang w:eastAsia="zh-CN"/>
        </w:rPr>
        <w:t>）。</w:t>
      </w:r>
    </w:p>
    <w:p>
      <w:pPr>
        <w:pStyle w:val="5"/>
        <w:keepNext w:val="0"/>
        <w:keepLines w:val="0"/>
        <w:pageBreakBefore w:val="0"/>
        <w:widowControl w:val="0"/>
        <w:numPr>
          <w:ilvl w:val="0"/>
          <w:numId w:val="45"/>
        </w:numPr>
        <w:kinsoku/>
        <w:wordWrap/>
        <w:overflowPunct/>
        <w:topLinePunct w:val="0"/>
        <w:autoSpaceDE/>
        <w:autoSpaceDN/>
        <w:bidi w:val="0"/>
        <w:adjustRightInd/>
        <w:snapToGrid w:val="0"/>
        <w:spacing w:line="288" w:lineRule="auto"/>
        <w:ind w:left="1365" w:leftChars="0" w:firstLine="0" w:firstLineChars="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农村：开展</w:t>
      </w:r>
      <w:r>
        <w:rPr>
          <w:rFonts w:hint="eastAsia" w:ascii="宋体" w:hAnsi="宋体" w:eastAsia="宋体" w:cs="宋体"/>
          <w:sz w:val="21"/>
          <w:szCs w:val="21"/>
          <w:u w:val="none"/>
        </w:rPr>
        <w:t>土地改革</w:t>
      </w:r>
      <w:r>
        <w:rPr>
          <w:rFonts w:hint="eastAsia" w:ascii="宋体" w:hAnsi="宋体" w:eastAsia="宋体" w:cs="宋体"/>
          <w:sz w:val="21"/>
          <w:szCs w:val="21"/>
          <w:u w:val="none"/>
          <w:lang w:eastAsia="zh-CN"/>
        </w:rPr>
        <w:t>运动（</w:t>
      </w:r>
      <w:r>
        <w:rPr>
          <w:rFonts w:hint="eastAsia" w:ascii="宋体" w:hAnsi="宋体" w:eastAsia="宋体" w:cs="宋体"/>
          <w:sz w:val="21"/>
          <w:szCs w:val="21"/>
          <w:u w:val="none"/>
        </w:rPr>
        <w:t>封建地主土地所有制为农民土地私有制</w:t>
      </w:r>
      <w:r>
        <w:rPr>
          <w:rFonts w:hint="eastAsia" w:ascii="宋体" w:hAnsi="宋体" w:eastAsia="宋体" w:cs="宋体"/>
          <w:sz w:val="21"/>
          <w:szCs w:val="21"/>
          <w:u w:val="none"/>
          <w:lang w:eastAsia="zh-CN"/>
        </w:rPr>
        <w:t>）。</w:t>
      </w:r>
    </w:p>
    <w:p>
      <w:pPr>
        <w:pStyle w:val="5"/>
        <w:keepNext w:val="0"/>
        <w:keepLines w:val="0"/>
        <w:pageBreakBefore w:val="0"/>
        <w:widowControl w:val="0"/>
        <w:numPr>
          <w:ilvl w:val="0"/>
          <w:numId w:val="45"/>
        </w:numPr>
        <w:kinsoku/>
        <w:wordWrap/>
        <w:overflowPunct/>
        <w:topLinePunct w:val="0"/>
        <w:autoSpaceDE/>
        <w:autoSpaceDN/>
        <w:bidi w:val="0"/>
        <w:adjustRightInd/>
        <w:snapToGrid w:val="0"/>
        <w:spacing w:line="288" w:lineRule="auto"/>
        <w:ind w:left="1365" w:leftChars="0" w:firstLine="0" w:firstLineChars="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城市：</w:t>
      </w:r>
      <w:r>
        <w:rPr>
          <w:rFonts w:hint="eastAsia" w:ascii="宋体" w:hAnsi="宋体" w:eastAsia="宋体" w:cs="宋体"/>
          <w:sz w:val="21"/>
          <w:szCs w:val="21"/>
          <w:u w:val="none"/>
        </w:rPr>
        <w:t>没收官僚资本，建立国营经济，控制国家经济命脉</w:t>
      </w:r>
      <w:r>
        <w:rPr>
          <w:rFonts w:hint="eastAsia" w:ascii="宋体" w:hAnsi="宋体" w:eastAsia="宋体" w:cs="宋体"/>
          <w:sz w:val="21"/>
          <w:szCs w:val="21"/>
          <w:u w:val="none"/>
          <w:lang w:eastAsia="zh-CN"/>
        </w:rPr>
        <w:t>。</w:t>
      </w:r>
    </w:p>
    <w:p>
      <w:pPr>
        <w:pStyle w:val="4"/>
        <w:bidi w:val="0"/>
        <w:rPr>
          <w:rFonts w:hint="eastAsia"/>
        </w:rPr>
      </w:pPr>
      <w:bookmarkStart w:id="223" w:name="_Toc2690"/>
      <w:r>
        <w:rPr>
          <w:rFonts w:hint="eastAsia"/>
          <w:lang w:eastAsia="zh-CN"/>
        </w:rPr>
        <w:t>（</w:t>
      </w:r>
      <w:r>
        <w:rPr>
          <w:rFonts w:hint="eastAsia"/>
          <w:lang w:val="en-US" w:eastAsia="zh-CN"/>
        </w:rPr>
        <w:t>2</w:t>
      </w:r>
      <w:r>
        <w:rPr>
          <w:rFonts w:hint="eastAsia"/>
          <w:lang w:eastAsia="zh-CN"/>
        </w:rPr>
        <w:t>）指导方针</w:t>
      </w:r>
      <w:bookmarkEnd w:id="223"/>
    </w:p>
    <w:p>
      <w:pPr>
        <w:bidi w:val="0"/>
        <w:ind w:firstLine="630" w:firstLineChars="300"/>
        <w:rPr>
          <w:rFonts w:hint="eastAsia"/>
        </w:rPr>
      </w:pPr>
      <w:r>
        <w:rPr>
          <w:rFonts w:hint="eastAsia"/>
        </w:rPr>
        <w:t>过渡时期总路线</w:t>
      </w:r>
      <w:r>
        <w:rPr>
          <w:rFonts w:hint="eastAsia"/>
          <w:lang w:eastAsia="zh-CN"/>
        </w:rPr>
        <w:t>（</w:t>
      </w:r>
      <w:r>
        <w:rPr>
          <w:rFonts w:hint="eastAsia"/>
          <w:lang w:val="en-US" w:eastAsia="zh-CN"/>
        </w:rPr>
        <w:t>1953年</w:t>
      </w:r>
      <w:r>
        <w:rPr>
          <w:rFonts w:hint="eastAsia"/>
          <w:lang w:eastAsia="zh-CN"/>
        </w:rPr>
        <w:t>）：</w:t>
      </w:r>
      <w:r>
        <w:rPr>
          <w:rFonts w:hint="eastAsia"/>
        </w:rPr>
        <w:t>社会主义工业化建设与社会主义改造同时并举</w:t>
      </w:r>
      <w:r>
        <w:rPr>
          <w:rFonts w:hint="eastAsia"/>
          <w:lang w:eastAsia="zh-CN"/>
        </w:rPr>
        <w:t>。</w:t>
      </w:r>
    </w:p>
    <w:p>
      <w:pPr>
        <w:pStyle w:val="4"/>
        <w:numPr>
          <w:ilvl w:val="0"/>
          <w:numId w:val="44"/>
        </w:numPr>
        <w:bidi w:val="0"/>
        <w:rPr>
          <w:rFonts w:hint="eastAsia" w:ascii="宋体" w:hAnsi="宋体" w:eastAsia="宋体" w:cs="宋体"/>
        </w:rPr>
      </w:pPr>
      <w:bookmarkStart w:id="224" w:name="_Toc23978"/>
      <w:r>
        <w:rPr>
          <w:rFonts w:hint="eastAsia" w:ascii="宋体" w:hAnsi="宋体" w:eastAsia="宋体" w:cs="宋体"/>
        </w:rPr>
        <w:t>社会主义工业化：“一五”计划（1953—1957）</w:t>
      </w:r>
      <w:bookmarkEnd w:id="224"/>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①任务：a.</w:t>
      </w:r>
      <w:r>
        <w:rPr>
          <w:rFonts w:hint="eastAsia" w:ascii="宋体" w:hAnsi="宋体" w:eastAsia="宋体" w:cs="宋体"/>
          <w:sz w:val="21"/>
          <w:szCs w:val="21"/>
          <w:u w:val="none"/>
        </w:rPr>
        <w:t>集中主要力量发展重工业，建立国家工业化的初步基础。</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b.</w:t>
      </w:r>
      <w:r>
        <w:rPr>
          <w:rFonts w:hint="eastAsia" w:ascii="宋体" w:hAnsi="宋体" w:eastAsia="宋体" w:cs="宋体"/>
          <w:sz w:val="21"/>
          <w:szCs w:val="21"/>
          <w:u w:val="none"/>
        </w:rPr>
        <w:t>有步骤地对农业、手工业和资本主义工商业进行社会主义改造。</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②特点：优先发展重工业；</w:t>
      </w:r>
      <w:r>
        <w:rPr>
          <w:rFonts w:hint="eastAsia" w:ascii="宋体" w:hAnsi="宋体" w:eastAsia="宋体" w:cs="宋体"/>
          <w:sz w:val="21"/>
          <w:szCs w:val="21"/>
          <w:u w:val="none"/>
        </w:rPr>
        <w:t>发展生产力与变革生产关系并举</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③成就：1957年，计划超额完成，</w:t>
      </w:r>
      <w:r>
        <w:rPr>
          <w:rFonts w:hint="eastAsia" w:ascii="宋体" w:hAnsi="宋体" w:eastAsia="宋体" w:cs="宋体"/>
          <w:sz w:val="21"/>
          <w:szCs w:val="21"/>
          <w:u w:val="none"/>
        </w:rPr>
        <w:t>建立东北工业基地（鞍钢、长春一汽、沈阳机床厂和飞机制造厂）</w:t>
      </w:r>
      <w:r>
        <w:rPr>
          <w:rFonts w:hint="eastAsia" w:ascii="宋体" w:hAnsi="宋体" w:eastAsia="宋体" w:cs="宋体"/>
          <w:sz w:val="21"/>
          <w:szCs w:val="21"/>
          <w:u w:val="none"/>
          <w:lang w:eastAsia="zh-CN"/>
        </w:rPr>
        <w:t>。</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④意义：新中国开始改变工业落后的面貌，为国民经济的进一步发展打下了良好的基础。</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rPr>
        <mc:AlternateContent>
          <mc:Choice Requires="wps">
            <w:drawing>
              <wp:anchor distT="0" distB="0" distL="114300" distR="114300" simplePos="0" relativeHeight="251768832" behindDoc="0" locked="0" layoutInCell="1" allowOverlap="1">
                <wp:simplePos x="0" y="0"/>
                <wp:positionH relativeFrom="column">
                  <wp:posOffset>232410</wp:posOffset>
                </wp:positionH>
                <wp:positionV relativeFrom="paragraph">
                  <wp:posOffset>98425</wp:posOffset>
                </wp:positionV>
                <wp:extent cx="6008370" cy="1189355"/>
                <wp:effectExtent l="4445" t="5080" r="6985" b="5715"/>
                <wp:wrapNone/>
                <wp:docPr id="36" name="文本框 36"/>
                <wp:cNvGraphicFramePr/>
                <a:graphic xmlns:a="http://schemas.openxmlformats.org/drawingml/2006/main">
                  <a:graphicData uri="http://schemas.microsoft.com/office/word/2010/wordprocessingShape">
                    <wps:wsp>
                      <wps:cNvSpPr txBox="1"/>
                      <wps:spPr>
                        <a:xfrm>
                          <a:off x="680085" y="4069715"/>
                          <a:ext cx="6008370" cy="118935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hint="eastAsia" w:eastAsia="宋体"/>
                                <w:lang w:eastAsia="zh-CN"/>
                              </w:rPr>
                            </w:pPr>
                            <w:r>
                              <w:rPr>
                                <w:rFonts w:hint="eastAsia"/>
                              </w:rPr>
                              <w:t>“一五”计划优先发展重工业</w:t>
                            </w:r>
                            <w:r>
                              <w:rPr>
                                <w:rFonts w:hint="eastAsia"/>
                                <w:lang w:eastAsia="zh-CN"/>
                              </w:rPr>
                              <w:t>原因</w:t>
                            </w:r>
                          </w:p>
                          <w:p>
                            <w:pPr>
                              <w:bidi w:val="0"/>
                              <w:rPr>
                                <w:rFonts w:hint="eastAsia" w:ascii="楷体" w:hAnsi="楷体" w:eastAsia="楷体" w:cs="楷体"/>
                              </w:rPr>
                            </w:pPr>
                            <w:r>
                              <w:rPr>
                                <w:rFonts w:hint="eastAsia" w:ascii="楷体" w:hAnsi="楷体" w:eastAsia="楷体" w:cs="楷体"/>
                                <w:lang w:eastAsia="zh-CN"/>
                              </w:rPr>
                              <w:t>原因：①重工业基础薄弱，工业体系不完整；②增强国防实力的现实需要；③借鉴苏联社会主义工业化的经验；④重工业是国家工业发展的基础，重工业的发展有助于推动轻工业和农业的发展。</w:t>
                            </w:r>
                          </w:p>
                          <w:p>
                            <w:pPr>
                              <w:bidi w:val="0"/>
                              <w:jc w:val="center"/>
                              <w:rPr>
                                <w:rFonts w:hint="eastAsia" w:ascii="宋体" w:hAnsi="宋体" w:eastAsia="宋体" w:cs="宋体"/>
                                <w:lang w:eastAsia="zh-CN"/>
                              </w:rPr>
                            </w:pPr>
                            <w:r>
                              <w:rPr>
                                <w:rFonts w:hint="eastAsia" w:ascii="宋体" w:hAnsi="宋体" w:eastAsia="宋体" w:cs="宋体"/>
                              </w:rPr>
                              <w:t>“一五”计划主要在东北地区开展</w:t>
                            </w:r>
                            <w:r>
                              <w:rPr>
                                <w:rFonts w:hint="eastAsia" w:ascii="宋体" w:hAnsi="宋体" w:eastAsia="宋体" w:cs="宋体"/>
                                <w:lang w:eastAsia="zh-CN"/>
                              </w:rPr>
                              <w:t>原因</w:t>
                            </w:r>
                          </w:p>
                          <w:p>
                            <w:pPr>
                              <w:bidi w:val="0"/>
                              <w:rPr>
                                <w:rFonts w:hint="eastAsia" w:ascii="楷体" w:hAnsi="楷体" w:eastAsia="楷体" w:cs="楷体"/>
                              </w:rPr>
                            </w:pPr>
                            <w:r>
                              <w:rPr>
                                <w:rFonts w:hint="eastAsia" w:ascii="楷体" w:hAnsi="楷体" w:eastAsia="楷体" w:cs="楷体"/>
                                <w:lang w:eastAsia="zh-CN"/>
                              </w:rPr>
                              <w:t>原因：东北矿产资源丰富；交通方便；工业基础好；距离苏联近，易于接受援助。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7.75pt;height:93.65pt;width:473.1pt;z-index:251768832;mso-width-relative:page;mso-height-relative:page;" fillcolor="#FFFFFF [3201]" filled="t" stroked="t" coordsize="21600,21600" o:gfxdata="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bL9DL1gAAAAkBAAAPAAAAAAAAAAEAIAAAACIAAABkcnMvZG93bnJl&#10;di54bWxQSwECFAAUAAAACACHTuJA0YuWynECAADdBAAADgAAAAAAAAABACAAAAAlAQAAZHJzL2Uy&#10;b0RvYy54bWxQSwUGAAAAAAYABgBZAQAACAYAAAAA&#10;">
                <v:fill on="t" focussize="0,0"/>
                <v:stroke weight="0.5pt" color="#000000 [3204]" joinstyle="round" dashstyle="dash"/>
                <v:imagedata o:title=""/>
                <o:lock v:ext="edit" aspectratio="f"/>
                <v:textbox>
                  <w:txbxContent>
                    <w:p>
                      <w:pPr>
                        <w:bidi w:val="0"/>
                        <w:jc w:val="center"/>
                        <w:rPr>
                          <w:rFonts w:hint="eastAsia" w:eastAsia="宋体"/>
                          <w:lang w:eastAsia="zh-CN"/>
                        </w:rPr>
                      </w:pPr>
                      <w:r>
                        <w:rPr>
                          <w:rFonts w:hint="eastAsia"/>
                        </w:rPr>
                        <w:t>“一五”计划优先发展重工业</w:t>
                      </w:r>
                      <w:r>
                        <w:rPr>
                          <w:rFonts w:hint="eastAsia"/>
                          <w:lang w:eastAsia="zh-CN"/>
                        </w:rPr>
                        <w:t>原因</w:t>
                      </w:r>
                    </w:p>
                    <w:p>
                      <w:pPr>
                        <w:bidi w:val="0"/>
                        <w:rPr>
                          <w:rFonts w:hint="eastAsia" w:ascii="楷体" w:hAnsi="楷体" w:eastAsia="楷体" w:cs="楷体"/>
                        </w:rPr>
                      </w:pPr>
                      <w:r>
                        <w:rPr>
                          <w:rFonts w:hint="eastAsia" w:ascii="楷体" w:hAnsi="楷体" w:eastAsia="楷体" w:cs="楷体"/>
                          <w:lang w:eastAsia="zh-CN"/>
                        </w:rPr>
                        <w:t>原因：①重工业基础薄弱，工业体系不完整；②增强国防实力的现实需要；③借鉴苏联社会主义工业化的经验；④重工业是国家工业发展的基础，重工业的发展有助于推动轻工业和农业的发展。</w:t>
                      </w:r>
                    </w:p>
                    <w:p>
                      <w:pPr>
                        <w:bidi w:val="0"/>
                        <w:jc w:val="center"/>
                        <w:rPr>
                          <w:rFonts w:hint="eastAsia" w:ascii="宋体" w:hAnsi="宋体" w:eastAsia="宋体" w:cs="宋体"/>
                          <w:lang w:eastAsia="zh-CN"/>
                        </w:rPr>
                      </w:pPr>
                      <w:r>
                        <w:rPr>
                          <w:rFonts w:hint="eastAsia" w:ascii="宋体" w:hAnsi="宋体" w:eastAsia="宋体" w:cs="宋体"/>
                        </w:rPr>
                        <w:t>“一五”计划主要在东北地区开展</w:t>
                      </w:r>
                      <w:r>
                        <w:rPr>
                          <w:rFonts w:hint="eastAsia" w:ascii="宋体" w:hAnsi="宋体" w:eastAsia="宋体" w:cs="宋体"/>
                          <w:lang w:eastAsia="zh-CN"/>
                        </w:rPr>
                        <w:t>原因</w:t>
                      </w:r>
                    </w:p>
                    <w:p>
                      <w:pPr>
                        <w:bidi w:val="0"/>
                        <w:rPr>
                          <w:rFonts w:hint="eastAsia" w:ascii="楷体" w:hAnsi="楷体" w:eastAsia="楷体" w:cs="楷体"/>
                        </w:rPr>
                      </w:pPr>
                      <w:r>
                        <w:rPr>
                          <w:rFonts w:hint="eastAsia" w:ascii="楷体" w:hAnsi="楷体" w:eastAsia="楷体" w:cs="楷体"/>
                          <w:lang w:eastAsia="zh-CN"/>
                        </w:rPr>
                        <w:t>原因：东北矿产资源丰富；交通方便；工业基础好；距离苏联近，易于接受援助。</w:t>
                      </w:r>
                    </w:p>
                  </w:txbxContent>
                </v:textbox>
              </v:shape>
            </w:pict>
          </mc:Fallback>
        </mc:AlternateConten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val="en-US"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val="en-US"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firstLine="420"/>
        <w:textAlignment w:val="auto"/>
        <w:rPr>
          <w:rFonts w:hint="eastAsia" w:ascii="宋体" w:hAnsi="宋体" w:eastAsia="宋体" w:cs="宋体"/>
          <w:sz w:val="21"/>
          <w:szCs w:val="21"/>
          <w:u w:val="none"/>
          <w:lang w:val="en-US"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u w:val="none"/>
          <w:lang w:val="en-US"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u w:val="none"/>
          <w:lang w:val="en-US"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u w:val="none"/>
          <w:lang w:val="en-US" w:eastAsia="zh-CN"/>
        </w:rPr>
      </w:pPr>
    </w:p>
    <w:p>
      <w:pPr>
        <w:pStyle w:val="4"/>
        <w:bidi w:val="0"/>
        <w:rPr>
          <w:rFonts w:hint="eastAsia" w:ascii="宋体" w:hAnsi="宋体" w:eastAsia="宋体" w:cs="宋体"/>
          <w:lang w:val="en-US" w:eastAsia="zh-CN"/>
        </w:rPr>
      </w:pPr>
      <w:bookmarkStart w:id="225" w:name="_Toc4590"/>
      <w:r>
        <w:rPr>
          <w:rFonts w:hint="eastAsia" w:ascii="宋体" w:hAnsi="宋体" w:eastAsia="宋体" w:cs="宋体"/>
          <w:lang w:val="en-US" w:eastAsia="zh-CN"/>
        </w:rPr>
        <w:t>（4）社会主义三大改造（1953—1956）</w:t>
      </w:r>
      <w:bookmarkEnd w:id="225"/>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①措施：a.农业：</w:t>
      </w:r>
      <w:r>
        <w:rPr>
          <w:rFonts w:hint="eastAsia" w:ascii="宋体" w:hAnsi="宋体" w:eastAsia="宋体" w:cs="宋体"/>
          <w:sz w:val="21"/>
          <w:szCs w:val="21"/>
          <w:u w:val="none"/>
        </w:rPr>
        <w:t>参加农业生产合作社，走集体化道路</w:t>
      </w:r>
      <w:r>
        <w:rPr>
          <w:rFonts w:hint="eastAsia" w:ascii="宋体" w:hAnsi="宋体" w:eastAsia="宋体" w:cs="宋体"/>
          <w:sz w:val="21"/>
          <w:szCs w:val="21"/>
          <w:u w:val="none"/>
          <w:lang w:eastAsia="zh-CN"/>
        </w:rPr>
        <w:t>（农业合作化运动）。</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b.手工业：</w:t>
      </w:r>
      <w:r>
        <w:rPr>
          <w:rFonts w:hint="eastAsia" w:ascii="宋体" w:hAnsi="宋体" w:eastAsia="宋体" w:cs="宋体"/>
          <w:sz w:val="21"/>
          <w:szCs w:val="21"/>
          <w:u w:val="none"/>
        </w:rPr>
        <w:t>参加手工业生产合作社</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 xml:space="preserve">            c.</w:t>
      </w:r>
      <w:r>
        <w:rPr>
          <w:rFonts w:hint="eastAsia" w:ascii="宋体" w:hAnsi="宋体" w:eastAsia="宋体" w:cs="宋体"/>
          <w:sz w:val="21"/>
          <w:szCs w:val="21"/>
          <w:u w:val="none"/>
        </w:rPr>
        <w:t>资本主义工商业</w:t>
      </w:r>
      <w:r>
        <w:rPr>
          <w:rFonts w:hint="eastAsia" w:ascii="宋体" w:hAnsi="宋体" w:eastAsia="宋体" w:cs="宋体"/>
          <w:sz w:val="21"/>
          <w:szCs w:val="21"/>
          <w:u w:val="none"/>
          <w:lang w:val="en-US" w:eastAsia="zh-CN"/>
        </w:rPr>
        <w:t>:</w:t>
      </w:r>
      <w:r>
        <w:rPr>
          <w:rFonts w:hint="eastAsia" w:ascii="宋体" w:hAnsi="宋体" w:eastAsia="宋体" w:cs="宋体"/>
          <w:sz w:val="21"/>
          <w:szCs w:val="21"/>
          <w:u w:val="none"/>
        </w:rPr>
        <w:t>采取</w:t>
      </w:r>
      <w:r>
        <w:rPr>
          <w:rFonts w:hint="eastAsia" w:ascii="宋体" w:hAnsi="宋体" w:eastAsia="宋体" w:cs="宋体"/>
          <w:sz w:val="21"/>
          <w:szCs w:val="21"/>
          <w:u w:val="none"/>
          <w:lang w:eastAsia="zh-CN"/>
        </w:rPr>
        <w:t>和平</w:t>
      </w:r>
      <w:r>
        <w:rPr>
          <w:rFonts w:hint="eastAsia" w:ascii="宋体" w:hAnsi="宋体" w:eastAsia="宋体" w:cs="宋体"/>
          <w:sz w:val="21"/>
          <w:szCs w:val="21"/>
          <w:u w:val="none"/>
        </w:rPr>
        <w:t>赎买政策，实行全行业的公私合营</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jc w:val="left"/>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②实质：</w:t>
      </w:r>
      <w:r>
        <w:rPr>
          <w:rFonts w:hint="eastAsia" w:ascii="宋体" w:hAnsi="宋体" w:eastAsia="宋体" w:cs="宋体"/>
          <w:sz w:val="21"/>
          <w:szCs w:val="21"/>
          <w:u w:val="none"/>
        </w:rPr>
        <w:t>生产资料私有制转变为社会主义公有制</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jc w:val="left"/>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③</w:t>
      </w:r>
      <w:r>
        <w:rPr>
          <w:rFonts w:hint="eastAsia" w:ascii="宋体" w:hAnsi="宋体" w:eastAsia="宋体" w:cs="宋体"/>
          <w:sz w:val="21"/>
          <w:szCs w:val="21"/>
          <w:u w:val="none"/>
        </w:rPr>
        <w:t>意义：1956年底</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三大改造基本完成，标志着社会主义制度在中国基本确立</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④局限性：</w:t>
      </w:r>
      <w:r>
        <w:rPr>
          <w:rFonts w:hint="eastAsia" w:ascii="宋体" w:hAnsi="宋体" w:eastAsia="宋体" w:cs="宋体"/>
          <w:sz w:val="21"/>
          <w:szCs w:val="21"/>
          <w:u w:val="none"/>
        </w:rPr>
        <w:t>改造后期，存在要求过急、改变过快、形式过于简单划一等缺点。</w:t>
      </w:r>
    </w:p>
    <w:p>
      <w:pPr>
        <w:pStyle w:val="3"/>
        <w:numPr>
          <w:ilvl w:val="0"/>
          <w:numId w:val="41"/>
        </w:numPr>
        <w:bidi w:val="0"/>
        <w:rPr>
          <w:rFonts w:hint="eastAsia" w:ascii="宋体" w:hAnsi="宋体" w:eastAsia="宋体" w:cs="宋体"/>
        </w:rPr>
      </w:pPr>
      <w:bookmarkStart w:id="226" w:name="_Toc2141"/>
      <w:r>
        <w:rPr>
          <w:rFonts w:hint="eastAsia" w:ascii="宋体" w:hAnsi="宋体" w:eastAsia="宋体" w:cs="宋体"/>
          <w:lang w:eastAsia="zh-CN"/>
        </w:rPr>
        <w:t>社会主义建设道路</w:t>
      </w:r>
      <w:r>
        <w:rPr>
          <w:rFonts w:hint="eastAsia" w:ascii="宋体" w:hAnsi="宋体" w:eastAsia="宋体" w:cs="宋体"/>
        </w:rPr>
        <w:t>探索时期（1956-1966）</w:t>
      </w:r>
      <w:bookmarkEnd w:id="226"/>
    </w:p>
    <w:p>
      <w:pPr>
        <w:pStyle w:val="4"/>
        <w:bidi w:val="0"/>
        <w:rPr>
          <w:rFonts w:hint="eastAsia" w:ascii="宋体" w:hAnsi="宋体" w:eastAsia="宋体" w:cs="宋体"/>
        </w:rPr>
      </w:pPr>
      <w:bookmarkStart w:id="227" w:name="_Toc22030"/>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《论十大关系》</w:t>
      </w:r>
      <w:bookmarkEnd w:id="227"/>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①</w:t>
      </w:r>
      <w:r>
        <w:rPr>
          <w:rFonts w:hint="eastAsia" w:ascii="宋体" w:hAnsi="宋体" w:eastAsia="宋体" w:cs="宋体"/>
          <w:sz w:val="21"/>
          <w:szCs w:val="21"/>
          <w:u w:val="none"/>
        </w:rPr>
        <w:t>发表：1956年4月，毛泽东作了《论十大关系》的报告。</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firstLine="420" w:firstLineChars="200"/>
        <w:jc w:val="left"/>
        <w:textAlignment w:val="auto"/>
        <w:rPr>
          <w:rFonts w:hint="eastAsia" w:ascii="宋体" w:hAnsi="宋体" w:eastAsia="宋体" w:cs="宋体"/>
          <w:b/>
          <w:sz w:val="21"/>
          <w:szCs w:val="21"/>
          <w:u w:val="none"/>
          <w:lang w:eastAsia="zh-CN"/>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意义：提出了开辟具有中国特色的社会主义建设道路的重大问题</w:t>
      </w:r>
      <w:r>
        <w:rPr>
          <w:rFonts w:hint="eastAsia" w:ascii="宋体" w:hAnsi="宋体" w:eastAsia="宋体" w:cs="宋体"/>
          <w:sz w:val="21"/>
          <w:szCs w:val="21"/>
          <w:u w:val="none"/>
          <w:lang w:eastAsia="zh-CN"/>
        </w:rPr>
        <w:t>，标志着探索社会主义建设道路的开始</w:t>
      </w:r>
      <w:r>
        <w:rPr>
          <w:rFonts w:hint="eastAsia" w:ascii="宋体" w:hAnsi="宋体" w:eastAsia="宋体" w:cs="宋体"/>
          <w:sz w:val="21"/>
          <w:szCs w:val="21"/>
          <w:u w:val="none"/>
        </w:rPr>
        <w:t>。</w:t>
      </w:r>
    </w:p>
    <w:p>
      <w:pPr>
        <w:pStyle w:val="4"/>
        <w:bidi w:val="0"/>
        <w:rPr>
          <w:rFonts w:hint="eastAsia" w:ascii="宋体" w:hAnsi="宋体" w:eastAsia="宋体" w:cs="宋体"/>
        </w:rPr>
      </w:pPr>
      <w:bookmarkStart w:id="228" w:name="_Toc23021"/>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中共八大（1956年）</w:t>
      </w:r>
      <w:bookmarkEnd w:id="228"/>
    </w:p>
    <w:p>
      <w:pPr>
        <w:keepNext w:val="0"/>
        <w:keepLines w:val="0"/>
        <w:pageBreakBefore w:val="0"/>
        <w:widowControl w:val="0"/>
        <w:tabs>
          <w:tab w:val="left" w:pos="1260"/>
        </w:tabs>
        <w:kinsoku/>
        <w:wordWrap/>
        <w:overflowPunct/>
        <w:topLinePunct w:val="0"/>
        <w:autoSpaceDE/>
        <w:autoSpaceDN/>
        <w:bidi w:val="0"/>
        <w:adjustRightInd/>
        <w:spacing w:line="288" w:lineRule="auto"/>
        <w:ind w:firstLine="211" w:firstLineChars="100"/>
        <w:textAlignment w:val="auto"/>
        <w:rPr>
          <w:rFonts w:hint="eastAsia" w:ascii="宋体" w:hAnsi="宋体" w:eastAsia="宋体" w:cs="宋体"/>
          <w:sz w:val="21"/>
          <w:szCs w:val="21"/>
          <w:u w:val="none"/>
        </w:rPr>
      </w:pPr>
      <w:r>
        <w:rPr>
          <w:rFonts w:hint="eastAsia" w:ascii="宋体" w:hAnsi="宋体" w:eastAsia="宋体" w:cs="宋体"/>
          <w:b/>
          <w:sz w:val="21"/>
          <w:szCs w:val="21"/>
          <w:u w:val="none"/>
          <w:lang w:val="en-US" w:eastAsia="zh-CN"/>
        </w:rPr>
        <w:t xml:space="preserve">  </w:t>
      </w:r>
      <w:r>
        <w:rPr>
          <w:rFonts w:hint="eastAsia" w:ascii="宋体" w:hAnsi="宋体" w:eastAsia="宋体" w:cs="宋体"/>
          <w:sz w:val="21"/>
          <w:szCs w:val="21"/>
          <w:u w:val="none"/>
        </w:rPr>
        <w:t>①内容：</w:t>
      </w:r>
      <w:r>
        <w:rPr>
          <w:rFonts w:hint="eastAsia" w:ascii="宋体" w:hAnsi="宋体" w:eastAsia="宋体" w:cs="宋体"/>
          <w:sz w:val="21"/>
          <w:szCs w:val="21"/>
          <w:u w:val="none"/>
          <w:lang w:eastAsia="zh-CN"/>
        </w:rPr>
        <w:t>正确</w:t>
      </w:r>
      <w:r>
        <w:rPr>
          <w:rFonts w:hint="eastAsia" w:ascii="宋体" w:hAnsi="宋体" w:eastAsia="宋体" w:cs="宋体"/>
          <w:sz w:val="21"/>
          <w:szCs w:val="21"/>
          <w:u w:val="none"/>
        </w:rPr>
        <w:t>分析</w:t>
      </w:r>
      <w:r>
        <w:rPr>
          <w:rFonts w:hint="eastAsia" w:ascii="宋体" w:hAnsi="宋体" w:eastAsia="宋体" w:cs="宋体"/>
          <w:sz w:val="21"/>
          <w:szCs w:val="21"/>
          <w:u w:val="none"/>
          <w:lang w:eastAsia="zh-CN"/>
        </w:rPr>
        <w:t>了国内形势和国内主要矛盾的变化</w:t>
      </w:r>
      <w:r>
        <w:rPr>
          <w:rFonts w:hint="eastAsia" w:ascii="宋体" w:hAnsi="宋体" w:eastAsia="宋体" w:cs="宋体"/>
          <w:sz w:val="21"/>
          <w:szCs w:val="21"/>
          <w:u w:val="none"/>
        </w:rPr>
        <w:t>。</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textAlignment w:val="auto"/>
        <w:rPr>
          <w:rFonts w:hint="eastAsia" w:ascii="宋体" w:hAnsi="宋体" w:eastAsia="宋体" w:cs="宋体"/>
          <w:sz w:val="21"/>
          <w:szCs w:val="21"/>
          <w:u w:val="none"/>
        </w:rPr>
      </w:pPr>
      <w:r>
        <w:rPr>
          <w:rFonts w:hint="eastAsia" w:ascii="宋体" w:hAnsi="宋体" w:eastAsia="宋体" w:cs="宋体"/>
          <w:sz w:val="21"/>
          <w:szCs w:val="21"/>
          <w:u w:val="none"/>
        </w:rPr>
        <w:t>主要矛盾：人民对于建立先进工业国的要求同落后的农业国</w:t>
      </w:r>
      <w:r>
        <w:rPr>
          <w:rFonts w:hint="eastAsia" w:ascii="宋体" w:hAnsi="宋体" w:eastAsia="宋体" w:cs="宋体"/>
          <w:sz w:val="21"/>
          <w:szCs w:val="21"/>
          <w:u w:val="none"/>
          <w:lang w:eastAsia="zh-CN"/>
        </w:rPr>
        <w:t>的现实</w:t>
      </w:r>
      <w:r>
        <w:rPr>
          <w:rFonts w:hint="eastAsia" w:ascii="宋体" w:hAnsi="宋体" w:eastAsia="宋体" w:cs="宋体"/>
          <w:sz w:val="21"/>
          <w:szCs w:val="21"/>
          <w:u w:val="none"/>
        </w:rPr>
        <w:t>之间的矛盾，</w:t>
      </w:r>
      <w:r>
        <w:rPr>
          <w:rFonts w:hint="eastAsia" w:ascii="宋体" w:hAnsi="宋体" w:eastAsia="宋体" w:cs="宋体"/>
          <w:sz w:val="21"/>
          <w:szCs w:val="21"/>
          <w:u w:val="none"/>
          <w:lang w:eastAsia="zh-CN"/>
        </w:rPr>
        <w:t>是</w:t>
      </w:r>
      <w:r>
        <w:rPr>
          <w:rFonts w:hint="eastAsia" w:ascii="宋体" w:hAnsi="宋体" w:eastAsia="宋体" w:cs="宋体"/>
          <w:sz w:val="21"/>
          <w:szCs w:val="21"/>
          <w:u w:val="none"/>
        </w:rPr>
        <w:t>人民对于经济文化迅速发</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1470" w:firstLineChars="700"/>
        <w:textAlignment w:val="auto"/>
        <w:rPr>
          <w:rFonts w:hint="eastAsia" w:ascii="宋体" w:hAnsi="宋体" w:eastAsia="宋体" w:cs="宋体"/>
          <w:sz w:val="21"/>
          <w:szCs w:val="21"/>
          <w:u w:val="none"/>
        </w:rPr>
      </w:pPr>
      <w:r>
        <w:rPr>
          <w:rFonts w:hint="eastAsia" w:ascii="宋体" w:hAnsi="宋体" w:eastAsia="宋体" w:cs="宋体"/>
          <w:sz w:val="21"/>
          <w:szCs w:val="21"/>
          <w:u w:val="none"/>
        </w:rPr>
        <w:t>展的需要同当前经济文化不能满足人民需要的状况之间的矛盾。</w:t>
      </w: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主要任务：是集中力量把我国尽快地从落后的农业国变为先进的工业国。</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b/>
          <w:sz w:val="21"/>
          <w:szCs w:val="21"/>
          <w:u w:val="none"/>
          <w:lang w:val="en-US" w:eastAsia="zh-CN"/>
        </w:rPr>
      </w:pPr>
      <w:r>
        <w:rPr>
          <w:rFonts w:hint="eastAsia" w:ascii="宋体" w:hAnsi="宋体" w:eastAsia="宋体" w:cs="宋体"/>
          <w:sz w:val="21"/>
          <w:szCs w:val="21"/>
          <w:u w:val="none"/>
        </w:rPr>
        <w:t>②意义：是对我国建设社会主义道路的一次成功的探索，社会主义经济建设蓬勃发展起来。</w:t>
      </w:r>
    </w:p>
    <w:p>
      <w:pPr>
        <w:pStyle w:val="4"/>
        <w:bidi w:val="0"/>
        <w:rPr>
          <w:rFonts w:hint="eastAsia" w:ascii="宋体" w:hAnsi="宋体" w:eastAsia="宋体" w:cs="宋体"/>
        </w:rPr>
      </w:pPr>
      <w:bookmarkStart w:id="229" w:name="_Toc18345"/>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）“大跃进”和人民公社化运动（1958年）</w:t>
      </w:r>
      <w:bookmarkEnd w:id="229"/>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①原因：左倾错误；社会主义建设缺乏经验；急于求成、片面追求经济建设中的高速度。</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②过程：“大跃进”</w:t>
      </w:r>
      <w:r>
        <w:rPr>
          <w:rFonts w:hint="eastAsia" w:ascii="宋体" w:hAnsi="宋体" w:eastAsia="宋体" w:cs="宋体"/>
          <w:sz w:val="21"/>
          <w:szCs w:val="21"/>
          <w:u w:val="none"/>
          <w:lang w:eastAsia="zh-CN"/>
        </w:rPr>
        <w:t>运动</w:t>
      </w:r>
      <w:r>
        <w:rPr>
          <w:rFonts w:hint="eastAsia" w:ascii="宋体" w:hAnsi="宋体" w:eastAsia="宋体" w:cs="宋体"/>
          <w:sz w:val="21"/>
          <w:szCs w:val="21"/>
          <w:u w:val="none"/>
        </w:rPr>
        <w:t>：农业</w:t>
      </w:r>
      <w:r>
        <w:rPr>
          <w:rFonts w:hint="eastAsia" w:ascii="宋体" w:hAnsi="宋体" w:eastAsia="宋体" w:cs="宋体"/>
          <w:sz w:val="21"/>
          <w:szCs w:val="21"/>
          <w:u w:val="none"/>
          <w:lang w:eastAsia="zh-CN"/>
        </w:rPr>
        <w:t>：以粮为纲，大</w:t>
      </w:r>
      <w:r>
        <w:rPr>
          <w:rFonts w:hint="eastAsia" w:ascii="宋体" w:hAnsi="宋体" w:eastAsia="宋体" w:cs="宋体"/>
          <w:sz w:val="21"/>
          <w:szCs w:val="21"/>
          <w:u w:val="none"/>
        </w:rPr>
        <w:t>放卫星；工业</w:t>
      </w:r>
      <w:r>
        <w:rPr>
          <w:rFonts w:hint="eastAsia" w:ascii="宋体" w:hAnsi="宋体" w:eastAsia="宋体" w:cs="宋体"/>
          <w:sz w:val="21"/>
          <w:szCs w:val="21"/>
          <w:u w:val="none"/>
          <w:lang w:eastAsia="zh-CN"/>
        </w:rPr>
        <w:t>：以钢为纲，</w:t>
      </w:r>
      <w:r>
        <w:rPr>
          <w:rFonts w:hint="eastAsia" w:ascii="宋体" w:hAnsi="宋体" w:eastAsia="宋体" w:cs="宋体"/>
          <w:sz w:val="21"/>
          <w:szCs w:val="21"/>
          <w:u w:val="none"/>
        </w:rPr>
        <w:t>大炼钢铁。</w:t>
      </w: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人民公社化运动：</w:t>
      </w:r>
      <w:r>
        <w:rPr>
          <w:rFonts w:hint="eastAsia" w:ascii="宋体" w:hAnsi="宋体" w:eastAsia="宋体" w:cs="宋体"/>
          <w:sz w:val="21"/>
          <w:szCs w:val="21"/>
          <w:u w:val="none"/>
          <w:lang w:eastAsia="zh-CN"/>
        </w:rPr>
        <w:t>“一大二公”（“大”指公社规模大；“公”指公有化程度高）</w:t>
      </w:r>
      <w:r>
        <w:rPr>
          <w:rFonts w:hint="eastAsia" w:ascii="宋体" w:hAnsi="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③特点：高指标、瞎指挥、浮夸风和共产风。</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④后果：导致国民经济比例严重失调</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生态环境遭到严重破坏；严重挫伤</w:t>
      </w:r>
      <w:r>
        <w:rPr>
          <w:rFonts w:hint="eastAsia" w:ascii="宋体" w:hAnsi="宋体" w:eastAsia="宋体" w:cs="宋体"/>
          <w:sz w:val="21"/>
          <w:szCs w:val="21"/>
          <w:u w:val="none"/>
          <w:lang w:eastAsia="zh-CN"/>
        </w:rPr>
        <w:t>了</w:t>
      </w:r>
      <w:r>
        <w:rPr>
          <w:rFonts w:hint="eastAsia" w:ascii="宋体" w:hAnsi="宋体" w:eastAsia="宋体" w:cs="宋体"/>
          <w:sz w:val="21"/>
          <w:szCs w:val="21"/>
          <w:u w:val="none"/>
        </w:rPr>
        <w:t>人民群众的生产积极性；</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rPr>
        <mc:AlternateContent>
          <mc:Choice Requires="wps">
            <w:drawing>
              <wp:anchor distT="0" distB="0" distL="114300" distR="114300" simplePos="0" relativeHeight="251769856" behindDoc="0" locked="0" layoutInCell="1" allowOverlap="1">
                <wp:simplePos x="0" y="0"/>
                <wp:positionH relativeFrom="column">
                  <wp:posOffset>118745</wp:posOffset>
                </wp:positionH>
                <wp:positionV relativeFrom="paragraph">
                  <wp:posOffset>213995</wp:posOffset>
                </wp:positionV>
                <wp:extent cx="6143625" cy="982345"/>
                <wp:effectExtent l="4445" t="4445" r="5080" b="22860"/>
                <wp:wrapNone/>
                <wp:docPr id="37" name="文本框 37"/>
                <wp:cNvGraphicFramePr/>
                <a:graphic xmlns:a="http://schemas.openxmlformats.org/drawingml/2006/main">
                  <a:graphicData uri="http://schemas.microsoft.com/office/word/2010/wordprocessingShape">
                    <wps:wsp>
                      <wps:cNvSpPr txBox="1"/>
                      <wps:spPr>
                        <a:xfrm>
                          <a:off x="689610" y="1814195"/>
                          <a:ext cx="6143625" cy="98234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楷体_GB2312" w:cs="Times New Roman"/>
                              </w:rPr>
                            </w:pPr>
                            <w:r>
                              <w:rPr>
                                <w:rFonts w:hint="eastAsia"/>
                                <w:lang w:val="en-US" w:eastAsia="zh-CN"/>
                              </w:rPr>
                              <w:t xml:space="preserve">                   </w:t>
                            </w:r>
                            <w:r>
                              <w:rPr>
                                <w:rFonts w:hint="eastAsia" w:ascii="宋体" w:hAnsi="宋体" w:eastAsia="宋体" w:cs="宋体"/>
                                <w:sz w:val="21"/>
                                <w:szCs w:val="21"/>
                                <w:lang w:val="en-US" w:eastAsia="zh-CN"/>
                              </w:rPr>
                              <w:t xml:space="preserve">      “ 大跃进”运动vs</w:t>
                            </w:r>
                            <w:r>
                              <w:rPr>
                                <w:rFonts w:hint="eastAsia" w:ascii="宋体" w:hAnsi="宋体" w:eastAsia="宋体" w:cs="宋体"/>
                                <w:sz w:val="21"/>
                                <w:szCs w:val="21"/>
                              </w:rPr>
                              <w:t>人民公社化运动</w:t>
                            </w:r>
                          </w:p>
                          <w:p>
                            <w:pPr>
                              <w:pStyle w:val="5"/>
                              <w:tabs>
                                <w:tab w:val="left" w:pos="4678"/>
                              </w:tabs>
                              <w:snapToGrid w:val="0"/>
                              <w:spacing w:line="36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lang w:val="en-US" w:eastAsia="zh-CN"/>
                              </w:rPr>
                              <w:t>1</w:t>
                            </w:r>
                            <w:r>
                              <w:rPr>
                                <w:rFonts w:hint="eastAsia" w:ascii="楷体" w:hAnsi="楷体" w:eastAsia="楷体" w:cs="楷体"/>
                                <w:lang w:eastAsia="zh-CN"/>
                              </w:rPr>
                              <w:t>）</w:t>
                            </w:r>
                            <w:r>
                              <w:rPr>
                                <w:rFonts w:hint="eastAsia" w:ascii="楷体" w:hAnsi="楷体" w:eastAsia="楷体" w:cs="楷体"/>
                              </w:rPr>
                              <w:t>“大跃进”</w:t>
                            </w:r>
                            <w:r>
                              <w:rPr>
                                <w:rFonts w:hint="eastAsia" w:ascii="楷体" w:hAnsi="楷体" w:eastAsia="楷体" w:cs="楷体"/>
                                <w:lang w:eastAsia="zh-CN"/>
                              </w:rPr>
                              <w:t>片面追求生产力发展的高速度</w:t>
                            </w:r>
                            <w:r>
                              <w:rPr>
                                <w:rFonts w:hint="eastAsia" w:ascii="楷体" w:hAnsi="楷体" w:eastAsia="楷体" w:cs="楷体"/>
                              </w:rPr>
                              <w:t>，人民公社化运动片面追求生产关系变革的高速度。</w:t>
                            </w:r>
                          </w:p>
                          <w:p>
                            <w:pPr>
                              <w:pStyle w:val="5"/>
                              <w:tabs>
                                <w:tab w:val="left" w:pos="4678"/>
                              </w:tabs>
                              <w:snapToGrid w:val="0"/>
                              <w:spacing w:line="36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lang w:val="en-US" w:eastAsia="zh-CN"/>
                              </w:rPr>
                              <w:t>2</w:t>
                            </w:r>
                            <w:r>
                              <w:rPr>
                                <w:rFonts w:hint="eastAsia" w:ascii="楷体" w:hAnsi="楷体" w:eastAsia="楷体" w:cs="楷体"/>
                                <w:lang w:eastAsia="zh-CN"/>
                              </w:rPr>
                              <w:t>）</w:t>
                            </w:r>
                            <w:r>
                              <w:rPr>
                                <w:rFonts w:hint="eastAsia" w:ascii="楷体" w:hAnsi="楷体" w:eastAsia="楷体" w:cs="楷体"/>
                              </w:rPr>
                              <w:t>“大跃进”错在夸大人的主观能动性，严重背离客观规律；</w:t>
                            </w:r>
                          </w:p>
                          <w:p>
                            <w:pPr>
                              <w:pStyle w:val="5"/>
                              <w:tabs>
                                <w:tab w:val="left" w:pos="4678"/>
                              </w:tabs>
                              <w:snapToGrid w:val="0"/>
                              <w:spacing w:line="360" w:lineRule="auto"/>
                              <w:ind w:firstLine="1050" w:firstLineChars="500"/>
                              <w:rPr>
                                <w:rFonts w:hint="default" w:ascii="Times New Roman" w:hAnsi="Times New Roman" w:eastAsia="楷体_GB2312" w:cs="Times New Roman"/>
                                <w:lang w:val="en-US" w:eastAsia="zh-CN"/>
                              </w:rPr>
                            </w:pPr>
                            <w:r>
                              <w:rPr>
                                <w:rFonts w:hint="eastAsia" w:ascii="楷体" w:hAnsi="楷体" w:eastAsia="楷体" w:cs="楷体"/>
                              </w:rPr>
                              <w:t>人民公社化运动错在生产关系超越了生产力发展水平。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16.85pt;height:77.35pt;width:483.75pt;z-index:251769856;mso-width-relative:page;mso-height-relative:page;" fillcolor="#FFFFFF [3201]" filled="t" stroked="t" coordsize="21600,21600" o:gfxdata="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8VxB9YAAAAJAQAADwAAAAAAAAABACAAAAAiAAAAZHJzL2Rvd25yZXYu&#10;eG1sUEsBAhQAFAAAAAgAh07iQA10TrZvAgAA3AQAAA4AAAAAAAAAAQAgAAAAJQEAAGRycy9lMm9E&#10;b2MueG1sUEsFBgAAAAAGAAYAWQEAAAYGAAAAAA==&#10;">
                <v:fill on="t" focussize="0,0"/>
                <v:stroke weight="0.5pt" color="#000000 [3204]" joinstyle="round" dashstyle="dash"/>
                <v:imagedata o:title=""/>
                <o:lock v:ext="edit" aspectratio="f"/>
                <v:textbox>
                  <w:txbxContent>
                    <w:p>
                      <w:pPr>
                        <w:rPr>
                          <w:rFonts w:ascii="Times New Roman" w:hAnsi="Times New Roman" w:eastAsia="楷体_GB2312" w:cs="Times New Roman"/>
                        </w:rPr>
                      </w:pPr>
                      <w:r>
                        <w:rPr>
                          <w:rFonts w:hint="eastAsia"/>
                          <w:lang w:val="en-US" w:eastAsia="zh-CN"/>
                        </w:rPr>
                        <w:t xml:space="preserve">                   </w:t>
                      </w:r>
                      <w:r>
                        <w:rPr>
                          <w:rFonts w:hint="eastAsia" w:ascii="宋体" w:hAnsi="宋体" w:eastAsia="宋体" w:cs="宋体"/>
                          <w:sz w:val="21"/>
                          <w:szCs w:val="21"/>
                          <w:lang w:val="en-US" w:eastAsia="zh-CN"/>
                        </w:rPr>
                        <w:t xml:space="preserve">      “ 大跃进”运动vs</w:t>
                      </w:r>
                      <w:r>
                        <w:rPr>
                          <w:rFonts w:hint="eastAsia" w:ascii="宋体" w:hAnsi="宋体" w:eastAsia="宋体" w:cs="宋体"/>
                          <w:sz w:val="21"/>
                          <w:szCs w:val="21"/>
                        </w:rPr>
                        <w:t>人民公社化运动</w:t>
                      </w:r>
                    </w:p>
                    <w:p>
                      <w:pPr>
                        <w:pStyle w:val="5"/>
                        <w:tabs>
                          <w:tab w:val="left" w:pos="4678"/>
                        </w:tabs>
                        <w:snapToGrid w:val="0"/>
                        <w:spacing w:line="36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lang w:val="en-US" w:eastAsia="zh-CN"/>
                        </w:rPr>
                        <w:t>1</w:t>
                      </w:r>
                      <w:r>
                        <w:rPr>
                          <w:rFonts w:hint="eastAsia" w:ascii="楷体" w:hAnsi="楷体" w:eastAsia="楷体" w:cs="楷体"/>
                          <w:lang w:eastAsia="zh-CN"/>
                        </w:rPr>
                        <w:t>）</w:t>
                      </w:r>
                      <w:r>
                        <w:rPr>
                          <w:rFonts w:hint="eastAsia" w:ascii="楷体" w:hAnsi="楷体" w:eastAsia="楷体" w:cs="楷体"/>
                        </w:rPr>
                        <w:t>“大跃进”</w:t>
                      </w:r>
                      <w:r>
                        <w:rPr>
                          <w:rFonts w:hint="eastAsia" w:ascii="楷体" w:hAnsi="楷体" w:eastAsia="楷体" w:cs="楷体"/>
                          <w:lang w:eastAsia="zh-CN"/>
                        </w:rPr>
                        <w:t>片面追求生产力发展的高速度</w:t>
                      </w:r>
                      <w:r>
                        <w:rPr>
                          <w:rFonts w:hint="eastAsia" w:ascii="楷体" w:hAnsi="楷体" w:eastAsia="楷体" w:cs="楷体"/>
                        </w:rPr>
                        <w:t>，人民公社化运动片面追求生产关系变革的高速度。</w:t>
                      </w:r>
                    </w:p>
                    <w:p>
                      <w:pPr>
                        <w:pStyle w:val="5"/>
                        <w:tabs>
                          <w:tab w:val="left" w:pos="4678"/>
                        </w:tabs>
                        <w:snapToGrid w:val="0"/>
                        <w:spacing w:line="36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lang w:val="en-US" w:eastAsia="zh-CN"/>
                        </w:rPr>
                        <w:t>2</w:t>
                      </w:r>
                      <w:r>
                        <w:rPr>
                          <w:rFonts w:hint="eastAsia" w:ascii="楷体" w:hAnsi="楷体" w:eastAsia="楷体" w:cs="楷体"/>
                          <w:lang w:eastAsia="zh-CN"/>
                        </w:rPr>
                        <w:t>）</w:t>
                      </w:r>
                      <w:r>
                        <w:rPr>
                          <w:rFonts w:hint="eastAsia" w:ascii="楷体" w:hAnsi="楷体" w:eastAsia="楷体" w:cs="楷体"/>
                        </w:rPr>
                        <w:t>“大跃进”错在夸大人的主观能动性，严重背离客观规律；</w:t>
                      </w:r>
                    </w:p>
                    <w:p>
                      <w:pPr>
                        <w:pStyle w:val="5"/>
                        <w:tabs>
                          <w:tab w:val="left" w:pos="4678"/>
                        </w:tabs>
                        <w:snapToGrid w:val="0"/>
                        <w:spacing w:line="360" w:lineRule="auto"/>
                        <w:ind w:firstLine="1050" w:firstLineChars="500"/>
                        <w:rPr>
                          <w:rFonts w:hint="default" w:ascii="Times New Roman" w:hAnsi="Times New Roman" w:eastAsia="楷体_GB2312" w:cs="Times New Roman"/>
                          <w:lang w:val="en-US" w:eastAsia="zh-CN"/>
                        </w:rPr>
                      </w:pPr>
                      <w:r>
                        <w:rPr>
                          <w:rFonts w:hint="eastAsia" w:ascii="楷体" w:hAnsi="楷体" w:eastAsia="楷体" w:cs="楷体"/>
                        </w:rPr>
                        <w:t>人民公社化运动错在生产关系超越了生产力发展水平。</w:t>
                      </w:r>
                    </w:p>
                  </w:txbxContent>
                </v:textbox>
              </v:shape>
            </w:pict>
          </mc:Fallback>
        </mc:AlternateContent>
      </w:r>
      <w:r>
        <w:rPr>
          <w:rFonts w:hint="eastAsia" w:ascii="宋体" w:hAnsi="宋体" w:eastAsia="宋体" w:cs="宋体"/>
          <w:sz w:val="21"/>
          <w:szCs w:val="21"/>
          <w:u w:val="none"/>
          <w:lang w:eastAsia="zh-CN"/>
        </w:rPr>
        <w:t>造成</w:t>
      </w:r>
      <w:r>
        <w:rPr>
          <w:rFonts w:hint="eastAsia" w:ascii="宋体" w:hAnsi="宋体" w:eastAsia="宋体" w:cs="宋体"/>
          <w:sz w:val="21"/>
          <w:szCs w:val="21"/>
          <w:u w:val="none"/>
        </w:rPr>
        <w:t>1959—1961年严重经济困难。</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u w:val="none"/>
        </w:rPr>
      </w:pPr>
    </w:p>
    <w:p>
      <w:pPr>
        <w:keepNext w:val="0"/>
        <w:keepLines w:val="0"/>
        <w:pageBreakBefore w:val="0"/>
        <w:widowControl w:val="0"/>
        <w:tabs>
          <w:tab w:val="left" w:pos="1260"/>
        </w:tabs>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u w:val="none"/>
        </w:rPr>
      </w:pPr>
    </w:p>
    <w:p>
      <w:pPr>
        <w:keepNext w:val="0"/>
        <w:keepLines w:val="0"/>
        <w:pageBreakBefore w:val="0"/>
        <w:widowControl w:val="0"/>
        <w:tabs>
          <w:tab w:val="left" w:pos="1260"/>
        </w:tabs>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u w:val="none"/>
        </w:rPr>
      </w:pP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b/>
          <w:bCs/>
          <w:sz w:val="21"/>
          <w:szCs w:val="21"/>
          <w:u w:val="none"/>
        </w:rPr>
      </w:pPr>
    </w:p>
    <w:p>
      <w:pPr>
        <w:pStyle w:val="4"/>
        <w:numPr>
          <w:ilvl w:val="0"/>
          <w:numId w:val="44"/>
        </w:numPr>
        <w:bidi w:val="0"/>
        <w:rPr>
          <w:rFonts w:hint="eastAsia" w:ascii="宋体" w:hAnsi="宋体" w:eastAsia="宋体" w:cs="宋体"/>
          <w:lang w:eastAsia="zh-CN"/>
        </w:rPr>
      </w:pPr>
      <w:bookmarkStart w:id="230" w:name="_Toc4569"/>
      <w:r>
        <w:rPr>
          <w:rFonts w:hint="eastAsia" w:ascii="宋体" w:hAnsi="宋体" w:eastAsia="宋体" w:cs="宋体"/>
        </w:rPr>
        <w:t>国民经济的调整</w:t>
      </w:r>
      <w:r>
        <w:rPr>
          <w:rFonts w:hint="eastAsia" w:ascii="宋体" w:hAnsi="宋体" w:eastAsia="宋体" w:cs="宋体"/>
          <w:lang w:eastAsia="zh-CN"/>
        </w:rPr>
        <w:t>（</w:t>
      </w:r>
      <w:r>
        <w:rPr>
          <w:rFonts w:hint="eastAsia" w:ascii="宋体" w:hAnsi="宋体" w:eastAsia="宋体" w:cs="宋体"/>
          <w:lang w:val="en-US" w:eastAsia="zh-CN"/>
        </w:rPr>
        <w:t>1960</w:t>
      </w:r>
      <w:r>
        <w:rPr>
          <w:rFonts w:hint="eastAsia" w:ascii="宋体" w:hAnsi="宋体" w:eastAsia="宋体" w:cs="宋体"/>
          <w:lang w:eastAsia="zh-CN"/>
        </w:rPr>
        <w:t>）</w:t>
      </w:r>
      <w:bookmarkEnd w:id="230"/>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①开始：</w:t>
      </w:r>
      <w:r>
        <w:rPr>
          <w:rFonts w:hint="eastAsia" w:ascii="宋体" w:hAnsi="宋体" w:eastAsia="宋体" w:cs="宋体"/>
          <w:sz w:val="21"/>
          <w:szCs w:val="21"/>
          <w:u w:val="none"/>
        </w:rPr>
        <w:t>1960年冬，中共中央开始纠正农村工作中的“左”倾错误</w:t>
      </w:r>
      <w:r>
        <w:rPr>
          <w:rFonts w:hint="eastAsia" w:ascii="宋体" w:hAnsi="宋体" w:eastAsia="宋体" w:cs="宋体"/>
          <w:sz w:val="21"/>
          <w:szCs w:val="21"/>
          <w:u w:val="none"/>
          <w:lang w:eastAsia="zh-CN"/>
        </w:rPr>
        <w:t>。</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②方针：</w:t>
      </w:r>
      <w:r>
        <w:rPr>
          <w:rFonts w:hint="eastAsia" w:ascii="宋体" w:hAnsi="宋体" w:eastAsia="宋体" w:cs="宋体"/>
          <w:sz w:val="21"/>
          <w:szCs w:val="21"/>
          <w:u w:val="none"/>
        </w:rPr>
        <w:t>对国民经济实施“调整、巩固、充实、提高”的八字方针</w:t>
      </w: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 xml:space="preserve">    ③结果：到1965</w:t>
      </w:r>
      <w:r>
        <w:rPr>
          <w:rFonts w:hint="eastAsia" w:ascii="宋体" w:hAnsi="宋体" w:eastAsia="宋体" w:cs="宋体"/>
          <w:sz w:val="21"/>
          <w:szCs w:val="21"/>
          <w:u w:val="none"/>
        </w:rPr>
        <w:t>年，国民经济得到恢复和发展。</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④成就：</w:t>
      </w:r>
      <w:r>
        <w:rPr>
          <w:rFonts w:hint="eastAsia" w:ascii="宋体" w:hAnsi="宋体" w:eastAsia="宋体" w:cs="宋体"/>
          <w:sz w:val="21"/>
          <w:szCs w:val="21"/>
          <w:u w:val="none"/>
        </w:rPr>
        <w:t>建成武汉、包头等钢铁基地</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除西藏以外的各省都有了铁路</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石油已经实现自给</w:t>
      </w:r>
      <w:r>
        <w:rPr>
          <w:rFonts w:hint="eastAsia" w:ascii="宋体" w:hAnsi="宋体" w:eastAsia="宋体" w:cs="宋体"/>
          <w:sz w:val="21"/>
          <w:szCs w:val="21"/>
          <w:u w:val="none"/>
          <w:lang w:eastAsia="zh-CN"/>
        </w:rPr>
        <w:t>。</w:t>
      </w:r>
    </w:p>
    <w:p>
      <w:pPr>
        <w:pStyle w:val="3"/>
        <w:bidi w:val="0"/>
        <w:rPr>
          <w:rFonts w:hint="eastAsia" w:ascii="宋体" w:hAnsi="宋体" w:eastAsia="宋体" w:cs="宋体"/>
          <w:lang w:eastAsia="zh-CN"/>
        </w:rPr>
      </w:pPr>
      <w:bookmarkStart w:id="231" w:name="_Toc15052"/>
      <w:r>
        <w:rPr>
          <w:rFonts w:hint="eastAsia" w:ascii="宋体" w:hAnsi="宋体" w:eastAsia="宋体" w:cs="宋体"/>
          <w:lang w:val="en-US" w:eastAsia="zh-CN"/>
        </w:rPr>
        <w:t>3、</w:t>
      </w:r>
      <w:r>
        <w:rPr>
          <w:rFonts w:hint="eastAsia" w:ascii="宋体" w:hAnsi="宋体" w:eastAsia="宋体" w:cs="宋体"/>
        </w:rPr>
        <w:t>“十年动乱”中的国民经济</w:t>
      </w:r>
      <w:r>
        <w:rPr>
          <w:rFonts w:hint="eastAsia" w:ascii="宋体" w:hAnsi="宋体" w:eastAsia="宋体" w:cs="宋体"/>
          <w:lang w:eastAsia="zh-CN"/>
        </w:rPr>
        <w:t>（</w:t>
      </w:r>
      <w:r>
        <w:rPr>
          <w:rFonts w:hint="eastAsia" w:ascii="宋体" w:hAnsi="宋体" w:eastAsia="宋体" w:cs="宋体"/>
          <w:lang w:val="en-US" w:eastAsia="zh-CN"/>
        </w:rPr>
        <w:t>1966-1976</w:t>
      </w:r>
      <w:r>
        <w:rPr>
          <w:rFonts w:hint="eastAsia" w:ascii="宋体" w:hAnsi="宋体" w:eastAsia="宋体" w:cs="宋体"/>
          <w:lang w:eastAsia="zh-CN"/>
        </w:rPr>
        <w:t>）</w:t>
      </w:r>
      <w:bookmarkEnd w:id="231"/>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（1）经济混乱：“文化大革命”爆发及“全面夺权”狂潮使中国</w:t>
      </w:r>
      <w:r>
        <w:rPr>
          <w:rFonts w:hint="eastAsia" w:ascii="宋体" w:hAnsi="宋体" w:eastAsia="宋体" w:cs="宋体"/>
          <w:sz w:val="21"/>
          <w:szCs w:val="21"/>
          <w:u w:val="none"/>
        </w:rPr>
        <w:t>经济</w:t>
      </w:r>
      <w:r>
        <w:rPr>
          <w:rFonts w:hint="eastAsia" w:ascii="宋体" w:hAnsi="宋体" w:eastAsia="宋体" w:cs="宋体"/>
          <w:sz w:val="21"/>
          <w:szCs w:val="21"/>
          <w:u w:val="none"/>
          <w:lang w:eastAsia="zh-CN"/>
        </w:rPr>
        <w:t>陷入混乱。</w:t>
      </w: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2</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局部整顿</w:t>
      </w:r>
    </w:p>
    <w:p>
      <w:pPr>
        <w:keepNext w:val="0"/>
        <w:keepLines w:val="0"/>
        <w:pageBreakBefore w:val="0"/>
        <w:widowControl w:val="0"/>
        <w:tabs>
          <w:tab w:val="left" w:pos="1260"/>
        </w:tabs>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①出现起色：</w:t>
      </w:r>
      <w:r>
        <w:rPr>
          <w:rFonts w:hint="eastAsia" w:ascii="宋体" w:hAnsi="宋体" w:eastAsia="宋体" w:cs="宋体"/>
          <w:sz w:val="21"/>
          <w:szCs w:val="21"/>
          <w:u w:val="none"/>
        </w:rPr>
        <w:t>1971-1973年，周恩来调整恢复经济</w:t>
      </w:r>
      <w:r>
        <w:rPr>
          <w:rFonts w:hint="eastAsia" w:ascii="宋体" w:hAnsi="宋体" w:eastAsia="宋体" w:cs="宋体"/>
          <w:sz w:val="21"/>
          <w:szCs w:val="21"/>
          <w:u w:val="none"/>
          <w:lang w:eastAsia="zh-CN"/>
        </w:rPr>
        <w:t>；</w:t>
      </w: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 xml:space="preserve">      ②复苏发展：</w:t>
      </w:r>
      <w:r>
        <w:rPr>
          <w:rFonts w:hint="eastAsia" w:ascii="宋体" w:hAnsi="宋体" w:eastAsia="宋体" w:cs="宋体"/>
          <w:sz w:val="21"/>
          <w:szCs w:val="21"/>
          <w:u w:val="none"/>
        </w:rPr>
        <w:t>1975年，邓小平全面整顿，经济回升</w:t>
      </w:r>
      <w:r>
        <w:rPr>
          <w:rFonts w:hint="eastAsia" w:ascii="宋体" w:hAnsi="宋体" w:eastAsia="宋体" w:cs="宋体"/>
          <w:sz w:val="21"/>
          <w:szCs w:val="21"/>
          <w:u w:val="none"/>
          <w:lang w:eastAsia="zh-CN"/>
        </w:rPr>
        <w:t>。（以</w:t>
      </w:r>
      <w:r>
        <w:rPr>
          <w:rFonts w:hint="eastAsia" w:ascii="宋体" w:hAnsi="宋体" w:eastAsia="宋体" w:cs="宋体"/>
          <w:sz w:val="21"/>
          <w:szCs w:val="21"/>
          <w:u w:val="none"/>
        </w:rPr>
        <w:t>铁路整顿为突破口</w:t>
      </w:r>
      <w:r>
        <w:rPr>
          <w:rFonts w:hint="eastAsia" w:ascii="宋体" w:hAnsi="宋体" w:eastAsia="宋体" w:cs="宋体"/>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（3）影响： ①</w:t>
      </w:r>
      <w:r>
        <w:rPr>
          <w:rFonts w:hint="eastAsia" w:ascii="宋体" w:hAnsi="宋体" w:eastAsia="宋体" w:cs="宋体"/>
          <w:sz w:val="21"/>
          <w:szCs w:val="21"/>
          <w:u w:val="none"/>
        </w:rPr>
        <w:t>给中国的经济建设造成极其严重的破坏，使正常的生产和社会秩序出现严重混乱。</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1260" w:firstLineChars="6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拉大了中国与发达国家的差距，失去了一次极其宝贵的发展机遇。</w:t>
      </w:r>
    </w:p>
    <w:p>
      <w:pPr>
        <w:bidi w:val="0"/>
        <w:rPr>
          <w:rFonts w:hint="eastAsia" w:ascii="宋体" w:hAnsi="宋体" w:eastAsia="宋体" w:cs="宋体"/>
          <w:highlight w:val="lightGray"/>
        </w:rPr>
      </w:pPr>
      <w:r>
        <w:rPr>
          <w:rFonts w:hint="eastAsia" w:ascii="宋体" w:hAnsi="宋体" w:eastAsia="宋体" w:cs="宋体"/>
          <w:highlight w:val="lightGray"/>
          <w:lang w:eastAsia="zh-CN"/>
        </w:rPr>
        <w:t>考点：</w:t>
      </w:r>
      <w:r>
        <w:rPr>
          <w:rFonts w:hint="eastAsia" w:ascii="宋体" w:hAnsi="宋体" w:eastAsia="宋体" w:cs="宋体"/>
          <w:highlight w:val="lightGray"/>
        </w:rPr>
        <w:t xml:space="preserve"> 20世纪50年代至70年代我国探索社会主义建设道路的经验教训    B</w:t>
      </w:r>
    </w:p>
    <w:p>
      <w:pPr>
        <w:tabs>
          <w:tab w:val="left" w:pos="1260"/>
        </w:tabs>
        <w:ind w:left="723" w:hanging="723" w:hangingChars="343"/>
        <w:rPr>
          <w:rFonts w:hint="eastAsia" w:ascii="宋体" w:hAnsi="宋体" w:eastAsia="宋体" w:cs="宋体"/>
          <w:b/>
          <w:szCs w:val="21"/>
        </w:rPr>
      </w:pPr>
      <w:bookmarkStart w:id="232" w:name="_Toc9309"/>
      <w:r>
        <w:rPr>
          <w:rStyle w:val="15"/>
          <w:rFonts w:hint="eastAsia" w:ascii="宋体" w:hAnsi="宋体" w:eastAsia="宋体" w:cs="宋体"/>
        </w:rPr>
        <w:t xml:space="preserve">4、20世纪50年代至70年代我国探索社会主义建设道路的经验教训 </w:t>
      </w:r>
      <w:bookmarkEnd w:id="232"/>
      <w:r>
        <w:rPr>
          <w:rFonts w:hint="eastAsia" w:ascii="宋体" w:hAnsi="宋体" w:eastAsia="宋体" w:cs="宋体"/>
          <w:b/>
          <w:szCs w:val="21"/>
        </w:rPr>
        <w:t xml:space="preserve"> </w:t>
      </w:r>
    </w:p>
    <w:p>
      <w:pPr>
        <w:tabs>
          <w:tab w:val="left" w:pos="1260"/>
        </w:tabs>
        <w:ind w:left="723" w:hanging="720" w:hangingChars="343"/>
        <w:jc w:val="center"/>
        <w:rPr>
          <w:rFonts w:hint="eastAsia"/>
          <w:lang w:eastAsia="zh-CN"/>
        </w:rPr>
      </w:pPr>
      <w:r>
        <w:rPr>
          <w:rFonts w:hint="eastAsia" w:ascii="宋体" w:hAnsi="宋体" w:eastAsia="宋体" w:cs="宋体"/>
        </w:rPr>
        <w:fldChar w:fldCharType="begin"/>
      </w:r>
      <w:r>
        <w:rPr>
          <w:rFonts w:hint="eastAsia" w:ascii="宋体" w:hAnsi="宋体" w:eastAsia="宋体" w:cs="宋体"/>
        </w:rPr>
        <w:instrText xml:space="preserve"> INCLUDEPICTURE  "E:\\苏德亭\\看PPT\\2019\\历史 人民 浙江必修2(张潇)\\全书完整的Word版文档\\L65.TIF"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755265" cy="1591310"/>
            <wp:effectExtent l="0" t="0" r="698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r:link="rId32"/>
                    <a:stretch>
                      <a:fillRect/>
                    </a:stretch>
                  </pic:blipFill>
                  <pic:spPr>
                    <a:xfrm>
                      <a:off x="0" y="0"/>
                      <a:ext cx="2755265" cy="159131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"E:\\莫成程\\莫成程\\2019\\同步\\看幻灯片\\历史 人民 必修2(杨营)\\全书完整的Word版文档\\B73.TIF"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0315" cy="1466850"/>
            <wp:effectExtent l="0" t="0" r="133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r:link="rId34"/>
                    <a:stretch>
                      <a:fillRect/>
                    </a:stretch>
                  </pic:blipFill>
                  <pic:spPr>
                    <a:xfrm>
                      <a:off x="0" y="0"/>
                      <a:ext cx="2520315" cy="1466850"/>
                    </a:xfrm>
                    <a:prstGeom prst="rect">
                      <a:avLst/>
                    </a:prstGeom>
                    <a:noFill/>
                    <a:ln>
                      <a:noFill/>
                    </a:ln>
                  </pic:spPr>
                </pic:pic>
              </a:graphicData>
            </a:graphic>
          </wp:inline>
        </w:drawing>
      </w:r>
      <w:r>
        <w:rPr>
          <w:rFonts w:ascii="Times New Roman" w:hAnsi="Times New Roman" w:cs="Times New Roman"/>
        </w:rPr>
        <w:fldChar w:fldCharType="end"/>
      </w:r>
      <w:r>
        <w:rPr>
          <w:rFonts w:hint="eastAsia" w:cs="Times New Roman"/>
          <w:lang w:val="en-US" w:eastAsia="zh-CN"/>
        </w:rPr>
        <w:t xml:space="preserve">     </w:t>
      </w:r>
    </w:p>
    <w:p>
      <w:pPr>
        <w:pStyle w:val="2"/>
        <w:bidi w:val="0"/>
        <w:rPr>
          <w:rFonts w:hint="eastAsia"/>
        </w:rPr>
      </w:pPr>
      <w:bookmarkStart w:id="233" w:name="_Toc4637"/>
      <w:bookmarkStart w:id="234" w:name="_Toc23246"/>
      <w:bookmarkStart w:id="235" w:name="_Toc2461"/>
      <w:bookmarkStart w:id="236" w:name="_Toc8338"/>
      <w:r>
        <w:rPr>
          <w:rFonts w:hint="eastAsia"/>
          <w:lang w:val="en-US" w:eastAsia="zh-CN"/>
        </w:rPr>
        <w:t xml:space="preserve">3.2  </w:t>
      </w:r>
      <w:r>
        <w:rPr>
          <w:rFonts w:hint="eastAsia"/>
        </w:rPr>
        <w:t>伟大的历史性转折</w:t>
      </w:r>
      <w:bookmarkEnd w:id="233"/>
      <w:bookmarkEnd w:id="234"/>
      <w:bookmarkEnd w:id="235"/>
      <w:bookmarkEnd w:id="236"/>
    </w:p>
    <w:p>
      <w:pPr>
        <w:bidi w:val="0"/>
        <w:rPr>
          <w:rFonts w:hint="eastAsia"/>
          <w:highlight w:val="lightGray"/>
        </w:rPr>
      </w:pPr>
      <w:r>
        <w:rPr>
          <w:rFonts w:hint="eastAsia"/>
          <w:highlight w:val="lightGray"/>
          <w:lang w:eastAsia="zh-CN"/>
        </w:rPr>
        <w:t>考点：</w:t>
      </w:r>
      <w:r>
        <w:rPr>
          <w:rFonts w:hint="eastAsia"/>
          <w:highlight w:val="lightGray"/>
        </w:rPr>
        <w:t>中共十一届三中全会有关改革开放决策的内容   B</w:t>
      </w:r>
    </w:p>
    <w:p>
      <w:pPr>
        <w:bidi w:val="0"/>
        <w:rPr>
          <w:rFonts w:hint="eastAsia"/>
          <w:highlight w:val="lightGray"/>
        </w:rPr>
      </w:pPr>
      <w:r>
        <w:rPr>
          <w:rFonts w:hint="eastAsia"/>
          <w:highlight w:val="lightGray"/>
          <w:lang w:eastAsia="zh-CN"/>
        </w:rPr>
        <w:t>考点：</w:t>
      </w:r>
      <w:r>
        <w:rPr>
          <w:rFonts w:hint="eastAsia"/>
          <w:highlight w:val="lightGray"/>
        </w:rPr>
        <w:t>中共十一届三中全会对我国开创社会主义现代化建设新局面的历史意义   A</w:t>
      </w:r>
    </w:p>
    <w:p>
      <w:pPr>
        <w:pStyle w:val="3"/>
        <w:numPr>
          <w:ilvl w:val="0"/>
          <w:numId w:val="46"/>
        </w:numPr>
        <w:bidi w:val="0"/>
        <w:rPr>
          <w:rFonts w:hint="eastAsia"/>
        </w:rPr>
      </w:pPr>
      <w:bookmarkStart w:id="237" w:name="_Toc18040"/>
      <w:r>
        <w:rPr>
          <w:rFonts w:hint="eastAsia"/>
        </w:rPr>
        <w:t>中共十一届三中全会</w:t>
      </w:r>
      <w:bookmarkEnd w:id="237"/>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bookmarkStart w:id="238" w:name="_Toc4806"/>
      <w:r>
        <w:rPr>
          <w:rStyle w:val="19"/>
          <w:rFonts w:hint="eastAsia"/>
          <w:lang w:eastAsia="zh-CN"/>
        </w:rPr>
        <w:t>（</w:t>
      </w:r>
      <w:r>
        <w:rPr>
          <w:rStyle w:val="19"/>
          <w:rFonts w:hint="eastAsia"/>
          <w:lang w:val="en-US" w:eastAsia="zh-CN"/>
        </w:rPr>
        <w:t>1</w:t>
      </w:r>
      <w:r>
        <w:rPr>
          <w:rStyle w:val="19"/>
          <w:rFonts w:hint="eastAsia"/>
          <w:lang w:eastAsia="zh-CN"/>
        </w:rPr>
        <w:t>）时间</w:t>
      </w:r>
      <w:bookmarkEnd w:id="238"/>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1978年12月</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jc w:val="both"/>
        <w:textAlignment w:val="auto"/>
        <w:rPr>
          <w:rFonts w:hint="eastAsia" w:ascii="宋体" w:hAnsi="宋体" w:eastAsia="宋体" w:cs="宋体"/>
          <w:b w:val="0"/>
          <w:bCs/>
          <w:color w:val="auto"/>
          <w:sz w:val="21"/>
          <w:szCs w:val="21"/>
          <w:u w:val="none"/>
        </w:rPr>
      </w:pPr>
      <w:bookmarkStart w:id="239" w:name="_Toc2857"/>
      <w:r>
        <w:rPr>
          <w:rStyle w:val="19"/>
          <w:rFonts w:hint="eastAsia"/>
          <w:lang w:val="en-US" w:eastAsia="zh-CN"/>
        </w:rPr>
        <w:t>（2）内容</w:t>
      </w:r>
      <w:bookmarkEnd w:id="239"/>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lang w:val="en-US" w:eastAsia="zh-CN"/>
        </w:rPr>
        <w:t>①</w:t>
      </w:r>
      <w:r>
        <w:rPr>
          <w:rFonts w:hint="eastAsia" w:ascii="宋体" w:hAnsi="宋体" w:eastAsia="宋体" w:cs="宋体"/>
          <w:b w:val="0"/>
          <w:bCs/>
          <w:color w:val="auto"/>
          <w:sz w:val="21"/>
          <w:szCs w:val="21"/>
          <w:u w:val="none"/>
        </w:rPr>
        <w:t>重新确立解放思想、实事求是的指导方针</w:t>
      </w:r>
      <w:r>
        <w:rPr>
          <w:rFonts w:hint="eastAsia" w:ascii="宋体" w:hAnsi="宋体" w:cs="宋体"/>
          <w:b w:val="0"/>
          <w:bCs/>
          <w:color w:val="auto"/>
          <w:sz w:val="21"/>
          <w:szCs w:val="21"/>
          <w:u w:val="none"/>
          <w:lang w:eastAsia="zh-CN"/>
        </w:rPr>
        <w:t>；</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1260" w:firstLineChars="600"/>
        <w:jc w:val="both"/>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z w:val="21"/>
          <w:szCs w:val="21"/>
          <w:u w:val="none"/>
          <w:lang w:eastAsia="zh-CN"/>
        </w:rPr>
        <w:t>②</w:t>
      </w:r>
      <w:r>
        <w:rPr>
          <w:rFonts w:hint="eastAsia" w:ascii="宋体" w:hAnsi="宋体" w:eastAsia="宋体" w:cs="宋体"/>
          <w:b w:val="0"/>
          <w:bCs/>
          <w:color w:val="auto"/>
          <w:sz w:val="21"/>
          <w:szCs w:val="21"/>
          <w:u w:val="none"/>
        </w:rPr>
        <w:t>把工作重点转移到社会主义现代化建设上来</w:t>
      </w:r>
      <w:r>
        <w:rPr>
          <w:rFonts w:hint="eastAsia" w:ascii="宋体" w:hAnsi="宋体" w:cs="宋体"/>
          <w:b w:val="0"/>
          <w:bCs/>
          <w:color w:val="auto"/>
          <w:sz w:val="21"/>
          <w:szCs w:val="21"/>
          <w:u w:val="none"/>
          <w:lang w:eastAsia="zh-CN"/>
        </w:rPr>
        <w:t>（</w:t>
      </w:r>
      <w:r>
        <w:rPr>
          <w:rFonts w:hint="eastAsia" w:ascii="宋体" w:hAnsi="宋体" w:eastAsia="宋体" w:cs="宋体"/>
          <w:b w:val="0"/>
          <w:bCs/>
          <w:color w:val="auto"/>
          <w:sz w:val="21"/>
          <w:szCs w:val="21"/>
          <w:u w:val="none"/>
        </w:rPr>
        <w:t>以经济建设为中心</w:t>
      </w:r>
      <w:r>
        <w:rPr>
          <w:rFonts w:hint="eastAsia" w:ascii="宋体" w:hAnsi="宋体" w:cs="宋体"/>
          <w:b w:val="0"/>
          <w:bCs/>
          <w:color w:val="auto"/>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1260" w:firstLineChars="600"/>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z w:val="21"/>
          <w:szCs w:val="21"/>
          <w:u w:val="none"/>
          <w:lang w:eastAsia="zh-CN"/>
        </w:rPr>
        <w:t>③肯定</w:t>
      </w:r>
      <w:r>
        <w:rPr>
          <w:rFonts w:hint="eastAsia" w:ascii="宋体" w:hAnsi="宋体" w:eastAsia="宋体" w:cs="宋体"/>
          <w:b w:val="0"/>
          <w:bCs/>
          <w:color w:val="auto"/>
          <w:sz w:val="21"/>
          <w:szCs w:val="21"/>
          <w:u w:val="none"/>
        </w:rPr>
        <w:t>权力下放的原则，提出坚决按经济规律办事</w:t>
      </w:r>
      <w:r>
        <w:rPr>
          <w:rFonts w:hint="eastAsia" w:hAnsi="宋体" w:cs="宋体"/>
          <w:b w:val="0"/>
          <w:bCs/>
          <w:color w:val="auto"/>
          <w:sz w:val="21"/>
          <w:szCs w:val="21"/>
          <w:u w:val="none"/>
          <w:lang w:eastAsia="zh-CN"/>
        </w:rPr>
        <w:t>；</w:t>
      </w:r>
    </w:p>
    <w:p>
      <w:pPr>
        <w:pStyle w:val="5"/>
        <w:keepNext w:val="0"/>
        <w:keepLines w:val="0"/>
        <w:pageBreakBefore w:val="0"/>
        <w:widowControl w:val="0"/>
        <w:tabs>
          <w:tab w:val="left" w:pos="4140"/>
          <w:tab w:val="left" w:pos="8280"/>
        </w:tabs>
        <w:kinsoku/>
        <w:wordWrap/>
        <w:overflowPunct/>
        <w:topLinePunct w:val="0"/>
        <w:autoSpaceDE/>
        <w:autoSpaceDN/>
        <w:bidi w:val="0"/>
        <w:adjustRightInd/>
        <w:snapToGrid w:val="0"/>
        <w:spacing w:line="288" w:lineRule="auto"/>
        <w:ind w:firstLine="1260" w:firstLineChars="600"/>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z w:val="21"/>
          <w:szCs w:val="21"/>
          <w:u w:val="none"/>
          <w:lang w:eastAsia="zh-CN"/>
        </w:rPr>
        <w:t>④</w:t>
      </w:r>
      <w:r>
        <w:rPr>
          <w:rFonts w:hint="eastAsia" w:ascii="宋体" w:hAnsi="宋体" w:eastAsia="宋体" w:cs="宋体"/>
          <w:b w:val="0"/>
          <w:bCs/>
          <w:color w:val="auto"/>
          <w:sz w:val="21"/>
          <w:szCs w:val="21"/>
          <w:u w:val="none"/>
        </w:rPr>
        <w:t>做出实行改革开放的决策</w:t>
      </w:r>
      <w:r>
        <w:rPr>
          <w:rFonts w:hint="eastAsia" w:hAnsi="宋体" w:cs="宋体"/>
          <w:b w:val="0"/>
          <w:bCs/>
          <w:color w:val="auto"/>
          <w:sz w:val="21"/>
          <w:szCs w:val="21"/>
          <w:u w:val="none"/>
          <w:lang w:eastAsia="zh-CN"/>
        </w:rPr>
        <w:t>。</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jc w:val="both"/>
        <w:textAlignment w:val="auto"/>
        <w:rPr>
          <w:rFonts w:hint="eastAsia" w:ascii="宋体" w:hAnsi="宋体" w:eastAsia="宋体" w:cs="宋体"/>
          <w:b w:val="0"/>
          <w:bCs/>
          <w:color w:val="auto"/>
          <w:sz w:val="21"/>
          <w:szCs w:val="21"/>
          <w:u w:val="none"/>
          <w:lang w:val="en-US" w:eastAsia="zh-CN"/>
        </w:rPr>
      </w:pPr>
      <w:bookmarkStart w:id="240" w:name="_Toc6217"/>
      <w:r>
        <w:rPr>
          <w:rStyle w:val="19"/>
          <w:rFonts w:hint="eastAsia"/>
          <w:lang w:val="en-US" w:eastAsia="zh-CN"/>
        </w:rPr>
        <w:t>（3）意义</w:t>
      </w:r>
      <w:bookmarkEnd w:id="240"/>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lang w:val="en-US" w:eastAsia="zh-CN"/>
        </w:rPr>
        <w:t>①是新中国历史上具有深远意义的伟大转折</w:t>
      </w:r>
      <w:r>
        <w:rPr>
          <w:rFonts w:hint="eastAsia" w:ascii="宋体" w:hAnsi="宋体" w:cs="宋体"/>
          <w:b w:val="0"/>
          <w:bCs/>
          <w:color w:val="auto"/>
          <w:sz w:val="21"/>
          <w:szCs w:val="21"/>
          <w:u w:val="none"/>
          <w:lang w:val="en-US" w:eastAsia="zh-CN"/>
        </w:rPr>
        <w:t>；</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1260" w:firstLineChars="600"/>
        <w:jc w:val="both"/>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②开辟了建设中国特色社会主义的新道路</w:t>
      </w:r>
      <w:r>
        <w:rPr>
          <w:rFonts w:hint="eastAsia" w:ascii="宋体" w:hAnsi="宋体" w:cs="宋体"/>
          <w:b w:val="0"/>
          <w:bCs/>
          <w:color w:val="auto"/>
          <w:sz w:val="21"/>
          <w:szCs w:val="21"/>
          <w:u w:val="none"/>
          <w:lang w:val="en-US" w:eastAsia="zh-CN"/>
        </w:rPr>
        <w:t>；</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firstLine="1260" w:firstLineChars="600"/>
        <w:jc w:val="both"/>
        <w:textAlignment w:val="auto"/>
        <w:rPr>
          <w:rFonts w:hint="eastAsia" w:ascii="宋体" w:hAnsi="宋体" w:eastAsia="宋体" w:cs="宋体"/>
          <w:b w:val="0"/>
          <w:bCs/>
          <w:color w:val="auto"/>
          <w:sz w:val="21"/>
          <w:szCs w:val="21"/>
          <w:u w:val="none"/>
          <w:lang w:val="en-US" w:eastAsia="zh-CN"/>
        </w:rPr>
      </w:pPr>
      <w:r>
        <w:rPr>
          <w:b w:val="0"/>
          <w:bCs/>
          <w:color w:val="auto"/>
          <w:sz w:val="21"/>
          <w:u w:val="none"/>
        </w:rPr>
        <mc:AlternateContent>
          <mc:Choice Requires="wps">
            <w:drawing>
              <wp:anchor distT="0" distB="0" distL="114300" distR="114300" simplePos="0" relativeHeight="253018112" behindDoc="0" locked="0" layoutInCell="1" allowOverlap="1">
                <wp:simplePos x="0" y="0"/>
                <wp:positionH relativeFrom="column">
                  <wp:posOffset>3854450</wp:posOffset>
                </wp:positionH>
                <wp:positionV relativeFrom="paragraph">
                  <wp:posOffset>225425</wp:posOffset>
                </wp:positionV>
                <wp:extent cx="2315210" cy="1617980"/>
                <wp:effectExtent l="5080" t="5080" r="22860" b="15240"/>
                <wp:wrapNone/>
                <wp:docPr id="40" name="文本框 40"/>
                <wp:cNvGraphicFramePr/>
                <a:graphic xmlns:a="http://schemas.openxmlformats.org/drawingml/2006/main">
                  <a:graphicData uri="http://schemas.microsoft.com/office/word/2010/wordprocessingShape">
                    <wps:wsp>
                      <wps:cNvSpPr txBox="1"/>
                      <wps:spPr>
                        <a:xfrm>
                          <a:off x="0" y="0"/>
                          <a:ext cx="2315210" cy="161798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917700" cy="1424940"/>
                                  <wp:effectExtent l="0" t="0" r="6350" b="3810"/>
                                  <wp:docPr id="43" name="图片 42" descr="说明: Z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说明: Z161"/>
                                          <pic:cNvPicPr>
                                            <a:picLocks noChangeAspect="1"/>
                                          </pic:cNvPicPr>
                                        </pic:nvPicPr>
                                        <pic:blipFill>
                                          <a:blip r:embed="rId35"/>
                                          <a:stretch>
                                            <a:fillRect/>
                                          </a:stretch>
                                        </pic:blipFill>
                                        <pic:spPr>
                                          <a:xfrm>
                                            <a:off x="0" y="0"/>
                                            <a:ext cx="1917700" cy="1424940"/>
                                          </a:xfrm>
                                          <a:prstGeom prst="rect">
                                            <a:avLst/>
                                          </a:prstGeom>
                                          <a:noFill/>
                                          <a:ln>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pt;margin-top:17.75pt;height:127.4pt;width:182.3pt;z-index:253018112;mso-width-relative:page;mso-height-relative:page;" fillcolor="#FFFFFF [3201]" filled="t" stroked="t" coordsize="21600,21600" o:gfxdata="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hcWXDZAAAACgEAAA8AAAAAAAAAAQAgAAAAIgAAAGRycy9kb3ducmV2LnhtbFBLAQIU&#10;ABQAAAAIAIdO4kAYRLY3ZAIAANIEAAAOAAAAAAAAAAEAIAAAACgBAABkcnMvZTJvRG9jLnhtbFBL&#10;BQYAAAAABgAGAFkBAAD+BQAAAAA=&#10;">
                <v:fill on="t" focussize="0,0"/>
                <v:stroke weight="0.5pt" color="#000000 [3204]" joinstyle="round" dashstyle="dash"/>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917700" cy="1424940"/>
                            <wp:effectExtent l="0" t="0" r="6350" b="3810"/>
                            <wp:docPr id="43" name="图片 42" descr="说明: Z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说明: Z161"/>
                                    <pic:cNvPicPr>
                                      <a:picLocks noChangeAspect="1"/>
                                    </pic:cNvPicPr>
                                  </pic:nvPicPr>
                                  <pic:blipFill>
                                    <a:blip r:embed="rId35"/>
                                    <a:stretch>
                                      <a:fillRect/>
                                    </a:stretch>
                                  </pic:blipFill>
                                  <pic:spPr>
                                    <a:xfrm>
                                      <a:off x="0" y="0"/>
                                      <a:ext cx="1917700" cy="1424940"/>
                                    </a:xfrm>
                                    <a:prstGeom prst="rect">
                                      <a:avLst/>
                                    </a:prstGeom>
                                    <a:noFill/>
                                    <a:ln>
                                      <a:noFill/>
                                    </a:ln>
                                  </pic:spPr>
                                </pic:pic>
                              </a:graphicData>
                            </a:graphic>
                          </wp:inline>
                        </w:drawing>
                      </w:r>
                    </w:p>
                    <w:p/>
                  </w:txbxContent>
                </v:textbox>
              </v:shape>
            </w:pict>
          </mc:Fallback>
        </mc:AlternateContent>
      </w:r>
      <w:r>
        <w:rPr>
          <w:rFonts w:hint="eastAsia" w:ascii="宋体" w:hAnsi="宋体" w:eastAsia="宋体" w:cs="宋体"/>
          <w:b w:val="0"/>
          <w:bCs/>
          <w:color w:val="auto"/>
          <w:sz w:val="21"/>
          <w:szCs w:val="21"/>
          <w:u w:val="none"/>
          <w:lang w:val="en-US" w:eastAsia="zh-CN"/>
        </w:rPr>
        <w:t>③标志着社会主义现代化建设新时期的到来。</w:t>
      </w:r>
    </w:p>
    <w:p>
      <w:pPr>
        <w:pageBreakBefore w:val="0"/>
        <w:widowControl w:val="0"/>
        <w:kinsoku/>
        <w:wordWrap/>
        <w:overflowPunct/>
        <w:topLinePunct w:val="0"/>
        <w:autoSpaceDE/>
        <w:autoSpaceDN/>
        <w:bidi w:val="0"/>
        <w:adjustRightInd/>
        <w:spacing w:line="288" w:lineRule="auto"/>
        <w:textAlignment w:val="auto"/>
        <w:rPr>
          <w:rFonts w:hint="eastAsia"/>
          <w:highlight w:val="lightGray"/>
          <w:u w:val="none"/>
        </w:rPr>
      </w:pPr>
      <w:r>
        <w:rPr>
          <w:rFonts w:hint="eastAsia"/>
          <w:highlight w:val="lightGray"/>
          <w:u w:val="none"/>
          <w:lang w:eastAsia="zh-CN"/>
        </w:rPr>
        <w:t>考点：</w:t>
      </w:r>
      <w:r>
        <w:rPr>
          <w:rFonts w:hint="eastAsia"/>
          <w:highlight w:val="lightGray"/>
          <w:u w:val="none"/>
        </w:rPr>
        <w:t>家庭联产承包责任制的主要内容   C</w:t>
      </w:r>
    </w:p>
    <w:p>
      <w:pPr>
        <w:pStyle w:val="3"/>
        <w:pageBreakBefore w:val="0"/>
        <w:widowControl w:val="0"/>
        <w:kinsoku/>
        <w:wordWrap/>
        <w:overflowPunct/>
        <w:topLinePunct w:val="0"/>
        <w:autoSpaceDE/>
        <w:autoSpaceDN/>
        <w:bidi w:val="0"/>
        <w:adjustRightInd/>
        <w:spacing w:line="288" w:lineRule="auto"/>
        <w:textAlignment w:val="auto"/>
        <w:rPr>
          <w:rFonts w:hint="eastAsia"/>
          <w:u w:val="none"/>
        </w:rPr>
      </w:pPr>
      <w:bookmarkStart w:id="241" w:name="_Toc9093"/>
      <w:r>
        <w:rPr>
          <w:rFonts w:hint="eastAsia"/>
          <w:u w:val="none"/>
          <w:lang w:val="en-US" w:eastAsia="zh-CN"/>
        </w:rPr>
        <w:t>2、</w:t>
      </w:r>
      <w:r>
        <w:rPr>
          <w:rFonts w:hint="eastAsia"/>
          <w:u w:val="none"/>
        </w:rPr>
        <w:t>农村经济体制改革：家庭联产承包责任制</w:t>
      </w:r>
      <w:bookmarkEnd w:id="241"/>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jc w:val="both"/>
        <w:textAlignment w:val="auto"/>
        <w:rPr>
          <w:rFonts w:hint="eastAsia" w:cs="Times New Roman"/>
          <w:color w:val="auto"/>
          <w:u w:val="none"/>
          <w:lang w:eastAsia="zh-CN"/>
        </w:rPr>
      </w:pPr>
      <w:bookmarkStart w:id="242" w:name="_Toc27050"/>
      <w:r>
        <w:rPr>
          <w:rStyle w:val="19"/>
          <w:rFonts w:hint="eastAsia"/>
          <w:lang w:eastAsia="zh-CN"/>
        </w:rPr>
        <w:t>（</w:t>
      </w:r>
      <w:r>
        <w:rPr>
          <w:rStyle w:val="19"/>
          <w:rFonts w:hint="eastAsia"/>
          <w:lang w:val="en-US" w:eastAsia="zh-CN"/>
        </w:rPr>
        <w:t>1</w:t>
      </w:r>
      <w:r>
        <w:rPr>
          <w:rStyle w:val="19"/>
          <w:rFonts w:hint="eastAsia"/>
          <w:lang w:eastAsia="zh-CN"/>
        </w:rPr>
        <w:t>）背景</w:t>
      </w:r>
      <w:bookmarkEnd w:id="242"/>
      <w:r>
        <w:rPr>
          <w:rFonts w:hint="eastAsia" w:asciiTheme="minorEastAsia" w:hAnsiTheme="minorEastAsia" w:eastAsiaTheme="minorEastAsia"/>
          <w:b w:val="0"/>
          <w:bCs/>
          <w:color w:val="auto"/>
          <w:szCs w:val="21"/>
          <w:u w:val="none"/>
          <w:lang w:eastAsia="zh-CN"/>
        </w:rPr>
        <w:t>：高度集中的</w:t>
      </w:r>
      <w:r>
        <w:rPr>
          <w:rFonts w:ascii="Times New Roman" w:hAnsi="Times New Roman" w:cs="Times New Roman"/>
          <w:color w:val="auto"/>
          <w:u w:val="none"/>
        </w:rPr>
        <w:t>经济体制</w:t>
      </w:r>
      <w:r>
        <w:rPr>
          <w:rFonts w:hint="eastAsia" w:cs="Times New Roman"/>
          <w:color w:val="auto"/>
          <w:u w:val="none"/>
          <w:lang w:eastAsia="zh-CN"/>
        </w:rPr>
        <w:t>阻碍农业的发展。</w:t>
      </w:r>
    </w:p>
    <w:p>
      <w:pPr>
        <w:pStyle w:val="5"/>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88" w:lineRule="auto"/>
        <w:ind w:leftChars="0"/>
        <w:textAlignment w:val="auto"/>
        <w:rPr>
          <w:rFonts w:ascii="Times New Roman" w:hAnsi="Times New Roman" w:cs="Times New Roman"/>
          <w:u w:val="none"/>
        </w:rPr>
      </w:pPr>
      <w:bookmarkStart w:id="243" w:name="_Toc8345"/>
      <w:r>
        <w:rPr>
          <w:rStyle w:val="19"/>
          <w:rFonts w:hint="eastAsia"/>
          <w:lang w:eastAsia="zh-CN"/>
        </w:rPr>
        <w:t>（</w:t>
      </w:r>
      <w:r>
        <w:rPr>
          <w:rStyle w:val="19"/>
          <w:rFonts w:hint="eastAsia"/>
          <w:lang w:val="en-US" w:eastAsia="zh-CN"/>
        </w:rPr>
        <w:t>2</w:t>
      </w:r>
      <w:r>
        <w:rPr>
          <w:rStyle w:val="19"/>
          <w:rFonts w:hint="eastAsia"/>
          <w:lang w:eastAsia="zh-CN"/>
        </w:rPr>
        <w:t>）内容</w:t>
      </w:r>
      <w:bookmarkEnd w:id="243"/>
      <w:r>
        <w:rPr>
          <w:rFonts w:hint="eastAsia" w:cs="Times New Roman"/>
          <w:color w:val="auto"/>
          <w:u w:val="none"/>
          <w:lang w:eastAsia="zh-CN"/>
        </w:rPr>
        <w:t>：</w:t>
      </w:r>
      <w:r>
        <w:rPr>
          <w:rFonts w:hint="eastAsia" w:cs="Times New Roman"/>
          <w:color w:val="auto"/>
          <w:u w:val="none"/>
          <w:lang w:val="en-US" w:eastAsia="zh-CN"/>
        </w:rPr>
        <w:t xml:space="preserve"> </w:t>
      </w:r>
      <w:r>
        <w:rPr>
          <w:rFonts w:hAnsi="宋体" w:cs="Times New Roman"/>
          <w:u w:val="none"/>
        </w:rPr>
        <w:t>①</w:t>
      </w:r>
      <w:r>
        <w:rPr>
          <w:rFonts w:ascii="Times New Roman" w:hAnsi="Times New Roman" w:cs="Times New Roman"/>
          <w:u w:val="none"/>
        </w:rPr>
        <w:t>形式：包产到户、包干到户。</w:t>
      </w:r>
    </w:p>
    <w:p>
      <w:pPr>
        <w:pStyle w:val="5"/>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88" w:lineRule="auto"/>
        <w:ind w:firstLine="1260" w:firstLineChars="600"/>
        <w:textAlignment w:val="auto"/>
        <w:rPr>
          <w:rFonts w:ascii="Times New Roman" w:hAnsi="Times New Roman" w:cs="Times New Roman"/>
          <w:u w:val="none"/>
        </w:rPr>
      </w:pPr>
      <w:r>
        <w:rPr>
          <w:rFonts w:hAnsi="宋体" w:cs="Times New Roman"/>
          <w:u w:val="none"/>
        </w:rPr>
        <w:t>②</w:t>
      </w:r>
      <w:r>
        <w:rPr>
          <w:rFonts w:ascii="Times New Roman" w:hAnsi="Times New Roman" w:cs="Times New Roman"/>
          <w:u w:val="none"/>
        </w:rPr>
        <w:t>不变：土地所有制形式(公有制)。</w:t>
      </w:r>
    </w:p>
    <w:p>
      <w:pPr>
        <w:pStyle w:val="5"/>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88" w:lineRule="auto"/>
        <w:ind w:leftChars="0" w:firstLine="1260" w:firstLineChars="600"/>
        <w:textAlignment w:val="auto"/>
        <w:rPr>
          <w:rFonts w:ascii="Times New Roman" w:hAnsi="Times New Roman" w:cs="Times New Roman"/>
          <w:u w:val="none"/>
        </w:rPr>
      </w:pPr>
      <w:r>
        <w:rPr>
          <w:rFonts w:hAnsi="宋体" w:cs="Times New Roman"/>
          <w:u w:val="none"/>
        </w:rPr>
        <w:t>③</w:t>
      </w:r>
      <w:r>
        <w:rPr>
          <w:rFonts w:ascii="Times New Roman" w:hAnsi="Times New Roman" w:cs="Times New Roman"/>
          <w:u w:val="none"/>
        </w:rPr>
        <w:t>变：经营方式和分配方式</w:t>
      </w:r>
    </w:p>
    <w:p>
      <w:pPr>
        <w:pageBreakBefore w:val="0"/>
        <w:widowControl w:val="0"/>
        <w:kinsoku/>
        <w:wordWrap/>
        <w:overflowPunct/>
        <w:topLinePunct w:val="0"/>
        <w:autoSpaceDE/>
        <w:autoSpaceDN/>
        <w:bidi w:val="0"/>
        <w:adjustRightInd/>
        <w:spacing w:line="288" w:lineRule="auto"/>
        <w:ind w:firstLine="1680" w:firstLineChars="800"/>
        <w:textAlignment w:val="auto"/>
        <w:rPr>
          <w:rFonts w:hint="eastAsia" w:ascii="宋体" w:hAnsi="宋体" w:eastAsia="宋体" w:cs="宋体"/>
          <w:u w:val="none"/>
        </w:rPr>
      </w:pPr>
      <w:r>
        <w:rPr>
          <w:rFonts w:hint="eastAsia" w:ascii="宋体" w:hAnsi="宋体" w:eastAsia="宋体" w:cs="宋体"/>
          <w:u w:val="none"/>
        </w:rPr>
        <w:t>(交够国家的，留足集体的，剩下都是自己的)</w:t>
      </w:r>
    </w:p>
    <w:p>
      <w:pPr>
        <w:pStyle w:val="4"/>
        <w:bidi w:val="0"/>
        <w:rPr>
          <w:rFonts w:hint="eastAsia"/>
          <w:lang w:eastAsia="zh-CN"/>
        </w:rPr>
      </w:pPr>
      <w:bookmarkStart w:id="244" w:name="_Toc23779"/>
      <w:r>
        <w:rPr>
          <w:rFonts w:hint="eastAsia"/>
          <w:lang w:eastAsia="zh-CN"/>
        </w:rPr>
        <w:t>（</w:t>
      </w:r>
      <w:r>
        <w:rPr>
          <w:rFonts w:hint="eastAsia"/>
          <w:lang w:val="en-US" w:eastAsia="zh-CN"/>
        </w:rPr>
        <w:t>3</w:t>
      </w:r>
      <w:r>
        <w:rPr>
          <w:rFonts w:hint="eastAsia"/>
          <w:lang w:eastAsia="zh-CN"/>
        </w:rPr>
        <w:t>）过程</w:t>
      </w:r>
      <w:bookmarkEnd w:id="244"/>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firstLineChars="200"/>
        <w:jc w:val="both"/>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①自发尝试：1978年12月，安徽省凤阳县小岗村农民自发实行包产到户。</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firstLineChars="200"/>
        <w:jc w:val="both"/>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②中央支持：1980年，在中共中央肯定和推广下，</w:t>
      </w:r>
      <w:r>
        <w:rPr>
          <w:rFonts w:hAnsi="宋体" w:cs="Times New Roman"/>
          <w:color w:val="auto"/>
          <w:sz w:val="21"/>
          <w:szCs w:val="21"/>
          <w:u w:val="none"/>
        </w:rPr>
        <w:t>“</w:t>
      </w:r>
      <w:r>
        <w:rPr>
          <w:rFonts w:ascii="Times New Roman" w:hAnsi="Times New Roman" w:cs="Times New Roman"/>
          <w:color w:val="auto"/>
          <w:sz w:val="21"/>
          <w:szCs w:val="21"/>
          <w:u w:val="none"/>
        </w:rPr>
        <w:t>包产到户</w:t>
      </w:r>
      <w:r>
        <w:rPr>
          <w:rFonts w:hAnsi="宋体" w:cs="Times New Roman"/>
          <w:color w:val="auto"/>
          <w:sz w:val="21"/>
          <w:szCs w:val="21"/>
          <w:u w:val="none"/>
        </w:rPr>
        <w:t>”</w:t>
      </w:r>
      <w:r>
        <w:rPr>
          <w:rFonts w:ascii="Times New Roman" w:hAnsi="Times New Roman" w:cs="Times New Roman"/>
          <w:color w:val="auto"/>
          <w:sz w:val="21"/>
          <w:szCs w:val="21"/>
          <w:u w:val="none"/>
        </w:rPr>
        <w:t>、</w:t>
      </w:r>
      <w:r>
        <w:rPr>
          <w:rFonts w:hAnsi="宋体" w:cs="Times New Roman"/>
          <w:color w:val="auto"/>
          <w:sz w:val="21"/>
          <w:szCs w:val="21"/>
          <w:u w:val="none"/>
        </w:rPr>
        <w:t>“</w:t>
      </w:r>
      <w:r>
        <w:rPr>
          <w:rFonts w:ascii="Times New Roman" w:hAnsi="Times New Roman" w:cs="Times New Roman"/>
          <w:color w:val="auto"/>
          <w:sz w:val="21"/>
          <w:szCs w:val="21"/>
          <w:u w:val="none"/>
        </w:rPr>
        <w:t>包干到户</w:t>
      </w:r>
      <w:r>
        <w:rPr>
          <w:rFonts w:hAnsi="宋体" w:cs="Times New Roman"/>
          <w:color w:val="auto"/>
          <w:sz w:val="21"/>
          <w:szCs w:val="21"/>
          <w:u w:val="none"/>
        </w:rPr>
        <w:t>”</w:t>
      </w:r>
      <w:r>
        <w:rPr>
          <w:rFonts w:ascii="Times New Roman" w:hAnsi="Times New Roman" w:cs="Times New Roman"/>
          <w:color w:val="auto"/>
          <w:sz w:val="21"/>
          <w:szCs w:val="21"/>
          <w:u w:val="none"/>
        </w:rPr>
        <w:t>的责任制迅速推广</w:t>
      </w:r>
      <w:r>
        <w:rPr>
          <w:rFonts w:hint="eastAsia" w:cs="Times New Roman"/>
          <w:color w:val="auto"/>
          <w:sz w:val="21"/>
          <w:szCs w:val="21"/>
          <w:u w:val="none"/>
          <w:lang w:eastAsia="zh-CN"/>
        </w:rPr>
        <w:t>。</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firstLineChars="200"/>
        <w:jc w:val="both"/>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③推广全国：到1983年初，全国农村实行家庭联产承包责任制的生产队已达93%。</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ind w:leftChars="0" w:firstLine="420" w:firstLineChars="200"/>
        <w:jc w:val="both"/>
        <w:textAlignment w:val="auto"/>
        <w:rPr>
          <w:rFonts w:hint="eastAsia" w:cs="Times New Roman"/>
          <w:color w:val="auto"/>
          <w:sz w:val="21"/>
          <w:szCs w:val="21"/>
          <w:u w:val="none"/>
          <w:lang w:eastAsia="zh-CN"/>
        </w:rPr>
      </w:pPr>
      <w:r>
        <w:rPr>
          <w:rFonts w:hint="eastAsia" w:cs="Times New Roman"/>
          <w:color w:val="auto"/>
          <w:sz w:val="21"/>
          <w:szCs w:val="21"/>
          <w:u w:val="none"/>
          <w:lang w:eastAsia="zh-CN"/>
        </w:rPr>
        <w:t>④配套改革：1980年，四川省广汉县向阳公社率先取消人民公社，“改社建乡、政社分开”。</w:t>
      </w:r>
    </w:p>
    <w:p>
      <w:pPr>
        <w:keepNext w:val="0"/>
        <w:keepLines w:val="0"/>
        <w:pageBreakBefore w:val="0"/>
        <w:widowControl w:val="0"/>
        <w:numPr>
          <w:ilvl w:val="0"/>
          <w:numId w:val="0"/>
        </w:numPr>
        <w:tabs>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u w:val="none"/>
          <w:lang w:val="en-US" w:eastAsia="zh-CN"/>
        </w:rPr>
      </w:pPr>
      <w:bookmarkStart w:id="245" w:name="_Toc19760"/>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rPr>
        <w:t>实质</w:t>
      </w:r>
      <w:bookmarkEnd w:id="245"/>
      <w:r>
        <w:rPr>
          <w:rFonts w:hint="eastAsia" w:ascii="宋体" w:hAnsi="宋体" w:eastAsia="宋体" w:cs="宋体"/>
          <w:color w:val="auto"/>
          <w:u w:val="none"/>
        </w:rPr>
        <w:t>：农村生产关系的调整</w:t>
      </w:r>
      <w:r>
        <w:rPr>
          <w:rFonts w:hint="eastAsia" w:ascii="宋体" w:hAnsi="宋体" w:eastAsia="宋体" w:cs="宋体"/>
          <w:color w:val="auto"/>
          <w:u w:val="none"/>
          <w:lang w:eastAsia="zh-CN"/>
        </w:rPr>
        <w:t>。</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ascii="Times New Roman" w:hAnsi="Times New Roman" w:cs="Times New Roman"/>
          <w:color w:val="auto"/>
          <w:sz w:val="21"/>
          <w:szCs w:val="21"/>
          <w:u w:val="none"/>
        </w:rPr>
      </w:pPr>
      <w:bookmarkStart w:id="246" w:name="_Toc29563"/>
      <w:r>
        <w:rPr>
          <w:rStyle w:val="19"/>
          <w:rFonts w:hint="eastAsia"/>
          <w:lang w:eastAsia="zh-CN"/>
        </w:rPr>
        <w:t>（</w:t>
      </w:r>
      <w:r>
        <w:rPr>
          <w:rStyle w:val="19"/>
          <w:rFonts w:hint="eastAsia"/>
          <w:lang w:val="en-US" w:eastAsia="zh-CN"/>
        </w:rPr>
        <w:t>5</w:t>
      </w:r>
      <w:r>
        <w:rPr>
          <w:rStyle w:val="19"/>
          <w:rFonts w:hint="eastAsia"/>
          <w:lang w:eastAsia="zh-CN"/>
        </w:rPr>
        <w:t>）意义</w:t>
      </w:r>
      <w:bookmarkEnd w:id="246"/>
      <w:r>
        <w:rPr>
          <w:rFonts w:hint="eastAsia" w:hAnsi="宋体" w:cs="Times New Roman"/>
          <w:color w:val="auto"/>
          <w:sz w:val="21"/>
          <w:szCs w:val="21"/>
          <w:u w:val="none"/>
          <w:lang w:eastAsia="zh-CN"/>
        </w:rPr>
        <w:t>：</w:t>
      </w:r>
      <w:r>
        <w:rPr>
          <w:rFonts w:ascii="Times New Roman" w:hAnsi="Times New Roman" w:cs="Times New Roman"/>
          <w:color w:val="auto"/>
          <w:sz w:val="21"/>
          <w:szCs w:val="21"/>
          <w:u w:val="none"/>
        </w:rPr>
        <w:t>调动了农民的生产积极性</w:t>
      </w:r>
      <w:r>
        <w:rPr>
          <w:rFonts w:hint="eastAsia" w:ascii="Times New Roman" w:hAnsi="Times New Roman" w:cs="Times New Roman"/>
          <w:color w:val="auto"/>
          <w:sz w:val="21"/>
          <w:szCs w:val="21"/>
          <w:u w:val="none"/>
          <w:lang w:eastAsia="zh-CN"/>
        </w:rPr>
        <w:t>，解放了农村生产力，促进了农业生产的发展；</w:t>
      </w:r>
      <w:r>
        <w:rPr>
          <w:rFonts w:ascii="Times New Roman" w:hAnsi="Times New Roman" w:cs="Times New Roman"/>
          <w:color w:val="auto"/>
          <w:sz w:val="21"/>
          <w:szCs w:val="21"/>
          <w:u w:val="none"/>
        </w:rPr>
        <w:t>推动</w:t>
      </w:r>
      <w:r>
        <w:rPr>
          <w:rFonts w:hint="eastAsia" w:ascii="Times New Roman" w:hAnsi="Times New Roman" w:cs="Times New Roman"/>
          <w:color w:val="auto"/>
          <w:sz w:val="21"/>
          <w:szCs w:val="21"/>
          <w:u w:val="none"/>
          <w:lang w:eastAsia="zh-CN"/>
        </w:rPr>
        <w:t>了</w:t>
      </w:r>
      <w:r>
        <w:rPr>
          <w:rFonts w:ascii="Times New Roman" w:hAnsi="Times New Roman" w:cs="Times New Roman"/>
          <w:color w:val="auto"/>
          <w:sz w:val="21"/>
          <w:szCs w:val="21"/>
          <w:u w:val="none"/>
        </w:rPr>
        <w:t>城市经济体制改革。</w:t>
      </w:r>
    </w:p>
    <w:p>
      <w:pPr>
        <w:pageBreakBefore w:val="0"/>
        <w:widowControl w:val="0"/>
        <w:kinsoku/>
        <w:wordWrap/>
        <w:overflowPunct/>
        <w:topLinePunct w:val="0"/>
        <w:autoSpaceDE/>
        <w:autoSpaceDN/>
        <w:bidi w:val="0"/>
        <w:adjustRightInd/>
        <w:spacing w:line="288" w:lineRule="auto"/>
        <w:ind w:left="1260" w:hanging="1265" w:hangingChars="600"/>
        <w:textAlignment w:val="auto"/>
        <w:rPr>
          <w:rFonts w:hint="eastAsia" w:ascii="宋体" w:hAnsi="宋体" w:eastAsia="宋体" w:cs="宋体"/>
          <w:u w:val="none"/>
        </w:rPr>
      </w:pPr>
      <w:bookmarkStart w:id="247" w:name="_Toc9973"/>
      <w:r>
        <w:rPr>
          <w:rStyle w:val="19"/>
          <w:rFonts w:hint="eastAsia"/>
          <w:lang w:eastAsia="zh-CN"/>
        </w:rPr>
        <w:t>（</w:t>
      </w:r>
      <w:r>
        <w:rPr>
          <w:rStyle w:val="19"/>
          <w:rFonts w:hint="eastAsia"/>
          <w:lang w:val="en-US" w:eastAsia="zh-CN"/>
        </w:rPr>
        <w:t>6</w:t>
      </w:r>
      <w:r>
        <w:rPr>
          <w:rStyle w:val="19"/>
          <w:rFonts w:hint="eastAsia"/>
          <w:lang w:eastAsia="zh-CN"/>
        </w:rPr>
        <w:t>）局限</w:t>
      </w:r>
      <w:bookmarkEnd w:id="247"/>
      <w:r>
        <w:rPr>
          <w:rFonts w:hint="eastAsia" w:cs="Times New Roman"/>
          <w:color w:val="auto"/>
          <w:sz w:val="21"/>
          <w:szCs w:val="21"/>
          <w:u w:val="none"/>
          <w:lang w:eastAsia="zh-CN"/>
        </w:rPr>
        <w:t>：</w:t>
      </w:r>
      <w:r>
        <w:rPr>
          <w:rFonts w:hint="eastAsia" w:ascii="宋体" w:hAnsi="宋体" w:eastAsia="宋体" w:cs="宋体"/>
          <w:u w:val="none"/>
        </w:rPr>
        <w:t>家庭联产承包责任制与当时的生产力水平相适应，但并不适应现代农业的发展需要；农村产业结构</w:t>
      </w:r>
    </w:p>
    <w:p>
      <w:pPr>
        <w:pageBreakBefore w:val="0"/>
        <w:widowControl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u w:val="none"/>
          <w:lang w:eastAsia="zh-CN"/>
        </w:rPr>
      </w:pPr>
      <w:r>
        <w:rPr>
          <w:rFonts w:hint="eastAsia" w:ascii="宋体" w:hAnsi="宋体" w:eastAsia="宋体" w:cs="宋体"/>
          <w:u w:val="none"/>
        </w:rPr>
        <w:t>整的措施不是实行家庭联产承包责任制，而是发展乡镇企业、非农产业</w:t>
      </w:r>
      <w:r>
        <w:rPr>
          <w:rFonts w:hint="eastAsia" w:ascii="宋体" w:hAnsi="宋体" w:eastAsia="宋体" w:cs="宋体"/>
          <w:u w:val="none"/>
          <w:lang w:eastAsia="zh-CN"/>
        </w:rPr>
        <w:t>。</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hint="eastAsia" w:ascii="Times New Roman" w:hAnsi="Times New Roman" w:eastAsia="宋体" w:cs="Times New Roman"/>
          <w:color w:val="auto"/>
          <w:sz w:val="21"/>
          <w:szCs w:val="21"/>
          <w:u w:val="none"/>
          <w:lang w:eastAsia="zh-CN"/>
        </w:rPr>
      </w:pPr>
      <w:r>
        <w:rPr>
          <w:color w:val="auto"/>
          <w:sz w:val="21"/>
          <w:u w:val="none"/>
        </w:rPr>
        <mc:AlternateContent>
          <mc:Choice Requires="wps">
            <w:drawing>
              <wp:anchor distT="0" distB="0" distL="114300" distR="114300" simplePos="0" relativeHeight="251771904" behindDoc="0" locked="0" layoutInCell="1" allowOverlap="1">
                <wp:simplePos x="0" y="0"/>
                <wp:positionH relativeFrom="column">
                  <wp:posOffset>4445</wp:posOffset>
                </wp:positionH>
                <wp:positionV relativeFrom="paragraph">
                  <wp:posOffset>132715</wp:posOffset>
                </wp:positionV>
                <wp:extent cx="6647180" cy="1161415"/>
                <wp:effectExtent l="4445" t="4445" r="15875" b="15240"/>
                <wp:wrapNone/>
                <wp:docPr id="41" name="文本框 41"/>
                <wp:cNvGraphicFramePr/>
                <a:graphic xmlns:a="http://schemas.openxmlformats.org/drawingml/2006/main">
                  <a:graphicData uri="http://schemas.microsoft.com/office/word/2010/wordprocessingShape">
                    <wps:wsp>
                      <wps:cNvSpPr txBox="1"/>
                      <wps:spPr>
                        <a:xfrm>
                          <a:off x="870585" y="5307330"/>
                          <a:ext cx="6647180" cy="116141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tabs>
                                <w:tab w:val="left" w:pos="720"/>
                                <w:tab w:val="left" w:pos="1260"/>
                              </w:tabs>
                              <w:ind w:left="1092" w:hanging="1092" w:hangingChars="520"/>
                              <w:jc w:val="center"/>
                              <w:rPr>
                                <w:rFonts w:hint="eastAsia" w:ascii="宋体" w:hAnsi="宋体" w:eastAsia="宋体" w:cs="宋体"/>
                                <w:szCs w:val="21"/>
                                <w:u w:val="none"/>
                              </w:rPr>
                            </w:pPr>
                            <w:r>
                              <w:rPr>
                                <w:rFonts w:hint="eastAsia" w:ascii="宋体" w:hAnsi="宋体" w:eastAsia="宋体" w:cs="宋体"/>
                                <w:b w:val="0"/>
                                <w:bCs/>
                                <w:u w:val="none"/>
                                <w:lang w:val="en-US" w:eastAsia="zh-CN"/>
                              </w:rPr>
                              <w:t>新中国成立以来</w:t>
                            </w:r>
                            <w:r>
                              <w:rPr>
                                <w:rFonts w:hint="eastAsia" w:ascii="宋体" w:hAnsi="宋体" w:eastAsia="宋体" w:cs="宋体"/>
                                <w:b w:val="0"/>
                                <w:bCs/>
                                <w:szCs w:val="21"/>
                                <w:u w:val="none"/>
                              </w:rPr>
                              <w:t>农村生产关系的四次调整</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（1）土地改革（</w:t>
                            </w:r>
                            <w:r>
                              <w:rPr>
                                <w:rFonts w:hint="eastAsia" w:ascii="楷体" w:hAnsi="楷体" w:eastAsia="楷体" w:cs="楷体"/>
                                <w:szCs w:val="21"/>
                                <w:u w:val="none"/>
                                <w:lang w:val="en-US" w:eastAsia="zh-CN"/>
                              </w:rPr>
                              <w:t>1950-1952</w:t>
                            </w:r>
                            <w:r>
                              <w:rPr>
                                <w:rFonts w:hint="eastAsia" w:ascii="楷体" w:hAnsi="楷体" w:eastAsia="楷体" w:cs="楷体"/>
                                <w:szCs w:val="21"/>
                                <w:u w:val="none"/>
                              </w:rPr>
                              <w:t>）：农民土地所有制</w:t>
                            </w:r>
                            <w:r>
                              <w:rPr>
                                <w:rFonts w:hint="eastAsia" w:ascii="楷体" w:hAnsi="楷体" w:eastAsia="楷体" w:cs="楷体"/>
                                <w:szCs w:val="21"/>
                                <w:u w:val="none"/>
                                <w:lang w:eastAsia="zh-CN"/>
                              </w:rPr>
                              <w:t>；分散经营（个体）；多劳多得</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（2）农</w:t>
                            </w:r>
                            <w:r>
                              <w:rPr>
                                <w:rFonts w:hint="eastAsia" w:ascii="楷体" w:hAnsi="楷体" w:eastAsia="楷体" w:cs="楷体"/>
                                <w:szCs w:val="21"/>
                                <w:u w:val="none"/>
                                <w:lang w:eastAsia="zh-CN"/>
                              </w:rPr>
                              <w:t>业合作化</w:t>
                            </w:r>
                            <w:r>
                              <w:rPr>
                                <w:rFonts w:hint="eastAsia" w:ascii="楷体" w:hAnsi="楷体" w:eastAsia="楷体" w:cs="楷体"/>
                                <w:szCs w:val="21"/>
                                <w:u w:val="none"/>
                              </w:rPr>
                              <w:t>（1953-1956）：</w:t>
                            </w:r>
                            <w:r>
                              <w:rPr>
                                <w:rFonts w:hint="eastAsia" w:ascii="楷体" w:hAnsi="楷体" w:eastAsia="楷体" w:cs="楷体"/>
                                <w:szCs w:val="21"/>
                                <w:u w:val="none"/>
                                <w:lang w:eastAsia="zh-CN"/>
                              </w:rPr>
                              <w:t>集体所有制；集体经营；按劳分配；</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（3）人民公社化运动（1958-1978）：</w:t>
                            </w:r>
                            <w:r>
                              <w:rPr>
                                <w:rFonts w:hint="eastAsia" w:ascii="楷体" w:hAnsi="楷体" w:eastAsia="楷体" w:cs="楷体"/>
                                <w:szCs w:val="21"/>
                                <w:u w:val="none"/>
                                <w:lang w:eastAsia="zh-CN"/>
                              </w:rPr>
                              <w:t>集体所有制（一大二公）；集体经营；平均主义</w:t>
                            </w:r>
                          </w:p>
                          <w:p>
                            <w:pPr>
                              <w:tabs>
                                <w:tab w:val="left" w:pos="720"/>
                                <w:tab w:val="left" w:pos="1260"/>
                              </w:tabs>
                              <w:ind w:left="1092" w:hanging="1092" w:hangingChars="520"/>
                              <w:rPr>
                                <w:rFonts w:hint="eastAsia" w:ascii="楷体" w:hAnsi="楷体" w:eastAsia="楷体" w:cs="楷体"/>
                                <w:szCs w:val="21"/>
                                <w:u w:val="none"/>
                              </w:rPr>
                            </w:pPr>
                            <w:r>
                              <w:rPr>
                                <w:rFonts w:hint="eastAsia" w:ascii="楷体" w:hAnsi="楷体" w:eastAsia="楷体" w:cs="楷体"/>
                                <w:szCs w:val="21"/>
                                <w:u w:val="none"/>
                              </w:rPr>
                              <w:t>（4）家庭联产承包责任制（1978至今）：土地</w:t>
                            </w:r>
                            <w:r>
                              <w:rPr>
                                <w:rFonts w:hint="eastAsia" w:ascii="楷体" w:hAnsi="楷体" w:eastAsia="楷体" w:cs="楷体"/>
                                <w:szCs w:val="21"/>
                                <w:u w:val="none"/>
                                <w:lang w:eastAsia="zh-CN"/>
                              </w:rPr>
                              <w:t>公有制；分散经营（</w:t>
                            </w:r>
                            <w:r>
                              <w:rPr>
                                <w:rFonts w:hint="eastAsia" w:ascii="楷体" w:hAnsi="楷体" w:eastAsia="楷体" w:cs="楷体"/>
                                <w:szCs w:val="21"/>
                                <w:u w:val="none"/>
                              </w:rPr>
                              <w:t>农民获得土地经营权和使用权</w:t>
                            </w:r>
                            <w:r>
                              <w:rPr>
                                <w:rFonts w:hint="eastAsia" w:ascii="楷体" w:hAnsi="楷体" w:eastAsia="楷体" w:cs="楷体"/>
                                <w:szCs w:val="21"/>
                                <w:u w:val="none"/>
                                <w:lang w:eastAsia="zh-CN"/>
                              </w:rPr>
                              <w:t>）；按劳分配</w:t>
                            </w:r>
                          </w:p>
                          <w:p>
                            <w:pPr>
                              <w:bidi w:val="0"/>
                              <w:rPr>
                                <w:rFonts w:hint="eastAsia" w:ascii="宋体" w:hAnsi="宋体" w:eastAsia="宋体" w:cs="宋体"/>
                                <w:lang w:val="en-US" w:eastAsia="zh-CN"/>
                              </w:rPr>
                            </w:pPr>
                            <w:r>
                              <w:rPr>
                                <w:rFonts w:hint="eastAsia" w:ascii="Times New Roman" w:hAnsi="Times New Roman" w:cs="Times New Roman"/>
                                <w:b/>
                                <w:lang w:val="en-US" w:eastAsia="zh-CN"/>
                              </w:rPr>
                              <w:t xml:space="preserve">   </w:t>
                            </w:r>
                            <w:r>
                              <w:rPr>
                                <w:rFonts w:hint="eastAsia" w:ascii="楷体" w:hAnsi="楷体" w:eastAsia="楷体" w:cs="楷体"/>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10.45pt;height:91.45pt;width:523.4pt;z-index:251771904;mso-width-relative:page;mso-height-relative:page;" fillcolor="#FFFFFF [3201]" filled="t" stroked="t" coordsize="21600,21600" o:gfxdata="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5bHa3VAAAACAEAAA8AAAAAAAAAAQAgAAAAIgAAAGRycy9kb3ducmV2Lnht&#10;bFBLAQIUABQAAAAIAIdO4kBzYyH0bgIAAN0EAAAOAAAAAAAAAAEAIAAAACQBAABkcnMvZTJvRG9j&#10;LnhtbFBLBQYAAAAABgAGAFkBAAAEBgAAAAA=&#10;">
                <v:fill on="t" focussize="0,0"/>
                <v:stroke weight="0.5pt" color="#000000 [3204]" joinstyle="round" dashstyle="dash"/>
                <v:imagedata o:title=""/>
                <o:lock v:ext="edit" aspectratio="f"/>
                <v:textbox>
                  <w:txbxContent>
                    <w:p>
                      <w:pPr>
                        <w:tabs>
                          <w:tab w:val="left" w:pos="720"/>
                          <w:tab w:val="left" w:pos="1260"/>
                        </w:tabs>
                        <w:ind w:left="1092" w:hanging="1092" w:hangingChars="520"/>
                        <w:jc w:val="center"/>
                        <w:rPr>
                          <w:rFonts w:hint="eastAsia" w:ascii="宋体" w:hAnsi="宋体" w:eastAsia="宋体" w:cs="宋体"/>
                          <w:szCs w:val="21"/>
                          <w:u w:val="none"/>
                        </w:rPr>
                      </w:pPr>
                      <w:r>
                        <w:rPr>
                          <w:rFonts w:hint="eastAsia" w:ascii="宋体" w:hAnsi="宋体" w:eastAsia="宋体" w:cs="宋体"/>
                          <w:b w:val="0"/>
                          <w:bCs/>
                          <w:u w:val="none"/>
                          <w:lang w:val="en-US" w:eastAsia="zh-CN"/>
                        </w:rPr>
                        <w:t>新中国成立以来</w:t>
                      </w:r>
                      <w:r>
                        <w:rPr>
                          <w:rFonts w:hint="eastAsia" w:ascii="宋体" w:hAnsi="宋体" w:eastAsia="宋体" w:cs="宋体"/>
                          <w:b w:val="0"/>
                          <w:bCs/>
                          <w:szCs w:val="21"/>
                          <w:u w:val="none"/>
                        </w:rPr>
                        <w:t>农村生产关系的四次调整</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（1）土地改革（</w:t>
                      </w:r>
                      <w:r>
                        <w:rPr>
                          <w:rFonts w:hint="eastAsia" w:ascii="楷体" w:hAnsi="楷体" w:eastAsia="楷体" w:cs="楷体"/>
                          <w:szCs w:val="21"/>
                          <w:u w:val="none"/>
                          <w:lang w:val="en-US" w:eastAsia="zh-CN"/>
                        </w:rPr>
                        <w:t>1950-1952</w:t>
                      </w:r>
                      <w:r>
                        <w:rPr>
                          <w:rFonts w:hint="eastAsia" w:ascii="楷体" w:hAnsi="楷体" w:eastAsia="楷体" w:cs="楷体"/>
                          <w:szCs w:val="21"/>
                          <w:u w:val="none"/>
                        </w:rPr>
                        <w:t>）：农民土地所有制</w:t>
                      </w:r>
                      <w:r>
                        <w:rPr>
                          <w:rFonts w:hint="eastAsia" w:ascii="楷体" w:hAnsi="楷体" w:eastAsia="楷体" w:cs="楷体"/>
                          <w:szCs w:val="21"/>
                          <w:u w:val="none"/>
                          <w:lang w:eastAsia="zh-CN"/>
                        </w:rPr>
                        <w:t>；分散经营（个体）；多劳多得</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（2）农</w:t>
                      </w:r>
                      <w:r>
                        <w:rPr>
                          <w:rFonts w:hint="eastAsia" w:ascii="楷体" w:hAnsi="楷体" w:eastAsia="楷体" w:cs="楷体"/>
                          <w:szCs w:val="21"/>
                          <w:u w:val="none"/>
                          <w:lang w:eastAsia="zh-CN"/>
                        </w:rPr>
                        <w:t>业合作化</w:t>
                      </w:r>
                      <w:r>
                        <w:rPr>
                          <w:rFonts w:hint="eastAsia" w:ascii="楷体" w:hAnsi="楷体" w:eastAsia="楷体" w:cs="楷体"/>
                          <w:szCs w:val="21"/>
                          <w:u w:val="none"/>
                        </w:rPr>
                        <w:t>（1953-1956）：</w:t>
                      </w:r>
                      <w:r>
                        <w:rPr>
                          <w:rFonts w:hint="eastAsia" w:ascii="楷体" w:hAnsi="楷体" w:eastAsia="楷体" w:cs="楷体"/>
                          <w:szCs w:val="21"/>
                          <w:u w:val="none"/>
                          <w:lang w:eastAsia="zh-CN"/>
                        </w:rPr>
                        <w:t>集体所有制；集体经营；按劳分配；</w:t>
                      </w:r>
                    </w:p>
                    <w:p>
                      <w:pPr>
                        <w:tabs>
                          <w:tab w:val="left" w:pos="720"/>
                          <w:tab w:val="left" w:pos="1260"/>
                        </w:tabs>
                        <w:ind w:left="1092" w:hanging="1092" w:hangingChars="520"/>
                        <w:rPr>
                          <w:rFonts w:hint="eastAsia" w:ascii="楷体" w:hAnsi="楷体" w:eastAsia="楷体" w:cs="楷体"/>
                          <w:szCs w:val="21"/>
                          <w:u w:val="none"/>
                          <w:lang w:eastAsia="zh-CN"/>
                        </w:rPr>
                      </w:pPr>
                      <w:r>
                        <w:rPr>
                          <w:rFonts w:hint="eastAsia" w:ascii="楷体" w:hAnsi="楷体" w:eastAsia="楷体" w:cs="楷体"/>
                          <w:szCs w:val="21"/>
                          <w:u w:val="none"/>
                        </w:rPr>
                        <w:t>（3）人民公社化运动（1958-1978）：</w:t>
                      </w:r>
                      <w:r>
                        <w:rPr>
                          <w:rFonts w:hint="eastAsia" w:ascii="楷体" w:hAnsi="楷体" w:eastAsia="楷体" w:cs="楷体"/>
                          <w:szCs w:val="21"/>
                          <w:u w:val="none"/>
                          <w:lang w:eastAsia="zh-CN"/>
                        </w:rPr>
                        <w:t>集体所有制（一大二公）；集体经营；平均主义</w:t>
                      </w:r>
                    </w:p>
                    <w:p>
                      <w:pPr>
                        <w:tabs>
                          <w:tab w:val="left" w:pos="720"/>
                          <w:tab w:val="left" w:pos="1260"/>
                        </w:tabs>
                        <w:ind w:left="1092" w:hanging="1092" w:hangingChars="520"/>
                        <w:rPr>
                          <w:rFonts w:hint="eastAsia" w:ascii="楷体" w:hAnsi="楷体" w:eastAsia="楷体" w:cs="楷体"/>
                          <w:szCs w:val="21"/>
                          <w:u w:val="none"/>
                        </w:rPr>
                      </w:pPr>
                      <w:r>
                        <w:rPr>
                          <w:rFonts w:hint="eastAsia" w:ascii="楷体" w:hAnsi="楷体" w:eastAsia="楷体" w:cs="楷体"/>
                          <w:szCs w:val="21"/>
                          <w:u w:val="none"/>
                        </w:rPr>
                        <w:t>（4）家庭联产承包责任制（1978至今）：土地</w:t>
                      </w:r>
                      <w:r>
                        <w:rPr>
                          <w:rFonts w:hint="eastAsia" w:ascii="楷体" w:hAnsi="楷体" w:eastAsia="楷体" w:cs="楷体"/>
                          <w:szCs w:val="21"/>
                          <w:u w:val="none"/>
                          <w:lang w:eastAsia="zh-CN"/>
                        </w:rPr>
                        <w:t>公有制；分散经营（</w:t>
                      </w:r>
                      <w:r>
                        <w:rPr>
                          <w:rFonts w:hint="eastAsia" w:ascii="楷体" w:hAnsi="楷体" w:eastAsia="楷体" w:cs="楷体"/>
                          <w:szCs w:val="21"/>
                          <w:u w:val="none"/>
                        </w:rPr>
                        <w:t>农民获得土地经营权和使用权</w:t>
                      </w:r>
                      <w:r>
                        <w:rPr>
                          <w:rFonts w:hint="eastAsia" w:ascii="楷体" w:hAnsi="楷体" w:eastAsia="楷体" w:cs="楷体"/>
                          <w:szCs w:val="21"/>
                          <w:u w:val="none"/>
                          <w:lang w:eastAsia="zh-CN"/>
                        </w:rPr>
                        <w:t>）；按劳分配</w:t>
                      </w:r>
                    </w:p>
                    <w:p>
                      <w:pPr>
                        <w:bidi w:val="0"/>
                        <w:rPr>
                          <w:rFonts w:hint="eastAsia" w:ascii="宋体" w:hAnsi="宋体" w:eastAsia="宋体" w:cs="宋体"/>
                          <w:lang w:val="en-US" w:eastAsia="zh-CN"/>
                        </w:rPr>
                      </w:pPr>
                      <w:r>
                        <w:rPr>
                          <w:rFonts w:hint="eastAsia" w:ascii="Times New Roman" w:hAnsi="Times New Roman" w:cs="Times New Roman"/>
                          <w:b/>
                          <w:lang w:val="en-US" w:eastAsia="zh-CN"/>
                        </w:rPr>
                        <w:t xml:space="preserve">   </w:t>
                      </w:r>
                      <w:r>
                        <w:rPr>
                          <w:rFonts w:hint="eastAsia" w:ascii="楷体" w:hAnsi="楷体" w:eastAsia="楷体" w:cs="楷体"/>
                          <w:lang w:val="en-US" w:eastAsia="zh-CN"/>
                        </w:rPr>
                        <w:t xml:space="preserve">                           </w:t>
                      </w:r>
                    </w:p>
                  </w:txbxContent>
                </v:textbox>
              </v:shape>
            </w:pict>
          </mc:Fallback>
        </mc:AlternateConten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ascii="Times New Roman" w:hAnsi="Times New Roman" w:cs="Times New Roman"/>
          <w:color w:val="auto"/>
          <w:sz w:val="21"/>
          <w:szCs w:val="21"/>
          <w:u w:val="none"/>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Times New Roman" w:hAnsi="Times New Roman" w:cs="Times New Roman"/>
          <w:color w:val="auto"/>
          <w:sz w:val="21"/>
          <w:szCs w:val="21"/>
          <w:u w:val="none"/>
          <w:lang w:eastAsia="zh-CN"/>
        </w:rPr>
      </w:pP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jc w:val="both"/>
        <w:textAlignment w:val="auto"/>
        <w:rPr>
          <w:rFonts w:hint="eastAsia" w:ascii="Times New Roman" w:hAnsi="Times New Roman" w:cs="Times New Roman"/>
          <w:color w:val="auto"/>
          <w:sz w:val="21"/>
          <w:szCs w:val="21"/>
          <w:u w:val="none"/>
          <w:lang w:eastAsia="zh-CN"/>
        </w:rPr>
      </w:pP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b/>
          <w:color w:val="auto"/>
          <w:sz w:val="24"/>
          <w:szCs w:val="21"/>
          <w:u w:val="none"/>
          <w:shd w:val="pct10" w:color="auto" w:fill="FFFFFF"/>
          <w:lang w:eastAsia="zh-CN"/>
        </w:rPr>
      </w:pP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b/>
          <w:color w:val="auto"/>
          <w:sz w:val="24"/>
          <w:szCs w:val="21"/>
          <w:u w:val="none"/>
          <w:shd w:val="pct10" w:color="auto" w:fill="FFFFFF"/>
          <w:lang w:eastAsia="zh-CN"/>
        </w:rPr>
      </w:pPr>
    </w:p>
    <w:p>
      <w:pPr>
        <w:keepNext w:val="0"/>
        <w:keepLines w:val="0"/>
        <w:pageBreakBefore w:val="0"/>
        <w:widowControl w:val="0"/>
        <w:tabs>
          <w:tab w:val="left" w:pos="1260"/>
        </w:tabs>
        <w:kinsoku/>
        <w:wordWrap/>
        <w:overflowPunct/>
        <w:topLinePunct w:val="0"/>
        <w:autoSpaceDE/>
        <w:autoSpaceDN/>
        <w:bidi w:val="0"/>
        <w:adjustRightInd/>
        <w:spacing w:line="288" w:lineRule="auto"/>
        <w:textAlignment w:val="auto"/>
        <w:rPr>
          <w:rFonts w:hint="eastAsia" w:ascii="宋体" w:hAnsi="宋体"/>
          <w:b/>
          <w:color w:val="auto"/>
          <w:sz w:val="24"/>
          <w:szCs w:val="21"/>
          <w:u w:val="none"/>
          <w:shd w:val="pct10" w:color="auto" w:fill="FFFFFF"/>
          <w:lang w:eastAsia="zh-CN"/>
        </w:rPr>
      </w:pPr>
    </w:p>
    <w:p>
      <w:pPr>
        <w:bidi w:val="0"/>
        <w:rPr>
          <w:rFonts w:hint="eastAsia"/>
          <w:highlight w:val="lightGray"/>
        </w:rPr>
      </w:pPr>
      <w:r>
        <w:rPr>
          <w:rFonts w:hint="eastAsia"/>
          <w:highlight w:val="lightGray"/>
          <w:lang w:eastAsia="zh-CN"/>
        </w:rPr>
        <w:t>考点：</w:t>
      </w:r>
      <w:r>
        <w:rPr>
          <w:rFonts w:hint="eastAsia"/>
          <w:highlight w:val="lightGray"/>
        </w:rPr>
        <w:t>国有企业改革的主要内容     C</w:t>
      </w:r>
    </w:p>
    <w:p>
      <w:pPr>
        <w:pStyle w:val="3"/>
        <w:bidi w:val="0"/>
        <w:rPr>
          <w:rFonts w:hint="eastAsia"/>
        </w:rPr>
      </w:pPr>
      <w:bookmarkStart w:id="248" w:name="_Toc13738"/>
      <w:r>
        <w:rPr>
          <w:rFonts w:hint="eastAsia"/>
          <w:lang w:val="en-US" w:eastAsia="zh-CN"/>
        </w:rPr>
        <w:t>3、</w:t>
      </w:r>
      <w:r>
        <w:rPr>
          <w:rFonts w:hint="eastAsia"/>
        </w:rPr>
        <w:t>城市经济体制改革：国企改革</w:t>
      </w:r>
      <w:bookmarkEnd w:id="248"/>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b w:val="0"/>
          <w:bCs/>
          <w:color w:val="auto"/>
          <w:szCs w:val="21"/>
          <w:u w:val="none"/>
          <w:lang w:val="en-US" w:eastAsia="zh-CN"/>
        </w:rPr>
      </w:pPr>
      <w:bookmarkStart w:id="249" w:name="_Toc31119"/>
      <w:r>
        <w:rPr>
          <w:rStyle w:val="19"/>
          <w:rFonts w:hint="eastAsia" w:ascii="宋体" w:hAnsi="宋体" w:eastAsia="宋体" w:cs="宋体"/>
          <w:lang w:eastAsia="zh-CN"/>
        </w:rPr>
        <w:t>（</w:t>
      </w:r>
      <w:r>
        <w:rPr>
          <w:rStyle w:val="19"/>
          <w:rFonts w:hint="eastAsia" w:ascii="宋体" w:hAnsi="宋体" w:eastAsia="宋体" w:cs="宋体"/>
          <w:lang w:val="en-US" w:eastAsia="zh-CN"/>
        </w:rPr>
        <w:t>1</w:t>
      </w:r>
      <w:r>
        <w:rPr>
          <w:rStyle w:val="19"/>
          <w:rFonts w:hint="eastAsia" w:ascii="宋体" w:hAnsi="宋体" w:eastAsia="宋体" w:cs="宋体"/>
          <w:lang w:eastAsia="zh-CN"/>
        </w:rPr>
        <w:t>）时间</w:t>
      </w:r>
      <w:bookmarkEnd w:id="249"/>
      <w:r>
        <w:rPr>
          <w:rFonts w:hint="eastAsia" w:asciiTheme="minorEastAsia" w:hAnsiTheme="minorEastAsia" w:eastAsiaTheme="minorEastAsia"/>
          <w:b w:val="0"/>
          <w:bCs/>
          <w:color w:val="auto"/>
          <w:szCs w:val="21"/>
          <w:u w:val="none"/>
          <w:lang w:eastAsia="zh-CN"/>
        </w:rPr>
        <w:t>：</w:t>
      </w:r>
      <w:r>
        <w:rPr>
          <w:rFonts w:hint="eastAsia" w:asciiTheme="minorEastAsia" w:hAnsiTheme="minorEastAsia" w:eastAsiaTheme="minorEastAsia"/>
          <w:b w:val="0"/>
          <w:bCs/>
          <w:color w:val="auto"/>
          <w:szCs w:val="21"/>
          <w:u w:val="none"/>
          <w:lang w:val="en-US" w:eastAsia="zh-CN"/>
        </w:rPr>
        <w:t>1984年10月。</w:t>
      </w: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b w:val="0"/>
          <w:bCs/>
          <w:color w:val="auto"/>
          <w:szCs w:val="21"/>
          <w:u w:val="none"/>
          <w:lang w:val="en-US" w:eastAsia="zh-CN"/>
        </w:rPr>
      </w:pPr>
      <w:bookmarkStart w:id="250" w:name="_Toc23429"/>
      <w:r>
        <w:rPr>
          <w:rStyle w:val="19"/>
          <w:rFonts w:hint="eastAsia"/>
          <w:lang w:val="en-US" w:eastAsia="zh-CN"/>
        </w:rPr>
        <w:t>（2）背景</w:t>
      </w:r>
      <w:bookmarkEnd w:id="250"/>
      <w:r>
        <w:rPr>
          <w:rFonts w:hint="eastAsia" w:ascii="宋体" w:hAnsi="宋体" w:cs="宋体"/>
          <w:b w:val="0"/>
          <w:bCs/>
          <w:color w:val="auto"/>
          <w:szCs w:val="21"/>
          <w:u w:val="none"/>
          <w:lang w:val="en-US" w:eastAsia="zh-CN"/>
        </w:rPr>
        <w:t>：</w:t>
      </w:r>
      <w:r>
        <w:rPr>
          <w:rFonts w:hint="eastAsia" w:ascii="宋体" w:hAnsi="宋体" w:eastAsia="宋体" w:cs="宋体"/>
          <w:b w:val="0"/>
          <w:bCs/>
          <w:color w:val="auto"/>
          <w:szCs w:val="21"/>
          <w:u w:val="none"/>
          <w:lang w:val="en-US" w:eastAsia="zh-CN"/>
        </w:rPr>
        <w:t>高度集中的计划经济体制的弊端，挫伤了企业生产的积极性。</w:t>
      </w: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b/>
          <w:color w:val="auto"/>
          <w:szCs w:val="21"/>
          <w:u w:val="none"/>
          <w:lang w:val="en-US" w:eastAsia="zh-CN"/>
        </w:rPr>
      </w:pPr>
      <w:bookmarkStart w:id="251" w:name="_Toc29603"/>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中心环节</w:t>
      </w:r>
      <w:bookmarkEnd w:id="251"/>
      <w:r>
        <w:rPr>
          <w:rFonts w:hint="eastAsia" w:ascii="宋体" w:hAnsi="宋体" w:eastAsia="宋体" w:cs="宋体"/>
          <w:color w:val="auto"/>
          <w:szCs w:val="21"/>
          <w:u w:val="none"/>
        </w:rPr>
        <w:t>：增强企业活力</w:t>
      </w:r>
      <w:r>
        <w:rPr>
          <w:rFonts w:hint="eastAsia" w:ascii="宋体" w:hAnsi="宋体" w:cs="宋体"/>
          <w:color w:val="auto"/>
          <w:szCs w:val="21"/>
          <w:u w:val="none"/>
          <w:lang w:eastAsia="zh-CN"/>
        </w:rPr>
        <w:t>。</w:t>
      </w:r>
    </w:p>
    <w:p>
      <w:pPr>
        <w:keepNext w:val="0"/>
        <w:keepLines w:val="0"/>
        <w:pageBreakBefore w:val="0"/>
        <w:widowControl w:val="0"/>
        <w:tabs>
          <w:tab w:val="left" w:pos="720"/>
          <w:tab w:val="left" w:pos="1260"/>
        </w:tabs>
        <w:kinsoku/>
        <w:wordWrap/>
        <w:overflowPunct/>
        <w:topLinePunct w:val="0"/>
        <w:autoSpaceDE/>
        <w:autoSpaceDN/>
        <w:bidi w:val="0"/>
        <w:adjustRightInd/>
        <w:spacing w:line="288" w:lineRule="auto"/>
        <w:ind w:left="672" w:hanging="675" w:hangingChars="320"/>
        <w:textAlignment w:val="auto"/>
        <w:rPr>
          <w:rFonts w:hint="eastAsia" w:ascii="宋体" w:hAnsi="宋体" w:cs="宋体"/>
          <w:color w:val="auto"/>
          <w:szCs w:val="21"/>
          <w:u w:val="none"/>
          <w:lang w:eastAsia="zh-CN"/>
        </w:rPr>
      </w:pPr>
      <w:bookmarkStart w:id="252" w:name="_Toc23672"/>
      <w:r>
        <w:rPr>
          <w:rStyle w:val="19"/>
          <w:rFonts w:hint="eastAsia"/>
        </w:rPr>
        <w:t>（</w:t>
      </w:r>
      <w:r>
        <w:rPr>
          <w:rStyle w:val="19"/>
          <w:rFonts w:hint="eastAsia"/>
          <w:lang w:val="en-US" w:eastAsia="zh-CN"/>
        </w:rPr>
        <w:t>4</w:t>
      </w:r>
      <w:r>
        <w:rPr>
          <w:rStyle w:val="19"/>
          <w:rFonts w:hint="eastAsia"/>
        </w:rPr>
        <w:t>）</w:t>
      </w:r>
      <w:r>
        <w:rPr>
          <w:rStyle w:val="19"/>
          <w:rFonts w:hint="eastAsia"/>
          <w:lang w:eastAsia="zh-CN"/>
        </w:rPr>
        <w:t>目标</w:t>
      </w:r>
      <w:bookmarkEnd w:id="252"/>
      <w:r>
        <w:rPr>
          <w:rFonts w:hint="eastAsia" w:ascii="宋体" w:hAnsi="宋体" w:cs="宋体"/>
          <w:color w:val="auto"/>
          <w:szCs w:val="21"/>
          <w:u w:val="none"/>
          <w:lang w:eastAsia="zh-CN"/>
        </w:rPr>
        <w:t>：发展社会主义商品经济。</w:t>
      </w:r>
    </w:p>
    <w:p>
      <w:pPr>
        <w:keepNext w:val="0"/>
        <w:keepLines w:val="0"/>
        <w:pageBreakBefore w:val="0"/>
        <w:widowControl w:val="0"/>
        <w:tabs>
          <w:tab w:val="left" w:pos="720"/>
          <w:tab w:val="left" w:pos="1260"/>
        </w:tabs>
        <w:kinsoku/>
        <w:wordWrap/>
        <w:overflowPunct/>
        <w:topLinePunct w:val="0"/>
        <w:autoSpaceDE/>
        <w:autoSpaceDN/>
        <w:bidi w:val="0"/>
        <w:adjustRightInd/>
        <w:spacing w:line="288" w:lineRule="auto"/>
        <w:ind w:left="672" w:hanging="675" w:hangingChars="320"/>
        <w:textAlignment w:val="auto"/>
        <w:rPr>
          <w:rFonts w:hint="eastAsia" w:asciiTheme="minorEastAsia" w:hAnsiTheme="minorEastAsia" w:eastAsiaTheme="minorEastAsia"/>
          <w:color w:val="auto"/>
          <w:szCs w:val="21"/>
          <w:u w:val="none"/>
          <w:lang w:eastAsia="zh-CN"/>
        </w:rPr>
      </w:pPr>
      <w:bookmarkStart w:id="253" w:name="_Toc3298"/>
      <w:r>
        <w:rPr>
          <w:rStyle w:val="19"/>
          <w:rFonts w:hint="eastAsia"/>
          <w:lang w:eastAsia="zh-CN"/>
        </w:rPr>
        <w:t>（</w:t>
      </w:r>
      <w:r>
        <w:rPr>
          <w:rStyle w:val="19"/>
          <w:rFonts w:hint="eastAsia"/>
          <w:lang w:val="en-US" w:eastAsia="zh-CN"/>
        </w:rPr>
        <w:t>5</w:t>
      </w:r>
      <w:r>
        <w:rPr>
          <w:rStyle w:val="19"/>
          <w:rFonts w:hint="eastAsia"/>
          <w:lang w:eastAsia="zh-CN"/>
        </w:rPr>
        <w:t>）内容</w:t>
      </w:r>
      <w:bookmarkEnd w:id="253"/>
      <w:r>
        <w:rPr>
          <w:rFonts w:hint="eastAsia" w:ascii="宋体" w:hAnsi="宋体" w:cs="宋体"/>
          <w:color w:val="auto"/>
          <w:szCs w:val="21"/>
          <w:u w:val="none"/>
          <w:lang w:eastAsia="zh-CN"/>
        </w:rPr>
        <w:t>：①</w:t>
      </w:r>
      <w:r>
        <w:rPr>
          <w:rFonts w:hint="eastAsia" w:asciiTheme="minorEastAsia" w:hAnsiTheme="minorEastAsia" w:eastAsiaTheme="minorEastAsia"/>
          <w:color w:val="auto"/>
          <w:szCs w:val="21"/>
          <w:u w:val="none"/>
        </w:rPr>
        <w:t>原则：政企分开、所有权和经营权适当分离</w:t>
      </w:r>
      <w:r>
        <w:rPr>
          <w:rFonts w:hint="eastAsia" w:asciiTheme="minorEastAsia" w:hAnsiTheme="minorEastAsia" w:eastAsiaTheme="minorEastAsia"/>
          <w:color w:val="auto"/>
          <w:szCs w:val="21"/>
          <w:u w:val="none"/>
          <w:lang w:eastAsia="zh-CN"/>
        </w:rPr>
        <w:t>；</w:t>
      </w:r>
    </w:p>
    <w:p>
      <w:pPr>
        <w:keepNext w:val="0"/>
        <w:keepLines w:val="0"/>
        <w:pageBreakBefore w:val="0"/>
        <w:widowControl w:val="0"/>
        <w:tabs>
          <w:tab w:val="left" w:pos="720"/>
          <w:tab w:val="left" w:pos="1260"/>
        </w:tabs>
        <w:kinsoku/>
        <w:wordWrap/>
        <w:overflowPunct/>
        <w:topLinePunct w:val="0"/>
        <w:autoSpaceDE/>
        <w:autoSpaceDN/>
        <w:bidi w:val="0"/>
        <w:adjustRightInd/>
        <w:spacing w:line="288" w:lineRule="auto"/>
        <w:ind w:left="672" w:hanging="672" w:hangingChars="320"/>
        <w:textAlignment w:val="auto"/>
        <w:rPr>
          <w:rFonts w:hint="eastAsia" w:ascii="宋体" w:hAnsi="宋体"/>
          <w:b/>
          <w:color w:val="auto"/>
          <w:sz w:val="24"/>
          <w:szCs w:val="21"/>
          <w:u w:val="none"/>
          <w:shd w:val="pct10" w:color="auto" w:fill="FFFFFF"/>
          <w:lang w:eastAsia="zh-CN"/>
        </w:rPr>
      </w:pPr>
      <w:r>
        <w:rPr>
          <w:rFonts w:hint="eastAsia" w:asciiTheme="minorEastAsia" w:hAnsiTheme="minorEastAsia" w:eastAsiaTheme="minorEastAsia"/>
          <w:color w:val="auto"/>
          <w:szCs w:val="21"/>
          <w:u w:val="none"/>
          <w:lang w:val="en-US" w:eastAsia="zh-CN"/>
        </w:rPr>
        <w:t xml:space="preserve">           ②措施：</w:t>
      </w:r>
      <w:r>
        <w:rPr>
          <w:rFonts w:hint="eastAsia" w:asciiTheme="minorEastAsia" w:hAnsiTheme="minorEastAsia" w:eastAsiaTheme="minorEastAsia"/>
          <w:color w:val="auto"/>
          <w:szCs w:val="21"/>
          <w:u w:val="none"/>
        </w:rPr>
        <w:t>扩大</w:t>
      </w:r>
      <w:r>
        <w:rPr>
          <w:rFonts w:hint="eastAsia" w:asciiTheme="minorEastAsia" w:hAnsiTheme="minorEastAsia" w:eastAsiaTheme="minorEastAsia"/>
          <w:color w:val="auto"/>
          <w:szCs w:val="21"/>
          <w:u w:val="none"/>
          <w:lang w:eastAsia="zh-CN"/>
        </w:rPr>
        <w:t>生产经营</w:t>
      </w:r>
      <w:r>
        <w:rPr>
          <w:rFonts w:hint="eastAsia" w:asciiTheme="minorEastAsia" w:hAnsiTheme="minorEastAsia" w:eastAsiaTheme="minorEastAsia"/>
          <w:color w:val="auto"/>
          <w:szCs w:val="21"/>
          <w:u w:val="none"/>
        </w:rPr>
        <w:t>自主权</w:t>
      </w:r>
      <w:r>
        <w:rPr>
          <w:rFonts w:hint="eastAsia" w:asciiTheme="minorEastAsia" w:hAnsiTheme="minorEastAsia" w:eastAsiaTheme="minorEastAsia"/>
          <w:color w:val="auto"/>
          <w:szCs w:val="21"/>
          <w:u w:val="none"/>
          <w:lang w:eastAsia="zh-CN"/>
        </w:rPr>
        <w:t>；</w:t>
      </w:r>
      <w:r>
        <w:rPr>
          <w:rFonts w:ascii="Times New Roman" w:hAnsi="Times New Roman"/>
          <w:color w:val="auto"/>
          <w:u w:val="none"/>
        </w:rPr>
        <w:t>实行各种形式的承包经营责任制</w:t>
      </w:r>
      <w:r>
        <w:rPr>
          <w:rFonts w:hint="eastAsia"/>
          <w:color w:val="auto"/>
          <w:u w:val="none"/>
          <w:lang w:eastAsia="zh-CN"/>
        </w:rPr>
        <w:t>和</w:t>
      </w:r>
      <w:r>
        <w:rPr>
          <w:rFonts w:ascii="Times New Roman" w:hAnsi="Times New Roman"/>
          <w:color w:val="auto"/>
          <w:u w:val="none"/>
        </w:rPr>
        <w:t>厂长(经理)负责制</w:t>
      </w:r>
      <w:r>
        <w:rPr>
          <w:rFonts w:hint="eastAsia"/>
          <w:color w:val="auto"/>
          <w:u w:val="none"/>
          <w:lang w:eastAsia="zh-CN"/>
        </w:rPr>
        <w:t>。</w:t>
      </w:r>
    </w:p>
    <w:p>
      <w:pPr>
        <w:bidi w:val="0"/>
        <w:rPr>
          <w:rFonts w:hint="eastAsia"/>
          <w:highlight w:val="lightGray"/>
        </w:rPr>
      </w:pPr>
      <w:r>
        <w:rPr>
          <w:rFonts w:hint="eastAsia"/>
          <w:highlight w:val="lightGray"/>
          <w:lang w:eastAsia="zh-CN"/>
        </w:rPr>
        <w:t>考点：</w:t>
      </w:r>
      <w:r>
        <w:rPr>
          <w:rFonts w:hint="eastAsia"/>
          <w:highlight w:val="lightGray"/>
        </w:rPr>
        <w:t>改革与社会发展的关系    B</w:t>
      </w: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r>
        <w:rPr>
          <w:color w:val="auto"/>
          <w:sz w:val="21"/>
          <w:u w:val="none"/>
        </w:rPr>
        <mc:AlternateContent>
          <mc:Choice Requires="wps">
            <w:drawing>
              <wp:anchor distT="0" distB="0" distL="114300" distR="114300" simplePos="0" relativeHeight="251772928" behindDoc="0" locked="0" layoutInCell="1" allowOverlap="1">
                <wp:simplePos x="0" y="0"/>
                <wp:positionH relativeFrom="column">
                  <wp:posOffset>60960</wp:posOffset>
                </wp:positionH>
                <wp:positionV relativeFrom="paragraph">
                  <wp:posOffset>92075</wp:posOffset>
                </wp:positionV>
                <wp:extent cx="6142990" cy="1352550"/>
                <wp:effectExtent l="4445" t="4445" r="5715" b="14605"/>
                <wp:wrapNone/>
                <wp:docPr id="42" name="文本框 42"/>
                <wp:cNvGraphicFramePr/>
                <a:graphic xmlns:a="http://schemas.openxmlformats.org/drawingml/2006/main">
                  <a:graphicData uri="http://schemas.microsoft.com/office/word/2010/wordprocessingShape">
                    <wps:wsp>
                      <wps:cNvSpPr txBox="1"/>
                      <wps:spPr>
                        <a:xfrm>
                          <a:off x="518160" y="8351520"/>
                          <a:ext cx="6142990" cy="13525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全面理解经济体制改革</w:t>
                            </w:r>
                          </w:p>
                          <w:p>
                            <w:pPr>
                              <w:jc w:val="both"/>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必要性：高度集中计划经济体制存在着严重弊端，并严重阻碍了生产力的继续发展</w:t>
                            </w:r>
                            <w:r>
                              <w:rPr>
                                <w:rFonts w:hint="eastAsia" w:ascii="楷体" w:hAnsi="楷体" w:eastAsia="楷体" w:cs="楷体"/>
                                <w:b w:val="0"/>
                                <w:bCs w:val="0"/>
                                <w:sz w:val="21"/>
                                <w:szCs w:val="21"/>
                                <w:lang w:eastAsia="zh-CN"/>
                              </w:rPr>
                              <w:t>。</w:t>
                            </w:r>
                          </w:p>
                          <w:p>
                            <w:pPr>
                              <w:jc w:val="center"/>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前提</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坚持社会主义制度；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目的</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解放生产力；</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目标</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建立社会主义市场经济体</w:t>
                            </w:r>
                            <w:r>
                              <w:rPr>
                                <w:rFonts w:hint="eastAsia" w:ascii="楷体" w:hAnsi="楷体" w:eastAsia="楷体" w:cs="楷体"/>
                                <w:b w:val="0"/>
                                <w:bCs w:val="0"/>
                                <w:sz w:val="21"/>
                                <w:szCs w:val="21"/>
                                <w:lang w:eastAsia="zh-CN"/>
                              </w:rPr>
                              <w:t>制。</w:t>
                            </w:r>
                          </w:p>
                          <w:p>
                            <w:pPr>
                              <w:jc w:val="both"/>
                              <w:rPr>
                                <w:rFonts w:hint="eastAsia" w:ascii="楷体" w:hAnsi="楷体" w:eastAsia="楷体" w:cs="楷体"/>
                                <w:b w:val="0"/>
                                <w:bCs w:val="0"/>
                                <w:sz w:val="21"/>
                                <w:szCs w:val="21"/>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lang w:eastAsia="zh-CN"/>
                              </w:rPr>
                              <w:t>）内容：</w:t>
                            </w:r>
                            <w:r>
                              <w:rPr>
                                <w:rFonts w:hint="eastAsia" w:ascii="楷体" w:hAnsi="楷体" w:eastAsia="楷体" w:cs="楷体"/>
                                <w:b w:val="0"/>
                                <w:bCs w:val="0"/>
                                <w:sz w:val="21"/>
                                <w:szCs w:val="21"/>
                              </w:rPr>
                              <w:t>在农村重点是实行家庭联产承包责任制，在城市重点是国有企业的改革。</w:t>
                            </w:r>
                          </w:p>
                          <w:p>
                            <w:pPr>
                              <w:jc w:val="both"/>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6</w:t>
                            </w:r>
                            <w:r>
                              <w:rPr>
                                <w:rFonts w:hint="eastAsia" w:ascii="楷体" w:hAnsi="楷体" w:eastAsia="楷体" w:cs="楷体"/>
                                <w:b w:val="0"/>
                                <w:bCs w:val="0"/>
                                <w:sz w:val="21"/>
                                <w:szCs w:val="21"/>
                                <w:lang w:eastAsia="zh-CN"/>
                              </w:rPr>
                              <w:t>）本质：改革通过对生产关系和上层建筑（主要是经济体制和政治体制）的调整来解放生产力以促进社会发展，是</w:t>
                            </w:r>
                            <w:r>
                              <w:rPr>
                                <w:rFonts w:hint="eastAsia" w:ascii="楷体" w:hAnsi="楷体" w:eastAsia="楷体" w:cs="楷体"/>
                                <w:b w:val="0"/>
                                <w:bCs w:val="0"/>
                                <w:sz w:val="21"/>
                                <w:szCs w:val="21"/>
                              </w:rPr>
                              <w:t>社会主义制度的自我完善和发展</w:t>
                            </w:r>
                            <w:r>
                              <w:rPr>
                                <w:rFonts w:hint="eastAsia" w:ascii="楷体" w:hAnsi="楷体" w:eastAsia="楷体" w:cs="楷体"/>
                                <w:b w:val="0"/>
                                <w:bCs w:val="0"/>
                                <w:sz w:val="21"/>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7.25pt;height:106.5pt;width:483.7pt;z-index:251772928;mso-width-relative:page;mso-height-relative:page;" fillcolor="#FFFFFF [3201]" filled="t" stroked="t" coordsize="21600,21600" o:gfxdata="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kD6D3XAAAACAEAAA8AAAAAAAAAAQAgAAAAIgAAAGRycy9kb3ducmV2&#10;LnhtbFBLAQIUABQAAAAIAIdO4kD1SNOJbwIAAN0EAAAOAAAAAAAAAAEAIAAAACYBAABkcnMvZTJv&#10;RG9jLnhtbFBLBQYAAAAABgAGAFkBAAAHBgAAAAA=&#10;">
                <v:fill on="t" focussize="0,0"/>
                <v:stroke weight="0.5pt" color="#000000 [3204]" joinstyle="round" dashstyle="dash"/>
                <v:imagedata o:title=""/>
                <o:lock v:ext="edit" aspectratio="f"/>
                <v:textbox>
                  <w:txbxContent>
                    <w:p>
                      <w:pPr>
                        <w:jc w:val="center"/>
                        <w:rPr>
                          <w:rFonts w:hint="eastAsia"/>
                        </w:rPr>
                      </w:pPr>
                      <w:r>
                        <w:rPr>
                          <w:rFonts w:hint="eastAsia"/>
                        </w:rPr>
                        <w:t>全面理解经济体制改革</w:t>
                      </w:r>
                    </w:p>
                    <w:p>
                      <w:pPr>
                        <w:jc w:val="both"/>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必要性：高度集中计划经济体制存在着严重弊端，并严重阻碍了生产力的继续发展</w:t>
                      </w:r>
                      <w:r>
                        <w:rPr>
                          <w:rFonts w:hint="eastAsia" w:ascii="楷体" w:hAnsi="楷体" w:eastAsia="楷体" w:cs="楷体"/>
                          <w:b w:val="0"/>
                          <w:bCs w:val="0"/>
                          <w:sz w:val="21"/>
                          <w:szCs w:val="21"/>
                          <w:lang w:eastAsia="zh-CN"/>
                        </w:rPr>
                        <w:t>。</w:t>
                      </w:r>
                    </w:p>
                    <w:p>
                      <w:pPr>
                        <w:jc w:val="center"/>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前提</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坚持社会主义制度；</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目的</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解放生产力；</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目标</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建立社会主义市场经济体</w:t>
                      </w:r>
                      <w:r>
                        <w:rPr>
                          <w:rFonts w:hint="eastAsia" w:ascii="楷体" w:hAnsi="楷体" w:eastAsia="楷体" w:cs="楷体"/>
                          <w:b w:val="0"/>
                          <w:bCs w:val="0"/>
                          <w:sz w:val="21"/>
                          <w:szCs w:val="21"/>
                          <w:lang w:eastAsia="zh-CN"/>
                        </w:rPr>
                        <w:t>制。</w:t>
                      </w:r>
                    </w:p>
                    <w:p>
                      <w:pPr>
                        <w:jc w:val="both"/>
                        <w:rPr>
                          <w:rFonts w:hint="eastAsia" w:ascii="楷体" w:hAnsi="楷体" w:eastAsia="楷体" w:cs="楷体"/>
                          <w:b w:val="0"/>
                          <w:bCs w:val="0"/>
                          <w:sz w:val="21"/>
                          <w:szCs w:val="21"/>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lang w:eastAsia="zh-CN"/>
                        </w:rPr>
                        <w:t>）内容：</w:t>
                      </w:r>
                      <w:r>
                        <w:rPr>
                          <w:rFonts w:hint="eastAsia" w:ascii="楷体" w:hAnsi="楷体" w:eastAsia="楷体" w:cs="楷体"/>
                          <w:b w:val="0"/>
                          <w:bCs w:val="0"/>
                          <w:sz w:val="21"/>
                          <w:szCs w:val="21"/>
                        </w:rPr>
                        <w:t>在农村重点是实行家庭联产承包责任制，在城市重点是国有企业的改革。</w:t>
                      </w:r>
                    </w:p>
                    <w:p>
                      <w:pPr>
                        <w:jc w:val="both"/>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6</w:t>
                      </w:r>
                      <w:r>
                        <w:rPr>
                          <w:rFonts w:hint="eastAsia" w:ascii="楷体" w:hAnsi="楷体" w:eastAsia="楷体" w:cs="楷体"/>
                          <w:b w:val="0"/>
                          <w:bCs w:val="0"/>
                          <w:sz w:val="21"/>
                          <w:szCs w:val="21"/>
                          <w:lang w:eastAsia="zh-CN"/>
                        </w:rPr>
                        <w:t>）本质：改革通过对生产关系和上层建筑（主要是经济体制和政治体制）的调整来解放生产力以促进社会发展，是</w:t>
                      </w:r>
                      <w:r>
                        <w:rPr>
                          <w:rFonts w:hint="eastAsia" w:ascii="楷体" w:hAnsi="楷体" w:eastAsia="楷体" w:cs="楷体"/>
                          <w:b w:val="0"/>
                          <w:bCs w:val="0"/>
                          <w:sz w:val="21"/>
                          <w:szCs w:val="21"/>
                        </w:rPr>
                        <w:t>社会主义制度的自我完善和发展</w:t>
                      </w:r>
                      <w:r>
                        <w:rPr>
                          <w:rFonts w:hint="eastAsia" w:ascii="楷体" w:hAnsi="楷体" w:eastAsia="楷体" w:cs="楷体"/>
                          <w:b w:val="0"/>
                          <w:bCs w:val="0"/>
                          <w:sz w:val="21"/>
                          <w:szCs w:val="21"/>
                          <w:lang w:eastAsia="zh-CN"/>
                        </w:rPr>
                        <w:t>。</w:t>
                      </w:r>
                    </w:p>
                  </w:txbxContent>
                </v:textbox>
              </v:shape>
            </w:pict>
          </mc:Fallback>
        </mc:AlternateContent>
      </w: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olor w:val="auto"/>
          <w:szCs w:val="21"/>
          <w:u w:val="none"/>
        </w:rPr>
      </w:pPr>
    </w:p>
    <w:p>
      <w:pPr>
        <w:bidi w:val="0"/>
        <w:rPr>
          <w:rFonts w:hint="eastAsia"/>
          <w:highlight w:val="lightGray"/>
          <w:lang w:eastAsia="zh-CN"/>
        </w:rPr>
      </w:pPr>
    </w:p>
    <w:p>
      <w:pPr>
        <w:bidi w:val="0"/>
        <w:rPr>
          <w:rFonts w:hint="eastAsia"/>
          <w:highlight w:val="lightGray"/>
        </w:rPr>
      </w:pPr>
      <w:r>
        <w:rPr>
          <w:rFonts w:hint="eastAsia"/>
          <w:highlight w:val="lightGray"/>
          <w:lang w:eastAsia="zh-CN"/>
        </w:rPr>
        <w:t>考点：</w:t>
      </w:r>
      <w:r>
        <w:rPr>
          <w:rFonts w:hint="eastAsia"/>
          <w:highlight w:val="lightGray"/>
        </w:rPr>
        <w:t>我国对外开放格局形成及特点  C</w:t>
      </w:r>
    </w:p>
    <w:p>
      <w:pPr>
        <w:pStyle w:val="3"/>
        <w:bidi w:val="0"/>
        <w:rPr>
          <w:rFonts w:hint="eastAsia"/>
        </w:rPr>
      </w:pPr>
      <w:bookmarkStart w:id="254" w:name="_Toc32662"/>
      <w:r>
        <w:rPr>
          <w:rFonts w:hint="eastAsia"/>
        </w:rPr>
        <w:t>4、</w:t>
      </w:r>
      <w:r>
        <w:t>对外开放格局的形成</w:t>
      </w:r>
      <w:bookmarkEnd w:id="254"/>
    </w:p>
    <w:p>
      <w:pPr>
        <w:pStyle w:val="4"/>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255" w:name="_Toc3471"/>
      <w:r>
        <w:rPr>
          <w:rFonts w:hint="eastAsia"/>
        </w:rPr>
        <w:t>（1）</w:t>
      </w:r>
      <w:r>
        <w:rPr>
          <w:rFonts w:hint="eastAsia"/>
          <w:lang w:eastAsia="zh-CN"/>
        </w:rPr>
        <w:t>过程</w:t>
      </w:r>
      <w:bookmarkEnd w:id="255"/>
    </w:p>
    <w:p>
      <w:pPr>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hint="eastAsia"/>
        </w:rPr>
        <w:t xml:space="preserve"> </w:t>
      </w:r>
      <w:r>
        <w:rPr>
          <w:rFonts w:hint="eastAsia"/>
          <w:lang w:val="en-US" w:eastAsia="zh-CN"/>
        </w:rPr>
        <w:t xml:space="preserve">   </w:t>
      </w:r>
      <w:r>
        <w:rPr>
          <w:rFonts w:hint="eastAsia"/>
        </w:rPr>
        <w:t>①经济特区</w:t>
      </w:r>
      <w:r>
        <w:rPr>
          <w:rFonts w:hint="eastAsia"/>
          <w:lang w:eastAsia="zh-CN"/>
        </w:rPr>
        <w:t>：</w:t>
      </w:r>
      <w:r>
        <w:rPr>
          <w:rFonts w:hint="eastAsia"/>
        </w:rPr>
        <w:t>1980年</w:t>
      </w:r>
      <w:r>
        <w:rPr>
          <w:rFonts w:hint="eastAsia"/>
          <w:lang w:eastAsia="zh-CN"/>
        </w:rPr>
        <w:t>，设立</w:t>
      </w:r>
      <w:r>
        <w:rPr>
          <w:rFonts w:hint="eastAsia"/>
        </w:rPr>
        <w:t>深圳、珠海、汕头、厦门</w:t>
      </w:r>
      <w:r>
        <w:rPr>
          <w:rFonts w:hint="eastAsia"/>
          <w:lang w:eastAsia="zh-CN"/>
        </w:rPr>
        <w:t>经济特区，</w:t>
      </w:r>
      <w:r>
        <w:rPr>
          <w:rFonts w:hint="eastAsia"/>
        </w:rPr>
        <w:t>1988年</w:t>
      </w:r>
      <w:r>
        <w:rPr>
          <w:rFonts w:hint="eastAsia"/>
          <w:lang w:eastAsia="zh-CN"/>
        </w:rPr>
        <w:t>设置</w:t>
      </w:r>
      <w:r>
        <w:rPr>
          <w:rFonts w:hint="eastAsia"/>
        </w:rPr>
        <w:t>海南</w:t>
      </w:r>
      <w:r>
        <w:rPr>
          <w:rFonts w:hint="eastAsia"/>
          <w:lang w:eastAsia="zh-CN"/>
        </w:rPr>
        <w:t>经济特区。</w:t>
      </w:r>
    </w:p>
    <w:p>
      <w:pPr>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lang w:eastAsia="zh-CN"/>
        </w:rPr>
      </w:pPr>
      <w:r>
        <w:rPr>
          <w:rFonts w:hint="eastAsia"/>
          <w:lang w:eastAsia="zh-CN"/>
        </w:rPr>
        <w:t>（特点：以吸收和利用外资为主，实行多元化经济所有制形式，经济活动以市场调节为主）</w:t>
      </w:r>
    </w:p>
    <w:p>
      <w:pPr>
        <w:pageBreakBefore w:val="0"/>
        <w:widowControl w:val="0"/>
        <w:kinsoku/>
        <w:wordWrap/>
        <w:overflowPunct/>
        <w:topLinePunct w:val="0"/>
        <w:autoSpaceDE/>
        <w:autoSpaceDN/>
        <w:bidi w:val="0"/>
        <w:adjustRightInd/>
        <w:snapToGrid/>
        <w:spacing w:line="288" w:lineRule="auto"/>
        <w:ind w:firstLine="420" w:firstLineChars="200"/>
        <w:textAlignment w:val="auto"/>
      </w:pPr>
      <w:r>
        <w:rPr>
          <w:rFonts w:hint="eastAsia"/>
        </w:rPr>
        <w:t>②沿海港口城市</w:t>
      </w:r>
      <w:r>
        <w:rPr>
          <w:rFonts w:hint="eastAsia"/>
          <w:lang w:eastAsia="zh-CN"/>
        </w:rPr>
        <w:t>：</w:t>
      </w:r>
      <w:r>
        <w:rPr>
          <w:rFonts w:hint="eastAsia"/>
          <w:lang w:val="en-US" w:eastAsia="zh-CN"/>
        </w:rPr>
        <w:t>1984年，开放大连、秦皇岛、天津等</w:t>
      </w:r>
      <w:r>
        <w:rPr>
          <w:rFonts w:hint="eastAsia"/>
        </w:rPr>
        <w:t>14个</w:t>
      </w:r>
      <w:r>
        <w:rPr>
          <w:rFonts w:hint="eastAsia"/>
          <w:lang w:eastAsia="zh-CN"/>
        </w:rPr>
        <w:t>沿海港口城市。</w:t>
      </w:r>
    </w:p>
    <w:p>
      <w:pPr>
        <w:pageBreakBefore w:val="0"/>
        <w:widowControl w:val="0"/>
        <w:kinsoku/>
        <w:wordWrap/>
        <w:overflowPunct/>
        <w:topLinePunct w:val="0"/>
        <w:autoSpaceDE/>
        <w:autoSpaceDN/>
        <w:bidi w:val="0"/>
        <w:adjustRightInd/>
        <w:snapToGrid/>
        <w:spacing w:line="288" w:lineRule="auto"/>
        <w:ind w:firstLine="420" w:firstLineChars="200"/>
        <w:textAlignment w:val="auto"/>
      </w:pPr>
      <w:r>
        <w:rPr>
          <w:rFonts w:hint="eastAsia"/>
        </w:rPr>
        <w:t>③</w:t>
      </w:r>
      <w:r>
        <w:rPr>
          <w:rFonts w:hint="eastAsia"/>
          <w:lang w:eastAsia="zh-CN"/>
        </w:rPr>
        <w:t>沿海</w:t>
      </w:r>
      <w:r>
        <w:rPr>
          <w:rFonts w:hint="eastAsia"/>
        </w:rPr>
        <w:t>经济开放区</w:t>
      </w:r>
      <w:r>
        <w:rPr>
          <w:rFonts w:hint="eastAsia"/>
          <w:lang w:eastAsia="zh-CN"/>
        </w:rPr>
        <w:t>：</w:t>
      </w:r>
      <w:r>
        <w:rPr>
          <w:rFonts w:hint="eastAsia"/>
        </w:rPr>
        <w:t>1985年</w:t>
      </w:r>
      <w:r>
        <w:rPr>
          <w:rFonts w:hint="eastAsia"/>
          <w:lang w:eastAsia="zh-CN"/>
        </w:rPr>
        <w:t>，在</w:t>
      </w:r>
      <w:r>
        <w:rPr>
          <w:rFonts w:hint="eastAsia"/>
        </w:rPr>
        <w:t>长江三角洲、珠江三角洲、闽东南地区、环渤海地区</w:t>
      </w:r>
      <w:r>
        <w:rPr>
          <w:rFonts w:hint="eastAsia"/>
          <w:lang w:eastAsia="zh-CN"/>
        </w:rPr>
        <w:t>开辟经济开放区。</w:t>
      </w:r>
      <w:r>
        <w:rPr>
          <w:rFonts w:hint="eastAsia"/>
        </w:rPr>
        <w:t xml:space="preserve"> </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rPr>
        <w:t>④</w:t>
      </w:r>
      <w:r>
        <w:rPr>
          <w:rFonts w:hint="eastAsia"/>
          <w:lang w:eastAsia="zh-CN"/>
        </w:rPr>
        <w:t>开发开放浦东：</w:t>
      </w:r>
      <w:r>
        <w:rPr>
          <w:rFonts w:hint="eastAsia"/>
        </w:rPr>
        <w:t>1990年</w:t>
      </w:r>
      <w:r>
        <w:rPr>
          <w:rFonts w:hint="eastAsia"/>
          <w:lang w:eastAsia="zh-CN"/>
        </w:rPr>
        <w:t>，开发开放</w:t>
      </w:r>
      <w:r>
        <w:rPr>
          <w:rFonts w:hint="eastAsia"/>
        </w:rPr>
        <w:t>上海浦东</w:t>
      </w:r>
      <w:r>
        <w:rPr>
          <w:rFonts w:hint="eastAsia"/>
          <w:lang w:eastAsia="zh-CN"/>
        </w:rPr>
        <w:t>地区</w:t>
      </w:r>
      <w:r>
        <w:rPr>
          <w:rFonts w:hint="eastAsia"/>
        </w:rPr>
        <w:t>，</w:t>
      </w:r>
      <w:r>
        <w:rPr>
          <w:rFonts w:hint="eastAsia"/>
          <w:lang w:eastAsia="zh-CN"/>
        </w:rPr>
        <w:t>成为</w:t>
      </w:r>
      <w:r>
        <w:rPr>
          <w:rFonts w:hint="eastAsia"/>
        </w:rPr>
        <w:t>中国进一步对外开放的</w:t>
      </w:r>
      <w:r>
        <w:rPr>
          <w:rFonts w:hint="eastAsia"/>
          <w:lang w:eastAsia="zh-CN"/>
        </w:rPr>
        <w:t>重要</w:t>
      </w:r>
      <w:r>
        <w:rPr>
          <w:rFonts w:hint="eastAsia"/>
        </w:rPr>
        <w:t>标志</w:t>
      </w:r>
      <w:r>
        <w:rPr>
          <w:rFonts w:hint="eastAsia"/>
          <w:lang w:eastAsia="zh-CN"/>
        </w:rPr>
        <w:t>。</w:t>
      </w:r>
    </w:p>
    <w:p>
      <w:pPr>
        <w:pageBreakBefore w:val="0"/>
        <w:widowControl w:val="0"/>
        <w:kinsoku/>
        <w:wordWrap/>
        <w:overflowPunct/>
        <w:topLinePunct w:val="0"/>
        <w:autoSpaceDE/>
        <w:autoSpaceDN/>
        <w:bidi w:val="0"/>
        <w:adjustRightInd/>
        <w:snapToGrid/>
        <w:spacing w:line="288" w:lineRule="auto"/>
        <w:textAlignment w:val="auto"/>
        <w:rPr>
          <w:rFonts w:hint="eastAsia"/>
        </w:rPr>
      </w:pPr>
      <w:bookmarkStart w:id="256" w:name="_Toc7062"/>
      <w:r>
        <w:rPr>
          <w:rStyle w:val="19"/>
          <w:rFonts w:hint="eastAsia"/>
          <w:lang w:eastAsia="zh-CN"/>
        </w:rPr>
        <w:t>（</w:t>
      </w:r>
      <w:r>
        <w:rPr>
          <w:rStyle w:val="19"/>
          <w:rFonts w:hint="eastAsia"/>
          <w:lang w:val="en-US" w:eastAsia="zh-CN"/>
        </w:rPr>
        <w:t>2</w:t>
      </w:r>
      <w:r>
        <w:rPr>
          <w:rStyle w:val="19"/>
          <w:rFonts w:hint="eastAsia"/>
          <w:lang w:eastAsia="zh-CN"/>
        </w:rPr>
        <w:t>）格局</w:t>
      </w:r>
      <w:bookmarkEnd w:id="256"/>
      <w:r>
        <w:rPr>
          <w:rFonts w:hint="eastAsia"/>
        </w:rPr>
        <w:t>：形成经济特区——沿海开放城市——沿海经济开放区——内地</w:t>
      </w:r>
      <w:r>
        <w:rPr>
          <w:rFonts w:hint="eastAsia"/>
          <w:lang w:eastAsia="zh-CN"/>
        </w:rPr>
        <w:t>的</w:t>
      </w:r>
      <w:r>
        <w:rPr>
          <w:rFonts w:hint="eastAsia"/>
        </w:rPr>
        <w:t>对外开放格局。</w:t>
      </w:r>
    </w:p>
    <w:p>
      <w:pPr>
        <w:pageBreakBefore w:val="0"/>
        <w:widowControl w:val="0"/>
        <w:kinsoku/>
        <w:wordWrap/>
        <w:overflowPunct/>
        <w:topLinePunct w:val="0"/>
        <w:autoSpaceDE/>
        <w:autoSpaceDN/>
        <w:bidi w:val="0"/>
        <w:adjustRightInd/>
        <w:snapToGrid/>
        <w:spacing w:line="288" w:lineRule="auto"/>
        <w:textAlignment w:val="auto"/>
        <w:rPr>
          <w:rFonts w:hint="eastAsia"/>
        </w:rPr>
      </w:pPr>
      <w:bookmarkStart w:id="257" w:name="_Toc19227"/>
      <w:r>
        <w:rPr>
          <w:rStyle w:val="19"/>
          <w:rFonts w:hint="eastAsia"/>
          <w:lang w:eastAsia="zh-CN"/>
        </w:rPr>
        <w:t>（</w:t>
      </w:r>
      <w:r>
        <w:rPr>
          <w:rStyle w:val="19"/>
          <w:rFonts w:hint="eastAsia"/>
          <w:lang w:val="en-US" w:eastAsia="zh-CN"/>
        </w:rPr>
        <w:t>3</w:t>
      </w:r>
      <w:r>
        <w:rPr>
          <w:rStyle w:val="19"/>
          <w:rFonts w:hint="eastAsia"/>
          <w:lang w:eastAsia="zh-CN"/>
        </w:rPr>
        <w:t>）特点</w:t>
      </w:r>
      <w:bookmarkEnd w:id="257"/>
      <w:r>
        <w:rPr>
          <w:rFonts w:hint="eastAsia"/>
          <w:lang w:eastAsia="zh-CN"/>
        </w:rPr>
        <w:t>：全方位、多层次、宽领域。</w:t>
      </w:r>
    </w:p>
    <w:p>
      <w:pPr>
        <w:pageBreakBefore w:val="0"/>
        <w:widowControl w:val="0"/>
        <w:kinsoku/>
        <w:wordWrap/>
        <w:overflowPunct/>
        <w:topLinePunct w:val="0"/>
        <w:autoSpaceDE/>
        <w:autoSpaceDN/>
        <w:bidi w:val="0"/>
        <w:adjustRightInd/>
        <w:snapToGrid/>
        <w:spacing w:line="288" w:lineRule="auto"/>
        <w:textAlignment w:val="auto"/>
        <w:rPr>
          <w:rFonts w:hint="eastAsia"/>
        </w:rPr>
      </w:pPr>
      <w:bookmarkStart w:id="258" w:name="_Toc2768"/>
      <w:r>
        <w:rPr>
          <w:rStyle w:val="19"/>
          <w:rFonts w:hint="eastAsia"/>
          <w:lang w:eastAsia="zh-CN"/>
        </w:rPr>
        <w:t>（</w:t>
      </w:r>
      <w:r>
        <w:rPr>
          <w:rStyle w:val="19"/>
          <w:rFonts w:hint="eastAsia"/>
          <w:lang w:val="en-US" w:eastAsia="zh-CN"/>
        </w:rPr>
        <w:t>4</w:t>
      </w:r>
      <w:r>
        <w:rPr>
          <w:rStyle w:val="19"/>
          <w:rFonts w:hint="eastAsia"/>
          <w:lang w:eastAsia="zh-CN"/>
        </w:rPr>
        <w:t>）意义</w:t>
      </w:r>
      <w:bookmarkEnd w:id="258"/>
      <w:r>
        <w:rPr>
          <w:rFonts w:hint="eastAsia"/>
          <w:lang w:eastAsia="zh-CN"/>
        </w:rPr>
        <w:t>：有力地推动了改革开放和社会主义现代化建设。</w:t>
      </w:r>
    </w:p>
    <w:p>
      <w:pPr>
        <w:tabs>
          <w:tab w:val="left" w:pos="720"/>
          <w:tab w:val="left" w:pos="1260"/>
        </w:tabs>
        <w:ind w:left="1092" w:hanging="1092" w:hangingChars="520"/>
        <w:jc w:val="center"/>
        <w:rPr>
          <w:rFonts w:hint="eastAsia" w:asciiTheme="minorEastAsia" w:hAnsiTheme="minorEastAsia" w:eastAsiaTheme="minorEastAsia"/>
          <w:szCs w:val="21"/>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"E:\\苏德亭\\看PPT\\2019\\历史 人民 浙江必修2(张潇)\\全书完整的Word版文档\\B84.TIF"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27655" cy="1511935"/>
            <wp:effectExtent l="0" t="0" r="10795" b="12065"/>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36" r:link="rId37"/>
                    <a:stretch>
                      <a:fillRect/>
                    </a:stretch>
                  </pic:blipFill>
                  <pic:spPr>
                    <a:xfrm>
                      <a:off x="0" y="0"/>
                      <a:ext cx="2827655" cy="1511935"/>
                    </a:xfrm>
                    <a:prstGeom prst="rect">
                      <a:avLst/>
                    </a:prstGeom>
                    <a:noFill/>
                    <a:ln>
                      <a:noFill/>
                    </a:ln>
                  </pic:spPr>
                </pic:pic>
              </a:graphicData>
            </a:graphic>
          </wp:inline>
        </w:drawing>
      </w:r>
      <w:r>
        <w:rPr>
          <w:rFonts w:ascii="Times New Roman" w:hAnsi="Times New Roman" w:cs="Times New Roman"/>
        </w:rPr>
        <w:fldChar w:fldCharType="end"/>
      </w:r>
    </w:p>
    <w:p>
      <w:pPr>
        <w:pStyle w:val="2"/>
        <w:bidi w:val="0"/>
        <w:rPr>
          <w:rFonts w:hint="eastAsia"/>
          <w:lang w:val="en-US" w:eastAsia="zh-CN"/>
        </w:rPr>
      </w:pPr>
      <w:bookmarkStart w:id="259" w:name="_Toc17621"/>
      <w:bookmarkStart w:id="260" w:name="_Toc9739"/>
      <w:bookmarkStart w:id="261" w:name="_Toc1663"/>
    </w:p>
    <w:p>
      <w:pPr>
        <w:pStyle w:val="2"/>
        <w:bidi w:val="0"/>
        <w:rPr>
          <w:rFonts w:hint="eastAsia"/>
        </w:rPr>
      </w:pPr>
      <w:bookmarkStart w:id="262" w:name="_Toc15673"/>
      <w:r>
        <w:rPr>
          <w:rFonts w:hint="eastAsia"/>
          <w:lang w:val="en-US" w:eastAsia="zh-CN"/>
        </w:rPr>
        <w:t xml:space="preserve">3.3 </w:t>
      </w:r>
      <w:r>
        <w:rPr>
          <w:rFonts w:hint="eastAsia"/>
        </w:rPr>
        <w:t xml:space="preserve"> 走向社会主义现代化建设新阶段</w:t>
      </w:r>
      <w:bookmarkEnd w:id="259"/>
      <w:bookmarkEnd w:id="260"/>
      <w:bookmarkEnd w:id="261"/>
      <w:bookmarkEnd w:id="262"/>
    </w:p>
    <w:p>
      <w:pPr>
        <w:bidi w:val="0"/>
        <w:rPr>
          <w:rFonts w:hint="eastAsia"/>
          <w:highlight w:val="lightGray"/>
        </w:rPr>
      </w:pPr>
      <w:r>
        <w:rPr>
          <w:rFonts w:hint="eastAsia"/>
          <w:highlight w:val="lightGray"/>
          <w:lang w:eastAsia="zh-CN"/>
        </w:rPr>
        <w:t>考点：</w:t>
      </w:r>
      <w:r>
        <w:rPr>
          <w:rFonts w:hint="eastAsia"/>
          <w:highlight w:val="lightGray"/>
        </w:rPr>
        <w:t xml:space="preserve">我国建立社会主义市场经济体制的过程 </w:t>
      </w:r>
    </w:p>
    <w:p>
      <w:pPr>
        <w:bidi w:val="0"/>
        <w:rPr>
          <w:rFonts w:hint="eastAsia"/>
        </w:rPr>
      </w:pPr>
      <w:bookmarkStart w:id="263" w:name="_Toc17054"/>
      <w:r>
        <w:rPr>
          <w:rStyle w:val="15"/>
          <w:rFonts w:hint="eastAsia"/>
          <w:b/>
        </w:rPr>
        <w:t>1、社会主义市场经济体制的</w:t>
      </w:r>
      <w:r>
        <w:rPr>
          <w:rStyle w:val="15"/>
          <w:rFonts w:hint="eastAsia"/>
          <w:b/>
          <w:lang w:eastAsia="zh-CN"/>
        </w:rPr>
        <w:t>建立</w:t>
      </w:r>
      <w:r>
        <w:rPr>
          <w:rStyle w:val="15"/>
          <w:rFonts w:hint="eastAsia"/>
          <w:b/>
        </w:rPr>
        <w:t xml:space="preserve">过程 </w:t>
      </w:r>
      <w:bookmarkEnd w:id="263"/>
      <w:r>
        <w:rPr>
          <w:rFonts w:hint="eastAsia"/>
        </w:rPr>
        <w:t xml:space="preserve"> </w:t>
      </w:r>
    </w:p>
    <w:p>
      <w:pPr>
        <w:keepNext w:val="0"/>
        <w:keepLines w:val="0"/>
        <w:pageBreakBefore w:val="0"/>
        <w:tabs>
          <w:tab w:val="left" w:pos="720"/>
          <w:tab w:val="left" w:pos="1260"/>
        </w:tabs>
        <w:kinsoku/>
        <w:wordWrap/>
        <w:overflowPunct/>
        <w:topLinePunct w:val="0"/>
        <w:autoSpaceDE/>
        <w:autoSpaceDN/>
        <w:bidi w:val="0"/>
        <w:adjustRightInd/>
        <w:spacing w:line="288" w:lineRule="auto"/>
        <w:ind w:left="675" w:hanging="672" w:hangingChars="320"/>
        <w:jc w:val="center"/>
        <w:textAlignment w:val="auto"/>
        <w:rPr>
          <w:rFonts w:hint="eastAsia" w:ascii="宋体" w:hAnsi="宋体" w:eastAsia="宋体" w:cs="宋体"/>
          <w:b/>
          <w:sz w:val="21"/>
          <w:szCs w:val="21"/>
          <w:u w:val="none"/>
        </w:rPr>
      </w:pPr>
      <w:r>
        <w:rPr>
          <w:rFonts w:hint="eastAsia" w:ascii="宋体" w:hAnsi="宋体" w:eastAsia="宋体" w:cs="宋体"/>
          <w:sz w:val="21"/>
          <w:szCs w:val="21"/>
          <w:u w:val="none"/>
        </w:rPr>
        <w:fldChar w:fldCharType="begin"/>
      </w:r>
      <w:r>
        <w:rPr>
          <w:rFonts w:hint="eastAsia" w:ascii="宋体" w:hAnsi="宋体" w:eastAsia="宋体" w:cs="宋体"/>
          <w:sz w:val="21"/>
          <w:szCs w:val="21"/>
          <w:u w:val="none"/>
        </w:rPr>
        <w:instrText xml:space="preserve"> INCLUDEPICTURE "E:\\2019-2020学年【优化方案】人民版历史必修2新素养同步（课件+教师用书+课时检测+综合检测）\\2019-2020学年人民版历史必修2新素养同步（课件+教师用书+课时检测+综合检测）专题三 中国社会主义建设道路的探索 (共12份打包)\\AB46.TIF" \* MERGEFORMAT </w:instrText>
      </w:r>
      <w:r>
        <w:rPr>
          <w:rFonts w:hint="eastAsia" w:ascii="宋体" w:hAnsi="宋体" w:eastAsia="宋体" w:cs="宋体"/>
          <w:sz w:val="21"/>
          <w:szCs w:val="21"/>
          <w:u w:val="none"/>
        </w:rPr>
        <w:fldChar w:fldCharType="separate"/>
      </w:r>
      <w:r>
        <w:rPr>
          <w:rFonts w:hint="eastAsia" w:ascii="宋体" w:hAnsi="宋体" w:eastAsia="宋体" w:cs="宋体"/>
          <w:sz w:val="21"/>
          <w:szCs w:val="21"/>
          <w:u w:val="none"/>
        </w:rPr>
        <w:drawing>
          <wp:inline distT="0" distB="0" distL="114300" distR="114300">
            <wp:extent cx="2209800" cy="995680"/>
            <wp:effectExtent l="0" t="0" r="0" b="13970"/>
            <wp:docPr id="45" name="图片 45" descr="AB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B46.TIF"/>
                    <pic:cNvPicPr>
                      <a:picLocks noChangeAspect="1"/>
                    </pic:cNvPicPr>
                  </pic:nvPicPr>
                  <pic:blipFill>
                    <a:blip r:embed="rId38" r:link="rId39"/>
                    <a:stretch>
                      <a:fillRect/>
                    </a:stretch>
                  </pic:blipFill>
                  <pic:spPr>
                    <a:xfrm>
                      <a:off x="0" y="0"/>
                      <a:ext cx="2209800" cy="995680"/>
                    </a:xfrm>
                    <a:prstGeom prst="rect">
                      <a:avLst/>
                    </a:prstGeom>
                    <a:noFill/>
                    <a:ln>
                      <a:noFill/>
                    </a:ln>
                  </pic:spPr>
                </pic:pic>
              </a:graphicData>
            </a:graphic>
          </wp:inline>
        </w:drawing>
      </w:r>
      <w:r>
        <w:rPr>
          <w:rFonts w:hint="eastAsia" w:ascii="宋体" w:hAnsi="宋体" w:eastAsia="宋体" w:cs="宋体"/>
          <w:sz w:val="21"/>
          <w:szCs w:val="21"/>
          <w:u w:val="none"/>
        </w:rPr>
        <w:fldChar w:fldCharType="end"/>
      </w:r>
    </w:p>
    <w:p>
      <w:pPr>
        <w:pStyle w:val="4"/>
        <w:bidi w:val="0"/>
        <w:rPr>
          <w:rFonts w:hint="eastAsia"/>
          <w:lang w:eastAsia="zh-CN"/>
        </w:rPr>
      </w:pPr>
      <w:bookmarkStart w:id="264" w:name="_Toc10345"/>
      <w:r>
        <w:rPr>
          <w:rFonts w:hint="eastAsia"/>
        </w:rPr>
        <w:t>（1）南方谈话</w:t>
      </w:r>
      <w:r>
        <w:rPr>
          <w:rFonts w:hint="eastAsia"/>
          <w:lang w:val="en-US" w:eastAsia="zh-CN"/>
        </w:rPr>
        <w:t>(1992年）</w:t>
      </w:r>
      <w:r>
        <w:rPr>
          <w:rFonts w:hint="eastAsia"/>
          <w:lang w:eastAsia="zh-CN"/>
        </w:rPr>
        <w:t>——解放思想</w:t>
      </w:r>
      <w:bookmarkEnd w:id="264"/>
    </w:p>
    <w:p>
      <w:pPr>
        <w:keepNext w:val="0"/>
        <w:keepLines w:val="0"/>
        <w:pageBreakBefore w:val="0"/>
        <w:tabs>
          <w:tab w:val="left" w:pos="720"/>
          <w:tab w:val="left" w:pos="1260"/>
        </w:tabs>
        <w:kinsoku/>
        <w:wordWrap/>
        <w:overflowPunct/>
        <w:topLinePunct w:val="0"/>
        <w:autoSpaceDE/>
        <w:autoSpaceDN/>
        <w:bidi w:val="0"/>
        <w:adjustRightInd/>
        <w:spacing w:line="288" w:lineRule="auto"/>
        <w:ind w:left="2775" w:leftChars="204" w:hanging="2347" w:hangingChars="1118"/>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①背景：</w:t>
      </w:r>
      <w:r>
        <w:rPr>
          <w:rFonts w:hint="eastAsia" w:ascii="宋体" w:hAnsi="宋体" w:eastAsia="宋体" w:cs="宋体"/>
          <w:b w:val="0"/>
          <w:bCs/>
          <w:sz w:val="21"/>
          <w:szCs w:val="21"/>
          <w:u w:val="none"/>
        </w:rPr>
        <w:t>东欧剧变，苏联解体，国际风云变幻</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rPr>
        <w:t>中国改革开放进入一个关键时期。</w:t>
      </w:r>
    </w:p>
    <w:p>
      <w:pPr>
        <w:keepNext w:val="0"/>
        <w:keepLines w:val="0"/>
        <w:pageBreakBefore w:val="0"/>
        <w:tabs>
          <w:tab w:val="left" w:pos="720"/>
          <w:tab w:val="left" w:pos="1260"/>
        </w:tabs>
        <w:kinsoku/>
        <w:wordWrap/>
        <w:overflowPunct/>
        <w:topLinePunct w:val="0"/>
        <w:autoSpaceDE/>
        <w:autoSpaceDN/>
        <w:bidi w:val="0"/>
        <w:adjustRightInd/>
        <w:spacing w:line="288" w:lineRule="auto"/>
        <w:ind w:left="2783" w:hanging="2772" w:hangingChars="132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 xml:space="preserve">    ②内容</w:t>
      </w:r>
    </w:p>
    <w:p>
      <w:pPr>
        <w:keepNext w:val="0"/>
        <w:keepLines w:val="0"/>
        <w:pageBreakBefore w:val="0"/>
        <w:numPr>
          <w:ilvl w:val="0"/>
          <w:numId w:val="0"/>
        </w:numPr>
        <w:tabs>
          <w:tab w:val="left" w:pos="720"/>
          <w:tab w:val="left" w:pos="1260"/>
        </w:tabs>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a.判断标准：</w:t>
      </w:r>
      <w:r>
        <w:rPr>
          <w:rFonts w:hint="eastAsia" w:ascii="宋体" w:hAnsi="宋体" w:eastAsia="宋体" w:cs="宋体"/>
          <w:b w:val="0"/>
          <w:bCs/>
          <w:sz w:val="21"/>
          <w:szCs w:val="21"/>
          <w:u w:val="none"/>
        </w:rPr>
        <w:t>“三个有利于”：是否有利于（发展社会生产力；增强综合国力；提高人民生活水平）</w:t>
      </w:r>
      <w:r>
        <w:rPr>
          <w:rFonts w:hint="eastAsia" w:ascii="宋体" w:hAnsi="宋体" w:eastAsia="宋体" w:cs="宋体"/>
          <w:b w:val="0"/>
          <w:bCs/>
          <w:sz w:val="21"/>
          <w:szCs w:val="21"/>
          <w:u w:val="none"/>
          <w:lang w:val="en-US" w:eastAsia="zh-CN"/>
        </w:rPr>
        <w:t>。</w:t>
      </w:r>
    </w:p>
    <w:p>
      <w:pPr>
        <w:keepNext w:val="0"/>
        <w:keepLines w:val="0"/>
        <w:pageBreakBefore w:val="0"/>
        <w:tabs>
          <w:tab w:val="left" w:pos="720"/>
          <w:tab w:val="left" w:pos="1260"/>
        </w:tabs>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b.调节手段：计划多一点还是市场多一点，不是社会主义与资本主义的本质区别。</w:t>
      </w:r>
    </w:p>
    <w:p>
      <w:pPr>
        <w:keepNext w:val="0"/>
        <w:keepLines w:val="0"/>
        <w:pageBreakBefore w:val="0"/>
        <w:tabs>
          <w:tab w:val="left" w:pos="720"/>
          <w:tab w:val="left" w:pos="1260"/>
        </w:tabs>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c.社会主义的本质：解放生产力，发展生产力，消灭剥削，消除两极分化，最终达到共同富裕。</w:t>
      </w:r>
    </w:p>
    <w:p>
      <w:pPr>
        <w:keepNext w:val="0"/>
        <w:keepLines w:val="0"/>
        <w:pageBreakBefore w:val="0"/>
        <w:tabs>
          <w:tab w:val="left" w:pos="720"/>
          <w:tab w:val="left" w:pos="1260"/>
        </w:tabs>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d.发展才是硬道理。</w:t>
      </w:r>
    </w:p>
    <w:p>
      <w:pPr>
        <w:pStyle w:val="4"/>
        <w:bidi w:val="0"/>
        <w:rPr>
          <w:rFonts w:hint="eastAsia"/>
          <w:lang w:val="en-US" w:eastAsia="zh-CN"/>
        </w:rPr>
      </w:pPr>
      <w:bookmarkStart w:id="265" w:name="_Toc29064"/>
      <w:r>
        <w:rPr>
          <w:rFonts w:hint="eastAsia"/>
        </w:rPr>
        <w:t>（2）中共十四大</w:t>
      </w:r>
      <w:r>
        <w:rPr>
          <w:rFonts w:hint="eastAsia"/>
          <w:lang w:eastAsia="zh-CN"/>
        </w:rPr>
        <w:t>（</w:t>
      </w:r>
      <w:r>
        <w:rPr>
          <w:rFonts w:hint="eastAsia"/>
          <w:lang w:val="en-US" w:eastAsia="zh-CN"/>
        </w:rPr>
        <w:t>1992年</w:t>
      </w:r>
      <w:r>
        <w:rPr>
          <w:rFonts w:hint="eastAsia"/>
          <w:lang w:eastAsia="zh-CN"/>
        </w:rPr>
        <w:t>）——明确目标</w:t>
      </w:r>
      <w:bookmarkEnd w:id="265"/>
    </w:p>
    <w:p>
      <w:pPr>
        <w:keepNext w:val="0"/>
        <w:keepLines w:val="0"/>
        <w:pageBreakBefore w:val="0"/>
        <w:tabs>
          <w:tab w:val="left" w:pos="720"/>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①内容：明确提出</w:t>
      </w:r>
      <w:r>
        <w:rPr>
          <w:rFonts w:hint="eastAsia" w:ascii="宋体" w:hAnsi="宋体" w:eastAsia="宋体" w:cs="宋体"/>
          <w:kern w:val="0"/>
          <w:sz w:val="21"/>
          <w:szCs w:val="21"/>
          <w:u w:val="none"/>
        </w:rPr>
        <w:t>经济体制改革的目标是建立社会主义市场经济体制。</w:t>
      </w:r>
    </w:p>
    <w:p>
      <w:pPr>
        <w:keepNext w:val="0"/>
        <w:keepLines w:val="0"/>
        <w:pageBreakBefore w:val="0"/>
        <w:tabs>
          <w:tab w:val="left" w:pos="720"/>
          <w:tab w:val="left" w:pos="1260"/>
        </w:tabs>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②意义：</w:t>
      </w:r>
      <w:r>
        <w:rPr>
          <w:rFonts w:hint="eastAsia" w:ascii="宋体" w:hAnsi="宋体" w:eastAsia="宋体" w:cs="宋体"/>
          <w:sz w:val="21"/>
          <w:szCs w:val="21"/>
          <w:u w:val="none"/>
        </w:rPr>
        <w:t>南方谈话和中共十四大是我国社会主义改革开放和现代化建设进入新阶段的标志</w:t>
      </w:r>
      <w:r>
        <w:rPr>
          <w:rFonts w:hint="eastAsia" w:ascii="宋体" w:hAnsi="宋体" w:eastAsia="宋体" w:cs="宋体"/>
          <w:sz w:val="21"/>
          <w:szCs w:val="21"/>
          <w:u w:val="none"/>
          <w:lang w:eastAsia="zh-CN"/>
        </w:rPr>
        <w:t>。</w:t>
      </w:r>
    </w:p>
    <w:p>
      <w:pPr>
        <w:pStyle w:val="4"/>
        <w:bidi w:val="0"/>
        <w:rPr>
          <w:rFonts w:hint="eastAsia"/>
          <w:lang w:eastAsia="zh-CN"/>
        </w:rPr>
      </w:pPr>
      <w:bookmarkStart w:id="266" w:name="_Toc7898"/>
      <w:r>
        <w:rPr>
          <w:rFonts w:hint="eastAsia"/>
          <w:lang w:eastAsia="zh-CN"/>
        </w:rPr>
        <w:t>（</w:t>
      </w:r>
      <w:r>
        <w:rPr>
          <w:rFonts w:hint="eastAsia"/>
          <w:lang w:val="en-US" w:eastAsia="zh-CN"/>
        </w:rPr>
        <w:t>3</w:t>
      </w:r>
      <w:r>
        <w:rPr>
          <w:rFonts w:hint="eastAsia"/>
          <w:lang w:eastAsia="zh-CN"/>
        </w:rPr>
        <w:t>）中共</w:t>
      </w:r>
      <w:r>
        <w:rPr>
          <w:rFonts w:hint="eastAsia"/>
        </w:rPr>
        <w:t>十四届三中全会</w:t>
      </w:r>
      <w:r>
        <w:rPr>
          <w:rFonts w:hint="eastAsia"/>
          <w:lang w:eastAsia="zh-CN"/>
        </w:rPr>
        <w:t>（</w:t>
      </w:r>
      <w:r>
        <w:rPr>
          <w:rFonts w:hint="eastAsia"/>
          <w:lang w:val="en-US" w:eastAsia="zh-CN"/>
        </w:rPr>
        <w:t>1993年</w:t>
      </w:r>
      <w:r>
        <w:rPr>
          <w:rFonts w:hint="eastAsia"/>
          <w:lang w:eastAsia="zh-CN"/>
        </w:rPr>
        <w:t>）——勾画框架</w:t>
      </w:r>
      <w:bookmarkEnd w:id="266"/>
    </w:p>
    <w:p>
      <w:pPr>
        <w:keepNext w:val="0"/>
        <w:keepLines w:val="0"/>
        <w:pageBreakBefore w:val="0"/>
        <w:kinsoku/>
        <w:wordWrap/>
        <w:overflowPunct/>
        <w:topLinePunct w:val="0"/>
        <w:autoSpaceDE/>
        <w:autoSpaceDN/>
        <w:bidi w:val="0"/>
        <w:adjustRightInd/>
        <w:spacing w:line="288" w:lineRule="auto"/>
        <w:jc w:val="both"/>
        <w:textAlignment w:val="auto"/>
        <w:rPr>
          <w:rFonts w:hint="eastAsia" w:ascii="宋体" w:hAnsi="宋体" w:eastAsia="宋体" w:cs="宋体"/>
          <w:sz w:val="21"/>
          <w:szCs w:val="21"/>
          <w:u w:val="none"/>
          <w:lang w:eastAsia="zh-CN"/>
        </w:rPr>
      </w:pPr>
      <w:r>
        <w:rPr>
          <w:rFonts w:hint="eastAsia" w:ascii="宋体" w:hAnsi="宋体" w:eastAsia="宋体" w:cs="宋体"/>
          <w:b/>
          <w:bCs/>
          <w:kern w:val="0"/>
          <w:sz w:val="21"/>
          <w:szCs w:val="21"/>
          <w:u w:val="none"/>
          <w:lang w:val="en-US" w:eastAsia="zh-CN"/>
        </w:rPr>
        <w:t xml:space="preserve">    </w:t>
      </w:r>
      <w:r>
        <w:rPr>
          <w:rFonts w:hint="eastAsia" w:ascii="宋体" w:hAnsi="宋体" w:eastAsia="宋体" w:cs="宋体"/>
          <w:sz w:val="21"/>
          <w:szCs w:val="21"/>
          <w:u w:val="none"/>
          <w:lang w:val="en-US" w:eastAsia="zh-CN"/>
        </w:rPr>
        <w:t>①目的：</w:t>
      </w:r>
      <w:r>
        <w:rPr>
          <w:rFonts w:hint="eastAsia" w:ascii="宋体" w:hAnsi="宋体" w:eastAsia="宋体" w:cs="宋体"/>
          <w:sz w:val="21"/>
          <w:szCs w:val="21"/>
          <w:u w:val="none"/>
        </w:rPr>
        <w:t>使市场在国家宏观调控下对资源配置起基础作用</w:t>
      </w:r>
      <w:r>
        <w:rPr>
          <w:rFonts w:hint="eastAsia" w:ascii="宋体" w:hAnsi="宋体" w:cs="宋体"/>
          <w:sz w:val="21"/>
          <w:szCs w:val="21"/>
          <w:u w:val="none"/>
          <w:lang w:eastAsia="zh-CN"/>
        </w:rPr>
        <w:t>。</w:t>
      </w:r>
    </w:p>
    <w:p>
      <w:pPr>
        <w:keepNext w:val="0"/>
        <w:keepLines w:val="0"/>
        <w:pageBreakBefore w:val="0"/>
        <w:kinsoku/>
        <w:wordWrap/>
        <w:overflowPunct/>
        <w:topLinePunct w:val="0"/>
        <w:autoSpaceDE/>
        <w:autoSpaceDN/>
        <w:bidi w:val="0"/>
        <w:adjustRightInd/>
        <w:spacing w:line="288" w:lineRule="auto"/>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②所有制：以公有制为主体、多种经济成分共同发展。</w:t>
      </w:r>
    </w:p>
    <w:p>
      <w:pPr>
        <w:keepNext w:val="0"/>
        <w:keepLines w:val="0"/>
        <w:pageBreakBefore w:val="0"/>
        <w:kinsoku/>
        <w:wordWrap/>
        <w:overflowPunct/>
        <w:topLinePunct w:val="0"/>
        <w:autoSpaceDE/>
        <w:autoSpaceDN/>
        <w:bidi w:val="0"/>
        <w:adjustRightInd/>
        <w:spacing w:line="288" w:lineRule="auto"/>
        <w:jc w:val="both"/>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③经营机制：建立适应市场经济要求的现代企业制度。（</w:t>
      </w:r>
      <w:r>
        <w:rPr>
          <w:rFonts w:hint="eastAsia" w:ascii="宋体" w:hAnsi="宋体" w:eastAsia="宋体" w:cs="宋体"/>
          <w:sz w:val="21"/>
          <w:szCs w:val="21"/>
          <w:u w:val="none"/>
        </w:rPr>
        <w:t>产权清晰、权责明确、政企分开、管理科学</w:t>
      </w:r>
      <w:r>
        <w:rPr>
          <w:rFonts w:hint="eastAsia" w:ascii="宋体" w:hAnsi="宋体" w:eastAsia="宋体" w:cs="宋体"/>
          <w:sz w:val="21"/>
          <w:szCs w:val="21"/>
          <w:u w:val="none"/>
          <w:lang w:val="en-US" w:eastAsia="zh-CN"/>
        </w:rPr>
        <w:t>）</w:t>
      </w:r>
    </w:p>
    <w:p>
      <w:pPr>
        <w:keepNext w:val="0"/>
        <w:keepLines w:val="0"/>
        <w:pageBreakBefore w:val="0"/>
        <w:kinsoku/>
        <w:wordWrap/>
        <w:overflowPunct/>
        <w:topLinePunct w:val="0"/>
        <w:autoSpaceDE/>
        <w:autoSpaceDN/>
        <w:bidi w:val="0"/>
        <w:adjustRightInd/>
        <w:spacing w:line="288" w:lineRule="auto"/>
        <w:ind w:firstLine="420" w:firstLineChars="200"/>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④意义：</w:t>
      </w:r>
      <w:r>
        <w:rPr>
          <w:rFonts w:hint="eastAsia" w:ascii="宋体" w:hAnsi="宋体" w:eastAsia="宋体" w:cs="宋体"/>
          <w:sz w:val="21"/>
          <w:szCs w:val="21"/>
          <w:u w:val="none"/>
        </w:rPr>
        <w:t>勾画出社会主义市场经济体制的基本框架，使经济体制改革目标</w:t>
      </w:r>
      <w:r>
        <w:rPr>
          <w:rFonts w:hint="eastAsia" w:ascii="宋体" w:hAnsi="宋体" w:eastAsia="宋体" w:cs="宋体"/>
          <w:sz w:val="21"/>
          <w:szCs w:val="21"/>
          <w:u w:val="none"/>
          <w:lang w:eastAsia="zh-CN"/>
        </w:rPr>
        <w:t>和基本原则</w:t>
      </w:r>
      <w:r>
        <w:rPr>
          <w:rFonts w:hint="eastAsia" w:ascii="宋体" w:hAnsi="宋体" w:eastAsia="宋体" w:cs="宋体"/>
          <w:sz w:val="21"/>
          <w:szCs w:val="21"/>
          <w:u w:val="none"/>
        </w:rPr>
        <w:t>具体化。</w:t>
      </w:r>
    </w:p>
    <w:p>
      <w:pPr>
        <w:pStyle w:val="4"/>
        <w:numPr>
          <w:ilvl w:val="0"/>
          <w:numId w:val="0"/>
        </w:numPr>
        <w:bidi w:val="0"/>
        <w:rPr>
          <w:rFonts w:hint="eastAsia"/>
          <w:lang w:eastAsia="zh-CN"/>
        </w:rPr>
      </w:pPr>
      <w:bookmarkStart w:id="267" w:name="_Toc21573"/>
      <w:r>
        <w:rPr>
          <w:rFonts w:hint="eastAsia"/>
          <w:lang w:eastAsia="zh-CN"/>
        </w:rPr>
        <w:t>（</w:t>
      </w:r>
      <w:r>
        <w:rPr>
          <w:rFonts w:hint="eastAsia"/>
          <w:lang w:val="en-US" w:eastAsia="zh-CN"/>
        </w:rPr>
        <w:t>4</w:t>
      </w:r>
      <w:r>
        <w:rPr>
          <w:rFonts w:hint="eastAsia"/>
          <w:lang w:eastAsia="zh-CN"/>
        </w:rPr>
        <w:t>）</w:t>
      </w:r>
      <w:r>
        <w:rPr>
          <w:rFonts w:hint="eastAsia"/>
        </w:rPr>
        <w:t>中共十五大</w:t>
      </w:r>
      <w:r>
        <w:rPr>
          <w:rFonts w:hint="eastAsia"/>
          <w:lang w:eastAsia="zh-CN"/>
        </w:rPr>
        <w:t>（</w:t>
      </w:r>
      <w:r>
        <w:rPr>
          <w:rFonts w:hint="eastAsia"/>
        </w:rPr>
        <w:t>1997年</w:t>
      </w:r>
      <w:r>
        <w:rPr>
          <w:rFonts w:hint="eastAsia"/>
          <w:lang w:eastAsia="zh-CN"/>
        </w:rPr>
        <w:t>）——认识深化</w:t>
      </w:r>
      <w:bookmarkEnd w:id="267"/>
    </w:p>
    <w:p>
      <w:pPr>
        <w:keepNext w:val="0"/>
        <w:keepLines w:val="0"/>
        <w:pageBreakBefore w:val="0"/>
        <w:numPr>
          <w:ilvl w:val="0"/>
          <w:numId w:val="0"/>
        </w:numPr>
        <w:kinsoku/>
        <w:wordWrap/>
        <w:overflowPunct/>
        <w:topLinePunct w:val="0"/>
        <w:autoSpaceDE/>
        <w:autoSpaceDN/>
        <w:bidi w:val="0"/>
        <w:adjustRightInd/>
        <w:spacing w:line="288" w:lineRule="auto"/>
        <w:ind w:leftChars="-620"/>
        <w:jc w:val="left"/>
        <w:textAlignment w:val="auto"/>
        <w:rPr>
          <w:rFonts w:hint="eastAsia" w:ascii="宋体" w:hAnsi="宋体" w:eastAsia="宋体" w:cs="宋体"/>
          <w:b w:val="0"/>
          <w:bCs w:val="0"/>
          <w:kern w:val="0"/>
          <w:sz w:val="21"/>
          <w:szCs w:val="21"/>
          <w:u w:val="none"/>
          <w:lang w:val="en-US" w:eastAsia="zh-CN"/>
        </w:rPr>
      </w:pPr>
      <w:r>
        <w:rPr>
          <w:rFonts w:hint="eastAsia" w:ascii="宋体" w:hAnsi="宋体" w:eastAsia="宋体" w:cs="宋体"/>
          <w:b/>
          <w:bCs/>
          <w:kern w:val="0"/>
          <w:sz w:val="21"/>
          <w:szCs w:val="21"/>
          <w:u w:val="none"/>
          <w:lang w:val="en-US" w:eastAsia="zh-CN"/>
        </w:rPr>
        <w:t xml:space="preserve">               </w:t>
      </w:r>
      <w:r>
        <w:rPr>
          <w:rFonts w:hint="eastAsia" w:ascii="宋体" w:hAnsi="宋体" w:eastAsia="宋体" w:cs="宋体"/>
          <w:b w:val="0"/>
          <w:bCs w:val="0"/>
          <w:kern w:val="0"/>
          <w:sz w:val="21"/>
          <w:szCs w:val="21"/>
          <w:u w:val="none"/>
          <w:lang w:val="en-US" w:eastAsia="zh-CN"/>
        </w:rPr>
        <w:t xml:space="preserve"> ①内容</w:t>
      </w:r>
    </w:p>
    <w:p>
      <w:pPr>
        <w:keepNext w:val="0"/>
        <w:keepLines w:val="0"/>
        <w:pageBreakBefore w:val="0"/>
        <w:numPr>
          <w:ilvl w:val="0"/>
          <w:numId w:val="0"/>
        </w:numPr>
        <w:kinsoku/>
        <w:wordWrap/>
        <w:overflowPunct/>
        <w:topLinePunct w:val="0"/>
        <w:autoSpaceDE/>
        <w:autoSpaceDN/>
        <w:bidi w:val="0"/>
        <w:adjustRightInd/>
        <w:spacing w:line="288" w:lineRule="auto"/>
        <w:ind w:firstLine="630" w:firstLineChars="300"/>
        <w:jc w:val="left"/>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a.</w:t>
      </w:r>
      <w:r>
        <w:rPr>
          <w:rFonts w:hint="eastAsia" w:ascii="宋体" w:hAnsi="宋体" w:eastAsia="宋体" w:cs="宋体"/>
          <w:b w:val="0"/>
          <w:bCs w:val="0"/>
          <w:sz w:val="21"/>
          <w:szCs w:val="21"/>
          <w:u w:val="none"/>
          <w:lang w:eastAsia="zh-CN"/>
        </w:rPr>
        <w:t>指导思想：确立邓小平理论为中国共产党的指导思想。</w:t>
      </w:r>
    </w:p>
    <w:p>
      <w:pPr>
        <w:keepNext w:val="0"/>
        <w:keepLines w:val="0"/>
        <w:pageBreakBefore w:val="0"/>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b.</w:t>
      </w:r>
      <w:r>
        <w:rPr>
          <w:rFonts w:hint="eastAsia" w:ascii="宋体" w:hAnsi="宋体" w:eastAsia="宋体" w:cs="宋体"/>
          <w:b w:val="0"/>
          <w:bCs w:val="0"/>
          <w:sz w:val="21"/>
          <w:szCs w:val="21"/>
          <w:u w:val="none"/>
          <w:lang w:eastAsia="zh-CN"/>
        </w:rPr>
        <w:t>所有制结构：以公有制为主体、多种所有制经济共同发展。</w:t>
      </w:r>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 xml:space="preserve">      c.</w:t>
      </w:r>
      <w:r>
        <w:rPr>
          <w:rFonts w:hint="eastAsia" w:ascii="宋体" w:hAnsi="宋体" w:eastAsia="宋体" w:cs="宋体"/>
          <w:b w:val="0"/>
          <w:bCs w:val="0"/>
          <w:sz w:val="21"/>
          <w:szCs w:val="21"/>
          <w:u w:val="none"/>
          <w:lang w:eastAsia="zh-CN"/>
        </w:rPr>
        <w:t>公有制地位：国有经济起主导作用，主要体现在控制力上；公有制实现形式：可以而且应当多样化。</w:t>
      </w:r>
    </w:p>
    <w:p>
      <w:pPr>
        <w:keepNext w:val="0"/>
        <w:keepLines w:val="0"/>
        <w:pageBreakBefore w:val="0"/>
        <w:kinsoku/>
        <w:wordWrap/>
        <w:overflowPunct/>
        <w:topLinePunct w:val="0"/>
        <w:autoSpaceDE/>
        <w:autoSpaceDN/>
        <w:bidi w:val="0"/>
        <w:adjustRightInd/>
        <w:spacing w:line="288" w:lineRule="auto"/>
        <w:ind w:firstLine="630" w:firstLineChars="30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d.</w:t>
      </w:r>
      <w:r>
        <w:rPr>
          <w:rFonts w:hint="eastAsia" w:ascii="宋体" w:hAnsi="宋体" w:eastAsia="宋体" w:cs="宋体"/>
          <w:b w:val="0"/>
          <w:bCs w:val="0"/>
          <w:sz w:val="21"/>
          <w:szCs w:val="21"/>
          <w:u w:val="none"/>
          <w:lang w:eastAsia="zh-CN"/>
        </w:rPr>
        <w:t>非公有制地位：是中国社会主义市场经济的重要组成部分。</w:t>
      </w:r>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 xml:space="preserve">    ②</w:t>
      </w:r>
      <w:r>
        <w:rPr>
          <w:rFonts w:hint="eastAsia" w:ascii="宋体" w:hAnsi="宋体" w:eastAsia="宋体" w:cs="宋体"/>
          <w:b w:val="0"/>
          <w:bCs w:val="0"/>
          <w:sz w:val="21"/>
          <w:szCs w:val="21"/>
          <w:u w:val="none"/>
          <w:lang w:eastAsia="zh-CN"/>
        </w:rPr>
        <w:t>意义：是中国共产党在探索社会主义建设道路上的又一次思想解放和认识深化。</w:t>
      </w:r>
    </w:p>
    <w:p>
      <w:pPr>
        <w:pStyle w:val="4"/>
        <w:bidi w:val="0"/>
        <w:rPr>
          <w:rFonts w:hint="eastAsia"/>
          <w:lang w:eastAsia="zh-CN"/>
        </w:rPr>
      </w:pPr>
      <w:bookmarkStart w:id="268" w:name="_Toc13710"/>
      <w:r>
        <w:rPr>
          <w:rFonts w:hint="eastAsia"/>
          <w:lang w:eastAsia="zh-CN"/>
        </w:rPr>
        <w:t>（</w:t>
      </w:r>
      <w:r>
        <w:rPr>
          <w:rFonts w:hint="eastAsia"/>
          <w:lang w:val="en-US" w:eastAsia="zh-CN"/>
        </w:rPr>
        <w:t>5</w:t>
      </w:r>
      <w:r>
        <w:rPr>
          <w:rFonts w:hint="eastAsia"/>
          <w:lang w:eastAsia="zh-CN"/>
        </w:rPr>
        <w:t>）</w:t>
      </w:r>
      <w:r>
        <w:rPr>
          <w:rFonts w:hint="eastAsia"/>
        </w:rPr>
        <w:t>21世纪初</w:t>
      </w:r>
      <w:r>
        <w:rPr>
          <w:rFonts w:hint="eastAsia"/>
          <w:lang w:eastAsia="zh-CN"/>
        </w:rPr>
        <w:t>——初步建立</w:t>
      </w:r>
      <w:bookmarkEnd w:id="268"/>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①时间：中共十九大（2017年）</w:t>
      </w:r>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②内容：做出我国社会主要矛盾已经转化为日益增长的美好生活需要和不平衡不充分之间的矛盾的论断。</w:t>
      </w:r>
    </w:p>
    <w:p>
      <w:pPr>
        <w:keepNext w:val="0"/>
        <w:keepLines w:val="0"/>
        <w:pageBreakBefore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提出全面建设社会主义现代化国家的“两个一百年”目标。</w:t>
      </w:r>
    </w:p>
    <w:p>
      <w:pPr>
        <w:pStyle w:val="5"/>
        <w:keepNext w:val="0"/>
        <w:keepLines w:val="0"/>
        <w:pageBreakBefore w:val="0"/>
        <w:tabs>
          <w:tab w:val="left" w:pos="4620"/>
        </w:tabs>
        <w:kinsoku/>
        <w:wordWrap/>
        <w:overflowPunct/>
        <w:topLinePunct w:val="0"/>
        <w:autoSpaceDE/>
        <w:autoSpaceDN/>
        <w:bidi w:val="0"/>
        <w:adjustRightInd/>
        <w:snapToGrid w:val="0"/>
        <w:spacing w:line="288" w:lineRule="auto"/>
        <w:ind w:left="1470" w:leftChars="200" w:hanging="1050" w:hangingChars="5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③成就：国民经济一直快速增长，基础建设在众多领域走在世界前列，高铁技术、特高压输变电技术、</w:t>
      </w:r>
      <w:r>
        <w:rPr>
          <w:rFonts w:hint="eastAsia" w:ascii="宋体" w:hAnsi="宋体" w:eastAsia="宋体" w:cs="宋体"/>
          <w:sz w:val="21"/>
          <w:szCs w:val="21"/>
          <w:u w:val="none"/>
        </w:rPr>
        <w:t>蛟龙号载人深潜器、载人航天和探月工程等</w:t>
      </w:r>
      <w:r>
        <w:rPr>
          <w:rFonts w:hint="eastAsia" w:ascii="宋体" w:hAnsi="宋体" w:eastAsia="宋体" w:cs="宋体"/>
          <w:sz w:val="21"/>
          <w:szCs w:val="21"/>
          <w:u w:val="none"/>
          <w:lang w:val="en-US" w:eastAsia="zh-CN"/>
        </w:rPr>
        <w:t>等展示了中国自主研发和制造能力。</w:t>
      </w:r>
    </w:p>
    <w:p>
      <w:pPr>
        <w:bidi w:val="0"/>
        <w:rPr>
          <w:rFonts w:hint="eastAsia"/>
          <w:highlight w:val="lightGray"/>
        </w:rPr>
      </w:pPr>
      <w:r>
        <w:rPr>
          <w:rFonts w:hint="eastAsia"/>
          <w:highlight w:val="lightGray"/>
          <w:lang w:eastAsia="zh-CN"/>
        </w:rPr>
        <w:t>考点：</w:t>
      </w:r>
      <w:r>
        <w:rPr>
          <w:rFonts w:hint="eastAsia"/>
          <w:highlight w:val="lightGray"/>
        </w:rPr>
        <w:t>社会主义市场经济体制对我国社会主义现代化建设的意义  A</w:t>
      </w:r>
    </w:p>
    <w:p>
      <w:pPr>
        <w:pStyle w:val="3"/>
        <w:numPr>
          <w:ilvl w:val="0"/>
          <w:numId w:val="46"/>
        </w:numPr>
        <w:bidi w:val="0"/>
        <w:rPr>
          <w:rFonts w:hint="eastAsia"/>
        </w:rPr>
      </w:pPr>
      <w:bookmarkStart w:id="269" w:name="_Toc8203"/>
      <w:r>
        <w:rPr>
          <w:rFonts w:hint="eastAsia"/>
        </w:rPr>
        <w:t>社会主义市场经济体制对我国社会主义现代化建设的意义</w:t>
      </w:r>
      <w:bookmarkEnd w:id="269"/>
    </w:p>
    <w:p>
      <w:pPr>
        <w:keepNext w:val="0"/>
        <w:keepLines w:val="0"/>
        <w:pageBreakBefore w:val="0"/>
        <w:numPr>
          <w:ilvl w:val="0"/>
          <w:numId w:val="47"/>
        </w:numPr>
        <w:tabs>
          <w:tab w:val="left" w:pos="720"/>
          <w:tab w:val="left" w:pos="1260"/>
        </w:tabs>
        <w:kinsoku/>
        <w:wordWrap/>
        <w:overflowPunct/>
        <w:topLinePunct w:val="0"/>
        <w:autoSpaceDE/>
        <w:autoSpaceDN/>
        <w:bidi w:val="0"/>
        <w:adjustRightInd/>
        <w:spacing w:line="288" w:lineRule="auto"/>
        <w:ind w:leftChars="0"/>
        <w:textAlignment w:val="auto"/>
        <w:rPr>
          <w:rFonts w:hint="eastAsia" w:ascii="宋体" w:hAnsi="宋体" w:eastAsia="宋体" w:cs="宋体"/>
          <w:sz w:val="21"/>
          <w:szCs w:val="21"/>
          <w:u w:val="none"/>
        </w:rPr>
      </w:pPr>
      <w:r>
        <w:rPr>
          <w:rFonts w:hint="eastAsia" w:ascii="宋体" w:hAnsi="宋体" w:eastAsia="宋体" w:cs="宋体"/>
          <w:sz w:val="21"/>
          <w:szCs w:val="21"/>
          <w:u w:val="none"/>
        </w:rPr>
        <w:t>中国经济实现了快速增长，人民生活水平提高；</w:t>
      </w:r>
    </w:p>
    <w:p>
      <w:pPr>
        <w:keepNext w:val="0"/>
        <w:keepLines w:val="0"/>
        <w:pageBreakBefore w:val="0"/>
        <w:numPr>
          <w:ilvl w:val="0"/>
          <w:numId w:val="47"/>
        </w:numPr>
        <w:tabs>
          <w:tab w:val="left" w:pos="720"/>
          <w:tab w:val="left" w:pos="1260"/>
        </w:tabs>
        <w:kinsoku/>
        <w:wordWrap/>
        <w:overflowPunct/>
        <w:topLinePunct w:val="0"/>
        <w:autoSpaceDE/>
        <w:autoSpaceDN/>
        <w:bidi w:val="0"/>
        <w:adjustRightInd/>
        <w:spacing w:line="288" w:lineRule="auto"/>
        <w:ind w:left="0" w:leftChars="0" w:firstLine="0" w:firstLineChars="0"/>
        <w:textAlignment w:val="auto"/>
        <w:rPr>
          <w:rFonts w:hint="eastAsia" w:ascii="宋体" w:hAnsi="宋体" w:eastAsia="宋体" w:cs="宋体"/>
          <w:kern w:val="0"/>
          <w:sz w:val="21"/>
          <w:szCs w:val="21"/>
          <w:u w:val="none"/>
        </w:rPr>
      </w:pPr>
      <w:r>
        <w:rPr>
          <w:rFonts w:hint="eastAsia" w:ascii="宋体" w:hAnsi="宋体" w:eastAsia="宋体" w:cs="宋体"/>
          <w:kern w:val="0"/>
          <w:sz w:val="21"/>
          <w:szCs w:val="21"/>
          <w:u w:val="none"/>
        </w:rPr>
        <w:t>促进了国家政治生活的民主化；</w:t>
      </w:r>
    </w:p>
    <w:p>
      <w:pPr>
        <w:keepNext w:val="0"/>
        <w:keepLines w:val="0"/>
        <w:pageBreakBefore w:val="0"/>
        <w:numPr>
          <w:ilvl w:val="0"/>
          <w:numId w:val="47"/>
        </w:numPr>
        <w:tabs>
          <w:tab w:val="left" w:pos="720"/>
          <w:tab w:val="left" w:pos="1260"/>
        </w:tabs>
        <w:kinsoku/>
        <w:wordWrap/>
        <w:overflowPunct/>
        <w:topLinePunct w:val="0"/>
        <w:autoSpaceDE/>
        <w:autoSpaceDN/>
        <w:bidi w:val="0"/>
        <w:adjustRightInd/>
        <w:spacing w:line="288" w:lineRule="auto"/>
        <w:ind w:left="0" w:leftChars="0" w:firstLine="0" w:firstLineChars="0"/>
        <w:textAlignment w:val="auto"/>
        <w:rPr>
          <w:rFonts w:hint="eastAsia" w:cs="宋体" w:asciiTheme="minorEastAsia" w:hAnsiTheme="minorEastAsia" w:eastAsiaTheme="minorEastAsia"/>
          <w:kern w:val="0"/>
          <w:szCs w:val="21"/>
        </w:rPr>
      </w:pPr>
      <w:r>
        <w:rPr>
          <w:rFonts w:hint="eastAsia" w:ascii="宋体" w:hAnsi="宋体" w:eastAsia="宋体" w:cs="宋体"/>
          <w:kern w:val="0"/>
          <w:sz w:val="21"/>
          <w:szCs w:val="21"/>
          <w:u w:val="none"/>
        </w:rPr>
        <w:t>总体达到小康水平，并向全面建设小康社会新目标迈进。</w:t>
      </w: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kern w:val="0"/>
          <w:sz w:val="21"/>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kern w:val="0"/>
          <w:sz w:val="21"/>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kern w:val="0"/>
          <w:sz w:val="21"/>
          <w:szCs w:val="21"/>
          <w:u w:val="none"/>
        </w:rPr>
      </w:pPr>
    </w:p>
    <w:p>
      <w:pPr>
        <w:keepNext w:val="0"/>
        <w:keepLines w:val="0"/>
        <w:pageBreakBefore w:val="0"/>
        <w:widowControl w:val="0"/>
        <w:numPr>
          <w:ilvl w:val="0"/>
          <w:numId w:val="0"/>
        </w:numPr>
        <w:tabs>
          <w:tab w:val="left" w:pos="720"/>
          <w:tab w:val="left" w:pos="1260"/>
        </w:tabs>
        <w:kinsoku/>
        <w:wordWrap/>
        <w:overflowPunct/>
        <w:topLinePunct w:val="0"/>
        <w:autoSpaceDE/>
        <w:autoSpaceDN/>
        <w:bidi w:val="0"/>
        <w:adjustRightInd/>
        <w:spacing w:line="288" w:lineRule="auto"/>
        <w:jc w:val="both"/>
        <w:textAlignment w:val="auto"/>
        <w:rPr>
          <w:rFonts w:hint="eastAsia" w:ascii="宋体" w:hAnsi="宋体" w:eastAsia="宋体" w:cs="宋体"/>
          <w:kern w:val="0"/>
          <w:sz w:val="21"/>
          <w:szCs w:val="21"/>
          <w:u w:val="none"/>
        </w:rPr>
      </w:pPr>
    </w:p>
    <w:p>
      <w:pPr>
        <w:rPr>
          <w:rFonts w:hint="eastAsia"/>
        </w:rPr>
      </w:pPr>
      <w:bookmarkStart w:id="270" w:name="_Toc20920"/>
      <w:bookmarkStart w:id="271" w:name="_Toc15546"/>
      <w:bookmarkStart w:id="272" w:name="_Toc20710"/>
    </w:p>
    <w:p>
      <w:pPr>
        <w:pStyle w:val="2"/>
        <w:bidi w:val="0"/>
      </w:pPr>
      <w:bookmarkStart w:id="273" w:name="_Toc8273"/>
      <w:r>
        <w:rPr>
          <w:rFonts w:hint="eastAsia"/>
        </w:rPr>
        <w:t>专题四  中国近现代社会生活的变迁</w:t>
      </w:r>
      <w:bookmarkEnd w:id="270"/>
      <w:bookmarkEnd w:id="271"/>
      <w:bookmarkEnd w:id="272"/>
      <w:bookmarkEnd w:id="273"/>
    </w:p>
    <w:p>
      <w:pPr>
        <w:pStyle w:val="2"/>
        <w:bidi w:val="0"/>
        <w:rPr>
          <w:rFonts w:hint="eastAsia"/>
        </w:rPr>
      </w:pPr>
      <w:bookmarkStart w:id="274" w:name="_Toc10241"/>
      <w:bookmarkStart w:id="275" w:name="_Toc8724"/>
      <w:bookmarkStart w:id="276" w:name="_Toc31911"/>
      <w:bookmarkStart w:id="277" w:name="_Toc15023"/>
      <w:r>
        <w:rPr>
          <w:rFonts w:hint="eastAsia"/>
          <w:lang w:val="en-US" w:eastAsia="zh-CN"/>
        </w:rPr>
        <w:t xml:space="preserve">4.1 </w:t>
      </w:r>
      <w:r>
        <w:rPr>
          <w:rFonts w:hint="eastAsia"/>
        </w:rPr>
        <w:t>物质生活和社会习俗的变迁</w:t>
      </w:r>
      <w:bookmarkEnd w:id="274"/>
      <w:bookmarkEnd w:id="275"/>
      <w:bookmarkEnd w:id="276"/>
      <w:bookmarkEnd w:id="277"/>
    </w:p>
    <w:p>
      <w:pPr>
        <w:bidi w:val="0"/>
        <w:rPr>
          <w:rFonts w:hint="eastAsia"/>
          <w:highlight w:val="lightGray"/>
        </w:rPr>
      </w:pPr>
      <w:r>
        <w:rPr>
          <w:rFonts w:hint="eastAsia"/>
          <w:highlight w:val="lightGray"/>
          <w:lang w:eastAsia="zh-CN"/>
        </w:rPr>
        <w:t>考点：</w:t>
      </w:r>
      <w:r>
        <w:rPr>
          <w:rFonts w:hint="eastAsia"/>
          <w:highlight w:val="lightGray"/>
        </w:rPr>
        <w:t xml:space="preserve">近代以来人们物质生活的变化  C  </w:t>
      </w:r>
    </w:p>
    <w:p>
      <w:pPr>
        <w:pStyle w:val="3"/>
        <w:pageBreakBefore w:val="0"/>
        <w:numPr>
          <w:ilvl w:val="0"/>
          <w:numId w:val="48"/>
        </w:numPr>
        <w:kinsoku/>
        <w:wordWrap/>
        <w:overflowPunct/>
        <w:topLinePunct w:val="0"/>
        <w:autoSpaceDE/>
        <w:autoSpaceDN/>
        <w:bidi w:val="0"/>
        <w:adjustRightInd/>
        <w:spacing w:line="288" w:lineRule="auto"/>
        <w:textAlignment w:val="auto"/>
        <w:rPr>
          <w:rFonts w:hint="eastAsia" w:ascii="宋体" w:hAnsi="宋体" w:eastAsia="宋体" w:cs="宋体"/>
          <w:lang w:val="en-US" w:eastAsia="zh-CN"/>
        </w:rPr>
      </w:pPr>
      <w:bookmarkStart w:id="278" w:name="_Toc15270"/>
      <w:r>
        <w:rPr>
          <w:rFonts w:hint="eastAsia" w:ascii="宋体" w:hAnsi="宋体" w:eastAsia="宋体" w:cs="宋体"/>
          <w:lang w:val="en-US" w:eastAsia="zh-CN"/>
        </w:rPr>
        <w:t>衣——变化中的男女服饰</w:t>
      </w:r>
      <w:bookmarkEnd w:id="278"/>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u w:val="none"/>
          <w:lang w:eastAsia="zh-CN"/>
        </w:rPr>
      </w:pPr>
      <w:bookmarkStart w:id="279" w:name="_Toc68"/>
      <w:r>
        <w:rPr>
          <w:rStyle w:val="19"/>
          <w:rFonts w:hint="eastAsia" w:ascii="宋体" w:hAnsi="宋体" w:eastAsia="宋体" w:cs="宋体"/>
          <w:lang w:val="en-US" w:eastAsia="zh-CN"/>
        </w:rPr>
        <w:t>（1）变化</w:t>
      </w:r>
      <w:r>
        <w:rPr>
          <w:rStyle w:val="19"/>
          <w:rFonts w:hint="eastAsia" w:ascii="宋体" w:hAnsi="宋体" w:eastAsia="宋体" w:cs="宋体"/>
        </w:rPr>
        <w:t>趋势</w:t>
      </w:r>
      <w:bookmarkEnd w:id="279"/>
      <w:r>
        <w:rPr>
          <w:rFonts w:hint="eastAsia" w:ascii="宋体" w:hAnsi="宋体" w:eastAsia="宋体" w:cs="宋体"/>
          <w:b w:val="0"/>
          <w:bCs w:val="0"/>
          <w:color w:val="auto"/>
          <w:sz w:val="21"/>
          <w:szCs w:val="21"/>
          <w:u w:val="none"/>
        </w:rPr>
        <w:t>：由拘谨、保守、呆板、等级森严向美观、适体、方便、平民化转变</w:t>
      </w:r>
      <w:r>
        <w:rPr>
          <w:rFonts w:hint="eastAsia" w:ascii="宋体" w:hAnsi="宋体" w:eastAsia="宋体" w:cs="宋体"/>
          <w:b w:val="0"/>
          <w:bCs w:val="0"/>
          <w:color w:val="auto"/>
          <w:sz w:val="21"/>
          <w:szCs w:val="21"/>
          <w:u w:val="none"/>
          <w:lang w:eastAsia="zh-CN"/>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u w:val="none"/>
          <w:lang w:val="en-US" w:eastAsia="zh-CN"/>
        </w:rPr>
      </w:pPr>
      <w:bookmarkStart w:id="280" w:name="_Toc29639"/>
      <w:r>
        <w:rPr>
          <w:rStyle w:val="19"/>
          <w:rFonts w:hint="eastAsia" w:ascii="宋体" w:hAnsi="宋体" w:eastAsia="宋体" w:cs="宋体"/>
          <w:lang w:val="en-US" w:eastAsia="zh-CN"/>
        </w:rPr>
        <w:t>（2）中国近代服饰的变化</w:t>
      </w:r>
      <w:bookmarkEnd w:id="280"/>
      <w:r>
        <w:rPr>
          <w:rFonts w:hint="eastAsia" w:ascii="宋体" w:hAnsi="宋体" w:eastAsia="宋体" w:cs="宋体"/>
          <w:b w:val="0"/>
          <w:bCs w:val="0"/>
          <w:color w:val="auto"/>
          <w:sz w:val="21"/>
          <w:szCs w:val="21"/>
          <w:u w:val="none"/>
          <w:lang w:val="en-US" w:eastAsia="zh-CN"/>
        </w:rPr>
        <w:t>（1840-1949）</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u w:val="none"/>
          <w:lang w:eastAsia="zh-CN"/>
        </w:rPr>
      </w:pPr>
      <w:r>
        <w:rPr>
          <w:rFonts w:hint="eastAsia" w:ascii="宋体" w:hAnsi="宋体" w:eastAsia="宋体" w:cs="宋体"/>
          <w:b w:val="0"/>
          <w:bCs w:val="0"/>
          <w:color w:val="auto"/>
          <w:sz w:val="21"/>
          <w:szCs w:val="21"/>
          <w:u w:val="none"/>
          <w:lang w:val="en-US" w:eastAsia="zh-CN"/>
        </w:rPr>
        <w:t xml:space="preserve">     ①男子：</w:t>
      </w:r>
      <w:r>
        <w:rPr>
          <w:rFonts w:hint="eastAsia" w:ascii="宋体" w:hAnsi="宋体" w:eastAsia="宋体" w:cs="宋体"/>
          <w:b w:val="0"/>
          <w:bCs w:val="0"/>
          <w:color w:val="auto"/>
          <w:sz w:val="21"/>
          <w:szCs w:val="21"/>
          <w:u w:val="none"/>
        </w:rPr>
        <w:t>长袍马褂</w:t>
      </w:r>
      <w:r>
        <w:rPr>
          <w:rFonts w:hint="eastAsia" w:ascii="宋体" w:hAnsi="宋体" w:eastAsia="宋体" w:cs="宋体"/>
          <w:b w:val="0"/>
          <w:bCs w:val="0"/>
          <w:color w:val="auto"/>
          <w:sz w:val="21"/>
          <w:szCs w:val="21"/>
          <w:u w:val="none"/>
          <w:lang w:eastAsia="zh-CN"/>
        </w:rPr>
        <w:t>（传统）</w:t>
      </w:r>
      <w:r>
        <w:rPr>
          <w:rFonts w:hint="eastAsia" w:ascii="宋体" w:hAnsi="宋体" w:eastAsia="宋体" w:cs="宋体"/>
          <w:b w:val="0"/>
          <w:bCs w:val="0"/>
          <w:color w:val="auto"/>
          <w:sz w:val="21"/>
          <w:szCs w:val="21"/>
          <w:u w:val="none"/>
        </w:rPr>
        <w:t>→西装</w:t>
      </w:r>
      <w:r>
        <w:rPr>
          <w:rFonts w:hint="eastAsia" w:ascii="宋体" w:hAnsi="宋体" w:eastAsia="宋体" w:cs="宋体"/>
          <w:b w:val="0"/>
          <w:bCs w:val="0"/>
          <w:color w:val="auto"/>
          <w:sz w:val="21"/>
          <w:szCs w:val="21"/>
          <w:u w:val="none"/>
          <w:lang w:eastAsia="zh-CN"/>
        </w:rPr>
        <w:t>（鸦片战争后）</w:t>
      </w:r>
      <w:r>
        <w:rPr>
          <w:rFonts w:hint="eastAsia" w:ascii="宋体" w:hAnsi="宋体" w:eastAsia="宋体" w:cs="宋体"/>
          <w:b w:val="0"/>
          <w:bCs w:val="0"/>
          <w:color w:val="auto"/>
          <w:sz w:val="21"/>
          <w:szCs w:val="21"/>
          <w:u w:val="none"/>
        </w:rPr>
        <w:t>→中山装</w:t>
      </w:r>
      <w:r>
        <w:rPr>
          <w:rFonts w:hint="eastAsia" w:ascii="宋体" w:hAnsi="宋体" w:eastAsia="宋体" w:cs="宋体"/>
          <w:b w:val="0"/>
          <w:bCs w:val="0"/>
          <w:color w:val="auto"/>
          <w:sz w:val="21"/>
          <w:szCs w:val="21"/>
          <w:u w:val="none"/>
          <w:lang w:eastAsia="zh-CN"/>
        </w:rPr>
        <w:t>（辛亥革命后）</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u w:val="none"/>
          <w:lang w:eastAsia="zh-CN"/>
        </w:rPr>
      </w:pPr>
      <w:r>
        <w:rPr>
          <w:rFonts w:hint="eastAsia" w:ascii="宋体" w:hAnsi="宋体" w:eastAsia="宋体" w:cs="宋体"/>
          <w:b w:val="0"/>
          <w:bCs w:val="0"/>
          <w:color w:val="auto"/>
          <w:sz w:val="21"/>
          <w:szCs w:val="21"/>
          <w:u w:val="none"/>
          <w:lang w:val="en-US" w:eastAsia="zh-CN"/>
        </w:rPr>
        <w:t xml:space="preserve">     ②女子：</w:t>
      </w:r>
      <w:r>
        <w:rPr>
          <w:rFonts w:hint="eastAsia" w:ascii="宋体" w:hAnsi="宋体" w:eastAsia="宋体" w:cs="宋体"/>
          <w:b w:val="0"/>
          <w:bCs w:val="0"/>
          <w:color w:val="auto"/>
          <w:sz w:val="21"/>
          <w:szCs w:val="21"/>
          <w:u w:val="none"/>
        </w:rPr>
        <w:t>旗袍</w:t>
      </w:r>
      <w:r>
        <w:rPr>
          <w:rFonts w:hint="eastAsia" w:ascii="宋体" w:hAnsi="宋体" w:eastAsia="宋体" w:cs="宋体"/>
          <w:b w:val="0"/>
          <w:bCs w:val="0"/>
          <w:color w:val="auto"/>
          <w:sz w:val="21"/>
          <w:szCs w:val="21"/>
          <w:u w:val="none"/>
          <w:lang w:eastAsia="zh-CN"/>
        </w:rPr>
        <w:t>。（由宽松肥大向合身适体、短袍窄袖方向发展）</w:t>
      </w:r>
    </w:p>
    <w:p>
      <w:pPr>
        <w:pStyle w:val="10"/>
        <w:keepNext w:val="0"/>
        <w:keepLines w:val="0"/>
        <w:pageBreakBefore w:val="0"/>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val="0"/>
          <w:color w:val="auto"/>
          <w:sz w:val="21"/>
          <w:szCs w:val="21"/>
          <w:u w:val="none"/>
        </w:rPr>
      </w:pPr>
      <w:r>
        <w:rPr>
          <w:rFonts w:hint="eastAsia" w:ascii="宋体" w:hAnsi="宋体" w:eastAsia="宋体" w:cs="宋体"/>
          <w:b w:val="0"/>
          <w:bCs w:val="0"/>
          <w:color w:val="auto"/>
          <w:sz w:val="21"/>
          <w:szCs w:val="21"/>
          <w:u w:val="none"/>
          <w:lang w:val="en-US" w:eastAsia="zh-CN"/>
        </w:rPr>
        <w:t xml:space="preserve">     ③特征：土洋并存、中西合璧。</w:t>
      </w:r>
      <w:r>
        <w:rPr>
          <w:rFonts w:hint="eastAsia" w:ascii="宋体" w:hAnsi="宋体" w:eastAsia="宋体" w:cs="宋体"/>
          <w:b w:val="0"/>
          <w:bCs w:val="0"/>
          <w:color w:val="auto"/>
          <w:sz w:val="21"/>
          <w:szCs w:val="21"/>
          <w:u w:val="none"/>
        </w:rPr>
        <w:t>（中山装和旗袍最能体现中西合璧的特征）</w:t>
      </w:r>
    </w:p>
    <w:p>
      <w:pPr>
        <w:pStyle w:val="4"/>
        <w:bidi w:val="0"/>
        <w:rPr>
          <w:rFonts w:hint="eastAsia" w:ascii="宋体" w:hAnsi="宋体" w:eastAsia="宋体" w:cs="宋体"/>
          <w:lang w:val="en-US" w:eastAsia="zh-CN"/>
        </w:rPr>
      </w:pPr>
      <w:bookmarkStart w:id="281" w:name="_Toc17050"/>
      <w:r>
        <w:rPr>
          <w:rFonts w:hint="eastAsia" w:ascii="宋体" w:hAnsi="宋体" w:eastAsia="宋体" w:cs="宋体"/>
          <w:lang w:val="en-US" w:eastAsia="zh-CN"/>
        </w:rPr>
        <w:t>（3）中国现代服饰的变化</w:t>
      </w:r>
      <w:bookmarkEnd w:id="281"/>
    </w:p>
    <w:p>
      <w:pPr>
        <w:pStyle w:val="10"/>
        <w:keepNext w:val="0"/>
        <w:keepLines w:val="0"/>
        <w:pageBreakBefore w:val="0"/>
        <w:numPr>
          <w:ilvl w:val="0"/>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b w:val="0"/>
          <w:bCs w:val="0"/>
          <w:color w:val="auto"/>
          <w:sz w:val="21"/>
          <w:szCs w:val="21"/>
          <w:u w:val="none"/>
          <w:lang w:eastAsia="zh-CN"/>
        </w:rPr>
      </w:pPr>
      <w:r>
        <w:rPr>
          <w:rFonts w:hint="eastAsia" w:ascii="宋体" w:hAnsi="宋体" w:eastAsia="宋体" w:cs="宋体"/>
          <w:b w:val="0"/>
          <w:bCs w:val="0"/>
          <w:color w:val="auto"/>
          <w:sz w:val="21"/>
          <w:szCs w:val="21"/>
          <w:u w:val="none"/>
          <w:lang w:val="en-US" w:eastAsia="zh-CN"/>
        </w:rPr>
        <w:t>①建国初期</w:t>
      </w:r>
      <w:r>
        <w:rPr>
          <w:rFonts w:hint="eastAsia" w:ascii="宋体" w:hAnsi="宋体" w:eastAsia="宋体" w:cs="宋体"/>
          <w:b w:val="0"/>
          <w:bCs w:val="0"/>
          <w:color w:val="auto"/>
          <w:sz w:val="21"/>
          <w:szCs w:val="21"/>
          <w:u w:val="none"/>
        </w:rPr>
        <w:t>：</w:t>
      </w:r>
      <w:r>
        <w:rPr>
          <w:rFonts w:hint="eastAsia" w:ascii="宋体" w:hAnsi="宋体" w:eastAsia="宋体" w:cs="宋体"/>
          <w:sz w:val="21"/>
          <w:szCs w:val="21"/>
          <w:u w:val="none"/>
        </w:rPr>
        <w:t>与政治生活联系</w:t>
      </w:r>
      <w:r>
        <w:rPr>
          <w:rFonts w:hint="eastAsia" w:ascii="宋体" w:hAnsi="宋体" w:eastAsia="宋体" w:cs="宋体"/>
          <w:sz w:val="21"/>
          <w:szCs w:val="21"/>
          <w:lang w:eastAsia="zh-CN"/>
        </w:rPr>
        <w:t>，</w:t>
      </w:r>
      <w:r>
        <w:rPr>
          <w:rFonts w:hint="eastAsia" w:ascii="宋体" w:hAnsi="宋体" w:eastAsia="宋体" w:cs="宋体"/>
          <w:b w:val="0"/>
          <w:bCs w:val="0"/>
          <w:color w:val="auto"/>
          <w:sz w:val="21"/>
          <w:szCs w:val="21"/>
          <w:u w:val="none"/>
          <w:lang w:eastAsia="zh-CN"/>
        </w:rPr>
        <w:t>中山装和</w:t>
      </w:r>
      <w:r>
        <w:rPr>
          <w:rFonts w:hint="eastAsia" w:ascii="宋体" w:hAnsi="宋体" w:eastAsia="宋体" w:cs="宋体"/>
          <w:b w:val="0"/>
          <w:bCs w:val="0"/>
          <w:color w:val="auto"/>
          <w:sz w:val="21"/>
          <w:szCs w:val="21"/>
          <w:u w:val="none"/>
        </w:rPr>
        <w:t>列宁装、连衣裙</w:t>
      </w:r>
      <w:r>
        <w:rPr>
          <w:rFonts w:hint="eastAsia" w:ascii="宋体" w:hAnsi="宋体" w:eastAsia="宋体" w:cs="宋体"/>
          <w:b w:val="0"/>
          <w:bCs w:val="0"/>
          <w:color w:val="auto"/>
          <w:sz w:val="21"/>
          <w:szCs w:val="21"/>
          <w:u w:val="none"/>
          <w:lang w:eastAsia="zh-CN"/>
        </w:rPr>
        <w:t>为特征的苏式服装。</w:t>
      </w:r>
    </w:p>
    <w:p>
      <w:pPr>
        <w:pStyle w:val="10"/>
        <w:keepNext w:val="0"/>
        <w:keepLines w:val="0"/>
        <w:pageBreakBefore w:val="0"/>
        <w:numPr>
          <w:ilvl w:val="0"/>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b w:val="0"/>
          <w:bCs w:val="0"/>
          <w:color w:val="auto"/>
          <w:sz w:val="21"/>
          <w:szCs w:val="21"/>
          <w:u w:val="none"/>
          <w:lang w:eastAsia="zh-CN"/>
        </w:rPr>
      </w:pPr>
      <w:r>
        <w:rPr>
          <w:rFonts w:hint="eastAsia" w:ascii="宋体" w:hAnsi="宋体" w:eastAsia="宋体" w:cs="宋体"/>
          <w:b w:val="0"/>
          <w:bCs w:val="0"/>
          <w:color w:val="auto"/>
          <w:sz w:val="21"/>
          <w:szCs w:val="21"/>
          <w:u w:val="none"/>
          <w:lang w:val="en-US" w:eastAsia="zh-CN"/>
        </w:rPr>
        <w:t>②文革时期</w:t>
      </w:r>
      <w:r>
        <w:rPr>
          <w:rFonts w:hint="eastAsia" w:ascii="宋体" w:hAnsi="宋体" w:eastAsia="宋体" w:cs="宋体"/>
          <w:b w:val="0"/>
          <w:bCs w:val="0"/>
          <w:color w:val="auto"/>
          <w:sz w:val="21"/>
          <w:szCs w:val="21"/>
          <w:u w:val="none"/>
        </w:rPr>
        <w:t>：式样、颜色趋于单调，军装和“干部服”盛行</w:t>
      </w:r>
      <w:r>
        <w:rPr>
          <w:rFonts w:hint="eastAsia" w:ascii="宋体" w:hAnsi="宋体" w:eastAsia="宋体" w:cs="宋体"/>
          <w:b w:val="0"/>
          <w:bCs w:val="0"/>
          <w:color w:val="auto"/>
          <w:sz w:val="21"/>
          <w:szCs w:val="21"/>
          <w:u w:val="none"/>
          <w:lang w:eastAsia="zh-CN"/>
        </w:rPr>
        <w:t>。</w:t>
      </w:r>
    </w:p>
    <w:p>
      <w:pPr>
        <w:pStyle w:val="10"/>
        <w:keepNext w:val="0"/>
        <w:keepLines w:val="0"/>
        <w:pageBreakBefore w:val="0"/>
        <w:numPr>
          <w:ilvl w:val="0"/>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b w:val="0"/>
          <w:bCs w:val="0"/>
          <w:color w:val="auto"/>
          <w:sz w:val="21"/>
          <w:szCs w:val="21"/>
          <w:u w:val="none"/>
          <w:lang w:eastAsia="zh-CN"/>
        </w:rPr>
      </w:pPr>
      <w:r>
        <w:rPr>
          <w:rFonts w:hint="eastAsia" w:ascii="宋体" w:hAnsi="宋体" w:eastAsia="宋体" w:cs="宋体"/>
          <w:b w:val="0"/>
          <w:bCs w:val="0"/>
          <w:color w:val="auto"/>
          <w:sz w:val="21"/>
          <w:szCs w:val="21"/>
          <w:u w:val="none"/>
          <w:lang w:eastAsia="zh-CN"/>
        </w:rPr>
        <w:t>③</w:t>
      </w:r>
      <w:r>
        <w:rPr>
          <w:rFonts w:hint="eastAsia" w:ascii="宋体" w:hAnsi="宋体" w:eastAsia="宋体" w:cs="宋体"/>
          <w:b w:val="0"/>
          <w:bCs w:val="0"/>
          <w:color w:val="auto"/>
          <w:sz w:val="21"/>
          <w:szCs w:val="21"/>
          <w:u w:val="none"/>
        </w:rPr>
        <w:t>改革开放后：由穿得暖向穿得好、穿得时尚、穿得个性过渡</w:t>
      </w:r>
      <w:r>
        <w:rPr>
          <w:rFonts w:hint="eastAsia" w:ascii="宋体" w:hAnsi="宋体" w:eastAsia="宋体" w:cs="宋体"/>
          <w:b w:val="0"/>
          <w:bCs w:val="0"/>
          <w:color w:val="auto"/>
          <w:sz w:val="21"/>
          <w:szCs w:val="21"/>
          <w:u w:val="none"/>
          <w:lang w:eastAsia="zh-CN"/>
        </w:rPr>
        <w:t>。（与世界接轨，多彩呈现，由封闭走向开放）</w:t>
      </w:r>
    </w:p>
    <w:p>
      <w:pPr>
        <w:pStyle w:val="3"/>
        <w:pageBreakBefore w:val="0"/>
        <w:numPr>
          <w:ilvl w:val="0"/>
          <w:numId w:val="48"/>
        </w:numPr>
        <w:kinsoku/>
        <w:wordWrap/>
        <w:overflowPunct/>
        <w:topLinePunct w:val="0"/>
        <w:autoSpaceDE/>
        <w:autoSpaceDN/>
        <w:bidi w:val="0"/>
        <w:adjustRightInd/>
        <w:spacing w:line="288" w:lineRule="auto"/>
        <w:textAlignment w:val="auto"/>
        <w:rPr>
          <w:rFonts w:hint="eastAsia" w:ascii="宋体" w:hAnsi="宋体" w:eastAsia="宋体" w:cs="宋体"/>
          <w:lang w:val="en-US" w:eastAsia="zh-CN"/>
        </w:rPr>
      </w:pPr>
      <w:bookmarkStart w:id="282" w:name="_Toc20930"/>
      <w:r>
        <w:rPr>
          <w:rFonts w:hint="eastAsia" w:ascii="宋体" w:hAnsi="宋体" w:eastAsia="宋体" w:cs="宋体"/>
          <w:lang w:val="en-US" w:eastAsia="zh-CN"/>
        </w:rPr>
        <w:t>食——并行于世的中西餐</w:t>
      </w:r>
      <w:bookmarkEnd w:id="282"/>
    </w:p>
    <w:p>
      <w:pPr>
        <w:keepNext w:val="0"/>
        <w:keepLines w:val="0"/>
        <w:pageBreakBefore w:val="0"/>
        <w:kinsoku/>
        <w:wordWrap/>
        <w:overflowPunct/>
        <w:topLinePunct w:val="0"/>
        <w:autoSpaceDE/>
        <w:autoSpaceDN/>
        <w:bidi w:val="0"/>
        <w:adjustRightInd/>
        <w:snapToGrid/>
        <w:spacing w:line="288" w:lineRule="auto"/>
        <w:ind w:left="1155" w:hanging="1160" w:hangingChars="550"/>
        <w:textAlignment w:val="auto"/>
        <w:rPr>
          <w:rFonts w:hint="eastAsia" w:ascii="宋体" w:hAnsi="宋体" w:eastAsia="宋体" w:cs="宋体"/>
          <w:b w:val="0"/>
          <w:bCs w:val="0"/>
          <w:sz w:val="21"/>
          <w:szCs w:val="21"/>
          <w:u w:val="none"/>
        </w:rPr>
      </w:pPr>
      <w:bookmarkStart w:id="283" w:name="_Toc2645"/>
      <w:r>
        <w:rPr>
          <w:rStyle w:val="19"/>
          <w:rFonts w:hint="eastAsia" w:ascii="宋体" w:hAnsi="宋体" w:eastAsia="宋体" w:cs="宋体"/>
        </w:rPr>
        <w:t>（1）</w:t>
      </w:r>
      <w:r>
        <w:rPr>
          <w:rStyle w:val="19"/>
          <w:rFonts w:hint="eastAsia" w:ascii="宋体" w:hAnsi="宋体" w:eastAsia="宋体" w:cs="宋体"/>
          <w:lang w:eastAsia="zh-CN"/>
        </w:rPr>
        <w:t>传统饮食</w:t>
      </w:r>
      <w:bookmarkEnd w:id="283"/>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鲁菜、川菜、粤菜、淮扬菜</w:t>
      </w:r>
      <w:r>
        <w:rPr>
          <w:rFonts w:hint="eastAsia" w:ascii="宋体" w:hAnsi="宋体" w:eastAsia="宋体" w:cs="宋体"/>
          <w:b w:val="0"/>
          <w:bCs w:val="0"/>
          <w:sz w:val="21"/>
          <w:szCs w:val="21"/>
          <w:u w:val="none"/>
          <w:lang w:eastAsia="zh-CN"/>
        </w:rPr>
        <w:t>统称为</w:t>
      </w:r>
      <w:r>
        <w:rPr>
          <w:rFonts w:hint="eastAsia" w:ascii="宋体" w:hAnsi="宋体" w:eastAsia="宋体" w:cs="宋体"/>
          <w:b w:val="0"/>
          <w:bCs w:val="0"/>
          <w:sz w:val="21"/>
          <w:szCs w:val="21"/>
          <w:u w:val="none"/>
        </w:rPr>
        <w:t>四大菜系。</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rPr>
      </w:pPr>
      <w:bookmarkStart w:id="284" w:name="_Toc25513"/>
      <w:r>
        <w:rPr>
          <w:rStyle w:val="19"/>
          <w:rFonts w:hint="eastAsia" w:ascii="宋体" w:hAnsi="宋体" w:eastAsia="宋体" w:cs="宋体"/>
        </w:rPr>
        <w:t>（2）</w:t>
      </w:r>
      <w:r>
        <w:rPr>
          <w:rStyle w:val="19"/>
          <w:rFonts w:hint="eastAsia" w:ascii="宋体" w:hAnsi="宋体" w:eastAsia="宋体" w:cs="宋体"/>
          <w:lang w:eastAsia="zh-CN"/>
        </w:rPr>
        <w:t>时间</w:t>
      </w:r>
      <w:bookmarkEnd w:id="284"/>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鸦片战争后，西餐传入，中西餐并行于世。</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eastAsia="zh-CN"/>
        </w:rPr>
      </w:pPr>
      <w:bookmarkStart w:id="285" w:name="_Toc28406"/>
      <w:r>
        <w:rPr>
          <w:rStyle w:val="19"/>
          <w:rFonts w:hint="eastAsia" w:ascii="宋体" w:hAnsi="宋体" w:eastAsia="宋体" w:cs="宋体"/>
        </w:rPr>
        <w:t>（3）</w:t>
      </w:r>
      <w:r>
        <w:rPr>
          <w:rStyle w:val="19"/>
          <w:rFonts w:hint="eastAsia" w:ascii="宋体" w:hAnsi="宋体" w:eastAsia="宋体" w:cs="宋体"/>
          <w:lang w:eastAsia="zh-CN"/>
        </w:rPr>
        <w:t>中西区别</w:t>
      </w:r>
      <w:bookmarkEnd w:id="285"/>
      <w:r>
        <w:rPr>
          <w:rFonts w:hint="eastAsia" w:ascii="宋体" w:hAnsi="宋体" w:eastAsia="宋体" w:cs="宋体"/>
          <w:b w:val="0"/>
          <w:bCs w:val="0"/>
          <w:sz w:val="21"/>
          <w:szCs w:val="21"/>
          <w:u w:val="none"/>
          <w:lang w:eastAsia="zh-CN"/>
        </w:rPr>
        <w:t>：烹饪方式、食品种类、就餐环境、礼节要求都存在明显的区别。</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eastAsia="zh-CN"/>
        </w:rPr>
      </w:pPr>
      <w:bookmarkStart w:id="286" w:name="_Toc26086"/>
      <w:r>
        <w:rPr>
          <w:rStyle w:val="19"/>
          <w:rFonts w:hint="eastAsia" w:ascii="宋体" w:hAnsi="宋体" w:eastAsia="宋体" w:cs="宋体"/>
          <w:lang w:eastAsia="zh-CN"/>
        </w:rPr>
        <w:t>（</w:t>
      </w:r>
      <w:r>
        <w:rPr>
          <w:rStyle w:val="19"/>
          <w:rFonts w:hint="eastAsia" w:ascii="宋体" w:hAnsi="宋体" w:eastAsia="宋体" w:cs="宋体"/>
          <w:lang w:val="en-US" w:eastAsia="zh-CN"/>
        </w:rPr>
        <w:t>4</w:t>
      </w:r>
      <w:r>
        <w:rPr>
          <w:rStyle w:val="19"/>
          <w:rFonts w:hint="eastAsia" w:ascii="宋体" w:hAnsi="宋体" w:eastAsia="宋体" w:cs="宋体"/>
          <w:lang w:eastAsia="zh-CN"/>
        </w:rPr>
        <w:t>）影响</w:t>
      </w:r>
      <w:bookmarkEnd w:id="286"/>
      <w:r>
        <w:rPr>
          <w:rFonts w:hint="eastAsia" w:ascii="宋体" w:hAnsi="宋体" w:eastAsia="宋体" w:cs="宋体"/>
          <w:b w:val="0"/>
          <w:bCs w:val="0"/>
          <w:sz w:val="21"/>
          <w:szCs w:val="21"/>
          <w:u w:val="none"/>
          <w:lang w:eastAsia="zh-CN"/>
        </w:rPr>
        <w:t>：①</w:t>
      </w:r>
      <w:r>
        <w:rPr>
          <w:rFonts w:hint="eastAsia" w:ascii="宋体" w:hAnsi="宋体" w:eastAsia="宋体" w:cs="宋体"/>
          <w:b w:val="0"/>
          <w:bCs w:val="0"/>
          <w:sz w:val="21"/>
          <w:szCs w:val="21"/>
          <w:u w:val="none"/>
        </w:rPr>
        <w:t>西餐中常用的原料大量进入百姓饭桌。蔬菜（洋葱、卷心菜、胡萝卜）、调味品（咖喱、胡椒粉）</w:t>
      </w:r>
      <w:r>
        <w:rPr>
          <w:rFonts w:hint="eastAsia" w:ascii="宋体" w:hAnsi="宋体" w:eastAsia="宋体" w:cs="宋体"/>
          <w:b w:val="0"/>
          <w:bCs w:val="0"/>
          <w:sz w:val="21"/>
          <w:szCs w:val="21"/>
          <w:u w:val="none"/>
          <w:lang w:eastAsia="zh-CN"/>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szCs w:val="21"/>
        </w:rPr>
      </w:pPr>
      <w:r>
        <w:rPr>
          <w:rFonts w:hint="eastAsia" w:ascii="宋体" w:hAnsi="宋体" w:eastAsia="宋体" w:cs="宋体"/>
          <w:b w:val="0"/>
          <w:bCs w:val="0"/>
          <w:sz w:val="21"/>
          <w:szCs w:val="21"/>
          <w:u w:val="none"/>
          <w:lang w:val="en-US" w:eastAsia="zh-CN"/>
        </w:rPr>
        <w:t xml:space="preserve">           ②</w:t>
      </w:r>
      <w:r>
        <w:rPr>
          <w:rFonts w:hint="eastAsia" w:ascii="宋体" w:hAnsi="宋体" w:eastAsia="宋体" w:cs="宋体"/>
          <w:b w:val="0"/>
          <w:bCs w:val="0"/>
          <w:sz w:val="21"/>
          <w:szCs w:val="21"/>
          <w:u w:val="none"/>
        </w:rPr>
        <w:t>西菜、西点逐渐成为国人饮食的重要组成部分</w:t>
      </w:r>
      <w:r>
        <w:rPr>
          <w:rFonts w:hint="eastAsia" w:ascii="宋体" w:hAnsi="宋体" w:eastAsia="宋体" w:cs="宋体"/>
          <w:b w:val="0"/>
          <w:bCs w:val="0"/>
          <w:sz w:val="21"/>
          <w:szCs w:val="21"/>
          <w:u w:val="none"/>
          <w:lang w:eastAsia="zh-CN"/>
        </w:rPr>
        <w:t>。</w:t>
      </w:r>
    </w:p>
    <w:p>
      <w:pPr>
        <w:pStyle w:val="3"/>
        <w:pageBreakBefore w:val="0"/>
        <w:numPr>
          <w:ilvl w:val="0"/>
          <w:numId w:val="48"/>
        </w:numPr>
        <w:kinsoku/>
        <w:wordWrap/>
        <w:overflowPunct/>
        <w:topLinePunct w:val="0"/>
        <w:autoSpaceDE/>
        <w:autoSpaceDN/>
        <w:bidi w:val="0"/>
        <w:adjustRightInd/>
        <w:spacing w:line="288" w:lineRule="auto"/>
        <w:textAlignment w:val="auto"/>
        <w:rPr>
          <w:rFonts w:hint="eastAsia" w:ascii="宋体" w:hAnsi="宋体" w:eastAsia="宋体" w:cs="宋体"/>
          <w:lang w:val="en-US" w:eastAsia="zh-CN"/>
        </w:rPr>
      </w:pPr>
      <w:bookmarkStart w:id="287" w:name="_Toc23166"/>
      <w:r>
        <w:rPr>
          <w:rFonts w:hint="eastAsia" w:ascii="宋体" w:hAnsi="宋体" w:eastAsia="宋体" w:cs="宋体"/>
          <w:lang w:val="en-US" w:eastAsia="zh-CN"/>
        </w:rPr>
        <w:t>住——居室建筑的演进</w:t>
      </w:r>
      <w:bookmarkEnd w:id="287"/>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eastAsia="zh-CN"/>
        </w:rPr>
      </w:pPr>
      <w:bookmarkStart w:id="288" w:name="_Toc17584"/>
      <w:r>
        <w:rPr>
          <w:rStyle w:val="19"/>
          <w:rFonts w:hint="eastAsia" w:ascii="宋体" w:hAnsi="宋体" w:eastAsia="宋体" w:cs="宋体"/>
          <w:lang w:eastAsia="zh-CN"/>
        </w:rPr>
        <w:t>（</w:t>
      </w:r>
      <w:r>
        <w:rPr>
          <w:rStyle w:val="19"/>
          <w:rFonts w:hint="eastAsia" w:ascii="宋体" w:hAnsi="宋体" w:eastAsia="宋体" w:cs="宋体"/>
          <w:lang w:val="en-US" w:eastAsia="zh-CN"/>
        </w:rPr>
        <w:t>1</w:t>
      </w:r>
      <w:r>
        <w:rPr>
          <w:rStyle w:val="19"/>
          <w:rFonts w:hint="eastAsia" w:ascii="宋体" w:hAnsi="宋体" w:eastAsia="宋体" w:cs="宋体"/>
          <w:lang w:eastAsia="zh-CN"/>
        </w:rPr>
        <w:t>）传统民居</w:t>
      </w:r>
      <w:bookmarkEnd w:id="288"/>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四合院是北方地区的典型民居</w:t>
      </w:r>
      <w:r>
        <w:rPr>
          <w:rFonts w:hint="eastAsia" w:ascii="宋体" w:hAnsi="宋体" w:eastAsia="宋体" w:cs="宋体"/>
          <w:b w:val="0"/>
          <w:bCs w:val="0"/>
          <w:sz w:val="21"/>
          <w:szCs w:val="21"/>
          <w:u w:val="none"/>
          <w:lang w:eastAsia="zh-CN"/>
        </w:rPr>
        <w:t>。</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val="en-US" w:eastAsia="zh-CN"/>
        </w:rPr>
      </w:pPr>
      <w:bookmarkStart w:id="289" w:name="_Toc29084"/>
      <w:r>
        <w:rPr>
          <w:rStyle w:val="19"/>
          <w:rFonts w:hint="eastAsia" w:ascii="宋体" w:hAnsi="宋体" w:eastAsia="宋体" w:cs="宋体"/>
        </w:rPr>
        <w:t>（</w:t>
      </w:r>
      <w:r>
        <w:rPr>
          <w:rStyle w:val="19"/>
          <w:rFonts w:hint="eastAsia" w:ascii="宋体" w:hAnsi="宋体" w:eastAsia="宋体" w:cs="宋体"/>
          <w:lang w:val="en-US" w:eastAsia="zh-CN"/>
        </w:rPr>
        <w:t>2</w:t>
      </w:r>
      <w:r>
        <w:rPr>
          <w:rStyle w:val="19"/>
          <w:rFonts w:hint="eastAsia" w:ascii="宋体" w:hAnsi="宋体" w:eastAsia="宋体" w:cs="宋体"/>
        </w:rPr>
        <w:t>）</w:t>
      </w:r>
      <w:r>
        <w:rPr>
          <w:rStyle w:val="19"/>
          <w:rFonts w:hint="eastAsia" w:ascii="宋体" w:hAnsi="宋体" w:eastAsia="宋体" w:cs="宋体"/>
          <w:lang w:val="en-US" w:eastAsia="zh-CN"/>
        </w:rPr>
        <w:t>演进过程</w:t>
      </w:r>
      <w:bookmarkEnd w:id="289"/>
      <w:r>
        <w:rPr>
          <w:rFonts w:hint="eastAsia" w:ascii="宋体" w:hAnsi="宋体" w:eastAsia="宋体" w:cs="宋体"/>
          <w:b w:val="0"/>
          <w:bCs w:val="0"/>
          <w:sz w:val="21"/>
          <w:szCs w:val="21"/>
          <w:u w:val="none"/>
          <w:lang w:val="en-US" w:eastAsia="zh-CN"/>
        </w:rPr>
        <w:t>：</w:t>
      </w:r>
      <w:r>
        <w:rPr>
          <w:rFonts w:hint="eastAsia" w:ascii="宋体" w:hAnsi="宋体" w:eastAsia="宋体" w:cs="宋体"/>
          <w:b w:val="0"/>
          <w:bCs w:val="0"/>
          <w:sz w:val="21"/>
          <w:szCs w:val="21"/>
          <w:u w:val="none"/>
        </w:rPr>
        <w:t>传统中式建筑→中西合璧→西式建筑</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鸦片战争后，</w:t>
      </w:r>
      <w:r>
        <w:rPr>
          <w:rFonts w:hint="eastAsia" w:ascii="宋体" w:hAnsi="宋体" w:eastAsia="宋体" w:cs="宋体"/>
          <w:b w:val="0"/>
          <w:bCs w:val="0"/>
          <w:sz w:val="21"/>
          <w:szCs w:val="21"/>
          <w:u w:val="none"/>
          <w:lang w:eastAsia="zh-CN"/>
        </w:rPr>
        <w:t>在</w:t>
      </w:r>
      <w:r>
        <w:rPr>
          <w:rFonts w:hint="eastAsia" w:ascii="宋体" w:hAnsi="宋体" w:eastAsia="宋体" w:cs="宋体"/>
          <w:b w:val="0"/>
          <w:bCs w:val="0"/>
          <w:sz w:val="21"/>
          <w:szCs w:val="21"/>
          <w:u w:val="none"/>
        </w:rPr>
        <w:t>租界等</w:t>
      </w:r>
      <w:r>
        <w:rPr>
          <w:rFonts w:hint="eastAsia" w:ascii="宋体" w:hAnsi="宋体" w:eastAsia="宋体" w:cs="宋体"/>
          <w:b w:val="0"/>
          <w:bCs w:val="0"/>
          <w:color w:val="auto"/>
          <w:sz w:val="21"/>
          <w:szCs w:val="21"/>
          <w:u w:val="none"/>
        </w:rPr>
        <w:t>西式住</w:t>
      </w:r>
      <w:r>
        <w:rPr>
          <w:rFonts w:hint="eastAsia" w:ascii="宋体" w:hAnsi="宋体" w:eastAsia="宋体" w:cs="宋体"/>
          <w:b w:val="0"/>
          <w:bCs w:val="0"/>
          <w:color w:val="auto"/>
          <w:sz w:val="21"/>
          <w:szCs w:val="21"/>
          <w:u w:val="none"/>
          <w:lang w:eastAsia="zh-CN"/>
        </w:rPr>
        <w:t>房</w:t>
      </w:r>
      <w:r>
        <w:rPr>
          <w:rFonts w:hint="eastAsia" w:ascii="宋体" w:hAnsi="宋体" w:eastAsia="宋体" w:cs="宋体"/>
          <w:b w:val="0"/>
          <w:bCs w:val="0"/>
          <w:color w:val="auto"/>
          <w:sz w:val="21"/>
          <w:szCs w:val="21"/>
          <w:u w:val="none"/>
        </w:rPr>
        <w:t>开始出</w:t>
      </w:r>
      <w:r>
        <w:rPr>
          <w:rFonts w:hint="eastAsia" w:ascii="宋体" w:hAnsi="宋体" w:eastAsia="宋体" w:cs="宋体"/>
          <w:b w:val="0"/>
          <w:bCs w:val="0"/>
          <w:color w:val="auto"/>
          <w:sz w:val="21"/>
          <w:szCs w:val="21"/>
          <w:u w:val="none"/>
          <w:lang w:eastAsia="zh-CN"/>
        </w:rPr>
        <w:t>现。</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sz w:val="21"/>
          <w:szCs w:val="21"/>
          <w:u w:val="none"/>
          <w:lang w:eastAsia="zh-CN"/>
        </w:rPr>
      </w:pPr>
      <w:bookmarkStart w:id="290" w:name="_Toc7682"/>
      <w:r>
        <w:rPr>
          <w:rStyle w:val="19"/>
          <w:rFonts w:hint="eastAsia" w:ascii="宋体" w:hAnsi="宋体" w:eastAsia="宋体" w:cs="宋体"/>
          <w:lang w:eastAsia="zh-CN"/>
        </w:rPr>
        <w:t>（</w:t>
      </w:r>
      <w:r>
        <w:rPr>
          <w:rStyle w:val="19"/>
          <w:rFonts w:hint="eastAsia" w:ascii="宋体" w:hAnsi="宋体" w:eastAsia="宋体" w:cs="宋体"/>
          <w:lang w:val="en-US" w:eastAsia="zh-CN"/>
        </w:rPr>
        <w:t>3</w:t>
      </w:r>
      <w:r>
        <w:rPr>
          <w:rStyle w:val="19"/>
          <w:rFonts w:hint="eastAsia" w:ascii="宋体" w:hAnsi="宋体" w:eastAsia="宋体" w:cs="宋体"/>
          <w:lang w:eastAsia="zh-CN"/>
        </w:rPr>
        <w:t>）影响</w:t>
      </w:r>
      <w:bookmarkEnd w:id="290"/>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lang w:eastAsia="zh-CN"/>
        </w:rPr>
        <w:t>中国的居室建筑融入了西式建筑的特点，中西合璧成为典型的特征。</w:t>
      </w:r>
    </w:p>
    <w:p>
      <w:pPr>
        <w:keepNext w:val="0"/>
        <w:keepLines w:val="0"/>
        <w:pageBreakBefore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b/>
          <w:shd w:val="pct10" w:color="auto" w:fill="FFFFFF"/>
          <w:lang w:eastAsia="zh-CN"/>
        </w:rPr>
      </w:pPr>
      <w:r>
        <w:rPr>
          <w:rFonts w:hint="eastAsia" w:ascii="宋体" w:hAnsi="宋体" w:eastAsia="宋体" w:cs="宋体"/>
          <w:b w:val="0"/>
          <w:bCs w:val="0"/>
          <w:sz w:val="21"/>
          <w:szCs w:val="21"/>
          <w:u w:val="none"/>
          <w:lang w:eastAsia="zh-CN"/>
        </w:rPr>
        <w:t>西式的家具陈设受到人们的欢迎，如沙发、茶几等。</w:t>
      </w:r>
    </w:p>
    <w:p>
      <w:pPr>
        <w:keepNext w:val="0"/>
        <w:keepLines w:val="0"/>
        <w:pageBreakBefore w:val="0"/>
        <w:kinsoku/>
        <w:wordWrap/>
        <w:overflowPunct/>
        <w:topLinePunct w:val="0"/>
        <w:autoSpaceDE/>
        <w:autoSpaceDN/>
        <w:bidi w:val="0"/>
        <w:adjustRightInd/>
        <w:spacing w:line="288" w:lineRule="auto"/>
        <w:textAlignment w:val="auto"/>
        <w:rPr>
          <w:rFonts w:hint="eastAsia" w:ascii="宋体" w:hAnsi="宋体" w:eastAsia="宋体" w:cs="宋体"/>
          <w:szCs w:val="21"/>
        </w:rPr>
      </w:pPr>
      <w:r>
        <w:rPr>
          <w:rFonts w:hint="eastAsia" w:ascii="宋体" w:hAnsi="宋体" w:eastAsia="宋体" w:cs="宋体"/>
          <w:highlight w:val="lightGray"/>
          <w:lang w:eastAsia="zh-CN"/>
        </w:rPr>
        <w:t>考点：</w:t>
      </w:r>
      <w:r>
        <w:rPr>
          <w:rFonts w:hint="eastAsia" w:ascii="宋体" w:hAnsi="宋体" w:eastAsia="宋体" w:cs="宋体"/>
          <w:highlight w:val="lightGray"/>
        </w:rPr>
        <w:t xml:space="preserve">近代以来主要社会习俗的变化   C   </w:t>
      </w:r>
      <w:r>
        <w:rPr>
          <w:rFonts w:hint="eastAsia" w:ascii="宋体" w:hAnsi="宋体" w:eastAsia="宋体" w:cs="宋体"/>
          <w:b/>
          <w:szCs w:val="21"/>
        </w:rPr>
        <w:t xml:space="preserve"> </w:t>
      </w:r>
    </w:p>
    <w:p>
      <w:pPr>
        <w:pStyle w:val="3"/>
        <w:pageBreakBefore w:val="0"/>
        <w:widowControl w:val="0"/>
        <w:numPr>
          <w:ilvl w:val="0"/>
          <w:numId w:val="48"/>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291" w:name="_Toc24128"/>
      <w:r>
        <w:rPr>
          <w:rFonts w:hint="eastAsia" w:ascii="宋体" w:hAnsi="宋体" w:eastAsia="宋体" w:cs="宋体"/>
        </w:rPr>
        <w:t>俗</w:t>
      </w:r>
      <w:r>
        <w:rPr>
          <w:rFonts w:hint="eastAsia" w:ascii="宋体" w:hAnsi="宋体" w:eastAsia="宋体" w:cs="宋体"/>
          <w:lang w:eastAsia="zh-CN"/>
        </w:rPr>
        <w:t>——习俗风尚的变革</w:t>
      </w:r>
      <w:bookmarkEnd w:id="291"/>
    </w:p>
    <w:p>
      <w:pPr>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292" w:name="_Toc28776"/>
      <w:r>
        <w:rPr>
          <w:rStyle w:val="19"/>
          <w:rFonts w:hint="eastAsia" w:ascii="宋体" w:hAnsi="宋体" w:eastAsia="宋体" w:cs="宋体"/>
          <w:lang w:eastAsia="zh-CN"/>
        </w:rPr>
        <w:t>（</w:t>
      </w:r>
      <w:r>
        <w:rPr>
          <w:rStyle w:val="19"/>
          <w:rFonts w:hint="eastAsia" w:ascii="宋体" w:hAnsi="宋体" w:eastAsia="宋体" w:cs="宋体"/>
          <w:lang w:val="en-US" w:eastAsia="zh-CN"/>
        </w:rPr>
        <w:t>1</w:t>
      </w:r>
      <w:r>
        <w:rPr>
          <w:rStyle w:val="19"/>
          <w:rFonts w:hint="eastAsia" w:ascii="宋体" w:hAnsi="宋体" w:eastAsia="宋体" w:cs="宋体"/>
          <w:lang w:eastAsia="zh-CN"/>
        </w:rPr>
        <w:t>）原因</w:t>
      </w:r>
      <w:bookmarkEnd w:id="292"/>
      <w:r>
        <w:rPr>
          <w:rFonts w:hint="eastAsia" w:ascii="宋体" w:hAnsi="宋体" w:eastAsia="宋体" w:cs="宋体"/>
          <w:lang w:eastAsia="zh-CN"/>
        </w:rPr>
        <w:t>：辛亥革命、新文化运动、新中国的成立以及改革开放等，都对社会习俗变革产生了重大影响。</w:t>
      </w:r>
    </w:p>
    <w:p>
      <w:pPr>
        <w:pStyle w:val="4"/>
        <w:bidi w:val="0"/>
        <w:rPr>
          <w:rFonts w:hint="eastAsia" w:ascii="宋体" w:hAnsi="宋体" w:eastAsia="宋体" w:cs="宋体"/>
          <w:lang w:eastAsia="zh-CN"/>
        </w:rPr>
      </w:pPr>
      <w:bookmarkStart w:id="293" w:name="_Toc6071"/>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）表现</w:t>
      </w:r>
      <w:bookmarkEnd w:id="293"/>
    </w:p>
    <w:p>
      <w:pPr>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①</w:t>
      </w:r>
      <w:r>
        <w:rPr>
          <w:rFonts w:hint="eastAsia" w:ascii="宋体" w:hAnsi="宋体" w:eastAsia="宋体" w:cs="宋体"/>
        </w:rPr>
        <w:t>婚姻</w:t>
      </w:r>
      <w:r>
        <w:rPr>
          <w:rFonts w:hint="eastAsia" w:ascii="宋体" w:hAnsi="宋体" w:eastAsia="宋体" w:cs="宋体"/>
          <w:lang w:eastAsia="zh-CN"/>
        </w:rPr>
        <w:t>风俗：</w:t>
      </w:r>
      <w:r>
        <w:rPr>
          <w:rFonts w:hint="eastAsia" w:ascii="宋体" w:hAnsi="宋体" w:eastAsia="宋体" w:cs="宋体"/>
        </w:rPr>
        <w:t>由父母之命</w:t>
      </w:r>
      <w:r>
        <w:rPr>
          <w:rFonts w:hint="eastAsia" w:ascii="宋体" w:hAnsi="宋体" w:eastAsia="宋体" w:cs="宋体"/>
          <w:lang w:eastAsia="zh-CN"/>
        </w:rPr>
        <w:t>、</w:t>
      </w:r>
      <w:r>
        <w:rPr>
          <w:rFonts w:hint="eastAsia" w:ascii="宋体" w:hAnsi="宋体" w:eastAsia="宋体" w:cs="宋体"/>
        </w:rPr>
        <w:t>媒妁之言到恋爱自由、婚姻自主</w:t>
      </w:r>
      <w:r>
        <w:rPr>
          <w:rFonts w:hint="eastAsia" w:ascii="宋体" w:hAnsi="宋体" w:eastAsia="宋体" w:cs="宋体"/>
          <w:lang w:eastAsia="zh-CN"/>
        </w:rPr>
        <w:t>；</w:t>
      </w:r>
      <w:r>
        <w:rPr>
          <w:rFonts w:hint="eastAsia" w:ascii="宋体" w:hAnsi="宋体" w:eastAsia="宋体" w:cs="宋体"/>
        </w:rPr>
        <w:t>婚姻礼俗删繁就简，效仿西式婚礼。</w:t>
      </w:r>
    </w:p>
    <w:p>
      <w:pPr>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②</w:t>
      </w:r>
      <w:r>
        <w:rPr>
          <w:rFonts w:hint="eastAsia" w:ascii="宋体" w:hAnsi="宋体" w:eastAsia="宋体" w:cs="宋体"/>
        </w:rPr>
        <w:t>丧葬</w:t>
      </w:r>
      <w:r>
        <w:rPr>
          <w:rFonts w:hint="eastAsia" w:ascii="宋体" w:hAnsi="宋体" w:eastAsia="宋体" w:cs="宋体"/>
          <w:lang w:eastAsia="zh-CN"/>
        </w:rPr>
        <w:t>风俗：</w:t>
      </w:r>
      <w:r>
        <w:rPr>
          <w:rFonts w:hint="eastAsia" w:ascii="宋体" w:hAnsi="宋体" w:eastAsia="宋体" w:cs="宋体"/>
        </w:rPr>
        <w:t>民国时期，丧礼简化，建立殡仪馆与公墓</w:t>
      </w:r>
      <w:r>
        <w:rPr>
          <w:rFonts w:hint="eastAsia" w:ascii="宋体" w:hAnsi="宋体" w:eastAsia="宋体" w:cs="宋体"/>
          <w:lang w:eastAsia="zh-CN"/>
        </w:rPr>
        <w:t>；</w:t>
      </w:r>
      <w:r>
        <w:rPr>
          <w:rFonts w:hint="eastAsia" w:ascii="宋体" w:hAnsi="宋体" w:eastAsia="宋体" w:cs="宋体"/>
        </w:rPr>
        <w:t>新中国成立后，由土葬向火葬改革</w:t>
      </w:r>
      <w:r>
        <w:rPr>
          <w:rFonts w:hint="eastAsia" w:ascii="宋体" w:hAnsi="宋体" w:eastAsia="宋体" w:cs="宋体"/>
          <w:lang w:eastAsia="zh-CN"/>
        </w:rPr>
        <w:t>。</w:t>
      </w:r>
    </w:p>
    <w:p>
      <w:pPr>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 xml:space="preserve">  ③</w:t>
      </w:r>
      <w:r>
        <w:rPr>
          <w:rFonts w:hint="eastAsia" w:ascii="宋体" w:hAnsi="宋体" w:eastAsia="宋体" w:cs="宋体"/>
        </w:rPr>
        <w:t>其他</w:t>
      </w:r>
      <w:r>
        <w:rPr>
          <w:rFonts w:hint="eastAsia" w:ascii="宋体" w:hAnsi="宋体" w:eastAsia="宋体" w:cs="宋体"/>
          <w:lang w:eastAsia="zh-CN"/>
        </w:rPr>
        <w:t>风俗</w:t>
      </w:r>
    </w:p>
    <w:p>
      <w:pPr>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a.</w:t>
      </w:r>
      <w:r>
        <w:rPr>
          <w:rFonts w:hint="eastAsia" w:ascii="宋体" w:hAnsi="宋体" w:cs="宋体"/>
          <w:lang w:val="en-US" w:eastAsia="zh-CN"/>
        </w:rPr>
        <w:t>（辛亥革命）</w:t>
      </w:r>
      <w:r>
        <w:rPr>
          <w:rFonts w:hint="eastAsia" w:ascii="宋体" w:hAnsi="宋体" w:eastAsia="宋体" w:cs="宋体"/>
        </w:rPr>
        <w:t>民国成立后</w:t>
      </w:r>
      <w:r>
        <w:rPr>
          <w:rFonts w:hint="eastAsia" w:ascii="宋体" w:hAnsi="宋体" w:eastAsia="宋体" w:cs="宋体"/>
          <w:lang w:val="en-US" w:eastAsia="zh-CN"/>
        </w:rPr>
        <w:t>,开展</w:t>
      </w:r>
      <w:r>
        <w:rPr>
          <w:rFonts w:hint="eastAsia" w:ascii="宋体" w:hAnsi="宋体" w:eastAsia="宋体" w:cs="宋体"/>
        </w:rPr>
        <w:t>剪辫易服、破令放足、</w:t>
      </w:r>
      <w:r>
        <w:rPr>
          <w:rFonts w:hint="eastAsia" w:ascii="宋体" w:hAnsi="宋体" w:eastAsia="宋体" w:cs="宋体"/>
          <w:lang w:eastAsia="zh-CN"/>
        </w:rPr>
        <w:t>破除神权、</w:t>
      </w:r>
      <w:r>
        <w:rPr>
          <w:rFonts w:hint="eastAsia" w:ascii="宋体" w:hAnsi="宋体" w:eastAsia="宋体" w:cs="宋体"/>
        </w:rPr>
        <w:t>反对迷信等</w:t>
      </w:r>
      <w:r>
        <w:rPr>
          <w:rFonts w:hint="eastAsia" w:ascii="宋体" w:hAnsi="宋体" w:eastAsia="宋体" w:cs="宋体"/>
          <w:lang w:eastAsia="zh-CN"/>
        </w:rPr>
        <w:t>活动。</w:t>
      </w:r>
    </w:p>
    <w:p>
      <w:pPr>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b.</w:t>
      </w:r>
      <w:r>
        <w:rPr>
          <w:rFonts w:hint="eastAsia" w:ascii="宋体" w:hAnsi="宋体" w:eastAsia="宋体" w:cs="宋体"/>
        </w:rPr>
        <w:t>公历在官方活动中得以实施</w:t>
      </w:r>
      <w:r>
        <w:rPr>
          <w:rFonts w:hint="eastAsia" w:ascii="宋体" w:hAnsi="宋体" w:eastAsia="宋体" w:cs="宋体"/>
          <w:lang w:eastAsia="zh-CN"/>
        </w:rPr>
        <w:t>。</w:t>
      </w:r>
    </w:p>
    <w:p>
      <w:pPr>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c.</w:t>
      </w:r>
      <w:r>
        <w:rPr>
          <w:rFonts w:hint="eastAsia" w:ascii="宋体" w:hAnsi="宋体" w:eastAsia="宋体" w:cs="宋体"/>
        </w:rPr>
        <w:t>会面礼：跪拜作揖→点头、鞠躬、握手</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rPr>
        <w:t>称呼变化：老爷、大人→同志。</w:t>
      </w:r>
      <w:r>
        <w:rPr>
          <w:rFonts w:hint="eastAsia" w:ascii="宋体" w:hAnsi="宋体" w:eastAsia="宋体" w:cs="宋体"/>
          <w:lang w:eastAsia="zh-CN"/>
        </w:rPr>
        <w:t>（平等意识增强）</w:t>
      </w:r>
    </w:p>
    <w:p>
      <w:pPr>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highlight w:val="lightGray"/>
          <w:lang w:eastAsia="zh-CN"/>
        </w:rPr>
      </w:pPr>
      <w:r>
        <w:rPr>
          <w:rFonts w:hint="eastAsia" w:ascii="宋体" w:hAnsi="宋体" w:eastAsia="宋体" w:cs="宋体"/>
          <w:lang w:val="en-US" w:eastAsia="zh-CN"/>
        </w:rPr>
        <w:t>d.</w:t>
      </w:r>
      <w:r>
        <w:rPr>
          <w:rFonts w:hint="eastAsia" w:ascii="宋体" w:hAnsi="宋体" w:eastAsia="宋体" w:cs="宋体"/>
        </w:rPr>
        <w:t>思想观念：旧道德、旧礼教遭到批判，女子在获得受教育权利的同时，开始走出家庭，步入社会。</w:t>
      </w:r>
    </w:p>
    <w:p>
      <w:pPr>
        <w:pageBreakBefore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影响近代以来人们物质生活和社会习俗变化的因素   B</w:t>
      </w:r>
    </w:p>
    <w:p>
      <w:pPr>
        <w:pStyle w:val="10"/>
        <w:pageBreakBefore w:val="0"/>
        <w:numPr>
          <w:ilvl w:val="0"/>
          <w:numId w:val="48"/>
        </w:numPr>
        <w:kinsoku/>
        <w:wordWrap/>
        <w:overflowPunct/>
        <w:topLinePunct w:val="0"/>
        <w:autoSpaceDE/>
        <w:autoSpaceDN/>
        <w:bidi w:val="0"/>
        <w:adjustRightInd/>
        <w:spacing w:line="288" w:lineRule="auto"/>
        <w:ind w:left="0" w:leftChars="0" w:firstLine="0" w:firstLineChars="0"/>
        <w:jc w:val="both"/>
        <w:textAlignment w:val="auto"/>
        <w:rPr>
          <w:rFonts w:hint="eastAsia" w:asciiTheme="minorEastAsia" w:hAnsiTheme="minorEastAsia" w:eastAsiaTheme="minorEastAsia"/>
          <w:b/>
          <w:sz w:val="21"/>
          <w:szCs w:val="21"/>
        </w:rPr>
      </w:pPr>
      <w:bookmarkStart w:id="294" w:name="_Toc17699"/>
      <w:r>
        <w:rPr>
          <w:rStyle w:val="15"/>
          <w:rFonts w:hint="eastAsia"/>
        </w:rPr>
        <w:t>影响近代以来人们物质生活和社会习俗变化的因素</w:t>
      </w:r>
      <w:bookmarkEnd w:id="294"/>
      <w:r>
        <w:rPr>
          <w:rStyle w:val="19"/>
          <w:rFonts w:hint="eastAsia"/>
        </w:rPr>
        <w:t xml:space="preserve">  </w:t>
      </w:r>
      <w:r>
        <w:rPr>
          <w:rFonts w:hint="eastAsia" w:asciiTheme="minorEastAsia" w:hAnsiTheme="minorEastAsia" w:eastAsiaTheme="minorEastAsia"/>
          <w:b/>
          <w:sz w:val="21"/>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欧风美雨的潜移默化。</w:t>
      </w:r>
      <w:r>
        <w:rPr>
          <w:rFonts w:hint="eastAsia" w:ascii="宋体" w:hAnsi="宋体" w:eastAsia="宋体" w:cs="宋体"/>
          <w:lang w:eastAsia="zh-CN"/>
        </w:rPr>
        <w:t>（</w:t>
      </w:r>
      <w:r>
        <w:rPr>
          <w:rFonts w:hint="eastAsia" w:ascii="宋体" w:hAnsi="宋体" w:eastAsia="宋体" w:cs="宋体"/>
        </w:rPr>
        <w:t>西方工业文明的冲击</w:t>
      </w:r>
      <w:r>
        <w:rPr>
          <w:rFonts w:hint="eastAsia" w:ascii="宋体" w:hAnsi="宋体" w:eastAsia="宋体" w:cs="宋体"/>
          <w:lang w:val="en-US" w:eastAsia="zh-CN"/>
        </w:rPr>
        <w:t>/</w:t>
      </w:r>
      <w:r>
        <w:rPr>
          <w:rFonts w:hint="eastAsia" w:ascii="宋体" w:hAnsi="宋体" w:eastAsia="宋体" w:cs="宋体"/>
        </w:rPr>
        <w:t>中西方文化的交融</w:t>
      </w:r>
      <w:r>
        <w:rPr>
          <w:rFonts w:hint="eastAsia" w:ascii="宋体" w:hAnsi="宋体" w:eastAsia="宋体" w:cs="宋体"/>
          <w:lang w:val="en-US" w:eastAsia="zh-CN"/>
        </w:rPr>
        <w:t>/</w:t>
      </w:r>
      <w:r>
        <w:rPr>
          <w:rFonts w:hint="eastAsia" w:ascii="宋体" w:hAnsi="宋体" w:eastAsia="宋体" w:cs="宋体"/>
        </w:rPr>
        <w:t>近代西方国家侵略中国的客观影响</w:t>
      </w:r>
      <w:r>
        <w:rPr>
          <w:rFonts w:hint="eastAsia" w:ascii="宋体" w:hAnsi="宋体" w:eastAsia="宋体" w:cs="宋体"/>
          <w:lang w:val="en-US" w:eastAsia="zh-CN"/>
        </w:rPr>
        <w:t>/</w:t>
      </w:r>
      <w:r>
        <w:rPr>
          <w:rFonts w:hint="eastAsia" w:ascii="宋体" w:hAnsi="宋体" w:eastAsia="宋体" w:cs="宋体"/>
        </w:rPr>
        <w:t>受西方民主思潮和生活方式的影响</w:t>
      </w:r>
      <w:r>
        <w:rPr>
          <w:rFonts w:hint="eastAsia" w:ascii="宋体" w:hAnsi="宋体" w:eastAsia="宋体" w:cs="宋体"/>
          <w:lang w:eastAsia="zh-CN"/>
        </w:rPr>
        <w:t>）</w:t>
      </w:r>
      <w:r>
        <w:rPr>
          <w:rFonts w:hint="eastAsia" w:ascii="宋体" w:hAnsi="宋体" w:eastAsia="宋体" w:cs="宋体"/>
        </w:rPr>
        <w:t>鸦片战争后西方的生产方式和生活习俗的传入，改革开放后中西方文化的交流。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eastAsia="宋体" w:cs="宋体"/>
        </w:rPr>
        <w:t>社会政治变革的推动。如戊戌变法、辛亥革命、新文化运动、五四运动、新中国的成立、“文化大革命”和改革开放等社会变革影响了社会习俗的变化。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3</w:t>
      </w:r>
      <w:r>
        <w:rPr>
          <w:rFonts w:hint="eastAsia" w:ascii="宋体" w:hAnsi="宋体" w:cs="宋体"/>
          <w:lang w:eastAsia="zh-CN"/>
        </w:rPr>
        <w:t>）</w:t>
      </w:r>
      <w:r>
        <w:rPr>
          <w:rFonts w:hint="eastAsia" w:ascii="宋体" w:hAnsi="宋体" w:eastAsia="宋体" w:cs="宋体"/>
        </w:rPr>
        <w:t>社会经济(生产力)的发展是推动社会生活变迁的根本原因。如自然经济的解体、近代民族工业的产生和发展、改革开放后生产力的迅速发展等。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b/>
          <w:sz w:val="21"/>
          <w:szCs w:val="21"/>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w:t>
      </w:r>
      <w:r>
        <w:rPr>
          <w:rFonts w:hint="eastAsia" w:ascii="宋体" w:hAnsi="宋体" w:eastAsia="宋体" w:cs="宋体"/>
        </w:rPr>
        <w:t>政府政策的影响。民国时期的剪辫易服和迫令放足、新中国成立初期意识形态的制约、新时期以来政府倡导文明之风等。</w:t>
      </w:r>
    </w:p>
    <w:p>
      <w:pPr>
        <w:pStyle w:val="10"/>
        <w:widowControl/>
        <w:numPr>
          <w:ilvl w:val="0"/>
          <w:numId w:val="0"/>
        </w:numPr>
        <w:jc w:val="center"/>
        <w:rPr>
          <w:rFonts w:asciiTheme="minorEastAsia" w:hAnsiTheme="minorEastAsia" w:eastAsiaTheme="minorEastAsia"/>
          <w:szCs w:val="21"/>
        </w:rPr>
      </w:pPr>
    </w:p>
    <w:p>
      <w:pPr>
        <w:pStyle w:val="10"/>
        <w:widowControl/>
        <w:numPr>
          <w:ilvl w:val="0"/>
          <w:numId w:val="0"/>
        </w:numPr>
        <w:jc w:val="center"/>
        <w:rPr>
          <w:rFonts w:asciiTheme="minorEastAsia" w:hAnsiTheme="minorEastAsia" w:eastAsiaTheme="minorEastAsia"/>
          <w:szCs w:val="21"/>
        </w:rPr>
      </w:pPr>
    </w:p>
    <w:p>
      <w:pPr>
        <w:pStyle w:val="10"/>
        <w:widowControl/>
        <w:numPr>
          <w:ilvl w:val="0"/>
          <w:numId w:val="0"/>
        </w:numPr>
        <w:jc w:val="center"/>
        <w:rPr>
          <w:rFonts w:asciiTheme="minorEastAsia" w:hAnsiTheme="minorEastAsia" w:eastAsiaTheme="minorEastAsia"/>
          <w:szCs w:val="21"/>
        </w:rPr>
      </w:pPr>
    </w:p>
    <w:p>
      <w:pPr>
        <w:rPr>
          <w:rFonts w:asciiTheme="minorEastAsia" w:hAnsiTheme="minorEastAsia" w:eastAsiaTheme="minorEastAsia"/>
          <w:szCs w:val="21"/>
        </w:rPr>
      </w:pPr>
    </w:p>
    <w:p>
      <w:pPr>
        <w:pStyle w:val="2"/>
        <w:bidi w:val="0"/>
        <w:rPr>
          <w:rFonts w:hint="eastAsia"/>
        </w:rPr>
      </w:pPr>
      <w:bookmarkStart w:id="295" w:name="_Toc14486"/>
      <w:bookmarkStart w:id="296" w:name="_Toc7034"/>
      <w:bookmarkStart w:id="297" w:name="_Toc23746"/>
      <w:bookmarkStart w:id="298" w:name="_Toc26685"/>
      <w:r>
        <w:rPr>
          <w:rFonts w:hint="eastAsia"/>
          <w:lang w:val="en-US" w:eastAsia="zh-CN"/>
        </w:rPr>
        <w:t xml:space="preserve">4.2 </w:t>
      </w:r>
      <w:r>
        <w:rPr>
          <w:rFonts w:hint="eastAsia"/>
        </w:rPr>
        <w:t xml:space="preserve"> 交通和通信工具的进步</w:t>
      </w:r>
      <w:bookmarkEnd w:id="295"/>
      <w:bookmarkEnd w:id="296"/>
      <w:bookmarkEnd w:id="297"/>
      <w:bookmarkEnd w:id="298"/>
    </w:p>
    <w:p>
      <w:pPr>
        <w:pageBreakBefore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近代以来交通工具的进步   C</w:t>
      </w:r>
    </w:p>
    <w:p>
      <w:pPr>
        <w:pStyle w:val="3"/>
        <w:pageBreakBefore w:val="0"/>
        <w:numPr>
          <w:ilvl w:val="0"/>
          <w:numId w:val="49"/>
        </w:numPr>
        <w:kinsoku/>
        <w:wordWrap/>
        <w:overflowPunct/>
        <w:topLinePunct w:val="0"/>
        <w:autoSpaceDE/>
        <w:autoSpaceDN/>
        <w:bidi w:val="0"/>
        <w:adjustRightInd/>
        <w:spacing w:line="288" w:lineRule="auto"/>
        <w:textAlignment w:val="auto"/>
        <w:rPr>
          <w:rFonts w:hint="eastAsia"/>
          <w:lang w:eastAsia="zh-CN"/>
        </w:rPr>
      </w:pPr>
      <w:bookmarkStart w:id="299" w:name="_Toc22638"/>
      <w:r>
        <w:rPr>
          <w:rFonts w:hint="eastAsia"/>
          <w:lang w:eastAsia="zh-CN"/>
        </w:rPr>
        <w:t>交通工具的更新</w:t>
      </w:r>
      <w:bookmarkEnd w:id="299"/>
    </w:p>
    <w:p>
      <w:pPr>
        <w:pStyle w:val="10"/>
        <w:keepNext w:val="0"/>
        <w:keepLines w:val="0"/>
        <w:pageBreakBefore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b/>
          <w:sz w:val="21"/>
          <w:szCs w:val="21"/>
          <w:u w:val="none"/>
          <w:lang w:val="en-US" w:eastAsia="zh-CN"/>
        </w:rPr>
      </w:pPr>
      <w:bookmarkStart w:id="300" w:name="_Toc30530"/>
      <w:r>
        <w:rPr>
          <w:rStyle w:val="15"/>
          <w:rFonts w:hint="eastAsia"/>
          <w:lang w:val="en-US" w:eastAsia="zh-CN"/>
        </w:rPr>
        <w:t>（1）城市代步工具</w:t>
      </w:r>
      <w:bookmarkEnd w:id="300"/>
      <w:r>
        <w:rPr>
          <w:rFonts w:hint="eastAsia" w:ascii="宋体" w:hAnsi="宋体" w:eastAsia="宋体" w:cs="宋体"/>
          <w:b/>
          <w:sz w:val="21"/>
          <w:szCs w:val="21"/>
          <w:u w:val="none"/>
          <w:lang w:val="en-US" w:eastAsia="zh-CN"/>
        </w:rPr>
        <w:t>：</w:t>
      </w:r>
      <w:r>
        <w:rPr>
          <w:rFonts w:hint="eastAsia" w:ascii="宋体" w:hAnsi="宋体" w:eastAsia="宋体" w:cs="宋体"/>
          <w:b w:val="0"/>
          <w:bCs/>
          <w:sz w:val="21"/>
          <w:szCs w:val="21"/>
          <w:u w:val="none"/>
          <w:lang w:val="en-US" w:eastAsia="zh-CN"/>
        </w:rPr>
        <w:t>人力车（洋车）→自行车→摩托车→出租车和家用汽车。</w:t>
      </w:r>
    </w:p>
    <w:p>
      <w:pPr>
        <w:pStyle w:val="3"/>
        <w:pageBreakBefore w:val="0"/>
        <w:kinsoku/>
        <w:wordWrap/>
        <w:overflowPunct/>
        <w:topLinePunct w:val="0"/>
        <w:autoSpaceDE/>
        <w:autoSpaceDN/>
        <w:bidi w:val="0"/>
        <w:adjustRightInd/>
        <w:spacing w:line="288" w:lineRule="auto"/>
        <w:textAlignment w:val="auto"/>
        <w:rPr>
          <w:rFonts w:hint="eastAsia"/>
          <w:lang w:val="en-US" w:eastAsia="zh-CN"/>
        </w:rPr>
      </w:pPr>
      <w:bookmarkStart w:id="301" w:name="_Toc6379"/>
      <w:r>
        <w:rPr>
          <w:rFonts w:hint="eastAsia"/>
          <w:lang w:val="en-US" w:eastAsia="zh-CN"/>
        </w:rPr>
        <w:t>（2）交通运输业</w:t>
      </w:r>
      <w:bookmarkEnd w:id="301"/>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①轮船:洋务运动推动</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1865年自行设计；1872年上海轮船招商局</w:t>
      </w:r>
      <w:r>
        <w:rPr>
          <w:rFonts w:hint="eastAsia" w:ascii="宋体" w:hAnsi="宋体" w:eastAsia="宋体" w:cs="宋体"/>
          <w:sz w:val="21"/>
          <w:szCs w:val="21"/>
          <w:u w:val="none"/>
          <w:lang w:eastAsia="zh-CN"/>
        </w:rPr>
        <w:t>是近代中国最早的航运企业</w:t>
      </w:r>
      <w:r>
        <w:rPr>
          <w:rFonts w:hint="eastAsia" w:ascii="宋体" w:hAnsi="宋体" w:eastAsia="宋体" w:cs="宋体"/>
          <w:sz w:val="21"/>
          <w:szCs w:val="21"/>
          <w:u w:val="none"/>
        </w:rPr>
        <w:t>。</w:t>
      </w:r>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②铁路：19世纪末20世纪初</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收回铁路利权运动；</w:t>
      </w:r>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1881年，唐胥铁路是中国人修筑的第一条铁路，标志着中国铁路的诞生。</w:t>
      </w:r>
    </w:p>
    <w:p>
      <w:pPr>
        <w:keepNext w:val="0"/>
        <w:keepLines w:val="0"/>
        <w:pageBreakBefore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1909年，中国工程师詹天佑设计施工</w:t>
      </w:r>
      <w:r>
        <w:rPr>
          <w:rFonts w:hint="eastAsia" w:ascii="宋体" w:hAnsi="宋体" w:eastAsia="宋体" w:cs="宋体"/>
          <w:sz w:val="21"/>
          <w:szCs w:val="21"/>
          <w:u w:val="none"/>
          <w:lang w:eastAsia="zh-CN"/>
        </w:rPr>
        <w:t>的</w:t>
      </w:r>
      <w:r>
        <w:rPr>
          <w:rFonts w:hint="eastAsia" w:ascii="宋体" w:hAnsi="宋体" w:eastAsia="宋体" w:cs="宋体"/>
          <w:sz w:val="21"/>
          <w:szCs w:val="21"/>
          <w:u w:val="none"/>
        </w:rPr>
        <w:t>京张铁路</w:t>
      </w:r>
      <w:r>
        <w:rPr>
          <w:rFonts w:hint="eastAsia" w:ascii="宋体" w:hAnsi="宋体" w:eastAsia="宋体" w:cs="宋体"/>
          <w:sz w:val="21"/>
          <w:szCs w:val="21"/>
          <w:u w:val="none"/>
          <w:lang w:eastAsia="zh-CN"/>
        </w:rPr>
        <w:t>建成通车。</w:t>
      </w:r>
    </w:p>
    <w:p>
      <w:pPr>
        <w:keepNext w:val="0"/>
        <w:keepLines w:val="0"/>
        <w:pageBreakBefore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rPr>
        <w:t>2006年，青藏铁路贯通。</w:t>
      </w:r>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③城市：有轨电车（1906年天津）；公共汽车（1924年上海）；地铁（1969年北京）</w:t>
      </w:r>
    </w:p>
    <w:p>
      <w:pPr>
        <w:keepNext w:val="0"/>
        <w:keepLines w:val="0"/>
        <w:pageBreakBefore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sz w:val="21"/>
          <w:szCs w:val="21"/>
          <w:u w:val="none"/>
        </w:rPr>
      </w:pPr>
      <w:r>
        <w:rPr>
          <w:rFonts w:hint="eastAsia" w:ascii="宋体" w:hAnsi="宋体" w:eastAsia="宋体" w:cs="宋体"/>
          <w:sz w:val="21"/>
          <w:szCs w:val="21"/>
          <w:u w:val="none"/>
        </w:rPr>
        <w:t>磁悬浮列车（2003年上海）</w:t>
      </w:r>
    </w:p>
    <w:p>
      <w:pPr>
        <w:keepNext w:val="0"/>
        <w:keepLines w:val="0"/>
        <w:pageBreakBefore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④民航：起始：20世纪20年代初；新中国成立后：所有省份实现飞机运营</w:t>
      </w:r>
      <w:r>
        <w:rPr>
          <w:rFonts w:hint="eastAsia" w:ascii="宋体" w:hAnsi="宋体" w:eastAsia="宋体" w:cs="宋体"/>
          <w:sz w:val="21"/>
          <w:szCs w:val="21"/>
          <w:u w:val="none"/>
          <w:lang w:eastAsia="zh-CN"/>
        </w:rPr>
        <w:t>。</w:t>
      </w:r>
    </w:p>
    <w:p>
      <w:pPr>
        <w:pStyle w:val="3"/>
        <w:pageBreakBefore w:val="0"/>
        <w:kinsoku/>
        <w:wordWrap/>
        <w:overflowPunct/>
        <w:topLinePunct w:val="0"/>
        <w:autoSpaceDE/>
        <w:autoSpaceDN/>
        <w:bidi w:val="0"/>
        <w:adjustRightInd/>
        <w:spacing w:line="288" w:lineRule="auto"/>
        <w:textAlignment w:val="auto"/>
        <w:rPr>
          <w:rFonts w:hint="eastAsia"/>
          <w:lang w:val="en-US" w:eastAsia="zh-CN"/>
        </w:rPr>
      </w:pPr>
      <w:bookmarkStart w:id="302" w:name="_Toc24179"/>
      <w:r>
        <w:rPr>
          <w:rFonts w:hint="eastAsia"/>
          <w:lang w:val="en-US" w:eastAsia="zh-CN"/>
        </w:rPr>
        <w:t>（3）交通事业发展的特点及影响</w:t>
      </w:r>
      <w:bookmarkEnd w:id="302"/>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211" w:firstLineChars="100"/>
        <w:jc w:val="both"/>
        <w:textAlignment w:val="auto"/>
        <w:rPr>
          <w:rFonts w:hint="eastAsia" w:ascii="宋体" w:hAnsi="宋体" w:eastAsia="宋体" w:cs="宋体"/>
          <w:b/>
          <w:bCs/>
          <w:sz w:val="21"/>
          <w:szCs w:val="21"/>
          <w:u w:val="none"/>
          <w:lang w:eastAsia="zh-CN"/>
        </w:rPr>
      </w:pPr>
      <w:r>
        <w:rPr>
          <w:rFonts w:hint="eastAsia" w:ascii="宋体" w:hAnsi="宋体" w:eastAsia="宋体" w:cs="宋体"/>
          <w:b/>
          <w:bCs/>
          <w:sz w:val="21"/>
          <w:szCs w:val="21"/>
          <w:u w:val="none"/>
          <w:lang w:val="en-US" w:eastAsia="zh-CN"/>
        </w:rPr>
        <w:t>1）</w:t>
      </w:r>
      <w:r>
        <w:rPr>
          <w:rFonts w:hint="eastAsia" w:ascii="宋体" w:hAnsi="宋体" w:eastAsia="宋体" w:cs="宋体"/>
          <w:b/>
          <w:bCs/>
          <w:sz w:val="21"/>
          <w:szCs w:val="21"/>
          <w:u w:val="none"/>
          <w:lang w:eastAsia="zh-CN"/>
        </w:rPr>
        <w:t>特点</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①动力：由人力、蓄力、自然力牵引向机械力牵引发展。</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②技术：由从西方引进到中国自制自研。</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③地区发展差别：城市近代化进程显著，乡村缓慢。</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④对象：由权贵富绅向平民化、普及化发展。</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⑤进程：初期由于受到各种势力的阻挠，发展缓慢，后来进程日益加快。</w:t>
      </w:r>
    </w:p>
    <w:p>
      <w:pPr>
        <w:keepNext w:val="0"/>
        <w:keepLines w:val="0"/>
        <w:pageBreakBefore w:val="0"/>
        <w:kinsoku/>
        <w:wordWrap/>
        <w:overflowPunct/>
        <w:topLinePunct w:val="0"/>
        <w:autoSpaceDE/>
        <w:autoSpaceDN/>
        <w:bidi w:val="0"/>
        <w:adjustRightInd/>
        <w:spacing w:line="288" w:lineRule="auto"/>
        <w:ind w:firstLine="420" w:firstLineChars="200"/>
        <w:jc w:val="left"/>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eastAsia="zh-CN"/>
        </w:rPr>
        <w:t>⑥种类：</w:t>
      </w:r>
      <w:r>
        <w:rPr>
          <w:rFonts w:hint="eastAsia" w:ascii="宋体" w:hAnsi="宋体" w:eastAsia="宋体" w:cs="宋体"/>
          <w:b w:val="0"/>
          <w:bCs w:val="0"/>
          <w:iCs/>
          <w:sz w:val="21"/>
          <w:szCs w:val="21"/>
          <w:u w:val="none"/>
        </w:rPr>
        <w:t>海陆空，传统和现代化各种交通工具并行</w:t>
      </w:r>
      <w:r>
        <w:rPr>
          <w:rFonts w:hint="eastAsia" w:ascii="宋体" w:hAnsi="宋体" w:eastAsia="宋体" w:cs="宋体"/>
          <w:b w:val="0"/>
          <w:bCs w:val="0"/>
          <w:sz w:val="21"/>
          <w:szCs w:val="21"/>
          <w:u w:val="none"/>
          <w:lang w:eastAsia="zh-CN"/>
        </w:rPr>
        <w:t>。</w:t>
      </w:r>
    </w:p>
    <w:p>
      <w:pPr>
        <w:keepNext w:val="0"/>
        <w:keepLines w:val="0"/>
        <w:pageBreakBefore w:val="0"/>
        <w:numPr>
          <w:ilvl w:val="0"/>
          <w:numId w:val="0"/>
        </w:numPr>
        <w:kinsoku/>
        <w:wordWrap/>
        <w:overflowPunct/>
        <w:topLinePunct w:val="0"/>
        <w:autoSpaceDE/>
        <w:autoSpaceDN/>
        <w:bidi w:val="0"/>
        <w:adjustRightInd/>
        <w:spacing w:line="288" w:lineRule="auto"/>
        <w:ind w:leftChars="0" w:firstLine="211" w:firstLineChars="100"/>
        <w:jc w:val="left"/>
        <w:textAlignment w:val="auto"/>
        <w:rPr>
          <w:rFonts w:hint="eastAsia" w:ascii="宋体" w:hAnsi="宋体" w:eastAsia="宋体" w:cs="宋体"/>
          <w:b/>
          <w:bCs w:val="0"/>
          <w:sz w:val="21"/>
          <w:szCs w:val="21"/>
          <w:u w:val="none"/>
          <w:lang w:eastAsia="zh-CN"/>
        </w:rPr>
      </w:pP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lang w:eastAsia="zh-CN"/>
        </w:rPr>
        <w:t>）影响</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①积极影响：推动了各地的经济文化交流和发展，也促进了思想观念的转变，开阔了人们的视野，加快了人们生活的节奏，推动了中国的近代化进程。</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②消极影响：交通工具的增多，不可避免地带来了城市交通阻塞、空气污染等负面影响；由于近代中国的铁路大都由外国控制，方便了西方列强的政治侵略和经济掠夺。</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u w:val="none"/>
        </w:rPr>
      </w:pPr>
    </w:p>
    <w:p>
      <w:pPr>
        <w:pageBreakBefore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近代以来通信工具的进步  C</w:t>
      </w:r>
    </w:p>
    <w:p>
      <w:pPr>
        <w:pStyle w:val="3"/>
        <w:pageBreakBefore w:val="0"/>
        <w:numPr>
          <w:ilvl w:val="0"/>
          <w:numId w:val="49"/>
        </w:numPr>
        <w:kinsoku/>
        <w:wordWrap/>
        <w:overflowPunct/>
        <w:topLinePunct w:val="0"/>
        <w:autoSpaceDE/>
        <w:autoSpaceDN/>
        <w:bidi w:val="0"/>
        <w:adjustRightInd/>
        <w:spacing w:line="288" w:lineRule="auto"/>
        <w:textAlignment w:val="auto"/>
        <w:rPr>
          <w:rFonts w:hint="eastAsia"/>
        </w:rPr>
      </w:pPr>
      <w:bookmarkStart w:id="303" w:name="_Toc24451"/>
      <w:r>
        <w:rPr>
          <w:rFonts w:hint="eastAsia"/>
        </w:rPr>
        <w:t>邮电通信设施的逐渐完善</w:t>
      </w:r>
      <w:bookmarkEnd w:id="303"/>
    </w:p>
    <w:p>
      <w:pPr>
        <w:pStyle w:val="10"/>
        <w:keepNext w:val="0"/>
        <w:keepLines w:val="0"/>
        <w:pageBreakBefore w:val="0"/>
        <w:widowControl/>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b w:val="0"/>
          <w:bCs/>
          <w:sz w:val="21"/>
          <w:szCs w:val="21"/>
          <w:u w:val="none"/>
        </w:rPr>
      </w:pPr>
      <w:r>
        <w:rPr>
          <w:rFonts w:hint="eastAsia" w:cs="宋体"/>
          <w:b/>
          <w:sz w:val="21"/>
          <w:szCs w:val="21"/>
          <w:u w:val="none"/>
          <w:lang w:eastAsia="zh-CN"/>
        </w:rPr>
        <w:t>（</w:t>
      </w:r>
      <w:r>
        <w:rPr>
          <w:rFonts w:hint="eastAsia" w:cs="宋体"/>
          <w:b/>
          <w:sz w:val="21"/>
          <w:szCs w:val="21"/>
          <w:u w:val="none"/>
          <w:lang w:val="en-US" w:eastAsia="zh-CN"/>
        </w:rPr>
        <w:t>1</w:t>
      </w:r>
      <w:r>
        <w:rPr>
          <w:rFonts w:hint="eastAsia" w:cs="宋体"/>
          <w:b/>
          <w:sz w:val="21"/>
          <w:szCs w:val="21"/>
          <w:u w:val="none"/>
          <w:lang w:eastAsia="zh-CN"/>
        </w:rPr>
        <w:t>）</w:t>
      </w:r>
      <w:r>
        <w:rPr>
          <w:rFonts w:hint="eastAsia" w:ascii="宋体" w:hAnsi="宋体" w:eastAsia="宋体" w:cs="宋体"/>
          <w:b/>
          <w:sz w:val="21"/>
          <w:szCs w:val="21"/>
          <w:u w:val="none"/>
          <w:lang w:eastAsia="zh-CN"/>
        </w:rPr>
        <w:t>邮政事业：</w:t>
      </w:r>
      <w:r>
        <w:rPr>
          <w:rFonts w:hint="eastAsia" w:cs="宋体"/>
          <w:b/>
          <w:sz w:val="21"/>
          <w:szCs w:val="21"/>
          <w:u w:val="none"/>
          <w:lang w:val="en-US" w:eastAsia="zh-CN"/>
        </w:rPr>
        <w:t xml:space="preserve"> </w:t>
      </w:r>
      <w:r>
        <w:rPr>
          <w:rFonts w:hint="eastAsia" w:ascii="宋体" w:hAnsi="宋体" w:eastAsia="宋体" w:cs="宋体"/>
          <w:b w:val="0"/>
          <w:bCs/>
          <w:sz w:val="21"/>
          <w:szCs w:val="21"/>
          <w:u w:val="none"/>
          <w:lang w:eastAsia="zh-CN"/>
        </w:rPr>
        <w:t>①</w:t>
      </w:r>
      <w:r>
        <w:rPr>
          <w:rFonts w:hint="eastAsia" w:ascii="宋体" w:hAnsi="宋体" w:eastAsia="宋体" w:cs="宋体"/>
          <w:b w:val="0"/>
          <w:bCs/>
          <w:sz w:val="21"/>
          <w:szCs w:val="21"/>
          <w:u w:val="none"/>
        </w:rPr>
        <w:t>1866年，海关开始试办邮政。</w:t>
      </w:r>
    </w:p>
    <w:p>
      <w:pPr>
        <w:pStyle w:val="5"/>
        <w:keepNext w:val="0"/>
        <w:keepLines w:val="0"/>
        <w:pageBreakBefore w:val="0"/>
        <w:kinsoku/>
        <w:wordWrap/>
        <w:overflowPunct/>
        <w:topLinePunct w:val="0"/>
        <w:autoSpaceDE/>
        <w:autoSpaceDN/>
        <w:bidi w:val="0"/>
        <w:adjustRightInd/>
        <w:snapToGrid w:val="0"/>
        <w:spacing w:line="288" w:lineRule="auto"/>
        <w:ind w:firstLine="1680" w:firstLineChars="800"/>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②</w:t>
      </w:r>
      <w:r>
        <w:rPr>
          <w:rFonts w:hint="eastAsia" w:ascii="宋体" w:hAnsi="宋体" w:eastAsia="宋体" w:cs="宋体"/>
          <w:b w:val="0"/>
          <w:bCs/>
          <w:sz w:val="21"/>
          <w:szCs w:val="21"/>
          <w:u w:val="none"/>
        </w:rPr>
        <w:t>1896年，“大清邮政局”正式成立</w:t>
      </w:r>
      <w:r>
        <w:rPr>
          <w:rFonts w:hint="eastAsia" w:ascii="宋体" w:hAnsi="宋体" w:eastAsia="宋体" w:cs="宋体"/>
          <w:b w:val="0"/>
          <w:bCs/>
          <w:sz w:val="21"/>
          <w:szCs w:val="21"/>
          <w:u w:val="none"/>
          <w:lang w:eastAsia="zh-CN"/>
        </w:rPr>
        <w:t>，</w:t>
      </w:r>
      <w:r>
        <w:rPr>
          <w:rFonts w:hint="eastAsia" w:ascii="宋体" w:hAnsi="宋体" w:eastAsia="宋体" w:cs="宋体"/>
          <w:b w:val="0"/>
          <w:bCs/>
          <w:iCs/>
          <w:sz w:val="21"/>
          <w:szCs w:val="21"/>
          <w:u w:val="none"/>
        </w:rPr>
        <w:t>通信范围主要</w:t>
      </w:r>
      <w:r>
        <w:rPr>
          <w:rFonts w:hint="eastAsia" w:ascii="宋体" w:hAnsi="宋体" w:eastAsia="宋体" w:cs="宋体"/>
          <w:b w:val="0"/>
          <w:bCs/>
          <w:iCs/>
          <w:sz w:val="21"/>
          <w:szCs w:val="21"/>
          <w:u w:val="none"/>
          <w:lang w:eastAsia="zh-CN"/>
        </w:rPr>
        <w:t>在</w:t>
      </w:r>
      <w:r>
        <w:rPr>
          <w:rFonts w:hint="eastAsia" w:ascii="宋体" w:hAnsi="宋体" w:eastAsia="宋体" w:cs="宋体"/>
          <w:b w:val="0"/>
          <w:bCs/>
          <w:iCs/>
          <w:sz w:val="21"/>
          <w:szCs w:val="21"/>
          <w:u w:val="none"/>
        </w:rPr>
        <w:t>商埠</w:t>
      </w:r>
      <w:r>
        <w:rPr>
          <w:rFonts w:hint="eastAsia" w:ascii="宋体" w:hAnsi="宋体" w:eastAsia="宋体" w:cs="宋体"/>
          <w:b w:val="0"/>
          <w:bCs/>
          <w:iCs/>
          <w:sz w:val="21"/>
          <w:szCs w:val="21"/>
          <w:u w:val="none"/>
          <w:lang w:eastAsia="zh-CN"/>
        </w:rPr>
        <w:t>口岸</w:t>
      </w:r>
      <w:r>
        <w:rPr>
          <w:rFonts w:hint="eastAsia" w:ascii="宋体" w:hAnsi="宋体" w:eastAsia="宋体" w:cs="宋体"/>
          <w:b w:val="0"/>
          <w:bCs/>
          <w:iCs/>
          <w:sz w:val="21"/>
          <w:szCs w:val="21"/>
          <w:u w:val="none"/>
        </w:rPr>
        <w:t>和中心城市</w:t>
      </w:r>
      <w:r>
        <w:rPr>
          <w:rFonts w:hint="eastAsia" w:ascii="宋体" w:hAnsi="宋体" w:eastAsia="宋体" w:cs="宋体"/>
          <w:b w:val="0"/>
          <w:bCs/>
          <w:iCs/>
          <w:sz w:val="21"/>
          <w:szCs w:val="21"/>
          <w:u w:val="none"/>
          <w:lang w:eastAsia="zh-CN"/>
        </w:rPr>
        <w:t>。</w:t>
      </w:r>
    </w:p>
    <w:p>
      <w:pPr>
        <w:pStyle w:val="5"/>
        <w:keepNext w:val="0"/>
        <w:keepLines w:val="0"/>
        <w:pageBreakBefore w:val="0"/>
        <w:kinsoku/>
        <w:wordWrap/>
        <w:overflowPunct/>
        <w:topLinePunct w:val="0"/>
        <w:autoSpaceDE/>
        <w:autoSpaceDN/>
        <w:bidi w:val="0"/>
        <w:adjustRightInd/>
        <w:snapToGrid w:val="0"/>
        <w:spacing w:line="288" w:lineRule="auto"/>
        <w:ind w:firstLine="1680" w:firstLineChars="800"/>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③</w:t>
      </w:r>
      <w:r>
        <w:rPr>
          <w:rFonts w:hint="eastAsia" w:ascii="宋体" w:hAnsi="宋体" w:eastAsia="宋体" w:cs="宋体"/>
          <w:b w:val="0"/>
          <w:bCs/>
          <w:sz w:val="21"/>
          <w:szCs w:val="21"/>
          <w:u w:val="none"/>
        </w:rPr>
        <w:t>辛亥革命后，大清邮政改称中华邮政。</w:t>
      </w:r>
    </w:p>
    <w:p>
      <w:pPr>
        <w:pStyle w:val="10"/>
        <w:keepNext w:val="0"/>
        <w:keepLines w:val="0"/>
        <w:pageBreakBefore w:val="0"/>
        <w:widowControl/>
        <w:numPr>
          <w:ilvl w:val="0"/>
          <w:numId w:val="0"/>
        </w:numPr>
        <w:kinsoku/>
        <w:wordWrap/>
        <w:overflowPunct/>
        <w:topLinePunct w:val="0"/>
        <w:autoSpaceDE/>
        <w:autoSpaceDN/>
        <w:bidi w:val="0"/>
        <w:adjustRightInd/>
        <w:spacing w:line="288" w:lineRule="auto"/>
        <w:ind w:leftChars="0"/>
        <w:jc w:val="both"/>
        <w:textAlignment w:val="auto"/>
        <w:rPr>
          <w:rFonts w:hint="eastAsia" w:ascii="宋体" w:hAnsi="宋体" w:eastAsia="宋体" w:cs="宋体"/>
          <w:b w:val="0"/>
          <w:bCs/>
          <w:iCs/>
          <w:sz w:val="21"/>
          <w:szCs w:val="21"/>
          <w:u w:val="none"/>
          <w:lang w:eastAsia="zh-CN"/>
        </w:rPr>
      </w:pPr>
      <w:r>
        <w:rPr>
          <w:rFonts w:hint="eastAsia" w:cs="宋体"/>
          <w:b/>
          <w:sz w:val="21"/>
          <w:szCs w:val="21"/>
          <w:u w:val="none"/>
          <w:lang w:eastAsia="zh-CN"/>
        </w:rPr>
        <w:t>（</w:t>
      </w:r>
      <w:r>
        <w:rPr>
          <w:rFonts w:hint="eastAsia" w:cs="宋体"/>
          <w:b/>
          <w:sz w:val="21"/>
          <w:szCs w:val="21"/>
          <w:u w:val="none"/>
          <w:lang w:val="en-US" w:eastAsia="zh-CN"/>
        </w:rPr>
        <w:t>2</w:t>
      </w:r>
      <w:r>
        <w:rPr>
          <w:rFonts w:hint="eastAsia" w:cs="宋体"/>
          <w:b/>
          <w:sz w:val="21"/>
          <w:szCs w:val="21"/>
          <w:u w:val="none"/>
          <w:lang w:eastAsia="zh-CN"/>
        </w:rPr>
        <w:t>）</w:t>
      </w:r>
      <w:r>
        <w:rPr>
          <w:rFonts w:hint="eastAsia" w:ascii="宋体" w:hAnsi="宋体" w:eastAsia="宋体" w:cs="宋体"/>
          <w:b/>
          <w:sz w:val="21"/>
          <w:szCs w:val="21"/>
          <w:u w:val="none"/>
          <w:lang w:eastAsia="zh-CN"/>
        </w:rPr>
        <w:t>电信事业：</w:t>
      </w:r>
      <w:r>
        <w:rPr>
          <w:rFonts w:hint="eastAsia" w:cs="宋体"/>
          <w:b/>
          <w:sz w:val="21"/>
          <w:szCs w:val="21"/>
          <w:u w:val="none"/>
          <w:lang w:val="en-US" w:eastAsia="zh-CN"/>
        </w:rPr>
        <w:t xml:space="preserve"> </w:t>
      </w:r>
      <w:r>
        <w:rPr>
          <w:rFonts w:hint="eastAsia" w:ascii="宋体" w:hAnsi="宋体" w:eastAsia="宋体" w:cs="宋体"/>
          <w:b w:val="0"/>
          <w:bCs/>
          <w:sz w:val="21"/>
          <w:szCs w:val="21"/>
          <w:u w:val="none"/>
          <w:lang w:eastAsia="zh-CN"/>
        </w:rPr>
        <w:t>①</w:t>
      </w:r>
      <w:r>
        <w:rPr>
          <w:rFonts w:hint="eastAsia" w:ascii="宋体" w:hAnsi="宋体" w:eastAsia="宋体" w:cs="宋体"/>
          <w:b w:val="0"/>
          <w:bCs/>
          <w:iCs/>
          <w:sz w:val="21"/>
          <w:szCs w:val="21"/>
          <w:u w:val="none"/>
        </w:rPr>
        <w:t>1877</w:t>
      </w:r>
      <w:r>
        <w:rPr>
          <w:rFonts w:hint="eastAsia" w:ascii="宋体" w:hAnsi="宋体" w:eastAsia="宋体" w:cs="宋体"/>
          <w:b w:val="0"/>
          <w:bCs/>
          <w:iCs/>
          <w:sz w:val="21"/>
          <w:szCs w:val="21"/>
          <w:u w:val="none"/>
          <w:lang w:eastAsia="zh-CN"/>
        </w:rPr>
        <w:t>年，福建巡抚</w:t>
      </w:r>
      <w:r>
        <w:rPr>
          <w:rFonts w:hint="eastAsia" w:ascii="宋体" w:hAnsi="宋体" w:eastAsia="宋体" w:cs="宋体"/>
          <w:b w:val="0"/>
          <w:bCs/>
          <w:iCs/>
          <w:sz w:val="21"/>
          <w:szCs w:val="21"/>
          <w:u w:val="none"/>
        </w:rPr>
        <w:t>丁日昌在台湾</w:t>
      </w:r>
      <w:r>
        <w:rPr>
          <w:rFonts w:hint="eastAsia" w:ascii="宋体" w:hAnsi="宋体" w:eastAsia="宋体" w:cs="宋体"/>
          <w:b w:val="0"/>
          <w:bCs/>
          <w:iCs/>
          <w:sz w:val="21"/>
          <w:szCs w:val="21"/>
          <w:u w:val="none"/>
          <w:lang w:eastAsia="zh-CN"/>
        </w:rPr>
        <w:t>自办有线电报；</w:t>
      </w:r>
    </w:p>
    <w:p>
      <w:pPr>
        <w:pStyle w:val="10"/>
        <w:keepNext w:val="0"/>
        <w:keepLines w:val="0"/>
        <w:pageBreakBefore w:val="0"/>
        <w:widowControl/>
        <w:numPr>
          <w:ilvl w:val="0"/>
          <w:numId w:val="0"/>
        </w:numPr>
        <w:kinsoku/>
        <w:wordWrap/>
        <w:overflowPunct/>
        <w:topLinePunct w:val="0"/>
        <w:autoSpaceDE/>
        <w:autoSpaceDN/>
        <w:bidi w:val="0"/>
        <w:adjustRightInd/>
        <w:spacing w:line="288" w:lineRule="auto"/>
        <w:ind w:leftChars="0"/>
        <w:jc w:val="both"/>
        <w:textAlignment w:val="auto"/>
        <w:rPr>
          <w:rFonts w:hint="eastAsia" w:ascii="宋体" w:hAnsi="宋体" w:eastAsia="宋体" w:cs="宋体"/>
          <w:b w:val="0"/>
          <w:bCs/>
          <w:iCs/>
          <w:sz w:val="21"/>
          <w:szCs w:val="21"/>
          <w:u w:val="none"/>
          <w:lang w:eastAsia="zh-CN"/>
        </w:rPr>
      </w:pPr>
      <w:r>
        <w:rPr>
          <w:rFonts w:hint="eastAsia" w:ascii="宋体" w:hAnsi="宋体" w:eastAsia="宋体" w:cs="宋体"/>
          <w:b w:val="0"/>
          <w:bCs/>
          <w:iCs/>
          <w:sz w:val="21"/>
          <w:szCs w:val="21"/>
          <w:u w:val="none"/>
          <w:lang w:val="en-US" w:eastAsia="zh-CN"/>
        </w:rPr>
        <w:t xml:space="preserve">               </w:t>
      </w:r>
      <w:r>
        <w:rPr>
          <w:rFonts w:hint="eastAsia" w:cs="宋体"/>
          <w:b w:val="0"/>
          <w:bCs/>
          <w:iCs/>
          <w:sz w:val="21"/>
          <w:szCs w:val="21"/>
          <w:u w:val="none"/>
          <w:lang w:val="en-US" w:eastAsia="zh-CN"/>
        </w:rPr>
        <w:t xml:space="preserve"> </w:t>
      </w:r>
      <w:r>
        <w:rPr>
          <w:rFonts w:hint="eastAsia" w:ascii="宋体" w:hAnsi="宋体" w:eastAsia="宋体" w:cs="宋体"/>
          <w:b w:val="0"/>
          <w:bCs/>
          <w:iCs/>
          <w:sz w:val="21"/>
          <w:szCs w:val="21"/>
          <w:u w:val="none"/>
          <w:lang w:val="en-US" w:eastAsia="zh-CN"/>
        </w:rPr>
        <w:t>②</w:t>
      </w:r>
      <w:r>
        <w:rPr>
          <w:rFonts w:hint="eastAsia" w:ascii="宋体" w:hAnsi="宋体" w:eastAsia="宋体" w:cs="宋体"/>
          <w:b w:val="0"/>
          <w:bCs/>
          <w:iCs/>
          <w:sz w:val="21"/>
          <w:szCs w:val="21"/>
          <w:u w:val="none"/>
        </w:rPr>
        <w:t>1906年</w:t>
      </w:r>
      <w:r>
        <w:rPr>
          <w:rFonts w:hint="eastAsia" w:ascii="宋体" w:hAnsi="宋体" w:eastAsia="宋体" w:cs="宋体"/>
          <w:b w:val="0"/>
          <w:bCs/>
          <w:iCs/>
          <w:sz w:val="21"/>
          <w:szCs w:val="21"/>
          <w:u w:val="none"/>
          <w:lang w:eastAsia="zh-CN"/>
        </w:rPr>
        <w:t>，创设</w:t>
      </w:r>
      <w:r>
        <w:rPr>
          <w:rFonts w:hint="eastAsia" w:ascii="宋体" w:hAnsi="宋体" w:eastAsia="宋体" w:cs="宋体"/>
          <w:b w:val="0"/>
          <w:bCs/>
          <w:iCs/>
          <w:sz w:val="21"/>
          <w:szCs w:val="21"/>
          <w:u w:val="none"/>
        </w:rPr>
        <w:t>无线电报</w:t>
      </w:r>
      <w:r>
        <w:rPr>
          <w:rFonts w:hint="eastAsia" w:ascii="宋体" w:hAnsi="宋体" w:eastAsia="宋体" w:cs="宋体"/>
          <w:b w:val="0"/>
          <w:bCs/>
          <w:iCs/>
          <w:sz w:val="21"/>
          <w:szCs w:val="21"/>
          <w:u w:val="none"/>
          <w:lang w:eastAsia="zh-CN"/>
        </w:rPr>
        <w:t>；</w:t>
      </w:r>
      <w:r>
        <w:rPr>
          <w:rFonts w:hint="eastAsia" w:ascii="宋体" w:hAnsi="宋体" w:eastAsia="宋体" w:cs="宋体"/>
          <w:b w:val="0"/>
          <w:bCs/>
          <w:iCs/>
          <w:sz w:val="21"/>
          <w:szCs w:val="21"/>
          <w:u w:val="none"/>
        </w:rPr>
        <w:t>1932年</w:t>
      </w:r>
      <w:r>
        <w:rPr>
          <w:rFonts w:hint="eastAsia" w:ascii="宋体" w:hAnsi="宋体" w:eastAsia="宋体" w:cs="宋体"/>
          <w:b w:val="0"/>
          <w:bCs/>
          <w:iCs/>
          <w:sz w:val="21"/>
          <w:szCs w:val="21"/>
          <w:u w:val="none"/>
          <w:lang w:eastAsia="zh-CN"/>
        </w:rPr>
        <w:t>，开设</w:t>
      </w:r>
      <w:r>
        <w:rPr>
          <w:rFonts w:hint="eastAsia" w:ascii="宋体" w:hAnsi="宋体" w:eastAsia="宋体" w:cs="宋体"/>
          <w:b w:val="0"/>
          <w:bCs/>
          <w:iCs/>
          <w:sz w:val="21"/>
          <w:szCs w:val="21"/>
          <w:u w:val="none"/>
        </w:rPr>
        <w:t>国际无线电报</w:t>
      </w:r>
      <w:r>
        <w:rPr>
          <w:rFonts w:hint="eastAsia" w:ascii="宋体" w:hAnsi="宋体" w:eastAsia="宋体" w:cs="宋体"/>
          <w:b w:val="0"/>
          <w:bCs/>
          <w:iCs/>
          <w:sz w:val="21"/>
          <w:szCs w:val="21"/>
          <w:u w:val="none"/>
          <w:lang w:eastAsia="zh-CN"/>
        </w:rPr>
        <w:t>业务。</w:t>
      </w:r>
    </w:p>
    <w:p>
      <w:pPr>
        <w:pStyle w:val="10"/>
        <w:keepNext w:val="0"/>
        <w:keepLines w:val="0"/>
        <w:pageBreakBefore w:val="0"/>
        <w:widowControl/>
        <w:numPr>
          <w:ilvl w:val="0"/>
          <w:numId w:val="0"/>
        </w:numPr>
        <w:kinsoku/>
        <w:wordWrap/>
        <w:overflowPunct/>
        <w:topLinePunct w:val="0"/>
        <w:autoSpaceDE/>
        <w:autoSpaceDN/>
        <w:bidi w:val="0"/>
        <w:adjustRightInd/>
        <w:spacing w:line="288" w:lineRule="auto"/>
        <w:ind w:leftChars="0"/>
        <w:jc w:val="both"/>
        <w:textAlignment w:val="auto"/>
        <w:rPr>
          <w:rFonts w:hint="eastAsia" w:ascii="宋体" w:hAnsi="宋体" w:eastAsia="宋体" w:cs="宋体"/>
          <w:b w:val="0"/>
          <w:bCs/>
          <w:iCs/>
          <w:sz w:val="21"/>
          <w:szCs w:val="21"/>
          <w:u w:val="none"/>
          <w:lang w:val="en-US" w:eastAsia="zh-CN"/>
        </w:rPr>
      </w:pPr>
      <w:r>
        <w:rPr>
          <w:rFonts w:hint="eastAsia" w:ascii="宋体" w:hAnsi="宋体" w:eastAsia="宋体" w:cs="宋体"/>
          <w:b w:val="0"/>
          <w:bCs/>
          <w:iCs/>
          <w:sz w:val="21"/>
          <w:szCs w:val="21"/>
          <w:u w:val="none"/>
          <w:lang w:val="en-US" w:eastAsia="zh-CN"/>
        </w:rPr>
        <w:t xml:space="preserve">               </w:t>
      </w:r>
      <w:r>
        <w:rPr>
          <w:rFonts w:hint="eastAsia" w:cs="宋体"/>
          <w:b w:val="0"/>
          <w:bCs/>
          <w:iCs/>
          <w:sz w:val="21"/>
          <w:szCs w:val="21"/>
          <w:u w:val="none"/>
          <w:lang w:val="en-US" w:eastAsia="zh-CN"/>
        </w:rPr>
        <w:t xml:space="preserve"> </w:t>
      </w:r>
      <w:r>
        <w:rPr>
          <w:rFonts w:hint="eastAsia" w:ascii="宋体" w:hAnsi="宋体" w:eastAsia="宋体" w:cs="宋体"/>
          <w:b w:val="0"/>
          <w:bCs/>
          <w:iCs/>
          <w:sz w:val="21"/>
          <w:szCs w:val="21"/>
          <w:u w:val="none"/>
          <w:lang w:val="en-US" w:eastAsia="zh-CN"/>
        </w:rPr>
        <w:t>③</w:t>
      </w:r>
      <w:r>
        <w:rPr>
          <w:rFonts w:hint="eastAsia" w:ascii="宋体" w:hAnsi="宋体" w:eastAsia="宋体" w:cs="宋体"/>
          <w:b w:val="0"/>
          <w:bCs/>
          <w:iCs/>
          <w:sz w:val="21"/>
          <w:szCs w:val="21"/>
          <w:u w:val="none"/>
        </w:rPr>
        <w:t>1882年，</w:t>
      </w:r>
      <w:r>
        <w:rPr>
          <w:rFonts w:hint="eastAsia" w:ascii="宋体" w:hAnsi="宋体" w:eastAsia="宋体" w:cs="宋体"/>
          <w:b w:val="0"/>
          <w:bCs/>
          <w:iCs/>
          <w:sz w:val="21"/>
          <w:szCs w:val="21"/>
          <w:u w:val="none"/>
          <w:lang w:eastAsia="zh-CN"/>
        </w:rPr>
        <w:t>电话</w:t>
      </w:r>
      <w:r>
        <w:rPr>
          <w:rFonts w:hint="eastAsia" w:ascii="宋体" w:hAnsi="宋体" w:eastAsia="宋体" w:cs="宋体"/>
          <w:b w:val="0"/>
          <w:bCs/>
          <w:iCs/>
          <w:sz w:val="21"/>
          <w:szCs w:val="21"/>
          <w:u w:val="none"/>
        </w:rPr>
        <w:t>传入中国</w:t>
      </w:r>
      <w:r>
        <w:rPr>
          <w:rFonts w:hint="eastAsia" w:ascii="宋体" w:hAnsi="宋体" w:eastAsia="宋体" w:cs="宋体"/>
          <w:b w:val="0"/>
          <w:bCs/>
          <w:iCs/>
          <w:sz w:val="21"/>
          <w:szCs w:val="21"/>
          <w:u w:val="none"/>
          <w:lang w:eastAsia="zh-CN"/>
        </w:rPr>
        <w:t>；</w:t>
      </w:r>
      <w:r>
        <w:rPr>
          <w:rFonts w:hint="eastAsia" w:ascii="宋体" w:hAnsi="宋体" w:eastAsia="宋体" w:cs="宋体"/>
          <w:b w:val="0"/>
          <w:bCs/>
          <w:iCs/>
          <w:sz w:val="21"/>
          <w:szCs w:val="21"/>
          <w:u w:val="none"/>
        </w:rPr>
        <w:t>1949年</w:t>
      </w:r>
      <w:r>
        <w:rPr>
          <w:rFonts w:hint="eastAsia" w:ascii="宋体" w:hAnsi="宋体" w:eastAsia="宋体" w:cs="宋体"/>
          <w:b w:val="0"/>
          <w:bCs/>
          <w:iCs/>
          <w:sz w:val="21"/>
          <w:szCs w:val="21"/>
          <w:u w:val="none"/>
          <w:lang w:eastAsia="zh-CN"/>
        </w:rPr>
        <w:t>，</w:t>
      </w:r>
      <w:r>
        <w:rPr>
          <w:rFonts w:hint="eastAsia" w:ascii="宋体" w:hAnsi="宋体" w:eastAsia="宋体" w:cs="宋体"/>
          <w:b w:val="0"/>
          <w:bCs/>
          <w:iCs/>
          <w:sz w:val="21"/>
          <w:szCs w:val="21"/>
          <w:u w:val="none"/>
        </w:rPr>
        <w:t>邮电部成立</w:t>
      </w:r>
      <w:r>
        <w:rPr>
          <w:rFonts w:hint="eastAsia" w:ascii="宋体" w:hAnsi="宋体" w:eastAsia="宋体" w:cs="宋体"/>
          <w:b w:val="0"/>
          <w:bCs/>
          <w:iCs/>
          <w:sz w:val="21"/>
          <w:szCs w:val="21"/>
          <w:u w:val="none"/>
          <w:lang w:eastAsia="zh-CN"/>
        </w:rPr>
        <w:t>，</w:t>
      </w:r>
      <w:r>
        <w:rPr>
          <w:rFonts w:hint="eastAsia" w:ascii="宋体" w:hAnsi="宋体" w:eastAsia="宋体" w:cs="宋体"/>
          <w:b w:val="0"/>
          <w:bCs/>
          <w:sz w:val="21"/>
          <w:szCs w:val="21"/>
          <w:u w:val="none"/>
        </w:rPr>
        <w:t>与电信合一</w:t>
      </w:r>
      <w:r>
        <w:rPr>
          <w:rFonts w:hint="eastAsia" w:ascii="宋体" w:hAnsi="宋体" w:eastAsia="宋体" w:cs="宋体"/>
          <w:b w:val="0"/>
          <w:bCs/>
          <w:iCs/>
          <w:sz w:val="21"/>
          <w:szCs w:val="21"/>
          <w:u w:val="none"/>
          <w:lang w:eastAsia="zh-CN"/>
        </w:rPr>
        <w:t>。</w:t>
      </w:r>
    </w:p>
    <w:p>
      <w:pPr>
        <w:pageBreakBefore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近代以来交通工具和通信工具的进步对人们社会生活的影响   B</w:t>
      </w:r>
    </w:p>
    <w:p>
      <w:pPr>
        <w:pStyle w:val="3"/>
        <w:pageBreakBefore w:val="0"/>
        <w:numPr>
          <w:ilvl w:val="0"/>
          <w:numId w:val="49"/>
        </w:numPr>
        <w:kinsoku/>
        <w:wordWrap/>
        <w:overflowPunct/>
        <w:topLinePunct w:val="0"/>
        <w:autoSpaceDE/>
        <w:autoSpaceDN/>
        <w:bidi w:val="0"/>
        <w:adjustRightInd/>
        <w:spacing w:line="288" w:lineRule="auto"/>
        <w:textAlignment w:val="auto"/>
        <w:rPr>
          <w:rFonts w:hint="eastAsia"/>
        </w:rPr>
      </w:pPr>
      <w:bookmarkStart w:id="304" w:name="_Toc13259"/>
      <w:r>
        <w:rPr>
          <w:rFonts w:hint="eastAsia"/>
        </w:rPr>
        <w:t>交通工具和通信工具的进步对人们社会生活的影响</w:t>
      </w:r>
      <w:bookmarkEnd w:id="304"/>
      <w:r>
        <w:rPr>
          <w:rFonts w:hint="eastAsia"/>
        </w:rPr>
        <w:t xml:space="preserve"> </w:t>
      </w:r>
    </w:p>
    <w:p>
      <w:pPr>
        <w:pStyle w:val="10"/>
        <w:keepNext w:val="0"/>
        <w:keepLines w:val="0"/>
        <w:pageBreakBefore w:val="0"/>
        <w:kinsoku/>
        <w:wordWrap/>
        <w:overflowPunct/>
        <w:topLinePunct w:val="0"/>
        <w:autoSpaceDE/>
        <w:autoSpaceDN/>
        <w:bidi w:val="0"/>
        <w:adjustRightInd/>
        <w:spacing w:line="288" w:lineRule="auto"/>
        <w:ind w:left="1680" w:hanging="1680" w:hangingChars="800"/>
        <w:jc w:val="both"/>
        <w:textAlignment w:val="auto"/>
        <w:rPr>
          <w:rFonts w:hint="eastAsia" w:ascii="宋体" w:hAnsi="宋体" w:eastAsia="宋体" w:cs="宋体"/>
          <w:sz w:val="21"/>
          <w:szCs w:val="21"/>
          <w:u w:val="none"/>
        </w:rPr>
      </w:pPr>
      <w:r>
        <w:rPr>
          <w:rFonts w:hint="eastAsia" w:ascii="宋体" w:hAnsi="宋体" w:eastAsia="宋体" w:cs="宋体"/>
          <w:sz w:val="21"/>
          <w:szCs w:val="21"/>
          <w:u w:val="none"/>
        </w:rPr>
        <w:t>（1）正面影响：</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促进</w:t>
      </w:r>
      <w:r>
        <w:rPr>
          <w:rFonts w:hint="eastAsia" w:ascii="宋体" w:hAnsi="宋体" w:eastAsia="宋体" w:cs="宋体"/>
          <w:sz w:val="21"/>
          <w:szCs w:val="21"/>
          <w:u w:val="none"/>
          <w:lang w:eastAsia="zh-CN"/>
        </w:rPr>
        <w:t>人员、商品的流通与信息的传递，</w:t>
      </w:r>
      <w:r>
        <w:rPr>
          <w:rFonts w:hint="eastAsia" w:ascii="宋体" w:hAnsi="宋体" w:eastAsia="宋体" w:cs="宋体"/>
          <w:sz w:val="21"/>
          <w:szCs w:val="21"/>
          <w:u w:val="none"/>
        </w:rPr>
        <w:t>加速</w:t>
      </w:r>
      <w:r>
        <w:rPr>
          <w:rFonts w:hint="eastAsia" w:ascii="宋体" w:hAnsi="宋体" w:eastAsia="宋体" w:cs="宋体"/>
          <w:sz w:val="21"/>
          <w:szCs w:val="21"/>
          <w:u w:val="none"/>
          <w:lang w:eastAsia="zh-CN"/>
        </w:rPr>
        <w:t>了</w:t>
      </w:r>
      <w:r>
        <w:rPr>
          <w:rFonts w:hint="eastAsia" w:ascii="宋体" w:hAnsi="宋体" w:eastAsia="宋体" w:cs="宋体"/>
          <w:sz w:val="21"/>
          <w:szCs w:val="21"/>
          <w:u w:val="none"/>
        </w:rPr>
        <w:t>城市化进程</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改变</w:t>
      </w:r>
      <w:r>
        <w:rPr>
          <w:rFonts w:hint="eastAsia" w:ascii="宋体" w:hAnsi="宋体" w:eastAsia="宋体" w:cs="宋体"/>
          <w:sz w:val="21"/>
          <w:szCs w:val="21"/>
          <w:u w:val="none"/>
          <w:lang w:eastAsia="zh-CN"/>
        </w:rPr>
        <w:t>了人们的</w:t>
      </w:r>
      <w:r>
        <w:rPr>
          <w:rFonts w:hint="eastAsia" w:ascii="宋体" w:hAnsi="宋体" w:eastAsia="宋体" w:cs="宋体"/>
          <w:sz w:val="21"/>
          <w:szCs w:val="21"/>
          <w:u w:val="none"/>
        </w:rPr>
        <w:t>生活</w:t>
      </w:r>
      <w:r>
        <w:rPr>
          <w:rFonts w:hint="eastAsia" w:ascii="宋体" w:hAnsi="宋体" w:eastAsia="宋体" w:cs="宋体"/>
          <w:sz w:val="21"/>
          <w:szCs w:val="21"/>
          <w:u w:val="none"/>
          <w:lang w:eastAsia="zh-CN"/>
        </w:rPr>
        <w:t>方式</w:t>
      </w:r>
      <w:r>
        <w:rPr>
          <w:rFonts w:hint="eastAsia" w:ascii="宋体" w:hAnsi="宋体" w:eastAsia="宋体" w:cs="宋体"/>
          <w:sz w:val="21"/>
          <w:szCs w:val="21"/>
          <w:u w:val="none"/>
        </w:rPr>
        <w:t>和思想观念，推动</w:t>
      </w:r>
      <w:r>
        <w:rPr>
          <w:rFonts w:hint="eastAsia" w:ascii="宋体" w:hAnsi="宋体" w:eastAsia="宋体" w:cs="宋体"/>
          <w:sz w:val="21"/>
          <w:szCs w:val="21"/>
          <w:u w:val="none"/>
          <w:lang w:eastAsia="zh-CN"/>
        </w:rPr>
        <w:t>了</w:t>
      </w:r>
      <w:r>
        <w:rPr>
          <w:rFonts w:hint="eastAsia" w:ascii="宋体" w:hAnsi="宋体" w:eastAsia="宋体" w:cs="宋体"/>
          <w:sz w:val="21"/>
          <w:szCs w:val="21"/>
          <w:u w:val="none"/>
        </w:rPr>
        <w:t>经济与社会发展。</w:t>
      </w:r>
    </w:p>
    <w:p>
      <w:pPr>
        <w:pStyle w:val="10"/>
        <w:keepNext w:val="0"/>
        <w:keepLines w:val="0"/>
        <w:pageBreakBefore w:val="0"/>
        <w:kinsoku/>
        <w:wordWrap/>
        <w:overflowPunct/>
        <w:topLinePunct w:val="0"/>
        <w:autoSpaceDE/>
        <w:autoSpaceDN/>
        <w:bidi w:val="0"/>
        <w:adjustRightInd/>
        <w:spacing w:line="288" w:lineRule="auto"/>
        <w:jc w:val="both"/>
        <w:textAlignment w:val="auto"/>
        <w:rPr>
          <w:rFonts w:hint="eastAsia" w:ascii="宋体" w:hAnsi="宋体" w:eastAsia="宋体" w:cs="宋体"/>
          <w:sz w:val="21"/>
          <w:szCs w:val="21"/>
          <w:u w:val="none"/>
        </w:rPr>
      </w:pPr>
      <w:r>
        <w:rPr>
          <w:rFonts w:hint="eastAsia" w:ascii="宋体" w:hAnsi="宋体" w:eastAsia="宋体" w:cs="宋体"/>
          <w:sz w:val="21"/>
          <w:szCs w:val="21"/>
          <w:u w:val="none"/>
        </w:rPr>
        <w:t>（2）负面影响：交通堵塞、环境污染、能源危机、广告、欺诈、噪声等。</w:t>
      </w:r>
    </w:p>
    <w:p>
      <w:pPr>
        <w:pStyle w:val="10"/>
        <w:keepNext w:val="0"/>
        <w:keepLines w:val="0"/>
        <w:pageBreakBefore w:val="0"/>
        <w:kinsoku/>
        <w:wordWrap/>
        <w:overflowPunct/>
        <w:topLinePunct w:val="0"/>
        <w:autoSpaceDE/>
        <w:autoSpaceDN/>
        <w:bidi w:val="0"/>
        <w:adjustRightInd/>
        <w:spacing w:line="288" w:lineRule="auto"/>
        <w:jc w:val="both"/>
        <w:textAlignment w:val="auto"/>
        <w:rPr>
          <w:rFonts w:hint="eastAsia" w:ascii="宋体" w:hAnsi="宋体" w:eastAsia="宋体" w:cs="宋体"/>
          <w:sz w:val="21"/>
          <w:szCs w:val="21"/>
          <w:u w:val="none"/>
        </w:rPr>
      </w:pPr>
    </w:p>
    <w:p>
      <w:pPr>
        <w:bidi w:val="0"/>
        <w:rPr>
          <w:rStyle w:val="20"/>
          <w:rFonts w:hint="default"/>
          <w:lang w:val="en-US" w:eastAsia="zh-CN"/>
        </w:rPr>
      </w:pPr>
      <w:r>
        <w:rPr>
          <w:rFonts w:hint="eastAsia" w:asciiTheme="minorEastAsia" w:hAnsiTheme="minorEastAsia" w:eastAsiaTheme="minorEastAsia"/>
          <w:b/>
          <w:bCs/>
          <w:sz w:val="24"/>
        </w:rPr>
        <w:t xml:space="preserve">      </w:t>
      </w:r>
      <w:r>
        <w:rPr>
          <w:rStyle w:val="20"/>
          <w:rFonts w:hint="eastAsia"/>
        </w:rPr>
        <w:t xml:space="preserve">               </w:t>
      </w:r>
      <w:bookmarkStart w:id="305" w:name="_Toc6634"/>
      <w:bookmarkStart w:id="306" w:name="_Toc7128"/>
      <w:bookmarkStart w:id="307" w:name="_Toc20496"/>
      <w:bookmarkStart w:id="308" w:name="_Toc2879"/>
      <w:r>
        <w:rPr>
          <w:rStyle w:val="20"/>
          <w:rFonts w:hint="eastAsia"/>
          <w:lang w:val="en-US" w:eastAsia="zh-CN"/>
        </w:rPr>
        <w:t>4.3 大众传播媒介的更新</w:t>
      </w:r>
    </w:p>
    <w:bookmarkEnd w:id="305"/>
    <w:bookmarkEnd w:id="306"/>
    <w:bookmarkEnd w:id="307"/>
    <w:bookmarkEnd w:id="308"/>
    <w:p>
      <w:pPr>
        <w:bidi w:val="0"/>
        <w:rPr>
          <w:rFonts w:hint="eastAsia"/>
          <w:highlight w:val="lightGray"/>
        </w:rPr>
      </w:pPr>
      <w:r>
        <w:rPr>
          <w:rFonts w:hint="eastAsia"/>
          <w:highlight w:val="lightGray"/>
          <w:lang w:eastAsia="zh-CN"/>
        </w:rPr>
        <w:t>考点：</w:t>
      </w:r>
      <w:r>
        <w:rPr>
          <w:rFonts w:hint="eastAsia"/>
          <w:highlight w:val="lightGray"/>
        </w:rPr>
        <w:t>近代以来报刊的发展   C</w:t>
      </w:r>
    </w:p>
    <w:p>
      <w:pPr>
        <w:pStyle w:val="3"/>
        <w:pageBreakBefore w:val="0"/>
        <w:widowControl w:val="0"/>
        <w:numPr>
          <w:ilvl w:val="0"/>
          <w:numId w:val="50"/>
        </w:numPr>
        <w:kinsoku/>
        <w:wordWrap/>
        <w:overflowPunct/>
        <w:topLinePunct w:val="0"/>
        <w:autoSpaceDE/>
        <w:autoSpaceDN/>
        <w:bidi w:val="0"/>
        <w:adjustRightInd/>
        <w:spacing w:line="288" w:lineRule="auto"/>
        <w:textAlignment w:val="auto"/>
        <w:rPr>
          <w:rFonts w:hint="eastAsia"/>
          <w:lang w:val="en-US" w:eastAsia="zh-CN"/>
        </w:rPr>
      </w:pPr>
      <w:bookmarkStart w:id="309" w:name="_Toc14321"/>
      <w:r>
        <w:rPr>
          <w:rFonts w:hint="eastAsia"/>
          <w:lang w:val="en-US" w:eastAsia="zh-CN"/>
        </w:rPr>
        <w:t>大众报业的发展</w:t>
      </w:r>
      <w:bookmarkEnd w:id="309"/>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宋体" w:hAnsi="宋体" w:eastAsia="宋体" w:cs="宋体"/>
          <w:b w:val="0"/>
          <w:bCs w:val="0"/>
          <w:sz w:val="21"/>
          <w:szCs w:val="21"/>
          <w:lang w:val="en-US" w:eastAsia="zh-CN"/>
        </w:rPr>
      </w:pPr>
      <w:bookmarkStart w:id="310" w:name="_Toc18655"/>
      <w:r>
        <w:rPr>
          <w:rStyle w:val="19"/>
          <w:rFonts w:hint="eastAsia"/>
          <w:lang w:val="en-US" w:eastAsia="zh-CN"/>
        </w:rPr>
        <w:t>（1）原因</w:t>
      </w:r>
      <w:bookmarkEnd w:id="310"/>
      <w:r>
        <w:rPr>
          <w:rFonts w:hint="eastAsia" w:ascii="宋体" w:hAnsi="宋体" w:eastAsia="宋体" w:cs="宋体"/>
          <w:b w:val="0"/>
          <w:bCs w:val="0"/>
          <w:sz w:val="21"/>
          <w:szCs w:val="21"/>
          <w:lang w:val="en-US" w:eastAsia="zh-CN"/>
        </w:rPr>
        <w:t>：①19世纪，社会呼唤着适合普通民众阅读需求的大众报纸的产生。</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②</w:t>
      </w:r>
      <w:r>
        <w:rPr>
          <w:rFonts w:hint="eastAsia" w:ascii="宋体" w:hAnsi="宋体" w:eastAsia="宋体" w:cs="宋体"/>
          <w:b w:val="0"/>
          <w:bCs w:val="0"/>
          <w:sz w:val="21"/>
          <w:szCs w:val="21"/>
        </w:rPr>
        <w:t>19世纪40-90年代：在华传教士兴起办报热潮。</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b w:val="0"/>
          <w:bCs w:val="0"/>
          <w:sz w:val="21"/>
          <w:szCs w:val="21"/>
          <w:u w:val="none"/>
          <w:lang w:eastAsia="zh-CN"/>
        </w:rPr>
      </w:pPr>
      <w:bookmarkStart w:id="311" w:name="_Toc118"/>
      <w:r>
        <w:rPr>
          <w:rStyle w:val="19"/>
          <w:rFonts w:hint="eastAsia"/>
          <w:lang w:eastAsia="zh-CN"/>
        </w:rPr>
        <w:t>（</w:t>
      </w:r>
      <w:r>
        <w:rPr>
          <w:rStyle w:val="19"/>
          <w:rFonts w:hint="eastAsia"/>
          <w:lang w:val="en-US" w:eastAsia="zh-CN"/>
        </w:rPr>
        <w:t>2</w:t>
      </w:r>
      <w:r>
        <w:rPr>
          <w:rStyle w:val="19"/>
          <w:rFonts w:hint="eastAsia"/>
          <w:lang w:eastAsia="zh-CN"/>
        </w:rPr>
        <w:t>）历程</w:t>
      </w:r>
      <w:bookmarkEnd w:id="311"/>
      <w:r>
        <w:rPr>
          <w:rFonts w:hint="eastAsia" w:ascii="宋体" w:hAnsi="宋体" w:eastAsia="宋体" w:cs="宋体"/>
          <w:b w:val="0"/>
          <w:bCs w:val="0"/>
          <w:sz w:val="21"/>
          <w:szCs w:val="21"/>
          <w:u w:val="none"/>
          <w:lang w:eastAsia="zh-CN"/>
        </w:rPr>
        <w:t>：①</w:t>
      </w:r>
      <w:r>
        <w:rPr>
          <w:rFonts w:hint="eastAsia" w:ascii="宋体" w:hAnsi="宋体" w:eastAsia="宋体" w:cs="宋体"/>
          <w:b w:val="0"/>
          <w:bCs w:val="0"/>
          <w:sz w:val="21"/>
          <w:szCs w:val="21"/>
          <w:u w:val="none"/>
        </w:rPr>
        <w:t>1873年，在汉口出版的《昭文新报》，开创了国人办报的先例</w:t>
      </w:r>
      <w:r>
        <w:rPr>
          <w:rFonts w:hint="eastAsia" w:ascii="宋体" w:hAnsi="宋体" w:eastAsia="宋体" w:cs="宋体"/>
          <w:b w:val="0"/>
          <w:bCs w:val="0"/>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 xml:space="preserve">           ②</w:t>
      </w:r>
      <w:r>
        <w:rPr>
          <w:rFonts w:hint="eastAsia" w:ascii="宋体" w:hAnsi="宋体" w:eastAsia="宋体" w:cs="宋体"/>
          <w:b w:val="0"/>
          <w:bCs w:val="0"/>
          <w:sz w:val="21"/>
          <w:szCs w:val="21"/>
          <w:u w:val="none"/>
        </w:rPr>
        <w:t>维新运动中，国人办报形成高潮。如《中外纪闻》《强学报》《时务报》等</w:t>
      </w:r>
      <w:r>
        <w:rPr>
          <w:rFonts w:hint="eastAsia" w:ascii="宋体" w:hAnsi="宋体" w:eastAsia="宋体" w:cs="宋体"/>
          <w:b w:val="0"/>
          <w:bCs w:val="0"/>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firstLine="1470" w:firstLineChars="700"/>
        <w:jc w:val="left"/>
        <w:textAlignment w:val="auto"/>
        <w:rPr>
          <w:rFonts w:hint="eastAsia" w:ascii="宋体" w:hAnsi="宋体" w:eastAsia="宋体" w:cs="宋体"/>
          <w:b w:val="0"/>
          <w:bCs w:val="0"/>
          <w:sz w:val="21"/>
          <w:szCs w:val="21"/>
          <w:u w:val="none"/>
        </w:rPr>
      </w:pPr>
      <w:r>
        <w:rPr>
          <w:rFonts w:hint="eastAsia" w:ascii="宋体" w:hAnsi="宋体" w:eastAsia="宋体" w:cs="宋体"/>
          <w:sz w:val="21"/>
          <w:szCs w:val="21"/>
          <w:u w:val="none"/>
        </w:rPr>
        <mc:AlternateContent>
          <mc:Choice Requires="wps">
            <w:drawing>
              <wp:anchor distT="0" distB="0" distL="114300" distR="114300" simplePos="0" relativeHeight="251792384" behindDoc="0" locked="0" layoutInCell="1" allowOverlap="1">
                <wp:simplePos x="0" y="0"/>
                <wp:positionH relativeFrom="column">
                  <wp:posOffset>4039235</wp:posOffset>
                </wp:positionH>
                <wp:positionV relativeFrom="paragraph">
                  <wp:posOffset>76835</wp:posOffset>
                </wp:positionV>
                <wp:extent cx="226060" cy="546735"/>
                <wp:effectExtent l="0" t="4445" r="21590" b="20320"/>
                <wp:wrapNone/>
                <wp:docPr id="50" name="右大括号 50"/>
                <wp:cNvGraphicFramePr/>
                <a:graphic xmlns:a="http://schemas.openxmlformats.org/drawingml/2006/main">
                  <a:graphicData uri="http://schemas.microsoft.com/office/word/2010/wordprocessingShape">
                    <wps:wsp>
                      <wps:cNvSpPr/>
                      <wps:spPr>
                        <a:xfrm>
                          <a:off x="4366260" y="6140450"/>
                          <a:ext cx="226060" cy="5467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318.05pt;margin-top:6.05pt;height:43.05pt;width:17.8pt;z-index:251792384;mso-width-relative:page;mso-height-relative:page;" filled="f" stroked="t" coordsize="21600,21600" o:gfxdata="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uNuv&#10;1wAAAAkBAAAPAAAAAAAAAAEAIAAAACIAAABkcnMvZG93bnJldi54bWxQSwECFAAUAAAACACHTuJA&#10;z0aMJekBAACvAwAADgAAAAAAAAABACAAAAAmAQAAZHJzL2Uyb0RvYy54bWxQSwUGAAAAAAYABgBZ&#10;AQAAgQUAAAAA&#10;" adj="744,10800">
                <v:fill on="f" focussize="0,0"/>
                <v:stroke color="#000000 [3213]" joinstyle="round"/>
                <v:imagedata o:title=""/>
                <o:lock v:ext="edit" aspectratio="f"/>
              </v:shape>
            </w:pict>
          </mc:Fallback>
        </mc:AlternateContent>
      </w:r>
      <w:r>
        <w:rPr>
          <w:rFonts w:hint="eastAsia" w:ascii="宋体" w:hAnsi="宋体" w:eastAsia="宋体" w:cs="宋体"/>
          <w:b w:val="0"/>
          <w:bCs w:val="0"/>
          <w:sz w:val="21"/>
          <w:szCs w:val="21"/>
          <w:u w:val="none"/>
        </w:rPr>
        <w:t>戊戌变法时期，《时务报》：宣传维新变法思想；</w:t>
      </w: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 xml:space="preserve">      </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 xml:space="preserve">  </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辛亥革命时期，《民报》：宣传民主革命思想；</w:t>
      </w:r>
      <w:r>
        <w:rPr>
          <w:rFonts w:hint="eastAsia" w:ascii="宋体" w:hAnsi="宋体" w:eastAsia="宋体" w:cs="宋体"/>
          <w:b w:val="0"/>
          <w:bCs w:val="0"/>
          <w:sz w:val="21"/>
          <w:szCs w:val="21"/>
          <w:u w:val="none"/>
          <w:lang w:val="en-US" w:eastAsia="zh-CN"/>
        </w:rPr>
        <w:t xml:space="preserve">        目的：</w:t>
      </w:r>
      <w:r>
        <w:rPr>
          <w:rFonts w:hint="eastAsia" w:ascii="宋体" w:hAnsi="宋体" w:eastAsia="宋体" w:cs="宋体"/>
          <w:sz w:val="21"/>
          <w:szCs w:val="21"/>
          <w:u w:val="none"/>
        </w:rPr>
        <w:t>舆论宣传，唤醒民众，革新图存</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rPr>
        <w:t xml:space="preserve">        </w:t>
      </w: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sz w:val="21"/>
          <w:szCs w:val="21"/>
          <w:u w:val="none"/>
        </w:rPr>
        <w:t>新文化运动时期，《新青年》：宣传民主与科学思想</w:t>
      </w:r>
      <w:r>
        <w:rPr>
          <w:rFonts w:hint="eastAsia" w:ascii="宋体" w:hAnsi="宋体" w:eastAsia="宋体" w:cs="宋体"/>
          <w:b w:val="0"/>
          <w:bCs w:val="0"/>
          <w:sz w:val="21"/>
          <w:szCs w:val="21"/>
          <w:u w:val="none"/>
          <w:lang w:eastAsia="zh-CN"/>
        </w:rPr>
        <w:t>。</w:t>
      </w:r>
    </w:p>
    <w:p>
      <w:pPr>
        <w:pStyle w:val="5"/>
        <w:keepNext w:val="0"/>
        <w:keepLines w:val="0"/>
        <w:pageBreakBefore w:val="0"/>
        <w:widowControl w:val="0"/>
        <w:tabs>
          <w:tab w:val="left" w:pos="4678"/>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③</w:t>
      </w:r>
      <w:r>
        <w:rPr>
          <w:rFonts w:hint="eastAsia" w:ascii="宋体" w:hAnsi="宋体" w:eastAsia="宋体" w:cs="宋体"/>
          <w:b w:val="0"/>
          <w:bCs w:val="0"/>
          <w:sz w:val="21"/>
          <w:szCs w:val="21"/>
        </w:rPr>
        <w:t>1872年创刊的《申报》是近代中国出版时间最长、影响最大的报纸</w:t>
      </w:r>
      <w:r>
        <w:rPr>
          <w:rFonts w:hint="eastAsia" w:ascii="宋体" w:hAnsi="宋体" w:eastAsia="宋体" w:cs="宋体"/>
          <w:b w:val="0"/>
          <w:bCs w:val="0"/>
          <w:sz w:val="21"/>
          <w:szCs w:val="21"/>
          <w:lang w:eastAsia="zh-CN"/>
        </w:rPr>
        <w:t>。</w:t>
      </w:r>
    </w:p>
    <w:p>
      <w:pPr>
        <w:pStyle w:val="4"/>
        <w:bidi w:val="0"/>
        <w:rPr>
          <w:rFonts w:hint="eastAsia"/>
        </w:rPr>
      </w:pPr>
      <w:bookmarkStart w:id="312" w:name="_Toc19519"/>
      <w:r>
        <w:rPr>
          <w:rFonts w:hint="eastAsia"/>
          <w:lang w:eastAsia="zh-CN"/>
        </w:rPr>
        <w:t>（</w:t>
      </w:r>
      <w:r>
        <w:rPr>
          <w:rFonts w:hint="eastAsia"/>
          <w:lang w:val="en-US" w:eastAsia="zh-CN"/>
        </w:rPr>
        <w:t>3</w:t>
      </w:r>
      <w:r>
        <w:rPr>
          <w:rFonts w:hint="eastAsia"/>
          <w:lang w:eastAsia="zh-CN"/>
        </w:rPr>
        <w:t>）</w:t>
      </w:r>
      <w:r>
        <w:rPr>
          <w:rFonts w:hint="eastAsia"/>
        </w:rPr>
        <w:t>报刊业发展对近代中国社会产生的影响</w:t>
      </w:r>
      <w:bookmarkEnd w:id="312"/>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"E:\\杨营\\2019\\同步\\历史\\历史人民必修2\\全书完整的Word版文档\\B131.TIF"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886075" cy="7620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r:link="rId41"/>
                    <a:stretch>
                      <a:fillRect/>
                    </a:stretch>
                  </pic:blipFill>
                  <pic:spPr>
                    <a:xfrm>
                      <a:off x="0" y="0"/>
                      <a:ext cx="2886075" cy="76200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bidi w:val="0"/>
        <w:rPr>
          <w:rFonts w:hint="eastAsia"/>
          <w:lang w:eastAsia="zh-CN"/>
        </w:rPr>
      </w:pPr>
      <w:bookmarkStart w:id="313" w:name="_Toc15402"/>
      <w:r>
        <w:rPr>
          <w:rFonts w:hint="eastAsia"/>
          <w:lang w:eastAsia="zh-CN"/>
        </w:rPr>
        <w:t>（</w:t>
      </w:r>
      <w:r>
        <w:rPr>
          <w:rFonts w:hint="eastAsia"/>
          <w:lang w:val="en-US" w:eastAsia="zh-CN"/>
        </w:rPr>
        <w:t>4</w:t>
      </w:r>
      <w:r>
        <w:rPr>
          <w:rFonts w:hint="eastAsia"/>
          <w:lang w:eastAsia="zh-CN"/>
        </w:rPr>
        <w:t>）近代中国出现的四类报刊</w:t>
      </w:r>
      <w:bookmarkEnd w:id="313"/>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①以传播洋教西学为主的报纸：一定程度上促进了西方科学文化在中国的传播。</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②商业报纸：内容以适应近代社会发展工商事业需要的商情和时事为主。</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③政论性报刊：是宣传政治纲领的喉舌和开展政治斗争的工具。</w:t>
      </w:r>
    </w:p>
    <w:p>
      <w:pPr>
        <w:pStyle w:val="5"/>
        <w:keepNext w:val="0"/>
        <w:keepLines w:val="0"/>
        <w:pageBreakBefore w:val="0"/>
        <w:widowControl w:val="0"/>
        <w:tabs>
          <w:tab w:val="left" w:pos="4678"/>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④通俗性报刊：取材世俗，运笔浅显，专门满足市民消遣娱乐的需要。</w:t>
      </w:r>
    </w:p>
    <w:p>
      <w:pPr>
        <w:pStyle w:val="5"/>
        <w:keepNext w:val="0"/>
        <w:keepLines w:val="0"/>
        <w:pageBreakBefore w:val="0"/>
        <w:widowControl w:val="0"/>
        <w:numPr>
          <w:ilvl w:val="0"/>
          <w:numId w:val="0"/>
        </w:numPr>
        <w:tabs>
          <w:tab w:val="left" w:pos="3780"/>
        </w:tabs>
        <w:kinsoku/>
        <w:wordWrap/>
        <w:overflowPunct/>
        <w:topLinePunct w:val="0"/>
        <w:autoSpaceDE/>
        <w:autoSpaceDN/>
        <w:bidi w:val="0"/>
        <w:adjustRightInd/>
        <w:snapToGrid w:val="0"/>
        <w:spacing w:line="288" w:lineRule="auto"/>
        <w:ind w:leftChars="0"/>
        <w:textAlignment w:val="auto"/>
        <w:rPr>
          <w:rFonts w:hint="eastAsia" w:ascii="宋体" w:hAnsi="宋体" w:eastAsia="宋体" w:cs="宋体"/>
          <w:sz w:val="21"/>
          <w:szCs w:val="21"/>
          <w:lang w:eastAsia="zh-CN"/>
        </w:rPr>
      </w:pPr>
      <w:bookmarkStart w:id="314" w:name="_Toc12743"/>
      <w:r>
        <w:rPr>
          <w:rStyle w:val="19"/>
          <w:rFonts w:hint="eastAsia"/>
          <w:lang w:eastAsia="zh-CN"/>
        </w:rPr>
        <w:t>（</w:t>
      </w:r>
      <w:r>
        <w:rPr>
          <w:rStyle w:val="19"/>
          <w:rFonts w:hint="eastAsia"/>
          <w:lang w:val="en-US" w:eastAsia="zh-CN"/>
        </w:rPr>
        <w:t>5</w:t>
      </w:r>
      <w:r>
        <w:rPr>
          <w:rStyle w:val="19"/>
          <w:rFonts w:hint="eastAsia"/>
          <w:lang w:eastAsia="zh-CN"/>
        </w:rPr>
        <w:t>）局限性</w:t>
      </w:r>
      <w:bookmarkEnd w:id="314"/>
      <w:r>
        <w:rPr>
          <w:rFonts w:hint="eastAsia" w:ascii="宋体" w:hAnsi="宋体" w:eastAsia="宋体" w:cs="宋体"/>
          <w:sz w:val="21"/>
          <w:szCs w:val="21"/>
          <w:lang w:eastAsia="zh-CN"/>
        </w:rPr>
        <w:t>：</w:t>
      </w:r>
      <w:r>
        <w:rPr>
          <w:rFonts w:hint="eastAsia" w:ascii="宋体" w:hAnsi="宋体" w:eastAsia="宋体" w:cs="宋体"/>
          <w:sz w:val="21"/>
          <w:szCs w:val="21"/>
        </w:rPr>
        <w:t>报刊具有书面化特点。</w:t>
      </w:r>
      <w:r>
        <w:rPr>
          <w:rFonts w:hint="eastAsia" w:ascii="宋体" w:hAnsi="宋体" w:eastAsia="宋体" w:cs="宋体"/>
          <w:sz w:val="21"/>
          <w:szCs w:val="21"/>
          <w:lang w:eastAsia="zh-CN"/>
        </w:rPr>
        <w:t>报刊缺乏直观感染力，而且阅读报刊要有一定的知识文化，传播范围有限。</w:t>
      </w:r>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 xml:space="preserve">近代以来影视的发展   C  </w:t>
      </w:r>
    </w:p>
    <w:p>
      <w:pPr>
        <w:pStyle w:val="3"/>
        <w:pageBreakBefore w:val="0"/>
        <w:widowControl w:val="0"/>
        <w:kinsoku/>
        <w:wordWrap/>
        <w:overflowPunct/>
        <w:topLinePunct w:val="0"/>
        <w:autoSpaceDE/>
        <w:autoSpaceDN/>
        <w:bidi w:val="0"/>
        <w:adjustRightInd/>
        <w:spacing w:line="288" w:lineRule="auto"/>
        <w:textAlignment w:val="auto"/>
        <w:rPr>
          <w:rFonts w:hint="eastAsia"/>
          <w:lang w:val="en-US" w:eastAsia="zh-CN"/>
        </w:rPr>
      </w:pPr>
      <w:bookmarkStart w:id="315" w:name="_Toc836"/>
      <w:r>
        <w:rPr>
          <w:rFonts w:hint="eastAsia"/>
          <w:lang w:val="en-US" w:eastAsia="zh-CN"/>
        </w:rPr>
        <w:t>2、广播影视的普及</w:t>
      </w:r>
      <w:bookmarkEnd w:id="315"/>
    </w:p>
    <w:p>
      <w:pPr>
        <w:pStyle w:val="4"/>
        <w:pageBreakBefore w:val="0"/>
        <w:widowControl w:val="0"/>
        <w:kinsoku/>
        <w:wordWrap/>
        <w:overflowPunct/>
        <w:topLinePunct w:val="0"/>
        <w:autoSpaceDE/>
        <w:autoSpaceDN/>
        <w:bidi w:val="0"/>
        <w:adjustRightInd/>
        <w:spacing w:line="288" w:lineRule="auto"/>
        <w:textAlignment w:val="auto"/>
        <w:rPr>
          <w:rFonts w:hint="eastAsia"/>
          <w:lang w:eastAsia="zh-CN"/>
        </w:rPr>
      </w:pPr>
      <w:bookmarkStart w:id="316" w:name="_Toc12411"/>
      <w:r>
        <w:rPr>
          <w:rFonts w:hint="eastAsia"/>
          <w:lang w:eastAsia="zh-CN"/>
        </w:rPr>
        <w:t>（</w:t>
      </w:r>
      <w:r>
        <w:rPr>
          <w:rFonts w:hint="eastAsia"/>
          <w:lang w:val="en-US" w:eastAsia="zh-CN"/>
        </w:rPr>
        <w:t>1</w:t>
      </w:r>
      <w:r>
        <w:rPr>
          <w:rFonts w:hint="eastAsia"/>
          <w:lang w:eastAsia="zh-CN"/>
        </w:rPr>
        <w:t>）广播</w:t>
      </w:r>
      <w:bookmarkEnd w:id="316"/>
    </w:p>
    <w:p>
      <w:pPr>
        <w:keepNext w:val="0"/>
        <w:keepLines w:val="0"/>
        <w:pageBreakBefore w:val="0"/>
        <w:widowControl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①产生：20世纪20年代初。</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1926年，中国人自办的第一座广播电台——哈尔滨广播无线电台正式开播。</w:t>
      </w:r>
    </w:p>
    <w:p>
      <w:pPr>
        <w:keepNext w:val="0"/>
        <w:keepLines w:val="0"/>
        <w:pageBreakBefore w:val="0"/>
        <w:widowControl w:val="0"/>
        <w:kinsoku/>
        <w:wordWrap/>
        <w:overflowPunct/>
        <w:topLinePunct w:val="0"/>
        <w:autoSpaceDE/>
        <w:autoSpaceDN/>
        <w:bidi w:val="0"/>
        <w:adjustRightInd/>
        <w:spacing w:line="288" w:lineRule="auto"/>
        <w:ind w:firstLine="3150" w:firstLineChars="15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1928年，近代中国第一座全国性的广播电台在南京开播。</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②</w:t>
      </w:r>
      <w:r>
        <w:rPr>
          <w:rFonts w:hint="eastAsia" w:ascii="宋体" w:hAnsi="宋体" w:eastAsia="宋体" w:cs="宋体"/>
          <w:sz w:val="21"/>
          <w:szCs w:val="21"/>
        </w:rPr>
        <w:t>新中国成立后，逐渐建立起从中央到地方的各级广播电台。</w:t>
      </w:r>
    </w:p>
    <w:p>
      <w:pPr>
        <w:keepNext w:val="0"/>
        <w:keepLines w:val="0"/>
        <w:pageBreakBefore w:val="0"/>
        <w:widowControl w:val="0"/>
        <w:kinsoku/>
        <w:wordWrap/>
        <w:overflowPunct/>
        <w:topLinePunct w:val="0"/>
        <w:autoSpaceDE/>
        <w:autoSpaceDN/>
        <w:bidi w:val="0"/>
        <w:adjustRightInd/>
        <w:spacing w:line="288" w:lineRule="auto"/>
        <w:ind w:firstLine="42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③</w:t>
      </w:r>
      <w:r>
        <w:rPr>
          <w:rFonts w:hint="eastAsia" w:ascii="宋体" w:hAnsi="宋体" w:eastAsia="宋体" w:cs="宋体"/>
          <w:sz w:val="21"/>
          <w:szCs w:val="21"/>
        </w:rPr>
        <w:t>改革开放以来，广播事业有了新发展，</w:t>
      </w:r>
      <w:r>
        <w:rPr>
          <w:rFonts w:hint="eastAsia" w:ascii="宋体" w:hAnsi="宋体" w:eastAsia="宋体" w:cs="宋体"/>
          <w:sz w:val="21"/>
          <w:szCs w:val="21"/>
          <w:lang w:eastAsia="zh-CN"/>
        </w:rPr>
        <w:t>成为人们获取新闻信息、接受教育、文化娱乐和其他信息重要工具</w:t>
      </w:r>
      <w:r>
        <w:rPr>
          <w:rFonts w:hint="eastAsia" w:ascii="宋体" w:hAnsi="宋体" w:eastAsia="宋体" w:cs="宋体"/>
          <w:sz w:val="21"/>
          <w:szCs w:val="21"/>
        </w:rPr>
        <w:t>。</w:t>
      </w:r>
    </w:p>
    <w:p>
      <w:pPr>
        <w:pStyle w:val="4"/>
        <w:pageBreakBefore w:val="0"/>
        <w:widowControl w:val="0"/>
        <w:kinsoku/>
        <w:wordWrap/>
        <w:overflowPunct/>
        <w:topLinePunct w:val="0"/>
        <w:autoSpaceDE/>
        <w:autoSpaceDN/>
        <w:bidi w:val="0"/>
        <w:adjustRightInd/>
        <w:spacing w:line="288" w:lineRule="auto"/>
        <w:textAlignment w:val="auto"/>
        <w:rPr>
          <w:rFonts w:hint="eastAsia"/>
        </w:rPr>
      </w:pPr>
      <w:bookmarkStart w:id="317" w:name="_Toc22977"/>
      <w:r>
        <w:rPr>
          <w:rFonts w:hint="eastAsia"/>
          <w:lang w:eastAsia="zh-CN"/>
        </w:rPr>
        <w:t>（</w:t>
      </w:r>
      <w:r>
        <w:rPr>
          <w:rFonts w:hint="eastAsia"/>
          <w:lang w:val="en-US" w:eastAsia="zh-CN"/>
        </w:rPr>
        <w:t>2</w:t>
      </w:r>
      <w:r>
        <w:rPr>
          <w:rFonts w:hint="eastAsia"/>
          <w:lang w:eastAsia="zh-CN"/>
        </w:rPr>
        <w:t>）</w:t>
      </w:r>
      <w:r>
        <w:rPr>
          <w:rFonts w:hint="eastAsia"/>
        </w:rPr>
        <w:t>电影</w:t>
      </w:r>
      <w:bookmarkEnd w:id="317"/>
      <w:r>
        <w:rPr>
          <w:rFonts w:hint="eastAsia"/>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w:t>
      </w:r>
      <w:r>
        <w:rPr>
          <w:rFonts w:hint="eastAsia" w:ascii="宋体" w:hAnsi="宋体" w:eastAsia="宋体" w:cs="宋体"/>
          <w:sz w:val="21"/>
          <w:szCs w:val="21"/>
        </w:rPr>
        <w:t>趋势：经历了从无声到有声，从黑白到彩色，从进口片到国产片的发展历程</w:t>
      </w:r>
      <w:r>
        <w:rPr>
          <w:rFonts w:hint="eastAsia" w:ascii="宋体" w:hAnsi="宋体" w:eastAsia="宋体" w:cs="宋体"/>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②历程：</w:t>
      </w:r>
      <w:r>
        <w:rPr>
          <w:rFonts w:hint="eastAsia" w:ascii="宋体" w:hAnsi="宋体" w:eastAsia="宋体" w:cs="宋体"/>
          <w:sz w:val="21"/>
          <w:szCs w:val="21"/>
          <w:u w:val="none"/>
          <w:lang w:val="en-US" w:eastAsia="zh-CN"/>
        </w:rPr>
        <w:t>a.</w:t>
      </w:r>
      <w:r>
        <w:rPr>
          <w:rFonts w:hint="eastAsia" w:ascii="宋体" w:hAnsi="宋体" w:eastAsia="宋体" w:cs="宋体"/>
          <w:sz w:val="21"/>
          <w:szCs w:val="21"/>
          <w:u w:val="none"/>
        </w:rPr>
        <w:t>1896年8月，上海徐园“又一村”放映了“西洋影戏”，这是中国第一次进行电影放映</w:t>
      </w:r>
      <w:r>
        <w:rPr>
          <w:rFonts w:hint="eastAsia" w:ascii="宋体" w:hAnsi="宋体" w:eastAsia="宋体" w:cs="宋体"/>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sz w:val="21"/>
          <w:szCs w:val="21"/>
          <w:u w:val="none"/>
          <w:lang w:val="en-US" w:eastAsia="zh-CN"/>
        </w:rPr>
        <w:t xml:space="preserve">         </w:t>
      </w:r>
      <w:r>
        <w:rPr>
          <w:rFonts w:hint="eastAsia" w:ascii="宋体" w:hAnsi="宋体" w:eastAsia="宋体" w:cs="宋体"/>
          <w:b w:val="0"/>
          <w:bCs/>
          <w:sz w:val="21"/>
          <w:szCs w:val="21"/>
          <w:u w:val="none"/>
          <w:lang w:val="en-US" w:eastAsia="zh-CN"/>
        </w:rPr>
        <w:t xml:space="preserve">   b.</w:t>
      </w:r>
      <w:r>
        <w:rPr>
          <w:rFonts w:hint="eastAsia" w:ascii="宋体" w:hAnsi="宋体" w:eastAsia="宋体" w:cs="宋体"/>
          <w:b w:val="0"/>
          <w:bCs/>
          <w:sz w:val="21"/>
          <w:szCs w:val="21"/>
          <w:u w:val="none"/>
        </w:rPr>
        <w:t>1905年，《定军山》是中国人自己摄制的第一部电影。（中国电影事业的开端）</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 xml:space="preserve">            c.</w:t>
      </w:r>
      <w:r>
        <w:rPr>
          <w:rFonts w:hint="eastAsia" w:ascii="宋体" w:hAnsi="宋体" w:eastAsia="宋体" w:cs="宋体"/>
          <w:b w:val="0"/>
          <w:bCs/>
          <w:sz w:val="21"/>
          <w:szCs w:val="21"/>
          <w:u w:val="none"/>
        </w:rPr>
        <w:t>1931年，《歌女红牡丹》是中国第一部有声影片</w:t>
      </w:r>
      <w:r>
        <w:rPr>
          <w:rFonts w:hint="eastAsia" w:ascii="宋体" w:hAnsi="宋体" w:eastAsia="宋体" w:cs="宋体"/>
          <w:b w:val="0"/>
          <w:bCs/>
          <w:sz w:val="21"/>
          <w:szCs w:val="21"/>
          <w:u w:val="none"/>
          <w:lang w:eastAsia="zh-CN"/>
        </w:rPr>
        <w:t>；《难夫难妻》是中国第一部故事影片。</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 xml:space="preserve">            d.</w:t>
      </w:r>
      <w:r>
        <w:rPr>
          <w:rFonts w:hint="eastAsia" w:ascii="宋体" w:hAnsi="宋体" w:eastAsia="宋体" w:cs="宋体"/>
          <w:b w:val="0"/>
          <w:bCs/>
          <w:sz w:val="21"/>
          <w:szCs w:val="21"/>
          <w:u w:val="none"/>
        </w:rPr>
        <w:t>1935年，《渔光曲》</w:t>
      </w:r>
      <w:r>
        <w:rPr>
          <w:rFonts w:hint="eastAsia" w:ascii="宋体" w:hAnsi="宋体" w:eastAsia="宋体" w:cs="宋体"/>
          <w:b w:val="0"/>
          <w:bCs/>
          <w:sz w:val="21"/>
          <w:szCs w:val="21"/>
          <w:u w:val="none"/>
          <w:lang w:eastAsia="zh-CN"/>
        </w:rPr>
        <w:t>是</w:t>
      </w:r>
      <w:r>
        <w:rPr>
          <w:rFonts w:hint="eastAsia" w:ascii="宋体" w:hAnsi="宋体" w:eastAsia="宋体" w:cs="宋体"/>
          <w:b w:val="0"/>
          <w:bCs/>
          <w:sz w:val="21"/>
          <w:szCs w:val="21"/>
          <w:u w:val="none"/>
        </w:rPr>
        <w:t>中国第一部获国际荣誉的影片。</w:t>
      </w: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 xml:space="preserve">            f.</w:t>
      </w:r>
      <w:r>
        <w:rPr>
          <w:rFonts w:hint="eastAsia" w:ascii="宋体" w:hAnsi="宋体" w:eastAsia="宋体" w:cs="宋体"/>
          <w:b w:val="0"/>
          <w:bCs/>
          <w:sz w:val="21"/>
          <w:szCs w:val="21"/>
          <w:u w:val="none"/>
        </w:rPr>
        <w:t>电影《风云儿女》的插曲成为中华人民共和国国歌。</w:t>
      </w:r>
    </w:p>
    <w:p>
      <w:pPr>
        <w:pStyle w:val="4"/>
        <w:pageBreakBefore w:val="0"/>
        <w:widowControl w:val="0"/>
        <w:kinsoku/>
        <w:wordWrap/>
        <w:overflowPunct/>
        <w:topLinePunct w:val="0"/>
        <w:autoSpaceDE/>
        <w:autoSpaceDN/>
        <w:bidi w:val="0"/>
        <w:adjustRightInd/>
        <w:spacing w:line="288" w:lineRule="auto"/>
        <w:textAlignment w:val="auto"/>
        <w:rPr>
          <w:rFonts w:hint="eastAsia"/>
        </w:rPr>
      </w:pPr>
      <w:bookmarkStart w:id="318" w:name="_Toc18786"/>
      <w:r>
        <w:rPr>
          <w:rFonts w:hint="eastAsia"/>
          <w:lang w:eastAsia="zh-CN"/>
        </w:rPr>
        <w:t>（</w:t>
      </w:r>
      <w:r>
        <w:rPr>
          <w:rFonts w:hint="eastAsia"/>
          <w:lang w:val="en-US" w:eastAsia="zh-CN"/>
        </w:rPr>
        <w:t>3</w:t>
      </w:r>
      <w:r>
        <w:rPr>
          <w:rFonts w:hint="eastAsia"/>
          <w:lang w:eastAsia="zh-CN"/>
        </w:rPr>
        <w:t>）</w:t>
      </w:r>
      <w:r>
        <w:rPr>
          <w:rFonts w:hint="eastAsia"/>
        </w:rPr>
        <w:t>电视</w:t>
      </w:r>
      <w:bookmarkEnd w:id="318"/>
    </w:p>
    <w:p>
      <w:pPr>
        <w:keepNext w:val="0"/>
        <w:keepLines w:val="0"/>
        <w:pageBreakBefore w:val="0"/>
        <w:widowControl w:val="0"/>
        <w:kinsoku/>
        <w:wordWrap/>
        <w:overflowPunct/>
        <w:topLinePunct w:val="0"/>
        <w:autoSpaceDE/>
        <w:autoSpaceDN/>
        <w:bidi w:val="0"/>
        <w:adjustRightInd/>
        <w:spacing w:line="288" w:lineRule="auto"/>
        <w:ind w:firstLine="420" w:firstLineChars="200"/>
        <w:jc w:val="left"/>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①</w:t>
      </w:r>
      <w:r>
        <w:rPr>
          <w:rFonts w:hint="eastAsia" w:ascii="宋体" w:hAnsi="宋体" w:eastAsia="宋体" w:cs="宋体"/>
          <w:sz w:val="21"/>
          <w:szCs w:val="21"/>
          <w:u w:val="none"/>
        </w:rPr>
        <w:t>1958年</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北京电视台（1978年改为中央电视台）开播，标志中国电视事业的诞生。</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highlight w:val="lightGray"/>
          <w:lang w:eastAsia="zh-CN"/>
        </w:rPr>
      </w:pPr>
      <w:r>
        <w:rPr>
          <w:rFonts w:hint="eastAsia" w:ascii="宋体" w:hAnsi="宋体" w:eastAsia="宋体" w:cs="宋体"/>
          <w:sz w:val="21"/>
          <w:szCs w:val="21"/>
          <w:u w:val="none"/>
          <w:lang w:eastAsia="zh-CN"/>
        </w:rPr>
        <w:t>②</w:t>
      </w:r>
      <w:r>
        <w:rPr>
          <w:rFonts w:hint="eastAsia" w:ascii="宋体" w:hAnsi="宋体" w:eastAsia="宋体" w:cs="宋体"/>
          <w:sz w:val="21"/>
          <w:szCs w:val="21"/>
          <w:u w:val="none"/>
        </w:rPr>
        <w:t>目前已建成从中央到地方、从对内到对外的多系列、多层次、多语种、多形态的广播电视传播网络。</w:t>
      </w:r>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 xml:space="preserve">互联网在中国的逐渐普及   C </w:t>
      </w:r>
    </w:p>
    <w:p>
      <w:pPr>
        <w:pStyle w:val="3"/>
        <w:pageBreakBefore w:val="0"/>
        <w:widowControl w:val="0"/>
        <w:kinsoku/>
        <w:wordWrap/>
        <w:overflowPunct/>
        <w:topLinePunct w:val="0"/>
        <w:autoSpaceDE/>
        <w:autoSpaceDN/>
        <w:bidi w:val="0"/>
        <w:adjustRightInd/>
        <w:spacing w:line="288" w:lineRule="auto"/>
        <w:textAlignment w:val="auto"/>
        <w:rPr>
          <w:rFonts w:hint="eastAsia"/>
          <w:lang w:eastAsia="zh-CN"/>
        </w:rPr>
      </w:pPr>
      <w:bookmarkStart w:id="319" w:name="_Toc32149"/>
      <w:r>
        <w:rPr>
          <w:rFonts w:hint="eastAsia"/>
          <w:lang w:val="en-US" w:eastAsia="zh-CN"/>
        </w:rPr>
        <w:t>3</w:t>
      </w:r>
      <w:r>
        <w:rPr>
          <w:rFonts w:hint="eastAsia"/>
        </w:rPr>
        <w:t>、互联网</w:t>
      </w:r>
      <w:r>
        <w:rPr>
          <w:rFonts w:hint="eastAsia"/>
          <w:lang w:eastAsia="zh-CN"/>
        </w:rPr>
        <w:t>与民众生活的渐变</w:t>
      </w:r>
      <w:bookmarkEnd w:id="319"/>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sz w:val="21"/>
          <w:szCs w:val="21"/>
          <w:u w:val="none"/>
        </w:rPr>
      </w:pPr>
      <w:bookmarkStart w:id="320" w:name="_Toc18275"/>
      <w:r>
        <w:rPr>
          <w:rStyle w:val="19"/>
          <w:rFonts w:hint="eastAsia"/>
        </w:rPr>
        <w:t>（1）</w:t>
      </w:r>
      <w:r>
        <w:rPr>
          <w:rStyle w:val="19"/>
          <w:rFonts w:hint="eastAsia"/>
          <w:lang w:eastAsia="zh-CN"/>
        </w:rPr>
        <w:t>地位</w:t>
      </w:r>
      <w:bookmarkEnd w:id="320"/>
      <w:r>
        <w:rPr>
          <w:rFonts w:hint="eastAsia"/>
          <w:lang w:eastAsia="zh-CN"/>
        </w:rPr>
        <w:t>：</w:t>
      </w:r>
      <w:r>
        <w:rPr>
          <w:rFonts w:hint="eastAsia" w:ascii="宋体" w:hAnsi="宋体" w:eastAsia="宋体" w:cs="宋体"/>
          <w:sz w:val="21"/>
          <w:szCs w:val="21"/>
          <w:u w:val="none"/>
        </w:rPr>
        <w:t>报纸、广播、电视被称为三大媒体。互联网称为“第四媒介”。</w:t>
      </w: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sz w:val="21"/>
          <w:szCs w:val="21"/>
          <w:u w:val="none"/>
        </w:rPr>
      </w:pPr>
      <w:bookmarkStart w:id="321" w:name="_Toc10163"/>
      <w:r>
        <w:rPr>
          <w:rStyle w:val="19"/>
          <w:rFonts w:hint="eastAsia"/>
        </w:rPr>
        <w:t>（2）</w:t>
      </w:r>
      <w:r>
        <w:rPr>
          <w:rStyle w:val="19"/>
          <w:rFonts w:hint="eastAsia"/>
          <w:lang w:eastAsia="zh-CN"/>
        </w:rPr>
        <w:t>概况</w:t>
      </w:r>
      <w:bookmarkEnd w:id="321"/>
      <w:r>
        <w:rPr>
          <w:rFonts w:hint="eastAsia"/>
          <w:lang w:eastAsia="zh-CN"/>
        </w:rPr>
        <w:t>：</w:t>
      </w:r>
      <w:r>
        <w:rPr>
          <w:rFonts w:hint="eastAsia" w:ascii="宋体" w:hAnsi="宋体" w:eastAsia="宋体" w:cs="宋体"/>
          <w:sz w:val="21"/>
          <w:szCs w:val="21"/>
          <w:u w:val="none"/>
        </w:rPr>
        <w:t>互联网诞生于1969年（美国）；1994年中国正式接入互联网。</w:t>
      </w: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宋体" w:hAnsi="宋体" w:eastAsia="宋体" w:cs="宋体"/>
          <w:sz w:val="21"/>
          <w:szCs w:val="21"/>
        </w:rPr>
      </w:pPr>
      <w:bookmarkStart w:id="322" w:name="_Toc15049"/>
      <w:r>
        <w:rPr>
          <w:rStyle w:val="19"/>
          <w:rFonts w:hint="eastAsia"/>
        </w:rPr>
        <w:t>（3）互联网四大优势</w:t>
      </w:r>
      <w:bookmarkEnd w:id="322"/>
      <w:r>
        <w:rPr>
          <w:rFonts w:hint="eastAsia" w:ascii="宋体" w:hAnsi="宋体" w:eastAsia="宋体" w:cs="宋体"/>
          <w:sz w:val="21"/>
          <w:szCs w:val="21"/>
        </w:rPr>
        <w:t>： ①集文字、图像、声音于一体；②费用低廉；③可以高度互动、双向传受；</w:t>
      </w:r>
    </w:p>
    <w:p>
      <w:pPr>
        <w:keepNext w:val="0"/>
        <w:keepLines w:val="0"/>
        <w:pageBreakBefore w:val="0"/>
        <w:widowControl w:val="0"/>
        <w:kinsoku/>
        <w:wordWrap/>
        <w:overflowPunct/>
        <w:topLinePunct w:val="0"/>
        <w:autoSpaceDE/>
        <w:autoSpaceDN/>
        <w:bidi w:val="0"/>
        <w:adjustRightInd/>
        <w:spacing w:line="288" w:lineRule="auto"/>
        <w:ind w:firstLine="2310" w:firstLineChars="1100"/>
        <w:jc w:val="left"/>
        <w:textAlignment w:val="auto"/>
        <w:rPr>
          <w:rFonts w:hint="eastAsia" w:ascii="宋体" w:hAnsi="宋体" w:eastAsia="宋体" w:cs="宋体"/>
          <w:sz w:val="21"/>
          <w:szCs w:val="21"/>
        </w:rPr>
      </w:pPr>
      <w:r>
        <w:rPr>
          <w:rFonts w:hint="eastAsia" w:ascii="宋体" w:hAnsi="宋体" w:eastAsia="宋体" w:cs="宋体"/>
          <w:sz w:val="21"/>
          <w:szCs w:val="21"/>
        </w:rPr>
        <w:t>④可以更主动、更便捷和最大限度地获取信息。</w:t>
      </w:r>
    </w:p>
    <w:p>
      <w:pPr>
        <w:pStyle w:val="4"/>
        <w:bidi w:val="0"/>
        <w:rPr>
          <w:rFonts w:hint="eastAsia"/>
        </w:rPr>
      </w:pPr>
      <w:bookmarkStart w:id="323" w:name="_Toc24044"/>
      <w:r>
        <w:rPr>
          <w:rFonts w:hint="eastAsia"/>
          <w:lang w:eastAsia="zh-CN"/>
        </w:rPr>
        <w:t>（</w:t>
      </w:r>
      <w:r>
        <w:rPr>
          <w:rFonts w:hint="eastAsia"/>
          <w:lang w:val="en-US" w:eastAsia="zh-CN"/>
        </w:rPr>
        <w:t>4</w:t>
      </w:r>
      <w:r>
        <w:rPr>
          <w:rFonts w:hint="eastAsia"/>
          <w:lang w:eastAsia="zh-CN"/>
        </w:rPr>
        <w:t>）应用</w:t>
      </w:r>
      <w:bookmarkEnd w:id="323"/>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①政治生活：</w:t>
      </w:r>
      <w:r>
        <w:rPr>
          <w:rFonts w:hint="eastAsia" w:ascii="宋体" w:hAnsi="宋体" w:eastAsia="宋体" w:cs="宋体"/>
          <w:sz w:val="21"/>
          <w:szCs w:val="21"/>
        </w:rPr>
        <w:t>政府职能部门的网络化，提供便捷服务。</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②经济生活：构筑新型的家庭经济生活。网上购物成为一种全新的商品交易形式。</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③其他生活：电子邮件、即时通信、电子报刊、网络游戏、网络课程等，都成为民众生活的重要组成部分。</w:t>
      </w:r>
    </w:p>
    <w:p>
      <w:pPr>
        <w:pStyle w:val="4"/>
        <w:bidi w:val="0"/>
        <w:rPr>
          <w:rFonts w:hint="eastAsia"/>
          <w:lang w:val="en-US" w:eastAsia="zh-CN"/>
        </w:rPr>
      </w:pPr>
      <w:bookmarkStart w:id="324" w:name="_Toc13824"/>
      <w:r>
        <w:rPr>
          <w:rFonts w:hint="eastAsia"/>
          <w:lang w:val="en-US" w:eastAsia="zh-CN"/>
        </w:rPr>
        <w:t>（5）影响</w:t>
      </w:r>
      <w:bookmarkEnd w:id="324"/>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①积极：</w:t>
      </w:r>
      <w:r>
        <w:rPr>
          <w:rFonts w:hint="eastAsia" w:ascii="宋体" w:hAnsi="宋体" w:eastAsia="宋体" w:cs="宋体"/>
          <w:sz w:val="21"/>
          <w:szCs w:val="21"/>
        </w:rPr>
        <w:t>改变人们的工作、学习、生活与交往方式，同时也催生着当代中国经济生活的新观念和新模式</w:t>
      </w:r>
      <w:r>
        <w:rPr>
          <w:rFonts w:hint="eastAsia" w:ascii="宋体" w:hAnsi="宋体" w:eastAsia="宋体" w:cs="宋体"/>
          <w:sz w:val="21"/>
          <w:szCs w:val="21"/>
          <w:lang w:eastAsia="zh-CN"/>
        </w:rPr>
        <w:t>。</w:t>
      </w:r>
    </w:p>
    <w:p>
      <w:pPr>
        <w:pStyle w:val="5"/>
        <w:keepNext w:val="0"/>
        <w:keepLines w:val="0"/>
        <w:pageBreakBefore w:val="0"/>
        <w:widowControl w:val="0"/>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②消极：</w:t>
      </w:r>
      <w:r>
        <w:rPr>
          <w:rFonts w:hint="eastAsia" w:ascii="宋体" w:hAnsi="宋体" w:eastAsia="宋体" w:cs="宋体"/>
          <w:sz w:val="21"/>
          <w:szCs w:val="21"/>
        </w:rPr>
        <w:t>存在着信任度与安全感较低、网络沉迷情况等负面影响</w:t>
      </w:r>
      <w:r>
        <w:rPr>
          <w:rFonts w:hint="eastAsia" w:ascii="宋体" w:hAnsi="宋体" w:eastAsia="宋体" w:cs="宋体"/>
          <w:sz w:val="21"/>
          <w:szCs w:val="21"/>
          <w:lang w:eastAsia="zh-CN"/>
        </w:rPr>
        <w:t>。</w:t>
      </w:r>
    </w:p>
    <w:p>
      <w:pPr>
        <w:pStyle w:val="4"/>
        <w:pageBreakBefore w:val="0"/>
        <w:widowControl w:val="0"/>
        <w:kinsoku/>
        <w:wordWrap/>
        <w:overflowPunct/>
        <w:topLinePunct w:val="0"/>
        <w:autoSpaceDE/>
        <w:autoSpaceDN/>
        <w:bidi w:val="0"/>
        <w:adjustRightInd/>
        <w:snapToGrid/>
        <w:spacing w:line="288" w:lineRule="auto"/>
        <w:textAlignment w:val="auto"/>
        <w:rPr>
          <w:rFonts w:hint="eastAsia"/>
          <w:lang w:eastAsia="zh-CN"/>
        </w:rPr>
      </w:pPr>
      <w:bookmarkStart w:id="325" w:name="_Toc9530"/>
      <w:r>
        <w:rPr>
          <w:rFonts w:hint="eastAsia"/>
          <w:lang w:eastAsia="zh-CN"/>
        </w:rPr>
        <w:t>（</w:t>
      </w:r>
      <w:r>
        <w:rPr>
          <w:rFonts w:hint="eastAsia"/>
          <w:lang w:val="en-US" w:eastAsia="zh-CN"/>
        </w:rPr>
        <w:t>6</w:t>
      </w:r>
      <w:r>
        <w:rPr>
          <w:rFonts w:hint="eastAsia"/>
          <w:lang w:eastAsia="zh-CN"/>
        </w:rPr>
        <w:t>）应对之策</w:t>
      </w:r>
      <w:bookmarkEnd w:id="325"/>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0" w:leftChars="200" w:hanging="210" w:hangingChars="1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①顺应世界潮流。由于互联网具有极大的优势，我国必须顺应世界发展潮流，大力发展信息产业，加快互联网技术在各个产业中的作用，促进社会信息化发展，从而带动我国社会经济的发展。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0" w:leftChars="200" w:hanging="210" w:hangingChars="1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②消除负面影响。针对网络的负面影响，政府必须加强管理，使互联网发挥它的积极作用；同时，社会、教师等要正确引导青少年科学、合理地使用互联网。</w:t>
      </w:r>
    </w:p>
    <w:p>
      <w:pPr>
        <w:pageBreakBefore w:val="0"/>
        <w:widowControl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大众传播媒体的发展给人们生活方式带来的巨大变化   B</w:t>
      </w:r>
    </w:p>
    <w:p>
      <w:pPr>
        <w:pStyle w:val="3"/>
        <w:pageBreakBefore w:val="0"/>
        <w:widowControl w:val="0"/>
        <w:numPr>
          <w:ilvl w:val="0"/>
          <w:numId w:val="49"/>
        </w:numPr>
        <w:kinsoku/>
        <w:wordWrap/>
        <w:overflowPunct/>
        <w:topLinePunct w:val="0"/>
        <w:autoSpaceDE/>
        <w:autoSpaceDN/>
        <w:bidi w:val="0"/>
        <w:adjustRightInd/>
        <w:snapToGrid/>
        <w:spacing w:line="288" w:lineRule="auto"/>
        <w:textAlignment w:val="auto"/>
        <w:rPr>
          <w:rFonts w:hint="eastAsia"/>
        </w:rPr>
      </w:pPr>
      <w:bookmarkStart w:id="326" w:name="_Toc32093"/>
      <w:r>
        <w:rPr>
          <w:rFonts w:hint="eastAsia"/>
        </w:rPr>
        <w:t>大众传媒的变迁给人们生活方式带来的巨大变化</w:t>
      </w:r>
      <w:bookmarkEnd w:id="326"/>
      <w:r>
        <w:rPr>
          <w:rFonts w:hint="eastAsia"/>
        </w:rPr>
        <w:t xml:space="preserve"> </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报刊：最主要的作用是通过新闻影响人们的政治生活，其次是影响人们的经济生活和文化娱乐生活。其主要功能是报道新闻、传递信息、通达民情、传播知识、开启民智、立言议政等，对社会发展有着巨大的推动作用。</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）影视</w:t>
      </w:r>
      <w:r>
        <w:rPr>
          <w:rFonts w:hint="eastAsia" w:ascii="宋体" w:hAnsi="宋体" w:eastAsia="宋体" w:cs="宋体"/>
          <w:b w:val="0"/>
          <w:bCs/>
          <w:sz w:val="21"/>
          <w:szCs w:val="21"/>
        </w:rPr>
        <w:t>：最主要的作用是满足大众的文化娱乐生活，消磨闲暇时光；其次是影响人们的政治生活和经济生活。它时效性不强，但故事性强，能在短时间内使观众得到充分的视听享受，能给观众带来强烈的情感参与和情感体验。</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288" w:lineRule="auto"/>
        <w:jc w:val="both"/>
        <w:textAlignment w:val="auto"/>
        <w:rPr>
          <w:rFonts w:hint="eastAsia" w:eastAsia="宋体"/>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互联网</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打破了常规的时间、空间界限，使信息、知识更迅速、便利地传递和共享；改变</w:t>
      </w:r>
      <w:r>
        <w:rPr>
          <w:rFonts w:hint="eastAsia" w:ascii="宋体" w:hAnsi="宋体" w:eastAsia="宋体" w:cs="宋体"/>
          <w:b w:val="0"/>
          <w:bCs/>
          <w:sz w:val="21"/>
          <w:szCs w:val="21"/>
          <w:lang w:eastAsia="zh-CN"/>
        </w:rPr>
        <w:t>了</w:t>
      </w:r>
      <w:r>
        <w:rPr>
          <w:rFonts w:hint="eastAsia" w:ascii="宋体" w:hAnsi="宋体" w:eastAsia="宋体" w:cs="宋体"/>
          <w:b w:val="0"/>
          <w:bCs/>
          <w:sz w:val="21"/>
          <w:szCs w:val="21"/>
        </w:rPr>
        <w:t>人们的生产、生活和学习、娱乐方式；同时也在潜移默化地改变着人们的价值观以及人们认识世界、思考问题的观点和方法</w:t>
      </w:r>
      <w:bookmarkStart w:id="327" w:name="_Toc14912"/>
      <w:bookmarkStart w:id="328" w:name="_Toc7923"/>
      <w:bookmarkStart w:id="329" w:name="_Toc5428"/>
      <w:r>
        <w:rPr>
          <w:rFonts w:hint="eastAsia" w:ascii="宋体" w:hAnsi="宋体" w:eastAsia="宋体" w:cs="宋体"/>
          <w:b w:val="0"/>
          <w:bCs/>
          <w:sz w:val="21"/>
          <w:szCs w:val="21"/>
          <w:lang w:eastAsia="zh-CN"/>
        </w:rPr>
        <w:t>。</w:t>
      </w:r>
    </w:p>
    <w:p>
      <w:pPr>
        <w:pStyle w:val="2"/>
        <w:bidi w:val="0"/>
      </w:pPr>
      <w:bookmarkStart w:id="330" w:name="_Toc11652"/>
      <w:r>
        <w:rPr>
          <w:rFonts w:hint="eastAsia"/>
        </w:rPr>
        <w:t>专题五  走向世界的资本主义市场</w:t>
      </w:r>
      <w:bookmarkEnd w:id="327"/>
      <w:bookmarkEnd w:id="328"/>
      <w:bookmarkEnd w:id="329"/>
      <w:bookmarkEnd w:id="330"/>
    </w:p>
    <w:p>
      <w:pPr>
        <w:pStyle w:val="2"/>
        <w:bidi w:val="0"/>
        <w:rPr>
          <w:rFonts w:hint="eastAsia" w:eastAsia="宋体"/>
          <w:lang w:eastAsia="zh-CN"/>
        </w:rPr>
      </w:pPr>
      <w:r>
        <w:rPr>
          <w:rFonts w:hint="eastAsia"/>
        </w:rPr>
        <w:t xml:space="preserve"> </w:t>
      </w:r>
      <w:bookmarkStart w:id="331" w:name="_Toc10722"/>
      <w:bookmarkStart w:id="332" w:name="_Toc14458"/>
      <w:bookmarkStart w:id="333" w:name="_Toc14669"/>
      <w:bookmarkStart w:id="334" w:name="_Toc25393"/>
      <w:r>
        <w:rPr>
          <w:rFonts w:hint="eastAsia"/>
          <w:lang w:val="en-US" w:eastAsia="zh-CN"/>
        </w:rPr>
        <w:t xml:space="preserve">5.1 </w:t>
      </w:r>
      <w:r>
        <w:rPr>
          <w:rFonts w:hint="eastAsia"/>
        </w:rPr>
        <w:t>开辟文明交往的航线</w:t>
      </w:r>
      <w:r>
        <w:rPr>
          <w:rFonts w:hint="eastAsia"/>
          <w:lang w:eastAsia="zh-CN"/>
        </w:rPr>
        <w:t>（新航路开辟）</w:t>
      </w:r>
      <w:bookmarkEnd w:id="331"/>
      <w:bookmarkEnd w:id="332"/>
      <w:bookmarkEnd w:id="333"/>
      <w:bookmarkEnd w:id="334"/>
    </w:p>
    <w:p>
      <w:pPr>
        <w:bidi w:val="0"/>
        <w:rPr>
          <w:rFonts w:hint="eastAsia"/>
          <w:highlight w:val="lightGray"/>
        </w:rPr>
      </w:pPr>
      <w:r>
        <w:rPr>
          <w:rFonts w:hint="eastAsia"/>
          <w:highlight w:val="lightGray"/>
          <w:lang w:eastAsia="zh-CN"/>
        </w:rPr>
        <w:t>考点：</w:t>
      </w:r>
      <w:r>
        <w:rPr>
          <w:rFonts w:hint="eastAsia"/>
          <w:highlight w:val="lightGray"/>
        </w:rPr>
        <w:t>迪亚士的航海活动和发现好望角和哥伦布开辟新航路的史实  C</w:t>
      </w:r>
    </w:p>
    <w:p>
      <w:pPr>
        <w:bidi w:val="0"/>
        <w:rPr>
          <w:rFonts w:hint="default"/>
          <w:shd w:val="clear" w:color="auto" w:fill="auto"/>
          <w:lang w:val="en-US" w:eastAsia="zh-CN"/>
        </w:rPr>
      </w:pPr>
      <w:bookmarkStart w:id="335" w:name="_Toc12529"/>
      <w:r>
        <w:rPr>
          <w:rStyle w:val="15"/>
          <w:rFonts w:hint="eastAsia"/>
          <w:lang w:val="en-US" w:eastAsia="zh-CN"/>
        </w:rPr>
        <w:t>1、时间</w:t>
      </w:r>
      <w:bookmarkEnd w:id="335"/>
      <w:r>
        <w:rPr>
          <w:rFonts w:hint="eastAsia"/>
          <w:shd w:val="clear" w:color="auto" w:fill="auto"/>
          <w:lang w:val="en-US" w:eastAsia="zh-CN"/>
        </w:rPr>
        <w:t>：15-16世纪（1500年地理大发现）</w:t>
      </w:r>
    </w:p>
    <w:p>
      <w:pPr>
        <w:pStyle w:val="3"/>
        <w:pageBreakBefore w:val="0"/>
        <w:numPr>
          <w:ilvl w:val="0"/>
          <w:numId w:val="0"/>
        </w:numPr>
        <w:kinsoku/>
        <w:wordWrap/>
        <w:overflowPunct/>
        <w:topLinePunct w:val="0"/>
        <w:autoSpaceDE/>
        <w:autoSpaceDN/>
        <w:bidi w:val="0"/>
        <w:adjustRightInd/>
        <w:snapToGrid/>
        <w:spacing w:line="288" w:lineRule="auto"/>
        <w:textAlignment w:val="auto"/>
        <w:rPr>
          <w:rFonts w:hint="eastAsia"/>
        </w:rPr>
      </w:pPr>
      <w:bookmarkStart w:id="336" w:name="_Toc32605"/>
      <w:r>
        <w:rPr>
          <w:rFonts w:hint="eastAsia"/>
          <w:lang w:val="en-US" w:eastAsia="zh-CN"/>
        </w:rPr>
        <w:t>2、</w:t>
      </w:r>
      <w:r>
        <w:rPr>
          <w:rFonts w:hint="eastAsia"/>
          <w:lang w:eastAsia="zh-CN"/>
        </w:rPr>
        <w:t>背景</w:t>
      </w:r>
      <w:bookmarkEnd w:id="336"/>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37" w:name="_Toc6079"/>
      <w:r>
        <w:rPr>
          <w:rStyle w:val="19"/>
          <w:rFonts w:hint="eastAsia"/>
          <w:lang w:eastAsia="zh-CN"/>
        </w:rPr>
        <w:t>（</w:t>
      </w:r>
      <w:r>
        <w:rPr>
          <w:rStyle w:val="19"/>
          <w:rFonts w:hint="eastAsia"/>
          <w:lang w:val="en-US" w:eastAsia="zh-CN"/>
        </w:rPr>
        <w:t>1</w:t>
      </w:r>
      <w:r>
        <w:rPr>
          <w:rStyle w:val="19"/>
          <w:rFonts w:hint="eastAsia"/>
          <w:lang w:eastAsia="zh-CN"/>
        </w:rPr>
        <w:t>）经济根源</w:t>
      </w:r>
      <w:bookmarkEnd w:id="337"/>
      <w:r>
        <w:rPr>
          <w:rFonts w:hint="eastAsia"/>
          <w:lang w:eastAsia="zh-CN"/>
        </w:rPr>
        <w:t>：</w:t>
      </w:r>
      <w:r>
        <w:rPr>
          <w:rFonts w:hint="eastAsia"/>
        </w:rPr>
        <w:t>欧洲商品经济的发展和资本主义萌芽</w:t>
      </w:r>
      <w:r>
        <w:rPr>
          <w:rFonts w:hint="eastAsia"/>
          <w:lang w:eastAsia="zh-CN"/>
        </w:rPr>
        <w:t>的产生。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38" w:name="_Toc30810"/>
      <w:r>
        <w:rPr>
          <w:rStyle w:val="19"/>
          <w:rFonts w:hint="eastAsia"/>
          <w:lang w:eastAsia="zh-CN"/>
        </w:rPr>
        <w:t>（</w:t>
      </w:r>
      <w:r>
        <w:rPr>
          <w:rStyle w:val="19"/>
          <w:rFonts w:hint="eastAsia"/>
          <w:lang w:val="en-US" w:eastAsia="zh-CN"/>
        </w:rPr>
        <w:t>2</w:t>
      </w:r>
      <w:r>
        <w:rPr>
          <w:rStyle w:val="19"/>
          <w:rFonts w:hint="eastAsia"/>
          <w:lang w:eastAsia="zh-CN"/>
        </w:rPr>
        <w:t>）社会根源</w:t>
      </w:r>
      <w:bookmarkEnd w:id="338"/>
      <w:r>
        <w:rPr>
          <w:rFonts w:hint="eastAsia"/>
          <w:lang w:eastAsia="zh-CN"/>
        </w:rPr>
        <w:t>：</w:t>
      </w:r>
      <w:r>
        <w:rPr>
          <w:rFonts w:hint="eastAsia"/>
        </w:rPr>
        <w:t>西欧各国对黄金的狂热追求</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39" w:name="_Toc31545"/>
      <w:r>
        <w:rPr>
          <w:rStyle w:val="19"/>
          <w:rFonts w:hint="eastAsia"/>
          <w:lang w:eastAsia="zh-CN"/>
        </w:rPr>
        <w:t>（</w:t>
      </w:r>
      <w:r>
        <w:rPr>
          <w:rStyle w:val="19"/>
          <w:rFonts w:hint="eastAsia"/>
          <w:lang w:val="en-US" w:eastAsia="zh-CN"/>
        </w:rPr>
        <w:t>3</w:t>
      </w:r>
      <w:r>
        <w:rPr>
          <w:rStyle w:val="19"/>
          <w:rFonts w:hint="eastAsia"/>
          <w:lang w:eastAsia="zh-CN"/>
        </w:rPr>
        <w:t>）宗教根源</w:t>
      </w:r>
      <w:bookmarkEnd w:id="339"/>
      <w:r>
        <w:rPr>
          <w:rFonts w:hint="eastAsia"/>
          <w:lang w:eastAsia="zh-CN"/>
        </w:rPr>
        <w:t>：欧洲人热衷于传播天主教。（精神动力）</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40" w:name="_Toc24248"/>
      <w:r>
        <w:rPr>
          <w:rStyle w:val="19"/>
          <w:rFonts w:hint="eastAsia"/>
          <w:lang w:eastAsia="zh-CN"/>
        </w:rPr>
        <w:t>（</w:t>
      </w:r>
      <w:r>
        <w:rPr>
          <w:rStyle w:val="19"/>
          <w:rFonts w:hint="eastAsia"/>
          <w:lang w:val="en-US" w:eastAsia="zh-CN"/>
        </w:rPr>
        <w:t>4</w:t>
      </w:r>
      <w:r>
        <w:rPr>
          <w:rStyle w:val="19"/>
          <w:rFonts w:hint="eastAsia"/>
          <w:lang w:eastAsia="zh-CN"/>
        </w:rPr>
        <w:t>）思想根源</w:t>
      </w:r>
      <w:bookmarkEnd w:id="340"/>
      <w:r>
        <w:rPr>
          <w:rFonts w:hint="eastAsia"/>
          <w:lang w:eastAsia="zh-CN"/>
        </w:rPr>
        <w:t>：文艺复兴运动倡导人文主义，鼓励冒险和勇于开拓。</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41" w:name="_Toc8532"/>
      <w:r>
        <w:rPr>
          <w:rStyle w:val="19"/>
          <w:rFonts w:hint="eastAsia"/>
          <w:lang w:eastAsia="zh-CN"/>
        </w:rPr>
        <w:t>（</w:t>
      </w:r>
      <w:r>
        <w:rPr>
          <w:rStyle w:val="19"/>
          <w:rFonts w:hint="eastAsia"/>
          <w:lang w:val="en-US" w:eastAsia="zh-CN"/>
        </w:rPr>
        <w:t>5</w:t>
      </w:r>
      <w:r>
        <w:rPr>
          <w:rStyle w:val="19"/>
          <w:rFonts w:hint="eastAsia"/>
          <w:lang w:eastAsia="zh-CN"/>
        </w:rPr>
        <w:t>）直接原因</w:t>
      </w:r>
      <w:bookmarkEnd w:id="341"/>
      <w:r>
        <w:rPr>
          <w:rFonts w:hint="eastAsia"/>
          <w:lang w:eastAsia="zh-CN"/>
        </w:rPr>
        <w:t>：奥斯曼土耳其控制东西方传统商路（丝绸之路），引发商业危机。</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342" w:name="_Toc15849"/>
      <w:r>
        <w:rPr>
          <w:rFonts w:hint="eastAsia"/>
          <w:lang w:val="en-US" w:eastAsia="zh-CN"/>
        </w:rPr>
        <w:t>3、</w:t>
      </w:r>
      <w:r>
        <w:rPr>
          <w:rFonts w:hint="eastAsia"/>
          <w:lang w:eastAsia="zh-CN"/>
        </w:rPr>
        <w:t>条件</w:t>
      </w:r>
      <w:bookmarkEnd w:id="342"/>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43" w:name="_Toc30684"/>
      <w:r>
        <w:rPr>
          <w:rStyle w:val="19"/>
          <w:rFonts w:hint="eastAsia"/>
          <w:lang w:eastAsia="zh-CN"/>
        </w:rPr>
        <w:t>（</w:t>
      </w:r>
      <w:r>
        <w:rPr>
          <w:rStyle w:val="19"/>
          <w:rFonts w:hint="eastAsia"/>
          <w:lang w:val="en-US" w:eastAsia="zh-CN"/>
        </w:rPr>
        <w:t>1</w:t>
      </w:r>
      <w:r>
        <w:rPr>
          <w:rStyle w:val="19"/>
          <w:rFonts w:hint="eastAsia"/>
          <w:lang w:eastAsia="zh-CN"/>
        </w:rPr>
        <w:t>）主观条件</w:t>
      </w:r>
      <w:bookmarkEnd w:id="343"/>
      <w:r>
        <w:rPr>
          <w:rFonts w:hint="eastAsia"/>
          <w:lang w:eastAsia="zh-CN"/>
        </w:rPr>
        <w:t>：</w:t>
      </w:r>
      <w:r>
        <w:rPr>
          <w:rFonts w:hint="eastAsia"/>
        </w:rPr>
        <w:t>葡萄牙和西班牙王室的支持</w:t>
      </w:r>
      <w:r>
        <w:rPr>
          <w:rFonts w:hint="eastAsia"/>
          <w:lang w:eastAsia="zh-CN"/>
        </w:rPr>
        <w:t>。（</w:t>
      </w:r>
      <w:r>
        <w:rPr>
          <w:rFonts w:hint="eastAsia"/>
        </w:rPr>
        <w:t>欧洲各国为强化中央集权，积极对外扩张</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344" w:name="_Toc9247"/>
      <w:r>
        <w:rPr>
          <w:rStyle w:val="19"/>
          <w:rFonts w:hint="eastAsia"/>
          <w:lang w:eastAsia="zh-CN"/>
        </w:rPr>
        <w:t>（</w:t>
      </w:r>
      <w:r>
        <w:rPr>
          <w:rStyle w:val="19"/>
          <w:rFonts w:hint="eastAsia"/>
          <w:lang w:val="en-US" w:eastAsia="zh-CN"/>
        </w:rPr>
        <w:t>2</w:t>
      </w:r>
      <w:r>
        <w:rPr>
          <w:rStyle w:val="19"/>
          <w:rFonts w:hint="eastAsia"/>
          <w:lang w:eastAsia="zh-CN"/>
        </w:rPr>
        <w:t>）客观条件</w:t>
      </w:r>
      <w:bookmarkEnd w:id="344"/>
      <w:r>
        <w:rPr>
          <w:rFonts w:hint="eastAsia"/>
          <w:lang w:eastAsia="zh-CN"/>
        </w:rPr>
        <w:t>：</w:t>
      </w:r>
      <w:r>
        <w:rPr>
          <w:rFonts w:hint="eastAsia"/>
        </w:rPr>
        <w:t>欧洲航海和造船技术的发展；</w:t>
      </w:r>
      <w:r>
        <w:rPr>
          <w:rFonts w:hint="eastAsia"/>
          <w:lang w:eastAsia="zh-CN"/>
        </w:rPr>
        <w:t>天文、</w:t>
      </w:r>
      <w:r>
        <w:rPr>
          <w:rFonts w:hint="eastAsia"/>
        </w:rPr>
        <w:t>地理知识的</w:t>
      </w:r>
      <w:r>
        <w:rPr>
          <w:rFonts w:hint="eastAsia"/>
          <w:lang w:eastAsia="zh-CN"/>
        </w:rPr>
        <w:t>进步。</w:t>
      </w:r>
    </w:p>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b/>
          <w:sz w:val="21"/>
          <w:szCs w:val="21"/>
        </w:rPr>
      </w:pPr>
      <w:bookmarkStart w:id="345" w:name="_Toc13676"/>
      <w:r>
        <w:rPr>
          <w:rStyle w:val="15"/>
          <w:rFonts w:hint="eastAsia"/>
          <w:lang w:val="en-US" w:eastAsia="zh-CN"/>
        </w:rPr>
        <w:t>4</w:t>
      </w:r>
      <w:r>
        <w:rPr>
          <w:rStyle w:val="15"/>
          <w:rFonts w:hint="eastAsia"/>
        </w:rPr>
        <w:t>、过程</w:t>
      </w:r>
      <w:bookmarkEnd w:id="345"/>
      <w:r>
        <w:rPr>
          <w:rFonts w:hint="eastAsia" w:ascii="宋体" w:hAnsi="宋体" w:eastAsia="宋体" w:cs="宋体"/>
          <w:b/>
          <w:sz w:val="21"/>
          <w:szCs w:val="21"/>
        </w:rPr>
        <w:t>（</w:t>
      </w:r>
      <w:r>
        <w:rPr>
          <w:rFonts w:hint="eastAsia" w:ascii="宋体" w:hAnsi="宋体" w:eastAsia="宋体" w:cs="宋体"/>
          <w:sz w:val="21"/>
          <w:szCs w:val="21"/>
        </w:rPr>
        <w:t>注意地图</w:t>
      </w:r>
      <w:r>
        <w:rPr>
          <w:rFonts w:hint="eastAsia" w:ascii="宋体" w:hAnsi="宋体" w:eastAsia="宋体" w:cs="宋体"/>
          <w:b/>
          <w:sz w:val="21"/>
          <w:szCs w:val="21"/>
        </w:rPr>
        <w:t>）</w:t>
      </w:r>
      <w:r>
        <w:rPr>
          <w:rFonts w:hint="eastAsia" w:ascii="宋体" w:hAnsi="宋体" w:eastAsia="宋体" w:cs="宋体"/>
          <w:b/>
          <w:sz w:val="21"/>
          <w:szCs w:val="21"/>
        </w:rPr>
        <w:tab/>
      </w:r>
      <w:r>
        <w:rPr>
          <w:rFonts w:hint="eastAsia" w:ascii="宋体" w:hAnsi="宋体" w:eastAsia="宋体" w:cs="宋体"/>
          <w:b/>
          <w:sz w:val="21"/>
          <w:szCs w:val="21"/>
        </w:rPr>
        <w:tab/>
      </w:r>
      <w:r>
        <w:rPr>
          <w:rFonts w:hint="eastAsia" w:ascii="宋体" w:hAnsi="宋体" w:eastAsia="宋体" w:cs="宋体"/>
          <w:b/>
          <w:sz w:val="21"/>
          <w:szCs w:val="21"/>
        </w:rPr>
        <w:tab/>
      </w:r>
      <w:r>
        <w:rPr>
          <w:rFonts w:hint="eastAsia" w:ascii="宋体" w:hAnsi="宋体" w:eastAsia="宋体" w:cs="宋体"/>
          <w:b/>
          <w:sz w:val="21"/>
          <w:szCs w:val="21"/>
        </w:rPr>
        <w:tab/>
      </w:r>
    </w:p>
    <w:tbl>
      <w:tblPr>
        <w:tblStyle w:val="12"/>
        <w:tblW w:w="9435"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020"/>
        <w:gridCol w:w="885"/>
        <w:gridCol w:w="2141"/>
        <w:gridCol w:w="2268"/>
        <w:gridCol w:w="992"/>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7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时间</w:t>
            </w:r>
          </w:p>
        </w:tc>
        <w:tc>
          <w:tcPr>
            <w:tcW w:w="1020"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航海家</w:t>
            </w:r>
          </w:p>
        </w:tc>
        <w:tc>
          <w:tcPr>
            <w:tcW w:w="88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籍贯</w:t>
            </w:r>
          </w:p>
        </w:tc>
        <w:tc>
          <w:tcPr>
            <w:tcW w:w="2141"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开辟的新航线</w:t>
            </w:r>
          </w:p>
        </w:tc>
        <w:tc>
          <w:tcPr>
            <w:tcW w:w="2268"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所经大洋</w:t>
            </w:r>
          </w:p>
        </w:tc>
        <w:tc>
          <w:tcPr>
            <w:tcW w:w="992"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扶持国家</w:t>
            </w:r>
          </w:p>
        </w:tc>
        <w:tc>
          <w:tcPr>
            <w:tcW w:w="854"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7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1487年</w:t>
            </w:r>
            <w:r>
              <w:rPr>
                <w:rFonts w:hint="eastAsia" w:ascii="宋体" w:hAnsi="宋体" w:eastAsia="宋体" w:cs="宋体"/>
                <w:sz w:val="18"/>
                <w:szCs w:val="18"/>
                <w:u w:val="none"/>
              </w:rPr>
              <w:tab/>
            </w:r>
          </w:p>
        </w:tc>
        <w:tc>
          <w:tcPr>
            <w:tcW w:w="1020"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迪亚士</w:t>
            </w:r>
          </w:p>
        </w:tc>
        <w:tc>
          <w:tcPr>
            <w:tcW w:w="88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葡萄牙</w:t>
            </w:r>
          </w:p>
        </w:tc>
        <w:tc>
          <w:tcPr>
            <w:tcW w:w="2141"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抵达非洲最南端好望角</w:t>
            </w:r>
          </w:p>
        </w:tc>
        <w:tc>
          <w:tcPr>
            <w:tcW w:w="2268"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大西洋</w:t>
            </w:r>
          </w:p>
        </w:tc>
        <w:tc>
          <w:tcPr>
            <w:tcW w:w="992"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葡萄牙</w:t>
            </w:r>
            <w:r>
              <w:rPr>
                <w:rFonts w:hint="eastAsia" w:ascii="宋体" w:hAnsi="宋体" w:eastAsia="宋体" w:cs="宋体"/>
                <w:sz w:val="18"/>
                <w:szCs w:val="18"/>
                <w:u w:val="none"/>
              </w:rPr>
              <w:tab/>
            </w:r>
          </w:p>
        </w:tc>
        <w:tc>
          <w:tcPr>
            <w:tcW w:w="854"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27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1492年</w:t>
            </w:r>
            <w:r>
              <w:rPr>
                <w:rFonts w:hint="eastAsia" w:ascii="宋体" w:hAnsi="宋体" w:eastAsia="宋体" w:cs="宋体"/>
                <w:sz w:val="18"/>
                <w:szCs w:val="18"/>
                <w:u w:val="none"/>
              </w:rPr>
              <w:tab/>
            </w:r>
          </w:p>
        </w:tc>
        <w:tc>
          <w:tcPr>
            <w:tcW w:w="1020"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哥伦布</w:t>
            </w:r>
            <w:r>
              <w:rPr>
                <w:rFonts w:hint="eastAsia" w:ascii="宋体" w:hAnsi="宋体" w:eastAsia="宋体" w:cs="宋体"/>
                <w:sz w:val="18"/>
                <w:szCs w:val="18"/>
                <w:u w:val="none"/>
              </w:rPr>
              <w:tab/>
            </w:r>
          </w:p>
        </w:tc>
        <w:tc>
          <w:tcPr>
            <w:tcW w:w="88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意大利</w:t>
            </w:r>
            <w:r>
              <w:rPr>
                <w:rFonts w:hint="eastAsia" w:ascii="宋体" w:hAnsi="宋体" w:eastAsia="宋体" w:cs="宋体"/>
                <w:sz w:val="18"/>
                <w:szCs w:val="18"/>
                <w:u w:val="none"/>
              </w:rPr>
              <w:tab/>
            </w:r>
          </w:p>
        </w:tc>
        <w:tc>
          <w:tcPr>
            <w:tcW w:w="2141"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发现美洲</w:t>
            </w:r>
          </w:p>
        </w:tc>
        <w:tc>
          <w:tcPr>
            <w:tcW w:w="2268"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大西洋</w:t>
            </w:r>
          </w:p>
        </w:tc>
        <w:tc>
          <w:tcPr>
            <w:tcW w:w="992"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西班牙</w:t>
            </w:r>
          </w:p>
        </w:tc>
        <w:tc>
          <w:tcPr>
            <w:tcW w:w="854"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7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1497-1498年</w:t>
            </w:r>
          </w:p>
        </w:tc>
        <w:tc>
          <w:tcPr>
            <w:tcW w:w="1020"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达·伽马</w:t>
            </w:r>
          </w:p>
        </w:tc>
        <w:tc>
          <w:tcPr>
            <w:tcW w:w="88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葡萄牙</w:t>
            </w:r>
          </w:p>
        </w:tc>
        <w:tc>
          <w:tcPr>
            <w:tcW w:w="2141"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绕过好望角到达印度</w:t>
            </w:r>
          </w:p>
        </w:tc>
        <w:tc>
          <w:tcPr>
            <w:tcW w:w="2268"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大西洋、印度洋</w:t>
            </w:r>
          </w:p>
        </w:tc>
        <w:tc>
          <w:tcPr>
            <w:tcW w:w="992"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葡萄牙</w:t>
            </w:r>
          </w:p>
        </w:tc>
        <w:tc>
          <w:tcPr>
            <w:tcW w:w="854"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7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1519-1522年</w:t>
            </w:r>
          </w:p>
        </w:tc>
        <w:tc>
          <w:tcPr>
            <w:tcW w:w="1020"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麦哲伦</w:t>
            </w:r>
          </w:p>
        </w:tc>
        <w:tc>
          <w:tcPr>
            <w:tcW w:w="885"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葡萄牙</w:t>
            </w:r>
          </w:p>
        </w:tc>
        <w:tc>
          <w:tcPr>
            <w:tcW w:w="2141"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环球航行</w:t>
            </w:r>
          </w:p>
        </w:tc>
        <w:tc>
          <w:tcPr>
            <w:tcW w:w="2268"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大西洋、太平洋、印度洋</w:t>
            </w:r>
          </w:p>
        </w:tc>
        <w:tc>
          <w:tcPr>
            <w:tcW w:w="992"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西班牙</w:t>
            </w:r>
          </w:p>
        </w:tc>
        <w:tc>
          <w:tcPr>
            <w:tcW w:w="854" w:type="dxa"/>
          </w:tcPr>
          <w:p>
            <w:pPr>
              <w:pStyle w:val="10"/>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向西</w:t>
            </w:r>
          </w:p>
        </w:tc>
      </w:tr>
    </w:tbl>
    <w:p>
      <w:pPr>
        <w:pageBreakBefore w:val="0"/>
        <w:kinsoku/>
        <w:wordWrap/>
        <w:overflowPunct/>
        <w:topLinePunct w:val="0"/>
        <w:autoSpaceDE/>
        <w:autoSpaceDN/>
        <w:bidi w:val="0"/>
        <w:adjustRightInd/>
        <w:snapToGrid/>
        <w:spacing w:line="288" w:lineRule="auto"/>
        <w:textAlignment w:val="auto"/>
        <w:rPr>
          <w:rFonts w:hint="eastAsia"/>
          <w:highlight w:val="lightGray"/>
          <w:lang w:eastAsia="zh-CN"/>
        </w:rPr>
      </w:pPr>
    </w:p>
    <w:p>
      <w:pPr>
        <w:pageBreakBefore w:val="0"/>
        <w:kinsoku/>
        <w:wordWrap/>
        <w:overflowPunct/>
        <w:topLinePunct w:val="0"/>
        <w:autoSpaceDE/>
        <w:autoSpaceDN/>
        <w:bidi w:val="0"/>
        <w:adjustRightInd/>
        <w:snapToGrid/>
        <w:spacing w:line="288" w:lineRule="auto"/>
        <w:textAlignment w:val="auto"/>
        <w:rPr>
          <w:rFonts w:hint="eastAsia"/>
          <w:lang w:eastAsia="zh-CN"/>
        </w:rPr>
      </w:pPr>
      <w:r>
        <w:rPr>
          <w:rFonts w:hint="eastAsia"/>
          <w:highlight w:val="lightGray"/>
          <w:lang w:eastAsia="zh-CN"/>
        </w:rPr>
        <w:t>考点：</w:t>
      </w:r>
      <w:r>
        <w:rPr>
          <w:rFonts w:hint="eastAsia"/>
          <w:highlight w:val="lightGray"/>
        </w:rPr>
        <w:t>地理大发现对世界市场形成的意义   B</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346" w:name="_Toc4599"/>
      <w:r>
        <w:rPr>
          <w:rFonts w:hint="eastAsia"/>
          <w:lang w:val="en-US" w:eastAsia="zh-CN"/>
        </w:rPr>
        <w:t>5</w:t>
      </w:r>
      <w:r>
        <w:rPr>
          <w:rFonts w:hint="eastAsia"/>
        </w:rPr>
        <w:t>、影响</w:t>
      </w:r>
      <w:bookmarkEnd w:id="346"/>
    </w:p>
    <w:p>
      <w:pPr>
        <w:pStyle w:val="4"/>
        <w:pageBreakBefore w:val="0"/>
        <w:kinsoku/>
        <w:wordWrap/>
        <w:overflowPunct/>
        <w:topLinePunct w:val="0"/>
        <w:autoSpaceDE/>
        <w:autoSpaceDN/>
        <w:bidi w:val="0"/>
        <w:adjustRightInd/>
        <w:snapToGrid/>
        <w:spacing w:line="288" w:lineRule="auto"/>
        <w:textAlignment w:val="auto"/>
        <w:rPr>
          <w:rFonts w:hint="eastAsia"/>
        </w:rPr>
      </w:pPr>
      <w:bookmarkStart w:id="347" w:name="_Toc4849"/>
      <w:r>
        <w:rPr>
          <w:rFonts w:hint="eastAsia"/>
        </w:rPr>
        <w:t>（1）对西欧</w:t>
      </w:r>
      <w:bookmarkEnd w:id="347"/>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①引起</w:t>
      </w:r>
      <w:r>
        <w:rPr>
          <w:rFonts w:hint="eastAsia" w:ascii="宋体" w:hAnsi="宋体" w:eastAsia="宋体" w:cs="宋体"/>
          <w:lang w:eastAsia="zh-CN"/>
        </w:rPr>
        <w:t>“</w:t>
      </w:r>
      <w:r>
        <w:rPr>
          <w:rFonts w:hint="eastAsia" w:ascii="宋体" w:hAnsi="宋体" w:eastAsia="宋体" w:cs="宋体"/>
        </w:rPr>
        <w:t>商业革命</w:t>
      </w:r>
      <w:r>
        <w:rPr>
          <w:rFonts w:hint="eastAsia" w:ascii="宋体" w:hAnsi="宋体" w:eastAsia="宋体" w:cs="宋体"/>
          <w:lang w:eastAsia="zh-CN"/>
        </w:rPr>
        <w:t>”</w:t>
      </w:r>
      <w:r>
        <w:rPr>
          <w:rFonts w:hint="eastAsia" w:ascii="宋体" w:hAnsi="宋体" w:cs="宋体"/>
          <w:lang w:eastAsia="zh-CN"/>
        </w:rPr>
        <w:t>：</w:t>
      </w:r>
      <w:r>
        <w:rPr>
          <w:rFonts w:hint="eastAsia" w:ascii="宋体" w:hAnsi="宋体" w:eastAsia="宋体" w:cs="宋体"/>
          <w:lang w:val="en-US" w:eastAsia="zh-CN"/>
        </w:rPr>
        <w:t>a.</w:t>
      </w:r>
      <w:r>
        <w:rPr>
          <w:rFonts w:hint="eastAsia" w:ascii="宋体" w:hAnsi="宋体" w:eastAsia="宋体" w:cs="宋体"/>
        </w:rPr>
        <w:t>商品种类增多</w:t>
      </w:r>
      <w:r>
        <w:rPr>
          <w:rFonts w:hint="eastAsia" w:ascii="宋体" w:hAnsi="宋体" w:eastAsia="宋体" w:cs="宋体"/>
          <w:lang w:val="en-US" w:eastAsia="zh-CN"/>
        </w:rPr>
        <w:t>:欧洲市场上出现新商品如美洲的烟草、可可、马铃薯、玉米。</w:t>
      </w:r>
    </w:p>
    <w:p>
      <w:pPr>
        <w:keepNext w:val="0"/>
        <w:keepLines w:val="0"/>
        <w:pageBreakBefore w:val="0"/>
        <w:widowControl w:val="0"/>
        <w:kinsoku/>
        <w:wordWrap/>
        <w:overflowPunct/>
        <w:topLinePunct w:val="0"/>
        <w:autoSpaceDE/>
        <w:autoSpaceDN/>
        <w:bidi w:val="0"/>
        <w:adjustRightInd/>
        <w:snapToGrid/>
        <w:spacing w:line="288" w:lineRule="auto"/>
        <w:ind w:firstLine="2520" w:firstLineChars="1200"/>
        <w:textAlignment w:val="auto"/>
        <w:rPr>
          <w:rFonts w:hint="eastAsia" w:ascii="宋体" w:hAnsi="宋体" w:eastAsia="宋体" w:cs="宋体"/>
          <w:lang w:eastAsia="zh-CN"/>
        </w:rPr>
      </w:pPr>
      <w:r>
        <w:rPr>
          <w:rFonts w:hint="eastAsia" w:ascii="宋体" w:hAnsi="宋体" w:eastAsia="宋体" w:cs="宋体"/>
          <w:lang w:val="en-US" w:eastAsia="zh-CN"/>
        </w:rPr>
        <w:t>b.</w:t>
      </w:r>
      <w:r>
        <w:rPr>
          <w:rFonts w:hint="eastAsia" w:ascii="宋体" w:hAnsi="宋体" w:eastAsia="宋体" w:cs="宋体"/>
        </w:rPr>
        <w:t>贸易范围扩大</w:t>
      </w:r>
      <w:r>
        <w:rPr>
          <w:rFonts w:hint="eastAsia" w:ascii="宋体" w:hAnsi="宋体" w:cs="宋体"/>
          <w:lang w:eastAsia="zh-CN"/>
        </w:rPr>
        <w:t>：</w:t>
      </w:r>
      <w:r>
        <w:rPr>
          <w:rFonts w:ascii="Times New Roman" w:hAnsi="Times New Roman" w:cs="Times New Roman"/>
        </w:rPr>
        <w:t>建立起欧亚非美广阔的市场</w:t>
      </w:r>
      <w:r>
        <w:rPr>
          <w:rFonts w:hint="eastAsia" w:cs="Times New Roman"/>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2520" w:firstLineChars="1200"/>
        <w:textAlignment w:val="auto"/>
        <w:rPr>
          <w:rFonts w:hint="eastAsia" w:ascii="宋体" w:hAnsi="宋体" w:eastAsia="宋体" w:cs="宋体"/>
          <w:lang w:val="en-US" w:eastAsia="zh-CN"/>
        </w:rPr>
      </w:pPr>
      <w:r>
        <w:rPr>
          <w:rFonts w:hint="eastAsia" w:ascii="宋体" w:hAnsi="宋体" w:eastAsia="宋体" w:cs="宋体"/>
          <w:lang w:val="en-US" w:eastAsia="zh-CN"/>
        </w:rPr>
        <w:t>c.</w:t>
      </w:r>
      <w:r>
        <w:rPr>
          <w:rFonts w:hint="eastAsia" w:ascii="宋体" w:hAnsi="宋体" w:eastAsia="宋体" w:cs="宋体"/>
        </w:rPr>
        <w:t>商业经营方式变化</w:t>
      </w:r>
      <w:r>
        <w:rPr>
          <w:rFonts w:hint="eastAsia" w:ascii="宋体" w:hAnsi="宋体" w:eastAsia="宋体" w:cs="宋体"/>
          <w:lang w:eastAsia="zh-CN"/>
        </w:rPr>
        <w:t>：建立特权贸易公司如英国东印度公司。</w:t>
      </w:r>
    </w:p>
    <w:p>
      <w:pPr>
        <w:keepNext w:val="0"/>
        <w:keepLines w:val="0"/>
        <w:pageBreakBefore w:val="0"/>
        <w:widowControl w:val="0"/>
        <w:kinsoku/>
        <w:wordWrap/>
        <w:overflowPunct/>
        <w:topLinePunct w:val="0"/>
        <w:autoSpaceDE/>
        <w:autoSpaceDN/>
        <w:bidi w:val="0"/>
        <w:adjustRightInd/>
        <w:snapToGrid/>
        <w:spacing w:line="288" w:lineRule="auto"/>
        <w:ind w:firstLine="2520" w:firstLineChars="1200"/>
        <w:textAlignment w:val="auto"/>
        <w:rPr>
          <w:rFonts w:hint="eastAsia" w:ascii="宋体" w:hAnsi="宋体" w:eastAsia="宋体" w:cs="宋体"/>
          <w:lang w:eastAsia="zh-CN"/>
        </w:rPr>
      </w:pPr>
      <w:r>
        <w:rPr>
          <w:rFonts w:hint="eastAsia" w:ascii="宋体" w:hAnsi="宋体" w:eastAsia="宋体" w:cs="宋体"/>
          <w:lang w:val="en-US" w:eastAsia="zh-CN"/>
        </w:rPr>
        <w:t>d.</w:t>
      </w:r>
      <w:r>
        <w:rPr>
          <w:rFonts w:hint="eastAsia" w:ascii="宋体" w:hAnsi="宋体" w:eastAsia="宋体" w:cs="宋体"/>
        </w:rPr>
        <w:t>贸易中心转移：地中海转移到大西洋沿岸</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rPr>
        <w:t>②引起</w:t>
      </w:r>
      <w:r>
        <w:rPr>
          <w:rFonts w:hint="eastAsia" w:ascii="宋体" w:hAnsi="宋体" w:eastAsia="宋体" w:cs="宋体"/>
          <w:lang w:eastAsia="zh-CN"/>
        </w:rPr>
        <w:t>“</w:t>
      </w:r>
      <w:r>
        <w:rPr>
          <w:rFonts w:hint="eastAsia" w:ascii="宋体" w:hAnsi="宋体" w:eastAsia="宋体" w:cs="宋体"/>
        </w:rPr>
        <w:t>价格革命</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ind w:left="1470" w:leftChars="300" w:hanging="840" w:hangingChars="400"/>
        <w:textAlignment w:val="auto"/>
        <w:rPr>
          <w:rFonts w:hint="eastAsia" w:ascii="宋体" w:hAnsi="宋体" w:eastAsia="宋体" w:cs="宋体"/>
          <w:lang w:eastAsia="zh-CN"/>
        </w:rPr>
      </w:pPr>
      <w:r>
        <w:rPr>
          <w:rFonts w:hint="eastAsia" w:ascii="宋体" w:hAnsi="宋体" w:eastAsia="宋体" w:cs="宋体"/>
          <w:lang w:val="en-US" w:eastAsia="zh-CN"/>
        </w:rPr>
        <w:t>a.内容：</w:t>
      </w:r>
      <w:r>
        <w:rPr>
          <w:rFonts w:hint="eastAsia" w:ascii="宋体" w:hAnsi="宋体" w:eastAsia="宋体" w:cs="宋体"/>
          <w:lang w:eastAsia="zh-CN"/>
        </w:rPr>
        <w:t>贵金属大量流入，西欧货币贬值，物价上涨，加速社会分化：收取货币地租的封建地主地位下降；从事商品生产的资产阶级实力上升。</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lang w:val="en-US" w:eastAsia="zh-CN"/>
        </w:rPr>
      </w:pPr>
      <w:r>
        <w:rPr>
          <w:rFonts w:hint="eastAsia" w:ascii="宋体" w:hAnsi="宋体" w:eastAsia="宋体" w:cs="宋体"/>
          <w:lang w:val="en-US" w:eastAsia="zh-CN"/>
        </w:rPr>
        <w:t>b.影响：加速社会分化和</w:t>
      </w:r>
      <w:r>
        <w:rPr>
          <w:rFonts w:hint="eastAsia" w:ascii="宋体" w:hAnsi="宋体" w:eastAsia="宋体" w:cs="宋体"/>
        </w:rPr>
        <w:t>西欧封建制度的解体</w:t>
      </w:r>
      <w:r>
        <w:rPr>
          <w:rFonts w:hint="eastAsia" w:ascii="宋体" w:hAnsi="宋体" w:eastAsia="宋体" w:cs="宋体"/>
          <w:lang w:eastAsia="zh-CN"/>
        </w:rPr>
        <w:t>，促进了</w:t>
      </w:r>
      <w:r>
        <w:rPr>
          <w:rFonts w:hint="eastAsia" w:ascii="宋体" w:hAnsi="宋体" w:eastAsia="宋体" w:cs="宋体"/>
        </w:rPr>
        <w:t>资本主义生产关系的发展</w:t>
      </w:r>
      <w:r>
        <w:rPr>
          <w:rFonts w:hint="eastAsia" w:ascii="宋体" w:hAnsi="宋体" w:eastAsia="宋体" w:cs="宋体"/>
          <w:lang w:eastAsia="zh-CN"/>
        </w:rPr>
        <w:t>和</w:t>
      </w:r>
      <w:r>
        <w:rPr>
          <w:rFonts w:hint="eastAsia" w:ascii="宋体" w:hAnsi="宋体" w:eastAsia="宋体" w:cs="宋体"/>
        </w:rPr>
        <w:t>西欧资本原始积累</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③揭开了殖民扩张的序幕，导致东方国家日益贫困和落后。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④冲击了西欧的思想文化领域。（证明地圆学说，冲击了神学理论，打击教会权威，促进自然科学发展）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48" w:name="_Toc13407"/>
      <w:r>
        <w:rPr>
          <w:rStyle w:val="19"/>
          <w:rFonts w:hint="eastAsia"/>
          <w:lang w:eastAsia="zh-CN"/>
        </w:rPr>
        <w:t>（</w:t>
      </w:r>
      <w:r>
        <w:rPr>
          <w:rStyle w:val="19"/>
          <w:rFonts w:hint="eastAsia"/>
          <w:lang w:val="en-US" w:eastAsia="zh-CN"/>
        </w:rPr>
        <w:t>2</w:t>
      </w:r>
      <w:r>
        <w:rPr>
          <w:rStyle w:val="19"/>
          <w:rFonts w:hint="eastAsia"/>
          <w:lang w:eastAsia="zh-CN"/>
        </w:rPr>
        <w:t>）对世界</w:t>
      </w:r>
      <w:bookmarkEnd w:id="348"/>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①</w:t>
      </w:r>
      <w:r>
        <w:rPr>
          <w:rFonts w:hint="eastAsia" w:ascii="宋体" w:hAnsi="宋体" w:eastAsia="宋体" w:cs="宋体"/>
        </w:rPr>
        <w:t>结束世界各地相对孤立的状态</w:t>
      </w:r>
      <w:r>
        <w:rPr>
          <w:rFonts w:hint="eastAsia" w:ascii="宋体" w:hAnsi="宋体" w:eastAsia="宋体" w:cs="宋体"/>
          <w:lang w:eastAsia="zh-CN"/>
        </w:rPr>
        <w:t>，人类开始由分散孤立走向整体世界。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lang w:eastAsia="zh-CN"/>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lang w:eastAsia="zh-CN"/>
        </w:rPr>
        <w:t>②</w:t>
      </w:r>
      <w:r>
        <w:rPr>
          <w:rFonts w:hint="eastAsia" w:ascii="宋体" w:hAnsi="宋体" w:cs="宋体"/>
          <w:lang w:eastAsia="zh-CN"/>
        </w:rPr>
        <w:t>以</w:t>
      </w:r>
      <w:r>
        <w:rPr>
          <w:rFonts w:hint="eastAsia" w:ascii="宋体" w:hAnsi="宋体" w:eastAsia="宋体" w:cs="宋体"/>
          <w:lang w:eastAsia="zh-CN"/>
        </w:rPr>
        <w:t>西欧为中心的</w:t>
      </w:r>
      <w:r>
        <w:rPr>
          <w:rFonts w:hint="eastAsia" w:ascii="宋体" w:hAnsi="宋体" w:eastAsia="宋体" w:cs="宋体"/>
        </w:rPr>
        <w:t>世界市场开始形成（初具雏形）</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lang w:eastAsia="zh-CN"/>
        </w:rPr>
      </w:pPr>
    </w:p>
    <w:p>
      <w:pPr>
        <w:pStyle w:val="2"/>
        <w:bidi w:val="0"/>
        <w:rPr>
          <w:rFonts w:hint="eastAsia"/>
          <w:highlight w:val="lightGray"/>
        </w:rPr>
      </w:pPr>
      <w:bookmarkStart w:id="349" w:name="_Toc27393"/>
      <w:bookmarkStart w:id="350" w:name="_Toc18826"/>
      <w:bookmarkStart w:id="351" w:name="_Toc27252"/>
      <w:bookmarkStart w:id="352" w:name="_Toc30313"/>
      <w:r>
        <w:rPr>
          <w:rFonts w:hint="eastAsia"/>
          <w:lang w:val="en-US" w:eastAsia="zh-CN"/>
        </w:rPr>
        <w:t xml:space="preserve">5.2 </w:t>
      </w:r>
      <w:r>
        <w:rPr>
          <w:rFonts w:hint="eastAsia"/>
        </w:rPr>
        <w:t>血与火的征服与掠夺</w:t>
      </w:r>
      <w:bookmarkEnd w:id="349"/>
      <w:bookmarkEnd w:id="350"/>
      <w:bookmarkEnd w:id="351"/>
      <w:bookmarkEnd w:id="352"/>
    </w:p>
    <w:p>
      <w:pPr>
        <w:bidi w:val="0"/>
        <w:rPr>
          <w:rFonts w:hint="eastAsia"/>
          <w:highlight w:val="lightGray"/>
        </w:rPr>
      </w:pPr>
      <w:r>
        <w:rPr>
          <w:rFonts w:hint="eastAsia"/>
          <w:highlight w:val="lightGray"/>
          <w:lang w:eastAsia="zh-CN"/>
        </w:rPr>
        <w:t>考点：</w:t>
      </w:r>
      <w:r>
        <w:rPr>
          <w:rFonts w:hint="eastAsia"/>
          <w:highlight w:val="lightGray"/>
        </w:rPr>
        <w:t>“海上马车夫”荷兰的兴起和其在美洲、亚洲的扩张</w:t>
      </w:r>
      <w:r>
        <w:rPr>
          <w:rFonts w:hint="eastAsia"/>
          <w:highlight w:val="lightGray"/>
          <w:lang w:val="en-US" w:eastAsia="zh-CN"/>
        </w:rPr>
        <w:t>C</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53" w:name="_Toc8904"/>
      <w:r>
        <w:rPr>
          <w:rFonts w:hint="eastAsia" w:ascii="宋体" w:hAnsi="宋体" w:eastAsia="宋体" w:cs="宋体"/>
          <w:lang w:val="en-US" w:eastAsia="zh-CN"/>
        </w:rPr>
        <w:t>1、</w:t>
      </w:r>
      <w:r>
        <w:rPr>
          <w:rFonts w:hint="eastAsia" w:ascii="宋体" w:hAnsi="宋体" w:eastAsia="宋体" w:cs="宋体"/>
        </w:rPr>
        <w:t>荷兰——“海上马车夫”（17世纪）</w:t>
      </w:r>
      <w:bookmarkEnd w:id="353"/>
    </w:p>
    <w:p>
      <w:pPr>
        <w:pStyle w:val="4"/>
        <w:bidi w:val="0"/>
        <w:rPr>
          <w:rFonts w:hint="eastAsia" w:ascii="宋体" w:hAnsi="宋体" w:eastAsia="宋体" w:cs="宋体"/>
          <w:lang w:eastAsia="zh-CN"/>
        </w:rPr>
      </w:pPr>
      <w:bookmarkStart w:id="354" w:name="_Toc11520"/>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）崛起原因</w:t>
      </w:r>
      <w:bookmarkEnd w:id="354"/>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①地理优势：新航路开辟后，</w:t>
      </w:r>
      <w:r>
        <w:rPr>
          <w:rFonts w:hint="eastAsia" w:ascii="宋体" w:hAnsi="宋体" w:eastAsia="宋体" w:cs="宋体"/>
        </w:rPr>
        <w:t>荷兰地处大西洋航运中心，地理位置优越</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②经济条件：资本主义经济发达，造船业和对外贸易发达；</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eastAsia="zh-CN"/>
        </w:rPr>
        <w:t>③政治条件：</w:t>
      </w:r>
      <w:r>
        <w:rPr>
          <w:rFonts w:hint="eastAsia" w:ascii="宋体" w:hAnsi="宋体" w:eastAsia="宋体" w:cs="宋体"/>
        </w:rPr>
        <w:t>1581年，荷兰摆脱西班牙的统治，建立荷兰共和国。</w:t>
      </w:r>
    </w:p>
    <w:p>
      <w:pPr>
        <w:pStyle w:val="4"/>
        <w:bidi w:val="0"/>
        <w:rPr>
          <w:rFonts w:hint="eastAsia" w:ascii="宋体" w:hAnsi="宋体" w:eastAsia="宋体" w:cs="宋体"/>
          <w:lang w:eastAsia="zh-CN"/>
        </w:rPr>
      </w:pPr>
      <w:bookmarkStart w:id="355" w:name="_Toc27630"/>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）殖民活动</w:t>
      </w:r>
      <w:bookmarkEnd w:id="355"/>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①</w:t>
      </w:r>
      <w:r>
        <w:rPr>
          <w:rFonts w:hint="eastAsia" w:ascii="宋体" w:hAnsi="宋体" w:eastAsia="宋体" w:cs="宋体"/>
        </w:rPr>
        <w:t>组建大型商业垄断贸易公司</w:t>
      </w:r>
      <w:r>
        <w:rPr>
          <w:rFonts w:hint="eastAsia" w:ascii="宋体" w:hAnsi="宋体" w:eastAsia="宋体" w:cs="宋体"/>
          <w:lang w:eastAsia="zh-CN"/>
        </w:rPr>
        <w:t>（荷兰东印度公司）</w:t>
      </w:r>
      <w:r>
        <w:rPr>
          <w:rFonts w:hint="eastAsia" w:ascii="宋体" w:hAnsi="宋体" w:eastAsia="宋体" w:cs="宋体"/>
        </w:rPr>
        <w:t>，开展海外贸易</w:t>
      </w:r>
      <w:r>
        <w:rPr>
          <w:rFonts w:hint="eastAsia" w:ascii="宋体" w:hAnsi="宋体" w:eastAsia="宋体" w:cs="宋体"/>
          <w:lang w:eastAsia="zh-CN"/>
        </w:rPr>
        <w:t>，</w:t>
      </w:r>
      <w:r>
        <w:rPr>
          <w:rFonts w:hint="eastAsia" w:ascii="宋体" w:hAnsi="宋体" w:eastAsia="宋体" w:cs="宋体"/>
        </w:rPr>
        <w:t>建立殖民据点等</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②</w:t>
      </w:r>
      <w:r>
        <w:rPr>
          <w:rFonts w:hint="eastAsia" w:ascii="宋体" w:hAnsi="宋体" w:eastAsia="宋体" w:cs="宋体"/>
        </w:rPr>
        <w:t>在美洲和亚洲等地进行殖民扩张</w:t>
      </w:r>
      <w:r>
        <w:rPr>
          <w:rFonts w:hint="eastAsia" w:ascii="宋体" w:hAnsi="宋体" w:eastAsia="宋体" w:cs="宋体"/>
          <w:lang w:eastAsia="zh-CN"/>
        </w:rPr>
        <w:t>：</w:t>
      </w:r>
      <w:r>
        <w:rPr>
          <w:rFonts w:hint="eastAsia" w:ascii="宋体" w:hAnsi="宋体" w:eastAsia="宋体" w:cs="宋体"/>
        </w:rPr>
        <w:t>在</w:t>
      </w:r>
      <w:r>
        <w:rPr>
          <w:rFonts w:hint="eastAsia" w:ascii="宋体" w:hAnsi="宋体" w:eastAsia="宋体" w:cs="宋体"/>
          <w:lang w:eastAsia="zh-CN"/>
        </w:rPr>
        <w:t>北美</w:t>
      </w:r>
      <w:r>
        <w:rPr>
          <w:rFonts w:hint="eastAsia" w:ascii="宋体" w:hAnsi="宋体" w:eastAsia="宋体" w:cs="宋体"/>
        </w:rPr>
        <w:t>建立新阿姆斯特丹（今纽约），在亚洲占领台湾</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56" w:name="_Toc28888"/>
      <w:r>
        <w:rPr>
          <w:rStyle w:val="19"/>
          <w:rFonts w:hint="eastAsia" w:ascii="宋体" w:hAnsi="宋体" w:eastAsia="宋体" w:cs="宋体"/>
          <w:lang w:eastAsia="zh-CN"/>
        </w:rPr>
        <w:t>（</w:t>
      </w:r>
      <w:r>
        <w:rPr>
          <w:rStyle w:val="19"/>
          <w:rFonts w:hint="eastAsia" w:ascii="宋体" w:hAnsi="宋体" w:eastAsia="宋体" w:cs="宋体"/>
          <w:lang w:val="en-US" w:eastAsia="zh-CN"/>
        </w:rPr>
        <w:t>3</w:t>
      </w:r>
      <w:r>
        <w:rPr>
          <w:rStyle w:val="19"/>
          <w:rFonts w:hint="eastAsia" w:ascii="宋体" w:hAnsi="宋体" w:eastAsia="宋体" w:cs="宋体"/>
          <w:lang w:eastAsia="zh-CN"/>
        </w:rPr>
        <w:t>）结果</w:t>
      </w:r>
      <w:bookmarkEnd w:id="356"/>
      <w:r>
        <w:rPr>
          <w:rFonts w:hint="eastAsia" w:ascii="宋体" w:hAnsi="宋体" w:eastAsia="宋体" w:cs="宋体"/>
          <w:lang w:eastAsia="zh-CN"/>
        </w:rPr>
        <w:t>：</w:t>
      </w:r>
      <w:r>
        <w:rPr>
          <w:rFonts w:hint="eastAsia" w:ascii="宋体" w:hAnsi="宋体" w:eastAsia="宋体" w:cs="宋体"/>
        </w:rPr>
        <w:t>17世纪</w:t>
      </w:r>
      <w:r>
        <w:rPr>
          <w:rFonts w:hint="eastAsia" w:ascii="宋体" w:hAnsi="宋体" w:eastAsia="宋体" w:cs="宋体"/>
          <w:lang w:eastAsia="zh-CN"/>
        </w:rPr>
        <w:t>，荷兰</w:t>
      </w:r>
      <w:r>
        <w:rPr>
          <w:rFonts w:hint="eastAsia" w:ascii="宋体" w:hAnsi="宋体" w:eastAsia="宋体" w:cs="宋体"/>
        </w:rPr>
        <w:t>垄断世界航运业，成为世界的“海上马车夫”。</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lightGray"/>
        </w:rPr>
      </w:pPr>
      <w:r>
        <w:rPr>
          <w:rFonts w:hint="eastAsia" w:ascii="宋体" w:hAnsi="宋体" w:eastAsia="宋体" w:cs="宋体"/>
          <w:highlight w:val="lightGray"/>
          <w:lang w:eastAsia="zh-CN"/>
        </w:rPr>
        <w:t>考点：</w:t>
      </w:r>
      <w:r>
        <w:rPr>
          <w:rFonts w:hint="eastAsia" w:ascii="宋体" w:hAnsi="宋体" w:eastAsia="宋体" w:cs="宋体"/>
          <w:highlight w:val="lightGray"/>
        </w:rPr>
        <w:t>英国的崛起和其在北美、印度的扩张</w:t>
      </w:r>
      <w:r>
        <w:rPr>
          <w:rFonts w:hint="eastAsia" w:ascii="宋体" w:hAnsi="宋体" w:eastAsia="宋体" w:cs="宋体"/>
          <w:highlight w:val="lightGray"/>
          <w:lang w:val="en-US" w:eastAsia="zh-CN"/>
        </w:rPr>
        <w:t>C</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57" w:name="_Toc19885"/>
      <w:r>
        <w:rPr>
          <w:rFonts w:hint="eastAsia" w:ascii="宋体" w:hAnsi="宋体" w:eastAsia="宋体" w:cs="宋体"/>
        </w:rPr>
        <w:t>2、英国----“日不落帝国”（18世纪中期）</w:t>
      </w:r>
      <w:bookmarkEnd w:id="357"/>
    </w:p>
    <w:p>
      <w:pPr>
        <w:pStyle w:val="4"/>
        <w:bidi w:val="0"/>
        <w:rPr>
          <w:rFonts w:hint="eastAsia"/>
        </w:rPr>
      </w:pPr>
      <w:bookmarkStart w:id="358" w:name="_Toc8806"/>
      <w:r>
        <w:rPr>
          <w:rFonts w:hint="eastAsia"/>
        </w:rPr>
        <w:t>（1）</w:t>
      </w:r>
      <w:r>
        <w:rPr>
          <w:rFonts w:hint="eastAsia"/>
          <w:lang w:eastAsia="zh-CN"/>
        </w:rPr>
        <w:t>崛起</w:t>
      </w:r>
      <w:r>
        <w:rPr>
          <w:rFonts w:hint="eastAsia"/>
        </w:rPr>
        <w:t>原因</w:t>
      </w:r>
      <w:bookmarkEnd w:id="358"/>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①地理：新航路开辟后，英国</w:t>
      </w:r>
      <w:r>
        <w:rPr>
          <w:rFonts w:hint="eastAsia" w:ascii="宋体" w:hAnsi="宋体" w:eastAsia="宋体" w:cs="宋体"/>
        </w:rPr>
        <w:t>地处大西洋航</w:t>
      </w:r>
      <w:r>
        <w:rPr>
          <w:rFonts w:hint="eastAsia" w:ascii="宋体" w:hAnsi="宋体" w:eastAsia="宋体" w:cs="宋体"/>
          <w:lang w:eastAsia="zh-CN"/>
        </w:rPr>
        <w:t>运</w:t>
      </w:r>
      <w:r>
        <w:rPr>
          <w:rFonts w:hint="eastAsia" w:ascii="宋体" w:hAnsi="宋体" w:eastAsia="宋体" w:cs="宋体"/>
        </w:rPr>
        <w:t>中心</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②政治：17世纪英国进行了资产阶级革命，较早确立了资产阶级代议制。</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③经济：资本主义经济发展程度高（手工工场、圈地运动）。</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④政策：</w:t>
      </w:r>
      <w:r>
        <w:rPr>
          <w:rFonts w:hint="eastAsia" w:ascii="宋体" w:hAnsi="宋体" w:eastAsia="宋体" w:cs="宋体"/>
        </w:rPr>
        <w:t>政府推行“重商主义”</w:t>
      </w:r>
      <w:r>
        <w:rPr>
          <w:rFonts w:hint="eastAsia" w:ascii="宋体" w:hAnsi="宋体" w:eastAsia="宋体" w:cs="宋体"/>
          <w:lang w:eastAsia="zh-CN"/>
        </w:rPr>
        <w:t>政策（奖出限入）。</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⑤军事：注重发展海军实力，拥有欧洲首屈一指的海军。</w:t>
      </w:r>
    </w:p>
    <w:p>
      <w:pPr>
        <w:pStyle w:val="4"/>
        <w:bidi w:val="0"/>
        <w:rPr>
          <w:rFonts w:hint="eastAsia"/>
          <w:lang w:eastAsia="zh-CN"/>
        </w:rPr>
      </w:pPr>
      <w:bookmarkStart w:id="359" w:name="_Toc6339"/>
      <w:r>
        <w:rPr>
          <w:rFonts w:hint="eastAsia"/>
          <w:lang w:eastAsia="zh-CN"/>
        </w:rPr>
        <w:t>（</w:t>
      </w:r>
      <w:r>
        <w:rPr>
          <w:rFonts w:hint="eastAsia"/>
          <w:lang w:val="en-US" w:eastAsia="zh-CN"/>
        </w:rPr>
        <w:t>2</w:t>
      </w:r>
      <w:r>
        <w:rPr>
          <w:rFonts w:hint="eastAsia"/>
          <w:lang w:eastAsia="zh-CN"/>
        </w:rPr>
        <w:t>）殖民活动</w:t>
      </w:r>
      <w:bookmarkEnd w:id="359"/>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①成立垄断性的贸易公司、发展海外贸易；贩卖黑奴；发动殖民战争，攫取既得利益，建立殖民霸权。</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②以印度（英国东印度公司）和北美（欺诈性贸易；奴隶制种植园）作为扩张重点。</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60" w:name="_Toc30080"/>
      <w:r>
        <w:rPr>
          <w:rStyle w:val="19"/>
          <w:rFonts w:hint="eastAsia"/>
          <w:lang w:val="en-US" w:eastAsia="zh-CN"/>
        </w:rPr>
        <w:t>（3）结果</w:t>
      </w:r>
      <w:bookmarkEnd w:id="360"/>
      <w:r>
        <w:rPr>
          <w:rFonts w:hint="eastAsia" w:ascii="宋体" w:hAnsi="宋体" w:eastAsia="宋体" w:cs="宋体"/>
          <w:lang w:val="en-US" w:eastAsia="zh-CN"/>
        </w:rPr>
        <w:t>：</w:t>
      </w:r>
      <w:r>
        <w:rPr>
          <w:rFonts w:hint="eastAsia" w:ascii="宋体" w:hAnsi="宋体" w:eastAsia="宋体" w:cs="宋体"/>
        </w:rPr>
        <w:t>18世纪中期，</w:t>
      </w:r>
      <w:r>
        <w:rPr>
          <w:rFonts w:hint="eastAsia" w:ascii="宋体" w:hAnsi="宋体" w:eastAsia="宋体" w:cs="宋体"/>
          <w:lang w:eastAsia="zh-CN"/>
        </w:rPr>
        <w:t>英国成</w:t>
      </w:r>
      <w:r>
        <w:rPr>
          <w:rFonts w:hint="eastAsia" w:ascii="宋体" w:hAnsi="宋体" w:eastAsia="宋体" w:cs="宋体"/>
        </w:rPr>
        <w:t>为海上霸主和世界上最大的殖民帝国。</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lightGray"/>
          <w:lang w:val="en-US" w:eastAsia="zh-CN"/>
        </w:rPr>
      </w:pPr>
      <w:r>
        <w:rPr>
          <w:rFonts w:hint="eastAsia" w:ascii="宋体" w:hAnsi="宋体" w:eastAsia="宋体" w:cs="宋体"/>
          <w:highlight w:val="lightGray"/>
          <w:lang w:eastAsia="zh-CN"/>
        </w:rPr>
        <w:t>考点：</w:t>
      </w:r>
      <w:r>
        <w:rPr>
          <w:rFonts w:hint="eastAsia" w:ascii="宋体" w:hAnsi="宋体" w:eastAsia="宋体" w:cs="宋体"/>
          <w:highlight w:val="lightGray"/>
        </w:rPr>
        <w:t>荷兰、英国野蛮抢夺殖民地和建立海外商品市场的史实</w:t>
      </w:r>
      <w:r>
        <w:rPr>
          <w:rFonts w:hint="eastAsia" w:ascii="宋体" w:hAnsi="宋体" w:eastAsia="宋体" w:cs="宋体"/>
          <w:highlight w:val="lightGray"/>
          <w:lang w:val="en-US" w:eastAsia="zh-CN"/>
        </w:rPr>
        <w:t>C</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61" w:name="_Toc1911"/>
      <w:r>
        <w:rPr>
          <w:rFonts w:hint="eastAsia" w:ascii="宋体" w:hAnsi="宋体" w:eastAsia="宋体" w:cs="宋体"/>
          <w:lang w:val="en-US" w:eastAsia="zh-CN"/>
        </w:rPr>
        <w:t>3、殖民霸权的角逐</w:t>
      </w:r>
      <w:bookmarkEnd w:id="361"/>
    </w:p>
    <w:p>
      <w:pPr>
        <w:pStyle w:val="4"/>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62" w:name="_Toc25082"/>
      <w:r>
        <w:rPr>
          <w:rFonts w:hint="eastAsia" w:ascii="宋体" w:hAnsi="宋体" w:eastAsia="宋体" w:cs="宋体"/>
          <w:lang w:val="en-US" w:eastAsia="zh-CN"/>
        </w:rPr>
        <w:t>（1）15、16世纪葡萄牙、西班牙</w:t>
      </w:r>
      <w:bookmarkEnd w:id="362"/>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①殖民扩张：15世纪初，葡萄牙</w:t>
      </w:r>
      <w:r>
        <w:rPr>
          <w:rFonts w:hint="eastAsia" w:ascii="宋体" w:hAnsi="宋体" w:eastAsia="宋体" w:cs="宋体"/>
        </w:rPr>
        <w:t>建立殖民据点，垄断与东方的贸易</w:t>
      </w:r>
      <w:r>
        <w:rPr>
          <w:rFonts w:hint="eastAsia" w:ascii="宋体" w:hAnsi="宋体" w:eastAsia="宋体" w:cs="宋体"/>
          <w:lang w:eastAsia="zh-CN"/>
        </w:rPr>
        <w:t>；</w:t>
      </w:r>
      <w:r>
        <w:rPr>
          <w:rFonts w:hint="eastAsia" w:ascii="宋体" w:hAnsi="宋体" w:eastAsia="宋体" w:cs="宋体"/>
        </w:rPr>
        <w:t>殖民重点</w:t>
      </w:r>
      <w:r>
        <w:rPr>
          <w:rFonts w:hint="eastAsia" w:ascii="宋体" w:hAnsi="宋体" w:eastAsia="宋体" w:cs="宋体"/>
          <w:lang w:eastAsia="zh-CN"/>
        </w:rPr>
        <w:t>：</w:t>
      </w:r>
      <w:r>
        <w:rPr>
          <w:rFonts w:hint="eastAsia" w:ascii="宋体" w:hAnsi="宋体" w:eastAsia="宋体" w:cs="宋体"/>
        </w:rPr>
        <w:t>非洲、亚洲和巴西</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1680" w:firstLineChars="800"/>
        <w:textAlignment w:val="auto"/>
        <w:rPr>
          <w:rFonts w:hint="eastAsia" w:ascii="宋体" w:hAnsi="宋体" w:eastAsia="宋体" w:cs="宋体"/>
          <w:lang w:eastAsia="zh-CN"/>
        </w:rPr>
      </w:pPr>
      <w:r>
        <w:rPr>
          <w:rFonts w:hint="eastAsia" w:ascii="宋体" w:hAnsi="宋体" w:eastAsia="宋体" w:cs="宋体"/>
          <w:lang w:eastAsia="zh-CN"/>
        </w:rPr>
        <w:t>16世纪中叶，西班牙在美洲中部与南部建立起殖民大帝国；</w:t>
      </w:r>
      <w:r>
        <w:rPr>
          <w:rFonts w:hint="eastAsia" w:ascii="宋体" w:hAnsi="宋体" w:eastAsia="宋体" w:cs="宋体"/>
        </w:rPr>
        <w:t>殖民重点</w:t>
      </w:r>
      <w:r>
        <w:rPr>
          <w:rFonts w:hint="eastAsia" w:ascii="宋体" w:hAnsi="宋体" w:eastAsia="宋体" w:cs="宋体"/>
          <w:lang w:eastAsia="zh-CN"/>
        </w:rPr>
        <w:t>：</w:t>
      </w:r>
      <w:r>
        <w:rPr>
          <w:rFonts w:hint="eastAsia" w:ascii="宋体" w:hAnsi="宋体" w:eastAsia="宋体" w:cs="宋体"/>
        </w:rPr>
        <w:t>以美洲为主、菲律宾</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 xml:space="preserve">    ②霸权丧失原因：</w:t>
      </w:r>
      <w:r>
        <w:rPr>
          <w:rFonts w:hint="eastAsia" w:ascii="宋体" w:hAnsi="宋体" w:eastAsia="宋体" w:cs="宋体"/>
        </w:rPr>
        <w:t>葡萄牙和西班牙掠夺的大量金银财富都用于奢侈享受，没有转化为工业资本</w:t>
      </w:r>
      <w:r>
        <w:rPr>
          <w:rFonts w:hint="eastAsia" w:ascii="宋体" w:hAnsi="宋体" w:eastAsia="宋体" w:cs="宋体"/>
          <w:lang w:eastAsia="zh-CN"/>
        </w:rPr>
        <w:t>。</w:t>
      </w:r>
    </w:p>
    <w:p>
      <w:pPr>
        <w:pStyle w:val="4"/>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63" w:name="_Toc18027"/>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val="en-US" w:eastAsia="zh-CN"/>
        </w:rPr>
        <w:t>17世纪荷兰</w:t>
      </w:r>
      <w:bookmarkEnd w:id="363"/>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①表现：</w:t>
      </w:r>
      <w:r>
        <w:rPr>
          <w:rFonts w:hint="eastAsia" w:ascii="宋体" w:hAnsi="宋体" w:eastAsia="宋体" w:cs="宋体"/>
        </w:rPr>
        <w:t>取代西班牙成为海上霸主</w:t>
      </w:r>
      <w:r>
        <w:rPr>
          <w:rFonts w:hint="eastAsia" w:ascii="宋体" w:hAnsi="宋体" w:eastAsia="宋体" w:cs="宋体"/>
          <w:lang w:eastAsia="zh-CN"/>
        </w:rPr>
        <w:t>；</w:t>
      </w:r>
      <w:r>
        <w:rPr>
          <w:rFonts w:hint="eastAsia" w:ascii="宋体" w:hAnsi="宋体" w:eastAsia="宋体" w:cs="宋体"/>
        </w:rPr>
        <w:t>17世纪</w:t>
      </w:r>
      <w:r>
        <w:rPr>
          <w:rFonts w:hint="eastAsia" w:ascii="宋体" w:hAnsi="宋体" w:eastAsia="宋体" w:cs="宋体"/>
          <w:lang w:eastAsia="zh-CN"/>
        </w:rPr>
        <w:t>，荷兰</w:t>
      </w:r>
      <w:r>
        <w:rPr>
          <w:rFonts w:hint="eastAsia" w:ascii="宋体" w:hAnsi="宋体" w:eastAsia="宋体" w:cs="宋体"/>
        </w:rPr>
        <w:t>垄断世界航运业，成为世界的“海上马车夫”</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②问题：忽视国内工业发展和海军建设。</w:t>
      </w:r>
    </w:p>
    <w:p>
      <w:pPr>
        <w:pStyle w:val="4"/>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64" w:name="_Toc3483"/>
      <w:r>
        <w:rPr>
          <w:rFonts w:hint="eastAsia" w:ascii="宋体" w:hAnsi="宋体" w:eastAsia="宋体" w:cs="宋体"/>
          <w:lang w:val="en-US" w:eastAsia="zh-CN"/>
        </w:rPr>
        <w:t>（3）18世纪英国</w:t>
      </w:r>
      <w:bookmarkEnd w:id="364"/>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①英西之争：</w:t>
      </w:r>
      <w:r>
        <w:rPr>
          <w:rFonts w:hint="eastAsia" w:ascii="宋体" w:hAnsi="宋体" w:eastAsia="宋体" w:cs="宋体"/>
        </w:rPr>
        <w:t>1588年</w:t>
      </w:r>
      <w:r>
        <w:rPr>
          <w:rFonts w:hint="eastAsia" w:ascii="宋体" w:hAnsi="宋体" w:eastAsia="宋体" w:cs="宋体"/>
          <w:lang w:eastAsia="zh-CN"/>
        </w:rPr>
        <w:t>，英国</w:t>
      </w:r>
      <w:r>
        <w:rPr>
          <w:rFonts w:hint="eastAsia" w:ascii="宋体" w:hAnsi="宋体" w:eastAsia="宋体" w:cs="宋体"/>
        </w:rPr>
        <w:t>击败西班牙无敌舰队确立海军优势</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英荷战争</w:t>
      </w:r>
      <w:r>
        <w:rPr>
          <w:rFonts w:hint="eastAsia" w:ascii="宋体" w:hAnsi="宋体" w:eastAsia="宋体" w:cs="宋体"/>
          <w:lang w:eastAsia="zh-CN"/>
        </w:rPr>
        <w:t>：</w:t>
      </w:r>
      <w:r>
        <w:rPr>
          <w:rFonts w:hint="eastAsia" w:ascii="宋体" w:hAnsi="宋体" w:eastAsia="宋体" w:cs="宋体"/>
        </w:rPr>
        <w:t>17世纪经三次英荷战争，使荷兰失去海上霸主地位和北美殖民地。</w:t>
      </w:r>
    </w:p>
    <w:p>
      <w:pPr>
        <w:pageBreakBefore w:val="0"/>
        <w:widowControl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lang w:eastAsia="zh-CN"/>
        </w:rPr>
      </w:pPr>
      <w:r>
        <w:rPr>
          <w:rFonts w:hint="eastAsia" w:ascii="宋体" w:hAnsi="宋体" w:eastAsia="宋体" w:cs="宋体"/>
          <w:lang w:eastAsia="zh-CN"/>
        </w:rPr>
        <w:t>（导火线：</w:t>
      </w:r>
      <w:r>
        <w:rPr>
          <w:rFonts w:hint="eastAsia" w:ascii="宋体" w:hAnsi="宋体" w:eastAsia="宋体" w:cs="宋体"/>
        </w:rPr>
        <w:t>英国</w:t>
      </w:r>
      <w:r>
        <w:rPr>
          <w:rFonts w:hint="eastAsia" w:ascii="宋体" w:hAnsi="宋体" w:eastAsia="宋体" w:cs="宋体"/>
          <w:lang w:eastAsia="zh-CN"/>
        </w:rPr>
        <w:t>颁布的</w:t>
      </w:r>
      <w:r>
        <w:rPr>
          <w:rFonts w:hint="eastAsia" w:ascii="宋体" w:hAnsi="宋体" w:eastAsia="宋体" w:cs="宋体"/>
        </w:rPr>
        <w:t>《航海条例》：限制荷兰商业活动</w:t>
      </w:r>
      <w:r>
        <w:rPr>
          <w:rFonts w:hint="eastAsia" w:ascii="宋体" w:hAnsi="宋体" w:eastAsia="宋体" w:cs="宋体"/>
          <w:lang w:val="en-US" w:eastAsia="zh-CN"/>
        </w:rPr>
        <w:t xml:space="preserve"> </w:t>
      </w:r>
      <w:r>
        <w:rPr>
          <w:rFonts w:hint="eastAsia" w:ascii="宋体" w:hAnsi="宋体" w:eastAsia="宋体" w:cs="宋体"/>
          <w:lang w:eastAsia="zh-CN"/>
        </w:rPr>
        <w:t>）</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③英法战争：</w:t>
      </w:r>
      <w:r>
        <w:rPr>
          <w:rFonts w:hint="eastAsia" w:ascii="宋体" w:hAnsi="宋体" w:eastAsia="宋体" w:cs="宋体"/>
        </w:rPr>
        <w:t>18世纪中期，</w:t>
      </w:r>
      <w:r>
        <w:rPr>
          <w:rFonts w:hint="eastAsia" w:ascii="宋体" w:hAnsi="宋体" w:eastAsia="宋体" w:cs="宋体"/>
          <w:lang w:eastAsia="zh-CN"/>
        </w:rPr>
        <w:t>经过“</w:t>
      </w:r>
      <w:r>
        <w:rPr>
          <w:rFonts w:hint="eastAsia" w:ascii="宋体" w:hAnsi="宋体" w:eastAsia="宋体" w:cs="宋体"/>
        </w:rPr>
        <w:t>七年战争</w:t>
      </w:r>
      <w:r>
        <w:rPr>
          <w:rFonts w:hint="eastAsia" w:ascii="宋体" w:hAnsi="宋体" w:eastAsia="宋体" w:cs="宋体"/>
          <w:lang w:eastAsia="zh-CN"/>
        </w:rPr>
        <w:t>”</w:t>
      </w:r>
      <w:r>
        <w:rPr>
          <w:rFonts w:hint="eastAsia" w:ascii="宋体" w:hAnsi="宋体" w:eastAsia="宋体" w:cs="宋体"/>
        </w:rPr>
        <w:t>打败法国，</w:t>
      </w:r>
      <w:r>
        <w:rPr>
          <w:rFonts w:hint="eastAsia" w:ascii="宋体" w:hAnsi="宋体" w:eastAsia="宋体" w:cs="宋体"/>
          <w:lang w:eastAsia="zh-CN"/>
        </w:rPr>
        <w:t>掌握</w:t>
      </w:r>
      <w:r>
        <w:rPr>
          <w:rFonts w:hint="eastAsia" w:ascii="宋体" w:hAnsi="宋体" w:eastAsia="宋体" w:cs="宋体"/>
        </w:rPr>
        <w:t>海上霸</w:t>
      </w:r>
      <w:r>
        <w:rPr>
          <w:rFonts w:hint="eastAsia" w:ascii="宋体" w:hAnsi="宋体" w:eastAsia="宋体" w:cs="宋体"/>
          <w:lang w:eastAsia="zh-CN"/>
        </w:rPr>
        <w:t>权，成为</w:t>
      </w:r>
      <w:r>
        <w:rPr>
          <w:rFonts w:hint="eastAsia" w:ascii="宋体" w:hAnsi="宋体" w:eastAsia="宋体" w:cs="宋体"/>
        </w:rPr>
        <w:t>世界上最大的殖民帝国。</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812864" behindDoc="0" locked="0" layoutInCell="1" allowOverlap="1">
                <wp:simplePos x="0" y="0"/>
                <wp:positionH relativeFrom="column">
                  <wp:posOffset>237490</wp:posOffset>
                </wp:positionH>
                <wp:positionV relativeFrom="paragraph">
                  <wp:posOffset>12700</wp:posOffset>
                </wp:positionV>
                <wp:extent cx="6129655" cy="707390"/>
                <wp:effectExtent l="4445" t="4445" r="19050" b="12065"/>
                <wp:wrapNone/>
                <wp:docPr id="52" name="文本框 52"/>
                <wp:cNvGraphicFramePr/>
                <a:graphic xmlns:a="http://schemas.openxmlformats.org/drawingml/2006/main">
                  <a:graphicData uri="http://schemas.microsoft.com/office/word/2010/wordprocessingShape">
                    <wps:wsp>
                      <wps:cNvSpPr txBox="1"/>
                      <wps:spPr>
                        <a:xfrm>
                          <a:off x="817880" y="8018780"/>
                          <a:ext cx="6129655" cy="70739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hint="eastAsia" w:ascii="宋体" w:hAnsi="宋体" w:eastAsia="宋体" w:cs="宋体"/>
                              </w:rPr>
                            </w:pPr>
                            <w:r>
                              <w:rPr>
                                <w:rFonts w:hint="eastAsia" w:ascii="宋体" w:hAnsi="宋体" w:eastAsia="宋体" w:cs="宋体"/>
                              </w:rPr>
                              <w:t>英国在争霸斗争中获胜的根本原因</w:t>
                            </w:r>
                          </w:p>
                          <w:p>
                            <w:pPr>
                              <w:bidi w:val="0"/>
                              <w:jc w:val="center"/>
                              <w:rPr>
                                <w:rFonts w:hint="eastAsia" w:ascii="楷体" w:hAnsi="楷体" w:eastAsia="楷体" w:cs="楷体"/>
                              </w:rPr>
                            </w:pPr>
                            <w:r>
                              <w:rPr>
                                <w:rFonts w:hint="eastAsia" w:ascii="楷体" w:hAnsi="楷体" w:eastAsia="楷体" w:cs="楷体"/>
                                <w:lang w:val="en-US" w:eastAsia="zh-CN"/>
                              </w:rPr>
                              <w:t xml:space="preserve">   </w:t>
                            </w:r>
                            <w:r>
                              <w:rPr>
                                <w:rFonts w:hint="eastAsia" w:ascii="楷体" w:hAnsi="楷体" w:eastAsia="楷体" w:cs="楷体"/>
                              </w:rPr>
                              <w:t>先进的社会制度必定战胜落后的社会制度。英国打败西班牙，资本主义工商业文明战胜封建农业文</w:t>
                            </w:r>
                          </w:p>
                          <w:p>
                            <w:pPr>
                              <w:bidi w:val="0"/>
                              <w:jc w:val="both"/>
                            </w:pPr>
                            <w:r>
                              <w:rPr>
                                <w:rFonts w:hint="eastAsia" w:ascii="楷体" w:hAnsi="楷体" w:eastAsia="楷体" w:cs="楷体"/>
                              </w:rPr>
                              <w:t>明；英国打败荷兰，工业资本主义战胜商业资本主义；英国打败法国，资本主义战胜封建主义。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1pt;height:55.7pt;width:482.65pt;z-index:251812864;mso-width-relative:page;mso-height-relative:page;" fillcolor="#FFFFFF [3201]" filled="t" stroked="t" coordsize="21600,21600" o:gfxdata="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r403nXAAAACQEAAA8AAAAAAAAAAQAgAAAAIgAAAGRycy9kb3ducmV2&#10;LnhtbFBLAQIUABQAAAAIAIdO4kC63rimbwIAANwEAAAOAAAAAAAAAAEAIAAAACYBAABkcnMvZTJv&#10;RG9jLnhtbFBLBQYAAAAABgAGAFkBAAAHBgAAAAA=&#10;">
                <v:fill on="t" focussize="0,0"/>
                <v:stroke weight="0.5pt" color="#000000 [3204]" joinstyle="round" dashstyle="dash"/>
                <v:imagedata o:title=""/>
                <o:lock v:ext="edit" aspectratio="f"/>
                <v:textbox>
                  <w:txbxContent>
                    <w:p>
                      <w:pPr>
                        <w:bidi w:val="0"/>
                        <w:jc w:val="center"/>
                        <w:rPr>
                          <w:rFonts w:hint="eastAsia" w:ascii="宋体" w:hAnsi="宋体" w:eastAsia="宋体" w:cs="宋体"/>
                        </w:rPr>
                      </w:pPr>
                      <w:r>
                        <w:rPr>
                          <w:rFonts w:hint="eastAsia" w:ascii="宋体" w:hAnsi="宋体" w:eastAsia="宋体" w:cs="宋体"/>
                        </w:rPr>
                        <w:t>英国在争霸斗争中获胜的根本原因</w:t>
                      </w:r>
                    </w:p>
                    <w:p>
                      <w:pPr>
                        <w:bidi w:val="0"/>
                        <w:jc w:val="center"/>
                        <w:rPr>
                          <w:rFonts w:hint="eastAsia" w:ascii="楷体" w:hAnsi="楷体" w:eastAsia="楷体" w:cs="楷体"/>
                        </w:rPr>
                      </w:pPr>
                      <w:r>
                        <w:rPr>
                          <w:rFonts w:hint="eastAsia" w:ascii="楷体" w:hAnsi="楷体" w:eastAsia="楷体" w:cs="楷体"/>
                          <w:lang w:val="en-US" w:eastAsia="zh-CN"/>
                        </w:rPr>
                        <w:t xml:space="preserve">   </w:t>
                      </w:r>
                      <w:r>
                        <w:rPr>
                          <w:rFonts w:hint="eastAsia" w:ascii="楷体" w:hAnsi="楷体" w:eastAsia="楷体" w:cs="楷体"/>
                        </w:rPr>
                        <w:t>先进的社会制度必定战胜落后的社会制度。英国打败西班牙，资本主义工商业文明战胜封建农业文</w:t>
                      </w:r>
                    </w:p>
                    <w:p>
                      <w:pPr>
                        <w:bidi w:val="0"/>
                        <w:jc w:val="both"/>
                      </w:pPr>
                      <w:r>
                        <w:rPr>
                          <w:rFonts w:hint="eastAsia" w:ascii="楷体" w:hAnsi="楷体" w:eastAsia="楷体" w:cs="楷体"/>
                        </w:rPr>
                        <w:t>明；英国打败荷兰，工业资本主义战胜商业资本主义；英国打败法国，资本主义战胜封建主义。</w:t>
                      </w:r>
                    </w:p>
                  </w:txbxContent>
                </v:textbox>
              </v:shape>
            </w:pict>
          </mc:Fallback>
        </mc:AlternateConten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lightGray"/>
        </w:rPr>
      </w:pPr>
      <w:r>
        <w:rPr>
          <w:rFonts w:hint="eastAsia" w:ascii="宋体" w:hAnsi="宋体" w:eastAsia="宋体" w:cs="宋体"/>
          <w:highlight w:val="lightGray"/>
          <w:lang w:eastAsia="zh-CN"/>
        </w:rPr>
        <w:t>考点：</w:t>
      </w:r>
      <w:r>
        <w:rPr>
          <w:rFonts w:hint="eastAsia" w:ascii="宋体" w:hAnsi="宋体" w:eastAsia="宋体" w:cs="宋体"/>
          <w:highlight w:val="lightGray"/>
        </w:rPr>
        <w:t>殖民扩张与掠夺是资本主义列强建立世界市场的主要途径</w:t>
      </w:r>
      <w:r>
        <w:rPr>
          <w:rFonts w:hint="eastAsia" w:ascii="宋体" w:hAnsi="宋体" w:eastAsia="宋体" w:cs="宋体"/>
          <w:highlight w:val="lightGray"/>
          <w:lang w:val="en-US" w:eastAsia="zh-CN"/>
        </w:rPr>
        <w:t>C</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65" w:name="_Toc10545"/>
      <w:r>
        <w:rPr>
          <w:rFonts w:hint="eastAsia" w:ascii="宋体" w:hAnsi="宋体" w:eastAsia="宋体" w:cs="宋体"/>
          <w:lang w:val="en-US" w:eastAsia="zh-CN"/>
        </w:rPr>
        <w:t>4、</w:t>
      </w:r>
      <w:r>
        <w:rPr>
          <w:rFonts w:hint="eastAsia" w:ascii="宋体" w:hAnsi="宋体" w:eastAsia="宋体" w:cs="宋体"/>
          <w:lang w:eastAsia="zh-CN"/>
        </w:rPr>
        <w:t>殖民主义的罪恶</w:t>
      </w:r>
      <w:bookmarkEnd w:id="365"/>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66" w:name="_Toc22256"/>
      <w:r>
        <w:rPr>
          <w:rStyle w:val="19"/>
          <w:rFonts w:hint="eastAsia"/>
          <w:lang w:eastAsia="zh-CN"/>
        </w:rPr>
        <w:t>（</w:t>
      </w:r>
      <w:r>
        <w:rPr>
          <w:rStyle w:val="19"/>
          <w:rFonts w:hint="eastAsia"/>
          <w:lang w:val="en-US" w:eastAsia="zh-CN"/>
        </w:rPr>
        <w:t>1</w:t>
      </w:r>
      <w:r>
        <w:rPr>
          <w:rStyle w:val="19"/>
          <w:rFonts w:hint="eastAsia"/>
          <w:lang w:eastAsia="zh-CN"/>
        </w:rPr>
        <w:t>）野蛮的掠夺</w:t>
      </w:r>
      <w:bookmarkEnd w:id="366"/>
      <w:r>
        <w:rPr>
          <w:rFonts w:hint="eastAsia" w:ascii="宋体" w:hAnsi="宋体" w:eastAsia="宋体" w:cs="宋体"/>
          <w:lang w:eastAsia="zh-CN"/>
        </w:rPr>
        <w:t>：1757－1815年，英国东印度公司从印度获得的财富达十亿英镑；</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67" w:name="_Toc4186"/>
      <w:r>
        <w:rPr>
          <w:rStyle w:val="19"/>
          <w:rFonts w:hint="eastAsia"/>
          <w:lang w:eastAsia="zh-CN"/>
        </w:rPr>
        <w:t>（</w:t>
      </w:r>
      <w:r>
        <w:rPr>
          <w:rStyle w:val="19"/>
          <w:rFonts w:hint="eastAsia"/>
          <w:lang w:val="en-US" w:eastAsia="zh-CN"/>
        </w:rPr>
        <w:t>2</w:t>
      </w:r>
      <w:r>
        <w:rPr>
          <w:rStyle w:val="19"/>
          <w:rFonts w:hint="eastAsia"/>
          <w:lang w:eastAsia="zh-CN"/>
        </w:rPr>
        <w:t>）凶残的屠戮</w:t>
      </w:r>
      <w:bookmarkEnd w:id="367"/>
      <w:r>
        <w:rPr>
          <w:rFonts w:hint="eastAsia" w:ascii="宋体" w:hAnsi="宋体" w:eastAsia="宋体" w:cs="宋体"/>
          <w:lang w:eastAsia="zh-CN"/>
        </w:rPr>
        <w:t>：对印第安人的大规模屠杀，使美洲土著居民人口锐减，导致殖民地劳动力极度匮乏；</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68" w:name="_Toc3995"/>
      <w:r>
        <w:rPr>
          <w:rStyle w:val="19"/>
          <w:rFonts w:hint="eastAsia"/>
          <w:lang w:eastAsia="zh-CN"/>
        </w:rPr>
        <w:t>（</w:t>
      </w:r>
      <w:r>
        <w:rPr>
          <w:rStyle w:val="19"/>
          <w:rFonts w:hint="eastAsia"/>
          <w:lang w:val="en-US" w:eastAsia="zh-CN"/>
        </w:rPr>
        <w:t>3</w:t>
      </w:r>
      <w:r>
        <w:rPr>
          <w:rStyle w:val="19"/>
          <w:rFonts w:hint="eastAsia"/>
          <w:lang w:eastAsia="zh-CN"/>
        </w:rPr>
        <w:t>）黑奴贸易</w:t>
      </w:r>
      <w:bookmarkEnd w:id="368"/>
      <w:r>
        <w:rPr>
          <w:rFonts w:hint="eastAsia" w:ascii="宋体" w:hAnsi="宋体" w:eastAsia="宋体" w:cs="宋体"/>
          <w:lang w:eastAsia="zh-CN"/>
        </w:rPr>
        <w:t>：①目的：满足美洲劳动力需要；②结果：18世纪英国成为世界上最大的黑奴贩卖国。</w:t>
      </w:r>
    </w:p>
    <w:p>
      <w:pPr>
        <w:pageBreakBefore w:val="0"/>
        <w:widowControl w:val="0"/>
        <w:kinsoku/>
        <w:wordWrap/>
        <w:overflowPunct/>
        <w:topLinePunct w:val="0"/>
        <w:autoSpaceDE/>
        <w:autoSpaceDN/>
        <w:bidi w:val="0"/>
        <w:adjustRightInd/>
        <w:snapToGrid/>
        <w:spacing w:line="288" w:lineRule="auto"/>
        <w:ind w:firstLine="3780" w:firstLineChars="1800"/>
        <w:textAlignment w:val="auto"/>
        <w:rPr>
          <w:rFonts w:hint="eastAsia" w:ascii="宋体" w:hAnsi="宋体" w:eastAsia="宋体" w:cs="宋体"/>
          <w:lang w:eastAsia="zh-CN"/>
        </w:rPr>
      </w:pPr>
      <w:r>
        <w:rPr>
          <w:rFonts w:hint="eastAsia" w:ascii="宋体" w:hAnsi="宋体" w:eastAsia="宋体" w:cs="宋体"/>
        </w:rPr>
        <w:t>罪恶的“三角贸易”示意图</w:t>
      </w:r>
    </w:p>
    <w:p>
      <w:pPr>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INCLUDEPICTURE  "E:\\莫成程\\莫成程\\2019\\同步\\看幻灯片\\历史 人民 必修2(杨营)\\全书完整的Word版文档\\B167.TIF"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1600200" cy="919480"/>
            <wp:effectExtent l="0" t="0" r="0" b="139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r:link="rId43"/>
                    <a:stretch>
                      <a:fillRect/>
                    </a:stretch>
                  </pic:blipFill>
                  <pic:spPr>
                    <a:xfrm>
                      <a:off x="0" y="0"/>
                      <a:ext cx="1600200" cy="919480"/>
                    </a:xfrm>
                    <a:prstGeom prst="rect">
                      <a:avLst/>
                    </a:prstGeom>
                    <a:noFill/>
                    <a:ln>
                      <a:noFill/>
                    </a:ln>
                  </pic:spPr>
                </pic:pic>
              </a:graphicData>
            </a:graphic>
          </wp:inline>
        </w:drawing>
      </w:r>
      <w:r>
        <w:rPr>
          <w:rFonts w:hint="eastAsia" w:ascii="宋体" w:hAnsi="宋体" w:eastAsia="宋体" w:cs="宋体"/>
        </w:rPr>
        <w:fldChar w:fldCharType="end"/>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69" w:name="_Toc29967"/>
      <w:r>
        <w:rPr>
          <w:rStyle w:val="19"/>
          <w:rFonts w:hint="eastAsia"/>
          <w:lang w:eastAsia="zh-CN"/>
        </w:rPr>
        <w:t>（</w:t>
      </w:r>
      <w:r>
        <w:rPr>
          <w:rStyle w:val="19"/>
          <w:rFonts w:hint="eastAsia"/>
          <w:lang w:val="en-US" w:eastAsia="zh-CN"/>
        </w:rPr>
        <w:t>4</w:t>
      </w:r>
      <w:r>
        <w:rPr>
          <w:rStyle w:val="19"/>
          <w:rFonts w:hint="eastAsia"/>
          <w:lang w:eastAsia="zh-CN"/>
        </w:rPr>
        <w:t>）不平等贸易</w:t>
      </w:r>
      <w:bookmarkEnd w:id="369"/>
      <w:r>
        <w:rPr>
          <w:rFonts w:hint="eastAsia" w:ascii="宋体" w:hAnsi="宋体" w:eastAsia="宋体" w:cs="宋体"/>
          <w:lang w:eastAsia="zh-CN"/>
        </w:rPr>
        <w:t>：①英国东印度公司控制印度的国内贸易；②用廉价手工业品等骗取土著居民的宝石等贵重物品。</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370" w:name="_Toc10750"/>
      <w:r>
        <w:rPr>
          <w:rFonts w:hint="eastAsia" w:ascii="宋体" w:hAnsi="宋体" w:eastAsia="宋体" w:cs="宋体"/>
          <w:lang w:val="en-US" w:eastAsia="zh-CN"/>
        </w:rPr>
        <w:t>5、</w:t>
      </w:r>
      <w:r>
        <w:rPr>
          <w:rFonts w:hint="eastAsia" w:ascii="宋体" w:hAnsi="宋体" w:eastAsia="宋体" w:cs="宋体"/>
        </w:rPr>
        <w:t>殖民扩张的影响</w:t>
      </w:r>
      <w:bookmarkEnd w:id="370"/>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71" w:name="_Toc28287"/>
      <w:r>
        <w:rPr>
          <w:rStyle w:val="19"/>
          <w:rFonts w:hint="eastAsia"/>
        </w:rPr>
        <w:t>（1）对殖民国家</w:t>
      </w:r>
      <w:bookmarkEnd w:id="371"/>
      <w:r>
        <w:rPr>
          <w:rFonts w:hint="eastAsia" w:ascii="宋体" w:hAnsi="宋体" w:eastAsia="宋体" w:cs="宋体"/>
        </w:rPr>
        <w:t>：通过殖民扩张和掠夺，加速欧洲资本的原始积累，促进</w:t>
      </w:r>
      <w:r>
        <w:rPr>
          <w:rFonts w:hint="eastAsia" w:ascii="宋体" w:hAnsi="宋体" w:eastAsia="宋体" w:cs="宋体"/>
          <w:lang w:eastAsia="zh-CN"/>
        </w:rPr>
        <w:t>欧洲</w:t>
      </w:r>
      <w:r>
        <w:rPr>
          <w:rFonts w:hint="eastAsia" w:ascii="宋体" w:hAnsi="宋体" w:eastAsia="宋体" w:cs="宋体"/>
        </w:rPr>
        <w:t>资本主义</w:t>
      </w:r>
      <w:r>
        <w:rPr>
          <w:rFonts w:hint="eastAsia" w:ascii="宋体" w:hAnsi="宋体" w:eastAsia="宋体" w:cs="宋体"/>
          <w:lang w:eastAsia="zh-CN"/>
        </w:rPr>
        <w:t>的</w:t>
      </w:r>
      <w:r>
        <w:rPr>
          <w:rFonts w:hint="eastAsia" w:ascii="宋体" w:hAnsi="宋体" w:eastAsia="宋体" w:cs="宋体"/>
        </w:rPr>
        <w:t>发展。</w:t>
      </w:r>
    </w:p>
    <w:p>
      <w:pPr>
        <w:pStyle w:val="4"/>
        <w:bidi w:val="0"/>
        <w:rPr>
          <w:rFonts w:hint="eastAsia"/>
        </w:rPr>
      </w:pPr>
      <w:bookmarkStart w:id="372" w:name="_Toc32128"/>
      <w:r>
        <w:rPr>
          <w:rFonts w:hint="eastAsia"/>
        </w:rPr>
        <w:t>（2）对殖民地</w:t>
      </w:r>
      <w:bookmarkEnd w:id="372"/>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①</w:t>
      </w:r>
      <w:r>
        <w:rPr>
          <w:rFonts w:hint="eastAsia" w:ascii="宋体" w:hAnsi="宋体" w:eastAsia="宋体" w:cs="宋体"/>
          <w:lang w:eastAsia="zh-CN"/>
        </w:rPr>
        <w:t>破坏性</w:t>
      </w:r>
      <w:r>
        <w:rPr>
          <w:rFonts w:hint="eastAsia" w:ascii="宋体" w:hAnsi="宋体" w:eastAsia="宋体" w:cs="宋体"/>
        </w:rPr>
        <w:t>：给殖民地人民带来了深重的灾难（疾病、黑奴贸易）</w:t>
      </w:r>
      <w:r>
        <w:rPr>
          <w:rFonts w:hint="eastAsia" w:ascii="宋体" w:hAnsi="宋体" w:eastAsia="宋体" w:cs="宋体"/>
          <w:lang w:eastAsia="zh-CN"/>
        </w:rPr>
        <w:t>，</w:t>
      </w:r>
      <w:r>
        <w:rPr>
          <w:rFonts w:hint="eastAsia" w:ascii="宋体" w:hAnsi="宋体" w:eastAsia="宋体" w:cs="宋体"/>
        </w:rPr>
        <w:t>造成了亚、非、拉地区的落后；</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②</w:t>
      </w:r>
      <w:r>
        <w:rPr>
          <w:rFonts w:hint="eastAsia" w:ascii="宋体" w:hAnsi="宋体" w:eastAsia="宋体" w:cs="宋体"/>
          <w:lang w:eastAsia="zh-CN"/>
        </w:rPr>
        <w:t>建设性</w:t>
      </w:r>
      <w:r>
        <w:rPr>
          <w:rFonts w:hint="eastAsia" w:ascii="宋体" w:hAnsi="宋体" w:eastAsia="宋体" w:cs="宋体"/>
        </w:rPr>
        <w:t>：殖民扩张客观上带来</w:t>
      </w:r>
      <w:r>
        <w:rPr>
          <w:rFonts w:hint="eastAsia" w:ascii="宋体" w:hAnsi="宋体" w:eastAsia="宋体" w:cs="宋体"/>
          <w:lang w:eastAsia="zh-CN"/>
        </w:rPr>
        <w:t>了</w:t>
      </w:r>
      <w:r>
        <w:rPr>
          <w:rFonts w:hint="eastAsia" w:ascii="宋体" w:hAnsi="宋体" w:eastAsia="宋体" w:cs="宋体"/>
        </w:rPr>
        <w:t>先进的生产方式、生活方式和思想观念，促进</w:t>
      </w:r>
      <w:r>
        <w:rPr>
          <w:rFonts w:hint="eastAsia" w:ascii="宋体" w:hAnsi="宋体" w:eastAsia="宋体" w:cs="宋体"/>
          <w:lang w:eastAsia="zh-CN"/>
        </w:rPr>
        <w:t>了</w:t>
      </w:r>
      <w:r>
        <w:rPr>
          <w:rFonts w:hint="eastAsia" w:ascii="宋体" w:hAnsi="宋体" w:eastAsia="宋体" w:cs="宋体"/>
        </w:rPr>
        <w:t>殖民地发展和进步。</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73" w:name="_Toc26529"/>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对世界市场</w:t>
      </w:r>
      <w:bookmarkEnd w:id="373"/>
      <w:r>
        <w:rPr>
          <w:rFonts w:hint="eastAsia" w:ascii="宋体" w:hAnsi="宋体" w:eastAsia="宋体" w:cs="宋体"/>
        </w:rPr>
        <w:t>：近代资本主义列强建立世界市场的主要途径：殖民扩张和掠夺</w:t>
      </w:r>
      <w:r>
        <w:rPr>
          <w:rFonts w:hint="eastAsia" w:ascii="宋体" w:hAnsi="宋体" w:eastAsia="宋体" w:cs="宋体"/>
          <w:lang w:eastAsia="zh-CN"/>
        </w:rPr>
        <w:t>，</w:t>
      </w:r>
      <w:r>
        <w:rPr>
          <w:rFonts w:hint="eastAsia" w:ascii="宋体" w:hAnsi="宋体" w:eastAsia="宋体" w:cs="宋体"/>
        </w:rPr>
        <w:t>使资本主义世界市场得到拓展。</w:t>
      </w:r>
    </w:p>
    <w:p>
      <w:pPr>
        <w:pageBreakBefore w:val="0"/>
        <w:widowControl w:val="0"/>
        <w:kinsoku/>
        <w:wordWrap/>
        <w:overflowPunct/>
        <w:topLinePunct w:val="0"/>
        <w:autoSpaceDE/>
        <w:autoSpaceDN/>
        <w:bidi w:val="0"/>
        <w:adjustRightInd/>
        <w:snapToGrid/>
        <w:spacing w:line="288" w:lineRule="auto"/>
        <w:textAlignment w:val="auto"/>
        <w:rPr>
          <w:rFonts w:hint="eastAsia"/>
        </w:rPr>
      </w:pPr>
    </w:p>
    <w:p>
      <w:pPr>
        <w:pStyle w:val="2"/>
        <w:bidi w:val="0"/>
        <w:ind w:firstLine="2811" w:firstLineChars="1000"/>
        <w:jc w:val="both"/>
        <w:rPr>
          <w:rFonts w:hint="eastAsia"/>
        </w:rPr>
      </w:pPr>
      <w:bookmarkStart w:id="374" w:name="_Toc642"/>
      <w:bookmarkStart w:id="375" w:name="_Toc7614"/>
      <w:bookmarkStart w:id="376" w:name="_Toc155"/>
      <w:bookmarkStart w:id="377" w:name="_Toc24633"/>
      <w:r>
        <w:rPr>
          <w:rFonts w:hint="eastAsia"/>
          <w:lang w:val="en-US" w:eastAsia="zh-CN"/>
        </w:rPr>
        <w:t xml:space="preserve">5.3 </w:t>
      </w:r>
      <w:r>
        <w:rPr>
          <w:rFonts w:hint="eastAsia"/>
        </w:rPr>
        <w:t>“蒸汽”的力量（工业革命）</w:t>
      </w:r>
      <w:bookmarkEnd w:id="374"/>
      <w:bookmarkEnd w:id="375"/>
      <w:bookmarkEnd w:id="376"/>
      <w:bookmarkEnd w:id="377"/>
    </w:p>
    <w:p>
      <w:pPr>
        <w:bidi w:val="0"/>
        <w:rPr>
          <w:rFonts w:hint="eastAsia"/>
          <w:highlight w:val="lightGray"/>
        </w:rPr>
      </w:pPr>
      <w:r>
        <w:rPr>
          <w:rFonts w:hint="eastAsia"/>
          <w:highlight w:val="lightGray"/>
          <w:lang w:eastAsia="zh-CN"/>
        </w:rPr>
        <w:t>考点：</w:t>
      </w:r>
      <w:r>
        <w:rPr>
          <w:rFonts w:hint="eastAsia"/>
          <w:highlight w:val="lightGray"/>
        </w:rPr>
        <w:t xml:space="preserve">第一次工业革命的基本史实（前提和条件）；重大发明    C </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78" w:name="_Toc12315"/>
      <w:r>
        <w:rPr>
          <w:rFonts w:hint="eastAsia" w:ascii="宋体" w:hAnsi="宋体" w:eastAsia="宋体" w:cs="宋体"/>
          <w:lang w:val="en-US" w:eastAsia="zh-CN"/>
        </w:rPr>
        <w:t>1、</w:t>
      </w:r>
      <w:r>
        <w:rPr>
          <w:rFonts w:hint="eastAsia" w:ascii="宋体" w:hAnsi="宋体" w:eastAsia="宋体" w:cs="宋体"/>
        </w:rPr>
        <w:t>时间</w:t>
      </w:r>
      <w:bookmarkEnd w:id="378"/>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）起止时间：</w:t>
      </w:r>
      <w:r>
        <w:rPr>
          <w:rFonts w:hint="eastAsia" w:ascii="宋体" w:hAnsi="宋体" w:eastAsia="宋体" w:cs="宋体"/>
        </w:rPr>
        <w:t>18世纪60年代到19世纪40年代。</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813888" behindDoc="0" locked="0" layoutInCell="1" allowOverlap="1">
                <wp:simplePos x="0" y="0"/>
                <wp:positionH relativeFrom="column">
                  <wp:posOffset>3590290</wp:posOffset>
                </wp:positionH>
                <wp:positionV relativeFrom="paragraph">
                  <wp:posOffset>319405</wp:posOffset>
                </wp:positionV>
                <wp:extent cx="2369185" cy="1232535"/>
                <wp:effectExtent l="4445" t="4445" r="7620" b="20320"/>
                <wp:wrapNone/>
                <wp:docPr id="56" name="文本框 56"/>
                <wp:cNvGraphicFramePr/>
                <a:graphic xmlns:a="http://schemas.openxmlformats.org/drawingml/2006/main">
                  <a:graphicData uri="http://schemas.microsoft.com/office/word/2010/wordprocessingShape">
                    <wps:wsp>
                      <wps:cNvSpPr txBox="1"/>
                      <wps:spPr>
                        <a:xfrm>
                          <a:off x="4604385" y="5969635"/>
                          <a:ext cx="2369185" cy="123253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ascii="Times New Roman" w:hAnsi="Times New Roman" w:cs="Times New Roman"/>
                              </w:rPr>
                            </w:pPr>
                            <w:r>
                              <w:rPr>
                                <w:rFonts w:hint="eastAsia" w:ascii="楷体" w:hAnsi="楷体" w:eastAsia="楷体" w:cs="楷体"/>
                              </w:rPr>
                              <w:t>英国进行工业革命的条件</w:t>
                            </w:r>
                          </w:p>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"E:\\莫成程\\莫成程\\2019\\同步\\看幻灯片\\历史 人民 必修2(杨营)\\全书完整的Word版文档\\B170.TIF"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03450" cy="925195"/>
                                  <wp:effectExtent l="0" t="0" r="635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r:link="rId45"/>
                                          <a:stretch>
                                            <a:fillRect/>
                                          </a:stretch>
                                        </pic:blipFill>
                                        <pic:spPr>
                                          <a:xfrm>
                                            <a:off x="0" y="0"/>
                                            <a:ext cx="2203450" cy="925195"/>
                                          </a:xfrm>
                                          <a:prstGeom prst="rect">
                                            <a:avLst/>
                                          </a:prstGeom>
                                          <a:noFill/>
                                          <a:ln>
                                            <a:noFill/>
                                          </a:ln>
                                        </pic:spPr>
                                      </pic:pic>
                                    </a:graphicData>
                                  </a:graphic>
                                </wp:inline>
                              </w:drawing>
                            </w:r>
                            <w:r>
                              <w:rPr>
                                <w:rFonts w:ascii="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7pt;margin-top:25.15pt;height:97.05pt;width:186.55pt;z-index:251813888;mso-width-relative:page;mso-height-relative:page;" fillcolor="#FFFFFF [3201]" filled="t" stroked="t" coordsize="21600,21600" o:gfxdata="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PCNCtkAAAAKAQAADwAAAAAAAAABACAAAAAiAAAAZHJzL2Rvd25y&#10;ZXYueG1sUEsBAhQAFAAAAAgAh07iQPPbJLxvAgAA3gQAAA4AAAAAAAAAAQAgAAAAKAEAAGRycy9l&#10;Mm9Eb2MueG1sUEsFBgAAAAAGAAYAWQEAAAkGAAAAAA==&#10;">
                <v:fill on="t" focussize="0,0"/>
                <v:stroke weight="0.5pt" color="#000000 [3204]" joinstyle="round" dashstyle="dash"/>
                <v:imagedata o:title=""/>
                <o:lock v:ext="edit" aspectratio="f"/>
                <v:textbox>
                  <w:txbxContent>
                    <w:p>
                      <w:pPr>
                        <w:bidi w:val="0"/>
                        <w:jc w:val="center"/>
                        <w:rPr>
                          <w:rFonts w:ascii="Times New Roman" w:hAnsi="Times New Roman" w:cs="Times New Roman"/>
                        </w:rPr>
                      </w:pPr>
                      <w:r>
                        <w:rPr>
                          <w:rFonts w:hint="eastAsia" w:ascii="楷体" w:hAnsi="楷体" w:eastAsia="楷体" w:cs="楷体"/>
                        </w:rPr>
                        <w:t>英国进行工业革命的条件</w:t>
                      </w:r>
                    </w:p>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"E:\\莫成程\\莫成程\\2019\\同步\\看幻灯片\\历史 人民 必修2(杨营)\\全书完整的Word版文档\\B170.TIF"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03450" cy="925195"/>
                            <wp:effectExtent l="0" t="0" r="635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r:link="rId45"/>
                                    <a:stretch>
                                      <a:fillRect/>
                                    </a:stretch>
                                  </pic:blipFill>
                                  <pic:spPr>
                                    <a:xfrm>
                                      <a:off x="0" y="0"/>
                                      <a:ext cx="2203450" cy="925195"/>
                                    </a:xfrm>
                                    <a:prstGeom prst="rect">
                                      <a:avLst/>
                                    </a:prstGeom>
                                    <a:noFill/>
                                    <a:ln>
                                      <a:noFill/>
                                    </a:ln>
                                  </pic:spPr>
                                </pic:pic>
                              </a:graphicData>
                            </a:graphic>
                          </wp:inline>
                        </w:drawing>
                      </w:r>
                      <w:r>
                        <w:rPr>
                          <w:rFonts w:ascii="Times New Roman" w:hAnsi="Times New Roman" w:cs="Times New Roman"/>
                        </w:rPr>
                        <w:fldChar w:fldCharType="end"/>
                      </w:r>
                    </w:p>
                  </w:txbxContent>
                </v:textbox>
              </v:shape>
            </w:pict>
          </mc:Fallback>
        </mc:AlternateConten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）核心内容：</w:t>
      </w:r>
      <w:r>
        <w:rPr>
          <w:rFonts w:hint="eastAsia" w:ascii="宋体" w:hAnsi="宋体" w:eastAsia="宋体" w:cs="宋体"/>
        </w:rPr>
        <w:fldChar w:fldCharType="begin"/>
      </w:r>
      <w:r>
        <w:rPr>
          <w:rFonts w:hint="eastAsia" w:ascii="宋体" w:hAnsi="宋体" w:eastAsia="宋体" w:cs="宋体"/>
        </w:rPr>
        <w:instrText xml:space="preserve">eq \b\lc\{(\a\vs4\al\co1(①生产手段从手工操作到机器生产。,②生产组织从手工工场到工厂。))</w:instrText>
      </w:r>
      <w:r>
        <w:rPr>
          <w:rFonts w:hint="eastAsia" w:ascii="宋体" w:hAnsi="宋体" w:eastAsia="宋体" w:cs="宋体"/>
        </w:rPr>
        <w:fldChar w:fldCharType="end"/>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79" w:name="_Toc25690"/>
      <w:r>
        <w:rPr>
          <w:rFonts w:hint="eastAsia" w:ascii="宋体" w:hAnsi="宋体" w:eastAsia="宋体" w:cs="宋体"/>
        </w:rPr>
        <w:t>2、</w:t>
      </w:r>
      <w:r>
        <w:rPr>
          <w:rFonts w:hint="eastAsia" w:ascii="宋体" w:hAnsi="宋体" w:eastAsia="宋体" w:cs="宋体"/>
          <w:lang w:eastAsia="zh-CN"/>
        </w:rPr>
        <w:t>背景</w:t>
      </w:r>
      <w:bookmarkEnd w:id="379"/>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0" w:name="_Toc10572"/>
      <w:r>
        <w:rPr>
          <w:rStyle w:val="19"/>
          <w:rFonts w:hint="eastAsia"/>
        </w:rPr>
        <w:t>（1）前提</w:t>
      </w:r>
      <w:bookmarkEnd w:id="380"/>
      <w:r>
        <w:rPr>
          <w:rFonts w:hint="eastAsia" w:ascii="宋体" w:hAnsi="宋体" w:eastAsia="宋体" w:cs="宋体"/>
        </w:rPr>
        <w:t>：英国资产阶级代议制</w:t>
      </w:r>
      <w:r>
        <w:rPr>
          <w:rFonts w:hint="eastAsia" w:ascii="宋体" w:hAnsi="宋体" w:eastAsia="宋体" w:cs="宋体"/>
          <w:lang w:eastAsia="zh-CN"/>
        </w:rPr>
        <w:t>的</w:t>
      </w:r>
      <w:r>
        <w:rPr>
          <w:rFonts w:hint="eastAsia" w:ascii="宋体" w:hAnsi="宋体" w:eastAsia="宋体" w:cs="宋体"/>
        </w:rPr>
        <w:t>确立。(政治保障)</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1" w:name="_Toc2644"/>
      <w:r>
        <w:rPr>
          <w:rStyle w:val="19"/>
          <w:rFonts w:hint="eastAsia"/>
        </w:rPr>
        <w:t>（2）条件</w:t>
      </w:r>
      <w:bookmarkEnd w:id="381"/>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rPr>
        <w:t>①</w:t>
      </w:r>
      <w:r>
        <w:rPr>
          <w:rFonts w:hint="eastAsia" w:ascii="宋体" w:hAnsi="宋体" w:eastAsia="宋体" w:cs="宋体"/>
          <w:lang w:eastAsia="zh-CN"/>
        </w:rPr>
        <w:t>资金：</w:t>
      </w:r>
      <w:r>
        <w:rPr>
          <w:rFonts w:hint="eastAsia" w:ascii="宋体" w:hAnsi="宋体" w:eastAsia="宋体" w:cs="宋体"/>
        </w:rPr>
        <w:t>海外殖民扩张</w:t>
      </w:r>
      <w:r>
        <w:rPr>
          <w:rFonts w:hint="eastAsia" w:ascii="宋体" w:hAnsi="宋体" w:eastAsia="宋体" w:cs="宋体"/>
          <w:lang w:eastAsia="zh-CN"/>
        </w:rPr>
        <w:t>和掠夺；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rPr>
        <w:t>②</w:t>
      </w:r>
      <w:r>
        <w:rPr>
          <w:rFonts w:hint="eastAsia" w:ascii="宋体" w:hAnsi="宋体" w:eastAsia="宋体" w:cs="宋体"/>
          <w:lang w:eastAsia="zh-CN"/>
        </w:rPr>
        <w:t>劳动力：</w:t>
      </w:r>
      <w:r>
        <w:rPr>
          <w:rFonts w:hint="eastAsia" w:ascii="宋体" w:hAnsi="宋体" w:eastAsia="宋体" w:cs="宋体"/>
        </w:rPr>
        <w:t>圈地运</w:t>
      </w:r>
      <w:r>
        <w:rPr>
          <w:rFonts w:hint="eastAsia" w:ascii="宋体" w:hAnsi="宋体" w:eastAsia="宋体" w:cs="宋体"/>
          <w:lang w:eastAsia="zh-CN"/>
        </w:rPr>
        <w:t>动的进行</w:t>
      </w:r>
      <w:r>
        <w:rPr>
          <w:rFonts w:hint="eastAsia" w:ascii="宋体" w:hAnsi="宋体" w:eastAsia="宋体" w:cs="宋体"/>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eastAsia="zh-CN"/>
        </w:rPr>
      </w:pPr>
      <w:r>
        <w:rPr>
          <w:rFonts w:hint="eastAsia" w:ascii="宋体" w:hAnsi="宋体" w:eastAsia="宋体" w:cs="宋体"/>
        </w:rPr>
        <w:t>③</w:t>
      </w:r>
      <w:r>
        <w:rPr>
          <w:rFonts w:hint="eastAsia" w:ascii="宋体" w:hAnsi="宋体" w:eastAsia="宋体" w:cs="宋体"/>
          <w:lang w:eastAsia="zh-CN"/>
        </w:rPr>
        <w:t>技术：</w:t>
      </w:r>
      <w:r>
        <w:rPr>
          <w:rFonts w:hint="eastAsia" w:ascii="宋体" w:hAnsi="宋体" w:eastAsia="宋体" w:cs="宋体"/>
        </w:rPr>
        <w:t>手工工场的发展</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lang w:eastAsia="zh-CN"/>
        </w:rPr>
        <w:t>④市场：殖民扩张和掠夺（海外市场）；圈地运动（国内市场）。</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2" w:name="_Toc6354"/>
      <w:r>
        <w:rPr>
          <w:rFonts w:hint="eastAsia" w:ascii="宋体" w:hAnsi="宋体" w:eastAsia="宋体" w:cs="宋体"/>
          <w:lang w:val="en-US" w:eastAsia="zh-CN"/>
        </w:rPr>
        <w:t>3、</w:t>
      </w:r>
      <w:r>
        <w:rPr>
          <w:rFonts w:hint="eastAsia" w:ascii="宋体" w:hAnsi="宋体" w:eastAsia="宋体" w:cs="宋体"/>
        </w:rPr>
        <w:t>进程</w:t>
      </w:r>
      <w:bookmarkEnd w:id="382"/>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3" w:name="_Toc21769"/>
      <w:r>
        <w:rPr>
          <w:rStyle w:val="19"/>
          <w:rFonts w:hint="eastAsia"/>
          <w:lang w:eastAsia="zh-CN"/>
        </w:rPr>
        <w:t>（</w:t>
      </w:r>
      <w:r>
        <w:rPr>
          <w:rStyle w:val="19"/>
          <w:rFonts w:hint="eastAsia"/>
          <w:lang w:val="en-US" w:eastAsia="zh-CN"/>
        </w:rPr>
        <w:t>1</w:t>
      </w:r>
      <w:r>
        <w:rPr>
          <w:rStyle w:val="19"/>
          <w:rFonts w:hint="eastAsia"/>
          <w:lang w:eastAsia="zh-CN"/>
        </w:rPr>
        <w:t>）开始标志：</w:t>
      </w:r>
      <w:bookmarkEnd w:id="383"/>
      <w:r>
        <w:rPr>
          <w:rFonts w:hint="eastAsia" w:ascii="宋体" w:hAnsi="宋体" w:eastAsia="宋体" w:cs="宋体"/>
          <w:lang w:eastAsia="zh-CN"/>
        </w:rPr>
        <w:t>工业革命</w:t>
      </w:r>
      <w:r>
        <w:rPr>
          <w:rFonts w:hint="eastAsia" w:ascii="宋体" w:hAnsi="宋体" w:eastAsia="宋体" w:cs="宋体"/>
        </w:rPr>
        <w:t>首先开始于棉纺织业。</w:t>
      </w:r>
      <w:r>
        <w:rPr>
          <w:rFonts w:hint="eastAsia" w:ascii="宋体" w:hAnsi="宋体" w:eastAsia="宋体" w:cs="宋体"/>
          <w:lang w:val="zh-CN"/>
        </w:rPr>
        <w:t>1764年，哈格里夫斯——珍妮机（工业革命开始的标志）。</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4" w:name="_Toc13307"/>
      <w:r>
        <w:rPr>
          <w:rStyle w:val="19"/>
          <w:rFonts w:hint="eastAsia"/>
        </w:rPr>
        <w:t>（2）</w:t>
      </w:r>
      <w:r>
        <w:rPr>
          <w:rStyle w:val="19"/>
          <w:rFonts w:hint="eastAsia"/>
          <w:lang w:eastAsia="zh-CN"/>
        </w:rPr>
        <w:t>新</w:t>
      </w:r>
      <w:r>
        <w:rPr>
          <w:rStyle w:val="19"/>
          <w:rFonts w:hint="eastAsia"/>
        </w:rPr>
        <w:t>生产组织形式</w:t>
      </w:r>
      <w:bookmarkEnd w:id="384"/>
      <w:r>
        <w:rPr>
          <w:rFonts w:hint="eastAsia" w:ascii="宋体" w:hAnsi="宋体" w:eastAsia="宋体" w:cs="宋体"/>
        </w:rPr>
        <w:t>：工厂制度的出现。1771年，阿克莱特设立第一座水力纺纱厂</w:t>
      </w:r>
      <w:r>
        <w:rPr>
          <w:rFonts w:hint="eastAsia" w:ascii="宋体" w:hAnsi="宋体" w:eastAsia="宋体" w:cs="宋体"/>
          <w:lang w:eastAsia="zh-CN"/>
        </w:rPr>
        <w:t>，</w:t>
      </w:r>
      <w:r>
        <w:rPr>
          <w:rFonts w:hint="eastAsia" w:ascii="宋体" w:hAnsi="宋体" w:eastAsia="宋体" w:cs="宋体"/>
        </w:rPr>
        <w:t>诞生了近代机器大工业。</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862016" behindDoc="0" locked="0" layoutInCell="1" allowOverlap="1">
                <wp:simplePos x="0" y="0"/>
                <wp:positionH relativeFrom="column">
                  <wp:posOffset>196850</wp:posOffset>
                </wp:positionH>
                <wp:positionV relativeFrom="paragraph">
                  <wp:posOffset>147955</wp:posOffset>
                </wp:positionV>
                <wp:extent cx="5716905" cy="672465"/>
                <wp:effectExtent l="4445" t="5080" r="12700" b="8255"/>
                <wp:wrapNone/>
                <wp:docPr id="59" name="文本框 59"/>
                <wp:cNvGraphicFramePr/>
                <a:graphic xmlns:a="http://schemas.openxmlformats.org/drawingml/2006/main">
                  <a:graphicData uri="http://schemas.microsoft.com/office/word/2010/wordprocessingShape">
                    <wps:wsp>
                      <wps:cNvSpPr txBox="1"/>
                      <wps:spPr>
                        <a:xfrm>
                          <a:off x="0" y="0"/>
                          <a:ext cx="5716905" cy="67246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rPr>
                            </w:pPr>
                            <w:r>
                              <w:rPr>
                                <w:rFonts w:hint="eastAsia" w:ascii="宋体" w:hAnsi="宋体" w:eastAsia="宋体" w:cs="宋体"/>
                              </w:rPr>
                              <w:t>工场≠工厂</w:t>
                            </w:r>
                          </w:p>
                          <w:p>
                            <w:pPr>
                              <w:rPr>
                                <w:rFonts w:hint="eastAsia" w:ascii="楷体" w:hAnsi="楷体" w:eastAsia="楷体" w:cs="楷体"/>
                              </w:rPr>
                            </w:pPr>
                            <w:r>
                              <w:rPr>
                                <w:rFonts w:hint="eastAsia" w:ascii="楷体" w:hAnsi="楷体" w:eastAsia="楷体" w:cs="楷体"/>
                              </w:rPr>
                              <w:t>工场是以手工劳动为主，以分散的家庭生产为组织形式；</w:t>
                            </w:r>
                          </w:p>
                          <w:p>
                            <w:pPr>
                              <w:rPr>
                                <w:rFonts w:hint="eastAsia" w:ascii="楷体" w:hAnsi="楷体" w:eastAsia="楷体" w:cs="楷体"/>
                              </w:rPr>
                            </w:pPr>
                            <w:r>
                              <w:rPr>
                                <w:rFonts w:hint="eastAsia" w:ascii="楷体" w:hAnsi="楷体" w:eastAsia="楷体" w:cs="楷体"/>
                              </w:rPr>
                              <w:t>工厂是实行大机器生产，集中生产，分工细致，人成为机器的附庸。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1.65pt;height:52.95pt;width:450.15pt;z-index:251862016;mso-width-relative:page;mso-height-relative:page;" fillcolor="#FFFFFF [3201]" filled="t" stroked="t" coordsize="21600,21600" o:gfxdata="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fnt6jXAAAACQEAAA8AAAAAAAAAAQAgAAAAIgAAAGRycy9kb3ducmV2LnhtbFBLAQIUABQA&#10;AAAIAIdO4kAzSq8mYwIAANEEAAAOAAAAAAAAAAEAIAAAACYBAABkcnMvZTJvRG9jLnhtbFBLBQYA&#10;AAAABgAGAFkBAAD7BQAAAAA=&#10;">
                <v:fill on="t" focussize="0,0"/>
                <v:stroke weight="0.5pt" color="#000000 [3204]" joinstyle="round" dashstyle="dash"/>
                <v:imagedata o:title=""/>
                <o:lock v:ext="edit" aspectratio="f"/>
                <v:textbox>
                  <w:txbxContent>
                    <w:p>
                      <w:pPr>
                        <w:jc w:val="center"/>
                        <w:rPr>
                          <w:rFonts w:hint="eastAsia" w:ascii="宋体" w:hAnsi="宋体" w:eastAsia="宋体" w:cs="宋体"/>
                        </w:rPr>
                      </w:pPr>
                      <w:r>
                        <w:rPr>
                          <w:rFonts w:hint="eastAsia" w:ascii="宋体" w:hAnsi="宋体" w:eastAsia="宋体" w:cs="宋体"/>
                        </w:rPr>
                        <w:t>工场≠工厂</w:t>
                      </w:r>
                    </w:p>
                    <w:p>
                      <w:pPr>
                        <w:rPr>
                          <w:rFonts w:hint="eastAsia" w:ascii="楷体" w:hAnsi="楷体" w:eastAsia="楷体" w:cs="楷体"/>
                        </w:rPr>
                      </w:pPr>
                      <w:r>
                        <w:rPr>
                          <w:rFonts w:hint="eastAsia" w:ascii="楷体" w:hAnsi="楷体" w:eastAsia="楷体" w:cs="楷体"/>
                        </w:rPr>
                        <w:t>工场是以手工劳动为主，以分散的家庭生产为组织形式；</w:t>
                      </w:r>
                    </w:p>
                    <w:p>
                      <w:pPr>
                        <w:rPr>
                          <w:rFonts w:hint="eastAsia" w:ascii="楷体" w:hAnsi="楷体" w:eastAsia="楷体" w:cs="楷体"/>
                        </w:rPr>
                      </w:pPr>
                      <w:r>
                        <w:rPr>
                          <w:rFonts w:hint="eastAsia" w:ascii="楷体" w:hAnsi="楷体" w:eastAsia="楷体" w:cs="楷体"/>
                        </w:rPr>
                        <w:t>工厂是实行大机器生产，集中生产，分工细致，人成为机器的附庸。</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Style w:val="19"/>
          <w:rFonts w:hint="eastAsia"/>
        </w:rPr>
      </w:pPr>
      <w:bookmarkStart w:id="385" w:name="_Toc15440"/>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Style w:val="19"/>
          <w:rFonts w:hint="eastAsia"/>
        </w:rPr>
        <w:t>（3）动力</w:t>
      </w:r>
      <w:r>
        <w:rPr>
          <w:rStyle w:val="19"/>
          <w:rFonts w:hint="eastAsia"/>
          <w:lang w:eastAsia="zh-CN"/>
        </w:rPr>
        <w:t>革新</w:t>
      </w:r>
      <w:bookmarkEnd w:id="385"/>
      <w:r>
        <w:rPr>
          <w:rFonts w:hint="eastAsia" w:ascii="宋体" w:hAnsi="宋体" w:eastAsia="宋体" w:cs="宋体"/>
        </w:rPr>
        <w:t>：瓦特改良</w:t>
      </w:r>
      <w:r>
        <w:rPr>
          <w:rFonts w:hint="eastAsia" w:ascii="宋体" w:hAnsi="宋体" w:eastAsia="宋体" w:cs="宋体"/>
          <w:lang w:eastAsia="zh-CN"/>
        </w:rPr>
        <w:t>的万能</w:t>
      </w:r>
      <w:r>
        <w:rPr>
          <w:rFonts w:hint="eastAsia" w:ascii="宋体" w:hAnsi="宋体" w:eastAsia="宋体" w:cs="宋体"/>
        </w:rPr>
        <w:t>蒸汽机（动力不再受制于大自然），使人类进入蒸汽时代</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6" w:name="_Toc21507"/>
      <w:r>
        <w:rPr>
          <w:rStyle w:val="19"/>
          <w:rFonts w:hint="eastAsia"/>
        </w:rPr>
        <w:t>（4）交通运输业</w:t>
      </w:r>
      <w:bookmarkEnd w:id="386"/>
      <w:r>
        <w:rPr>
          <w:rFonts w:hint="eastAsia" w:ascii="宋体" w:hAnsi="宋体" w:eastAsia="宋体" w:cs="宋体"/>
        </w:rPr>
        <w:t>：火车（1814英国人史蒂芬孙-蒸汽机车）、汽船（1807美国人富尔顿）。</w:t>
      </w:r>
    </w:p>
    <w:p>
      <w:pPr>
        <w:pStyle w:val="4"/>
        <w:bidi w:val="0"/>
        <w:rPr>
          <w:rFonts w:hint="eastAsia"/>
          <w:lang w:eastAsia="zh-CN"/>
        </w:rPr>
      </w:pPr>
      <w:bookmarkStart w:id="387" w:name="_Toc23112"/>
      <w:r>
        <w:rPr>
          <w:rFonts w:hint="eastAsia"/>
          <w:lang w:eastAsia="zh-CN"/>
        </w:rPr>
        <w:t>（</w:t>
      </w:r>
      <w:r>
        <w:rPr>
          <w:rFonts w:hint="eastAsia"/>
          <w:lang w:val="en-US" w:eastAsia="zh-CN"/>
        </w:rPr>
        <w:t>5</w:t>
      </w:r>
      <w:r>
        <w:rPr>
          <w:rFonts w:hint="eastAsia"/>
          <w:lang w:eastAsia="zh-CN"/>
        </w:rPr>
        <w:t>）扩展</w:t>
      </w:r>
      <w:bookmarkEnd w:id="387"/>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①</w:t>
      </w:r>
      <w:r>
        <w:rPr>
          <w:rFonts w:hint="eastAsia" w:ascii="宋体" w:hAnsi="宋体" w:eastAsia="宋体" w:cs="宋体"/>
        </w:rPr>
        <w:t>1825年，英国取消机器出口的禁令，工业革命在欧洲大陆和美洲广泛开展起来。</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eastAsia="zh-CN"/>
        </w:rPr>
        <w:t>②</w:t>
      </w:r>
      <w:r>
        <w:rPr>
          <w:rFonts w:hint="eastAsia" w:ascii="宋体" w:hAnsi="宋体" w:eastAsia="宋体" w:cs="宋体"/>
        </w:rPr>
        <w:t>1798年，美国人惠特尼率先使用通用部件制造滑膛枪，推动了美国机床工业的诞生和工业生产的标准化。</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88" w:name="_Toc274"/>
      <w:r>
        <w:rPr>
          <w:rFonts w:hint="eastAsia" w:ascii="宋体" w:hAnsi="宋体" w:eastAsia="宋体" w:cs="宋体"/>
        </w:rPr>
        <w:t>4、影响</w:t>
      </w:r>
      <w:bookmarkEnd w:id="388"/>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89" w:name="_Toc15062"/>
      <w:r>
        <w:rPr>
          <w:rStyle w:val="19"/>
          <w:rFonts w:hint="eastAsia"/>
        </w:rPr>
        <w:t>（1）</w:t>
      </w:r>
      <w:r>
        <w:rPr>
          <w:rStyle w:val="19"/>
          <w:rFonts w:hint="eastAsia"/>
          <w:lang w:eastAsia="zh-CN"/>
        </w:rPr>
        <w:t>生产力</w:t>
      </w:r>
      <w:bookmarkEnd w:id="389"/>
      <w:r>
        <w:rPr>
          <w:rFonts w:hint="eastAsia" w:ascii="宋体" w:hAnsi="宋体" w:eastAsia="宋体" w:cs="宋体"/>
          <w:lang w:eastAsia="zh-CN"/>
        </w:rPr>
        <w:t>：极大地</w:t>
      </w:r>
      <w:r>
        <w:rPr>
          <w:rFonts w:hint="eastAsia" w:ascii="宋体" w:hAnsi="宋体" w:eastAsia="宋体" w:cs="宋体"/>
        </w:rPr>
        <w:t>提高</w:t>
      </w:r>
      <w:r>
        <w:rPr>
          <w:rFonts w:hint="eastAsia" w:ascii="宋体" w:hAnsi="宋体" w:eastAsia="宋体" w:cs="宋体"/>
          <w:lang w:eastAsia="zh-CN"/>
        </w:rPr>
        <w:t>了</w:t>
      </w:r>
      <w:r>
        <w:rPr>
          <w:rFonts w:hint="eastAsia" w:ascii="宋体" w:hAnsi="宋体" w:eastAsia="宋体" w:cs="宋体"/>
        </w:rPr>
        <w:t>社会生产力，人类进入“蒸汽时代”</w:t>
      </w:r>
      <w:r>
        <w:rPr>
          <w:rFonts w:hint="eastAsia" w:ascii="宋体" w:hAnsi="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90" w:name="_Toc12885"/>
      <w:r>
        <w:rPr>
          <w:rStyle w:val="19"/>
          <w:rFonts w:hint="eastAsia"/>
        </w:rPr>
        <w:t>（2）社会结构</w:t>
      </w:r>
      <w:bookmarkEnd w:id="390"/>
      <w:r>
        <w:rPr>
          <w:rFonts w:hint="eastAsia" w:ascii="宋体" w:hAnsi="宋体" w:eastAsia="宋体" w:cs="宋体"/>
          <w:lang w:eastAsia="zh-CN"/>
        </w:rPr>
        <w:t>：</w:t>
      </w:r>
      <w:r>
        <w:rPr>
          <w:rFonts w:hint="eastAsia" w:ascii="宋体" w:hAnsi="宋体" w:eastAsia="宋体" w:cs="宋体"/>
        </w:rPr>
        <w:t>改变了英国经济地理状况</w:t>
      </w:r>
      <w:r>
        <w:rPr>
          <w:rFonts w:hint="eastAsia" w:ascii="宋体" w:hAnsi="宋体" w:eastAsia="宋体" w:cs="宋体"/>
          <w:lang w:eastAsia="zh-CN"/>
        </w:rPr>
        <w:t>和</w:t>
      </w:r>
      <w:r>
        <w:rPr>
          <w:rFonts w:hint="eastAsia" w:ascii="宋体" w:hAnsi="宋体" w:eastAsia="宋体" w:cs="宋体"/>
        </w:rPr>
        <w:t>人口结构，促进新兴城市的产生，加快城市化进程。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91" w:name="_Toc4074"/>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产业结构</w:t>
      </w:r>
      <w:bookmarkEnd w:id="391"/>
      <w:r>
        <w:rPr>
          <w:rFonts w:hint="eastAsia" w:ascii="宋体" w:hAnsi="宋体" w:eastAsia="宋体" w:cs="宋体"/>
        </w:rPr>
        <w:t>：人口的职业结构发生了巨大变化，为第三产业的发展准备了条件</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470" w:firstLineChars="700"/>
        <w:jc w:val="both"/>
        <w:textAlignment w:val="auto"/>
        <w:rPr>
          <w:rFonts w:hint="eastAsia" w:ascii="宋体" w:hAnsi="宋体" w:eastAsia="宋体" w:cs="宋体"/>
        </w:rPr>
      </w:pPr>
      <w:r>
        <w:rPr>
          <w:rFonts w:hint="eastAsia" w:ascii="宋体" w:hAnsi="宋体" w:eastAsia="宋体" w:cs="宋体"/>
        </w:rPr>
        <w:t>（劳动力由第一产业向第二、三产业转移）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92" w:name="_Toc21412"/>
      <w:r>
        <w:rPr>
          <w:rStyle w:val="19"/>
          <w:rFonts w:hint="eastAsia"/>
          <w:lang w:eastAsia="zh-CN"/>
        </w:rPr>
        <w:t>（</w:t>
      </w:r>
      <w:r>
        <w:rPr>
          <w:rStyle w:val="19"/>
          <w:rFonts w:hint="eastAsia"/>
          <w:lang w:val="en-US" w:eastAsia="zh-CN"/>
        </w:rPr>
        <w:t>4</w:t>
      </w:r>
      <w:r>
        <w:rPr>
          <w:rStyle w:val="19"/>
          <w:rFonts w:hint="eastAsia"/>
          <w:lang w:eastAsia="zh-CN"/>
        </w:rPr>
        <w:t>）思想文化</w:t>
      </w:r>
      <w:bookmarkEnd w:id="392"/>
      <w:r>
        <w:rPr>
          <w:rFonts w:hint="eastAsia" w:ascii="宋体" w:hAnsi="宋体" w:eastAsia="宋体" w:cs="宋体"/>
          <w:lang w:eastAsia="zh-CN"/>
        </w:rPr>
        <w:t>：</w:t>
      </w:r>
      <w:r>
        <w:rPr>
          <w:rFonts w:hint="eastAsia" w:ascii="宋体" w:hAnsi="宋体" w:eastAsia="宋体" w:cs="宋体"/>
        </w:rPr>
        <w:t>促进了科学教育事业的发展和科学共产主义的诞生。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93" w:name="_Toc14588"/>
      <w:r>
        <w:rPr>
          <w:rStyle w:val="19"/>
          <w:rFonts w:hint="eastAsia"/>
        </w:rPr>
        <w:t>（</w:t>
      </w:r>
      <w:r>
        <w:rPr>
          <w:rStyle w:val="19"/>
          <w:rFonts w:hint="eastAsia"/>
          <w:lang w:val="en-US" w:eastAsia="zh-CN"/>
        </w:rPr>
        <w:t>5</w:t>
      </w:r>
      <w:r>
        <w:rPr>
          <w:rStyle w:val="19"/>
          <w:rFonts w:hint="eastAsia"/>
        </w:rPr>
        <w:t>）</w:t>
      </w:r>
      <w:r>
        <w:rPr>
          <w:rStyle w:val="19"/>
          <w:rFonts w:hint="eastAsia"/>
          <w:lang w:eastAsia="zh-CN"/>
        </w:rPr>
        <w:t>打造“世界工厂”</w:t>
      </w:r>
      <w:bookmarkEnd w:id="393"/>
      <w:r>
        <w:rPr>
          <w:rFonts w:hint="eastAsia" w:ascii="宋体" w:hAnsi="宋体" w:eastAsia="宋体" w:cs="宋体"/>
          <w:lang w:eastAsia="zh-CN"/>
        </w:rPr>
        <w:t>：</w:t>
      </w:r>
      <w:r>
        <w:rPr>
          <w:rFonts w:hint="eastAsia" w:ascii="宋体" w:hAnsi="宋体" w:eastAsia="宋体" w:cs="宋体"/>
        </w:rPr>
        <w:t>促使英国政府进行一系列内政外交的变革</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①</w:t>
      </w:r>
      <w:r>
        <w:rPr>
          <w:rFonts w:hint="eastAsia" w:ascii="宋体" w:hAnsi="宋体" w:eastAsia="宋体" w:cs="宋体"/>
          <w:lang w:eastAsia="zh-CN"/>
        </w:rPr>
        <w:t>政治：</w:t>
      </w:r>
      <w:r>
        <w:rPr>
          <w:rFonts w:hint="eastAsia" w:ascii="宋体" w:hAnsi="宋体" w:eastAsia="宋体" w:cs="宋体"/>
        </w:rPr>
        <w:t>进行民主化改革</w:t>
      </w:r>
      <w:r>
        <w:rPr>
          <w:rFonts w:hint="eastAsia" w:ascii="宋体" w:hAnsi="宋体" w:eastAsia="宋体" w:cs="宋体"/>
          <w:lang w:eastAsia="zh-CN"/>
        </w:rPr>
        <w:t>，</w:t>
      </w:r>
      <w:r>
        <w:rPr>
          <w:rFonts w:hint="eastAsia" w:ascii="宋体" w:hAnsi="宋体" w:eastAsia="宋体" w:cs="宋体"/>
        </w:rPr>
        <w:t>为经济发展提供了有利条件。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050" w:firstLineChars="500"/>
        <w:textAlignment w:val="auto"/>
        <w:rPr>
          <w:rFonts w:hint="eastAsia" w:ascii="宋体" w:hAnsi="宋体" w:eastAsia="宋体" w:cs="宋体"/>
          <w:lang w:val="en-US" w:eastAsia="zh-CN"/>
        </w:rPr>
      </w:pPr>
      <w:r>
        <w:rPr>
          <w:rFonts w:hint="eastAsia" w:ascii="宋体" w:hAnsi="宋体" w:eastAsia="宋体" w:cs="宋体"/>
          <w:lang w:val="en-US" w:eastAsia="zh-CN"/>
        </w:rPr>
        <w:t>（1832年议会改革等，</w:t>
      </w:r>
      <w:r>
        <w:rPr>
          <w:rFonts w:hint="eastAsia" w:ascii="宋体" w:hAnsi="宋体" w:eastAsia="宋体" w:cs="宋体"/>
        </w:rPr>
        <w:t>确立工业资产阶级在国家政治和经济生活中的主导地位</w:t>
      </w:r>
      <w:r>
        <w:rPr>
          <w:rFonts w:hint="eastAsia" w:ascii="宋体" w:hAnsi="宋体" w:eastAsia="宋体" w:cs="宋体"/>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②</w:t>
      </w:r>
      <w:r>
        <w:rPr>
          <w:rFonts w:hint="eastAsia" w:ascii="宋体" w:hAnsi="宋体" w:eastAsia="宋体" w:cs="宋体"/>
          <w:lang w:eastAsia="zh-CN"/>
        </w:rPr>
        <w:t>经济：</w:t>
      </w:r>
      <w:r>
        <w:rPr>
          <w:rFonts w:hint="eastAsia" w:ascii="宋体" w:hAnsi="宋体" w:eastAsia="宋体" w:cs="宋体"/>
        </w:rPr>
        <w:t>运用自由主义经济思想发展经济。</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050" w:firstLineChars="500"/>
        <w:textAlignment w:val="auto"/>
        <w:rPr>
          <w:rFonts w:hint="eastAsia" w:ascii="宋体" w:hAnsi="宋体" w:eastAsia="宋体" w:cs="宋体"/>
          <w:lang w:eastAsia="zh-CN"/>
        </w:rPr>
      </w:pPr>
      <w:r>
        <w:rPr>
          <w:rFonts w:hint="eastAsia" w:ascii="宋体" w:hAnsi="宋体" w:eastAsia="宋体" w:cs="宋体"/>
        </w:rPr>
        <w:t>（亚当·斯密《国富论》</w:t>
      </w:r>
      <w:r>
        <w:rPr>
          <w:rFonts w:hint="eastAsia" w:ascii="宋体" w:hAnsi="宋体" w:eastAsia="宋体" w:cs="宋体"/>
          <w:lang w:eastAsia="zh-CN"/>
        </w:rPr>
        <w:t>：</w:t>
      </w:r>
      <w:r>
        <w:rPr>
          <w:rFonts w:hint="eastAsia" w:ascii="宋体" w:hAnsi="宋体" w:eastAsia="宋体" w:cs="宋体"/>
          <w:lang w:val="en-US" w:eastAsia="zh-CN"/>
        </w:rPr>
        <w:t>a.</w:t>
      </w:r>
      <w:r>
        <w:rPr>
          <w:rFonts w:hint="eastAsia" w:ascii="宋体" w:hAnsi="宋体" w:eastAsia="宋体" w:cs="宋体"/>
          <w:lang w:eastAsia="zh-CN"/>
        </w:rPr>
        <w:t>主张“自由生产、自由贸易、自由竞争，反对国家对经济的任何干预”；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3570" w:firstLineChars="1700"/>
        <w:textAlignment w:val="auto"/>
        <w:rPr>
          <w:rFonts w:hint="eastAsia" w:ascii="宋体" w:hAnsi="宋体" w:eastAsia="宋体" w:cs="宋体"/>
        </w:rPr>
      </w:pPr>
      <w:r>
        <w:rPr>
          <w:rFonts w:hint="eastAsia" w:ascii="宋体" w:hAnsi="宋体" w:eastAsia="宋体" w:cs="宋体"/>
          <w:lang w:val="en-US" w:eastAsia="zh-CN"/>
        </w:rPr>
        <w:t>b.</w:t>
      </w:r>
      <w:r>
        <w:rPr>
          <w:rFonts w:hint="eastAsia" w:ascii="宋体" w:hAnsi="宋体" w:eastAsia="宋体" w:cs="宋体"/>
          <w:lang w:eastAsia="zh-CN"/>
        </w:rPr>
        <w:t>市场机制即</w:t>
      </w:r>
      <w:r>
        <w:rPr>
          <w:rFonts w:hint="eastAsia" w:ascii="宋体" w:hAnsi="宋体" w:eastAsia="宋体" w:cs="宋体"/>
        </w:rPr>
        <w:t>“看不见的手”</w:t>
      </w:r>
      <w:r>
        <w:rPr>
          <w:rFonts w:hint="eastAsia" w:ascii="宋体" w:hAnsi="宋体" w:eastAsia="宋体" w:cs="宋体"/>
          <w:lang w:eastAsia="zh-CN"/>
        </w:rPr>
        <w:t>发挥调节资源的作用</w:t>
      </w:r>
      <w:r>
        <w:rPr>
          <w:rFonts w:hint="eastAsia" w:ascii="宋体" w:hAnsi="宋体" w:eastAsia="宋体" w:cs="宋体"/>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70" w:hanging="1470" w:hangingChars="700"/>
        <w:textAlignment w:val="auto"/>
        <w:rPr>
          <w:rFonts w:hint="eastAsia" w:ascii="宋体" w:hAnsi="宋体" w:eastAsia="宋体" w:cs="宋体"/>
          <w:lang w:eastAsia="zh-CN"/>
        </w:rPr>
      </w:pPr>
      <w:r>
        <w:rPr>
          <w:rFonts w:hint="eastAsia" w:ascii="宋体" w:hAnsi="宋体" w:eastAsia="宋体" w:cs="宋体"/>
        </w:rPr>
        <w:t xml:space="preserve">    ③</w:t>
      </w:r>
      <w:r>
        <w:rPr>
          <w:rFonts w:hint="eastAsia" w:ascii="宋体" w:hAnsi="宋体" w:eastAsia="宋体" w:cs="宋体"/>
          <w:lang w:eastAsia="zh-CN"/>
        </w:rPr>
        <w:t>法制：</w:t>
      </w:r>
      <w:r>
        <w:rPr>
          <w:rFonts w:hint="eastAsia" w:ascii="宋体" w:hAnsi="宋体" w:eastAsia="宋体" w:cs="宋体"/>
        </w:rPr>
        <w:t>进行法制建设</w:t>
      </w:r>
      <w:r>
        <w:rPr>
          <w:rFonts w:hint="eastAsia" w:ascii="宋体" w:hAnsi="宋体" w:eastAsia="宋体" w:cs="宋体"/>
          <w:lang w:eastAsia="zh-CN"/>
        </w:rPr>
        <w:t>，</w:t>
      </w:r>
      <w:r>
        <w:rPr>
          <w:rFonts w:hint="eastAsia" w:ascii="宋体" w:hAnsi="宋体" w:eastAsia="宋体" w:cs="宋体"/>
        </w:rPr>
        <w:t>废除阻碍经济发展的一系列旧法令，建立社会福利制度</w:t>
      </w:r>
      <w:r>
        <w:rPr>
          <w:rFonts w:hint="eastAsia" w:ascii="宋体" w:hAnsi="宋体" w:eastAsia="宋体" w:cs="宋体"/>
          <w:lang w:eastAsia="zh-CN"/>
        </w:rPr>
        <w:t>，维护资本主义维护资本主义</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lang w:eastAsia="zh-CN"/>
        </w:rPr>
        <w:t>自由贸易、自由竞争和自由生产的原则</w:t>
      </w:r>
      <w:r>
        <w:rPr>
          <w:rFonts w:hint="eastAsia" w:ascii="宋体" w:hAnsi="宋体" w:eastAsia="宋体" w:cs="宋体"/>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rPr>
        <w:t>④</w:t>
      </w:r>
      <w:r>
        <w:rPr>
          <w:rFonts w:hint="eastAsia" w:ascii="宋体" w:hAnsi="宋体" w:eastAsia="宋体" w:cs="宋体"/>
          <w:lang w:eastAsia="zh-CN"/>
        </w:rPr>
        <w:t>外交：</w:t>
      </w:r>
      <w:r>
        <w:rPr>
          <w:rFonts w:hint="eastAsia" w:ascii="宋体" w:hAnsi="宋体" w:eastAsia="宋体" w:cs="宋体"/>
        </w:rPr>
        <w:t>对外推行</w:t>
      </w:r>
      <w:r>
        <w:rPr>
          <w:rFonts w:hint="eastAsia" w:ascii="宋体" w:hAnsi="宋体" w:eastAsia="宋体" w:cs="宋体"/>
          <w:lang w:eastAsia="zh-CN"/>
        </w:rPr>
        <w:t>“</w:t>
      </w:r>
      <w:r>
        <w:rPr>
          <w:rFonts w:hint="eastAsia" w:ascii="宋体" w:hAnsi="宋体" w:eastAsia="宋体" w:cs="宋体"/>
        </w:rPr>
        <w:t>炮舰政策</w:t>
      </w:r>
      <w:r>
        <w:rPr>
          <w:rFonts w:hint="eastAsia" w:ascii="宋体" w:hAnsi="宋体" w:eastAsia="宋体" w:cs="宋体"/>
          <w:lang w:eastAsia="zh-CN"/>
        </w:rPr>
        <w:t>”</w:t>
      </w:r>
      <w:r>
        <w:rPr>
          <w:rFonts w:hint="eastAsia" w:ascii="宋体" w:hAnsi="宋体" w:eastAsia="宋体" w:cs="宋体"/>
        </w:rPr>
        <w:t>，强制推行自由贸易。（如打开中国市场大门的鸦片战争）</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⑤文教：大力兴办教育，传播科学技术。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⑥结果：</w:t>
      </w:r>
      <w:r>
        <w:rPr>
          <w:rFonts w:hint="eastAsia" w:ascii="宋体" w:hAnsi="宋体" w:eastAsia="宋体" w:cs="宋体"/>
        </w:rPr>
        <w:t>19世纪中叶，英国率先完成工业革命，成为“世界工厂”</w:t>
      </w:r>
      <w:r>
        <w:rPr>
          <w:rFonts w:hint="eastAsia" w:ascii="宋体" w:hAnsi="宋体" w:eastAsia="宋体" w:cs="宋体"/>
          <w:lang w:eastAsia="zh-CN"/>
        </w:rPr>
        <w:t>。</w:t>
      </w:r>
      <w:r>
        <w:rPr>
          <w:rFonts w:hint="eastAsia" w:ascii="宋体" w:hAnsi="宋体" w:eastAsia="宋体" w:cs="宋体"/>
        </w:rPr>
        <w:t>伦敦成为国际金融和贸易中心</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394" w:name="_Toc26002"/>
      <w:r>
        <w:rPr>
          <w:rStyle w:val="19"/>
          <w:rFonts w:hint="eastAsia"/>
          <w:lang w:eastAsia="zh-CN"/>
        </w:rPr>
        <w:t>（</w:t>
      </w:r>
      <w:r>
        <w:rPr>
          <w:rStyle w:val="19"/>
          <w:rFonts w:hint="eastAsia"/>
          <w:lang w:val="en-US" w:eastAsia="zh-CN"/>
        </w:rPr>
        <w:t>6</w:t>
      </w:r>
      <w:r>
        <w:rPr>
          <w:rStyle w:val="19"/>
          <w:rFonts w:hint="eastAsia"/>
          <w:lang w:eastAsia="zh-CN"/>
        </w:rPr>
        <w:t>）工业革命使</w:t>
      </w:r>
      <w:r>
        <w:rPr>
          <w:rStyle w:val="19"/>
          <w:rFonts w:hint="eastAsia"/>
        </w:rPr>
        <w:t>世界市场初步形成</w:t>
      </w:r>
      <w:bookmarkEnd w:id="394"/>
      <w:r>
        <w:rPr>
          <w:rFonts w:hint="eastAsia" w:ascii="宋体" w:hAnsi="宋体" w:eastAsia="宋体" w:cs="宋体"/>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①条件：a.根本动力：19世纪60至70年代，工业革命的扩展。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b.主要途径：列强在世界范围内扩张。</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c.物质条件：各行业间和各国间生产的互补性。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d.联结纽带：交通运输业革命，促进了先进生产技术和生产方式的传播和国际间的人口和资本流动。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e.重要保障：资本主义世界殖民体系的确立。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2730" w:leftChars="200" w:hanging="2310" w:hangingChars="1100"/>
        <w:textAlignment w:val="auto"/>
        <w:rPr>
          <w:rFonts w:hint="eastAsia" w:ascii="宋体" w:hAnsi="宋体" w:eastAsia="宋体" w:cs="宋体"/>
          <w:lang w:val="en-US" w:eastAsia="zh-CN"/>
        </w:rPr>
      </w:pPr>
      <w:r>
        <w:rPr>
          <w:rFonts w:hint="eastAsia" w:ascii="宋体" w:hAnsi="宋体" w:eastAsia="宋体" w:cs="宋体"/>
          <w:lang w:val="en-US" w:eastAsia="zh-CN"/>
        </w:rPr>
        <w:t>②世界市场形成的标志：19世纪中叶，日本“开国”、澳大利亚成为英国的殖民地、印度完全被英国控制以及中国被迫“门户开放”，标志着以资本主义国家为中心的世界市场形成。</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2730" w:leftChars="200" w:hanging="2310" w:hangingChars="1100"/>
        <w:textAlignment w:val="auto"/>
        <w:rPr>
          <w:rFonts w:hint="eastAsia" w:ascii="宋体" w:hAnsi="宋体" w:eastAsia="宋体" w:cs="宋体"/>
          <w:lang w:val="en-US" w:eastAsia="zh-CN"/>
        </w:rPr>
      </w:pPr>
      <w:r>
        <w:rPr>
          <w:rFonts w:hint="eastAsia" w:ascii="宋体" w:hAnsi="宋体" w:eastAsia="宋体" w:cs="宋体"/>
          <w:lang w:val="en-US" w:eastAsia="zh-CN"/>
        </w:rPr>
        <w:t>③世界市场成熟的标志：资本主义国家按照自由主义原则确立的国际经济交流的基本准则，使世界经济交流更加理智，信用增强，标志着资本主义世界市场逐渐成熟。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p>
    <w:p>
      <w:pPr>
        <w:pStyle w:val="2"/>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rPr>
      </w:pPr>
      <w:bookmarkStart w:id="395" w:name="_Toc16226"/>
      <w:bookmarkStart w:id="396" w:name="_Toc1289"/>
      <w:bookmarkStart w:id="397" w:name="_Toc17932"/>
      <w:bookmarkStart w:id="398" w:name="_Toc2862"/>
      <w:r>
        <w:rPr>
          <w:rFonts w:hint="eastAsia" w:ascii="宋体" w:hAnsi="宋体" w:eastAsia="宋体" w:cs="宋体"/>
          <w:lang w:val="en-US" w:eastAsia="zh-CN"/>
        </w:rPr>
        <w:t xml:space="preserve">5.4  </w:t>
      </w:r>
      <w:r>
        <w:rPr>
          <w:rFonts w:hint="eastAsia" w:ascii="宋体" w:hAnsi="宋体" w:eastAsia="宋体" w:cs="宋体"/>
        </w:rPr>
        <w:t>走向整体的世界（第二次工业革命）</w:t>
      </w:r>
      <w:bookmarkEnd w:id="395"/>
      <w:bookmarkEnd w:id="396"/>
      <w:bookmarkEnd w:id="397"/>
      <w:bookmarkEnd w:id="398"/>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lightGray"/>
          <w:lang w:val="en-US" w:eastAsia="zh-CN"/>
        </w:rPr>
      </w:pPr>
      <w:r>
        <w:rPr>
          <w:rFonts w:hint="eastAsia" w:ascii="宋体" w:hAnsi="宋体" w:eastAsia="宋体" w:cs="宋体"/>
          <w:highlight w:val="lightGray"/>
          <w:lang w:val="en-US" w:eastAsia="zh-CN"/>
        </w:rPr>
        <w:t>考点：</w:t>
      </w:r>
      <w:r>
        <w:rPr>
          <w:rFonts w:hint="eastAsia" w:ascii="宋体" w:hAnsi="宋体" w:eastAsia="宋体" w:cs="宋体"/>
          <w:highlight w:val="lightGray"/>
        </w:rPr>
        <w:t>第二次工业革命的基本史实（前提和条件；开始标志和发源地；石油能源的使用、电能应用的重大发明和电气时代到来；垄断组织的产生极其对资本主义世界市场体系的影响）   C</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399" w:name="_Toc29413"/>
      <w:r>
        <w:rPr>
          <w:rStyle w:val="15"/>
          <w:rFonts w:hint="eastAsia" w:ascii="宋体" w:hAnsi="宋体" w:eastAsia="宋体" w:cs="宋体"/>
          <w:lang w:val="en-US" w:eastAsia="zh-CN"/>
        </w:rPr>
        <w:t>1、</w:t>
      </w:r>
      <w:r>
        <w:rPr>
          <w:rStyle w:val="15"/>
          <w:rFonts w:hint="eastAsia" w:ascii="宋体" w:hAnsi="宋体" w:eastAsia="宋体" w:cs="宋体"/>
        </w:rPr>
        <w:t>时间</w:t>
      </w:r>
      <w:bookmarkEnd w:id="399"/>
      <w:r>
        <w:rPr>
          <w:rFonts w:hint="eastAsia" w:ascii="宋体" w:hAnsi="宋体" w:eastAsia="宋体" w:cs="宋体"/>
          <w:color w:val="auto"/>
          <w:lang w:eastAsia="zh-CN"/>
        </w:rPr>
        <w:t>：</w:t>
      </w:r>
      <w:r>
        <w:rPr>
          <w:rFonts w:hint="eastAsia" w:ascii="宋体" w:hAnsi="宋体" w:eastAsia="宋体" w:cs="宋体"/>
        </w:rPr>
        <w:t>19世纪下半叶</w:t>
      </w:r>
      <w:r>
        <w:rPr>
          <w:rFonts w:hint="eastAsia" w:ascii="宋体" w:hAnsi="宋体" w:eastAsia="宋体" w:cs="宋体"/>
          <w:lang w:eastAsia="zh-CN"/>
        </w:rPr>
        <w:t>至</w:t>
      </w:r>
      <w:r>
        <w:rPr>
          <w:rFonts w:hint="eastAsia" w:ascii="宋体" w:hAnsi="宋体" w:eastAsia="宋体" w:cs="宋体"/>
        </w:rPr>
        <w:t>20世纪初</w:t>
      </w:r>
      <w:r>
        <w:rPr>
          <w:rFonts w:hint="eastAsia" w:ascii="宋体" w:hAnsi="宋体" w:eastAsia="宋体" w:cs="宋体"/>
          <w:lang w:eastAsia="zh-CN"/>
        </w:rPr>
        <w:t>。</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400" w:name="_Toc13939"/>
      <w:r>
        <w:rPr>
          <w:rFonts w:hint="eastAsia" w:ascii="宋体" w:hAnsi="宋体" w:eastAsia="宋体" w:cs="宋体"/>
        </w:rPr>
        <w:t>2、</w:t>
      </w:r>
      <w:r>
        <w:rPr>
          <w:rFonts w:hint="eastAsia" w:ascii="宋体" w:hAnsi="宋体" w:eastAsia="宋体" w:cs="宋体"/>
          <w:lang w:eastAsia="zh-CN"/>
        </w:rPr>
        <w:t>背景</w:t>
      </w:r>
      <w:bookmarkEnd w:id="400"/>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401" w:name="_Toc11961"/>
      <w:r>
        <w:rPr>
          <w:rStyle w:val="19"/>
          <w:rFonts w:hint="eastAsia"/>
        </w:rPr>
        <w:t>（1）政治前提</w:t>
      </w:r>
      <w:bookmarkEnd w:id="401"/>
      <w:r>
        <w:rPr>
          <w:rFonts w:hint="eastAsia" w:ascii="宋体" w:hAnsi="宋体" w:eastAsia="宋体" w:cs="宋体"/>
        </w:rPr>
        <w:t>：资本主义制度在欧美主要资本主义国家基本确立。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bookmarkStart w:id="402" w:name="_Toc9609"/>
      <w:r>
        <w:rPr>
          <w:rStyle w:val="19"/>
          <w:rFonts w:hint="eastAsia"/>
        </w:rPr>
        <w:t>（2）条件</w:t>
      </w:r>
      <w:bookmarkEnd w:id="402"/>
      <w:r>
        <w:rPr>
          <w:rFonts w:hint="eastAsia" w:ascii="宋体" w:hAnsi="宋体" w:eastAsia="宋体" w:cs="宋体"/>
          <w:lang w:eastAsia="zh-CN"/>
        </w:rPr>
        <w:t>：</w:t>
      </w:r>
      <w:r>
        <w:rPr>
          <w:rFonts w:hint="eastAsia" w:ascii="宋体" w:hAnsi="宋体" w:eastAsia="宋体" w:cs="宋体"/>
          <w:lang w:val="zh-CN"/>
        </w:rPr>
        <w:t>①市场：工业革命促进了世界市场的初步形成，国际货币出现；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lang w:val="zh-CN"/>
        </w:rPr>
        <w:t>②资金：工业革命中新兴工业部门的创建和崛起提供了资本；</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lang w:val="zh-CN"/>
        </w:rPr>
        <w:t>③劳动力：工业革命后的城市化进程提供劳动力；</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lang w:val="zh-CN"/>
        </w:rPr>
        <w:t xml:space="preserve">④技术：科学技术的突破性成果和创新。(直接推动)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403" w:name="_Toc26850"/>
      <w:r>
        <w:rPr>
          <w:rStyle w:val="15"/>
          <w:rFonts w:hint="eastAsia" w:ascii="宋体" w:hAnsi="宋体" w:eastAsia="宋体" w:cs="宋体"/>
          <w:lang w:val="en-US" w:eastAsia="zh-CN"/>
        </w:rPr>
        <w:t>3、</w:t>
      </w:r>
      <w:r>
        <w:rPr>
          <w:rStyle w:val="15"/>
          <w:rFonts w:hint="eastAsia" w:ascii="宋体" w:hAnsi="宋体" w:eastAsia="宋体" w:cs="宋体"/>
          <w:lang w:val="zh-CN"/>
        </w:rPr>
        <w:t>发源地和中心</w:t>
      </w:r>
      <w:bookmarkEnd w:id="403"/>
      <w:r>
        <w:rPr>
          <w:rFonts w:hint="eastAsia" w:ascii="宋体" w:hAnsi="宋体" w:eastAsia="宋体" w:cs="宋体"/>
          <w:lang w:val="zh-CN"/>
        </w:rPr>
        <w:t>：美国和德国。</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bookmarkStart w:id="404" w:name="_Toc4970"/>
      <w:r>
        <w:rPr>
          <w:rStyle w:val="15"/>
          <w:rFonts w:hint="eastAsia" w:ascii="宋体" w:hAnsi="宋体" w:eastAsia="宋体" w:cs="宋体"/>
          <w:lang w:val="en-US" w:eastAsia="zh-CN"/>
        </w:rPr>
        <w:t>4、</w:t>
      </w:r>
      <w:r>
        <w:rPr>
          <w:rStyle w:val="15"/>
          <w:rFonts w:hint="eastAsia" w:ascii="宋体" w:hAnsi="宋体" w:eastAsia="宋体" w:cs="宋体"/>
          <w:lang w:val="zh-CN"/>
        </w:rPr>
        <w:t>开始标志</w:t>
      </w:r>
      <w:bookmarkEnd w:id="404"/>
      <w:r>
        <w:rPr>
          <w:rFonts w:hint="eastAsia" w:ascii="宋体" w:hAnsi="宋体" w:eastAsia="宋体" w:cs="宋体"/>
          <w:lang w:val="zh-CN"/>
        </w:rPr>
        <w:t>：1866年，德国工程师西门子发明发电机。</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bookmarkStart w:id="405" w:name="_Toc12878"/>
      <w:r>
        <w:rPr>
          <w:rFonts w:hint="eastAsia" w:ascii="宋体" w:hAnsi="宋体" w:eastAsia="宋体" w:cs="宋体"/>
          <w:lang w:val="zh-CN"/>
        </w:rPr>
        <w:t>5、主要成就</w:t>
      </w:r>
      <w:bookmarkEnd w:id="405"/>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eastAsia="宋体" w:cs="宋体"/>
        </w:rPr>
        <w:t>电的发明和应用</w:t>
      </w:r>
      <w:r>
        <w:rPr>
          <w:rFonts w:hint="eastAsia" w:ascii="宋体" w:hAnsi="宋体" w:eastAsia="宋体" w:cs="宋体"/>
          <w:lang w:val="en-US" w:eastAsia="zh-CN"/>
        </w:rPr>
        <w:t>：</w:t>
      </w:r>
      <w:r>
        <w:rPr>
          <w:rFonts w:hint="eastAsia" w:ascii="宋体" w:hAnsi="宋体" w:eastAsia="宋体" w:cs="宋体"/>
        </w:rPr>
        <w:t>爱迪生发明电灯，改进电话，试验电车成功，发明了留声机、电影放映机。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rPr>
      </w:pPr>
      <w:r>
        <w:rPr>
          <w:rFonts w:hint="eastAsia" w:ascii="宋体" w:hAnsi="宋体" w:eastAsia="宋体" w:cs="宋体"/>
          <w:lang w:val="zh-CN"/>
        </w:rPr>
        <w:t>（</w:t>
      </w:r>
      <w:r>
        <w:rPr>
          <w:rFonts w:hint="eastAsia" w:ascii="宋体" w:hAnsi="宋体" w:eastAsia="宋体" w:cs="宋体"/>
          <w:lang w:val="en-US" w:eastAsia="zh-CN"/>
        </w:rPr>
        <w:t>2</w:t>
      </w:r>
      <w:r>
        <w:rPr>
          <w:rFonts w:hint="eastAsia" w:ascii="宋体" w:hAnsi="宋体" w:eastAsia="宋体" w:cs="宋体"/>
          <w:lang w:val="zh-CN"/>
        </w:rPr>
        <w:t>）</w:t>
      </w:r>
      <w:r>
        <w:rPr>
          <w:rFonts w:hint="eastAsia" w:ascii="宋体" w:hAnsi="宋体" w:eastAsia="宋体" w:cs="宋体"/>
        </w:rPr>
        <w:t>内燃机的创制和使用</w:t>
      </w:r>
      <w:r>
        <w:rPr>
          <w:rFonts w:hint="eastAsia" w:ascii="宋体" w:hAnsi="宋体" w:eastAsia="宋体" w:cs="宋体"/>
          <w:lang w:eastAsia="zh-CN"/>
        </w:rPr>
        <w:t>：</w:t>
      </w:r>
      <w:r>
        <w:rPr>
          <w:rFonts w:hint="eastAsia" w:ascii="宋体" w:hAnsi="宋体" w:eastAsia="宋体" w:cs="宋体"/>
        </w:rPr>
        <w:t>①汽车-</w:t>
      </w:r>
      <w:r>
        <w:rPr>
          <w:rFonts w:hint="eastAsia" w:ascii="宋体" w:hAnsi="宋体" w:eastAsia="宋体" w:cs="宋体"/>
          <w:lang w:val="en-US" w:eastAsia="zh-CN"/>
        </w:rPr>
        <w:t>1885年德国</w:t>
      </w:r>
      <w:r>
        <w:rPr>
          <w:rFonts w:hint="eastAsia" w:ascii="宋体" w:hAnsi="宋体" w:eastAsia="宋体" w:cs="宋体"/>
          <w:lang w:val="zh-CN"/>
        </w:rPr>
        <w:t>卡尔·本茨和戴姆勒；②飞机-1903年美国莱特兄弟。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eastAsia="zh-CN"/>
        </w:rPr>
      </w:pPr>
      <w:r>
        <w:rPr>
          <w:rFonts w:hint="eastAsia" w:ascii="宋体" w:hAnsi="宋体" w:eastAsia="宋体" w:cs="宋体"/>
          <w:lang w:val="zh-CN"/>
        </w:rPr>
        <w:t>（</w:t>
      </w:r>
      <w:r>
        <w:rPr>
          <w:rFonts w:hint="eastAsia" w:ascii="宋体" w:hAnsi="宋体" w:eastAsia="宋体" w:cs="宋体"/>
          <w:lang w:val="en-US" w:eastAsia="zh-CN"/>
        </w:rPr>
        <w:t>3</w:t>
      </w:r>
      <w:r>
        <w:rPr>
          <w:rFonts w:hint="eastAsia" w:ascii="宋体" w:hAnsi="宋体" w:eastAsia="宋体" w:cs="宋体"/>
          <w:lang w:val="zh-CN"/>
        </w:rPr>
        <w:t>）</w:t>
      </w:r>
      <w:r>
        <w:rPr>
          <w:rFonts w:hint="eastAsia" w:ascii="宋体" w:hAnsi="宋体" w:eastAsia="宋体" w:cs="宋体"/>
        </w:rPr>
        <w:t>石油化工</w:t>
      </w:r>
      <w:r>
        <w:rPr>
          <w:rFonts w:hint="eastAsia" w:ascii="宋体" w:hAnsi="宋体" w:eastAsia="宋体" w:cs="宋体"/>
          <w:lang w:eastAsia="zh-CN"/>
        </w:rPr>
        <w:t>：诺贝尔发明炸药；塑料、绝缘材料、人造纤维开始投入生产和实际使用。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zh-CN"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通讯手段</w:t>
      </w:r>
      <w:r>
        <w:rPr>
          <w:rFonts w:hint="eastAsia" w:ascii="宋体" w:hAnsi="宋体" w:eastAsia="宋体" w:cs="宋体"/>
          <w:lang w:eastAsia="zh-CN"/>
        </w:rPr>
        <w:t>：莫尔斯发明有线电报；意大利人马可尼发明无线电报；美国人贝尔发明电话机。</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406" w:name="_Toc17820"/>
      <w:r>
        <w:rPr>
          <w:rFonts w:hint="eastAsia" w:ascii="宋体" w:hAnsi="宋体" w:eastAsia="宋体" w:cs="宋体"/>
        </w:rPr>
        <w:t>6、特点</w:t>
      </w:r>
      <w:bookmarkEnd w:id="406"/>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科学与技术紧密结合</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几个主要资本主义国家几乎同时发生</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）俄国</w:t>
      </w:r>
      <w:r>
        <w:rPr>
          <w:rFonts w:hint="eastAsia" w:ascii="宋体" w:hAnsi="宋体" w:eastAsia="宋体" w:cs="宋体"/>
        </w:rPr>
        <w:t>、日本</w:t>
      </w:r>
      <w:r>
        <w:rPr>
          <w:rFonts w:hint="eastAsia" w:ascii="宋体" w:hAnsi="宋体" w:eastAsia="宋体" w:cs="宋体"/>
          <w:lang w:eastAsia="zh-CN"/>
        </w:rPr>
        <w:t>等</w:t>
      </w:r>
      <w:r>
        <w:rPr>
          <w:rFonts w:hint="eastAsia" w:ascii="宋体" w:hAnsi="宋体" w:eastAsia="宋体" w:cs="宋体"/>
        </w:rPr>
        <w:t>国家两次工业革命是交叉进行的。</w:t>
      </w:r>
    </w:p>
    <w:p>
      <w:pPr>
        <w:pStyle w:val="3"/>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407" w:name="_Toc6511"/>
      <w:r>
        <w:rPr>
          <w:rFonts w:hint="eastAsia" w:ascii="宋体" w:hAnsi="宋体" w:eastAsia="宋体" w:cs="宋体"/>
        </w:rPr>
        <w:t>7、影响</w:t>
      </w:r>
      <w:bookmarkEnd w:id="407"/>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408" w:name="_Toc7087"/>
      <w:r>
        <w:rPr>
          <w:rStyle w:val="19"/>
          <w:rFonts w:hint="eastAsia"/>
        </w:rPr>
        <w:t>（1）</w:t>
      </w:r>
      <w:r>
        <w:rPr>
          <w:rStyle w:val="19"/>
          <w:rFonts w:hint="eastAsia"/>
          <w:lang w:eastAsia="zh-CN"/>
        </w:rPr>
        <w:t>生产力</w:t>
      </w:r>
      <w:bookmarkEnd w:id="408"/>
      <w:r>
        <w:rPr>
          <w:rFonts w:hint="eastAsia" w:ascii="宋体" w:hAnsi="宋体" w:eastAsia="宋体" w:cs="宋体"/>
          <w:lang w:eastAsia="zh-CN"/>
        </w:rPr>
        <w:t>：大大</w:t>
      </w:r>
      <w:r>
        <w:rPr>
          <w:rFonts w:hint="eastAsia" w:ascii="宋体" w:hAnsi="宋体" w:eastAsia="宋体" w:cs="宋体"/>
        </w:rPr>
        <w:t>提高</w:t>
      </w:r>
      <w:r>
        <w:rPr>
          <w:rFonts w:hint="eastAsia" w:ascii="宋体" w:hAnsi="宋体" w:eastAsia="宋体" w:cs="宋体"/>
          <w:lang w:eastAsia="zh-CN"/>
        </w:rPr>
        <w:t>了</w:t>
      </w:r>
      <w:r>
        <w:rPr>
          <w:rFonts w:hint="eastAsia" w:ascii="宋体" w:hAnsi="宋体" w:eastAsia="宋体" w:cs="宋体"/>
        </w:rPr>
        <w:t>生产力，人类进入</w:t>
      </w:r>
      <w:r>
        <w:rPr>
          <w:rFonts w:hint="eastAsia" w:ascii="宋体" w:hAnsi="宋体" w:eastAsia="宋体" w:cs="宋体"/>
          <w:lang w:eastAsia="zh-CN"/>
        </w:rPr>
        <w:t>“</w:t>
      </w:r>
      <w:r>
        <w:rPr>
          <w:rFonts w:hint="eastAsia" w:ascii="宋体" w:hAnsi="宋体" w:eastAsia="宋体" w:cs="宋体"/>
        </w:rPr>
        <w:t>电气时代</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val="en-US" w:eastAsia="zh-CN"/>
        </w:rPr>
        <w:t xml:space="preserve">    ①电力广泛应用，</w:t>
      </w:r>
      <w:r>
        <w:rPr>
          <w:rFonts w:hint="eastAsia" w:ascii="宋体" w:hAnsi="宋体" w:eastAsia="宋体" w:cs="宋体"/>
        </w:rPr>
        <w:t>推动钢铁工业发展，进入钢铁时代（巴黎埃菲尔铁塔）</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②新兴产业的兴起推动了农业变革，</w:t>
      </w:r>
      <w:r>
        <w:rPr>
          <w:rFonts w:hint="eastAsia" w:ascii="宋体" w:hAnsi="宋体" w:eastAsia="宋体" w:cs="宋体"/>
        </w:rPr>
        <w:t>为传统农业向现代农业转化准备了物质技术条件。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409" w:name="_Toc26357"/>
      <w:r>
        <w:rPr>
          <w:rStyle w:val="19"/>
          <w:rFonts w:hint="eastAsia"/>
          <w:lang w:eastAsia="zh-CN"/>
        </w:rPr>
        <w:t>（</w:t>
      </w:r>
      <w:r>
        <w:rPr>
          <w:rStyle w:val="19"/>
          <w:rFonts w:hint="eastAsia"/>
          <w:lang w:val="en-US" w:eastAsia="zh-CN"/>
        </w:rPr>
        <w:t>2</w:t>
      </w:r>
      <w:r>
        <w:rPr>
          <w:rStyle w:val="19"/>
          <w:rFonts w:hint="eastAsia"/>
          <w:lang w:eastAsia="zh-CN"/>
        </w:rPr>
        <w:t>）生产关系</w:t>
      </w:r>
      <w:bookmarkEnd w:id="409"/>
      <w:r>
        <w:rPr>
          <w:rFonts w:hint="eastAsia" w:ascii="宋体" w:hAnsi="宋体" w:eastAsia="宋体" w:cs="宋体"/>
          <w:lang w:eastAsia="zh-CN"/>
        </w:rPr>
        <w:t>：</w:t>
      </w:r>
      <w:r>
        <w:rPr>
          <w:rFonts w:hint="eastAsia" w:ascii="宋体" w:hAnsi="宋体" w:eastAsia="宋体" w:cs="宋体"/>
        </w:rPr>
        <w:t>垄断组织出现</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val="en-US" w:eastAsia="zh-CN"/>
        </w:rPr>
        <w:t xml:space="preserve">    ①</w:t>
      </w:r>
      <w:r>
        <w:rPr>
          <w:rFonts w:hint="eastAsia" w:ascii="宋体" w:hAnsi="宋体" w:eastAsia="宋体" w:cs="宋体"/>
        </w:rPr>
        <w:t>原因：第二次工业革命推动生产和资本高度集中。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②</w:t>
      </w:r>
      <w:r>
        <w:rPr>
          <w:rFonts w:hint="eastAsia" w:ascii="宋体" w:hAnsi="宋体" w:eastAsia="宋体" w:cs="宋体"/>
        </w:rPr>
        <w:t>实质：生产关系的局部调整</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③目的：适应资本主义大生产的要求，提高劳动生产率，追求更多的利润。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④形式：</w:t>
      </w:r>
      <w:r>
        <w:rPr>
          <w:rFonts w:hint="eastAsia" w:ascii="宋体" w:hAnsi="宋体" w:eastAsia="宋体" w:cs="宋体"/>
        </w:rPr>
        <w:t>美托拉斯</w:t>
      </w:r>
      <w:r>
        <w:rPr>
          <w:rFonts w:hint="eastAsia" w:ascii="宋体" w:hAnsi="宋体" w:eastAsia="宋体" w:cs="宋体"/>
          <w:lang w:eastAsia="zh-CN"/>
        </w:rPr>
        <w:t>（美孚石油公司）、卡特尔、辛迪加。</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rPr>
      </w:pPr>
      <w:r>
        <w:rPr>
          <w:rFonts w:hint="eastAsia" w:ascii="宋体" w:hAnsi="宋体" w:eastAsia="宋体" w:cs="宋体"/>
          <w:lang w:eastAsia="zh-CN"/>
        </w:rPr>
        <w:t>⑤影响：</w:t>
      </w:r>
      <w:r>
        <w:rPr>
          <w:rFonts w:hint="eastAsia" w:ascii="宋体" w:hAnsi="宋体" w:eastAsia="宋体" w:cs="宋体"/>
          <w:lang w:val="en-US" w:eastAsia="zh-CN"/>
        </w:rPr>
        <w:t>a.</w:t>
      </w:r>
      <w:r>
        <w:rPr>
          <w:rFonts w:hint="eastAsia" w:ascii="宋体" w:hAnsi="宋体" w:eastAsia="宋体" w:cs="宋体"/>
        </w:rPr>
        <w:t>减少资本家生产的无计划性，推进大工业发展的进程，促进生产力发展。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b.</w:t>
      </w:r>
      <w:r>
        <w:rPr>
          <w:rFonts w:hint="eastAsia" w:ascii="宋体" w:hAnsi="宋体" w:eastAsia="宋体" w:cs="宋体"/>
        </w:rPr>
        <w:t>垄断组织形成，主要资本主义国家进入了帝国主义阶段，掀起瓜分世界的狂潮</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410" w:name="_Toc28036"/>
      <w:r>
        <w:rPr>
          <w:rStyle w:val="19"/>
          <w:rFonts w:hint="eastAsia"/>
          <w:lang w:val="en-US" w:eastAsia="zh-CN"/>
        </w:rPr>
        <w:t>（3）世界市场</w:t>
      </w:r>
      <w:bookmarkEnd w:id="410"/>
      <w:r>
        <w:rPr>
          <w:rFonts w:hint="eastAsia" w:ascii="宋体" w:hAnsi="宋体" w:eastAsia="宋体" w:cs="宋体"/>
          <w:lang w:val="en-US" w:eastAsia="zh-CN"/>
        </w:rPr>
        <w:t>：第二次工业革命促进世界市场的最终形成。（世界连接为一体）</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①条件：a.第二次工业革命推动了世界范围内工业生产的空前发展。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b.实力强大的垄断公司致力于频繁的跨国贸易和资本输出。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c.交通运输工具的变革和电信工具的创新加速了商业信息的传播与交流。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260" w:leftChars="200" w:hanging="840" w:hangingChars="400"/>
        <w:textAlignment w:val="auto"/>
        <w:rPr>
          <w:rFonts w:hint="eastAsia" w:ascii="宋体" w:hAnsi="宋体" w:eastAsia="宋体" w:cs="宋体"/>
          <w:lang w:eastAsia="zh-CN"/>
        </w:rPr>
      </w:pPr>
      <w:r>
        <w:rPr>
          <w:rFonts w:hint="eastAsia" w:ascii="宋体" w:hAnsi="宋体" w:eastAsia="宋体" w:cs="宋体"/>
          <w:lang w:val="en-US" w:eastAsia="zh-CN"/>
        </w:rPr>
        <w:t>②表现：</w:t>
      </w:r>
      <w:r>
        <w:rPr>
          <w:rFonts w:hint="eastAsia" w:ascii="宋体" w:hAnsi="宋体" w:eastAsia="宋体" w:cs="宋体"/>
        </w:rPr>
        <w:t>19世纪末20世纪初</w:t>
      </w:r>
      <w:r>
        <w:rPr>
          <w:rFonts w:hint="eastAsia" w:ascii="宋体" w:hAnsi="宋体" w:eastAsia="宋体" w:cs="宋体"/>
          <w:lang w:eastAsia="zh-CN"/>
        </w:rPr>
        <w:t>，全世界基本完成了以资本主义市场为框架，以国际贸易和殖民主义为手段，以物资和物种交流、人口迁徙与种族融合、各种文化的交流与撞击、各种社会形态的冲突与选择为主要内容的一体化进程。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③影响：a.促进人口的大规模流动与融合，也带来世界动植物物种的广泛交流，极大地促进了世界经济发展。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b.国际劳动分工向广度和深度发展，生产的社会化程度提高。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c.资本主义国家成为世界贸易和国际分工的最大受益者。</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eastAsia="zh-CN"/>
        </w:rPr>
      </w:pPr>
      <w:r>
        <w:rPr>
          <w:rFonts w:hint="eastAsia" w:ascii="宋体" w:hAnsi="宋体" w:eastAsia="宋体" w:cs="宋体"/>
          <w:lang w:val="en-US" w:eastAsia="zh-CN"/>
        </w:rPr>
        <w:t>d.</w:t>
      </w:r>
      <w:r>
        <w:rPr>
          <w:rFonts w:hint="eastAsia" w:ascii="宋体" w:hAnsi="宋体" w:eastAsia="宋体" w:cs="宋体"/>
        </w:rPr>
        <w:t>世界一体化进程促进了全球性文化交流的扩大</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e.世界一体化扩大了资本主义世界与亚非拉国家之间以及资本主义工业国之间经济发展的不平衡，导致了亚非拉人民反帝反封建的民族民主运动高涨。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260" w:firstLineChars="600"/>
        <w:textAlignment w:val="auto"/>
        <w:rPr>
          <w:rFonts w:hint="eastAsia"/>
          <w:lang w:val="en-US" w:eastAsia="zh-CN"/>
        </w:rPr>
      </w:pPr>
      <w:r>
        <w:rPr>
          <w:rFonts w:hint="eastAsia" w:ascii="宋体" w:hAnsi="宋体" w:eastAsia="宋体" w:cs="宋体"/>
          <w:lang w:val="en-US" w:eastAsia="zh-CN"/>
        </w:rPr>
        <w:t>f.资本主义列强间的矛盾和冲突加剧，乃至形成军事对抗和战</w:t>
      </w:r>
      <w:r>
        <w:rPr>
          <w:rFonts w:hint="eastAsia"/>
          <w:lang w:val="en-US" w:eastAsia="zh-CN"/>
        </w:rPr>
        <w:t>争。</w:t>
      </w:r>
    </w:p>
    <w:p>
      <w:pPr>
        <w:numPr>
          <w:ilvl w:val="0"/>
          <w:numId w:val="0"/>
        </w:numPr>
        <w:bidi w:val="0"/>
        <w:ind w:firstLine="1260" w:firstLineChars="600"/>
        <w:rPr>
          <w:rFonts w:hint="default"/>
          <w:lang w:val="en-US" w:eastAsia="zh-CN"/>
        </w:rPr>
      </w:pPr>
      <w:r>
        <w:rPr>
          <w:sz w:val="21"/>
        </w:rPr>
        <mc:AlternateContent>
          <mc:Choice Requires="wps">
            <w:drawing>
              <wp:anchor distT="0" distB="0" distL="114300" distR="114300" simplePos="0" relativeHeight="251815936" behindDoc="0" locked="0" layoutInCell="1" allowOverlap="1">
                <wp:simplePos x="0" y="0"/>
                <wp:positionH relativeFrom="column">
                  <wp:posOffset>174625</wp:posOffset>
                </wp:positionH>
                <wp:positionV relativeFrom="paragraph">
                  <wp:posOffset>56515</wp:posOffset>
                </wp:positionV>
                <wp:extent cx="6428105" cy="1237615"/>
                <wp:effectExtent l="4445" t="4445" r="6350" b="15240"/>
                <wp:wrapNone/>
                <wp:docPr id="61" name="文本框 61"/>
                <wp:cNvGraphicFramePr/>
                <a:graphic xmlns:a="http://schemas.openxmlformats.org/drawingml/2006/main">
                  <a:graphicData uri="http://schemas.microsoft.com/office/word/2010/wordprocessingShape">
                    <wps:wsp>
                      <wps:cNvSpPr txBox="1"/>
                      <wps:spPr>
                        <a:xfrm>
                          <a:off x="637540" y="6777990"/>
                          <a:ext cx="6428105" cy="123761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hint="eastAsia"/>
                              </w:rPr>
                            </w:pPr>
                            <w:r>
                              <w:rPr>
                                <w:rFonts w:hint="eastAsia"/>
                              </w:rPr>
                              <w:t>资本主义世界体系</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r>
                              <w:rPr>
                                <w:rFonts w:hint="eastAsia" w:ascii="楷体" w:hAnsi="楷体" w:eastAsia="楷体" w:cs="楷体"/>
                                <w:b w:val="0"/>
                                <w:bCs w:val="0"/>
                              </w:rPr>
                              <w:t>资本主义世界体系指19世纪六七十年代至20世纪初形成的资本主义世界政治经济体系，</w:t>
                            </w:r>
                            <w:r>
                              <w:rPr>
                                <w:rFonts w:hint="eastAsia" w:ascii="楷体" w:hAnsi="楷体" w:eastAsia="楷体" w:cs="楷体"/>
                                <w:lang w:eastAsia="zh-CN"/>
                              </w:rPr>
                              <w:t>即</w:t>
                            </w:r>
                            <w:r>
                              <w:rPr>
                                <w:rFonts w:hint="eastAsia" w:ascii="楷体" w:hAnsi="楷体" w:eastAsia="楷体" w:cs="楷体"/>
                              </w:rPr>
                              <w:t>世界范围内通过资本主义国家和其他非资本主义国家之间的相互经济联系而形成的统一的整体，包括资本主义世界政治体系(指资本主义制度在世界范围内的确立)、</w:t>
                            </w:r>
                            <w:r>
                              <w:rPr>
                                <w:rFonts w:hint="eastAsia" w:ascii="楷体" w:hAnsi="楷体" w:eastAsia="楷体" w:cs="楷体"/>
                                <w:lang w:eastAsia="zh-CN"/>
                              </w:rPr>
                              <w:t>资本主义世界</w:t>
                            </w:r>
                            <w:r>
                              <w:rPr>
                                <w:rFonts w:hint="eastAsia" w:ascii="楷体" w:hAnsi="楷体" w:eastAsia="楷体" w:cs="楷体"/>
                              </w:rPr>
                              <w:t>经济体系(指资本主义世界市场，整个世界被纳入资本主义经济体系)和</w:t>
                            </w:r>
                            <w:r>
                              <w:rPr>
                                <w:rFonts w:hint="eastAsia" w:ascii="楷体" w:hAnsi="楷体" w:eastAsia="楷体" w:cs="楷体"/>
                                <w:lang w:eastAsia="zh-CN"/>
                              </w:rPr>
                              <w:t>资本主义世界</w:t>
                            </w:r>
                            <w:r>
                              <w:rPr>
                                <w:rFonts w:hint="eastAsia" w:ascii="楷体" w:hAnsi="楷体" w:eastAsia="楷体" w:cs="楷体"/>
                              </w:rPr>
                              <w:t>殖民体系(指亚非拉广大地区沦为西方列强的殖民地、半殖民地)。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4.45pt;height:97.45pt;width:506.15pt;z-index:251815936;mso-width-relative:page;mso-height-relative:page;" fillcolor="#FFFFFF [3201]" filled="t" stroked="t" coordsize="21600,21600" o:gfxdata="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oypA3XAAAACQEAAA8AAAAAAAAAAQAgAAAAIgAAAGRycy9kb3ducmV2Lnht&#10;bFBLAQIUABQAAAAIAIdO4kAQYNnQbAIAAN0EAAAOAAAAAAAAAAEAIAAAACYBAABkcnMvZTJvRG9j&#10;LnhtbFBLBQYAAAAABgAGAFkBAAAEBgAAAAA=&#10;">
                <v:fill on="t" focussize="0,0"/>
                <v:stroke weight="0.5pt" color="#000000 [3204]" joinstyle="round" dashstyle="dash"/>
                <v:imagedata o:title=""/>
                <o:lock v:ext="edit" aspectratio="f"/>
                <v:textbox>
                  <w:txbxContent>
                    <w:p>
                      <w:pPr>
                        <w:bidi w:val="0"/>
                        <w:jc w:val="center"/>
                        <w:rPr>
                          <w:rFonts w:hint="eastAsia"/>
                        </w:rPr>
                      </w:pPr>
                      <w:r>
                        <w:rPr>
                          <w:rFonts w:hint="eastAsia"/>
                        </w:rPr>
                        <w:t>资本主义世界体系</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r>
                        <w:rPr>
                          <w:rFonts w:hint="eastAsia" w:ascii="楷体" w:hAnsi="楷体" w:eastAsia="楷体" w:cs="楷体"/>
                          <w:b w:val="0"/>
                          <w:bCs w:val="0"/>
                        </w:rPr>
                        <w:t>资本主义世界体系指19世纪六七十年代至20世纪初形成的资本主义世界政治经济体系，</w:t>
                      </w:r>
                      <w:r>
                        <w:rPr>
                          <w:rFonts w:hint="eastAsia" w:ascii="楷体" w:hAnsi="楷体" w:eastAsia="楷体" w:cs="楷体"/>
                          <w:lang w:eastAsia="zh-CN"/>
                        </w:rPr>
                        <w:t>即</w:t>
                      </w:r>
                      <w:r>
                        <w:rPr>
                          <w:rFonts w:hint="eastAsia" w:ascii="楷体" w:hAnsi="楷体" w:eastAsia="楷体" w:cs="楷体"/>
                        </w:rPr>
                        <w:t>世界范围内通过资本主义国家和其他非资本主义国家之间的相互经济联系而形成的统一的整体，包括资本主义世界政治体系(指资本主义制度在世界范围内的确立)、</w:t>
                      </w:r>
                      <w:r>
                        <w:rPr>
                          <w:rFonts w:hint="eastAsia" w:ascii="楷体" w:hAnsi="楷体" w:eastAsia="楷体" w:cs="楷体"/>
                          <w:lang w:eastAsia="zh-CN"/>
                        </w:rPr>
                        <w:t>资本主义世界</w:t>
                      </w:r>
                      <w:r>
                        <w:rPr>
                          <w:rFonts w:hint="eastAsia" w:ascii="楷体" w:hAnsi="楷体" w:eastAsia="楷体" w:cs="楷体"/>
                        </w:rPr>
                        <w:t>经济体系(指资本主义世界市场，整个世界被纳入资本主义经济体系)和</w:t>
                      </w:r>
                      <w:r>
                        <w:rPr>
                          <w:rFonts w:hint="eastAsia" w:ascii="楷体" w:hAnsi="楷体" w:eastAsia="楷体" w:cs="楷体"/>
                          <w:lang w:eastAsia="zh-CN"/>
                        </w:rPr>
                        <w:t>资本主义世界</w:t>
                      </w:r>
                      <w:r>
                        <w:rPr>
                          <w:rFonts w:hint="eastAsia" w:ascii="楷体" w:hAnsi="楷体" w:eastAsia="楷体" w:cs="楷体"/>
                        </w:rPr>
                        <w:t>殖民体系(指亚非拉广大地区沦为西方列强的殖民地、半殖民地)。</w:t>
                      </w:r>
                    </w:p>
                  </w:txbxContent>
                </v:textbox>
              </v:shape>
            </w:pict>
          </mc:Fallback>
        </mc:AlternateContent>
      </w:r>
    </w:p>
    <w:p>
      <w:pPr>
        <w:bidi w:val="0"/>
        <w:rPr>
          <w:rFonts w:hint="default"/>
          <w:lang w:val="en-US" w:eastAsia="zh-CN"/>
        </w:rPr>
      </w:pPr>
    </w:p>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ind w:firstLine="3162" w:firstLineChars="1500"/>
        <w:rPr>
          <w:rFonts w:asciiTheme="minorEastAsia" w:hAnsiTheme="minorEastAsia" w:eastAsiaTheme="minorEastAsia" w:cstheme="minorEastAsia"/>
          <w:b/>
          <w:bCs/>
        </w:rPr>
      </w:pPr>
      <w:r>
        <w:rPr>
          <w:rFonts w:hint="eastAsia" w:asciiTheme="minorEastAsia" w:hAnsiTheme="minorEastAsia" w:eastAsiaTheme="minorEastAsia" w:cstheme="minorEastAsia"/>
          <w:b/>
          <w:bCs/>
        </w:rPr>
        <w:t>资本主义世界市场的形成过程与阶段特征</w:t>
      </w:r>
    </w:p>
    <w:p>
      <w:pPr>
        <w:ind w:firstLine="3162" w:firstLineChars="1500"/>
        <w:rPr>
          <w:rFonts w:asciiTheme="minorEastAsia" w:hAnsiTheme="minorEastAsia" w:eastAsiaTheme="minorEastAsia" w:cstheme="minorEastAsia"/>
          <w:b/>
          <w:bCs/>
        </w:rPr>
      </w:pPr>
    </w:p>
    <w:tbl>
      <w:tblPr>
        <w:tblStyle w:val="13"/>
        <w:tblW w:w="10142" w:type="dxa"/>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757"/>
        <w:gridCol w:w="1510"/>
        <w:gridCol w:w="2743"/>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阶段</w:t>
            </w:r>
          </w:p>
        </w:tc>
        <w:tc>
          <w:tcPr>
            <w:tcW w:w="1757"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推动因素</w:t>
            </w:r>
          </w:p>
        </w:tc>
        <w:tc>
          <w:tcPr>
            <w:tcW w:w="1510"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主要资本</w:t>
            </w:r>
          </w:p>
        </w:tc>
        <w:tc>
          <w:tcPr>
            <w:tcW w:w="274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主要途径</w:t>
            </w:r>
          </w:p>
        </w:tc>
        <w:tc>
          <w:tcPr>
            <w:tcW w:w="192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15世纪末至16世纪</w:t>
            </w:r>
          </w:p>
        </w:tc>
        <w:tc>
          <w:tcPr>
            <w:tcW w:w="1757"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新航路开辟</w:t>
            </w:r>
          </w:p>
        </w:tc>
        <w:tc>
          <w:tcPr>
            <w:tcW w:w="1510" w:type="dxa"/>
            <w:vMerge w:val="restart"/>
          </w:tcPr>
          <w:p>
            <w:pPr>
              <w:rPr>
                <w:rFonts w:asciiTheme="minorEastAsia" w:hAnsiTheme="minorEastAsia" w:eastAsiaTheme="minorEastAsia" w:cstheme="minorEastAsia"/>
              </w:rPr>
            </w:pPr>
            <w:r>
              <w:rPr>
                <w:rFonts w:hint="eastAsia" w:asciiTheme="minorEastAsia" w:hAnsiTheme="minorEastAsia" w:eastAsiaTheme="minorEastAsia" w:cstheme="minorEastAsia"/>
              </w:rPr>
              <w:t>商业资本</w:t>
            </w:r>
          </w:p>
        </w:tc>
        <w:tc>
          <w:tcPr>
            <w:tcW w:w="2743" w:type="dxa"/>
            <w:vMerge w:val="restart"/>
          </w:tcPr>
          <w:p>
            <w:pPr>
              <w:rPr>
                <w:rFonts w:asciiTheme="minorEastAsia" w:hAnsiTheme="minorEastAsia" w:eastAsiaTheme="minorEastAsia" w:cstheme="minorEastAsia"/>
              </w:rPr>
            </w:pPr>
            <w:r>
              <w:rPr>
                <w:rFonts w:hint="eastAsia" w:asciiTheme="minorEastAsia" w:hAnsiTheme="minorEastAsia" w:eastAsiaTheme="minorEastAsia" w:cstheme="minorEastAsia"/>
              </w:rPr>
              <w:t>欧洲殖民侵略、扩张和掠夺</w:t>
            </w:r>
          </w:p>
        </w:tc>
        <w:tc>
          <w:tcPr>
            <w:tcW w:w="192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世界市场雏形出现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17世纪至18世纪中期</w:t>
            </w:r>
          </w:p>
        </w:tc>
        <w:tc>
          <w:tcPr>
            <w:tcW w:w="1757"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殖民扩张</w:t>
            </w:r>
          </w:p>
        </w:tc>
        <w:tc>
          <w:tcPr>
            <w:tcW w:w="1510" w:type="dxa"/>
            <w:vMerge w:val="continue"/>
          </w:tcPr>
          <w:p>
            <w:pPr>
              <w:rPr>
                <w:rFonts w:asciiTheme="minorEastAsia" w:hAnsiTheme="minorEastAsia" w:eastAsiaTheme="minorEastAsia" w:cstheme="minorEastAsia"/>
              </w:rPr>
            </w:pPr>
          </w:p>
        </w:tc>
        <w:tc>
          <w:tcPr>
            <w:tcW w:w="2743" w:type="dxa"/>
            <w:vMerge w:val="continue"/>
          </w:tcPr>
          <w:p>
            <w:pPr>
              <w:rPr>
                <w:rFonts w:asciiTheme="minorEastAsia" w:hAnsiTheme="minorEastAsia" w:eastAsiaTheme="minorEastAsia" w:cstheme="minorEastAsia"/>
              </w:rPr>
            </w:pPr>
          </w:p>
        </w:tc>
        <w:tc>
          <w:tcPr>
            <w:tcW w:w="192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世界市场得到拓展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18世纪中期至19世纪中后期</w:t>
            </w:r>
          </w:p>
        </w:tc>
        <w:tc>
          <w:tcPr>
            <w:tcW w:w="1757"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工业革命</w:t>
            </w:r>
          </w:p>
        </w:tc>
        <w:tc>
          <w:tcPr>
            <w:tcW w:w="1510"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工业资本</w:t>
            </w:r>
          </w:p>
        </w:tc>
        <w:tc>
          <w:tcPr>
            <w:tcW w:w="274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商品输出</w:t>
            </w:r>
          </w:p>
        </w:tc>
        <w:tc>
          <w:tcPr>
            <w:tcW w:w="192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世界市场基本形成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19世纪中后期至20世纪初</w:t>
            </w:r>
          </w:p>
        </w:tc>
        <w:tc>
          <w:tcPr>
            <w:tcW w:w="1757"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第二次工业革命</w:t>
            </w:r>
          </w:p>
        </w:tc>
        <w:tc>
          <w:tcPr>
            <w:tcW w:w="1510"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私人垄断资本</w:t>
            </w:r>
          </w:p>
        </w:tc>
        <w:tc>
          <w:tcPr>
            <w:tcW w:w="274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瓜分世界，资本输出</w:t>
            </w:r>
          </w:p>
        </w:tc>
        <w:tc>
          <w:tcPr>
            <w:tcW w:w="1923"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世界市场最终形成</w:t>
            </w:r>
          </w:p>
        </w:tc>
      </w:tr>
    </w:tbl>
    <w:p>
      <w:pPr>
        <w:pStyle w:val="10"/>
        <w:rPr>
          <w:rFonts w:hint="eastAsia" w:asciiTheme="minorEastAsia" w:hAnsiTheme="minorEastAsia" w:eastAsiaTheme="minorEastAsia"/>
          <w:b/>
          <w:sz w:val="21"/>
          <w:szCs w:val="21"/>
        </w:rPr>
      </w:pPr>
    </w:p>
    <w:p>
      <w:pPr>
        <w:pStyle w:val="10"/>
        <w:rPr>
          <w:rFonts w:hint="eastAsia" w:asciiTheme="minorEastAsia" w:hAnsiTheme="minorEastAsia" w:eastAsiaTheme="minorEastAsia"/>
          <w:b/>
          <w:sz w:val="21"/>
          <w:szCs w:val="21"/>
        </w:rPr>
      </w:pPr>
    </w:p>
    <w:p>
      <w:pPr>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bCs/>
        </w:rPr>
        <w:t>两次工业革命对中国的影响</w:t>
      </w:r>
    </w:p>
    <w:tbl>
      <w:tblPr>
        <w:tblStyle w:val="13"/>
        <w:tblW w:w="10142" w:type="dxa"/>
        <w:tblInd w:w="3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4307"/>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center"/>
              <w:rPr>
                <w:rFonts w:asciiTheme="minorEastAsia" w:hAnsiTheme="minorEastAsia" w:eastAsiaTheme="minorEastAsia" w:cstheme="minorEastAsia"/>
              </w:rPr>
            </w:pPr>
          </w:p>
        </w:tc>
        <w:tc>
          <w:tcPr>
            <w:tcW w:w="4307" w:type="dxa"/>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工业革命</w:t>
            </w:r>
          </w:p>
        </w:tc>
        <w:tc>
          <w:tcPr>
            <w:tcW w:w="5006" w:type="dxa"/>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第二次工业革命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政治</w:t>
            </w:r>
          </w:p>
        </w:tc>
        <w:tc>
          <w:tcPr>
            <w:tcW w:w="4307"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侵略：两次鸦片战争，中国开始沦为半殖民地半封建社会</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反抗：爱国官兵反抗、太平天国运动</w:t>
            </w:r>
          </w:p>
        </w:tc>
        <w:tc>
          <w:tcPr>
            <w:tcW w:w="5006"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侵略：甲午中日战争、八国联军侵华战争，掀起瓜分中国的狂潮，中国完全沦为半殖民地半封建社会</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反抗：义和团运动、戊戌变法、辛亥革命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经济</w:t>
            </w:r>
          </w:p>
        </w:tc>
        <w:tc>
          <w:tcPr>
            <w:tcW w:w="4307"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自然经济开始解体，洋务运动兴起，中国民族资本主义产生</w:t>
            </w:r>
          </w:p>
        </w:tc>
        <w:tc>
          <w:tcPr>
            <w:tcW w:w="5006"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自然经济进一步解体，民族资本主义初步发展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阶级</w:t>
            </w:r>
          </w:p>
        </w:tc>
        <w:tc>
          <w:tcPr>
            <w:tcW w:w="4307"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无产阶级和民族资产阶级先后产生</w:t>
            </w:r>
          </w:p>
        </w:tc>
        <w:tc>
          <w:tcPr>
            <w:tcW w:w="5006"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无产阶级和民族资产阶级力量壮大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思想</w:t>
            </w:r>
          </w:p>
        </w:tc>
        <w:tc>
          <w:tcPr>
            <w:tcW w:w="4307"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“师夷长技”“中体西用”，学习西方停留在器物层面</w:t>
            </w:r>
          </w:p>
        </w:tc>
        <w:tc>
          <w:tcPr>
            <w:tcW w:w="5006"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“君主立宪”“民主共和”“实业救国”，学习西方发展至制度层面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社会生活</w:t>
            </w:r>
          </w:p>
        </w:tc>
        <w:tc>
          <w:tcPr>
            <w:tcW w:w="9313" w:type="dxa"/>
            <w:gridSpan w:val="2"/>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衣、食、住、行、风俗观念近代化</w:t>
            </w:r>
          </w:p>
        </w:tc>
      </w:tr>
    </w:tbl>
    <w:p>
      <w:pPr>
        <w:jc w:val="center"/>
        <w:rPr>
          <w:rFonts w:hint="eastAsia" w:asciiTheme="minorEastAsia" w:hAnsiTheme="minorEastAsia" w:eastAsiaTheme="minorEastAsia" w:cstheme="minorEastAsia"/>
          <w:b/>
          <w:bCs/>
          <w:lang w:val="en-US" w:eastAsia="zh-CN"/>
        </w:rPr>
      </w:pPr>
    </w:p>
    <w:p>
      <w:pPr>
        <w:jc w:val="center"/>
        <w:rPr>
          <w:rFonts w:hint="eastAsia" w:asciiTheme="minorEastAsia" w:hAnsiTheme="minorEastAsia" w:eastAsiaTheme="minorEastAsia" w:cstheme="minorEastAsia"/>
          <w:b/>
          <w:bCs/>
          <w:lang w:val="en-US" w:eastAsia="zh-CN"/>
        </w:rPr>
      </w:pPr>
    </w:p>
    <w:p>
      <w:pPr>
        <w:jc w:val="center"/>
        <w:rPr>
          <w:rFonts w:hint="eastAsia" w:asciiTheme="minorEastAsia" w:hAnsiTheme="minorEastAsia" w:eastAsiaTheme="minorEastAsia" w:cstheme="minorEastAsia"/>
          <w:b/>
          <w:bCs/>
          <w:lang w:val="en-US" w:eastAsia="zh-CN"/>
        </w:rPr>
      </w:pPr>
    </w:p>
    <w:p>
      <w:pPr>
        <w:jc w:val="center"/>
        <w:rPr>
          <w:rFonts w:hint="eastAsia" w:asciiTheme="minorEastAsia" w:hAnsiTheme="minorEastAsia" w:eastAsiaTheme="minorEastAsia" w:cstheme="minorEastAsia"/>
          <w:b/>
          <w:bCs/>
          <w:lang w:val="en-US" w:eastAsia="zh-CN"/>
        </w:rPr>
      </w:pPr>
    </w:p>
    <w:p>
      <w:pPr>
        <w:jc w:val="center"/>
        <w:rPr>
          <w:rFonts w:hint="eastAsia" w:asciiTheme="minorEastAsia" w:hAnsiTheme="minorEastAsia" w:eastAsiaTheme="minorEastAsia" w:cstheme="minorEastAsia"/>
          <w:b/>
          <w:bCs/>
          <w:lang w:val="en-US" w:eastAsia="zh-CN"/>
        </w:rPr>
      </w:pPr>
    </w:p>
    <w:p>
      <w:pPr>
        <w:jc w:val="center"/>
        <w:rPr>
          <w:rFonts w:hint="eastAsia" w:asciiTheme="minorEastAsia" w:hAnsiTheme="minorEastAsia" w:eastAsiaTheme="minorEastAsia" w:cstheme="minorEastAsia"/>
          <w:b/>
          <w:bCs/>
          <w:lang w:val="en-US" w:eastAsia="zh-CN"/>
        </w:rPr>
      </w:pPr>
    </w:p>
    <w:p>
      <w:pPr>
        <w:jc w:val="center"/>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工业革命vs第二次工业革命</w:t>
      </w:r>
    </w:p>
    <w:p>
      <w:pPr>
        <w:pStyle w:val="10"/>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b/>
          <w:sz w:val="18"/>
          <w:szCs w:val="18"/>
        </w:rPr>
      </w:pPr>
    </w:p>
    <w:tbl>
      <w:tblPr>
        <w:tblStyle w:val="13"/>
        <w:tblpPr w:leftFromText="180" w:rightFromText="180" w:vertAnchor="page" w:horzAnchor="page" w:tblpX="1038" w:tblpY="1255"/>
        <w:tblOverlap w:val="never"/>
        <w:tblW w:w="10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500"/>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工业革命（蒸汽时代）</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第二次工业革命（电气时代）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时间</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18世纪60年代-19世纪中期（1765-1840）</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19世纪末20世纪初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背景</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（1）政治前提：英国确立资本主义制度</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（2）经济条件</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资本：殖民掠夺（资本原始积累）</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市场：海外市场（殖民扩张）+国内市场（圈地运动）</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劳动力：圈地运动</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技术：手工工场的发展</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（3）直接动力：市场需求的急剧扩大</w:t>
            </w:r>
          </w:p>
        </w:tc>
        <w:tc>
          <w:tcPr>
            <w:tcW w:w="4693" w:type="dxa"/>
          </w:tcPr>
          <w:p>
            <w:pPr>
              <w:keepNext w:val="0"/>
              <w:keepLines w:val="0"/>
              <w:pageBreakBefore w:val="0"/>
              <w:numPr>
                <w:ilvl w:val="0"/>
                <w:numId w:val="51"/>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政治前提：资本主义制度在欧美国家普遍确立</w:t>
            </w:r>
          </w:p>
          <w:p>
            <w:pPr>
              <w:keepNext w:val="0"/>
              <w:keepLines w:val="0"/>
              <w:pageBreakBefore w:val="0"/>
              <w:numPr>
                <w:ilvl w:val="0"/>
                <w:numId w:val="51"/>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经济条件</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资本：工业革命促进殖民扩张，资本积累</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市场：工业革命使世界市场初步形成</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劳动力：工业革命加快城市化进程</w:t>
            </w:r>
          </w:p>
          <w:p>
            <w:pPr>
              <w:keepNext w:val="0"/>
              <w:keepLines w:val="0"/>
              <w:pageBreakBefore w:val="0"/>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技术：科学技术突破创新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开始标志</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1765年，哈格里夫斯发明“珍妮机”</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1866年，西门子研制发电机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开始部门</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棉纺织业——轻工业</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电力——重工业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成就</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棉纺织业</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动力革新：瓦特改良蒸汽机</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交通运输：蒸汽机车（火车）和轮船</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（1）电力的广泛使用：电灯、电话、电车</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（2）内燃机的创制与使用：汽车和飞机</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（3）化学工业创建</w:t>
            </w:r>
            <w:r>
              <w:rPr>
                <w:rFonts w:hint="eastAsia" w:ascii="宋体" w:hAnsi="宋体" w:cs="宋体"/>
                <w:sz w:val="18"/>
                <w:szCs w:val="18"/>
                <w:lang w:eastAsia="zh-CN"/>
              </w:rPr>
              <w:t>；</w:t>
            </w:r>
            <w:r>
              <w:rPr>
                <w:rFonts w:hint="eastAsia" w:ascii="宋体" w:hAnsi="宋体" w:eastAsia="宋体" w:cs="宋体"/>
                <w:sz w:val="18"/>
                <w:szCs w:val="18"/>
              </w:rPr>
              <w:t>（4）新通讯手段发明</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（5）传统工业发展：钢铁工业；农业机械化、农业化肥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动力</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蒸汽</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电力和内燃机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燃料</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煤炭</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石油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发明者</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工匠</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科学家和工程师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科技含量</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经验主义，科学与技术尚未真正结合</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科学理论指导，科学与技术紧密结合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发展进程</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首发英国，逐步拓展到其他国家</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中心：美国和德国</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几乎同时发生在几个发达资本主义国家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生产力</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人类社会进入蒸汽时代，生产力极大提高</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提高了生产力，人类进入“电气时代”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工业部门</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棉纺织业</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电力工业、石油工业、汽车工业等新兴工业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生产组织</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工厂</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垄断组织（生产和资本高度集中）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经济结构</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农业比重减少，工业日益发挥重要作用</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农业减少，工业、服务业增加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城乡结构</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工业城市形成，城市化进程加快</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城市化进程加快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阶级关系</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社会日益分裂为两大对立阶级（工业资产阶级和工业无产阶级）</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主要资本主义国家向帝国主义过渡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经济格局</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英国成为世界工厂，建立经济霸权</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德国和美国崛起，冲击英国经济霸主地位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经济思想</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自由主义</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一定程度的垄断资本主义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国际关系</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原料掠夺，商品输出</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资本输出，瓜分世界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思想文化</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促进科学教育事业发展；促进科学共产主义诞生</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世界市场</w:t>
            </w:r>
          </w:p>
        </w:tc>
        <w:tc>
          <w:tcPr>
            <w:tcW w:w="4500"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世界市场初步形成</w:t>
            </w:r>
          </w:p>
          <w:p>
            <w:pPr>
              <w:keepNext w:val="0"/>
              <w:keepLines w:val="0"/>
              <w:pageBreakBefore w:val="0"/>
              <w:numPr>
                <w:ilvl w:val="0"/>
                <w:numId w:val="52"/>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原因：①机器大生产对市场的需求</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 xml:space="preserve">           ②交通运输的改善：火车和轮船</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 xml:space="preserve">           ③资本主义殖民体系形成</w:t>
            </w:r>
          </w:p>
          <w:p>
            <w:pPr>
              <w:keepNext w:val="0"/>
              <w:keepLines w:val="0"/>
              <w:pageBreakBefore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18"/>
                <w:szCs w:val="18"/>
              </w:rPr>
            </w:pPr>
            <w:r>
              <w:rPr>
                <w:rFonts w:hint="eastAsia" w:ascii="宋体" w:hAnsi="宋体" w:eastAsia="宋体" w:cs="宋体"/>
                <w:sz w:val="18"/>
                <w:szCs w:val="18"/>
              </w:rPr>
              <w:t>标志：19世纪中后期，亚非拉地区沦为资本主义列强的殖民地和半殖民地，作为商品销售市场和原料产地，成为资本主义经济附庸。</w:t>
            </w:r>
          </w:p>
        </w:tc>
        <w:tc>
          <w:tcPr>
            <w:tcW w:w="4693"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世界市场最终形成</w:t>
            </w:r>
          </w:p>
          <w:p>
            <w:pPr>
              <w:keepNext w:val="0"/>
              <w:keepLines w:val="0"/>
              <w:pageBreakBefore w:val="0"/>
              <w:numPr>
                <w:ilvl w:val="0"/>
                <w:numId w:val="53"/>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原因：①物质基础：二工促进生产力增长</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 xml:space="preserve">           ②新交通、通讯手段加强各地联系</w:t>
            </w:r>
          </w:p>
          <w:p>
            <w:pPr>
              <w:keepNext w:val="0"/>
              <w:keepLines w:val="0"/>
              <w:pageBreakBefore w:val="0"/>
              <w:numPr>
                <w:ilvl w:val="0"/>
                <w:numId w:val="53"/>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结果：资本主义世界体系形成</w:t>
            </w:r>
          </w:p>
          <w:p>
            <w:pPr>
              <w:keepNext w:val="0"/>
              <w:keepLines w:val="0"/>
              <w:pageBreakBefore w:val="0"/>
              <w:numPr>
                <w:ilvl w:val="0"/>
                <w:numId w:val="53"/>
              </w:numPr>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影响：国际劳动分工：资本主义世界成为贸易和国际分工最大受益者；全球性文化交流扩大。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5" w:type="dxa"/>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消极影响</w:t>
            </w:r>
          </w:p>
        </w:tc>
        <w:tc>
          <w:tcPr>
            <w:tcW w:w="9193" w:type="dxa"/>
            <w:gridSpan w:val="2"/>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rPr>
            </w:pPr>
            <w:r>
              <w:rPr>
                <w:rFonts w:hint="eastAsia" w:ascii="宋体" w:hAnsi="宋体" w:eastAsia="宋体" w:cs="宋体"/>
                <w:sz w:val="18"/>
                <w:szCs w:val="18"/>
              </w:rPr>
              <w:t>环境污染、资源枯竭、工人遭受剥削日益严重、贫富差距扩大；化学污染（二工）</w:t>
            </w:r>
          </w:p>
        </w:tc>
      </w:tr>
    </w:tbl>
    <w:p>
      <w:pPr>
        <w:pStyle w:val="2"/>
        <w:bidi w:val="0"/>
        <w:jc w:val="center"/>
      </w:pPr>
      <w:bookmarkStart w:id="411" w:name="_Toc18911"/>
      <w:bookmarkStart w:id="412" w:name="_Toc9226"/>
      <w:bookmarkStart w:id="413" w:name="_Toc22717"/>
      <w:bookmarkStart w:id="414" w:name="_Toc17761"/>
      <w:r>
        <w:rPr>
          <w:rFonts w:hint="eastAsia"/>
          <w:lang w:val="zh-CN"/>
        </w:rPr>
        <w:t>专题六</w:t>
      </w:r>
      <w:r>
        <w:rPr>
          <w:rFonts w:hint="eastAsia"/>
        </w:rPr>
        <w:t xml:space="preserve">  罗斯福新政与当代资本主义</w:t>
      </w:r>
      <w:bookmarkEnd w:id="411"/>
      <w:bookmarkEnd w:id="412"/>
      <w:bookmarkEnd w:id="413"/>
      <w:bookmarkEnd w:id="414"/>
    </w:p>
    <w:p>
      <w:pPr>
        <w:pStyle w:val="2"/>
        <w:bidi w:val="0"/>
        <w:jc w:val="center"/>
        <w:rPr>
          <w:rFonts w:hint="eastAsia"/>
        </w:rPr>
      </w:pPr>
      <w:bookmarkStart w:id="415" w:name="_Toc24441"/>
      <w:bookmarkStart w:id="416" w:name="_Toc31472"/>
      <w:bookmarkStart w:id="417" w:name="_Toc18358"/>
      <w:bookmarkStart w:id="418" w:name="_Toc19735"/>
      <w:r>
        <w:rPr>
          <w:rFonts w:hint="eastAsia"/>
          <w:lang w:val="en-US" w:eastAsia="zh-CN"/>
        </w:rPr>
        <w:t xml:space="preserve">6.1 </w:t>
      </w:r>
      <w:r>
        <w:rPr>
          <w:rFonts w:hint="eastAsia"/>
        </w:rPr>
        <w:t>“自由放任”的美国</w:t>
      </w:r>
      <w:bookmarkEnd w:id="415"/>
      <w:bookmarkEnd w:id="416"/>
      <w:bookmarkEnd w:id="417"/>
      <w:bookmarkEnd w:id="418"/>
    </w:p>
    <w:p>
      <w:pPr>
        <w:bidi w:val="0"/>
        <w:rPr>
          <w:rFonts w:hint="eastAsia"/>
          <w:highlight w:val="lightGray"/>
        </w:rPr>
      </w:pPr>
      <w:r>
        <w:rPr>
          <w:rFonts w:hint="eastAsia"/>
          <w:highlight w:val="lightGray"/>
          <w:lang w:eastAsia="zh-CN"/>
        </w:rPr>
        <w:t>考点：</w:t>
      </w:r>
      <w:r>
        <w:rPr>
          <w:rFonts w:hint="eastAsia"/>
          <w:highlight w:val="lightGray"/>
        </w:rPr>
        <w:t>1929—1933年资本主义经济危机爆发的原因、特点和影响  C</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val="en-US" w:eastAsia="zh-CN"/>
        </w:rPr>
      </w:pPr>
      <w:bookmarkStart w:id="419" w:name="_Toc21055"/>
      <w:r>
        <w:rPr>
          <w:rStyle w:val="15"/>
          <w:rFonts w:hint="eastAsia"/>
          <w:lang w:val="en-US" w:eastAsia="zh-CN"/>
        </w:rPr>
        <w:t>1、危机前的美国经济</w:t>
      </w:r>
      <w:bookmarkEnd w:id="419"/>
      <w:r>
        <w:rPr>
          <w:rFonts w:hint="eastAsia"/>
          <w:lang w:val="en-US" w:eastAsia="zh-CN"/>
        </w:rPr>
        <w:t>：</w:t>
      </w:r>
      <w:r>
        <w:rPr>
          <w:rFonts w:hint="eastAsia"/>
        </w:rPr>
        <w:t>繁荣与隐患并存</w:t>
      </w:r>
      <w:r>
        <w:rPr>
          <w:rFonts w:hint="eastAsia"/>
          <w:lang w:eastAsia="zh-CN"/>
        </w:rPr>
        <w:t>。（</w:t>
      </w:r>
      <w:r>
        <w:rPr>
          <w:rFonts w:hint="eastAsia"/>
          <w:lang w:val="en-US" w:eastAsia="zh-CN"/>
        </w:rPr>
        <w:t>20世纪20年代</w:t>
      </w:r>
      <w:r>
        <w:rPr>
          <w:rFonts w:hint="eastAsia"/>
          <w:lang w:eastAsia="zh-CN"/>
        </w:rPr>
        <w:t>“柯立芝繁荣”）</w:t>
      </w:r>
    </w:p>
    <w:p>
      <w:pPr>
        <w:pStyle w:val="3"/>
        <w:pageBreakBefore w:val="0"/>
        <w:widowControl w:val="0"/>
        <w:kinsoku/>
        <w:wordWrap/>
        <w:overflowPunct/>
        <w:topLinePunct w:val="0"/>
        <w:autoSpaceDE/>
        <w:autoSpaceDN/>
        <w:bidi w:val="0"/>
        <w:adjustRightInd/>
        <w:snapToGrid/>
        <w:textAlignment w:val="auto"/>
        <w:rPr>
          <w:rFonts w:hint="eastAsia"/>
        </w:rPr>
      </w:pPr>
      <w:bookmarkStart w:id="420" w:name="_Toc20315"/>
      <w:r>
        <w:rPr>
          <w:rFonts w:hint="eastAsia"/>
          <w:lang w:val="en-US" w:eastAsia="zh-CN"/>
        </w:rPr>
        <w:t>2</w:t>
      </w:r>
      <w:r>
        <w:rPr>
          <w:rFonts w:hint="eastAsia"/>
        </w:rPr>
        <w:t>、经济危机爆发的原因</w:t>
      </w:r>
      <w:bookmarkEnd w:id="420"/>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421" w:name="_Toc19966"/>
      <w:r>
        <w:rPr>
          <w:rStyle w:val="19"/>
          <w:rFonts w:hint="eastAsia"/>
        </w:rPr>
        <w:t>（1）根本原因</w:t>
      </w:r>
      <w:bookmarkEnd w:id="421"/>
      <w:r>
        <w:rPr>
          <w:rFonts w:hint="eastAsia"/>
        </w:rPr>
        <w:t>：资本主义制度的基本矛盾</w:t>
      </w:r>
      <w:r>
        <w:rPr>
          <w:rFonts w:hint="eastAsia"/>
          <w:lang w:eastAsia="zh-CN"/>
        </w:rPr>
        <w:t>，即</w:t>
      </w:r>
      <w:r>
        <w:rPr>
          <w:rFonts w:hint="eastAsia"/>
        </w:rPr>
        <w:t>生产社会化同生产资料私人占有之间的矛盾</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bookmarkStart w:id="422" w:name="_Toc23841"/>
      <w:r>
        <w:rPr>
          <w:rStyle w:val="19"/>
          <w:rFonts w:hint="eastAsia"/>
        </w:rPr>
        <w:t>（2）具体原因</w:t>
      </w:r>
      <w:bookmarkEnd w:id="422"/>
      <w:r>
        <w:rPr>
          <w:rFonts w:hint="eastAsia"/>
        </w:rPr>
        <w:t>：自由放任政策、股票投机过度、分期付款和银行信贷的刺激</w:t>
      </w:r>
      <w:r>
        <w:rPr>
          <w:rFonts w:hint="eastAsia"/>
          <w:lang w:eastAsia="zh-CN"/>
        </w:rPr>
        <w:t>、贫富差距扩大</w:t>
      </w:r>
      <w:r>
        <w:rPr>
          <w:rFonts w:hint="eastAsia"/>
        </w:rPr>
        <w:t>等。</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423" w:name="_Toc1988"/>
      <w:r>
        <w:rPr>
          <w:rStyle w:val="19"/>
          <w:rFonts w:hint="eastAsia"/>
        </w:rPr>
        <w:t>（3）直接原因</w:t>
      </w:r>
      <w:bookmarkEnd w:id="423"/>
      <w:r>
        <w:rPr>
          <w:rFonts w:hint="eastAsia"/>
        </w:rPr>
        <w:t>：生产和消费的矛盾激化（生产相对过剩）</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bookmarkStart w:id="424" w:name="_Toc21547"/>
      <w:r>
        <w:rPr>
          <w:rStyle w:val="15"/>
          <w:rFonts w:hint="eastAsia" w:asciiTheme="minorEastAsia" w:hAnsiTheme="minorEastAsia" w:eastAsiaTheme="minorEastAsia" w:cstheme="minorEastAsia"/>
          <w:lang w:val="en-US" w:eastAsia="zh-CN"/>
        </w:rPr>
        <w:t>3</w:t>
      </w:r>
      <w:r>
        <w:rPr>
          <w:rStyle w:val="15"/>
          <w:rFonts w:hint="eastAsia" w:asciiTheme="minorEastAsia" w:hAnsiTheme="minorEastAsia" w:eastAsiaTheme="minorEastAsia" w:cstheme="minorEastAsia"/>
        </w:rPr>
        <w:t>、标志(导火线)</w:t>
      </w:r>
      <w:bookmarkEnd w:id="424"/>
      <w:r>
        <w:rPr>
          <w:rFonts w:hint="eastAsia"/>
          <w:lang w:eastAsia="zh-CN"/>
        </w:rPr>
        <w:t>：</w:t>
      </w:r>
      <w:r>
        <w:rPr>
          <w:rFonts w:hint="eastAsia"/>
        </w:rPr>
        <w:t>1929年</w:t>
      </w:r>
      <w:r>
        <w:rPr>
          <w:rFonts w:hint="eastAsia"/>
          <w:lang w:val="en-US" w:eastAsia="zh-CN"/>
        </w:rPr>
        <w:t>10月24日（黑色星期四）</w:t>
      </w:r>
      <w:r>
        <w:rPr>
          <w:rFonts w:hint="eastAsia"/>
        </w:rPr>
        <w:t>，美国纽约</w:t>
      </w:r>
      <w:r>
        <w:rPr>
          <w:rFonts w:hint="eastAsia"/>
          <w:lang w:eastAsia="zh-CN"/>
        </w:rPr>
        <w:t>华尔街</w:t>
      </w:r>
      <w:r>
        <w:rPr>
          <w:rFonts w:hint="eastAsia"/>
        </w:rPr>
        <w:t>股票市场股价狂跌。</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bookmarkStart w:id="425" w:name="_Toc19634"/>
      <w:r>
        <w:rPr>
          <w:rStyle w:val="15"/>
          <w:rFonts w:hint="eastAsia"/>
          <w:lang w:val="en-US" w:eastAsia="zh-CN"/>
        </w:rPr>
        <w:t>4</w:t>
      </w:r>
      <w:r>
        <w:rPr>
          <w:rStyle w:val="15"/>
          <w:rFonts w:hint="eastAsia"/>
        </w:rPr>
        <w:t>、表现</w:t>
      </w:r>
      <w:bookmarkEnd w:id="425"/>
      <w:r>
        <w:rPr>
          <w:rFonts w:hint="eastAsia"/>
        </w:rPr>
        <w:t>：股市崩溃、银行倒闭、企业破产、失业剧增、生产下降、农产品价格下跌。</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bookmarkStart w:id="426" w:name="_Toc16854"/>
      <w:r>
        <w:rPr>
          <w:rStyle w:val="15"/>
          <w:rFonts w:hint="eastAsia"/>
          <w:lang w:val="en-US" w:eastAsia="zh-CN"/>
        </w:rPr>
        <w:t>5</w:t>
      </w:r>
      <w:r>
        <w:rPr>
          <w:rStyle w:val="15"/>
          <w:rFonts w:hint="eastAsia"/>
        </w:rPr>
        <w:t>、特点</w:t>
      </w:r>
      <w:bookmarkEnd w:id="426"/>
      <w:r>
        <w:rPr>
          <w:rFonts w:hint="eastAsia"/>
        </w:rPr>
        <w:t>：</w:t>
      </w:r>
      <w:r>
        <w:rPr>
          <w:rFonts w:hint="eastAsia"/>
          <w:lang w:eastAsia="zh-CN"/>
        </w:rPr>
        <w:t>持续</w:t>
      </w:r>
      <w:r>
        <w:rPr>
          <w:rFonts w:hint="eastAsia"/>
        </w:rPr>
        <w:t>时间长、</w:t>
      </w:r>
      <w:r>
        <w:rPr>
          <w:rFonts w:hint="eastAsia"/>
          <w:lang w:eastAsia="zh-CN"/>
        </w:rPr>
        <w:t>波及</w:t>
      </w:r>
      <w:r>
        <w:rPr>
          <w:rFonts w:hint="eastAsia"/>
        </w:rPr>
        <w:t>范围广、破坏性</w:t>
      </w:r>
      <w:r>
        <w:rPr>
          <w:rFonts w:hint="eastAsia"/>
          <w:lang w:eastAsia="zh-CN"/>
        </w:rPr>
        <w:t>大。</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r>
        <w:rPr>
          <w:rFonts w:hint="eastAsia"/>
        </w:rPr>
        <mc:AlternateContent>
          <mc:Choice Requires="wps">
            <w:drawing>
              <wp:anchor distT="0" distB="0" distL="114300" distR="114300" simplePos="0" relativeHeight="253160448" behindDoc="0" locked="0" layoutInCell="1" allowOverlap="1">
                <wp:simplePos x="0" y="0"/>
                <wp:positionH relativeFrom="column">
                  <wp:posOffset>196850</wp:posOffset>
                </wp:positionH>
                <wp:positionV relativeFrom="paragraph">
                  <wp:posOffset>65405</wp:posOffset>
                </wp:positionV>
                <wp:extent cx="6080760" cy="786130"/>
                <wp:effectExtent l="4445" t="4445" r="10795" b="9525"/>
                <wp:wrapSquare wrapText="bothSides"/>
                <wp:docPr id="62" name="文本框 62"/>
                <wp:cNvGraphicFramePr/>
                <a:graphic xmlns:a="http://schemas.openxmlformats.org/drawingml/2006/main">
                  <a:graphicData uri="http://schemas.microsoft.com/office/word/2010/wordprocessingShape">
                    <wps:wsp>
                      <wps:cNvSpPr txBox="1"/>
                      <wps:spPr>
                        <a:xfrm>
                          <a:off x="636905" y="2468880"/>
                          <a:ext cx="6080760" cy="78613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szCs w:val="21"/>
                                <w:lang w:val="en-US" w:eastAsia="zh-CN"/>
                              </w:rPr>
                            </w:pPr>
                            <w:r>
                              <w:rPr>
                                <w:rFonts w:hint="eastAsia" w:ascii="楷体" w:hAnsi="楷体" w:eastAsia="楷体" w:cs="楷体"/>
                                <w:szCs w:val="21"/>
                                <w:lang w:val="en-US" w:eastAsia="zh-CN"/>
                              </w:rPr>
                              <w:t>经济大危机由美国波及全世界的原因</w:t>
                            </w:r>
                          </w:p>
                          <w:p>
                            <w:pPr>
                              <w:keepNext w:val="0"/>
                              <w:keepLines w:val="0"/>
                              <w:pageBreakBefore w:val="0"/>
                              <w:widowControl w:val="0"/>
                              <w:numPr>
                                <w:ilvl w:val="0"/>
                                <w:numId w:val="54"/>
                              </w:numPr>
                              <w:kinsoku/>
                              <w:wordWrap/>
                              <w:overflowPunct/>
                              <w:topLinePunct w:val="0"/>
                              <w:autoSpaceDE/>
                              <w:autoSpaceDN/>
                              <w:bidi w:val="0"/>
                              <w:adjustRightInd/>
                              <w:snapToGrid/>
                              <w:spacing w:line="288" w:lineRule="auto"/>
                              <w:textAlignment w:val="auto"/>
                              <w:rPr>
                                <w:rFonts w:hint="eastAsia" w:ascii="楷体" w:hAnsi="楷体" w:eastAsia="楷体" w:cs="楷体"/>
                                <w:lang w:eastAsia="zh-CN"/>
                              </w:rPr>
                            </w:pPr>
                            <w:r>
                              <w:rPr>
                                <w:rFonts w:hint="eastAsia" w:ascii="楷体" w:hAnsi="楷体" w:eastAsia="楷体" w:cs="楷体"/>
                              </w:rPr>
                              <w:t>资本主义世界体系的形成</w:t>
                            </w:r>
                            <w:r>
                              <w:rPr>
                                <w:rFonts w:hint="eastAsia" w:ascii="楷体" w:hAnsi="楷体" w:eastAsia="楷体" w:cs="楷体"/>
                                <w:lang w:eastAsia="zh-CN"/>
                              </w:rPr>
                              <w:t>，</w:t>
                            </w:r>
                            <w:r>
                              <w:rPr>
                                <w:rFonts w:hint="eastAsia" w:ascii="楷体" w:hAnsi="楷体" w:eastAsia="楷体" w:cs="楷体"/>
                              </w:rPr>
                              <w:t>整个世界成为不可分割的整体</w:t>
                            </w:r>
                            <w:r>
                              <w:rPr>
                                <w:rFonts w:hint="eastAsia" w:ascii="楷体" w:hAnsi="楷体" w:eastAsia="楷体" w:cs="楷体"/>
                                <w:lang w:eastAsia="zh-CN"/>
                              </w:rPr>
                              <w:t>；</w:t>
                            </w:r>
                            <w:r>
                              <w:rPr>
                                <w:rFonts w:hint="eastAsia" w:ascii="楷体" w:hAnsi="楷体" w:eastAsia="楷体" w:cs="楷体"/>
                                <w:lang w:val="en-US" w:eastAsia="zh-CN"/>
                              </w:rPr>
                              <w:t>2.</w:t>
                            </w:r>
                            <w:r>
                              <w:rPr>
                                <w:rFonts w:hint="eastAsia" w:ascii="楷体" w:hAnsi="楷体" w:eastAsia="楷体" w:cs="楷体"/>
                              </w:rPr>
                              <w:t>美国是资本主义世界头号经济大国</w:t>
                            </w:r>
                            <w:r>
                              <w:rPr>
                                <w:rFonts w:hint="eastAsia" w:ascii="楷体" w:hAnsi="楷体" w:eastAsia="楷体" w:cs="楷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楷体" w:hAnsi="楷体" w:eastAsia="楷体" w:cs="楷体"/>
                              </w:rPr>
                            </w:pPr>
                            <w:r>
                              <w:rPr>
                                <w:rFonts w:hint="eastAsia" w:ascii="楷体" w:hAnsi="楷体" w:eastAsia="楷体" w:cs="楷体"/>
                                <w:lang w:val="en-US" w:eastAsia="zh-CN"/>
                              </w:rPr>
                              <w:t>3.</w:t>
                            </w:r>
                            <w:r>
                              <w:rPr>
                                <w:rFonts w:hint="eastAsia" w:ascii="楷体" w:hAnsi="楷体" w:eastAsia="楷体" w:cs="楷体"/>
                                <w:lang w:eastAsia="zh-CN"/>
                              </w:rPr>
                              <w:t>世界主要资本主义国家对美国有很大的依赖性。</w:t>
                            </w:r>
                            <w:r>
                              <w:rPr>
                                <w:rFonts w:hint="eastAsia" w:ascii="楷体" w:hAnsi="楷体" w:eastAsia="楷体" w:cs="楷体"/>
                                <w:lang w:val="en-US" w:eastAsia="zh-CN"/>
                              </w:rPr>
                              <w:t>4.</w:t>
                            </w:r>
                            <w:r>
                              <w:rPr>
                                <w:rFonts w:hint="eastAsia" w:ascii="楷体" w:hAnsi="楷体" w:eastAsia="楷体" w:cs="楷体"/>
                              </w:rPr>
                              <w:t>资本主义社会基本矛盾的普遍存在。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5.15pt;height:61.9pt;width:478.8pt;mso-wrap-distance-bottom:0pt;mso-wrap-distance-left:9pt;mso-wrap-distance-right:9pt;mso-wrap-distance-top:0pt;z-index:253160448;mso-width-relative:page;mso-height-relative:page;" fillcolor="#FFFFFF [3201]" filled="t" stroked="t" coordsize="21600,21600" o:gfxdata="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9Z3CtYAAAAJAQAADwAAAAAAAAABACAAAAAiAAAAZHJzL2Rvd25yZXYu&#10;eG1sUEsBAhQAFAAAAAgAh07iQL6R9DdvAgAA3AQAAA4AAAAAAAAAAQAgAAAAJQEAAGRycy9lMm9E&#10;b2MueG1sUEsFBgAAAAAGAAYAWQEAAAYGA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szCs w:val="21"/>
                          <w:lang w:val="en-US" w:eastAsia="zh-CN"/>
                        </w:rPr>
                      </w:pPr>
                      <w:r>
                        <w:rPr>
                          <w:rFonts w:hint="eastAsia" w:ascii="楷体" w:hAnsi="楷体" w:eastAsia="楷体" w:cs="楷体"/>
                          <w:szCs w:val="21"/>
                          <w:lang w:val="en-US" w:eastAsia="zh-CN"/>
                        </w:rPr>
                        <w:t>经济大危机由美国波及全世界的原因</w:t>
                      </w:r>
                    </w:p>
                    <w:p>
                      <w:pPr>
                        <w:keepNext w:val="0"/>
                        <w:keepLines w:val="0"/>
                        <w:pageBreakBefore w:val="0"/>
                        <w:widowControl w:val="0"/>
                        <w:numPr>
                          <w:ilvl w:val="0"/>
                          <w:numId w:val="54"/>
                        </w:numPr>
                        <w:kinsoku/>
                        <w:wordWrap/>
                        <w:overflowPunct/>
                        <w:topLinePunct w:val="0"/>
                        <w:autoSpaceDE/>
                        <w:autoSpaceDN/>
                        <w:bidi w:val="0"/>
                        <w:adjustRightInd/>
                        <w:snapToGrid/>
                        <w:spacing w:line="288" w:lineRule="auto"/>
                        <w:textAlignment w:val="auto"/>
                        <w:rPr>
                          <w:rFonts w:hint="eastAsia" w:ascii="楷体" w:hAnsi="楷体" w:eastAsia="楷体" w:cs="楷体"/>
                          <w:lang w:eastAsia="zh-CN"/>
                        </w:rPr>
                      </w:pPr>
                      <w:r>
                        <w:rPr>
                          <w:rFonts w:hint="eastAsia" w:ascii="楷体" w:hAnsi="楷体" w:eastAsia="楷体" w:cs="楷体"/>
                        </w:rPr>
                        <w:t>资本主义世界体系的形成</w:t>
                      </w:r>
                      <w:r>
                        <w:rPr>
                          <w:rFonts w:hint="eastAsia" w:ascii="楷体" w:hAnsi="楷体" w:eastAsia="楷体" w:cs="楷体"/>
                          <w:lang w:eastAsia="zh-CN"/>
                        </w:rPr>
                        <w:t>，</w:t>
                      </w:r>
                      <w:r>
                        <w:rPr>
                          <w:rFonts w:hint="eastAsia" w:ascii="楷体" w:hAnsi="楷体" w:eastAsia="楷体" w:cs="楷体"/>
                        </w:rPr>
                        <w:t>整个世界成为不可分割的整体</w:t>
                      </w:r>
                      <w:r>
                        <w:rPr>
                          <w:rFonts w:hint="eastAsia" w:ascii="楷体" w:hAnsi="楷体" w:eastAsia="楷体" w:cs="楷体"/>
                          <w:lang w:eastAsia="zh-CN"/>
                        </w:rPr>
                        <w:t>；</w:t>
                      </w:r>
                      <w:r>
                        <w:rPr>
                          <w:rFonts w:hint="eastAsia" w:ascii="楷体" w:hAnsi="楷体" w:eastAsia="楷体" w:cs="楷体"/>
                          <w:lang w:val="en-US" w:eastAsia="zh-CN"/>
                        </w:rPr>
                        <w:t>2.</w:t>
                      </w:r>
                      <w:r>
                        <w:rPr>
                          <w:rFonts w:hint="eastAsia" w:ascii="楷体" w:hAnsi="楷体" w:eastAsia="楷体" w:cs="楷体"/>
                        </w:rPr>
                        <w:t>美国是资本主义世界头号经济大国</w:t>
                      </w:r>
                      <w:r>
                        <w:rPr>
                          <w:rFonts w:hint="eastAsia" w:ascii="楷体" w:hAnsi="楷体" w:eastAsia="楷体" w:cs="楷体"/>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楷体" w:hAnsi="楷体" w:eastAsia="楷体" w:cs="楷体"/>
                        </w:rPr>
                      </w:pPr>
                      <w:r>
                        <w:rPr>
                          <w:rFonts w:hint="eastAsia" w:ascii="楷体" w:hAnsi="楷体" w:eastAsia="楷体" w:cs="楷体"/>
                          <w:lang w:val="en-US" w:eastAsia="zh-CN"/>
                        </w:rPr>
                        <w:t>3.</w:t>
                      </w:r>
                      <w:r>
                        <w:rPr>
                          <w:rFonts w:hint="eastAsia" w:ascii="楷体" w:hAnsi="楷体" w:eastAsia="楷体" w:cs="楷体"/>
                          <w:lang w:eastAsia="zh-CN"/>
                        </w:rPr>
                        <w:t>世界主要资本主义国家对美国有很大的依赖性。</w:t>
                      </w:r>
                      <w:r>
                        <w:rPr>
                          <w:rFonts w:hint="eastAsia" w:ascii="楷体" w:hAnsi="楷体" w:eastAsia="楷体" w:cs="楷体"/>
                          <w:lang w:val="en-US" w:eastAsia="zh-CN"/>
                        </w:rPr>
                        <w:t>4.</w:t>
                      </w:r>
                      <w:r>
                        <w:rPr>
                          <w:rFonts w:hint="eastAsia" w:ascii="楷体" w:hAnsi="楷体" w:eastAsia="楷体" w:cs="楷体"/>
                        </w:rPr>
                        <w:t>资本主义社会基本矛盾的普遍存在。</w:t>
                      </w:r>
                    </w:p>
                  </w:txbxContent>
                </v:textbox>
                <w10:wrap type="square"/>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val="en-US" w:eastAsia="zh-CN"/>
        </w:rPr>
      </w:pPr>
    </w:p>
    <w:p>
      <w:pPr>
        <w:pStyle w:val="3"/>
        <w:pageBreakBefore w:val="0"/>
        <w:widowControl w:val="0"/>
        <w:kinsoku/>
        <w:wordWrap/>
        <w:overflowPunct/>
        <w:topLinePunct w:val="0"/>
        <w:autoSpaceDE/>
        <w:autoSpaceDN/>
        <w:bidi w:val="0"/>
        <w:adjustRightInd/>
        <w:snapToGrid/>
        <w:textAlignment w:val="auto"/>
        <w:rPr>
          <w:rFonts w:hint="eastAsia"/>
        </w:rPr>
      </w:pPr>
      <w:bookmarkStart w:id="427" w:name="_Toc7794"/>
      <w:r>
        <w:rPr>
          <w:rFonts w:hint="eastAsia"/>
          <w:lang w:val="en-US" w:eastAsia="zh-CN"/>
        </w:rPr>
        <w:t>6</w:t>
      </w:r>
      <w:r>
        <w:rPr>
          <w:rFonts w:hint="eastAsia"/>
        </w:rPr>
        <w:t>、影响</w:t>
      </w:r>
      <w:bookmarkEnd w:id="427"/>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r>
        <w:rPr>
          <w:rFonts w:hint="eastAsia"/>
          <w:lang w:val="en-US" w:eastAsia="zh-CN"/>
        </w:rPr>
        <w:t>（1）经济方面：</w:t>
      </w:r>
      <w:r>
        <w:rPr>
          <w:rFonts w:hint="eastAsia"/>
        </w:rPr>
        <w:t>破坏了社会生产力和浪费社会资源</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eastAsia="zh-CN"/>
        </w:rPr>
        <w:t>（</w:t>
      </w:r>
      <w:r>
        <w:rPr>
          <w:rFonts w:hint="eastAsia"/>
          <w:lang w:val="en-US" w:eastAsia="zh-CN"/>
        </w:rPr>
        <w:t>2</w:t>
      </w:r>
      <w:r>
        <w:rPr>
          <w:rFonts w:hint="eastAsia"/>
          <w:lang w:eastAsia="zh-CN"/>
        </w:rPr>
        <w:t>）社会方面：</w:t>
      </w:r>
      <w:r>
        <w:rPr>
          <w:rFonts w:hint="eastAsia"/>
          <w:lang w:val="en-US" w:eastAsia="zh-CN"/>
        </w:rPr>
        <w:t>加深资本主义各国严重的政治危机和社会危机。法西斯主义在一些国家开始泛滥（德、日）。</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r>
        <w:rPr>
          <w:rFonts w:hint="eastAsia"/>
          <w:lang w:val="en-US" w:eastAsia="zh-CN"/>
        </w:rPr>
        <w:t>（3）</w:t>
      </w:r>
      <w:r>
        <w:rPr>
          <w:rFonts w:hint="eastAsia"/>
        </w:rPr>
        <w:t>国际局势紧张</w:t>
      </w:r>
      <w:r>
        <w:rPr>
          <w:rFonts w:hint="eastAsia"/>
          <w:lang w:eastAsia="zh-CN"/>
        </w:rPr>
        <w:t>：</w:t>
      </w:r>
      <w:r>
        <w:rPr>
          <w:rFonts w:hint="eastAsia"/>
        </w:rPr>
        <w:t>各国加紧争夺世界市场</w:t>
      </w:r>
      <w:r>
        <w:rPr>
          <w:rFonts w:hint="eastAsia"/>
          <w:lang w:eastAsia="zh-CN"/>
        </w:rPr>
        <w:t>，</w:t>
      </w:r>
      <w:r>
        <w:rPr>
          <w:rFonts w:hint="eastAsia"/>
        </w:rPr>
        <w:t>国际关系日趋紧张</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val="en-US" w:eastAsia="zh-CN"/>
        </w:rPr>
      </w:pPr>
      <w:r>
        <w:rPr>
          <w:rFonts w:hint="eastAsia"/>
        </w:rPr>
        <mc:AlternateContent>
          <mc:Choice Requires="wps">
            <w:drawing>
              <wp:anchor distT="0" distB="0" distL="114300" distR="114300" simplePos="0" relativeHeight="253089792" behindDoc="0" locked="0" layoutInCell="1" allowOverlap="1">
                <wp:simplePos x="0" y="0"/>
                <wp:positionH relativeFrom="column">
                  <wp:posOffset>252095</wp:posOffset>
                </wp:positionH>
                <wp:positionV relativeFrom="paragraph">
                  <wp:posOffset>31115</wp:posOffset>
                </wp:positionV>
                <wp:extent cx="6047105" cy="841375"/>
                <wp:effectExtent l="4445" t="5080" r="6350" b="10795"/>
                <wp:wrapNone/>
                <wp:docPr id="63" name="文本框 63"/>
                <wp:cNvGraphicFramePr/>
                <a:graphic xmlns:a="http://schemas.openxmlformats.org/drawingml/2006/main">
                  <a:graphicData uri="http://schemas.microsoft.com/office/word/2010/wordprocessingShape">
                    <wps:wsp>
                      <wps:cNvSpPr txBox="1"/>
                      <wps:spPr>
                        <a:xfrm>
                          <a:off x="577850" y="4456430"/>
                          <a:ext cx="6047105" cy="84137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eastAsia="宋体" w:asciiTheme="minorEastAsia" w:hAnsiTheme="minorEastAsia"/>
                                <w:szCs w:val="21"/>
                                <w:lang w:val="en-US" w:eastAsia="zh-CN"/>
                              </w:rPr>
                            </w:pPr>
                            <w:r>
                              <w:t>世界主要国家应对经济大危机的对策</w:t>
                            </w:r>
                            <w:r>
                              <w:rPr>
                                <w:rFonts w:hint="eastAsia"/>
                                <w:lang w:eastAsia="zh-CN"/>
                              </w:rPr>
                              <w:t>（</w:t>
                            </w:r>
                            <w:r>
                              <w:rPr>
                                <w:rFonts w:hint="eastAsia" w:asciiTheme="minorEastAsia" w:hAnsiTheme="minorEastAsia" w:eastAsiaTheme="minorEastAsia"/>
                                <w:b w:val="0"/>
                                <w:bCs/>
                                <w:szCs w:val="21"/>
                              </w:rPr>
                              <w:t>争夺世界市场</w:t>
                            </w:r>
                            <w:r>
                              <w:rPr>
                                <w:rFonts w:hint="eastAsia" w:asciiTheme="minorEastAsia" w:hAnsiTheme="minorEastAsia"/>
                                <w:b w:val="0"/>
                                <w:bCs/>
                                <w:szCs w:val="21"/>
                                <w:lang w:val="en-US" w:eastAsia="zh-CN"/>
                              </w:rPr>
                              <w:t>方式</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（1）关税战：提高关税，</w:t>
                            </w:r>
                            <w:r>
                              <w:rPr>
                                <w:rFonts w:hint="eastAsia" w:ascii="楷体" w:hAnsi="楷体" w:eastAsia="楷体" w:cs="楷体"/>
                              </w:rPr>
                              <w:t>限制</w:t>
                            </w:r>
                            <w:r>
                              <w:rPr>
                                <w:rFonts w:hint="eastAsia" w:ascii="楷体" w:hAnsi="楷体" w:eastAsia="楷体" w:cs="楷体"/>
                                <w:lang w:val="en-US" w:eastAsia="zh-CN"/>
                              </w:rPr>
                              <w:t>外国商品进入本国市场，以</w:t>
                            </w:r>
                            <w:r>
                              <w:rPr>
                                <w:rFonts w:hint="eastAsia" w:ascii="楷体" w:hAnsi="楷体" w:eastAsia="楷体" w:cs="楷体"/>
                              </w:rPr>
                              <w:t>尽可能地保护本国工业</w:t>
                            </w:r>
                            <w:r>
                              <w:rPr>
                                <w:rFonts w:hint="eastAsia" w:ascii="楷体" w:hAnsi="楷体" w:eastAsia="楷体" w:cs="楷体"/>
                                <w:lang w:eastAsia="zh-CN"/>
                              </w:rPr>
                              <w:t>。（贸易保护主义）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eastAsia="楷体"/>
                                <w:lang w:eastAsia="zh-CN"/>
                              </w:rPr>
                            </w:pPr>
                            <w:r>
                              <w:rPr>
                                <w:rFonts w:hint="eastAsia" w:ascii="楷体" w:hAnsi="楷体" w:eastAsia="楷体" w:cs="楷体"/>
                                <w:lang w:val="en-US" w:eastAsia="zh-CN"/>
                              </w:rPr>
                              <w:t>（2）货币战和倾销战：实行货币贬值，</w:t>
                            </w:r>
                            <w:r>
                              <w:rPr>
                                <w:rFonts w:hint="eastAsia" w:ascii="楷体" w:hAnsi="楷体" w:eastAsia="楷体" w:cs="楷体"/>
                              </w:rPr>
                              <w:t>可以提高本国产品在国际市场上的竞争力，以增加商品出口</w:t>
                            </w:r>
                            <w:r>
                              <w:rPr>
                                <w:rFonts w:hint="eastAsia" w:ascii="楷体" w:hAnsi="楷体" w:eastAsia="楷体" w:cs="楷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2.45pt;height:66.25pt;width:476.15pt;z-index:253089792;mso-width-relative:page;mso-height-relative:page;" fillcolor="#FFFFFF [3201]" filled="t" stroked="t" coordsize="21600,21600" o:gfxdata="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p+gmNYAAAAIAQAADwAAAAAAAAABACAAAAAiAAAAZHJzL2Rvd25yZXYueG1s&#10;UEsBAhQAFAAAAAgAh07iQNCXYxtsAgAA3AQAAA4AAAAAAAAAAQAgAAAAJQEAAGRycy9lMm9Eb2Mu&#10;eG1sUEsFBgAAAAAGAAYAWQEAAAMGA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eastAsia="宋体" w:asciiTheme="minorEastAsia" w:hAnsiTheme="minorEastAsia"/>
                          <w:szCs w:val="21"/>
                          <w:lang w:val="en-US" w:eastAsia="zh-CN"/>
                        </w:rPr>
                      </w:pPr>
                      <w:r>
                        <w:t>世界主要国家应对经济大危机的对策</w:t>
                      </w:r>
                      <w:r>
                        <w:rPr>
                          <w:rFonts w:hint="eastAsia"/>
                          <w:lang w:eastAsia="zh-CN"/>
                        </w:rPr>
                        <w:t>（</w:t>
                      </w:r>
                      <w:r>
                        <w:rPr>
                          <w:rFonts w:hint="eastAsia" w:asciiTheme="minorEastAsia" w:hAnsiTheme="minorEastAsia" w:eastAsiaTheme="minorEastAsia"/>
                          <w:b w:val="0"/>
                          <w:bCs/>
                          <w:szCs w:val="21"/>
                        </w:rPr>
                        <w:t>争夺世界市场</w:t>
                      </w:r>
                      <w:r>
                        <w:rPr>
                          <w:rFonts w:hint="eastAsia" w:asciiTheme="minorEastAsia" w:hAnsiTheme="minorEastAsia"/>
                          <w:b w:val="0"/>
                          <w:bCs/>
                          <w:szCs w:val="21"/>
                          <w:lang w:val="en-US" w:eastAsia="zh-CN"/>
                        </w:rPr>
                        <w:t>方式</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lang w:val="en-US" w:eastAsia="zh-CN"/>
                        </w:rPr>
                      </w:pPr>
                      <w:r>
                        <w:rPr>
                          <w:rFonts w:hint="eastAsia" w:ascii="楷体" w:hAnsi="楷体" w:eastAsia="楷体" w:cs="楷体"/>
                          <w:lang w:val="en-US" w:eastAsia="zh-CN"/>
                        </w:rPr>
                        <w:t>（1）关税战：提高关税，</w:t>
                      </w:r>
                      <w:r>
                        <w:rPr>
                          <w:rFonts w:hint="eastAsia" w:ascii="楷体" w:hAnsi="楷体" w:eastAsia="楷体" w:cs="楷体"/>
                        </w:rPr>
                        <w:t>限制</w:t>
                      </w:r>
                      <w:r>
                        <w:rPr>
                          <w:rFonts w:hint="eastAsia" w:ascii="楷体" w:hAnsi="楷体" w:eastAsia="楷体" w:cs="楷体"/>
                          <w:lang w:val="en-US" w:eastAsia="zh-CN"/>
                        </w:rPr>
                        <w:t>外国商品进入本国市场，以</w:t>
                      </w:r>
                      <w:r>
                        <w:rPr>
                          <w:rFonts w:hint="eastAsia" w:ascii="楷体" w:hAnsi="楷体" w:eastAsia="楷体" w:cs="楷体"/>
                        </w:rPr>
                        <w:t>尽可能地保护本国工业</w:t>
                      </w:r>
                      <w:r>
                        <w:rPr>
                          <w:rFonts w:hint="eastAsia" w:ascii="楷体" w:hAnsi="楷体" w:eastAsia="楷体" w:cs="楷体"/>
                          <w:lang w:eastAsia="zh-CN"/>
                        </w:rPr>
                        <w:t>。（贸易保护主义）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eastAsia="楷体"/>
                          <w:lang w:eastAsia="zh-CN"/>
                        </w:rPr>
                      </w:pPr>
                      <w:r>
                        <w:rPr>
                          <w:rFonts w:hint="eastAsia" w:ascii="楷体" w:hAnsi="楷体" w:eastAsia="楷体" w:cs="楷体"/>
                          <w:lang w:val="en-US" w:eastAsia="zh-CN"/>
                        </w:rPr>
                        <w:t>（2）货币战和倾销战：实行货币贬值，</w:t>
                      </w:r>
                      <w:r>
                        <w:rPr>
                          <w:rFonts w:hint="eastAsia" w:ascii="楷体" w:hAnsi="楷体" w:eastAsia="楷体" w:cs="楷体"/>
                        </w:rPr>
                        <w:t>可以提高本国产品在国际市场上的竞争力，以增加商品出口</w:t>
                      </w:r>
                      <w:r>
                        <w:rPr>
                          <w:rFonts w:hint="eastAsia" w:ascii="楷体" w:hAnsi="楷体" w:eastAsia="楷体" w:cs="楷体"/>
                          <w:lang w:eastAsia="zh-CN"/>
                        </w:rPr>
                        <w:t>。</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rPr>
      </w:pP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428" w:name="_Toc3065"/>
      <w:r>
        <w:rPr>
          <w:rFonts w:hint="eastAsia"/>
          <w:lang w:val="en-US" w:eastAsia="zh-CN"/>
        </w:rPr>
        <w:t>7、胡佛反危机措施</w:t>
      </w:r>
      <w:bookmarkEnd w:id="428"/>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初期(1932年前)：奉行自由放任主义政策，让经济进行“自我治疗”</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调整(1932年)</w:t>
      </w:r>
      <w:r>
        <w:rPr>
          <w:rFonts w:hint="eastAsia"/>
          <w:lang w:eastAsia="zh-CN"/>
        </w:rPr>
        <w:t>：实行有限干预。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100" w:firstLineChars="1000"/>
        <w:textAlignment w:val="auto"/>
        <w:rPr>
          <w:rFonts w:hint="eastAsia"/>
        </w:rPr>
      </w:pPr>
      <w:r>
        <w:rPr>
          <w:sz w:val="21"/>
        </w:rPr>
        <mc:AlternateContent>
          <mc:Choice Requires="wps">
            <w:drawing>
              <wp:anchor distT="0" distB="0" distL="114300" distR="114300" simplePos="0" relativeHeight="253161472" behindDoc="0" locked="0" layoutInCell="1" allowOverlap="1">
                <wp:simplePos x="0" y="0"/>
                <wp:positionH relativeFrom="column">
                  <wp:posOffset>1243330</wp:posOffset>
                </wp:positionH>
                <wp:positionV relativeFrom="paragraph">
                  <wp:posOffset>34290</wp:posOffset>
                </wp:positionV>
                <wp:extent cx="75565" cy="432435"/>
                <wp:effectExtent l="4445" t="4445" r="15240" b="20320"/>
                <wp:wrapNone/>
                <wp:docPr id="64" name="左大括号 64"/>
                <wp:cNvGraphicFramePr/>
                <a:graphic xmlns:a="http://schemas.openxmlformats.org/drawingml/2006/main">
                  <a:graphicData uri="http://schemas.microsoft.com/office/word/2010/wordprocessingShape">
                    <wps:wsp>
                      <wps:cNvSpPr/>
                      <wps:spPr>
                        <a:xfrm>
                          <a:off x="2652395" y="6245225"/>
                          <a:ext cx="75565" cy="432435"/>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97.9pt;margin-top:2.7pt;height:34.05pt;width:5.95pt;z-index:253161472;mso-width-relative:page;mso-height-relative:page;" filled="f" stroked="t" coordsize="21600,21600" o:gfxdata="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htD3LZAAAACAEAAA8AAAAAAAAAAQAgAAAAIgAAAGRycy9k&#10;b3ducmV2LnhtbFBLAQIUABQAAAAIAIdO4kBI7P7OAQIAAOYDAAAOAAAAAAAAAAEAIAAAACgBAABk&#10;cnMvZTJvRG9jLnhtbFBLBQYAAAAABgAGAFkBAACbBQAAAAA=&#10;" adj="314,10800">
                <v:fill on="f" focussize="0,0"/>
                <v:stroke color="#000000 [3200]" joinstyle="round"/>
                <v:imagedata o:title=""/>
                <o:lock v:ext="edit" aspectratio="f"/>
              </v:shape>
            </w:pict>
          </mc:Fallback>
        </mc:AlternateContent>
      </w:r>
      <w:r>
        <w:rPr>
          <w:rFonts w:hint="eastAsia"/>
          <w:lang w:eastAsia="zh-CN"/>
        </w:rPr>
        <w:t>①</w:t>
      </w:r>
      <w:r>
        <w:rPr>
          <w:rFonts w:hint="eastAsia"/>
        </w:rPr>
        <w:t>成立复兴金融公司，向大银行、大企业、大农场及各州提供贷款；</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100" w:firstLineChars="1000"/>
        <w:textAlignment w:val="auto"/>
        <w:rPr>
          <w:rFonts w:hint="eastAsia"/>
          <w:lang w:eastAsia="zh-CN"/>
        </w:rPr>
      </w:pPr>
      <w:r>
        <w:rPr>
          <w:rFonts w:hint="eastAsia"/>
          <w:lang w:eastAsia="zh-CN"/>
        </w:rPr>
        <w:t>②</w:t>
      </w:r>
      <w:r>
        <w:rPr>
          <w:rFonts w:hint="eastAsia"/>
        </w:rPr>
        <w:t>签署紧急救济与工程建设法，扩大公共工程项目</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lang w:eastAsia="zh-CN"/>
        </w:rPr>
      </w:pPr>
      <w:r>
        <w:rPr>
          <w:rFonts w:hint="eastAsia"/>
          <w:lang w:eastAsia="zh-CN"/>
        </w:rPr>
        <w:t>（</w:t>
      </w:r>
      <w:r>
        <w:rPr>
          <w:rFonts w:hint="eastAsia"/>
          <w:lang w:val="en-US" w:eastAsia="zh-CN"/>
        </w:rPr>
        <w:t>3</w:t>
      </w:r>
      <w:r>
        <w:rPr>
          <w:rFonts w:hint="eastAsia"/>
          <w:lang w:eastAsia="zh-CN"/>
        </w:rPr>
        <w:t>）影响：</w:t>
      </w:r>
      <w:r>
        <w:rPr>
          <w:rFonts w:hint="eastAsia"/>
        </w:rPr>
        <w:t>1932年经济危机进一步深化</w:t>
      </w:r>
      <w:r>
        <w:rPr>
          <w:rFonts w:hint="eastAsia"/>
          <w:lang w:eastAsia="zh-CN"/>
        </w:rPr>
        <w:t>，人民生活水平急剧下降，</w:t>
      </w:r>
      <w:r>
        <w:rPr>
          <w:rFonts w:hint="eastAsia"/>
        </w:rPr>
        <w:t>胡佛名声扫地，最终被人民抛弃</w:t>
      </w:r>
      <w:r>
        <w:rPr>
          <w:rFonts w:hint="eastAsia"/>
          <w:lang w:eastAsia="zh-CN"/>
        </w:rPr>
        <w:t>。</w:t>
      </w:r>
    </w:p>
    <w:p>
      <w:pPr>
        <w:pStyle w:val="2"/>
        <w:bidi w:val="0"/>
        <w:jc w:val="both"/>
        <w:rPr>
          <w:rFonts w:hint="eastAsia"/>
          <w:lang w:eastAsia="zh-CN"/>
        </w:rPr>
      </w:pPr>
      <w:bookmarkStart w:id="429" w:name="_Toc9105"/>
      <w:bookmarkStart w:id="430" w:name="_Toc21252"/>
      <w:bookmarkStart w:id="431" w:name="_Toc1658"/>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jc w:val="center"/>
        <w:rPr>
          <w:rFonts w:hint="eastAsia"/>
        </w:rPr>
      </w:pPr>
      <w:bookmarkStart w:id="432" w:name="_Toc14471"/>
      <w:r>
        <w:rPr>
          <w:rFonts w:hint="eastAsia"/>
          <w:lang w:val="en-US" w:eastAsia="zh-CN"/>
        </w:rPr>
        <w:t>6.2</w:t>
      </w:r>
      <w:r>
        <w:rPr>
          <w:rFonts w:hint="eastAsia"/>
        </w:rPr>
        <w:t xml:space="preserve"> 罗斯福新政</w:t>
      </w:r>
      <w:bookmarkEnd w:id="429"/>
      <w:bookmarkEnd w:id="430"/>
      <w:bookmarkEnd w:id="431"/>
      <w:bookmarkEnd w:id="432"/>
    </w:p>
    <w:p>
      <w:pPr>
        <w:pageBreakBefore w:val="0"/>
        <w:widowControl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罗斯福新政的历史背景、主要内容 、特点  C</w:t>
      </w:r>
    </w:p>
    <w:p>
      <w:pPr>
        <w:pStyle w:val="3"/>
        <w:pageBreakBefore w:val="0"/>
        <w:widowControl w:val="0"/>
        <w:kinsoku/>
        <w:wordWrap/>
        <w:overflowPunct/>
        <w:topLinePunct w:val="0"/>
        <w:autoSpaceDE/>
        <w:autoSpaceDN/>
        <w:bidi w:val="0"/>
        <w:adjustRightInd/>
        <w:snapToGrid/>
        <w:spacing w:line="288" w:lineRule="auto"/>
        <w:textAlignment w:val="auto"/>
        <w:rPr>
          <w:rFonts w:hint="eastAsia"/>
        </w:rPr>
      </w:pPr>
      <w:bookmarkStart w:id="433" w:name="_Toc16883"/>
      <w:r>
        <w:rPr>
          <w:rFonts w:hint="eastAsia"/>
        </w:rPr>
        <w:t>1、背景</w:t>
      </w:r>
      <w:bookmarkEnd w:id="433"/>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1</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1929—1933年的资本主义经济危机打击美国；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2</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胡佛政府自由放任的经济政策无法解决危机；（胡佛村、胡佛小屋等讽刺语）</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3</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罗斯福1933年就任美国总统。</w:t>
      </w:r>
      <w:r>
        <w:rPr>
          <w:rFonts w:hint="eastAsia" w:ascii="宋体" w:hAnsi="宋体" w:eastAsia="宋体" w:cs="宋体"/>
          <w:sz w:val="21"/>
          <w:szCs w:val="21"/>
          <w:u w:val="none"/>
          <w:lang w:eastAsia="zh-CN"/>
        </w:rPr>
        <w:t>（“炉边谈话”）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434" w:name="_Toc4132"/>
      <w:r>
        <w:rPr>
          <w:rStyle w:val="15"/>
          <w:rFonts w:hint="eastAsia"/>
          <w:lang w:val="en-US" w:eastAsia="zh-CN"/>
        </w:rPr>
        <w:t>2、目的：</w:t>
      </w:r>
      <w:bookmarkEnd w:id="434"/>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(1)直接目的：通过国家干预摆脱经济危机。</w:t>
      </w:r>
    </w:p>
    <w:p>
      <w:pPr>
        <w:keepNext w:val="0"/>
        <w:keepLines w:val="0"/>
        <w:pageBreakBefore w:val="0"/>
        <w:widowControl w:val="0"/>
        <w:kinsoku/>
        <w:wordWrap/>
        <w:overflowPunct/>
        <w:topLinePunct w:val="0"/>
        <w:autoSpaceDE/>
        <w:autoSpaceDN/>
        <w:bidi w:val="0"/>
        <w:adjustRightInd/>
        <w:snapToGrid/>
        <w:spacing w:line="288" w:lineRule="auto"/>
        <w:ind w:firstLine="1050" w:firstLineChars="5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(2)根本目的：维护资产阶级统治，稳定资本主义制度。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val="en-US" w:eastAsia="zh-CN"/>
        </w:rPr>
      </w:pPr>
      <w:bookmarkStart w:id="435" w:name="_Toc24322"/>
      <w:r>
        <w:rPr>
          <w:rStyle w:val="15"/>
          <w:rFonts w:hint="eastAsia"/>
          <w:lang w:val="en-US" w:eastAsia="zh-CN"/>
        </w:rPr>
        <w:t>3、两个阶段</w:t>
      </w:r>
      <w:bookmarkEnd w:id="435"/>
      <w:r>
        <w:rPr>
          <w:rFonts w:hint="eastAsia" w:ascii="宋体" w:hAnsi="宋体" w:eastAsia="宋体" w:cs="宋体"/>
          <w:sz w:val="21"/>
          <w:szCs w:val="21"/>
          <w:u w:val="none"/>
          <w:lang w:val="en-US" w:eastAsia="zh-CN"/>
        </w:rPr>
        <w:t>：1933-1935，应急；1935-1939，巩固。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val="en-US" w:eastAsia="zh-CN"/>
        </w:rPr>
      </w:pPr>
      <w:bookmarkStart w:id="436" w:name="_Toc26311"/>
      <w:r>
        <w:rPr>
          <w:rStyle w:val="15"/>
          <w:rFonts w:hint="eastAsia"/>
          <w:lang w:val="en-US" w:eastAsia="zh-CN"/>
        </w:rPr>
        <w:t>4、主要内容</w:t>
      </w:r>
      <w:bookmarkEnd w:id="436"/>
      <w:r>
        <w:rPr>
          <w:rFonts w:hint="eastAsia" w:ascii="宋体" w:hAnsi="宋体" w:eastAsia="宋体" w:cs="宋体"/>
          <w:b/>
          <w:bCs/>
          <w:sz w:val="21"/>
          <w:szCs w:val="21"/>
          <w:u w:val="none"/>
          <w:lang w:val="en-US" w:eastAsia="zh-CN"/>
        </w:rPr>
        <w:t>：</w:t>
      </w:r>
      <w:r>
        <w:rPr>
          <w:rFonts w:hint="eastAsia" w:ascii="宋体" w:hAnsi="宋体" w:eastAsia="宋体" w:cs="宋体"/>
          <w:sz w:val="21"/>
          <w:szCs w:val="21"/>
          <w:u w:val="none"/>
          <w:lang w:val="en-US" w:eastAsia="zh-CN"/>
        </w:rPr>
        <w:t>“三R”,即救济(RELIFE)、复兴(RECOVER)、改革(REFORM)。</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437" w:name="_Toc20554"/>
      <w:r>
        <w:rPr>
          <w:rStyle w:val="15"/>
          <w:rFonts w:hint="eastAsia"/>
          <w:lang w:val="en-US" w:eastAsia="zh-CN"/>
        </w:rPr>
        <w:t>5、新政内容</w:t>
      </w:r>
      <w:bookmarkEnd w:id="437"/>
      <w:r>
        <w:rPr>
          <w:rFonts w:hint="eastAsia" w:ascii="宋体" w:hAnsi="宋体" w:eastAsia="宋体" w:cs="宋体"/>
          <w:b/>
          <w:bCs/>
          <w:sz w:val="21"/>
          <w:szCs w:val="21"/>
          <w:u w:val="none"/>
          <w:lang w:val="en-US" w:eastAsia="zh-CN"/>
        </w:rPr>
        <w:t>：</w:t>
      </w:r>
    </w:p>
    <w:tbl>
      <w:tblPr>
        <w:tblStyle w:val="12"/>
        <w:tblW w:w="1012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4"/>
        <w:gridCol w:w="2310"/>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措施</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法案</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①整顿银行业，克服金融危机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（美元贬值，刺激出口；提高关税）</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《紧急银行法》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恢复银行信用；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争夺国际市场、保护国内市场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②加强工业计划指导（核心）</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sz w:val="21"/>
                <w:szCs w:val="21"/>
                <w:u w:val="none"/>
              </w:rPr>
              <w:t>（蓝鹰运动）</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《工业复兴法》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防止盲目竞争，促进工业复苏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③调整农业政策</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sz w:val="21"/>
                <w:szCs w:val="21"/>
                <w:u w:val="none"/>
              </w:rPr>
              <w:t>（减耕减产的农民给予补贴；屠杀牲畜）</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《农业调整法》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稳定农产品价格</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减少农产品过剩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④举办救济和公共工程</w:t>
            </w:r>
          </w:p>
          <w:p>
            <w:pPr>
              <w:keepNext w:val="0"/>
              <w:keepLines w:val="0"/>
              <w:pageBreakBefore w:val="0"/>
              <w:widowControl w:val="0"/>
              <w:kinsoku/>
              <w:wordWrap/>
              <w:overflowPunct/>
              <w:topLinePunct w:val="0"/>
              <w:autoSpaceDE/>
              <w:autoSpaceDN/>
              <w:bidi w:val="0"/>
              <w:adjustRightInd/>
              <w:snapToGrid/>
              <w:spacing w:line="288" w:lineRule="auto"/>
              <w:ind w:left="210" w:hanging="210" w:hangingChars="100"/>
              <w:textAlignment w:val="auto"/>
              <w:rPr>
                <w:rFonts w:hint="eastAsia" w:ascii="宋体" w:hAnsi="宋体" w:eastAsia="宋体" w:cs="宋体"/>
                <w:sz w:val="21"/>
                <w:szCs w:val="21"/>
                <w:u w:val="none"/>
              </w:rPr>
            </w:pPr>
            <w:r>
              <w:rPr>
                <w:rFonts w:hint="eastAsia" w:ascii="宋体" w:hAnsi="宋体" w:eastAsia="宋体" w:cs="宋体"/>
                <w:sz w:val="21"/>
                <w:szCs w:val="21"/>
                <w:u w:val="none"/>
              </w:rPr>
              <w:t>（直接救济或以工代赈；民间资源保护队吸收失业青年；田纳西河水利工程）</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《联邦紧急救济法》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增加就业、刺激消费、稳定社会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刺激生产和投资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⑤保护劳工权利</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（禁止雇佣童工）</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《全国劳工关系法》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《公平劳动标准法》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缓和劳资矛盾</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维护社会稳定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39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⑥建立社会保障体系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（实行养老金和失业保险制—无谋生能力者）</w:t>
            </w:r>
          </w:p>
        </w:tc>
        <w:tc>
          <w:tcPr>
            <w:tcW w:w="2310"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《社会保障法》</w:t>
            </w:r>
          </w:p>
        </w:tc>
        <w:tc>
          <w:tcPr>
            <w:tcW w:w="342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稳定社会，早日摆脱危机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438" w:name="_Toc14198"/>
      <w:r>
        <w:rPr>
          <w:rStyle w:val="15"/>
          <w:rFonts w:hint="eastAsia"/>
          <w:lang w:val="en-US" w:eastAsia="zh-CN"/>
        </w:rPr>
        <w:t>6</w:t>
      </w:r>
      <w:r>
        <w:rPr>
          <w:rStyle w:val="15"/>
          <w:rFonts w:hint="eastAsia"/>
        </w:rPr>
        <w:t>、特点</w:t>
      </w:r>
      <w:bookmarkEnd w:id="438"/>
      <w:r>
        <w:rPr>
          <w:rFonts w:hint="eastAsia" w:ascii="宋体" w:hAnsi="宋体" w:eastAsia="宋体" w:cs="宋体"/>
          <w:b/>
          <w:sz w:val="21"/>
          <w:szCs w:val="21"/>
          <w:u w:val="none"/>
        </w:rPr>
        <w:t>：</w:t>
      </w:r>
      <w:r>
        <w:rPr>
          <w:rFonts w:hint="eastAsia" w:ascii="宋体" w:hAnsi="宋体" w:eastAsia="宋体" w:cs="宋体"/>
          <w:sz w:val="21"/>
          <w:szCs w:val="21"/>
          <w:u w:val="none"/>
        </w:rPr>
        <w:t xml:space="preserve">加强政府对经济的干预（实行国家垄断资本主义）。 </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理论基础：凯恩斯主义</w:t>
      </w:r>
      <w:r>
        <w:rPr>
          <w:rFonts w:hint="eastAsia" w:ascii="宋体" w:hAnsi="宋体" w:eastAsia="宋体" w:cs="宋体"/>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sz w:val="21"/>
          <w:szCs w:val="21"/>
          <w:u w:val="none"/>
        </w:rPr>
      </w:pPr>
      <w:bookmarkStart w:id="439" w:name="_Toc25668"/>
      <w:r>
        <w:rPr>
          <w:rStyle w:val="15"/>
          <w:rFonts w:hint="eastAsia"/>
          <w:lang w:val="en-US" w:eastAsia="zh-CN"/>
        </w:rPr>
        <w:t>7</w:t>
      </w:r>
      <w:r>
        <w:rPr>
          <w:rStyle w:val="15"/>
          <w:rFonts w:hint="eastAsia"/>
        </w:rPr>
        <w:t>、</w:t>
      </w:r>
      <w:r>
        <w:rPr>
          <w:rStyle w:val="15"/>
          <w:rFonts w:hint="eastAsia"/>
          <w:lang w:eastAsia="zh-CN"/>
        </w:rPr>
        <w:t>影响</w:t>
      </w:r>
      <w:bookmarkEnd w:id="439"/>
      <w:r>
        <w:rPr>
          <w:rFonts w:hint="eastAsia" w:ascii="宋体" w:hAnsi="宋体" w:eastAsia="宋体" w:cs="宋体"/>
          <w:b/>
          <w:sz w:val="21"/>
          <w:szCs w:val="21"/>
          <w:u w:val="none"/>
          <w:lang w:eastAsia="zh-CN"/>
        </w:rPr>
        <w:t>（</w:t>
      </w:r>
      <w:r>
        <w:rPr>
          <w:rFonts w:hint="eastAsia" w:ascii="宋体" w:hAnsi="宋体" w:eastAsia="宋体" w:cs="宋体"/>
          <w:b/>
          <w:sz w:val="21"/>
          <w:szCs w:val="21"/>
          <w:u w:val="none"/>
        </w:rPr>
        <w:t>罗斯福新政对资本主义自我调节机制形成中的作用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（1）经济（直接）影响：</w:t>
      </w:r>
      <w:r>
        <w:rPr>
          <w:rFonts w:hint="eastAsia" w:ascii="宋体" w:hAnsi="宋体" w:eastAsia="宋体" w:cs="宋体"/>
          <w:sz w:val="21"/>
          <w:szCs w:val="21"/>
          <w:u w:val="none"/>
          <w:lang w:eastAsia="zh-CN"/>
        </w:rPr>
        <w:t>渡</w:t>
      </w:r>
      <w:r>
        <w:rPr>
          <w:rFonts w:hint="eastAsia" w:ascii="宋体" w:hAnsi="宋体" w:eastAsia="宋体" w:cs="宋体"/>
          <w:sz w:val="21"/>
          <w:szCs w:val="21"/>
          <w:u w:val="none"/>
        </w:rPr>
        <w:t>过危机——使美国经济逐渐走出低谷，</w:t>
      </w:r>
      <w:r>
        <w:rPr>
          <w:rFonts w:hint="eastAsia" w:ascii="宋体" w:hAnsi="宋体" w:eastAsia="宋体" w:cs="宋体"/>
          <w:sz w:val="21"/>
          <w:szCs w:val="21"/>
          <w:u w:val="none"/>
          <w:lang w:eastAsia="zh-CN"/>
        </w:rPr>
        <w:t>渡</w:t>
      </w:r>
      <w:r>
        <w:rPr>
          <w:rFonts w:hint="eastAsia" w:ascii="宋体" w:hAnsi="宋体" w:eastAsia="宋体" w:cs="宋体"/>
          <w:sz w:val="21"/>
          <w:szCs w:val="21"/>
          <w:u w:val="none"/>
        </w:rPr>
        <w:t>过经济危机</w:t>
      </w:r>
      <w:r>
        <w:rPr>
          <w:rFonts w:hint="eastAsia" w:ascii="宋体" w:hAnsi="宋体" w:eastAsia="宋体" w:cs="宋体"/>
          <w:sz w:val="21"/>
          <w:szCs w:val="21"/>
          <w:u w:val="none"/>
          <w:lang w:eastAsia="zh-CN"/>
        </w:rPr>
        <w:t>，促进了生产力的恢复和发展</w:t>
      </w:r>
      <w:r>
        <w:rPr>
          <w:rFonts w:hint="eastAsia" w:ascii="宋体" w:hAnsi="宋体" w:eastAsia="宋体" w:cs="宋体"/>
          <w:sz w:val="21"/>
          <w:szCs w:val="21"/>
          <w:u w:val="none"/>
        </w:rPr>
        <w:t>。</w:t>
      </w:r>
    </w:p>
    <w:p>
      <w:pPr>
        <w:keepNext w:val="0"/>
        <w:keepLines w:val="0"/>
        <w:pageBreakBefore w:val="0"/>
        <w:widowControl w:val="0"/>
        <w:kinsoku/>
        <w:wordWrap/>
        <w:overflowPunct/>
        <w:topLinePunct w:val="0"/>
        <w:autoSpaceDE/>
        <w:autoSpaceDN/>
        <w:bidi w:val="0"/>
        <w:adjustRightInd/>
        <w:snapToGrid/>
        <w:spacing w:line="288" w:lineRule="auto"/>
        <w:ind w:left="3990" w:hanging="3990" w:hangingChars="1900"/>
        <w:textAlignment w:val="auto"/>
        <w:rPr>
          <w:rFonts w:hint="eastAsia" w:ascii="宋体" w:hAnsi="宋体" w:eastAsia="宋体" w:cs="宋体"/>
          <w:sz w:val="21"/>
          <w:szCs w:val="21"/>
          <w:u w:val="none"/>
        </w:rPr>
      </w:pPr>
      <w:r>
        <w:rPr>
          <w:rFonts w:hint="eastAsia" w:ascii="宋体" w:hAnsi="宋体" w:eastAsia="宋体" w:cs="宋体"/>
          <w:sz w:val="21"/>
          <w:szCs w:val="21"/>
          <w:u w:val="none"/>
        </w:rPr>
        <w:t>（2）政治（间接）影响：维护民主——一定程度上缓和美国的社会矛盾</w:t>
      </w:r>
      <w:r>
        <w:rPr>
          <w:rFonts w:hint="eastAsia" w:ascii="宋体" w:hAnsi="宋体" w:eastAsia="宋体" w:cs="宋体"/>
          <w:sz w:val="21"/>
          <w:szCs w:val="21"/>
          <w:u w:val="none"/>
          <w:lang w:eastAsia="zh-CN"/>
        </w:rPr>
        <w:t>，</w:t>
      </w:r>
      <w:r>
        <w:rPr>
          <w:rFonts w:hint="eastAsia" w:ascii="宋体" w:hAnsi="宋体" w:eastAsia="宋体" w:cs="宋体"/>
          <w:sz w:val="21"/>
          <w:szCs w:val="21"/>
          <w:u w:val="none"/>
        </w:rPr>
        <w:t>遏制法西斯势力，挽救美国民主制度。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w:t>
      </w:r>
      <w:r>
        <w:rPr>
          <w:rFonts w:hint="eastAsia" w:ascii="宋体" w:hAnsi="宋体" w:eastAsia="宋体" w:cs="宋体"/>
          <w:sz w:val="21"/>
          <w:szCs w:val="21"/>
          <w:u w:val="none"/>
          <w:lang w:val="en-US" w:eastAsia="zh-CN"/>
        </w:rPr>
        <w:t>3</w:t>
      </w:r>
      <w:r>
        <w:rPr>
          <w:rFonts w:hint="eastAsia" w:ascii="宋体" w:hAnsi="宋体" w:eastAsia="宋体" w:cs="宋体"/>
          <w:sz w:val="21"/>
          <w:szCs w:val="21"/>
          <w:u w:val="none"/>
        </w:rPr>
        <w:t>）制度（深远）影响：开创模式——开创了国家干预经济的新模式，形成了国家垄断资本主义。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bookmarkStart w:id="440" w:name="_Toc3733"/>
      <w:r>
        <w:rPr>
          <w:rStyle w:val="15"/>
          <w:rFonts w:hint="eastAsia"/>
          <w:lang w:val="en-US" w:eastAsia="zh-CN"/>
        </w:rPr>
        <w:t>8</w:t>
      </w:r>
      <w:r>
        <w:rPr>
          <w:rStyle w:val="15"/>
          <w:rFonts w:hint="eastAsia"/>
        </w:rPr>
        <w:t>、实质</w:t>
      </w:r>
      <w:bookmarkEnd w:id="440"/>
      <w:r>
        <w:rPr>
          <w:rFonts w:hint="eastAsia" w:ascii="宋体" w:hAnsi="宋体" w:eastAsia="宋体" w:cs="宋体"/>
          <w:b/>
          <w:sz w:val="21"/>
          <w:szCs w:val="21"/>
          <w:u w:val="none"/>
        </w:rPr>
        <w:t>：</w:t>
      </w:r>
      <w:r>
        <w:rPr>
          <w:rFonts w:hint="eastAsia" w:ascii="宋体" w:hAnsi="宋体" w:eastAsia="宋体" w:cs="宋体"/>
          <w:sz w:val="21"/>
          <w:szCs w:val="21"/>
          <w:u w:val="none"/>
        </w:rPr>
        <w:t>在维护资本主义制度的前提下对资本主义生产关系的局部调整，是资本主义制度的自我完善。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sz w:val="21"/>
          <w:szCs w:val="21"/>
          <w:u w:val="none"/>
        </w:rPr>
      </w:pPr>
      <w:bookmarkStart w:id="441" w:name="_Toc13926"/>
      <w:r>
        <w:rPr>
          <w:rStyle w:val="15"/>
          <w:rFonts w:hint="eastAsia"/>
          <w:lang w:val="en-US" w:eastAsia="zh-CN"/>
        </w:rPr>
        <w:t>9</w:t>
      </w:r>
      <w:r>
        <w:rPr>
          <w:rStyle w:val="15"/>
          <w:rFonts w:hint="eastAsia"/>
        </w:rPr>
        <w:t>、局限性</w:t>
      </w:r>
      <w:bookmarkEnd w:id="441"/>
      <w:r>
        <w:rPr>
          <w:rFonts w:hint="eastAsia" w:ascii="宋体" w:hAnsi="宋体" w:eastAsia="宋体" w:cs="宋体"/>
          <w:b/>
          <w:sz w:val="21"/>
          <w:szCs w:val="21"/>
          <w:u w:val="none"/>
        </w:rPr>
        <w:t>：</w:t>
      </w:r>
      <w:r>
        <w:rPr>
          <w:rFonts w:hint="eastAsia" w:ascii="宋体" w:hAnsi="宋体" w:eastAsia="宋体" w:cs="宋体"/>
          <w:sz w:val="21"/>
          <w:szCs w:val="21"/>
          <w:u w:val="none"/>
        </w:rPr>
        <w:t>未能从根本上消除经济危机。（资本主义的基本矛盾没有改变）</w:t>
      </w:r>
    </w:p>
    <w:p>
      <w:pPr>
        <w:pageBreakBefore w:val="0"/>
        <w:widowControl w:val="0"/>
        <w:kinsoku/>
        <w:wordWrap/>
        <w:overflowPunct/>
        <w:topLinePunct w:val="0"/>
        <w:autoSpaceDE/>
        <w:autoSpaceDN/>
        <w:bidi w:val="0"/>
        <w:adjustRightInd/>
        <w:snapToGrid/>
        <w:spacing w:line="288" w:lineRule="auto"/>
        <w:textAlignment w:val="auto"/>
        <w:rPr>
          <w:rFonts w:hint="eastAsia"/>
        </w:rPr>
      </w:pPr>
      <w:bookmarkStart w:id="442" w:name="_Toc24536"/>
      <w:r>
        <w:rPr>
          <w:rStyle w:val="15"/>
          <w:rFonts w:hint="eastAsia"/>
          <w:lang w:val="en-US" w:eastAsia="zh-CN"/>
        </w:rPr>
        <w:t>10</w:t>
      </w:r>
      <w:r>
        <w:rPr>
          <w:rStyle w:val="15"/>
          <w:rFonts w:hint="eastAsia"/>
        </w:rPr>
        <w:t>、经验教训</w:t>
      </w:r>
      <w:bookmarkEnd w:id="442"/>
      <w:r>
        <w:rPr>
          <w:rFonts w:hint="eastAsia" w:ascii="宋体" w:hAnsi="宋体" w:eastAsia="宋体" w:cs="宋体"/>
          <w:b/>
          <w:szCs w:val="21"/>
          <w:u w:val="none"/>
        </w:rPr>
        <w:t>：</w:t>
      </w:r>
      <w:r>
        <w:rPr>
          <w:rFonts w:hint="eastAsia"/>
          <w:lang w:eastAsia="zh-CN"/>
        </w:rPr>
        <w:t>（</w:t>
      </w:r>
      <w:r>
        <w:rPr>
          <w:rFonts w:hint="eastAsia"/>
          <w:lang w:val="en-US" w:eastAsia="zh-CN"/>
        </w:rPr>
        <w:t>1</w:t>
      </w:r>
      <w:r>
        <w:rPr>
          <w:rFonts w:hint="eastAsia"/>
          <w:lang w:eastAsia="zh-CN"/>
        </w:rPr>
        <w:t>）</w:t>
      </w:r>
      <w:r>
        <w:rPr>
          <w:rFonts w:hint="eastAsia"/>
        </w:rPr>
        <w:t>经济政策需适时调整；</w:t>
      </w:r>
      <w:r>
        <w:rPr>
          <w:rFonts w:hint="eastAsia"/>
          <w:lang w:eastAsia="zh-CN"/>
        </w:rPr>
        <w:t>（</w:t>
      </w:r>
      <w:r>
        <w:rPr>
          <w:rFonts w:hint="eastAsia"/>
          <w:lang w:val="en-US" w:eastAsia="zh-CN"/>
        </w:rPr>
        <w:t>2</w:t>
      </w:r>
      <w:r>
        <w:rPr>
          <w:rFonts w:hint="eastAsia"/>
          <w:lang w:eastAsia="zh-CN"/>
        </w:rPr>
        <w:t>）</w:t>
      </w:r>
      <w:r>
        <w:rPr>
          <w:rFonts w:hint="eastAsia"/>
        </w:rPr>
        <w:t>社会主义和资本主义可以相互借鉴；</w:t>
      </w:r>
    </w:p>
    <w:p>
      <w:pPr>
        <w:pageBreakBefore w:val="0"/>
        <w:widowControl w:val="0"/>
        <w:kinsoku/>
        <w:wordWrap/>
        <w:overflowPunct/>
        <w:topLinePunct w:val="0"/>
        <w:autoSpaceDE/>
        <w:autoSpaceDN/>
        <w:bidi w:val="0"/>
        <w:adjustRightInd/>
        <w:snapToGrid/>
        <w:spacing w:line="288" w:lineRule="auto"/>
        <w:ind w:firstLine="1470" w:firstLineChars="7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关注民生、关注弱势群体利益；</w:t>
      </w:r>
      <w:r>
        <w:rPr>
          <w:rFonts w:hint="eastAsia"/>
          <w:lang w:eastAsia="zh-CN"/>
        </w:rPr>
        <w:t>（</w:t>
      </w:r>
      <w:r>
        <w:rPr>
          <w:rFonts w:hint="eastAsia"/>
          <w:lang w:val="en-US" w:eastAsia="zh-CN"/>
        </w:rPr>
        <w:t>4</w:t>
      </w:r>
      <w:r>
        <w:rPr>
          <w:rFonts w:hint="eastAsia"/>
          <w:lang w:eastAsia="zh-CN"/>
        </w:rPr>
        <w:t>）</w:t>
      </w:r>
      <w:r>
        <w:rPr>
          <w:rFonts w:hint="eastAsia"/>
        </w:rPr>
        <w:t>加强</w:t>
      </w:r>
      <w:r>
        <w:rPr>
          <w:rFonts w:hint="eastAsia"/>
          <w:lang w:val="en-US" w:eastAsia="zh-CN"/>
        </w:rPr>
        <w:t>立</w:t>
      </w:r>
      <w:r>
        <w:rPr>
          <w:rFonts w:hint="eastAsia"/>
        </w:rPr>
        <w:t>法，健全社会保障体系。</w:t>
      </w:r>
    </w:p>
    <w:p>
      <w:pPr>
        <w:rPr>
          <w:rFonts w:hint="eastAsia" w:asciiTheme="minorEastAsia" w:hAnsiTheme="minorEastAsia" w:eastAsiaTheme="minorEastAsia"/>
          <w:b/>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pStyle w:val="2"/>
        <w:bidi w:val="0"/>
        <w:rPr>
          <w:rFonts w:hint="eastAsia"/>
        </w:rPr>
      </w:pPr>
      <w:bookmarkStart w:id="443" w:name="_Toc19768"/>
      <w:bookmarkStart w:id="444" w:name="_Toc25062"/>
      <w:bookmarkStart w:id="445" w:name="_Toc23872"/>
      <w:bookmarkStart w:id="446" w:name="_Toc320"/>
      <w:r>
        <w:rPr>
          <w:rFonts w:hint="eastAsia"/>
          <w:lang w:val="en-US" w:eastAsia="zh-CN"/>
        </w:rPr>
        <w:t xml:space="preserve">6.3 </w:t>
      </w:r>
      <w:r>
        <w:rPr>
          <w:rFonts w:hint="eastAsia"/>
        </w:rPr>
        <w:t>当代资本主义的新变化</w:t>
      </w:r>
      <w:bookmarkEnd w:id="443"/>
      <w:bookmarkEnd w:id="444"/>
      <w:bookmarkEnd w:id="445"/>
      <w:bookmarkEnd w:id="446"/>
    </w:p>
    <w:p>
      <w:pPr>
        <w:bidi w:val="0"/>
        <w:rPr>
          <w:rFonts w:hint="eastAsia"/>
          <w:highlight w:val="lightGray"/>
        </w:rPr>
      </w:pPr>
      <w:r>
        <w:rPr>
          <w:rFonts w:hint="eastAsia"/>
          <w:highlight w:val="lightGray"/>
          <w:lang w:eastAsia="zh-CN"/>
        </w:rPr>
        <w:t>考点：</w:t>
      </w:r>
      <w:r>
        <w:rPr>
          <w:rFonts w:hint="eastAsia"/>
          <w:highlight w:val="lightGray"/>
        </w:rPr>
        <w:t>当代资本主义经济变化   B</w:t>
      </w:r>
    </w:p>
    <w:p>
      <w:pPr>
        <w:pStyle w:val="3"/>
        <w:bidi w:val="0"/>
        <w:rPr>
          <w:rFonts w:hint="eastAsia"/>
        </w:rPr>
      </w:pPr>
      <w:bookmarkStart w:id="447" w:name="_Toc21102"/>
      <w:r>
        <w:rPr>
          <w:rFonts w:hint="eastAsia"/>
        </w:rPr>
        <w:t>1、二战后当代资本主义的新变化</w:t>
      </w:r>
      <w:bookmarkEnd w:id="447"/>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48" w:name="_Toc7138"/>
      <w:r>
        <w:rPr>
          <w:rStyle w:val="19"/>
          <w:rFonts w:hint="eastAsia"/>
        </w:rPr>
        <w:t>（1）经济政策</w:t>
      </w:r>
      <w:bookmarkEnd w:id="448"/>
      <w:r>
        <w:rPr>
          <w:rFonts w:hint="eastAsia" w:ascii="宋体" w:hAnsi="宋体" w:eastAsia="宋体" w:cs="宋体"/>
          <w:b/>
          <w:bCs/>
          <w:sz w:val="21"/>
          <w:szCs w:val="21"/>
        </w:rPr>
        <w:t>——国家垄断资本主义</w:t>
      </w:r>
      <w:r>
        <w:rPr>
          <w:rFonts w:hint="eastAsia" w:ascii="宋体" w:hAnsi="宋体" w:eastAsia="宋体" w:cs="宋体"/>
          <w:b/>
          <w:bCs/>
          <w:sz w:val="21"/>
          <w:szCs w:val="21"/>
          <w:lang w:eastAsia="zh-CN"/>
        </w:rPr>
        <w:t>的发展</w:t>
      </w:r>
      <w:r>
        <w:rPr>
          <w:rFonts w:hint="eastAsia" w:ascii="宋体" w:hAnsi="宋体" w:eastAsia="宋体" w:cs="宋体"/>
          <w:b/>
          <w:bCs/>
          <w:sz w:val="21"/>
          <w:szCs w:val="21"/>
        </w:rPr>
        <w:t>（国家加强对经济的干预）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lang w:val="en-US" w:eastAsia="zh-CN"/>
        </w:rPr>
      </w:pPr>
      <w:r>
        <w:rPr>
          <w:rFonts w:hint="eastAsia" w:ascii="宋体" w:hAnsi="宋体" w:eastAsia="宋体" w:cs="宋体"/>
          <w:sz w:val="21"/>
          <w:szCs w:val="21"/>
          <w:lang w:val="en-US" w:eastAsia="zh-CN"/>
        </w:rPr>
        <w:t xml:space="preserve">   </w:t>
      </w:r>
      <w:r>
        <w:rPr>
          <w:rFonts w:hint="eastAsia" w:ascii="楷体" w:hAnsi="楷体" w:eastAsia="楷体" w:cs="楷体"/>
          <w:sz w:val="21"/>
          <w:szCs w:val="21"/>
          <w:lang w:val="en-US" w:eastAsia="zh-CN"/>
        </w:rPr>
        <w:t xml:space="preserve">  ①实质：国家垄断资本主义是一种国家政权和私人垄断资本相结合的资本主义。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②发展历程：它产生于19世纪末20世纪初，初步发展于罗斯福新政时期，广泛应用于第二次世界大战后。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 xml:space="preserve"> ③特点：垄断资本与国家政权相结合；</w:t>
      </w:r>
      <w:r>
        <w:rPr>
          <w:rFonts w:hint="eastAsia" w:ascii="楷体" w:hAnsi="楷体" w:eastAsia="楷体" w:cs="楷体"/>
          <w:sz w:val="21"/>
          <w:szCs w:val="21"/>
        </w:rPr>
        <w:t>国家对</w:t>
      </w:r>
      <w:r>
        <w:rPr>
          <w:rFonts w:hint="eastAsia" w:ascii="楷体" w:hAnsi="楷体" w:eastAsia="楷体" w:cs="楷体"/>
          <w:sz w:val="21"/>
          <w:szCs w:val="21"/>
          <w:lang w:eastAsia="zh-CN"/>
        </w:rPr>
        <w:t>整个</w:t>
      </w:r>
      <w:r>
        <w:rPr>
          <w:rFonts w:hint="eastAsia" w:ascii="楷体" w:hAnsi="楷体" w:eastAsia="楷体" w:cs="楷体"/>
          <w:sz w:val="21"/>
          <w:szCs w:val="21"/>
        </w:rPr>
        <w:t>社会经济</w:t>
      </w:r>
      <w:r>
        <w:rPr>
          <w:rFonts w:hint="eastAsia" w:ascii="楷体" w:hAnsi="楷体" w:eastAsia="楷体" w:cs="楷体"/>
          <w:sz w:val="21"/>
          <w:szCs w:val="21"/>
          <w:lang w:eastAsia="zh-CN"/>
        </w:rPr>
        <w:t>活动进行干预和调节</w:t>
      </w:r>
      <w:r>
        <w:rPr>
          <w:rFonts w:hint="eastAsia" w:ascii="楷体" w:hAnsi="楷体" w:eastAsia="楷体" w:cs="楷体"/>
          <w:sz w:val="21"/>
          <w:szCs w:val="21"/>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lang w:eastAsia="zh-CN"/>
        </w:rPr>
      </w:pPr>
      <w:bookmarkStart w:id="449" w:name="_Toc14079"/>
      <w:r>
        <w:rPr>
          <w:rStyle w:val="19"/>
          <w:rFonts w:hint="eastAsia"/>
        </w:rPr>
        <w:t>（2）社会政策</w:t>
      </w:r>
      <w:bookmarkEnd w:id="449"/>
      <w:r>
        <w:rPr>
          <w:rFonts w:hint="eastAsia" w:ascii="宋体" w:hAnsi="宋体" w:eastAsia="宋体" w:cs="宋体"/>
          <w:b/>
          <w:bCs/>
          <w:sz w:val="21"/>
          <w:szCs w:val="21"/>
        </w:rPr>
        <w:t>——建立起比较完善的社会福利制度</w:t>
      </w:r>
      <w:r>
        <w:rPr>
          <w:rFonts w:hint="eastAsia" w:ascii="宋体" w:hAnsi="宋体" w:eastAsia="宋体" w:cs="宋体"/>
          <w:b/>
          <w:bCs/>
          <w:sz w:val="21"/>
          <w:szCs w:val="21"/>
          <w:lang w:eastAsia="zh-CN"/>
        </w:rPr>
        <w:t>（建立福利国家）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①实质：国家进行国民收入再分配的一种形式，是分配领域社会化的反映。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②影响： a.利：缓和社会矛盾，刺激消费，促进经济发展；</w:t>
      </w:r>
    </w:p>
    <w:p>
      <w:pPr>
        <w:keepNext w:val="0"/>
        <w:keepLines w:val="0"/>
        <w:pageBreakBefore w:val="0"/>
        <w:widowControl w:val="0"/>
        <w:kinsoku/>
        <w:wordWrap/>
        <w:overflowPunct/>
        <w:topLinePunct w:val="0"/>
        <w:autoSpaceDE/>
        <w:autoSpaceDN/>
        <w:bidi w:val="0"/>
        <w:adjustRightInd/>
        <w:snapToGrid/>
        <w:spacing w:line="288" w:lineRule="auto"/>
        <w:ind w:firstLine="1470" w:firstLineChars="7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b.弊：降低人们工作积极性，导致“懒人经济”；加重国家财政负担。</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50" w:name="_Toc21740"/>
      <w:r>
        <w:rPr>
          <w:rStyle w:val="19"/>
          <w:rFonts w:hint="eastAsia"/>
        </w:rPr>
        <w:t>（3）产业结构</w:t>
      </w:r>
      <w:bookmarkEnd w:id="450"/>
      <w:r>
        <w:rPr>
          <w:rFonts w:hint="eastAsia" w:ascii="宋体" w:hAnsi="宋体" w:eastAsia="宋体" w:cs="宋体"/>
          <w:b/>
          <w:bCs/>
          <w:sz w:val="21"/>
          <w:szCs w:val="21"/>
        </w:rPr>
        <w:t>——第三产业的蓬勃发展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51" w:name="_Toc27723"/>
      <w:r>
        <w:rPr>
          <w:rStyle w:val="19"/>
          <w:rFonts w:hint="eastAsia"/>
        </w:rPr>
        <w:t>（4）增长模式</w:t>
      </w:r>
      <w:bookmarkEnd w:id="451"/>
      <w:r>
        <w:rPr>
          <w:rFonts w:hint="eastAsia" w:ascii="宋体" w:hAnsi="宋体" w:eastAsia="宋体" w:cs="宋体"/>
          <w:b/>
          <w:bCs/>
          <w:sz w:val="21"/>
          <w:szCs w:val="21"/>
        </w:rPr>
        <w:t>——“新经济”的出现</w:t>
      </w:r>
    </w:p>
    <w:p>
      <w:pPr>
        <w:pStyle w:val="3"/>
        <w:bidi w:val="0"/>
        <w:rPr>
          <w:rFonts w:hint="eastAsia"/>
        </w:rPr>
      </w:pPr>
      <w:bookmarkStart w:id="452" w:name="_Toc21992"/>
      <w:r>
        <w:rPr>
          <w:rFonts w:hint="eastAsia"/>
        </w:rPr>
        <w:t>2、二战后美国经济发展的新变化</w:t>
      </w:r>
      <w:bookmarkEnd w:id="452"/>
    </w:p>
    <w:tbl>
      <w:tblPr>
        <w:tblStyle w:val="13"/>
        <w:tblW w:w="9994"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804"/>
        <w:gridCol w:w="2632"/>
        <w:gridCol w:w="2061"/>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时期</w:t>
            </w:r>
          </w:p>
        </w:tc>
        <w:tc>
          <w:tcPr>
            <w:tcW w:w="18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总统</w:t>
            </w:r>
          </w:p>
        </w:tc>
        <w:tc>
          <w:tcPr>
            <w:tcW w:w="2632"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特点</w:t>
            </w:r>
          </w:p>
        </w:tc>
        <w:tc>
          <w:tcPr>
            <w:tcW w:w="206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经济理论</w:t>
            </w:r>
          </w:p>
        </w:tc>
        <w:tc>
          <w:tcPr>
            <w:tcW w:w="239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20世纪五六十年代</w:t>
            </w:r>
          </w:p>
        </w:tc>
        <w:tc>
          <w:tcPr>
            <w:tcW w:w="18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杜鲁门、艾森豪威尔、肯尼迪、约翰逊</w:t>
            </w:r>
          </w:p>
        </w:tc>
        <w:tc>
          <w:tcPr>
            <w:tcW w:w="2632"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美国经济“</w:t>
            </w:r>
            <w:r>
              <w:rPr>
                <w:rFonts w:hint="eastAsia" w:ascii="宋体" w:hAnsi="宋体" w:eastAsia="宋体" w:cs="宋体"/>
                <w:sz w:val="18"/>
                <w:szCs w:val="18"/>
                <w:lang w:val="en-US" w:eastAsia="zh-CN"/>
              </w:rPr>
              <w:t>黄金时代</w:t>
            </w:r>
            <w:r>
              <w:rPr>
                <w:rFonts w:hint="eastAsia" w:ascii="宋体" w:hAnsi="宋体" w:eastAsia="宋体" w:cs="宋体"/>
                <w:sz w:val="18"/>
                <w:szCs w:val="18"/>
                <w:lang w:eastAsia="zh-CN"/>
              </w:rPr>
              <w:t>”</w:t>
            </w:r>
          </w:p>
        </w:tc>
        <w:tc>
          <w:tcPr>
            <w:tcW w:w="206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凯恩斯主义</w:t>
            </w:r>
          </w:p>
        </w:tc>
        <w:tc>
          <w:tcPr>
            <w:tcW w:w="239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主要政策：充分就业、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赤字财政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20世纪70年代</w:t>
            </w:r>
          </w:p>
        </w:tc>
        <w:tc>
          <w:tcPr>
            <w:tcW w:w="18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尼克松、福特、卡特</w:t>
            </w:r>
          </w:p>
        </w:tc>
        <w:tc>
          <w:tcPr>
            <w:tcW w:w="2632"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美国经济“滞胀”</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（生产停滞和通货膨胀）</w:t>
            </w:r>
          </w:p>
        </w:tc>
        <w:tc>
          <w:tcPr>
            <w:tcW w:w="206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凯恩斯主义</w:t>
            </w:r>
          </w:p>
        </w:tc>
        <w:tc>
          <w:tcPr>
            <w:tcW w:w="239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经济“滞胀”说明</w:t>
            </w:r>
            <w:r>
              <w:rPr>
                <w:rFonts w:hint="eastAsia" w:ascii="宋体" w:hAnsi="宋体" w:eastAsia="宋体" w:cs="宋体"/>
                <w:sz w:val="18"/>
                <w:szCs w:val="18"/>
              </w:rPr>
              <w:t>凯恩斯主义失灵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20世纪80年代</w:t>
            </w:r>
          </w:p>
        </w:tc>
        <w:tc>
          <w:tcPr>
            <w:tcW w:w="18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里根</w:t>
            </w:r>
          </w:p>
        </w:tc>
        <w:tc>
          <w:tcPr>
            <w:tcW w:w="2632"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经济</w:t>
            </w:r>
            <w:r>
              <w:rPr>
                <w:rFonts w:hint="eastAsia" w:ascii="宋体" w:hAnsi="宋体" w:eastAsia="宋体" w:cs="宋体"/>
                <w:sz w:val="18"/>
                <w:szCs w:val="18"/>
                <w:lang w:val="en-US" w:eastAsia="zh-CN"/>
              </w:rPr>
              <w:t>回升并增长，但赤字严重</w:t>
            </w:r>
          </w:p>
        </w:tc>
        <w:tc>
          <w:tcPr>
            <w:tcW w:w="206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货币和供给学派</w:t>
            </w:r>
          </w:p>
        </w:tc>
        <w:tc>
          <w:tcPr>
            <w:tcW w:w="239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政策：</w:t>
            </w:r>
            <w:r>
              <w:rPr>
                <w:rFonts w:hint="eastAsia" w:ascii="宋体" w:hAnsi="宋体" w:eastAsia="宋体" w:cs="宋体"/>
                <w:sz w:val="18"/>
                <w:szCs w:val="18"/>
              </w:rPr>
              <w:t>削减政府开支</w:t>
            </w:r>
            <w:r>
              <w:rPr>
                <w:rFonts w:hint="eastAsia" w:ascii="宋体" w:hAnsi="宋体" w:eastAsia="宋体" w:cs="宋体"/>
                <w:sz w:val="18"/>
                <w:szCs w:val="18"/>
                <w:lang w:eastAsia="zh-CN"/>
              </w:rPr>
              <w:t>和紧缩货币；</w:t>
            </w:r>
            <w:r>
              <w:rPr>
                <w:rFonts w:hint="eastAsia" w:ascii="宋体" w:hAnsi="宋体" w:eastAsia="宋体" w:cs="宋体"/>
                <w:sz w:val="18"/>
                <w:szCs w:val="18"/>
              </w:rPr>
              <w:t>减税</w:t>
            </w:r>
            <w:r>
              <w:rPr>
                <w:rFonts w:hint="eastAsia" w:ascii="宋体" w:hAnsi="宋体" w:eastAsia="宋体" w:cs="宋体"/>
                <w:sz w:val="18"/>
                <w:szCs w:val="18"/>
                <w:lang w:eastAsia="zh-CN"/>
              </w:rPr>
              <w:t>和</w:t>
            </w:r>
            <w:r>
              <w:rPr>
                <w:rFonts w:hint="eastAsia" w:ascii="宋体" w:hAnsi="宋体" w:eastAsia="宋体" w:cs="宋体"/>
                <w:sz w:val="18"/>
                <w:szCs w:val="18"/>
              </w:rPr>
              <w:t>加大国防开支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20世纪90年代</w:t>
            </w:r>
          </w:p>
        </w:tc>
        <w:tc>
          <w:tcPr>
            <w:tcW w:w="1804"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rPr>
              <w:t>克林顿</w:t>
            </w:r>
          </w:p>
        </w:tc>
        <w:tc>
          <w:tcPr>
            <w:tcW w:w="2632"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eastAsia="zh-CN"/>
              </w:rPr>
            </w:pPr>
            <w:r>
              <w:rPr>
                <w:rFonts w:hint="eastAsia" w:ascii="宋体" w:hAnsi="宋体" w:eastAsia="宋体" w:cs="宋体"/>
                <w:sz w:val="18"/>
                <w:szCs w:val="18"/>
              </w:rPr>
              <w:t>“新经济”时代</w:t>
            </w:r>
            <w:r>
              <w:rPr>
                <w:rFonts w:hint="eastAsia" w:ascii="宋体" w:hAnsi="宋体" w:eastAsia="宋体" w:cs="宋体"/>
                <w:sz w:val="18"/>
                <w:szCs w:val="18"/>
                <w:lang w:eastAsia="zh-CN"/>
              </w:rPr>
              <w:t>（知识经济）</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w:t>
            </w:r>
            <w:r>
              <w:rPr>
                <w:rFonts w:hint="eastAsia" w:ascii="宋体" w:hAnsi="宋体" w:eastAsia="宋体" w:cs="宋体"/>
                <w:sz w:val="18"/>
                <w:szCs w:val="18"/>
                <w:lang w:eastAsia="zh-CN"/>
              </w:rPr>
              <w:t>特征：</w:t>
            </w:r>
            <w:r>
              <w:rPr>
                <w:rFonts w:hint="eastAsia" w:ascii="宋体" w:hAnsi="宋体" w:eastAsia="宋体" w:cs="宋体"/>
                <w:sz w:val="18"/>
                <w:szCs w:val="18"/>
              </w:rPr>
              <w:t>低通货膨胀、低失业和高经济增长率）</w:t>
            </w:r>
          </w:p>
        </w:tc>
        <w:tc>
          <w:tcPr>
            <w:tcW w:w="2061"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rPr>
            </w:pPr>
            <w:r>
              <w:rPr>
                <w:rFonts w:hint="eastAsia" w:ascii="宋体" w:hAnsi="宋体" w:eastAsia="宋体" w:cs="宋体"/>
                <w:sz w:val="18"/>
                <w:szCs w:val="18"/>
              </w:rPr>
              <w:t>“宏观调控，微观自主”</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反对完全的自由放任，又反对过度干预</w:t>
            </w:r>
            <w:r>
              <w:rPr>
                <w:rFonts w:hint="eastAsia" w:ascii="宋体" w:hAnsi="宋体" w:eastAsia="宋体" w:cs="宋体"/>
                <w:sz w:val="18"/>
                <w:szCs w:val="18"/>
                <w:lang w:eastAsia="zh-CN"/>
              </w:rPr>
              <w:t>）</w:t>
            </w:r>
          </w:p>
        </w:tc>
        <w:tc>
          <w:tcPr>
            <w:tcW w:w="2393"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代表：</w:t>
            </w:r>
            <w:r>
              <w:rPr>
                <w:rFonts w:hint="eastAsia" w:ascii="宋体" w:hAnsi="宋体" w:eastAsia="宋体" w:cs="宋体"/>
                <w:sz w:val="18"/>
                <w:szCs w:val="18"/>
              </w:rPr>
              <w:t>比尔·盖茨；Facebook等</w:t>
            </w:r>
            <w:r>
              <w:rPr>
                <w:rFonts w:hint="eastAsia" w:ascii="宋体" w:hAnsi="宋体" w:eastAsia="宋体" w:cs="宋体"/>
                <w:sz w:val="18"/>
                <w:szCs w:val="18"/>
                <w:lang w:eastAsia="zh-CN"/>
              </w:rPr>
              <w:t>；政府扶持高新技术产业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lang w:val="en-US" w:eastAsia="zh-CN"/>
              </w:rPr>
            </w:pPr>
          </w:p>
        </w:tc>
      </w:tr>
    </w:tbl>
    <w:p>
      <w:pPr>
        <w:pStyle w:val="3"/>
        <w:bidi w:val="0"/>
        <w:rPr>
          <w:rFonts w:hint="eastAsia"/>
        </w:rPr>
      </w:pPr>
      <w:bookmarkStart w:id="453" w:name="_Toc16467"/>
      <w:r>
        <w:rPr>
          <w:rFonts w:hint="eastAsia"/>
        </w:rPr>
        <w:t>3、二战后主要国家经济发展的新变化</w:t>
      </w:r>
      <w:bookmarkEnd w:id="453"/>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54" w:name="_Toc10243"/>
      <w:r>
        <w:rPr>
          <w:rStyle w:val="19"/>
          <w:rFonts w:hint="eastAsia"/>
        </w:rPr>
        <w:t>（1）英国</w:t>
      </w:r>
      <w:bookmarkEnd w:id="454"/>
      <w:r>
        <w:rPr>
          <w:rFonts w:hint="eastAsia" w:ascii="宋体" w:hAnsi="宋体" w:eastAsia="宋体" w:cs="宋体"/>
          <w:b/>
          <w:bCs/>
          <w:sz w:val="21"/>
          <w:szCs w:val="21"/>
        </w:rPr>
        <w:t>：混合市场经济</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①特征：私人企业与国有化相结合；国家计划和市场经济相结合；国家干预与自由竞争相结合。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②进程：</w:t>
      </w:r>
      <w:r>
        <w:rPr>
          <w:rFonts w:hint="eastAsia" w:ascii="宋体" w:hAnsi="宋体" w:eastAsia="宋体" w:cs="宋体"/>
          <w:sz w:val="21"/>
          <w:szCs w:val="21"/>
        </w:rPr>
        <w:t>1945－1979年</w:t>
      </w:r>
      <w:r>
        <w:rPr>
          <w:rFonts w:hint="eastAsia" w:ascii="宋体" w:hAnsi="宋体" w:eastAsia="宋体" w:cs="宋体"/>
          <w:sz w:val="21"/>
          <w:szCs w:val="21"/>
          <w:lang w:eastAsia="zh-CN"/>
        </w:rPr>
        <w:t>，</w:t>
      </w:r>
      <w:r>
        <w:rPr>
          <w:rFonts w:hint="eastAsia" w:ascii="宋体" w:hAnsi="宋体" w:eastAsia="宋体" w:cs="宋体"/>
          <w:sz w:val="21"/>
          <w:szCs w:val="21"/>
        </w:rPr>
        <w:t>奉行凯恩斯主义的国家干预政策</w:t>
      </w:r>
      <w:r>
        <w:rPr>
          <w:rFonts w:hint="eastAsia" w:ascii="宋体" w:hAnsi="宋体" w:eastAsia="宋体" w:cs="宋体"/>
          <w:sz w:val="21"/>
          <w:szCs w:val="21"/>
          <w:lang w:eastAsia="zh-CN"/>
        </w:rPr>
        <w:t>；</w:t>
      </w:r>
      <w:r>
        <w:rPr>
          <w:rFonts w:hint="eastAsia" w:ascii="宋体" w:hAnsi="宋体" w:eastAsia="宋体" w:cs="宋体"/>
          <w:sz w:val="21"/>
          <w:szCs w:val="21"/>
        </w:rPr>
        <w:t>1979年撒切尔</w:t>
      </w:r>
      <w:r>
        <w:rPr>
          <w:rFonts w:hint="eastAsia" w:ascii="宋体" w:hAnsi="宋体" w:eastAsia="宋体" w:cs="宋体"/>
          <w:sz w:val="21"/>
          <w:szCs w:val="21"/>
          <w:lang w:eastAsia="zh-CN"/>
        </w:rPr>
        <w:t>政府实行国有企业私有化改革浪潮</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20世纪90年代</w:t>
      </w:r>
      <w:r>
        <w:rPr>
          <w:rFonts w:hint="eastAsia" w:ascii="宋体" w:hAnsi="宋体" w:eastAsia="宋体" w:cs="宋体"/>
          <w:sz w:val="21"/>
          <w:szCs w:val="21"/>
          <w:lang w:eastAsia="zh-CN"/>
        </w:rPr>
        <w:t>，</w:t>
      </w:r>
      <w:r>
        <w:rPr>
          <w:rFonts w:hint="eastAsia" w:ascii="宋体" w:hAnsi="宋体" w:eastAsia="宋体" w:cs="宋体"/>
          <w:sz w:val="21"/>
          <w:szCs w:val="21"/>
        </w:rPr>
        <w:t>由国家过多干预向经济自由主义转变</w:t>
      </w:r>
      <w:r>
        <w:rPr>
          <w:rFonts w:hint="eastAsia" w:ascii="宋体" w:hAnsi="宋体" w:eastAsia="宋体" w:cs="宋体"/>
          <w:sz w:val="21"/>
          <w:szCs w:val="21"/>
          <w:lang w:eastAsia="zh-CN"/>
        </w:rPr>
        <w:t>；发展趋势：</w:t>
      </w:r>
      <w:r>
        <w:rPr>
          <w:rFonts w:hint="eastAsia" w:ascii="宋体" w:hAnsi="宋体" w:eastAsia="宋体" w:cs="宋体"/>
          <w:sz w:val="21"/>
          <w:szCs w:val="21"/>
          <w:lang w:val="en-US" w:eastAsia="zh-CN"/>
        </w:rPr>
        <w:t>多市场、少政府。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55" w:name="_Toc26125"/>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法国</w:t>
      </w:r>
      <w:bookmarkEnd w:id="455"/>
      <w:r>
        <w:rPr>
          <w:rFonts w:hint="eastAsia" w:ascii="宋体" w:hAnsi="宋体" w:eastAsia="宋体" w:cs="宋体"/>
          <w:b/>
          <w:bCs/>
          <w:sz w:val="21"/>
          <w:szCs w:val="21"/>
        </w:rPr>
        <w:t>：计划指导</w:t>
      </w:r>
      <w:r>
        <w:rPr>
          <w:rFonts w:hint="eastAsia" w:ascii="宋体" w:hAnsi="宋体" w:eastAsia="宋体" w:cs="宋体"/>
          <w:b/>
          <w:bCs/>
          <w:sz w:val="21"/>
          <w:szCs w:val="21"/>
          <w:lang w:val="en-US" w:eastAsia="zh-CN"/>
        </w:rPr>
        <w:t>型</w:t>
      </w:r>
      <w:r>
        <w:rPr>
          <w:rFonts w:hint="eastAsia" w:ascii="宋体" w:hAnsi="宋体" w:eastAsia="宋体" w:cs="宋体"/>
          <w:b/>
          <w:bCs/>
          <w:sz w:val="21"/>
          <w:szCs w:val="21"/>
        </w:rPr>
        <w:t>经济</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①特征：</w:t>
      </w:r>
      <w:r>
        <w:rPr>
          <w:rFonts w:hint="eastAsia" w:ascii="宋体" w:hAnsi="宋体" w:eastAsia="宋体" w:cs="宋体"/>
          <w:sz w:val="21"/>
          <w:szCs w:val="21"/>
        </w:rPr>
        <w:t>计划与市场结合、国有企业与私人企业共存的计划指导型经济模式</w:t>
      </w:r>
      <w:r>
        <w:rPr>
          <w:rFonts w:hint="eastAsia" w:ascii="宋体" w:hAnsi="宋体" w:eastAsia="宋体" w:cs="宋体"/>
          <w:sz w:val="21"/>
          <w:szCs w:val="21"/>
          <w:lang w:eastAsia="zh-CN"/>
        </w:rPr>
        <w:t>。（财政、税收和价格）</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②结果：法国是西方国家中唯一实行明确的经济发展计划的国家；20世纪80年代，法国开始了私有化浪潮。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rPr>
      </w:pPr>
      <w:bookmarkStart w:id="456" w:name="_Toc20173"/>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德国</w:t>
      </w:r>
      <w:bookmarkEnd w:id="456"/>
      <w:r>
        <w:rPr>
          <w:rFonts w:hint="eastAsia" w:ascii="宋体" w:hAnsi="宋体" w:eastAsia="宋体" w:cs="宋体"/>
          <w:b/>
          <w:bCs/>
          <w:sz w:val="21"/>
          <w:szCs w:val="21"/>
        </w:rPr>
        <w:t>：社会市场经济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①特征：</w:t>
      </w:r>
      <w:r>
        <w:rPr>
          <w:rFonts w:hint="eastAsia" w:ascii="宋体" w:hAnsi="宋体" w:eastAsia="宋体" w:cs="宋体"/>
          <w:sz w:val="21"/>
          <w:szCs w:val="21"/>
        </w:rPr>
        <w:t>充分发挥市场的调节作用；建立完善的社会保障制度。</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②结果：</w:t>
      </w:r>
      <w:r>
        <w:rPr>
          <w:rFonts w:hint="eastAsia" w:ascii="宋体" w:hAnsi="宋体" w:eastAsia="宋体" w:cs="宋体"/>
          <w:sz w:val="21"/>
          <w:szCs w:val="21"/>
          <w:lang w:val="en-US" w:eastAsia="zh-CN"/>
        </w:rPr>
        <w:t>联邦德国经济奇迹般迅速恢复和发展，成为西欧经济的“火车头”。</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lang w:val="en-US" w:eastAsia="zh-CN"/>
        </w:rPr>
      </w:pPr>
      <w:bookmarkStart w:id="457" w:name="_Toc25951"/>
      <w:r>
        <w:rPr>
          <w:rStyle w:val="19"/>
          <w:rFonts w:hint="eastAsia"/>
          <w:lang w:val="en-US" w:eastAsia="zh-CN"/>
        </w:rPr>
        <w:t>（4）</w:t>
      </w:r>
      <w:r>
        <w:rPr>
          <w:rStyle w:val="19"/>
          <w:rFonts w:hint="eastAsia"/>
        </w:rPr>
        <w:t>日本</w:t>
      </w:r>
      <w:bookmarkEnd w:id="457"/>
      <w:r>
        <w:rPr>
          <w:rFonts w:hint="eastAsia" w:ascii="宋体" w:hAnsi="宋体" w:eastAsia="宋体" w:cs="宋体"/>
          <w:b/>
          <w:bCs/>
          <w:sz w:val="21"/>
          <w:szCs w:val="21"/>
        </w:rPr>
        <w:t>：政府主导型经济</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①特征：日本政府实行“统制经济体制”，</w:t>
      </w:r>
      <w:r>
        <w:rPr>
          <w:rFonts w:hint="eastAsia" w:ascii="宋体" w:hAnsi="宋体" w:eastAsia="宋体" w:cs="宋体"/>
          <w:sz w:val="21"/>
          <w:szCs w:val="21"/>
        </w:rPr>
        <w:t>政府对经济干预远远大于市场调节</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②结果：</w:t>
      </w:r>
      <w:r>
        <w:rPr>
          <w:rFonts w:hint="eastAsia" w:ascii="宋体" w:hAnsi="宋体" w:eastAsia="宋体" w:cs="宋体"/>
          <w:sz w:val="21"/>
          <w:szCs w:val="21"/>
        </w:rPr>
        <w:t>1987年，日本成为仅次于美国的世界第二经济大国。</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88" w:lineRule="auto"/>
        <w:ind w:firstLine="422" w:firstLineChars="200"/>
        <w:jc w:val="center"/>
        <w:textAlignment w:val="auto"/>
        <w:rPr>
          <w:rFonts w:hint="default" w:asciiTheme="minorEastAsia" w:hAnsiTheme="minorEastAsia"/>
          <w:b/>
          <w:bCs/>
          <w:szCs w:val="21"/>
          <w:lang w:val="en-US" w:eastAsia="zh-CN"/>
        </w:rPr>
      </w:pPr>
      <w:r>
        <w:rPr>
          <w:rFonts w:hint="eastAsia" w:ascii="宋体" w:hAnsi="宋体" w:cs="宋体"/>
          <w:b/>
          <w:bCs/>
          <w:sz w:val="21"/>
          <w:szCs w:val="21"/>
          <w:lang w:eastAsia="zh-CN"/>
        </w:rPr>
        <w:t>西方主要经济理论</w:t>
      </w:r>
    </w:p>
    <w:tbl>
      <w:tblPr>
        <w:tblStyle w:val="13"/>
        <w:tblW w:w="0" w:type="auto"/>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703"/>
        <w:gridCol w:w="2963"/>
        <w:gridCol w:w="1325"/>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经济理论</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时间</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主张</w:t>
            </w:r>
          </w:p>
        </w:tc>
        <w:tc>
          <w:tcPr>
            <w:tcW w:w="1325"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提出者</w:t>
            </w: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vertAlign w:val="baseline"/>
                <w:lang w:eastAsia="zh-CN"/>
              </w:rPr>
              <w:t>重商主义</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工场手工业时期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lang w:eastAsia="zh-CN"/>
              </w:rPr>
            </w:pPr>
            <w:r>
              <w:rPr>
                <w:rFonts w:hint="eastAsia" w:ascii="宋体" w:hAnsi="宋体" w:cs="宋体"/>
                <w:sz w:val="18"/>
                <w:szCs w:val="18"/>
                <w:u w:val="none"/>
                <w:lang w:eastAsia="zh-CN"/>
              </w:rPr>
              <w:t>（</w:t>
            </w:r>
            <w:r>
              <w:rPr>
                <w:rFonts w:hint="eastAsia" w:ascii="宋体" w:hAnsi="宋体" w:cs="宋体"/>
                <w:sz w:val="18"/>
                <w:szCs w:val="18"/>
                <w:u w:val="none"/>
                <w:lang w:val="en-US" w:eastAsia="zh-CN"/>
              </w:rPr>
              <w:t>16、17世纪</w:t>
            </w:r>
            <w:r>
              <w:rPr>
                <w:rFonts w:hint="eastAsia" w:ascii="宋体" w:hAnsi="宋体" w:cs="宋体"/>
                <w:sz w:val="18"/>
                <w:szCs w:val="18"/>
                <w:u w:val="none"/>
                <w:lang w:eastAsia="zh-CN"/>
              </w:rPr>
              <w:t>）</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lang w:eastAsia="zh-CN"/>
              </w:rPr>
              <w:t>奖出限入；</w:t>
            </w:r>
            <w:r>
              <w:rPr>
                <w:rFonts w:hint="eastAsia" w:ascii="宋体" w:hAnsi="宋体" w:eastAsia="宋体" w:cs="宋体"/>
                <w:sz w:val="18"/>
                <w:szCs w:val="18"/>
                <w:u w:val="none"/>
              </w:rPr>
              <w:t>鼓励发展工商业和对外贸易，多储备金银</w:t>
            </w:r>
          </w:p>
        </w:tc>
        <w:tc>
          <w:tcPr>
            <w:tcW w:w="1325"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sz w:val="18"/>
                <w:szCs w:val="18"/>
                <w:u w:val="none"/>
                <w:vertAlign w:val="baseline"/>
                <w:lang w:val="en-US" w:eastAsia="zh-CN"/>
              </w:rPr>
            </w:pPr>
            <w:r>
              <w:rPr>
                <w:rFonts w:hint="eastAsia" w:ascii="宋体" w:hAnsi="宋体" w:cs="宋体"/>
                <w:sz w:val="18"/>
                <w:szCs w:val="18"/>
                <w:u w:val="none"/>
                <w:vertAlign w:val="baseline"/>
                <w:lang w:val="en-US" w:eastAsia="zh-CN"/>
              </w:rPr>
              <w:t>适应英国殖民扩张的要求，促进经济的发展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自由主义</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自由资本主义时期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lang w:eastAsia="zh-CN"/>
              </w:rPr>
            </w:pPr>
            <w:r>
              <w:rPr>
                <w:rFonts w:hint="eastAsia" w:ascii="宋体" w:hAnsi="宋体" w:cs="宋体"/>
                <w:sz w:val="18"/>
                <w:szCs w:val="18"/>
                <w:u w:val="none"/>
                <w:lang w:eastAsia="zh-CN"/>
              </w:rPr>
              <w:t>（</w:t>
            </w:r>
            <w:r>
              <w:rPr>
                <w:rFonts w:hint="eastAsia" w:ascii="宋体" w:hAnsi="宋体" w:cs="宋体"/>
                <w:sz w:val="18"/>
                <w:szCs w:val="18"/>
                <w:u w:val="none"/>
                <w:lang w:val="en-US" w:eastAsia="zh-CN"/>
              </w:rPr>
              <w:t>18c40s-1933</w:t>
            </w:r>
            <w:r>
              <w:rPr>
                <w:rFonts w:hint="eastAsia" w:ascii="宋体" w:hAnsi="宋体" w:cs="宋体"/>
                <w:sz w:val="18"/>
                <w:szCs w:val="18"/>
                <w:u w:val="none"/>
                <w:lang w:eastAsia="zh-CN"/>
              </w:rPr>
              <w:t>）</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主张</w:t>
            </w:r>
            <w:r>
              <w:rPr>
                <w:rFonts w:hint="eastAsia" w:ascii="宋体" w:hAnsi="宋体" w:cs="宋体"/>
                <w:sz w:val="18"/>
                <w:szCs w:val="18"/>
                <w:u w:val="none"/>
                <w:lang w:eastAsia="zh-CN"/>
              </w:rPr>
              <w:t>自由放任（</w:t>
            </w:r>
            <w:r>
              <w:rPr>
                <w:rFonts w:hint="eastAsia" w:ascii="宋体" w:hAnsi="宋体" w:eastAsia="宋体" w:cs="宋体"/>
                <w:sz w:val="18"/>
                <w:szCs w:val="18"/>
                <w:u w:val="none"/>
              </w:rPr>
              <w:t>自由</w:t>
            </w:r>
            <w:r>
              <w:rPr>
                <w:rFonts w:hint="eastAsia" w:ascii="宋体" w:hAnsi="宋体" w:eastAsia="宋体" w:cs="宋体"/>
                <w:sz w:val="18"/>
                <w:szCs w:val="18"/>
                <w:u w:val="none"/>
                <w:lang w:eastAsia="zh-CN"/>
              </w:rPr>
              <w:t>生产</w:t>
            </w:r>
            <w:r>
              <w:rPr>
                <w:rFonts w:hint="eastAsia" w:ascii="宋体" w:hAnsi="宋体" w:eastAsia="宋体" w:cs="宋体"/>
                <w:sz w:val="18"/>
                <w:szCs w:val="18"/>
                <w:u w:val="none"/>
              </w:rPr>
              <w:t>、竞争</w:t>
            </w:r>
            <w:r>
              <w:rPr>
                <w:rFonts w:hint="eastAsia" w:ascii="宋体" w:hAnsi="宋体" w:cs="宋体"/>
                <w:sz w:val="18"/>
                <w:szCs w:val="18"/>
                <w:u w:val="none"/>
                <w:lang w:eastAsia="zh-CN"/>
              </w:rPr>
              <w:t>和</w:t>
            </w:r>
            <w:r>
              <w:rPr>
                <w:rFonts w:hint="eastAsia" w:ascii="宋体" w:hAnsi="宋体" w:eastAsia="宋体" w:cs="宋体"/>
                <w:sz w:val="18"/>
                <w:szCs w:val="18"/>
                <w:u w:val="none"/>
              </w:rPr>
              <w:t>贸易</w:t>
            </w:r>
            <w:r>
              <w:rPr>
                <w:rFonts w:hint="eastAsia" w:ascii="宋体" w:hAnsi="宋体" w:cs="宋体"/>
                <w:sz w:val="18"/>
                <w:szCs w:val="18"/>
                <w:u w:val="none"/>
                <w:lang w:eastAsia="zh-CN"/>
              </w:rPr>
              <w:t>）</w:t>
            </w:r>
            <w:r>
              <w:rPr>
                <w:rFonts w:hint="eastAsia" w:ascii="宋体" w:hAnsi="宋体" w:eastAsia="宋体" w:cs="宋体"/>
                <w:sz w:val="18"/>
                <w:szCs w:val="18"/>
                <w:u w:val="none"/>
                <w:lang w:eastAsia="zh-CN"/>
              </w:rPr>
              <w:t>，反对国家对经济的任何干预</w:t>
            </w:r>
          </w:p>
        </w:tc>
        <w:tc>
          <w:tcPr>
            <w:tcW w:w="1325"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亚当·斯密《国富论》</w:t>
            </w:r>
            <w:r>
              <w:rPr>
                <w:rFonts w:hint="eastAsia" w:ascii="宋体" w:hAnsi="宋体" w:cs="宋体"/>
                <w:sz w:val="18"/>
                <w:szCs w:val="18"/>
                <w:u w:val="none"/>
                <w:lang w:eastAsia="zh-CN"/>
              </w:rPr>
              <w:t>（</w:t>
            </w:r>
            <w:r>
              <w:rPr>
                <w:rFonts w:hint="eastAsia" w:ascii="宋体" w:hAnsi="宋体" w:eastAsia="宋体" w:cs="宋体"/>
                <w:sz w:val="18"/>
                <w:szCs w:val="18"/>
                <w:u w:val="none"/>
              </w:rPr>
              <w:t>1776</w:t>
            </w:r>
            <w:r>
              <w:rPr>
                <w:rFonts w:hint="eastAsia" w:ascii="宋体" w:hAnsi="宋体" w:cs="宋体"/>
                <w:sz w:val="18"/>
                <w:szCs w:val="18"/>
                <w:u w:val="none"/>
                <w:lang w:eastAsia="zh-CN"/>
              </w:rPr>
              <w:t>）</w:t>
            </w: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推动工业革命发展；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导致1929-1933年的经济大危机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凯恩斯主义</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垄断资本主义时期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sz w:val="18"/>
                <w:szCs w:val="18"/>
                <w:u w:val="none"/>
                <w:lang w:val="en-US" w:eastAsia="zh-CN"/>
              </w:rPr>
            </w:pPr>
            <w:r>
              <w:rPr>
                <w:rFonts w:hint="eastAsia" w:ascii="宋体" w:hAnsi="宋体" w:cs="宋体"/>
                <w:sz w:val="18"/>
                <w:szCs w:val="18"/>
                <w:u w:val="none"/>
                <w:lang w:val="en-US" w:eastAsia="zh-CN"/>
              </w:rPr>
              <w:t>(1933-20c70s)</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cs="宋体"/>
                <w:sz w:val="18"/>
                <w:szCs w:val="18"/>
                <w:u w:val="none"/>
                <w:lang w:eastAsia="zh-CN"/>
              </w:rPr>
              <w:t>加强</w:t>
            </w:r>
            <w:r>
              <w:rPr>
                <w:rFonts w:hint="eastAsia" w:ascii="宋体" w:hAnsi="宋体" w:eastAsia="宋体" w:cs="宋体"/>
                <w:sz w:val="18"/>
                <w:szCs w:val="18"/>
                <w:u w:val="none"/>
              </w:rPr>
              <w:t>政府对经济</w:t>
            </w:r>
            <w:r>
              <w:rPr>
                <w:rFonts w:hint="eastAsia" w:ascii="宋体" w:hAnsi="宋体" w:cs="宋体"/>
                <w:sz w:val="18"/>
                <w:szCs w:val="18"/>
                <w:u w:val="none"/>
                <w:lang w:eastAsia="zh-CN"/>
              </w:rPr>
              <w:t>的</w:t>
            </w:r>
            <w:r>
              <w:rPr>
                <w:rFonts w:hint="eastAsia" w:ascii="宋体" w:hAnsi="宋体" w:eastAsia="宋体" w:cs="宋体"/>
                <w:sz w:val="18"/>
                <w:szCs w:val="18"/>
                <w:u w:val="none"/>
              </w:rPr>
              <w:t>干预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lang w:eastAsia="zh-CN"/>
              </w:rPr>
              <w:t>（</w:t>
            </w:r>
            <w:r>
              <w:rPr>
                <w:rFonts w:hint="eastAsia" w:ascii="宋体" w:hAnsi="宋体" w:eastAsia="宋体" w:cs="宋体"/>
                <w:sz w:val="18"/>
                <w:szCs w:val="18"/>
                <w:u w:val="none"/>
              </w:rPr>
              <w:t>信贷、投资、生产、销售各方面</w:t>
            </w:r>
            <w:r>
              <w:rPr>
                <w:rFonts w:hint="eastAsia" w:ascii="宋体" w:hAnsi="宋体" w:eastAsia="宋体" w:cs="宋体"/>
                <w:sz w:val="18"/>
                <w:szCs w:val="18"/>
                <w:u w:val="none"/>
                <w:lang w:eastAsia="zh-CN"/>
              </w:rPr>
              <w:t>）</w:t>
            </w:r>
          </w:p>
        </w:tc>
        <w:tc>
          <w:tcPr>
            <w:tcW w:w="132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凯恩斯《就业、利息和货币通论》</w:t>
            </w:r>
            <w:r>
              <w:rPr>
                <w:rFonts w:hint="eastAsia" w:ascii="宋体" w:hAnsi="宋体" w:cs="宋体"/>
                <w:sz w:val="18"/>
                <w:szCs w:val="18"/>
                <w:u w:val="none"/>
                <w:lang w:eastAsia="zh-CN"/>
              </w:rPr>
              <w:t>（</w:t>
            </w:r>
            <w:r>
              <w:rPr>
                <w:rFonts w:hint="eastAsia" w:ascii="宋体" w:hAnsi="宋体" w:cs="宋体"/>
                <w:sz w:val="18"/>
                <w:szCs w:val="18"/>
                <w:u w:val="none"/>
                <w:lang w:val="en-US" w:eastAsia="zh-CN"/>
              </w:rPr>
              <w:t>1936</w:t>
            </w:r>
            <w:r>
              <w:rPr>
                <w:rFonts w:hint="eastAsia" w:ascii="宋体" w:hAnsi="宋体" w:cs="宋体"/>
                <w:sz w:val="18"/>
                <w:szCs w:val="18"/>
                <w:u w:val="none"/>
                <w:lang w:eastAsia="zh-CN"/>
              </w:rPr>
              <w:t>）</w:t>
            </w: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cs="宋体"/>
                <w:sz w:val="18"/>
                <w:szCs w:val="18"/>
                <w:u w:val="none"/>
                <w:vertAlign w:val="baseline"/>
                <w:lang w:eastAsia="zh-CN"/>
              </w:rPr>
              <w:t>二战后</w:t>
            </w:r>
            <w:r>
              <w:rPr>
                <w:rFonts w:hint="eastAsia" w:ascii="宋体" w:hAnsi="宋体" w:eastAsia="宋体" w:cs="宋体"/>
                <w:sz w:val="18"/>
                <w:szCs w:val="18"/>
                <w:u w:val="none"/>
                <w:vertAlign w:val="baseline"/>
                <w:lang w:eastAsia="zh-CN"/>
              </w:rPr>
              <w:t>美国经济进入“黄金时代；20</w:t>
            </w:r>
            <w:r>
              <w:rPr>
                <w:rFonts w:hint="eastAsia" w:ascii="宋体" w:hAnsi="宋体" w:cs="宋体"/>
                <w:sz w:val="18"/>
                <w:szCs w:val="18"/>
                <w:u w:val="none"/>
                <w:vertAlign w:val="baseline"/>
                <w:lang w:val="en-US" w:eastAsia="zh-CN"/>
              </w:rPr>
              <w:t>c</w:t>
            </w:r>
            <w:r>
              <w:rPr>
                <w:rFonts w:hint="eastAsia" w:ascii="宋体" w:hAnsi="宋体" w:eastAsia="宋体" w:cs="宋体"/>
                <w:sz w:val="18"/>
                <w:szCs w:val="18"/>
                <w:u w:val="none"/>
                <w:vertAlign w:val="baseline"/>
                <w:lang w:eastAsia="zh-CN"/>
              </w:rPr>
              <w:t>70</w:t>
            </w:r>
            <w:r>
              <w:rPr>
                <w:rFonts w:hint="eastAsia" w:ascii="宋体" w:hAnsi="宋体" w:cs="宋体"/>
                <w:sz w:val="18"/>
                <w:szCs w:val="18"/>
                <w:u w:val="none"/>
                <w:vertAlign w:val="baseline"/>
                <w:lang w:val="en-US" w:eastAsia="zh-CN"/>
              </w:rPr>
              <w:t>s</w:t>
            </w:r>
            <w:r>
              <w:rPr>
                <w:rFonts w:hint="eastAsia" w:ascii="宋体" w:hAnsi="宋体" w:eastAsia="宋体" w:cs="宋体"/>
                <w:sz w:val="18"/>
                <w:szCs w:val="18"/>
                <w:u w:val="none"/>
                <w:vertAlign w:val="baseline"/>
                <w:lang w:eastAsia="zh-CN"/>
              </w:rPr>
              <w:t>，面对严重的“滞胀”问题，凯恩斯主义失灵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供给学派和货币学派</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val="en-US" w:eastAsia="zh-CN"/>
              </w:rPr>
            </w:pPr>
            <w:r>
              <w:rPr>
                <w:rFonts w:hint="eastAsia" w:ascii="宋体" w:hAnsi="宋体" w:eastAsia="宋体" w:cs="宋体"/>
                <w:sz w:val="18"/>
                <w:szCs w:val="18"/>
                <w:u w:val="none"/>
                <w:vertAlign w:val="baseline"/>
                <w:lang w:val="en-US" w:eastAsia="zh-CN"/>
              </w:rPr>
              <w:t>20世纪80年代</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减少政府对经济的过度干预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rPr>
            </w:pPr>
            <w:r>
              <w:rPr>
                <w:rFonts w:hint="eastAsia" w:ascii="宋体" w:hAnsi="宋体" w:eastAsia="宋体" w:cs="宋体"/>
                <w:sz w:val="18"/>
                <w:szCs w:val="18"/>
                <w:u w:val="none"/>
              </w:rPr>
              <w:t>（货币学派：控制货币发行量；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180" w:firstLineChars="100"/>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供给学派：扩大供给）</w:t>
            </w:r>
          </w:p>
        </w:tc>
        <w:tc>
          <w:tcPr>
            <w:tcW w:w="1325"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20</w:t>
            </w:r>
            <w:r>
              <w:rPr>
                <w:rFonts w:hint="eastAsia" w:ascii="宋体" w:hAnsi="宋体" w:cs="宋体"/>
                <w:sz w:val="18"/>
                <w:szCs w:val="18"/>
                <w:u w:val="none"/>
                <w:lang w:val="en-US" w:eastAsia="zh-CN"/>
              </w:rPr>
              <w:t>c</w:t>
            </w:r>
            <w:r>
              <w:rPr>
                <w:rFonts w:hint="eastAsia" w:ascii="宋体" w:hAnsi="宋体" w:eastAsia="宋体" w:cs="宋体"/>
                <w:sz w:val="18"/>
                <w:szCs w:val="18"/>
                <w:u w:val="none"/>
              </w:rPr>
              <w:t>80</w:t>
            </w:r>
            <w:r>
              <w:rPr>
                <w:rFonts w:hint="eastAsia" w:ascii="宋体" w:hAnsi="宋体" w:cs="宋体"/>
                <w:sz w:val="18"/>
                <w:szCs w:val="18"/>
                <w:u w:val="none"/>
                <w:lang w:val="en-US" w:eastAsia="zh-CN"/>
              </w:rPr>
              <w:t>s</w:t>
            </w:r>
            <w:r>
              <w:rPr>
                <w:rFonts w:hint="eastAsia" w:ascii="宋体" w:hAnsi="宋体" w:eastAsia="宋体" w:cs="宋体"/>
                <w:sz w:val="18"/>
                <w:szCs w:val="18"/>
                <w:u w:val="none"/>
              </w:rPr>
              <w:t>，里根政府期间得到运用，为解决“滞胀”问题提供新思路。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vertAlign w:val="baseline"/>
                <w:lang w:eastAsia="zh-CN"/>
              </w:rPr>
              <w:t>新自由主义</w:t>
            </w:r>
          </w:p>
        </w:tc>
        <w:tc>
          <w:tcPr>
            <w:tcW w:w="170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val="en-US" w:eastAsia="zh-CN"/>
              </w:rPr>
            </w:pPr>
            <w:r>
              <w:rPr>
                <w:rFonts w:hint="eastAsia" w:ascii="宋体" w:hAnsi="宋体" w:eastAsia="宋体" w:cs="宋体"/>
                <w:sz w:val="18"/>
                <w:szCs w:val="18"/>
                <w:u w:val="none"/>
                <w:vertAlign w:val="baseline"/>
                <w:lang w:val="en-US" w:eastAsia="zh-CN"/>
              </w:rPr>
              <w:t>20世纪90年代以来</w:t>
            </w:r>
          </w:p>
        </w:tc>
        <w:tc>
          <w:tcPr>
            <w:tcW w:w="2963"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r>
              <w:rPr>
                <w:rFonts w:hint="eastAsia" w:ascii="宋体" w:hAnsi="宋体" w:eastAsia="宋体" w:cs="宋体"/>
                <w:sz w:val="18"/>
                <w:szCs w:val="18"/>
                <w:u w:val="none"/>
              </w:rPr>
              <w:t>“宏观调控，微观自主”</w:t>
            </w:r>
            <w:r>
              <w:rPr>
                <w:rFonts w:hint="eastAsia" w:ascii="宋体" w:hAnsi="宋体" w:eastAsia="宋体" w:cs="宋体"/>
                <w:sz w:val="18"/>
                <w:szCs w:val="18"/>
                <w:u w:val="none"/>
                <w:lang w:eastAsia="zh-CN"/>
              </w:rPr>
              <w:t>（</w:t>
            </w:r>
            <w:r>
              <w:rPr>
                <w:rFonts w:hint="eastAsia" w:ascii="宋体" w:hAnsi="宋体" w:eastAsia="宋体" w:cs="宋体"/>
                <w:sz w:val="18"/>
                <w:szCs w:val="18"/>
                <w:u w:val="none"/>
                <w:lang w:val="en-US" w:eastAsia="zh-CN"/>
              </w:rPr>
              <w:t>反对完全的自由放任，又反对过度干预）</w:t>
            </w:r>
          </w:p>
        </w:tc>
        <w:tc>
          <w:tcPr>
            <w:tcW w:w="1325"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p>
        </w:tc>
        <w:tc>
          <w:tcPr>
            <w:tcW w:w="2982" w:type="dxa"/>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18"/>
                <w:szCs w:val="18"/>
                <w:u w:val="none"/>
                <w:vertAlign w:val="baseline"/>
                <w:lang w:eastAsia="zh-CN"/>
              </w:rPr>
            </w:pPr>
          </w:p>
        </w:tc>
      </w:tr>
    </w:tbl>
    <w:p>
      <w:pPr>
        <w:rPr>
          <w:rFonts w:hint="eastAsia"/>
          <w:b/>
          <w:bCs/>
          <w:sz w:val="24"/>
          <w:szCs w:val="24"/>
          <w:lang w:eastAsia="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bidi w:val="0"/>
        <w:ind w:firstLine="2811" w:firstLineChars="1000"/>
        <w:jc w:val="both"/>
      </w:pPr>
      <w:bookmarkStart w:id="458" w:name="_Toc10056"/>
      <w:bookmarkStart w:id="459" w:name="_Toc32170"/>
      <w:bookmarkStart w:id="460" w:name="_Toc24552"/>
      <w:bookmarkStart w:id="461" w:name="_Toc17126"/>
      <w:r>
        <w:rPr>
          <w:rFonts w:hint="eastAsia"/>
        </w:rPr>
        <w:t>专题七  苏联社会主义建设的经验与教训</w:t>
      </w:r>
      <w:bookmarkEnd w:id="458"/>
      <w:bookmarkEnd w:id="459"/>
      <w:bookmarkEnd w:id="460"/>
      <w:bookmarkEnd w:id="461"/>
    </w:p>
    <w:p>
      <w:pPr>
        <w:pStyle w:val="2"/>
        <w:bidi w:val="0"/>
        <w:rPr>
          <w:rFonts w:hint="eastAsia"/>
        </w:rPr>
      </w:pPr>
      <w:bookmarkStart w:id="462" w:name="_Toc17014"/>
      <w:bookmarkStart w:id="463" w:name="_Toc19339"/>
      <w:bookmarkStart w:id="464" w:name="_Toc10658"/>
      <w:bookmarkStart w:id="465" w:name="_Toc26561"/>
      <w:r>
        <w:rPr>
          <w:rFonts w:hint="eastAsia"/>
          <w:lang w:val="en-US" w:eastAsia="zh-CN"/>
        </w:rPr>
        <w:t xml:space="preserve">7.1 </w:t>
      </w:r>
      <w:r>
        <w:rPr>
          <w:rFonts w:hint="eastAsia"/>
        </w:rPr>
        <w:t>社会主义建设道路的初期探索</w:t>
      </w:r>
      <w:bookmarkEnd w:id="462"/>
      <w:bookmarkEnd w:id="463"/>
      <w:bookmarkEnd w:id="464"/>
      <w:bookmarkEnd w:id="465"/>
    </w:p>
    <w:p>
      <w:pPr>
        <w:bidi w:val="0"/>
        <w:rPr>
          <w:rFonts w:hint="eastAsia"/>
          <w:highlight w:val="lightGray"/>
          <w:lang w:eastAsia="zh-CN"/>
        </w:rPr>
      </w:pPr>
      <w:r>
        <w:rPr>
          <w:rFonts w:hint="eastAsia"/>
          <w:highlight w:val="lightGray"/>
          <w:lang w:eastAsia="zh-CN"/>
        </w:rPr>
        <w:t>考点：苏维埃政权面临的形势和战时共产主义政策的主要内容   C</w:t>
      </w:r>
    </w:p>
    <w:p>
      <w:pPr>
        <w:bidi w:val="0"/>
        <w:rPr>
          <w:rFonts w:hint="eastAsia"/>
          <w:highlight w:val="lightGray"/>
          <w:lang w:val="en-US" w:eastAsia="zh-CN"/>
        </w:rPr>
      </w:pPr>
      <w:r>
        <w:rPr>
          <w:rFonts w:hint="eastAsia"/>
          <w:highlight w:val="lightGray"/>
          <w:lang w:eastAsia="zh-CN"/>
        </w:rPr>
        <w:t xml:space="preserve">      新经济政策的内容及其作用及战时共产主义政策转向新经济政策</w:t>
      </w:r>
      <w:r>
        <w:rPr>
          <w:rFonts w:hint="eastAsia"/>
          <w:highlight w:val="lightGray"/>
        </w:rPr>
        <w:t>的必要性  B</w:t>
      </w:r>
    </w:p>
    <w:p>
      <w:pPr>
        <w:pStyle w:val="3"/>
        <w:bidi w:val="0"/>
        <w:rPr>
          <w:rFonts w:hint="eastAsia"/>
          <w:lang w:val="en-US" w:eastAsia="zh-CN"/>
        </w:rPr>
      </w:pPr>
      <w:bookmarkStart w:id="466" w:name="_Toc32540"/>
      <w:r>
        <w:rPr>
          <w:rFonts w:hint="eastAsia"/>
          <w:lang w:val="en-US" w:eastAsia="zh-CN"/>
        </w:rPr>
        <w:t>1、战时共产主义政策VS新经济政策</w:t>
      </w:r>
      <w:bookmarkEnd w:id="466"/>
    </w:p>
    <w:tbl>
      <w:tblPr>
        <w:tblStyle w:val="1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90"/>
        <w:gridCol w:w="3870"/>
        <w:gridCol w:w="5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项目</w:t>
            </w:r>
          </w:p>
        </w:tc>
        <w:tc>
          <w:tcPr>
            <w:tcW w:w="4560" w:type="dxa"/>
            <w:gridSpan w:val="2"/>
          </w:tcPr>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bCs/>
                <w:sz w:val="21"/>
                <w:szCs w:val="21"/>
                <w:u w:val="none"/>
                <w:lang w:val="en-US" w:eastAsia="zh-CN"/>
              </w:rPr>
              <w:t>战时共产主义政策（1918-1921）</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bCs/>
                <w:sz w:val="21"/>
                <w:szCs w:val="21"/>
                <w:u w:val="none"/>
                <w:lang w:val="en-US" w:eastAsia="zh-CN"/>
              </w:rPr>
              <w:t>新经济政策（1921-1928）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1" w:type="dxa"/>
          </w:tcPr>
          <w:p>
            <w:pPr>
              <w:pStyle w:val="4"/>
              <w:bidi w:val="0"/>
              <w:rPr>
                <w:rFonts w:hint="eastAsia" w:asciiTheme="minorEastAsia" w:hAnsiTheme="minorEastAsia" w:cstheme="minorEastAsia"/>
                <w:b w:val="0"/>
                <w:bCs w:val="0"/>
                <w:szCs w:val="21"/>
                <w:u w:val="none"/>
                <w:vertAlign w:val="baseline"/>
                <w:lang w:val="en-US" w:eastAsia="zh-CN"/>
              </w:rPr>
            </w:pPr>
            <w:bookmarkStart w:id="467" w:name="_Toc10329"/>
            <w:r>
              <w:rPr>
                <w:rFonts w:hint="eastAsia"/>
                <w:lang w:val="en-US" w:eastAsia="zh-CN"/>
              </w:rPr>
              <w:t>背景</w:t>
            </w:r>
            <w:bookmarkEnd w:id="467"/>
          </w:p>
        </w:tc>
        <w:tc>
          <w:tcPr>
            <w:tcW w:w="4560" w:type="dxa"/>
            <w:gridSpan w:val="2"/>
          </w:tcPr>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rPr>
            </w:pPr>
            <w:r>
              <w:rPr>
                <w:rFonts w:hint="eastAsia" w:asciiTheme="minorEastAsia" w:hAnsiTheme="minorEastAsia" w:eastAsiaTheme="minorEastAsia"/>
                <w:bCs/>
                <w:sz w:val="21"/>
                <w:szCs w:val="21"/>
                <w:u w:val="none"/>
                <w:lang w:eastAsia="zh-CN"/>
              </w:rPr>
              <w:t>十月革命后建立的</w:t>
            </w:r>
            <w:r>
              <w:rPr>
                <w:rFonts w:hint="eastAsia" w:asciiTheme="minorEastAsia" w:hAnsiTheme="minorEastAsia" w:eastAsiaTheme="minorEastAsia"/>
                <w:bCs/>
                <w:sz w:val="21"/>
                <w:szCs w:val="21"/>
                <w:u w:val="none"/>
              </w:rPr>
              <w:t>苏维埃政权面临的形势</w:t>
            </w:r>
            <w:r>
              <w:rPr>
                <w:rFonts w:hint="eastAsia" w:asciiTheme="minorEastAsia" w:hAnsiTheme="minorEastAsia" w:eastAsiaTheme="minorEastAsia"/>
                <w:sz w:val="21"/>
                <w:szCs w:val="21"/>
                <w:u w:val="none"/>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sz w:val="21"/>
                <w:szCs w:val="21"/>
                <w:u w:val="none"/>
                <w:lang w:eastAsia="zh-CN"/>
              </w:rPr>
            </w:pPr>
            <w:r>
              <w:rPr>
                <w:rFonts w:hint="eastAsia" w:asciiTheme="minorEastAsia" w:hAnsiTheme="minorEastAsia" w:eastAsiaTheme="minorEastAsia"/>
                <w:sz w:val="21"/>
                <w:szCs w:val="21"/>
                <w:u w:val="none"/>
              </w:rPr>
              <w:t>内忧外患</w:t>
            </w:r>
            <w:r>
              <w:rPr>
                <w:rFonts w:hint="eastAsia" w:asciiTheme="minorEastAsia" w:hAnsiTheme="minorEastAsia" w:eastAsiaTheme="minorEastAsia"/>
                <w:sz w:val="21"/>
                <w:szCs w:val="21"/>
                <w:u w:val="none"/>
                <w:lang w:eastAsia="zh-CN"/>
              </w:rPr>
              <w:t>：①</w:t>
            </w:r>
            <w:r>
              <w:rPr>
                <w:rFonts w:hint="eastAsia" w:asciiTheme="minorEastAsia" w:hAnsiTheme="minorEastAsia" w:eastAsiaTheme="minorEastAsia"/>
                <w:sz w:val="21"/>
                <w:szCs w:val="21"/>
                <w:u w:val="none"/>
              </w:rPr>
              <w:t>国内战争爆发</w:t>
            </w:r>
            <w:r>
              <w:rPr>
                <w:rFonts w:hint="eastAsia" w:asciiTheme="minorEastAsia" w:hAnsiTheme="minorEastAsia" w:eastAsiaTheme="minorEastAsia"/>
                <w:sz w:val="21"/>
                <w:szCs w:val="21"/>
                <w:u w:val="none"/>
                <w:lang w:eastAsia="zh-CN"/>
              </w:rPr>
              <w:t>，物资匮乏</w:t>
            </w:r>
            <w:r>
              <w:rPr>
                <w:rFonts w:hint="eastAsia" w:asciiTheme="minorEastAsia" w:hAnsiTheme="minorEastAsia"/>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firstLine="1050" w:firstLineChars="500"/>
              <w:textAlignment w:val="auto"/>
              <w:rPr>
                <w:rFonts w:hint="eastAsia" w:asciiTheme="minorEastAsia" w:hAnsiTheme="minorEastAsia" w:eastAsiaTheme="minorEastAsia"/>
                <w:sz w:val="21"/>
                <w:szCs w:val="21"/>
                <w:u w:val="none"/>
                <w:lang w:eastAsia="zh-CN"/>
              </w:rPr>
            </w:pPr>
            <w:r>
              <w:rPr>
                <w:rFonts w:hint="eastAsia" w:asciiTheme="minorEastAsia" w:hAnsiTheme="minorEastAsia"/>
                <w:sz w:val="21"/>
                <w:szCs w:val="21"/>
                <w:u w:val="none"/>
                <w:lang w:eastAsia="zh-CN"/>
              </w:rPr>
              <w:t>②</w:t>
            </w:r>
            <w:r>
              <w:rPr>
                <w:rFonts w:hint="eastAsia" w:asciiTheme="minorEastAsia" w:hAnsiTheme="minorEastAsia" w:eastAsiaTheme="minorEastAsia"/>
                <w:sz w:val="21"/>
                <w:szCs w:val="21"/>
                <w:u w:val="none"/>
              </w:rPr>
              <w:t>帝国主义对俄国进行武装干涉</w:t>
            </w:r>
            <w:r>
              <w:rPr>
                <w:rFonts w:hint="eastAsia" w:asciiTheme="minorEastAsia" w:hAnsiTheme="minorEastAsia" w:eastAsiaTheme="minorEastAsia"/>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c>
          <w:tcPr>
            <w:tcW w:w="5401" w:type="dxa"/>
          </w:tcPr>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lang w:eastAsia="zh-CN"/>
              </w:rPr>
            </w:pPr>
            <w:r>
              <w:rPr>
                <w:rFonts w:hint="eastAsia" w:asciiTheme="minorEastAsia" w:hAnsiTheme="minorEastAsia" w:eastAsiaTheme="minorEastAsia"/>
                <w:sz w:val="21"/>
                <w:szCs w:val="21"/>
                <w:u w:val="none"/>
                <w:lang w:eastAsia="zh-CN"/>
              </w:rPr>
              <w:t>①长期战争和自然灾害对经济的破坏；</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 w:val="21"/>
                <w:szCs w:val="21"/>
                <w:u w:val="none"/>
              </w:rPr>
            </w:pPr>
            <w:r>
              <w:rPr>
                <w:rFonts w:hint="eastAsia" w:asciiTheme="minorEastAsia" w:hAnsiTheme="minorEastAsia" w:eastAsiaTheme="minorEastAsia"/>
                <w:sz w:val="21"/>
                <w:szCs w:val="21"/>
                <w:u w:val="none"/>
                <w:lang w:eastAsia="zh-CN"/>
              </w:rPr>
              <w:t>②</w:t>
            </w:r>
            <w:r>
              <w:rPr>
                <w:rFonts w:hint="eastAsia" w:asciiTheme="minorEastAsia" w:hAnsiTheme="minorEastAsia" w:eastAsiaTheme="minorEastAsia"/>
                <w:sz w:val="21"/>
                <w:szCs w:val="21"/>
                <w:u w:val="none"/>
              </w:rPr>
              <w:t>战时共产主义政策</w:t>
            </w:r>
            <w:r>
              <w:rPr>
                <w:rFonts w:hint="eastAsia" w:asciiTheme="minorEastAsia" w:hAnsiTheme="minorEastAsia"/>
                <w:sz w:val="21"/>
                <w:szCs w:val="21"/>
                <w:u w:val="none"/>
                <w:lang w:val="en-US" w:eastAsia="zh-CN"/>
              </w:rPr>
              <w:t>不适应新情况，</w:t>
            </w:r>
            <w:r>
              <w:rPr>
                <w:rFonts w:hint="eastAsia" w:asciiTheme="minorEastAsia" w:hAnsiTheme="minorEastAsia" w:eastAsiaTheme="minorEastAsia"/>
                <w:sz w:val="21"/>
                <w:szCs w:val="21"/>
                <w:u w:val="none"/>
              </w:rPr>
              <w:t>苏维埃政权面临严重的经济和政治危机</w:t>
            </w:r>
            <w:r>
              <w:rPr>
                <w:rFonts w:hint="eastAsia" w:asciiTheme="minorEastAsia" w:hAnsiTheme="minorEastAsia"/>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pStyle w:val="4"/>
              <w:bidi w:val="0"/>
              <w:rPr>
                <w:rFonts w:hint="eastAsia" w:asciiTheme="minorEastAsia" w:hAnsiTheme="minorEastAsia" w:cstheme="minorEastAsia"/>
                <w:b w:val="0"/>
                <w:bCs w:val="0"/>
                <w:szCs w:val="21"/>
                <w:u w:val="none"/>
                <w:vertAlign w:val="baseline"/>
                <w:lang w:val="en-US" w:eastAsia="zh-CN"/>
              </w:rPr>
            </w:pPr>
            <w:bookmarkStart w:id="468" w:name="_Toc7044"/>
            <w:r>
              <w:rPr>
                <w:rFonts w:hint="eastAsia"/>
                <w:lang w:val="en-US" w:eastAsia="zh-CN"/>
              </w:rPr>
              <w:t>目的</w:t>
            </w:r>
            <w:bookmarkEnd w:id="468"/>
          </w:p>
        </w:tc>
        <w:tc>
          <w:tcPr>
            <w:tcW w:w="4560" w:type="dxa"/>
            <w:gridSpan w:val="2"/>
          </w:tcPr>
          <w:p>
            <w:pPr>
              <w:keepNext w:val="0"/>
              <w:keepLines w:val="0"/>
              <w:pageBreakBefore w:val="0"/>
              <w:widowControl w:val="0"/>
              <w:kinsoku/>
              <w:wordWrap/>
              <w:overflowPunct/>
              <w:topLinePunct w:val="0"/>
              <w:autoSpaceDE/>
              <w:autoSpaceDN/>
              <w:bidi w:val="0"/>
              <w:adjustRightInd/>
              <w:snapToGrid w:val="0"/>
              <w:spacing w:line="288" w:lineRule="auto"/>
              <w:ind w:left="630" w:hanging="630" w:hangingChars="300"/>
              <w:textAlignment w:val="auto"/>
              <w:rPr>
                <w:rFonts w:hint="eastAsia"/>
                <w:bCs/>
                <w:sz w:val="21"/>
                <w:szCs w:val="21"/>
                <w:u w:val="none"/>
                <w:lang w:eastAsia="zh-CN"/>
              </w:rPr>
            </w:pPr>
            <w:r>
              <w:rPr>
                <w:rFonts w:hint="eastAsia"/>
                <w:bCs/>
                <w:sz w:val="21"/>
                <w:szCs w:val="21"/>
                <w:u w:val="none"/>
                <w:lang w:eastAsia="zh-CN"/>
              </w:rPr>
              <w:t>战时：集中人力、物力、财力，保证军事胜利，</w:t>
            </w:r>
            <w:r>
              <w:rPr>
                <w:rFonts w:hint="eastAsia"/>
                <w:bCs/>
                <w:sz w:val="21"/>
                <w:szCs w:val="21"/>
                <w:u w:val="none"/>
              </w:rPr>
              <w:t>巩固政权</w:t>
            </w:r>
            <w:r>
              <w:rPr>
                <w:rFonts w:hint="eastAsia"/>
                <w:bCs/>
                <w:sz w:val="21"/>
                <w:szCs w:val="21"/>
                <w:u w:val="none"/>
                <w:lang w:eastAsia="zh-CN"/>
              </w:rPr>
              <w:t>；</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eastAsia="宋体" w:asciiTheme="minorEastAsia" w:hAnsiTheme="minorEastAsia" w:cstheme="minorEastAsia"/>
                <w:b w:val="0"/>
                <w:bCs w:val="0"/>
                <w:sz w:val="21"/>
                <w:szCs w:val="21"/>
                <w:u w:val="none"/>
                <w:vertAlign w:val="baseline"/>
                <w:lang w:val="en-US" w:eastAsia="zh-CN"/>
              </w:rPr>
            </w:pPr>
            <w:r>
              <w:rPr>
                <w:rFonts w:hint="eastAsia"/>
                <w:bCs/>
                <w:sz w:val="21"/>
                <w:szCs w:val="21"/>
                <w:u w:val="none"/>
                <w:lang w:eastAsia="zh-CN"/>
              </w:rPr>
              <w:t>战后：</w:t>
            </w:r>
            <w:r>
              <w:rPr>
                <w:rFonts w:hint="eastAsia"/>
                <w:bCs/>
                <w:sz w:val="21"/>
                <w:szCs w:val="21"/>
                <w:u w:val="none"/>
              </w:rPr>
              <w:t>直接过渡到社会主义</w:t>
            </w:r>
            <w:r>
              <w:rPr>
                <w:rFonts w:hint="eastAsia"/>
                <w:bCs/>
                <w:sz w:val="21"/>
                <w:szCs w:val="21"/>
                <w:u w:val="none"/>
                <w:lang w:eastAsia="zh-CN"/>
              </w:rPr>
              <w:t>。</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恢复经济；巩固政权；向社会主义过渡。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21" w:type="dxa"/>
            <w:vMerge w:val="restart"/>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p>
            <w:pPr>
              <w:pStyle w:val="4"/>
              <w:bidi w:val="0"/>
              <w:rPr>
                <w:rFonts w:hint="eastAsia" w:asciiTheme="minorEastAsia" w:hAnsiTheme="minorEastAsia" w:cstheme="minorEastAsia"/>
                <w:b w:val="0"/>
                <w:bCs w:val="0"/>
                <w:szCs w:val="21"/>
                <w:u w:val="none"/>
                <w:vertAlign w:val="baseline"/>
                <w:lang w:val="en-US" w:eastAsia="zh-CN"/>
              </w:rPr>
            </w:pPr>
            <w:bookmarkStart w:id="469" w:name="_Toc1354"/>
            <w:r>
              <w:rPr>
                <w:rFonts w:hint="eastAsia"/>
                <w:lang w:val="en-US" w:eastAsia="zh-CN"/>
              </w:rPr>
              <w:t>内容</w:t>
            </w:r>
            <w:bookmarkEnd w:id="469"/>
          </w:p>
        </w:tc>
        <w:tc>
          <w:tcPr>
            <w:tcW w:w="69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农业</w:t>
            </w:r>
          </w:p>
        </w:tc>
        <w:tc>
          <w:tcPr>
            <w:tcW w:w="3870" w:type="dxa"/>
          </w:tcPr>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eastAsiaTheme="minorEastAsia"/>
                <w:sz w:val="21"/>
                <w:szCs w:val="21"/>
                <w:u w:val="none"/>
              </w:rPr>
              <w:t>余粮收集制</w:t>
            </w:r>
          </w:p>
        </w:tc>
        <w:tc>
          <w:tcPr>
            <w:tcW w:w="5401" w:type="dxa"/>
          </w:tcPr>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eastAsiaTheme="minorEastAsia"/>
                <w:sz w:val="21"/>
                <w:szCs w:val="21"/>
                <w:u w:val="none"/>
              </w:rPr>
              <w:t>固定粮食税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c>
          <w:tcPr>
            <w:tcW w:w="69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eastAsiaTheme="minorEastAsia"/>
                <w:sz w:val="21"/>
                <w:szCs w:val="21"/>
                <w:u w:val="none"/>
              </w:rPr>
              <w:t>工业</w:t>
            </w:r>
          </w:p>
        </w:tc>
        <w:tc>
          <w:tcPr>
            <w:tcW w:w="387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ind w:left="1470" w:hanging="1470" w:hangingChars="700"/>
              <w:jc w:val="both"/>
              <w:textAlignment w:val="auto"/>
              <w:rPr>
                <w:rFonts w:hint="eastAsia" w:asciiTheme="minorEastAsia" w:hAnsiTheme="minorEastAsia"/>
                <w:sz w:val="21"/>
                <w:szCs w:val="21"/>
                <w:u w:val="none"/>
                <w:lang w:val="en-US" w:eastAsia="zh-CN"/>
              </w:rPr>
            </w:pPr>
            <w:r>
              <w:rPr>
                <w:rFonts w:hint="eastAsia" w:asciiTheme="minorEastAsia" w:hAnsiTheme="minorEastAsia" w:eastAsiaTheme="minorEastAsia"/>
                <w:sz w:val="21"/>
                <w:szCs w:val="21"/>
                <w:u w:val="none"/>
              </w:rPr>
              <w:t>工业国有化</w:t>
            </w:r>
            <w:r>
              <w:rPr>
                <w:rFonts w:hint="eastAsia" w:asciiTheme="minorEastAsia" w:hAnsiTheme="minorEastAsia"/>
                <w:sz w:val="21"/>
                <w:szCs w:val="21"/>
                <w:u w:val="none"/>
                <w:lang w:eastAsia="zh-CN"/>
              </w:rPr>
              <w:t>：</w:t>
            </w:r>
            <w:r>
              <w:rPr>
                <w:rFonts w:hint="eastAsia" w:asciiTheme="minorEastAsia" w:hAnsiTheme="minorEastAsia"/>
                <w:sz w:val="21"/>
                <w:szCs w:val="21"/>
                <w:u w:val="none"/>
                <w:lang w:val="en-US" w:eastAsia="zh-CN"/>
              </w:rPr>
              <w:t>企业一律收归国有</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1470" w:hanging="1470" w:hangingChars="700"/>
              <w:jc w:val="both"/>
              <w:textAlignment w:val="auto"/>
              <w:rPr>
                <w:rFonts w:hint="default" w:asciiTheme="minorEastAsia" w:hAnsiTheme="minorEastAsia"/>
                <w:sz w:val="21"/>
                <w:szCs w:val="21"/>
                <w:u w:val="none"/>
                <w:lang w:val="en-US" w:eastAsia="zh-CN"/>
              </w:rPr>
            </w:pPr>
            <w:r>
              <w:rPr>
                <w:rFonts w:hint="eastAsia" w:asciiTheme="minorEastAsia" w:hAnsiTheme="minorEastAsia"/>
                <w:sz w:val="21"/>
                <w:szCs w:val="21"/>
                <w:u w:val="none"/>
                <w:lang w:val="en-US" w:eastAsia="zh-CN"/>
              </w:rPr>
              <w:t xml:space="preserve">            实行高度集中的管理政策</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cs="Times New Roman"/>
                <w:sz w:val="21"/>
                <w:szCs w:val="21"/>
                <w:u w:val="none"/>
                <w:lang w:eastAsia="zh-CN"/>
              </w:rPr>
            </w:pPr>
            <w:r>
              <w:rPr>
                <w:rFonts w:hint="eastAsia" w:asciiTheme="minorEastAsia" w:hAnsiTheme="minorEastAsia" w:eastAsiaTheme="minorEastAsia"/>
                <w:sz w:val="21"/>
                <w:szCs w:val="21"/>
                <w:u w:val="none"/>
                <w:lang w:eastAsia="zh-CN"/>
              </w:rPr>
              <w:t>①</w:t>
            </w:r>
            <w:r>
              <w:rPr>
                <w:rFonts w:ascii="Times New Roman" w:hAnsi="Times New Roman" w:cs="Times New Roman"/>
                <w:sz w:val="21"/>
                <w:szCs w:val="21"/>
                <w:u w:val="none"/>
              </w:rPr>
              <w:t>改变国营企业高度集中管理的办法</w:t>
            </w:r>
            <w:r>
              <w:rPr>
                <w:rFonts w:hint="eastAsia" w:cs="Times New Roman"/>
                <w:sz w:val="21"/>
                <w:szCs w:val="21"/>
                <w:u w:val="none"/>
                <w:lang w:eastAsia="zh-CN"/>
              </w:rPr>
              <w:t>，</w:t>
            </w:r>
            <w:r>
              <w:rPr>
                <w:rFonts w:ascii="Times New Roman" w:hAnsi="Times New Roman" w:cs="Times New Roman"/>
                <w:sz w:val="21"/>
                <w:szCs w:val="21"/>
                <w:u w:val="none"/>
              </w:rPr>
              <w:t>实行经济核算</w:t>
            </w:r>
            <w:r>
              <w:rPr>
                <w:rFonts w:hint="eastAsia" w:cs="Times New Roman"/>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sz w:val="21"/>
                <w:szCs w:val="21"/>
                <w:u w:val="none"/>
                <w:lang w:val="en-US" w:eastAsia="zh-CN"/>
              </w:rPr>
            </w:pPr>
            <w:r>
              <w:rPr>
                <w:rFonts w:hint="eastAsia" w:cs="Times New Roman"/>
                <w:sz w:val="21"/>
                <w:szCs w:val="21"/>
                <w:u w:val="none"/>
                <w:lang w:eastAsia="zh-CN"/>
              </w:rPr>
              <w:t>②</w:t>
            </w:r>
            <w:r>
              <w:rPr>
                <w:rFonts w:ascii="Times New Roman" w:hAnsi="Times New Roman" w:cs="Times New Roman"/>
                <w:sz w:val="21"/>
                <w:szCs w:val="21"/>
                <w:u w:val="none"/>
              </w:rPr>
              <w:t>坚持国家掌握经济命脉</w:t>
            </w:r>
            <w:r>
              <w:rPr>
                <w:rFonts w:hint="eastAsia" w:cs="Times New Roman"/>
                <w:sz w:val="21"/>
                <w:szCs w:val="21"/>
                <w:u w:val="none"/>
                <w:lang w:eastAsia="zh-CN"/>
              </w:rPr>
              <w:t>前提下，</w:t>
            </w:r>
            <w:r>
              <w:rPr>
                <w:rFonts w:hint="eastAsia" w:asciiTheme="minorEastAsia" w:hAnsiTheme="minorEastAsia" w:eastAsiaTheme="minorEastAsia"/>
                <w:sz w:val="21"/>
                <w:szCs w:val="21"/>
                <w:u w:val="none"/>
              </w:rPr>
              <w:t>实行国家资本主义</w:t>
            </w:r>
            <w:r>
              <w:rPr>
                <w:rFonts w:hint="eastAsia" w:asciiTheme="minorEastAsia" w:hAnsiTheme="minorEastAsia" w:eastAsiaTheme="minorEastAsia"/>
                <w:sz w:val="21"/>
                <w:szCs w:val="21"/>
                <w:u w:val="none"/>
                <w:lang w:eastAsia="zh-CN"/>
              </w:rPr>
              <w:t>，</w:t>
            </w:r>
            <w:r>
              <w:rPr>
                <w:rFonts w:hint="eastAsia" w:asciiTheme="minorEastAsia" w:hAnsiTheme="minorEastAsia"/>
                <w:sz w:val="21"/>
                <w:szCs w:val="21"/>
                <w:u w:val="none"/>
                <w:lang w:val="en-US" w:eastAsia="zh-CN"/>
              </w:rPr>
              <w:t>部分国有企业租让或租借给本国或外国资本家经营。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c>
          <w:tcPr>
            <w:tcW w:w="69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流通</w:t>
            </w:r>
          </w:p>
        </w:tc>
        <w:tc>
          <w:tcPr>
            <w:tcW w:w="387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eastAsiaTheme="minorEastAsia"/>
                <w:sz w:val="21"/>
                <w:szCs w:val="21"/>
                <w:u w:val="none"/>
              </w:rPr>
              <w:t>取消自由贸易</w:t>
            </w:r>
            <w:r>
              <w:rPr>
                <w:rFonts w:hint="eastAsia" w:asciiTheme="minorEastAsia" w:hAnsiTheme="minorEastAsia"/>
                <w:sz w:val="21"/>
                <w:szCs w:val="21"/>
                <w:u w:val="none"/>
                <w:lang w:eastAsia="zh-CN"/>
              </w:rPr>
              <w:t>，</w:t>
            </w:r>
            <w:r>
              <w:rPr>
                <w:rFonts w:hint="eastAsia" w:asciiTheme="minorEastAsia" w:hAnsiTheme="minorEastAsia"/>
                <w:sz w:val="21"/>
                <w:szCs w:val="21"/>
                <w:u w:val="none"/>
                <w:lang w:val="en-US" w:eastAsia="zh-CN"/>
              </w:rPr>
              <w:t>实行实物配给制</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允许商品买卖，实行自由贸易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c>
          <w:tcPr>
            <w:tcW w:w="69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劳动</w:t>
            </w:r>
          </w:p>
        </w:tc>
        <w:tc>
          <w:tcPr>
            <w:tcW w:w="3870"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ascii="Times New Roman" w:hAnsi="Times New Roman" w:eastAsia="宋体" w:cs="Times New Roman"/>
                <w:kern w:val="2"/>
                <w:sz w:val="21"/>
                <w:szCs w:val="21"/>
                <w:u w:val="none"/>
                <w:lang w:val="en-US" w:eastAsia="zh-CN" w:bidi="ar-SA"/>
              </w:rPr>
              <w:t>实行成年人劳动义务制</w:t>
            </w:r>
            <w:r>
              <w:rPr>
                <w:rFonts w:hint="eastAsia" w:asciiTheme="minorEastAsia" w:hAnsiTheme="minorEastAsia" w:cstheme="minorEastAsia"/>
                <w:b w:val="0"/>
                <w:bCs w:val="0"/>
                <w:sz w:val="21"/>
                <w:szCs w:val="21"/>
                <w:u w:val="none"/>
                <w:vertAlign w:val="baseline"/>
                <w:lang w:val="en-US" w:eastAsia="zh-CN"/>
              </w:rPr>
              <w:t>，强制劳动</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b w:val="0"/>
                <w:bCs w:val="0"/>
                <w:sz w:val="21"/>
                <w:szCs w:val="21"/>
                <w:u w:val="none"/>
                <w:lang w:val="en-US" w:eastAsia="zh-CN"/>
              </w:rPr>
              <w:t>废除实物配给制，实行</w:t>
            </w:r>
            <w:r>
              <w:rPr>
                <w:rFonts w:hint="eastAsia" w:asciiTheme="minorEastAsia" w:hAnsiTheme="minorEastAsia" w:eastAsiaTheme="minorEastAsia"/>
                <w:b w:val="0"/>
                <w:bCs w:val="0"/>
                <w:sz w:val="21"/>
                <w:szCs w:val="21"/>
                <w:u w:val="none"/>
              </w:rPr>
              <w:t>按劳分配的工资制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pStyle w:val="4"/>
              <w:bidi w:val="0"/>
              <w:rPr>
                <w:rFonts w:hint="eastAsia" w:asciiTheme="minorEastAsia" w:hAnsiTheme="minorEastAsia" w:cstheme="minorEastAsia"/>
                <w:b w:val="0"/>
                <w:bCs w:val="0"/>
                <w:szCs w:val="21"/>
                <w:u w:val="none"/>
                <w:vertAlign w:val="baseline"/>
                <w:lang w:val="en-US" w:eastAsia="zh-CN"/>
              </w:rPr>
            </w:pPr>
            <w:bookmarkStart w:id="470" w:name="_Toc3668"/>
            <w:r>
              <w:rPr>
                <w:rFonts w:hint="eastAsia"/>
                <w:lang w:val="en-US" w:eastAsia="zh-CN"/>
              </w:rPr>
              <w:t>特点</w:t>
            </w:r>
            <w:bookmarkEnd w:id="470"/>
          </w:p>
        </w:tc>
        <w:tc>
          <w:tcPr>
            <w:tcW w:w="4560" w:type="dxa"/>
            <w:gridSpan w:val="2"/>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排斥市场、商品货币关系，用行政手段管理经济</w:t>
            </w:r>
          </w:p>
        </w:tc>
        <w:tc>
          <w:tcPr>
            <w:tcW w:w="5401" w:type="dxa"/>
          </w:tcPr>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cstheme="minorEastAsia"/>
                <w:b w:val="0"/>
                <w:bCs w:val="0"/>
                <w:sz w:val="21"/>
                <w:szCs w:val="21"/>
                <w:u w:val="none"/>
                <w:vertAlign w:val="baseline"/>
                <w:lang w:val="en-US" w:eastAsia="zh-CN"/>
              </w:rPr>
              <w:t>利用市场和商品货币关系，依靠经济手段来发展生产</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721" w:type="dxa"/>
          </w:tcPr>
          <w:p>
            <w:pPr>
              <w:pStyle w:val="4"/>
              <w:bidi w:val="0"/>
              <w:rPr>
                <w:rFonts w:hint="eastAsia" w:asciiTheme="minorEastAsia" w:hAnsiTheme="minorEastAsia" w:cstheme="minorEastAsia"/>
                <w:b w:val="0"/>
                <w:bCs w:val="0"/>
                <w:szCs w:val="21"/>
                <w:u w:val="none"/>
                <w:vertAlign w:val="baseline"/>
                <w:lang w:val="en-US" w:eastAsia="zh-CN"/>
              </w:rPr>
            </w:pPr>
            <w:bookmarkStart w:id="471" w:name="_Toc12175"/>
            <w:r>
              <w:rPr>
                <w:rFonts w:hint="eastAsia"/>
                <w:lang w:val="en-US" w:eastAsia="zh-CN"/>
              </w:rPr>
              <w:t>作用</w:t>
            </w:r>
            <w:bookmarkEnd w:id="471"/>
          </w:p>
        </w:tc>
        <w:tc>
          <w:tcPr>
            <w:tcW w:w="4560" w:type="dxa"/>
            <w:gridSpan w:val="2"/>
          </w:tcPr>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 w:val="21"/>
                <w:szCs w:val="21"/>
                <w:u w:val="none"/>
              </w:rPr>
            </w:pPr>
            <w:r>
              <w:rPr>
                <w:rFonts w:hint="eastAsia" w:asciiTheme="minorEastAsia" w:hAnsiTheme="minorEastAsia" w:eastAsiaTheme="minorEastAsia"/>
                <w:sz w:val="21"/>
                <w:szCs w:val="21"/>
                <w:u w:val="none"/>
              </w:rPr>
              <w:t>①积极：适应战时的需要，保证军事胜利，巩固苏维埃政权；</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 w:val="21"/>
                <w:szCs w:val="21"/>
                <w:u w:val="none"/>
              </w:rPr>
            </w:pPr>
            <w:r>
              <w:rPr>
                <w:rFonts w:hint="eastAsia" w:asciiTheme="minorEastAsia" w:hAnsiTheme="minorEastAsia" w:eastAsiaTheme="minorEastAsia"/>
                <w:sz w:val="21"/>
                <w:szCs w:val="21"/>
                <w:u w:val="none"/>
              </w:rPr>
              <w:t>②消极：挫伤农民的积极性，违背了经济发展的客观规律，导致了新的经济和政治危机。</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cstheme="minorEastAsia"/>
                <w:b w:val="0"/>
                <w:bCs w:val="0"/>
                <w:sz w:val="21"/>
                <w:szCs w:val="21"/>
                <w:u w:val="none"/>
                <w:vertAlign w:val="baseline"/>
                <w:lang w:val="en-US" w:eastAsia="zh-CN"/>
              </w:rPr>
            </w:pPr>
            <w:r>
              <w:rPr>
                <w:rFonts w:hint="eastAsia" w:asciiTheme="minorEastAsia" w:hAnsiTheme="minorEastAsia" w:eastAsiaTheme="minorEastAsia"/>
                <w:sz w:val="21"/>
                <w:szCs w:val="21"/>
                <w:u w:val="none"/>
              </w:rPr>
              <w:t>因此，它不是向社会主义过渡的正确道路。</w:t>
            </w:r>
          </w:p>
        </w:tc>
        <w:tc>
          <w:tcPr>
            <w:tcW w:w="5401" w:type="dxa"/>
          </w:tcPr>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sz w:val="21"/>
                <w:szCs w:val="21"/>
                <w:u w:val="none"/>
              </w:rPr>
            </w:pPr>
            <w:r>
              <w:rPr>
                <w:rFonts w:hint="eastAsia" w:asciiTheme="minorEastAsia" w:hAnsiTheme="minorEastAsia" w:eastAsiaTheme="minorEastAsia"/>
                <w:sz w:val="21"/>
                <w:szCs w:val="21"/>
                <w:u w:val="none"/>
              </w:rPr>
              <w:t>①促进经济恢复和发展；</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 w:val="21"/>
                <w:szCs w:val="21"/>
                <w:u w:val="none"/>
              </w:rPr>
            </w:pPr>
            <w:r>
              <w:rPr>
                <w:rFonts w:hint="eastAsia" w:asciiTheme="minorEastAsia" w:hAnsiTheme="minorEastAsia" w:eastAsiaTheme="minorEastAsia"/>
                <w:sz w:val="21"/>
                <w:szCs w:val="21"/>
                <w:u w:val="none"/>
              </w:rPr>
              <w:t>②巩固工农联盟，巩固苏维埃政权；</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sz w:val="21"/>
                <w:szCs w:val="21"/>
                <w:u w:val="none"/>
              </w:rPr>
            </w:pPr>
            <w:r>
              <w:rPr>
                <w:rFonts w:hint="eastAsia" w:asciiTheme="minorEastAsia" w:hAnsiTheme="minorEastAsia" w:eastAsiaTheme="minorEastAsia"/>
                <w:sz w:val="21"/>
                <w:szCs w:val="21"/>
                <w:u w:val="none"/>
              </w:rPr>
              <w:t>③是向社会主义过渡的正确道路，是列宁对俄国社会主义建设的一次有益探索。</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Theme="minorEastAsia" w:hAnsiTheme="minorEastAsia" w:cstheme="minorEastAsia"/>
                <w:b w:val="0"/>
                <w:bCs w:val="0"/>
                <w:sz w:val="21"/>
                <w:szCs w:val="21"/>
                <w:u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Theme="minorEastAsia" w:hAnsiTheme="minorEastAsia"/>
          <w:bCs/>
          <w:sz w:val="21"/>
          <w:szCs w:val="21"/>
          <w:u w:val="none"/>
          <w:lang w:val="en-US" w:eastAsia="zh-CN"/>
        </w:rPr>
      </w:pPr>
      <w:bookmarkStart w:id="472" w:name="_Toc10373"/>
      <w:r>
        <w:rPr>
          <w:rStyle w:val="15"/>
          <w:rFonts w:hint="eastAsia"/>
          <w:lang w:val="en-US" w:eastAsia="zh-CN"/>
        </w:rPr>
        <w:t>2、</w:t>
      </w:r>
      <w:r>
        <w:rPr>
          <w:rStyle w:val="15"/>
          <w:rFonts w:hint="eastAsia"/>
        </w:rPr>
        <w:t>新经济政策的“新”</w:t>
      </w:r>
      <w:bookmarkEnd w:id="472"/>
      <w:r>
        <w:rPr>
          <w:rFonts w:hint="eastAsia" w:asciiTheme="minorEastAsia" w:hAnsiTheme="minorEastAsia" w:eastAsiaTheme="minorEastAsia"/>
          <w:bCs/>
          <w:sz w:val="21"/>
          <w:szCs w:val="21"/>
          <w:u w:val="none"/>
        </w:rPr>
        <w:t>：通过一定限度内</w:t>
      </w:r>
      <w:r>
        <w:rPr>
          <w:rFonts w:hint="eastAsia" w:asciiTheme="minorEastAsia" w:hAnsiTheme="minorEastAsia"/>
          <w:bCs/>
          <w:sz w:val="21"/>
          <w:szCs w:val="21"/>
          <w:u w:val="none"/>
          <w:lang w:val="en-US" w:eastAsia="zh-CN"/>
        </w:rPr>
        <w:t>恢复</w:t>
      </w:r>
      <w:r>
        <w:rPr>
          <w:rFonts w:hint="eastAsia" w:asciiTheme="minorEastAsia" w:hAnsiTheme="minorEastAsia" w:eastAsiaTheme="minorEastAsia"/>
          <w:bCs/>
          <w:sz w:val="21"/>
          <w:szCs w:val="21"/>
          <w:u w:val="none"/>
        </w:rPr>
        <w:t>发展资本主义</w:t>
      </w:r>
      <w:r>
        <w:rPr>
          <w:rFonts w:hint="eastAsia" w:asciiTheme="minorEastAsia" w:hAnsiTheme="minorEastAsia"/>
          <w:bCs/>
          <w:sz w:val="21"/>
          <w:szCs w:val="21"/>
          <w:u w:val="none"/>
          <w:lang w:val="en-US" w:eastAsia="zh-CN"/>
        </w:rPr>
        <w:t>生产方式</w:t>
      </w:r>
      <w:r>
        <w:rPr>
          <w:rFonts w:hint="eastAsia" w:asciiTheme="minorEastAsia" w:hAnsiTheme="minorEastAsia" w:eastAsiaTheme="minorEastAsia"/>
          <w:bCs/>
          <w:sz w:val="21"/>
          <w:szCs w:val="21"/>
          <w:u w:val="none"/>
        </w:rPr>
        <w:t>，</w:t>
      </w:r>
      <w:r>
        <w:rPr>
          <w:rFonts w:hint="eastAsia" w:asciiTheme="minorEastAsia" w:hAnsiTheme="minorEastAsia"/>
          <w:bCs/>
          <w:sz w:val="21"/>
          <w:szCs w:val="21"/>
          <w:u w:val="none"/>
          <w:lang w:val="en-US" w:eastAsia="zh-CN"/>
        </w:rPr>
        <w:t>即在坚持公有制前提下，在部分企业</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Theme="minorEastAsia" w:hAnsiTheme="minorEastAsia"/>
          <w:bCs/>
          <w:sz w:val="21"/>
          <w:szCs w:val="21"/>
          <w:u w:val="none"/>
          <w:lang w:val="en-US" w:eastAsia="zh-CN"/>
        </w:rPr>
      </w:pPr>
      <w:r>
        <w:rPr>
          <w:rFonts w:hint="eastAsia" w:asciiTheme="minorEastAsia" w:hAnsiTheme="minorEastAsia"/>
          <w:bCs/>
          <w:sz w:val="21"/>
          <w:szCs w:val="21"/>
          <w:u w:val="none"/>
          <w:lang w:val="en-US" w:eastAsia="zh-CN"/>
        </w:rPr>
        <w:t>实行国家资本主义，从而</w:t>
      </w:r>
      <w:r>
        <w:rPr>
          <w:rFonts w:hint="eastAsia" w:asciiTheme="minorEastAsia" w:hAnsiTheme="minorEastAsia" w:eastAsiaTheme="minorEastAsia"/>
          <w:bCs/>
          <w:sz w:val="21"/>
          <w:szCs w:val="21"/>
          <w:u w:val="none"/>
        </w:rPr>
        <w:t>逐步</w:t>
      </w:r>
      <w:r>
        <w:rPr>
          <w:rFonts w:hint="eastAsia" w:asciiTheme="minorEastAsia" w:hAnsiTheme="minorEastAsia" w:eastAsiaTheme="minorEastAsia"/>
          <w:bCs/>
          <w:sz w:val="21"/>
          <w:szCs w:val="21"/>
          <w:u w:val="none"/>
          <w:lang w:eastAsia="zh-CN"/>
        </w:rPr>
        <w:t>（间接）</w:t>
      </w:r>
      <w:r>
        <w:rPr>
          <w:rFonts w:hint="eastAsia" w:asciiTheme="minorEastAsia" w:hAnsiTheme="minorEastAsia" w:eastAsiaTheme="minorEastAsia"/>
          <w:bCs/>
          <w:sz w:val="21"/>
          <w:szCs w:val="21"/>
          <w:u w:val="none"/>
        </w:rPr>
        <w:t>过渡到社会主义</w:t>
      </w:r>
      <w:r>
        <w:rPr>
          <w:rFonts w:hint="eastAsia" w:asciiTheme="minorEastAsia" w:hAnsiTheme="minorEastAsia"/>
          <w:bCs/>
          <w:sz w:val="21"/>
          <w:szCs w:val="21"/>
          <w:u w:val="none"/>
          <w:lang w:val="en-US" w:eastAsia="zh-CN"/>
        </w:rPr>
        <w:t>。（</w:t>
      </w:r>
      <w:r>
        <w:rPr>
          <w:rFonts w:hint="eastAsia"/>
          <w:bCs/>
          <w:sz w:val="21"/>
          <w:szCs w:val="21"/>
          <w:u w:val="none"/>
        </w:rPr>
        <w:t>实质：利用市场和商品货币关系发展经济</w:t>
      </w:r>
      <w:r>
        <w:rPr>
          <w:rFonts w:hint="eastAsia" w:asciiTheme="minorEastAsia" w:hAnsiTheme="minorEastAsia"/>
          <w:bCs/>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b/>
          <w:bCs/>
          <w:sz w:val="24"/>
          <w:lang w:eastAsia="zh-CN"/>
        </w:rPr>
      </w:pPr>
      <w:bookmarkStart w:id="473" w:name="_Toc12961"/>
      <w:r>
        <w:rPr>
          <w:rStyle w:val="15"/>
          <w:rFonts w:hint="eastAsia"/>
          <w:lang w:val="en-US" w:eastAsia="zh-CN"/>
        </w:rPr>
        <w:t>3、启示</w:t>
      </w:r>
      <w:bookmarkEnd w:id="473"/>
      <w:r>
        <w:rPr>
          <w:rFonts w:hint="eastAsia" w:asciiTheme="minorEastAsia" w:hAnsiTheme="minorEastAsia"/>
          <w:bCs/>
          <w:sz w:val="21"/>
          <w:szCs w:val="21"/>
          <w:u w:val="none"/>
          <w:lang w:val="en-US" w:eastAsia="zh-CN"/>
        </w:rPr>
        <w:t>：①生产关系必须适应生产力的发展；②经济建设必须依据国情，实事求是，遵循经济规律。</w:t>
      </w:r>
    </w:p>
    <w:p>
      <w:pPr>
        <w:jc w:val="both"/>
        <w:rPr>
          <w:rFonts w:hint="eastAsia" w:asciiTheme="minorEastAsia" w:hAnsiTheme="minorEastAsia" w:eastAsiaTheme="minorEastAsia"/>
          <w:b/>
          <w:bCs/>
          <w:sz w:val="24"/>
        </w:rPr>
      </w:pPr>
    </w:p>
    <w:p>
      <w:pPr>
        <w:jc w:val="both"/>
        <w:rPr>
          <w:rFonts w:hint="eastAsia" w:asciiTheme="minorEastAsia" w:hAnsiTheme="minorEastAsia" w:eastAsiaTheme="minorEastAsia"/>
          <w:b/>
          <w:bCs/>
          <w:sz w:val="24"/>
        </w:rPr>
      </w:pPr>
    </w:p>
    <w:p>
      <w:pPr>
        <w:jc w:val="both"/>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pStyle w:val="2"/>
        <w:bidi w:val="0"/>
        <w:rPr>
          <w:rFonts w:hint="eastAsia"/>
        </w:rPr>
      </w:pPr>
      <w:bookmarkStart w:id="474" w:name="_Toc9763"/>
      <w:bookmarkStart w:id="475" w:name="_Toc27718"/>
      <w:bookmarkStart w:id="476" w:name="_Toc7406"/>
      <w:bookmarkStart w:id="477" w:name="_Toc21636"/>
      <w:r>
        <w:rPr>
          <w:rFonts w:hint="eastAsia"/>
          <w:lang w:val="en-US" w:eastAsia="zh-CN"/>
        </w:rPr>
        <w:t>7.2</w:t>
      </w:r>
      <w:r>
        <w:rPr>
          <w:rFonts w:hint="eastAsia"/>
        </w:rPr>
        <w:t>斯大林模式的社会主义建设道路</w:t>
      </w:r>
      <w:bookmarkEnd w:id="474"/>
      <w:bookmarkEnd w:id="475"/>
      <w:bookmarkEnd w:id="476"/>
      <w:bookmarkEnd w:id="477"/>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“斯大林模式”的主要表现   C</w:t>
      </w:r>
    </w:p>
    <w:p>
      <w:pPr>
        <w:pStyle w:val="3"/>
        <w:pageBreakBefore w:val="0"/>
        <w:widowControl w:val="0"/>
        <w:kinsoku/>
        <w:wordWrap/>
        <w:overflowPunct/>
        <w:topLinePunct w:val="0"/>
        <w:autoSpaceDE/>
        <w:autoSpaceDN/>
        <w:bidi w:val="0"/>
        <w:adjustRightInd/>
        <w:spacing w:line="288" w:lineRule="auto"/>
        <w:textAlignment w:val="auto"/>
        <w:rPr>
          <w:rFonts w:hint="eastAsia"/>
          <w:lang w:val="en-US" w:eastAsia="zh-CN"/>
        </w:rPr>
      </w:pPr>
      <w:bookmarkStart w:id="478" w:name="_Toc4264"/>
      <w:r>
        <w:rPr>
          <w:rFonts w:hint="eastAsia"/>
          <w:lang w:val="en-US" w:eastAsia="zh-CN"/>
        </w:rPr>
        <w:t>1、背景</w:t>
      </w:r>
      <w:bookmarkEnd w:id="478"/>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（1）1924年，列宁逝世，斯大林成为苏联最高领导人。</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（2）1925年苏联仍是落后的农业国，处于资本主义的包围中，必须尽快实现国家工业化。</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（3）目的：加强国防力量以维护民族独立，给社会主义建设提供强大的物质技术基础。</w:t>
      </w:r>
    </w:p>
    <w:p>
      <w:pPr>
        <w:pStyle w:val="3"/>
        <w:pageBreakBefore w:val="0"/>
        <w:widowControl w:val="0"/>
        <w:kinsoku/>
        <w:wordWrap/>
        <w:overflowPunct/>
        <w:topLinePunct w:val="0"/>
        <w:autoSpaceDE/>
        <w:autoSpaceDN/>
        <w:bidi w:val="0"/>
        <w:adjustRightInd/>
        <w:spacing w:line="288" w:lineRule="auto"/>
        <w:textAlignment w:val="auto"/>
        <w:rPr>
          <w:rFonts w:hint="eastAsia"/>
          <w:lang w:val="en-US" w:eastAsia="zh-CN"/>
        </w:rPr>
      </w:pPr>
      <w:bookmarkStart w:id="479" w:name="_Toc3968"/>
      <w:r>
        <w:rPr>
          <w:rFonts w:hint="eastAsia"/>
          <w:lang w:val="en-US" w:eastAsia="zh-CN"/>
        </w:rPr>
        <w:t>2、形成过程</w:t>
      </w:r>
      <w:bookmarkEnd w:id="479"/>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bookmarkStart w:id="480" w:name="_Toc28442"/>
      <w:r>
        <w:rPr>
          <w:rStyle w:val="19"/>
          <w:rFonts w:hint="eastAsia"/>
          <w:lang w:val="en-US" w:eastAsia="zh-CN"/>
        </w:rPr>
        <w:t>（1）社会主义工业化</w:t>
      </w:r>
      <w:bookmarkEnd w:id="480"/>
      <w:r>
        <w:rPr>
          <w:rFonts w:hint="eastAsia" w:ascii="宋体" w:hAnsi="宋体" w:eastAsia="宋体" w:cs="宋体"/>
          <w:b w:val="0"/>
          <w:bCs/>
          <w:color w:val="auto"/>
          <w:sz w:val="21"/>
          <w:szCs w:val="21"/>
          <w:u w:val="none"/>
          <w:lang w:val="en-US" w:eastAsia="zh-CN"/>
        </w:rPr>
        <w:t>（发展生产力）</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lang w:val="en-US" w:eastAsia="zh-CN"/>
        </w:rPr>
        <w:t xml:space="preserve">  ①时间：</w:t>
      </w:r>
      <w:r>
        <w:rPr>
          <w:rFonts w:hint="eastAsia" w:ascii="宋体" w:hAnsi="宋体" w:eastAsia="宋体" w:cs="宋体"/>
          <w:b w:val="0"/>
          <w:bCs/>
          <w:color w:val="auto"/>
          <w:sz w:val="21"/>
          <w:szCs w:val="21"/>
          <w:u w:val="none"/>
        </w:rPr>
        <w:t>1928-1932  一五</w:t>
      </w:r>
      <w:r>
        <w:rPr>
          <w:rFonts w:hint="eastAsia" w:ascii="宋体" w:hAnsi="宋体" w:eastAsia="宋体" w:cs="宋体"/>
          <w:b w:val="0"/>
          <w:bCs/>
          <w:color w:val="auto"/>
          <w:sz w:val="21"/>
          <w:szCs w:val="21"/>
          <w:u w:val="none"/>
          <w:lang w:val="en-US" w:eastAsia="zh-CN"/>
        </w:rPr>
        <w:t>计划</w:t>
      </w:r>
      <w:r>
        <w:rPr>
          <w:rFonts w:hint="eastAsia" w:ascii="宋体" w:hAnsi="宋体" w:eastAsia="宋体" w:cs="宋体"/>
          <w:b w:val="0"/>
          <w:bCs/>
          <w:color w:val="auto"/>
          <w:sz w:val="21"/>
          <w:szCs w:val="21"/>
          <w:u w:val="none"/>
        </w:rPr>
        <w:t xml:space="preserve">     1933-1937  二五</w:t>
      </w:r>
      <w:r>
        <w:rPr>
          <w:rFonts w:hint="eastAsia" w:ascii="宋体" w:hAnsi="宋体" w:eastAsia="宋体" w:cs="宋体"/>
          <w:b w:val="0"/>
          <w:bCs/>
          <w:color w:val="auto"/>
          <w:sz w:val="21"/>
          <w:szCs w:val="21"/>
          <w:u w:val="none"/>
          <w:lang w:val="en-US" w:eastAsia="zh-CN"/>
        </w:rPr>
        <w:t>计划</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 xml:space="preserve">  ②特点：优先发展重工业；追求高速度；依靠本国力量积累资金（主要来自农村）</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 xml:space="preserve">  ③成就：1937年，形成比较齐全</w:t>
      </w:r>
      <w:r>
        <w:rPr>
          <w:rFonts w:hint="eastAsia" w:ascii="宋体" w:hAnsi="宋体" w:eastAsia="宋体" w:cs="宋体"/>
          <w:b w:val="0"/>
          <w:bCs/>
          <w:color w:val="auto"/>
          <w:sz w:val="21"/>
          <w:szCs w:val="21"/>
          <w:u w:val="none"/>
        </w:rPr>
        <w:t>的工业体系</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lang w:val="en-US" w:eastAsia="zh-CN"/>
        </w:rPr>
        <w:t>基本实现工业化。</w:t>
      </w:r>
      <w:r>
        <w:rPr>
          <w:rFonts w:hint="eastAsia" w:ascii="宋体" w:hAnsi="宋体" w:eastAsia="宋体" w:cs="宋体"/>
          <w:b w:val="0"/>
          <w:bCs/>
          <w:color w:val="auto"/>
          <w:sz w:val="21"/>
          <w:szCs w:val="21"/>
          <w:u w:val="none"/>
        </w:rPr>
        <w:t>工业总产值</w:t>
      </w:r>
      <w:r>
        <w:rPr>
          <w:rFonts w:hint="eastAsia" w:ascii="宋体" w:hAnsi="宋体" w:eastAsia="宋体" w:cs="宋体"/>
          <w:b w:val="0"/>
          <w:bCs/>
          <w:color w:val="auto"/>
          <w:sz w:val="21"/>
          <w:szCs w:val="21"/>
          <w:u w:val="none"/>
          <w:lang w:val="en-US" w:eastAsia="zh-CN"/>
        </w:rPr>
        <w:t>跃居</w:t>
      </w:r>
      <w:r>
        <w:rPr>
          <w:rFonts w:hint="eastAsia" w:ascii="宋体" w:hAnsi="宋体" w:eastAsia="宋体" w:cs="宋体"/>
          <w:b w:val="0"/>
          <w:bCs/>
          <w:color w:val="auto"/>
          <w:sz w:val="21"/>
          <w:szCs w:val="21"/>
          <w:u w:val="none"/>
        </w:rPr>
        <w:t>欧洲第一</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lang w:val="en-US" w:eastAsia="zh-CN"/>
        </w:rPr>
        <w:t>世界第二。</w:t>
      </w:r>
    </w:p>
    <w:p>
      <w:pPr>
        <w:keepNext w:val="0"/>
        <w:keepLines w:val="0"/>
        <w:pageBreakBefore w:val="0"/>
        <w:widowControl w:val="0"/>
        <w:kinsoku/>
        <w:wordWrap/>
        <w:overflowPunct/>
        <w:topLinePunct w:val="0"/>
        <w:autoSpaceDE/>
        <w:autoSpaceDN/>
        <w:bidi w:val="0"/>
        <w:adjustRightInd/>
        <w:snapToGrid w:val="0"/>
        <w:spacing w:line="288" w:lineRule="auto"/>
        <w:ind w:firstLine="1050" w:firstLineChars="500"/>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rPr>
        <w:t>【20世纪30年代，两个“一五计划”取得巨大成就：第聂伯河发电站 】</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 xml:space="preserve">  ④问题：</w:t>
      </w:r>
      <w:r>
        <w:rPr>
          <w:rFonts w:hint="eastAsia" w:ascii="宋体" w:hAnsi="宋体" w:cs="宋体"/>
          <w:b w:val="0"/>
          <w:bCs/>
          <w:color w:val="auto"/>
          <w:sz w:val="21"/>
          <w:szCs w:val="21"/>
          <w:u w:val="none"/>
          <w:lang w:val="en-US" w:eastAsia="zh-CN"/>
        </w:rPr>
        <w:t>a.</w:t>
      </w:r>
      <w:r>
        <w:rPr>
          <w:rFonts w:hint="eastAsia" w:ascii="宋体" w:hAnsi="宋体" w:eastAsia="宋体" w:cs="宋体"/>
          <w:b w:val="0"/>
          <w:bCs/>
          <w:color w:val="auto"/>
          <w:sz w:val="21"/>
          <w:szCs w:val="21"/>
          <w:u w:val="none"/>
          <w:lang w:val="en-US" w:eastAsia="zh-CN"/>
        </w:rPr>
        <w:t>形成了重工业过重、轻工业过轻、农业落后的不合理经济结构；</w:t>
      </w:r>
    </w:p>
    <w:p>
      <w:pPr>
        <w:keepNext w:val="0"/>
        <w:keepLines w:val="0"/>
        <w:pageBreakBefore w:val="0"/>
        <w:widowControl w:val="0"/>
        <w:kinsoku/>
        <w:wordWrap/>
        <w:overflowPunct/>
        <w:topLinePunct w:val="0"/>
        <w:autoSpaceDE/>
        <w:autoSpaceDN/>
        <w:bidi w:val="0"/>
        <w:adjustRightInd/>
        <w:snapToGrid w:val="0"/>
        <w:spacing w:line="288" w:lineRule="auto"/>
        <w:ind w:firstLine="1050" w:firstLineChars="500"/>
        <w:textAlignment w:val="auto"/>
        <w:rPr>
          <w:rFonts w:hint="eastAsia" w:ascii="宋体" w:hAnsi="宋体" w:eastAsia="宋体" w:cs="宋体"/>
          <w:b w:val="0"/>
          <w:bCs/>
          <w:color w:val="auto"/>
          <w:sz w:val="21"/>
          <w:szCs w:val="21"/>
          <w:u w:val="none"/>
          <w:lang w:val="en-US" w:eastAsia="zh-CN"/>
        </w:rPr>
      </w:pPr>
      <w:r>
        <w:rPr>
          <w:rFonts w:hint="eastAsia" w:ascii="宋体" w:hAnsi="宋体" w:cs="宋体"/>
          <w:b w:val="0"/>
          <w:bCs/>
          <w:color w:val="auto"/>
          <w:sz w:val="21"/>
          <w:szCs w:val="21"/>
          <w:u w:val="none"/>
          <w:lang w:val="en-US" w:eastAsia="zh-CN"/>
        </w:rPr>
        <w:t>b.</w:t>
      </w:r>
      <w:r>
        <w:rPr>
          <w:rFonts w:hint="eastAsia" w:ascii="宋体" w:hAnsi="宋体" w:eastAsia="宋体" w:cs="宋体"/>
          <w:b w:val="0"/>
          <w:bCs/>
          <w:color w:val="auto"/>
          <w:sz w:val="21"/>
          <w:szCs w:val="21"/>
          <w:u w:val="none"/>
          <w:lang w:val="en-US" w:eastAsia="zh-CN"/>
        </w:rPr>
        <w:t>牺牲农民利益为工业化积累资金</w:t>
      </w:r>
      <w:r>
        <w:rPr>
          <w:rFonts w:hint="eastAsia" w:ascii="宋体" w:hAnsi="宋体" w:cs="宋体"/>
          <w:b w:val="0"/>
          <w:bCs/>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8" w:lineRule="auto"/>
        <w:ind w:firstLine="1050" w:firstLineChars="500"/>
        <w:textAlignment w:val="auto"/>
        <w:rPr>
          <w:rFonts w:hint="eastAsia" w:ascii="宋体" w:hAnsi="宋体" w:eastAsia="宋体" w:cs="宋体"/>
          <w:b w:val="0"/>
          <w:bCs/>
          <w:color w:val="auto"/>
          <w:sz w:val="21"/>
          <w:szCs w:val="21"/>
          <w:u w:val="none"/>
          <w:lang w:val="en-US" w:eastAsia="zh-CN"/>
        </w:rPr>
      </w:pPr>
      <w:r>
        <w:rPr>
          <w:rFonts w:hint="eastAsia" w:ascii="宋体" w:hAnsi="宋体" w:cs="宋体"/>
          <w:b w:val="0"/>
          <w:bCs/>
          <w:color w:val="auto"/>
          <w:sz w:val="21"/>
          <w:szCs w:val="21"/>
          <w:u w:val="none"/>
          <w:lang w:val="en-US" w:eastAsia="zh-CN"/>
        </w:rPr>
        <w:t>c.</w:t>
      </w:r>
      <w:r>
        <w:rPr>
          <w:rFonts w:hint="eastAsia" w:ascii="宋体" w:hAnsi="宋体" w:eastAsia="宋体" w:cs="宋体"/>
          <w:b w:val="0"/>
          <w:bCs/>
          <w:color w:val="auto"/>
          <w:sz w:val="21"/>
          <w:szCs w:val="21"/>
          <w:u w:val="none"/>
          <w:lang w:val="en-US" w:eastAsia="zh-CN"/>
        </w:rPr>
        <w:t>忽视消费品生产，人民生活水平提高缓慢</w:t>
      </w:r>
      <w:r>
        <w:rPr>
          <w:rFonts w:hint="eastAsia" w:ascii="宋体" w:hAnsi="宋体" w:cs="宋体"/>
          <w:b w:val="0"/>
          <w:bCs/>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宋体" w:hAnsi="宋体" w:eastAsia="宋体" w:cs="宋体"/>
          <w:b w:val="0"/>
          <w:bCs/>
          <w:color w:val="auto"/>
          <w:sz w:val="21"/>
          <w:szCs w:val="21"/>
          <w:u w:val="none"/>
        </w:rPr>
      </w:pPr>
      <w:bookmarkStart w:id="481" w:name="_Toc6680"/>
      <w:r>
        <w:rPr>
          <w:rStyle w:val="19"/>
          <w:rFonts w:hint="eastAsia"/>
          <w:lang w:val="en-US" w:eastAsia="zh-CN"/>
        </w:rPr>
        <w:t>（2）农业集体化</w:t>
      </w:r>
      <w:bookmarkEnd w:id="481"/>
      <w:r>
        <w:rPr>
          <w:rFonts w:hint="eastAsia" w:ascii="宋体" w:hAnsi="宋体" w:eastAsia="宋体" w:cs="宋体"/>
          <w:b w:val="0"/>
          <w:bCs/>
          <w:color w:val="auto"/>
          <w:sz w:val="21"/>
          <w:szCs w:val="21"/>
          <w:u w:val="none"/>
          <w:lang w:val="en-US" w:eastAsia="zh-CN"/>
        </w:rPr>
        <w:t>（改造生产关系）</w:t>
      </w:r>
      <w:r>
        <w:rPr>
          <w:rFonts w:hint="eastAsia" w:ascii="宋体" w:hAnsi="宋体" w:eastAsia="宋体" w:cs="宋体"/>
          <w:b w:val="0"/>
          <w:bCs/>
          <w:color w:val="auto"/>
          <w:sz w:val="21"/>
          <w:szCs w:val="21"/>
          <w:u w:val="none"/>
        </w:rPr>
        <w:tab/>
      </w:r>
      <w:r>
        <w:rPr>
          <w:rFonts w:hint="eastAsia" w:ascii="宋体" w:hAnsi="宋体" w:eastAsia="宋体" w:cs="宋体"/>
          <w:b w:val="0"/>
          <w:bCs/>
          <w:color w:val="auto"/>
          <w:sz w:val="21"/>
          <w:szCs w:val="21"/>
          <w:u w:val="none"/>
        </w:rPr>
        <w:tab/>
      </w:r>
      <w:r>
        <w:rPr>
          <w:rFonts w:hint="eastAsia" w:ascii="宋体" w:hAnsi="宋体" w:eastAsia="宋体" w:cs="宋体"/>
          <w:b w:val="0"/>
          <w:bCs/>
          <w:color w:val="auto"/>
          <w:sz w:val="21"/>
          <w:szCs w:val="21"/>
          <w:u w:val="none"/>
        </w:rPr>
        <w:t xml:space="preserve">   </w:t>
      </w:r>
      <w:r>
        <w:rPr>
          <w:rFonts w:hint="eastAsia" w:ascii="宋体" w:hAnsi="宋体" w:eastAsia="宋体" w:cs="宋体"/>
          <w:b w:val="0"/>
          <w:bCs/>
          <w:color w:val="auto"/>
          <w:sz w:val="21"/>
          <w:szCs w:val="21"/>
          <w:u w:val="none"/>
        </w:rPr>
        <w:tab/>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①背景：落后的小农经济难以适应工业化的迅速发展。</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②目的：保证国家工业建设需要（为满足工业化对粮食、原料、资金的需要而进行，“左倾”行为）</w:t>
      </w:r>
      <w:r>
        <w:rPr>
          <w:rFonts w:hint="eastAsia" w:ascii="宋体" w:hAnsi="宋体" w:cs="宋体"/>
          <w:b w:val="0"/>
          <w:bCs/>
          <w:color w:val="auto"/>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③进程：1927年开始，1929年大规模进行，1932消灭富农阶级，1937年实现全盘集体化。</w:t>
      </w:r>
    </w:p>
    <w:p>
      <w:pPr>
        <w:keepNext w:val="0"/>
        <w:keepLines w:val="0"/>
        <w:pageBreakBefore w:val="0"/>
        <w:widowControl w:val="0"/>
        <w:kinsoku/>
        <w:wordWrap/>
        <w:overflowPunct/>
        <w:topLinePunct w:val="0"/>
        <w:autoSpaceDE/>
        <w:autoSpaceDN/>
        <w:bidi w:val="0"/>
        <w:adjustRightInd/>
        <w:snapToGrid w:val="0"/>
        <w:spacing w:line="288" w:lineRule="auto"/>
        <w:ind w:firstLine="210" w:firstLineChars="100"/>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④评价：</w:t>
      </w:r>
      <w:r>
        <w:rPr>
          <w:rFonts w:hint="eastAsia" w:ascii="宋体" w:hAnsi="宋体" w:eastAsia="宋体" w:cs="宋体"/>
          <w:b w:val="0"/>
          <w:bCs/>
          <w:color w:val="auto"/>
          <w:sz w:val="21"/>
          <w:szCs w:val="21"/>
          <w:u w:val="none"/>
        </w:rPr>
        <w:t>以牺牲农民的利益为代价，</w:t>
      </w:r>
      <w:r>
        <w:rPr>
          <w:rFonts w:hint="eastAsia" w:ascii="宋体" w:hAnsi="宋体" w:eastAsia="宋体" w:cs="宋体"/>
        </w:rPr>
        <w:t>严重挫伤了</w:t>
      </w:r>
      <w:r>
        <w:rPr>
          <w:rFonts w:hint="eastAsia" w:ascii="宋体" w:hAnsi="宋体" w:cs="宋体"/>
          <w:lang w:eastAsia="zh-CN"/>
        </w:rPr>
        <w:t>农民的</w:t>
      </w:r>
      <w:r>
        <w:rPr>
          <w:rFonts w:hint="eastAsia" w:ascii="宋体" w:hAnsi="宋体" w:eastAsia="宋体" w:cs="宋体"/>
        </w:rPr>
        <w:t>生产积极性，制约了农业生产力的发展</w:t>
      </w:r>
      <w:r>
        <w:rPr>
          <w:rFonts w:hint="eastAsia" w:ascii="宋体" w:hAnsi="宋体" w:eastAsia="宋体" w:cs="宋体"/>
          <w:b w:val="0"/>
          <w:bCs/>
          <w:color w:val="auto"/>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b w:val="0"/>
          <w:bCs/>
          <w:color w:val="auto"/>
          <w:sz w:val="21"/>
          <w:szCs w:val="21"/>
          <w:u w:val="none"/>
          <w:lang w:val="en-US" w:eastAsia="zh-CN"/>
        </w:rPr>
      </w:pPr>
      <w:bookmarkStart w:id="482" w:name="_Toc24877"/>
      <w:r>
        <w:rPr>
          <w:rStyle w:val="15"/>
          <w:rFonts w:hint="eastAsia"/>
          <w:lang w:val="en-US" w:eastAsia="zh-CN"/>
        </w:rPr>
        <w:t>3、</w:t>
      </w:r>
      <w:r>
        <w:rPr>
          <w:rStyle w:val="15"/>
          <w:rFonts w:hint="eastAsia"/>
          <w:lang w:eastAsia="zh-CN"/>
        </w:rPr>
        <w:t>含义</w:t>
      </w:r>
      <w:bookmarkEnd w:id="482"/>
      <w:r>
        <w:rPr>
          <w:rFonts w:hint="eastAsia" w:ascii="宋体" w:hAnsi="宋体" w:eastAsia="宋体" w:cs="宋体"/>
          <w:b w:val="0"/>
          <w:bCs/>
          <w:color w:val="auto"/>
          <w:sz w:val="21"/>
          <w:szCs w:val="21"/>
          <w:u w:val="none"/>
          <w:lang w:eastAsia="zh-CN"/>
        </w:rPr>
        <w:t>：“斯大林模式”指苏联在</w:t>
      </w:r>
      <w:r>
        <w:rPr>
          <w:rFonts w:hint="eastAsia" w:ascii="宋体" w:hAnsi="宋体" w:eastAsia="宋体" w:cs="宋体"/>
          <w:b w:val="0"/>
          <w:bCs/>
          <w:color w:val="auto"/>
          <w:sz w:val="21"/>
          <w:szCs w:val="21"/>
          <w:u w:val="none"/>
          <w:lang w:val="en-US" w:eastAsia="zh-CN"/>
        </w:rPr>
        <w:t>20世纪20-50年代斯大林执政时期形成的高度集中的社会主义政治经济体制。</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b w:val="0"/>
          <w:bCs/>
          <w:color w:val="auto"/>
          <w:sz w:val="21"/>
          <w:szCs w:val="21"/>
          <w:u w:val="none"/>
          <w:lang w:eastAsia="zh-CN"/>
        </w:rPr>
      </w:pPr>
      <w:bookmarkStart w:id="483" w:name="_Toc879"/>
      <w:r>
        <w:rPr>
          <w:rStyle w:val="15"/>
          <w:rFonts w:hint="eastAsia"/>
          <w:lang w:val="en-US" w:eastAsia="zh-CN"/>
        </w:rPr>
        <w:t>4、</w:t>
      </w:r>
      <w:r>
        <w:rPr>
          <w:rStyle w:val="15"/>
          <w:rFonts w:hint="eastAsia"/>
        </w:rPr>
        <w:t>确立标志</w:t>
      </w:r>
      <w:bookmarkEnd w:id="483"/>
      <w:r>
        <w:rPr>
          <w:rFonts w:hint="eastAsia" w:ascii="宋体" w:hAnsi="宋体" w:eastAsia="宋体" w:cs="宋体"/>
          <w:b w:val="0"/>
          <w:bCs/>
          <w:color w:val="auto"/>
          <w:sz w:val="21"/>
          <w:szCs w:val="21"/>
          <w:u w:val="none"/>
        </w:rPr>
        <w:t>：1936年新宪法的颁布标志着斯大林模式的形成。</w:t>
      </w:r>
    </w:p>
    <w:p>
      <w:pPr>
        <w:pStyle w:val="3"/>
        <w:pageBreakBefore w:val="0"/>
        <w:widowControl w:val="0"/>
        <w:kinsoku/>
        <w:wordWrap/>
        <w:overflowPunct/>
        <w:topLinePunct w:val="0"/>
        <w:autoSpaceDE/>
        <w:autoSpaceDN/>
        <w:bidi w:val="0"/>
        <w:adjustRightInd/>
        <w:spacing w:line="288" w:lineRule="auto"/>
        <w:textAlignment w:val="auto"/>
        <w:rPr>
          <w:rFonts w:hint="eastAsia"/>
          <w:lang w:val="en-US" w:eastAsia="zh-CN"/>
        </w:rPr>
      </w:pPr>
      <w:bookmarkStart w:id="484" w:name="_Toc1818"/>
      <w:r>
        <w:rPr>
          <w:rFonts w:hint="eastAsia"/>
          <w:lang w:val="en-US" w:eastAsia="zh-CN"/>
        </w:rPr>
        <w:t>5、特点</w:t>
      </w:r>
      <w:bookmarkEnd w:id="484"/>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（1）经济：高度集中的计划经济体制（排斥市场调节；行政手段管理经济，实行指令性计划经济；</w:t>
      </w:r>
    </w:p>
    <w:p>
      <w:pPr>
        <w:keepNext w:val="0"/>
        <w:keepLines w:val="0"/>
        <w:pageBreakBefore w:val="0"/>
        <w:widowControl w:val="0"/>
        <w:kinsoku/>
        <w:wordWrap/>
        <w:overflowPunct/>
        <w:topLinePunct w:val="0"/>
        <w:autoSpaceDE/>
        <w:autoSpaceDN/>
        <w:bidi w:val="0"/>
        <w:adjustRightInd/>
        <w:spacing w:line="288" w:lineRule="auto"/>
        <w:ind w:firstLine="3780" w:firstLineChars="1800"/>
        <w:textAlignment w:val="auto"/>
        <w:rPr>
          <w:rFonts w:hint="eastAsia" w:ascii="宋体" w:hAnsi="宋体" w:eastAsia="宋体" w:cs="宋体"/>
          <w:b w:val="0"/>
          <w:bCs/>
          <w:color w:val="auto"/>
          <w:sz w:val="21"/>
          <w:szCs w:val="21"/>
          <w:u w:val="none"/>
        </w:rPr>
      </w:pPr>
      <w:r>
        <w:rPr>
          <w:rFonts w:hint="eastAsia" w:ascii="宋体" w:hAnsi="宋体" w:cs="宋体"/>
          <w:b w:val="0"/>
          <w:bCs/>
          <w:color w:val="auto"/>
          <w:sz w:val="21"/>
          <w:szCs w:val="21"/>
          <w:u w:val="none"/>
          <w:lang w:eastAsia="zh-CN"/>
        </w:rPr>
        <w:t>实行</w:t>
      </w:r>
      <w:r>
        <w:rPr>
          <w:rFonts w:hint="eastAsia" w:ascii="宋体" w:hAnsi="宋体" w:eastAsia="宋体" w:cs="宋体"/>
          <w:b w:val="0"/>
          <w:bCs/>
          <w:color w:val="auto"/>
          <w:sz w:val="21"/>
          <w:szCs w:val="21"/>
          <w:u w:val="none"/>
        </w:rPr>
        <w:t>单一</w:t>
      </w:r>
      <w:r>
        <w:rPr>
          <w:rFonts w:hint="eastAsia" w:ascii="宋体" w:hAnsi="宋体" w:cs="宋体"/>
          <w:b w:val="0"/>
          <w:bCs/>
          <w:color w:val="auto"/>
          <w:sz w:val="21"/>
          <w:szCs w:val="21"/>
          <w:u w:val="none"/>
          <w:lang w:eastAsia="zh-CN"/>
        </w:rPr>
        <w:t>的</w:t>
      </w:r>
      <w:r>
        <w:rPr>
          <w:rFonts w:hint="eastAsia" w:ascii="宋体" w:hAnsi="宋体" w:eastAsia="宋体" w:cs="宋体"/>
          <w:b w:val="0"/>
          <w:bCs/>
          <w:color w:val="auto"/>
          <w:sz w:val="21"/>
          <w:szCs w:val="21"/>
          <w:u w:val="none"/>
        </w:rPr>
        <w:t>公有制；优先发展重工业）</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（2）政治：</w:t>
      </w:r>
      <w:r>
        <w:rPr>
          <w:rFonts w:hint="eastAsia" w:ascii="宋体" w:hAnsi="宋体" w:eastAsia="宋体" w:cs="宋体"/>
          <w:b w:val="0"/>
          <w:bCs/>
          <w:color w:val="auto"/>
          <w:sz w:val="21"/>
          <w:szCs w:val="21"/>
          <w:u w:val="none"/>
          <w:lang w:eastAsia="zh-CN"/>
        </w:rPr>
        <w:t>国家的权力高度集中</w:t>
      </w:r>
      <w:r>
        <w:rPr>
          <w:rFonts w:hint="eastAsia" w:ascii="宋体" w:hAnsi="宋体" w:eastAsia="宋体" w:cs="宋体"/>
          <w:b w:val="0"/>
          <w:bCs/>
          <w:color w:val="auto"/>
          <w:sz w:val="21"/>
          <w:szCs w:val="21"/>
          <w:u w:val="none"/>
        </w:rPr>
        <w:t>。（国家权力高度集中于党，党的权力高度集中于中央）</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（3）思想文化：个人崇拜盛行，用行政手段处理思想问题和学术问题。</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行政干预学术文化）</w:t>
      </w:r>
    </w:p>
    <w:p>
      <w:pPr>
        <w:pStyle w:val="3"/>
        <w:pageBreakBefore w:val="0"/>
        <w:widowControl w:val="0"/>
        <w:kinsoku/>
        <w:wordWrap/>
        <w:overflowPunct/>
        <w:topLinePunct w:val="0"/>
        <w:autoSpaceDE/>
        <w:autoSpaceDN/>
        <w:bidi w:val="0"/>
        <w:adjustRightInd/>
        <w:spacing w:line="288" w:lineRule="auto"/>
        <w:textAlignment w:val="auto"/>
        <w:rPr>
          <w:rFonts w:hint="eastAsia"/>
        </w:rPr>
      </w:pPr>
      <w:bookmarkStart w:id="485" w:name="_Toc2547"/>
      <w:r>
        <w:rPr>
          <w:rFonts w:hint="eastAsia"/>
          <w:lang w:val="en-US" w:eastAsia="zh-CN"/>
        </w:rPr>
        <w:t>6</w:t>
      </w:r>
      <w:r>
        <w:rPr>
          <w:rFonts w:hint="eastAsia"/>
        </w:rPr>
        <w:t>、评价</w:t>
      </w:r>
      <w:bookmarkEnd w:id="485"/>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（1）积极（利）：①开辟不同于市场经济的计划经济体制和新型工业化模式。</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 xml:space="preserve">                </w:t>
      </w:r>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②推动经济实力增长</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为反法西斯战争胜利奠定基础。</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z w:val="21"/>
          <w:szCs w:val="21"/>
          <w:u w:val="none"/>
        </w:rPr>
        <w:t>（2）消极（弊）：①国民经济比例严重失调（片面发展重工业，农业、轻工业落后）</w:t>
      </w:r>
      <w:r>
        <w:rPr>
          <w:rFonts w:hint="eastAsia" w:ascii="宋体" w:hAnsi="宋体" w:eastAsia="宋体" w:cs="宋体"/>
          <w:b w:val="0"/>
          <w:bCs/>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 xml:space="preserve">              </w:t>
      </w:r>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 xml:space="preserve">  ②打击农民生产积极性，压制地方和企业积极性，阻碍经济持续发展。</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 xml:space="preserve">               </w:t>
      </w:r>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rPr>
        <w:t xml:space="preserve"> ③</w:t>
      </w:r>
      <w:r>
        <w:rPr>
          <w:rFonts w:hint="eastAsia" w:ascii="宋体" w:hAnsi="宋体" w:eastAsia="宋体" w:cs="宋体"/>
          <w:b w:val="0"/>
          <w:bCs/>
          <w:color w:val="auto"/>
          <w:sz w:val="21"/>
          <w:szCs w:val="21"/>
          <w:u w:val="none"/>
          <w:lang w:eastAsia="zh-CN"/>
        </w:rPr>
        <w:t>高度集中的计划经济体制日益僵化导致</w:t>
      </w:r>
      <w:r>
        <w:rPr>
          <w:rFonts w:hint="eastAsia" w:ascii="宋体" w:hAnsi="宋体" w:eastAsia="宋体" w:cs="宋体"/>
          <w:b w:val="0"/>
          <w:bCs/>
          <w:color w:val="auto"/>
          <w:sz w:val="21"/>
          <w:szCs w:val="21"/>
          <w:u w:val="none"/>
        </w:rPr>
        <w:t>苏联解体。</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 xml:space="preserve">               </w:t>
      </w:r>
      <w:r>
        <w:rPr>
          <w:rFonts w:hint="eastAsia" w:ascii="宋体" w:hAnsi="宋体" w:cs="宋体"/>
          <w:b w:val="0"/>
          <w:bCs/>
          <w:color w:val="auto"/>
          <w:sz w:val="21"/>
          <w:szCs w:val="21"/>
          <w:u w:val="none"/>
          <w:lang w:val="en-US" w:eastAsia="zh-CN"/>
        </w:rPr>
        <w:t xml:space="preserve">  </w:t>
      </w:r>
      <w:r>
        <w:rPr>
          <w:rFonts w:hint="eastAsia" w:ascii="宋体" w:hAnsi="宋体" w:eastAsia="宋体" w:cs="宋体"/>
          <w:b w:val="0"/>
          <w:bCs/>
          <w:color w:val="auto"/>
          <w:sz w:val="21"/>
          <w:szCs w:val="21"/>
          <w:u w:val="none"/>
          <w:lang w:val="en-US" w:eastAsia="zh-CN"/>
        </w:rPr>
        <w:t>④破坏民主和法制，不利于思想文化的繁荣。</w:t>
      </w:r>
    </w:p>
    <w:p>
      <w:pPr>
        <w:pageBreakBefore w:val="0"/>
        <w:widowControl w:val="0"/>
        <w:kinsoku/>
        <w:wordWrap/>
        <w:overflowPunct/>
        <w:topLinePunct w:val="0"/>
        <w:autoSpaceDE/>
        <w:autoSpaceDN/>
        <w:bidi w:val="0"/>
        <w:adjustRightInd/>
        <w:spacing w:line="288" w:lineRule="auto"/>
        <w:textAlignment w:val="auto"/>
        <w:rPr>
          <w:rFonts w:hint="eastAsia"/>
          <w:highlight w:val="lightGray"/>
          <w:lang w:val="en-US" w:eastAsia="zh-CN"/>
        </w:rPr>
      </w:pPr>
      <w:r>
        <w:rPr>
          <w:rFonts w:hint="eastAsia"/>
          <w:highlight w:val="lightGray"/>
          <w:lang w:eastAsia="zh-CN"/>
        </w:rPr>
        <w:t>考点：</w:t>
      </w:r>
      <w:r>
        <w:rPr>
          <w:rFonts w:hint="eastAsia"/>
          <w:highlight w:val="lightGray"/>
        </w:rPr>
        <w:t>“斯大林模式”在实践中的经验教训  B</w:t>
      </w:r>
    </w:p>
    <w:p>
      <w:pPr>
        <w:pStyle w:val="3"/>
        <w:pageBreakBefore w:val="0"/>
        <w:widowControl w:val="0"/>
        <w:kinsoku/>
        <w:wordWrap/>
        <w:overflowPunct/>
        <w:topLinePunct w:val="0"/>
        <w:autoSpaceDE/>
        <w:autoSpaceDN/>
        <w:bidi w:val="0"/>
        <w:adjustRightInd/>
        <w:spacing w:line="288" w:lineRule="auto"/>
        <w:textAlignment w:val="auto"/>
        <w:rPr>
          <w:rFonts w:hint="eastAsia"/>
        </w:rPr>
      </w:pPr>
      <w:bookmarkStart w:id="486" w:name="_Toc12360"/>
      <w:r>
        <w:rPr>
          <w:rFonts w:hint="eastAsia"/>
          <w:lang w:val="en-US" w:eastAsia="zh-CN"/>
        </w:rPr>
        <w:t>7、</w:t>
      </w:r>
      <w:r>
        <w:rPr>
          <w:rFonts w:hint="eastAsia"/>
        </w:rPr>
        <w:t>经验教训</w:t>
      </w:r>
      <w:bookmarkEnd w:id="486"/>
    </w:p>
    <w:p>
      <w:pPr>
        <w:keepNext w:val="0"/>
        <w:keepLines w:val="0"/>
        <w:pageBreakBefore w:val="0"/>
        <w:widowControl w:val="0"/>
        <w:numPr>
          <w:ilvl w:val="0"/>
          <w:numId w:val="55"/>
        </w:numPr>
        <w:kinsoku/>
        <w:wordWrap/>
        <w:overflowPunct/>
        <w:topLinePunct w:val="0"/>
        <w:autoSpaceDE/>
        <w:autoSpaceDN/>
        <w:bidi w:val="0"/>
        <w:adjustRightInd/>
        <w:spacing w:line="288" w:lineRule="auto"/>
        <w:ind w:leftChars="0"/>
        <w:textAlignment w:val="auto"/>
        <w:rPr>
          <w:rFonts w:hint="eastAsia"/>
          <w:lang w:val="en-US" w:eastAsia="zh-CN"/>
        </w:rPr>
      </w:pPr>
      <w:r>
        <w:rPr>
          <w:sz w:val="21"/>
        </w:rPr>
        <mc:AlternateContent>
          <mc:Choice Requires="wps">
            <w:drawing>
              <wp:anchor distT="0" distB="0" distL="114300" distR="114300" simplePos="0" relativeHeight="252006400" behindDoc="0" locked="0" layoutInCell="1" allowOverlap="1">
                <wp:simplePos x="0" y="0"/>
                <wp:positionH relativeFrom="column">
                  <wp:posOffset>291465</wp:posOffset>
                </wp:positionH>
                <wp:positionV relativeFrom="paragraph">
                  <wp:posOffset>512445</wp:posOffset>
                </wp:positionV>
                <wp:extent cx="6040120" cy="910590"/>
                <wp:effectExtent l="4445" t="4445" r="13335" b="18415"/>
                <wp:wrapNone/>
                <wp:docPr id="65" name="文本框 65"/>
                <wp:cNvGraphicFramePr/>
                <a:graphic xmlns:a="http://schemas.openxmlformats.org/drawingml/2006/main">
                  <a:graphicData uri="http://schemas.microsoft.com/office/word/2010/wordprocessingShape">
                    <wps:wsp>
                      <wps:cNvSpPr txBox="1"/>
                      <wps:spPr>
                        <a:xfrm>
                          <a:off x="537845" y="1475105"/>
                          <a:ext cx="6040120" cy="91059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asciiTheme="minorEastAsia" w:hAnsiTheme="minorEastAsia" w:eastAsiaTheme="minorEastAsia"/>
                                <w:szCs w:val="21"/>
                                <w:u w:val="none"/>
                              </w:rPr>
                            </w:pPr>
                            <w:r>
                              <w:rPr>
                                <w:rFonts w:hint="eastAsia" w:asciiTheme="minorEastAsia" w:hAnsiTheme="minorEastAsia" w:eastAsiaTheme="minorEastAsia"/>
                                <w:szCs w:val="21"/>
                                <w:u w:val="none"/>
                              </w:rPr>
                              <w:t>特别提醒：20世纪30年代的美国和苏联</w:t>
                            </w:r>
                          </w:p>
                          <w:p>
                            <w:pPr>
                              <w:rPr>
                                <w:rFonts w:hint="eastAsia" w:ascii="楷体" w:hAnsi="楷体" w:eastAsia="楷体" w:cs="楷体"/>
                                <w:szCs w:val="21"/>
                                <w:u w:val="none"/>
                              </w:rPr>
                            </w:pPr>
                            <w:r>
                              <w:rPr>
                                <w:rFonts w:hint="eastAsia" w:ascii="楷体" w:hAnsi="楷体" w:eastAsia="楷体" w:cs="楷体"/>
                                <w:szCs w:val="21"/>
                                <w:u w:val="none"/>
                              </w:rPr>
                              <w:t>（1）美国：罗斯福新政（开创国家干预经济的模式——一定程度上借鉴苏联计划经济）</w:t>
                            </w:r>
                          </w:p>
                          <w:p>
                            <w:pPr>
                              <w:rPr>
                                <w:rFonts w:hint="eastAsia" w:ascii="楷体" w:hAnsi="楷体" w:eastAsia="楷体" w:cs="楷体"/>
                                <w:szCs w:val="21"/>
                                <w:u w:val="none"/>
                              </w:rPr>
                            </w:pPr>
                            <w:r>
                              <w:rPr>
                                <w:rFonts w:hint="eastAsia" w:ascii="楷体" w:hAnsi="楷体" w:eastAsia="楷体" w:cs="楷体"/>
                                <w:szCs w:val="21"/>
                                <w:u w:val="none"/>
                              </w:rPr>
                              <w:t>（2）苏联：斯大林模式（高度集中的计划经济或进行社会主义工业化和集体化）</w:t>
                            </w:r>
                          </w:p>
                          <w:p>
                            <w:pPr>
                              <w:rPr>
                                <w:rFonts w:hint="eastAsia" w:ascii="楷体" w:hAnsi="楷体" w:eastAsia="楷体" w:cs="楷体"/>
                                <w:szCs w:val="21"/>
                                <w:u w:val="none"/>
                              </w:rPr>
                            </w:pPr>
                            <w:r>
                              <w:rPr>
                                <w:rFonts w:hint="eastAsia" w:ascii="楷体" w:hAnsi="楷体" w:eastAsia="楷体" w:cs="楷体"/>
                                <w:szCs w:val="21"/>
                                <w:u w:val="none"/>
                              </w:rPr>
                              <w:t>（3）认识：计划和市场都是经济手段，不是区分资本主义和社会主义的标准。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40.35pt;height:71.7pt;width:475.6pt;z-index:252006400;mso-width-relative:page;mso-height-relative:page;" fillcolor="#FFFFFF [3201]" filled="t" stroked="t" coordsize="21600,21600" o:gfxdata="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cCT6v2AAAAAkBAAAPAAAAAAAAAAEAIAAAACIAAABkcnMvZG93bnJl&#10;di54bWxQSwECFAAUAAAACACHTuJAk+wCh28CAADcBAAADgAAAAAAAAABACAAAAAnAQAAZHJzL2Uy&#10;b0RvYy54bWxQSwUGAAAAAAYABgBZAQAACAYAAAAA&#10;">
                <v:fill on="t" focussize="0,0"/>
                <v:stroke weight="0.5pt" color="#000000 [3204]" joinstyle="round" dashstyle="dash"/>
                <v:imagedata o:title=""/>
                <o:lock v:ext="edit" aspectratio="f"/>
                <v:textbox>
                  <w:txbxContent>
                    <w:p>
                      <w:pPr>
                        <w:jc w:val="center"/>
                        <w:rPr>
                          <w:rFonts w:asciiTheme="minorEastAsia" w:hAnsiTheme="minorEastAsia" w:eastAsiaTheme="minorEastAsia"/>
                          <w:szCs w:val="21"/>
                          <w:u w:val="none"/>
                        </w:rPr>
                      </w:pPr>
                      <w:r>
                        <w:rPr>
                          <w:rFonts w:hint="eastAsia" w:asciiTheme="minorEastAsia" w:hAnsiTheme="minorEastAsia" w:eastAsiaTheme="minorEastAsia"/>
                          <w:szCs w:val="21"/>
                          <w:u w:val="none"/>
                        </w:rPr>
                        <w:t>特别提醒：20世纪30年代的美国和苏联</w:t>
                      </w:r>
                    </w:p>
                    <w:p>
                      <w:pPr>
                        <w:rPr>
                          <w:rFonts w:hint="eastAsia" w:ascii="楷体" w:hAnsi="楷体" w:eastAsia="楷体" w:cs="楷体"/>
                          <w:szCs w:val="21"/>
                          <w:u w:val="none"/>
                        </w:rPr>
                      </w:pPr>
                      <w:r>
                        <w:rPr>
                          <w:rFonts w:hint="eastAsia" w:ascii="楷体" w:hAnsi="楷体" w:eastAsia="楷体" w:cs="楷体"/>
                          <w:szCs w:val="21"/>
                          <w:u w:val="none"/>
                        </w:rPr>
                        <w:t>（1）美国：罗斯福新政（开创国家干预经济的模式——一定程度上借鉴苏联计划经济）</w:t>
                      </w:r>
                    </w:p>
                    <w:p>
                      <w:pPr>
                        <w:rPr>
                          <w:rFonts w:hint="eastAsia" w:ascii="楷体" w:hAnsi="楷体" w:eastAsia="楷体" w:cs="楷体"/>
                          <w:szCs w:val="21"/>
                          <w:u w:val="none"/>
                        </w:rPr>
                      </w:pPr>
                      <w:r>
                        <w:rPr>
                          <w:rFonts w:hint="eastAsia" w:ascii="楷体" w:hAnsi="楷体" w:eastAsia="楷体" w:cs="楷体"/>
                          <w:szCs w:val="21"/>
                          <w:u w:val="none"/>
                        </w:rPr>
                        <w:t>（2）苏联：斯大林模式（高度集中的计划经济或进行社会主义工业化和集体化）</w:t>
                      </w:r>
                    </w:p>
                    <w:p>
                      <w:pPr>
                        <w:rPr>
                          <w:rFonts w:hint="eastAsia" w:ascii="楷体" w:hAnsi="楷体" w:eastAsia="楷体" w:cs="楷体"/>
                          <w:szCs w:val="21"/>
                          <w:u w:val="none"/>
                        </w:rPr>
                      </w:pPr>
                      <w:r>
                        <w:rPr>
                          <w:rFonts w:hint="eastAsia" w:ascii="楷体" w:hAnsi="楷体" w:eastAsia="楷体" w:cs="楷体"/>
                          <w:szCs w:val="21"/>
                          <w:u w:val="none"/>
                        </w:rPr>
                        <w:t>（3）认识：计划和市场都是经济手段，不是区分资本主义和社会主义的标准。</w:t>
                      </w:r>
                    </w:p>
                    <w:p/>
                  </w:txbxContent>
                </v:textbox>
              </v:shape>
            </w:pict>
          </mc:Fallback>
        </mc:AlternateContent>
      </w:r>
      <w:r>
        <w:rPr>
          <w:rFonts w:hint="eastAsia" w:ascii="宋体" w:hAnsi="宋体" w:eastAsia="宋体" w:cs="宋体"/>
          <w:b w:val="0"/>
          <w:bCs/>
          <w:color w:val="auto"/>
          <w:sz w:val="21"/>
          <w:szCs w:val="21"/>
          <w:u w:val="none"/>
        </w:rPr>
        <w:t>依据国情制定合理的经济政策；制定经济政策必须尊重经济发展的客观规律</w:t>
      </w:r>
      <w:r>
        <w:rPr>
          <w:rFonts w:hint="eastAsia" w:ascii="宋体" w:hAnsi="宋体" w:cs="宋体"/>
          <w:b w:val="0"/>
          <w:bCs/>
          <w:color w:val="auto"/>
          <w:sz w:val="21"/>
          <w:szCs w:val="21"/>
          <w:u w:val="none"/>
          <w:lang w:eastAsia="zh-CN"/>
        </w:rPr>
        <w:t>；（</w:t>
      </w:r>
      <w:r>
        <w:rPr>
          <w:rFonts w:hint="eastAsia" w:ascii="宋体" w:hAnsi="宋体" w:cs="宋体"/>
          <w:b w:val="0"/>
          <w:bCs/>
          <w:color w:val="auto"/>
          <w:sz w:val="21"/>
          <w:szCs w:val="21"/>
          <w:u w:val="none"/>
          <w:lang w:val="en-US" w:eastAsia="zh-CN"/>
        </w:rPr>
        <w:t>2</w:t>
      </w:r>
      <w:r>
        <w:rPr>
          <w:rFonts w:hint="eastAsia" w:ascii="宋体" w:hAnsi="宋体" w:cs="宋体"/>
          <w:b w:val="0"/>
          <w:bCs/>
          <w:color w:val="auto"/>
          <w:sz w:val="21"/>
          <w:szCs w:val="21"/>
          <w:u w:val="none"/>
          <w:lang w:eastAsia="zh-CN"/>
        </w:rPr>
        <w:t>）</w:t>
      </w:r>
      <w:r>
        <w:rPr>
          <w:rFonts w:hint="eastAsia" w:ascii="宋体" w:hAnsi="宋体" w:eastAsia="宋体" w:cs="宋体"/>
          <w:b w:val="0"/>
          <w:bCs/>
          <w:color w:val="auto"/>
          <w:sz w:val="21"/>
          <w:szCs w:val="21"/>
          <w:u w:val="none"/>
        </w:rPr>
        <w:t>生产关系的变革必须适应生产力的发展；</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lang w:val="en-US" w:eastAsia="zh-CN"/>
        </w:rPr>
        <w:t>3</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国民经济应按比例协调发展；</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lang w:val="en-US" w:eastAsia="zh-CN"/>
        </w:rPr>
        <w:t>4</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关注民生，切实提高人民的生活水平。</w:t>
      </w:r>
      <w:bookmarkStart w:id="487" w:name="_Toc14263"/>
      <w:bookmarkStart w:id="488" w:name="_Toc17472"/>
      <w:bookmarkStart w:id="489" w:name="_Toc24517"/>
      <w:bookmarkStart w:id="490" w:name="_Toc18023"/>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lang w:val="en-US" w:eastAsia="zh-CN"/>
        </w:rPr>
      </w:pPr>
    </w:p>
    <w:p>
      <w:pPr>
        <w:pStyle w:val="2"/>
        <w:bidi w:val="0"/>
        <w:rPr>
          <w:rFonts w:hint="eastAsia"/>
          <w:lang w:eastAsia="zh-CN"/>
        </w:rPr>
      </w:pPr>
      <w:r>
        <w:rPr>
          <w:rFonts w:hint="eastAsia"/>
          <w:lang w:val="en-US" w:eastAsia="zh-CN"/>
        </w:rPr>
        <w:t xml:space="preserve">7.3  </w:t>
      </w:r>
      <w:r>
        <w:rPr>
          <w:rFonts w:hint="eastAsia"/>
        </w:rPr>
        <w:t>苏联社会主义改革与挫折</w:t>
      </w:r>
      <w:bookmarkEnd w:id="487"/>
      <w:bookmarkEnd w:id="488"/>
      <w:bookmarkEnd w:id="489"/>
      <w:bookmarkEnd w:id="490"/>
    </w:p>
    <w:p>
      <w:pPr>
        <w:pageBreakBefore w:val="0"/>
        <w:widowControl w:val="0"/>
        <w:kinsoku/>
        <w:wordWrap/>
        <w:overflowPunct/>
        <w:topLinePunct w:val="0"/>
        <w:autoSpaceDE/>
        <w:autoSpaceDN/>
        <w:bidi w:val="0"/>
        <w:adjustRightInd/>
        <w:spacing w:line="288" w:lineRule="auto"/>
        <w:textAlignment w:val="auto"/>
        <w:rPr>
          <w:rFonts w:hint="eastAsia"/>
          <w:shd w:val="clear" w:color="FFFFFF" w:fill="D9D9D9"/>
        </w:rPr>
      </w:pPr>
      <w:r>
        <w:rPr>
          <w:rFonts w:hint="eastAsia"/>
          <w:shd w:val="clear" w:color="FFFFFF" w:fill="D9D9D9"/>
          <w:lang w:eastAsia="zh-CN"/>
        </w:rPr>
        <w:t>考点：</w:t>
      </w:r>
      <w:r>
        <w:rPr>
          <w:rFonts w:hint="eastAsia"/>
          <w:shd w:val="clear" w:color="FFFFFF" w:fill="D9D9D9"/>
        </w:rPr>
        <w:t>赫鲁晓夫的改革、勃列日涅夫改革、戈尔巴乔夫改革     C</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rPr>
      </w:pPr>
      <w:bookmarkStart w:id="491" w:name="_Toc2494"/>
      <w:r>
        <w:rPr>
          <w:rStyle w:val="15"/>
          <w:rFonts w:hint="eastAsia"/>
          <w:lang w:val="en-US" w:eastAsia="zh-CN"/>
        </w:rPr>
        <w:t>1、</w:t>
      </w:r>
      <w:r>
        <w:rPr>
          <w:rStyle w:val="15"/>
          <w:rFonts w:hint="eastAsia"/>
        </w:rPr>
        <w:t>赫鲁晓夫改革</w:t>
      </w:r>
      <w:bookmarkEnd w:id="491"/>
      <w:r>
        <w:rPr>
          <w:rFonts w:hint="eastAsia" w:asciiTheme="minorEastAsia" w:hAnsiTheme="minorEastAsia" w:eastAsiaTheme="minorEastAsia"/>
          <w:b w:val="0"/>
          <w:bCs/>
          <w:color w:val="auto"/>
          <w:sz w:val="21"/>
          <w:szCs w:val="21"/>
          <w:u w:val="none"/>
        </w:rPr>
        <w:t>（1954-1964）：改革重点在农业上</w:t>
      </w:r>
      <w:r>
        <w:rPr>
          <w:rFonts w:hint="eastAsia" w:asciiTheme="minorEastAsia" w:hAnsiTheme="minorEastAsia" w:eastAsiaTheme="minorEastAsia"/>
          <w:b w:val="0"/>
          <w:bCs/>
          <w:color w:val="auto"/>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textAlignment w:val="auto"/>
        <w:rPr>
          <w:rFonts w:hint="default" w:asciiTheme="minorEastAsia" w:hAnsiTheme="minorEastAsia" w:eastAsiaTheme="minorEastAsia"/>
          <w:b w:val="0"/>
          <w:bCs/>
          <w:color w:val="auto"/>
          <w:sz w:val="21"/>
          <w:szCs w:val="21"/>
          <w:u w:val="none"/>
          <w:lang w:val="en-US" w:eastAsia="zh-CN"/>
        </w:rPr>
      </w:pPr>
      <w:bookmarkStart w:id="492" w:name="_Toc19915"/>
      <w:r>
        <w:rPr>
          <w:rStyle w:val="19"/>
          <w:rFonts w:hint="eastAsia"/>
          <w:lang w:eastAsia="zh-CN"/>
        </w:rPr>
        <w:t>（</w:t>
      </w:r>
      <w:r>
        <w:rPr>
          <w:rStyle w:val="19"/>
          <w:rFonts w:hint="eastAsia"/>
          <w:lang w:val="en-US" w:eastAsia="zh-CN"/>
        </w:rPr>
        <w:t>1</w:t>
      </w:r>
      <w:r>
        <w:rPr>
          <w:rStyle w:val="19"/>
          <w:rFonts w:hint="eastAsia"/>
          <w:lang w:eastAsia="zh-CN"/>
        </w:rPr>
        <w:t>）背景</w:t>
      </w:r>
      <w:bookmarkEnd w:id="492"/>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lang w:val="en-US" w:eastAsia="zh-CN"/>
        </w:rPr>
        <w:t xml:space="preserve"> </w:t>
      </w:r>
      <w:r>
        <w:rPr>
          <w:rFonts w:hint="eastAsia" w:asciiTheme="minorEastAsia" w:hAnsiTheme="minorEastAsia" w:eastAsiaTheme="minorEastAsia"/>
          <w:b w:val="0"/>
          <w:bCs/>
          <w:color w:val="auto"/>
          <w:sz w:val="21"/>
          <w:szCs w:val="21"/>
          <w:u w:val="none"/>
          <w:lang w:eastAsia="zh-CN"/>
        </w:rPr>
        <w:t>①</w:t>
      </w:r>
      <w:r>
        <w:rPr>
          <w:rFonts w:hint="eastAsia" w:asciiTheme="minorEastAsia" w:hAnsiTheme="minorEastAsia" w:eastAsiaTheme="minorEastAsia"/>
          <w:b w:val="0"/>
          <w:bCs/>
          <w:color w:val="auto"/>
          <w:sz w:val="21"/>
          <w:szCs w:val="21"/>
          <w:u w:val="none"/>
          <w:lang w:val="en-US" w:eastAsia="zh-CN"/>
        </w:rPr>
        <w:t>20世纪50年代，斯大林模式的弊端日益显现；②1953年，斯大林逝世。</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lang w:eastAsia="zh-CN"/>
        </w:rPr>
      </w:pPr>
      <w:bookmarkStart w:id="493" w:name="_Toc2413"/>
      <w:r>
        <w:rPr>
          <w:rStyle w:val="19"/>
          <w:rFonts w:hint="eastAsia"/>
        </w:rPr>
        <w:t>（</w:t>
      </w:r>
      <w:r>
        <w:rPr>
          <w:rStyle w:val="19"/>
          <w:rFonts w:hint="eastAsia"/>
          <w:lang w:val="en-US" w:eastAsia="zh-CN"/>
        </w:rPr>
        <w:t>2</w:t>
      </w:r>
      <w:r>
        <w:rPr>
          <w:rStyle w:val="19"/>
          <w:rFonts w:hint="eastAsia"/>
        </w:rPr>
        <w:t>）内容</w:t>
      </w:r>
      <w:bookmarkEnd w:id="493"/>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lang w:val="en-US" w:eastAsia="zh-CN"/>
        </w:rPr>
        <w:t xml:space="preserve"> </w:t>
      </w:r>
      <w:r>
        <w:rPr>
          <w:rFonts w:hint="eastAsia" w:asciiTheme="minorEastAsia" w:hAnsiTheme="minorEastAsia" w:eastAsiaTheme="minorEastAsia"/>
          <w:b w:val="0"/>
          <w:bCs/>
          <w:color w:val="auto"/>
          <w:sz w:val="21"/>
          <w:szCs w:val="21"/>
          <w:u w:val="none"/>
        </w:rPr>
        <w:t>①经济：</w:t>
      </w:r>
      <w:r>
        <w:rPr>
          <w:rFonts w:hint="eastAsia" w:asciiTheme="minorEastAsia" w:hAnsiTheme="minorEastAsia" w:eastAsiaTheme="minorEastAsia"/>
          <w:b w:val="0"/>
          <w:bCs/>
          <w:color w:val="auto"/>
          <w:sz w:val="21"/>
          <w:szCs w:val="21"/>
          <w:u w:val="none"/>
          <w:lang w:val="en-US" w:eastAsia="zh-CN"/>
        </w:rPr>
        <w:t>a.</w:t>
      </w:r>
      <w:r>
        <w:rPr>
          <w:rFonts w:hint="eastAsia" w:asciiTheme="minorEastAsia" w:hAnsiTheme="minorEastAsia" w:eastAsiaTheme="minorEastAsia"/>
          <w:b w:val="0"/>
          <w:bCs/>
          <w:color w:val="auto"/>
          <w:sz w:val="21"/>
          <w:szCs w:val="21"/>
          <w:u w:val="none"/>
        </w:rPr>
        <w:t>扩大</w:t>
      </w:r>
      <w:r>
        <w:rPr>
          <w:rFonts w:hint="eastAsia" w:asciiTheme="minorEastAsia" w:hAnsiTheme="minorEastAsia" w:eastAsiaTheme="minorEastAsia"/>
          <w:b w:val="0"/>
          <w:bCs/>
          <w:color w:val="auto"/>
          <w:sz w:val="21"/>
          <w:szCs w:val="21"/>
          <w:u w:val="none"/>
          <w:lang w:eastAsia="zh-CN"/>
        </w:rPr>
        <w:t>集体农庄和国营农场的</w:t>
      </w:r>
      <w:r>
        <w:rPr>
          <w:rFonts w:hint="eastAsia" w:asciiTheme="minorEastAsia" w:hAnsiTheme="minorEastAsia" w:eastAsiaTheme="minorEastAsia"/>
          <w:b w:val="0"/>
          <w:bCs/>
          <w:color w:val="auto"/>
          <w:sz w:val="21"/>
          <w:szCs w:val="21"/>
          <w:u w:val="none"/>
        </w:rPr>
        <w:t>自主权</w:t>
      </w:r>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lang w:val="en-US" w:eastAsia="zh-CN"/>
        </w:rPr>
        <w:t>b.</w:t>
      </w:r>
      <w:r>
        <w:rPr>
          <w:rFonts w:hint="eastAsia" w:asciiTheme="minorEastAsia" w:hAnsiTheme="minorEastAsia" w:eastAsiaTheme="minorEastAsia"/>
          <w:b w:val="0"/>
          <w:bCs/>
          <w:color w:val="auto"/>
          <w:sz w:val="21"/>
          <w:szCs w:val="21"/>
          <w:u w:val="none"/>
        </w:rPr>
        <w:t>削减农业税</w:t>
      </w:r>
      <w:r>
        <w:rPr>
          <w:rFonts w:hint="eastAsia" w:asciiTheme="minorEastAsia" w:hAnsiTheme="minorEastAsia" w:eastAsiaTheme="minorEastAsia"/>
          <w:b w:val="0"/>
          <w:bCs/>
          <w:color w:val="auto"/>
          <w:sz w:val="21"/>
          <w:szCs w:val="21"/>
          <w:u w:val="none"/>
          <w:lang w:eastAsia="zh-CN"/>
        </w:rPr>
        <w:t>，提高农副产品的收购价格；</w:t>
      </w:r>
    </w:p>
    <w:p>
      <w:pPr>
        <w:keepNext w:val="0"/>
        <w:keepLines w:val="0"/>
        <w:pageBreakBefore w:val="0"/>
        <w:widowControl w:val="0"/>
        <w:kinsoku/>
        <w:wordWrap/>
        <w:overflowPunct/>
        <w:topLinePunct w:val="0"/>
        <w:autoSpaceDE/>
        <w:autoSpaceDN/>
        <w:bidi w:val="0"/>
        <w:adjustRightInd/>
        <w:spacing w:line="288" w:lineRule="auto"/>
        <w:ind w:firstLine="2100" w:firstLineChars="1000"/>
        <w:textAlignment w:val="auto"/>
        <w:rPr>
          <w:rFonts w:hint="default" w:asciiTheme="minorEastAsia" w:hAnsiTheme="minorEastAsia" w:eastAsiaTheme="minorEastAsia"/>
          <w:b w:val="0"/>
          <w:bCs/>
          <w:color w:val="auto"/>
          <w:sz w:val="21"/>
          <w:szCs w:val="21"/>
          <w:u w:val="none"/>
          <w:lang w:val="en-US" w:eastAsia="zh-CN"/>
        </w:rPr>
      </w:pPr>
      <w:r>
        <w:rPr>
          <w:rFonts w:hint="eastAsia" w:asciiTheme="minorEastAsia" w:hAnsiTheme="minorEastAsia" w:eastAsiaTheme="minorEastAsia"/>
          <w:b w:val="0"/>
          <w:bCs/>
          <w:color w:val="auto"/>
          <w:sz w:val="21"/>
          <w:szCs w:val="21"/>
          <w:u w:val="none"/>
          <w:lang w:val="en-US" w:eastAsia="zh-CN"/>
        </w:rPr>
        <w:t>c.</w:t>
      </w:r>
      <w:r>
        <w:rPr>
          <w:rFonts w:hint="eastAsia" w:asciiTheme="minorEastAsia" w:hAnsiTheme="minorEastAsia" w:eastAsiaTheme="minorEastAsia"/>
          <w:b w:val="0"/>
          <w:bCs/>
          <w:color w:val="auto"/>
          <w:sz w:val="21"/>
          <w:szCs w:val="21"/>
          <w:u w:val="none"/>
        </w:rPr>
        <w:t>鼓励</w:t>
      </w:r>
      <w:r>
        <w:rPr>
          <w:rFonts w:hint="eastAsia" w:asciiTheme="minorEastAsia" w:hAnsiTheme="minorEastAsia" w:eastAsiaTheme="minorEastAsia"/>
          <w:b w:val="0"/>
          <w:bCs/>
          <w:color w:val="auto"/>
          <w:sz w:val="21"/>
          <w:szCs w:val="21"/>
          <w:u w:val="none"/>
          <w:lang w:eastAsia="zh-CN"/>
        </w:rPr>
        <w:t>大规模开垦荒地</w:t>
      </w:r>
      <w:r>
        <w:rPr>
          <w:rFonts w:hint="eastAsia" w:asciiTheme="minorEastAsia" w:hAnsiTheme="minorEastAsia" w:eastAsiaTheme="minorEastAsia"/>
          <w:b w:val="0"/>
          <w:bCs/>
          <w:color w:val="auto"/>
          <w:sz w:val="21"/>
          <w:szCs w:val="21"/>
          <w:u w:val="none"/>
        </w:rPr>
        <w:t>和种植玉米。</w:t>
      </w:r>
      <w:r>
        <w:rPr>
          <w:rFonts w:hint="eastAsia" w:asciiTheme="minorEastAsia" w:hAnsiTheme="minorEastAsia" w:eastAsiaTheme="minorEastAsia"/>
          <w:b w:val="0"/>
          <w:bCs/>
          <w:color w:val="auto"/>
          <w:sz w:val="21"/>
          <w:szCs w:val="21"/>
          <w:u w:val="none"/>
          <w:lang w:val="en-US" w:eastAsia="zh-CN"/>
        </w:rPr>
        <w:t xml:space="preserve">  d.</w:t>
      </w:r>
      <w:r>
        <w:rPr>
          <w:rFonts w:hint="eastAsia" w:asciiTheme="minorEastAsia" w:hAnsiTheme="minorEastAsia" w:eastAsiaTheme="minorEastAsia"/>
          <w:b w:val="0"/>
          <w:bCs/>
          <w:color w:val="auto"/>
          <w:sz w:val="21"/>
          <w:szCs w:val="21"/>
          <w:u w:val="none"/>
        </w:rPr>
        <w:t>改革工业管理体制</w:t>
      </w:r>
      <w:r>
        <w:rPr>
          <w:rFonts w:hint="eastAsia" w:asciiTheme="minorEastAsia" w:hAnsiTheme="minorEastAsia" w:eastAsiaTheme="minorEastAsia"/>
          <w:b w:val="0"/>
          <w:bCs/>
          <w:color w:val="auto"/>
          <w:sz w:val="21"/>
          <w:szCs w:val="21"/>
          <w:u w:val="none"/>
          <w:lang w:val="en-US" w:eastAsia="zh-CN"/>
        </w:rPr>
        <w:t>,扩大地方权力。</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hint="eastAsia"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②政治：批判对斯大林的个人崇拜</w:t>
      </w:r>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rPr>
        <w:t>平反冤假错案。</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bookmarkStart w:id="494" w:name="_Toc5660"/>
      <w:r>
        <w:rPr>
          <w:rStyle w:val="19"/>
          <w:rFonts w:hint="eastAsia"/>
        </w:rPr>
        <w:t>（</w:t>
      </w:r>
      <w:r>
        <w:rPr>
          <w:rStyle w:val="19"/>
          <w:rFonts w:hint="eastAsia"/>
          <w:lang w:val="en-US" w:eastAsia="zh-CN"/>
        </w:rPr>
        <w:t>3</w:t>
      </w:r>
      <w:r>
        <w:rPr>
          <w:rStyle w:val="19"/>
          <w:rFonts w:hint="eastAsia"/>
        </w:rPr>
        <w:t>）评价</w:t>
      </w:r>
      <w:bookmarkEnd w:id="494"/>
      <w:r>
        <w:rPr>
          <w:rFonts w:hint="eastAsia" w:asciiTheme="minorEastAsia" w:hAnsiTheme="minorEastAsia" w:eastAsiaTheme="minorEastAsia"/>
          <w:b w:val="0"/>
          <w:bCs/>
          <w:color w:val="auto"/>
          <w:sz w:val="21"/>
          <w:szCs w:val="21"/>
          <w:u w:val="none"/>
        </w:rPr>
        <w:t>： ①积极：冲击</w:t>
      </w:r>
      <w:r>
        <w:rPr>
          <w:rFonts w:hint="eastAsia" w:asciiTheme="minorEastAsia" w:hAnsiTheme="minorEastAsia" w:eastAsiaTheme="minorEastAsia"/>
          <w:b w:val="0"/>
          <w:bCs/>
          <w:color w:val="auto"/>
          <w:sz w:val="21"/>
          <w:szCs w:val="21"/>
          <w:u w:val="none"/>
          <w:lang w:eastAsia="zh-CN"/>
        </w:rPr>
        <w:t>了</w:t>
      </w:r>
      <w:r>
        <w:rPr>
          <w:rFonts w:hint="eastAsia" w:asciiTheme="minorEastAsia" w:hAnsiTheme="minorEastAsia" w:eastAsiaTheme="minorEastAsia"/>
          <w:b w:val="0"/>
          <w:bCs/>
          <w:color w:val="auto"/>
          <w:sz w:val="21"/>
          <w:szCs w:val="21"/>
          <w:u w:val="none"/>
        </w:rPr>
        <w:t>斯大林模式，打开</w:t>
      </w:r>
      <w:r>
        <w:rPr>
          <w:rFonts w:hint="eastAsia" w:asciiTheme="minorEastAsia" w:hAnsiTheme="minorEastAsia" w:eastAsiaTheme="minorEastAsia"/>
          <w:b w:val="0"/>
          <w:bCs/>
          <w:color w:val="auto"/>
          <w:sz w:val="21"/>
          <w:szCs w:val="21"/>
          <w:u w:val="none"/>
          <w:lang w:eastAsia="zh-CN"/>
        </w:rPr>
        <w:t>了苏联社会主义</w:t>
      </w:r>
      <w:r>
        <w:rPr>
          <w:rFonts w:hint="eastAsia" w:asciiTheme="minorEastAsia" w:hAnsiTheme="minorEastAsia" w:eastAsiaTheme="minorEastAsia"/>
          <w:b w:val="0"/>
          <w:bCs/>
          <w:color w:val="auto"/>
          <w:sz w:val="21"/>
          <w:szCs w:val="21"/>
          <w:u w:val="none"/>
        </w:rPr>
        <w:t>改革的阀门，具有探索性和开创性；</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②消极：未能从根本上打破斯大林模式的框架，以失败告终。</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bookmarkStart w:id="495" w:name="_Toc27775"/>
      <w:r>
        <w:rPr>
          <w:rStyle w:val="19"/>
          <w:rFonts w:hint="eastAsia"/>
        </w:rPr>
        <w:t>（</w:t>
      </w:r>
      <w:r>
        <w:rPr>
          <w:rStyle w:val="19"/>
          <w:rFonts w:hint="eastAsia"/>
          <w:lang w:val="en-US" w:eastAsia="zh-CN"/>
        </w:rPr>
        <w:t>4）</w:t>
      </w:r>
      <w:r>
        <w:rPr>
          <w:rStyle w:val="19"/>
          <w:rFonts w:hint="eastAsia"/>
        </w:rPr>
        <w:t>特点</w:t>
      </w:r>
      <w:bookmarkEnd w:id="495"/>
      <w:r>
        <w:rPr>
          <w:rFonts w:hint="eastAsia" w:asciiTheme="minorEastAsia" w:hAnsiTheme="minorEastAsia" w:eastAsiaTheme="minorEastAsia"/>
          <w:b w:val="0"/>
          <w:bCs/>
          <w:color w:val="auto"/>
          <w:sz w:val="21"/>
          <w:szCs w:val="21"/>
          <w:u w:val="none"/>
        </w:rPr>
        <w:t>：脱离实际，盲目性大；</w:t>
      </w:r>
      <w:r>
        <w:rPr>
          <w:rFonts w:hint="eastAsia" w:asciiTheme="minorEastAsia" w:hAnsiTheme="minorEastAsia" w:eastAsiaTheme="minorEastAsia"/>
          <w:b w:val="0"/>
          <w:bCs/>
          <w:color w:val="auto"/>
          <w:sz w:val="21"/>
          <w:szCs w:val="21"/>
          <w:u w:val="none"/>
          <w:lang w:eastAsia="zh-CN"/>
        </w:rPr>
        <w:t>缺乏科学认识，</w:t>
      </w:r>
      <w:r>
        <w:rPr>
          <w:rFonts w:hint="eastAsia" w:asciiTheme="minorEastAsia" w:hAnsiTheme="minorEastAsia" w:eastAsiaTheme="minorEastAsia"/>
          <w:b w:val="0"/>
          <w:bCs/>
          <w:color w:val="auto"/>
          <w:sz w:val="21"/>
          <w:szCs w:val="21"/>
          <w:u w:val="none"/>
        </w:rPr>
        <w:t>个人作风急躁</w:t>
      </w:r>
      <w:r>
        <w:rPr>
          <w:rFonts w:hint="eastAsia" w:asciiTheme="minorEastAsia" w:hAnsiTheme="minorEastAsia" w:eastAsiaTheme="minorEastAsia"/>
          <w:b w:val="0"/>
          <w:bCs/>
          <w:color w:val="auto"/>
          <w:sz w:val="21"/>
          <w:szCs w:val="21"/>
          <w:u w:val="none"/>
          <w:lang w:eastAsia="zh-CN"/>
        </w:rPr>
        <w:t>冒进</w:t>
      </w:r>
      <w:r>
        <w:rPr>
          <w:rFonts w:hint="eastAsia" w:asciiTheme="minorEastAsia" w:hAnsiTheme="minorEastAsia" w:eastAsiaTheme="minorEastAsia"/>
          <w:b w:val="0"/>
          <w:bCs/>
          <w:color w:val="auto"/>
          <w:sz w:val="21"/>
          <w:szCs w:val="21"/>
          <w:u w:val="none"/>
        </w:rPr>
        <w:t>，反复无常，造成混乱。</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lang w:eastAsia="zh-CN"/>
        </w:rPr>
      </w:pPr>
      <w:bookmarkStart w:id="496" w:name="_Toc627"/>
      <w:r>
        <w:rPr>
          <w:rStyle w:val="15"/>
          <w:rFonts w:hint="eastAsia"/>
        </w:rPr>
        <w:t>2、勃列日涅夫改革</w:t>
      </w:r>
      <w:bookmarkEnd w:id="496"/>
      <w:r>
        <w:rPr>
          <w:rFonts w:hint="eastAsia" w:asciiTheme="minorEastAsia" w:hAnsiTheme="minorEastAsia" w:eastAsiaTheme="minorEastAsia"/>
          <w:b w:val="0"/>
          <w:bCs/>
          <w:color w:val="auto"/>
          <w:sz w:val="21"/>
          <w:szCs w:val="21"/>
          <w:u w:val="none"/>
        </w:rPr>
        <w:t>（1964-1982）：改革重点在工业上</w:t>
      </w:r>
      <w:r>
        <w:rPr>
          <w:rFonts w:hint="eastAsia" w:asciiTheme="minorEastAsia" w:hAnsiTheme="minorEastAsia" w:eastAsiaTheme="minorEastAsia"/>
          <w:b w:val="0"/>
          <w:bCs/>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bookmarkStart w:id="497" w:name="_Toc2541"/>
      <w:r>
        <w:rPr>
          <w:rStyle w:val="19"/>
          <w:rFonts w:hint="eastAsia"/>
        </w:rPr>
        <w:t>（1）内容</w:t>
      </w:r>
      <w:bookmarkEnd w:id="497"/>
      <w:r>
        <w:rPr>
          <w:rFonts w:hint="eastAsia" w:asciiTheme="minorEastAsia" w:hAnsiTheme="minorEastAsia" w:eastAsiaTheme="minorEastAsia"/>
          <w:b w:val="0"/>
          <w:bCs/>
          <w:color w:val="auto"/>
          <w:sz w:val="21"/>
          <w:szCs w:val="21"/>
          <w:u w:val="none"/>
        </w:rPr>
        <w:t>：推行“新经济体制”</w:t>
      </w:r>
      <w:r>
        <w:rPr>
          <w:rFonts w:hint="eastAsia" w:asciiTheme="minorEastAsia" w:hAnsiTheme="minorEastAsia" w:eastAsiaTheme="minorEastAsia"/>
          <w:b w:val="0"/>
          <w:bCs/>
          <w:color w:val="auto"/>
          <w:sz w:val="21"/>
          <w:szCs w:val="21"/>
          <w:u w:val="none"/>
          <w:lang w:eastAsia="zh-CN"/>
        </w:rPr>
        <w:t>，改进工业管理</w:t>
      </w:r>
      <w:r>
        <w:rPr>
          <w:rFonts w:hint="eastAsia" w:asciiTheme="minorEastAsia" w:hAnsiTheme="minorEastAsia" w:eastAsiaTheme="minorEastAsia"/>
          <w:b w:val="0"/>
          <w:bCs/>
          <w:color w:val="auto"/>
          <w:sz w:val="21"/>
          <w:szCs w:val="21"/>
          <w:u w:val="none"/>
        </w:rPr>
        <w:t>；注重发展重工业特别军事工业。</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bookmarkStart w:id="498" w:name="_Toc6504"/>
      <w:r>
        <w:rPr>
          <w:rStyle w:val="19"/>
          <w:rFonts w:hint="eastAsia"/>
        </w:rPr>
        <w:t>（2）评价</w:t>
      </w:r>
      <w:bookmarkEnd w:id="498"/>
      <w:r>
        <w:rPr>
          <w:rFonts w:hint="eastAsia" w:asciiTheme="minorEastAsia" w:hAnsiTheme="minorEastAsia" w:eastAsiaTheme="minorEastAsia"/>
          <w:b w:val="0"/>
          <w:bCs/>
          <w:color w:val="auto"/>
          <w:sz w:val="21"/>
          <w:szCs w:val="21"/>
          <w:u w:val="none"/>
        </w:rPr>
        <w:t>：</w:t>
      </w:r>
      <w:r>
        <w:rPr>
          <w:rFonts w:hint="eastAsia" w:asciiTheme="minorEastAsia" w:hAnsiTheme="minorEastAsia" w:eastAsiaTheme="minorEastAsia"/>
          <w:b w:val="0"/>
          <w:bCs/>
          <w:color w:val="auto"/>
          <w:sz w:val="21"/>
          <w:szCs w:val="21"/>
          <w:u w:val="none"/>
          <w:lang w:val="en-US" w:eastAsia="zh-CN"/>
        </w:rPr>
        <w:t xml:space="preserve"> </w:t>
      </w:r>
      <w:r>
        <w:rPr>
          <w:rFonts w:hint="eastAsia" w:asciiTheme="minorEastAsia" w:hAnsiTheme="minorEastAsia" w:eastAsiaTheme="minorEastAsia"/>
          <w:b w:val="0"/>
          <w:bCs/>
          <w:color w:val="auto"/>
          <w:sz w:val="21"/>
          <w:szCs w:val="21"/>
          <w:u w:val="none"/>
        </w:rPr>
        <w:t>①前期取得一些成果，使苏联一跃成为与美国匹敌的超级大国；</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②</w:t>
      </w:r>
      <w:r>
        <w:rPr>
          <w:rFonts w:hint="eastAsia" w:ascii="宋体" w:hAnsi="宋体" w:eastAsia="宋体" w:cs="宋体"/>
          <w:b w:val="0"/>
          <w:bCs/>
          <w:color w:val="auto"/>
          <w:sz w:val="21"/>
          <w:szCs w:val="21"/>
          <w:u w:val="none"/>
        </w:rPr>
        <w:t>后期</w:t>
      </w:r>
      <w:r>
        <w:rPr>
          <w:rFonts w:hint="eastAsia" w:ascii="宋体" w:hAnsi="宋体" w:cs="宋体"/>
          <w:b w:val="0"/>
          <w:bCs/>
          <w:color w:val="auto"/>
          <w:sz w:val="21"/>
          <w:szCs w:val="21"/>
          <w:u w:val="none"/>
          <w:lang w:eastAsia="zh-CN"/>
        </w:rPr>
        <w:t>（</w:t>
      </w:r>
      <w:r>
        <w:rPr>
          <w:rFonts w:hint="eastAsia" w:ascii="宋体" w:hAnsi="宋体" w:eastAsia="宋体" w:cs="宋体"/>
          <w:b w:val="0"/>
          <w:bCs/>
          <w:color w:val="auto"/>
          <w:sz w:val="21"/>
          <w:szCs w:val="21"/>
          <w:u w:val="none"/>
        </w:rPr>
        <w:t>1975年</w:t>
      </w:r>
      <w:r>
        <w:rPr>
          <w:rFonts w:hint="eastAsia" w:ascii="宋体" w:hAnsi="宋体" w:cs="宋体"/>
          <w:b w:val="0"/>
          <w:bCs/>
          <w:color w:val="auto"/>
          <w:sz w:val="21"/>
          <w:szCs w:val="21"/>
          <w:u w:val="none"/>
          <w:lang w:eastAsia="zh-CN"/>
        </w:rPr>
        <w:t>）</w:t>
      </w:r>
      <w:r>
        <w:rPr>
          <w:rFonts w:hint="eastAsia" w:ascii="宋体" w:hAnsi="宋体" w:eastAsia="宋体" w:cs="宋体"/>
          <w:b w:val="0"/>
          <w:bCs/>
          <w:color w:val="auto"/>
          <w:sz w:val="21"/>
          <w:szCs w:val="21"/>
          <w:u w:val="none"/>
        </w:rPr>
        <w:t>改革步伐逐渐缓慢</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经济发展呈现出停滞和下降的趋势</w:t>
      </w:r>
      <w:r>
        <w:rPr>
          <w:rFonts w:hint="eastAsia" w:ascii="宋体" w:hAnsi="宋体" w:eastAsia="宋体" w:cs="宋体"/>
          <w:b w:val="0"/>
          <w:bCs/>
          <w:color w:val="auto"/>
          <w:sz w:val="21"/>
          <w:szCs w:val="21"/>
          <w:u w:val="none"/>
          <w:lang w:eastAsia="zh-CN"/>
        </w:rPr>
        <w:t>，</w:t>
      </w:r>
      <w:r>
        <w:rPr>
          <w:rFonts w:hint="eastAsia" w:ascii="宋体" w:hAnsi="宋体" w:eastAsia="宋体" w:cs="宋体"/>
          <w:b w:val="0"/>
          <w:bCs/>
          <w:color w:val="auto"/>
          <w:sz w:val="21"/>
          <w:szCs w:val="21"/>
          <w:u w:val="none"/>
        </w:rPr>
        <w:t>苏联陷入困境。</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bookmarkStart w:id="499" w:name="_Toc13165"/>
      <w:r>
        <w:rPr>
          <w:rStyle w:val="15"/>
          <w:rFonts w:hint="eastAsia"/>
        </w:rPr>
        <w:t>3、戈尔巴乔夫改革</w:t>
      </w:r>
      <w:bookmarkEnd w:id="499"/>
      <w:r>
        <w:rPr>
          <w:rFonts w:hint="eastAsia" w:asciiTheme="minorEastAsia" w:hAnsiTheme="minorEastAsia" w:eastAsiaTheme="minorEastAsia"/>
          <w:b w:val="0"/>
          <w:bCs/>
          <w:color w:val="auto"/>
          <w:sz w:val="21"/>
          <w:szCs w:val="21"/>
          <w:u w:val="none"/>
        </w:rPr>
        <w:t>（198</w:t>
      </w:r>
      <w:r>
        <w:rPr>
          <w:rFonts w:hint="eastAsia" w:asciiTheme="minorEastAsia" w:hAnsiTheme="minorEastAsia" w:eastAsiaTheme="minorEastAsia"/>
          <w:b w:val="0"/>
          <w:bCs/>
          <w:color w:val="auto"/>
          <w:sz w:val="21"/>
          <w:szCs w:val="21"/>
          <w:u w:val="none"/>
          <w:lang w:val="en-US" w:eastAsia="zh-CN"/>
        </w:rPr>
        <w:t>5</w:t>
      </w:r>
      <w:r>
        <w:rPr>
          <w:rFonts w:hint="eastAsia" w:asciiTheme="minorEastAsia" w:hAnsiTheme="minorEastAsia" w:eastAsiaTheme="minorEastAsia"/>
          <w:b w:val="0"/>
          <w:bCs/>
          <w:color w:val="auto"/>
          <w:sz w:val="21"/>
          <w:szCs w:val="21"/>
          <w:u w:val="none"/>
        </w:rPr>
        <w:t>-1991）：经济→政治</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lang w:eastAsia="zh-CN"/>
        </w:rPr>
      </w:pPr>
      <w:bookmarkStart w:id="500" w:name="_Toc7535"/>
      <w:r>
        <w:rPr>
          <w:rStyle w:val="19"/>
          <w:rFonts w:hint="eastAsia"/>
        </w:rPr>
        <w:t>（1）内容</w:t>
      </w:r>
      <w:bookmarkEnd w:id="500"/>
      <w:r>
        <w:rPr>
          <w:rFonts w:hint="eastAsia" w:asciiTheme="minorEastAsia" w:hAnsiTheme="minorEastAsia" w:eastAsiaTheme="minorEastAsia"/>
          <w:b w:val="0"/>
          <w:bCs/>
          <w:color w:val="auto"/>
          <w:sz w:val="21"/>
          <w:szCs w:val="21"/>
          <w:u w:val="none"/>
        </w:rPr>
        <w:t>：①</w:t>
      </w:r>
      <w:r>
        <w:rPr>
          <w:rFonts w:hint="eastAsia" w:asciiTheme="minorEastAsia" w:hAnsiTheme="minorEastAsia" w:eastAsiaTheme="minorEastAsia"/>
          <w:b w:val="0"/>
          <w:bCs/>
          <w:color w:val="auto"/>
          <w:sz w:val="21"/>
          <w:szCs w:val="21"/>
          <w:u w:val="none"/>
          <w:lang w:eastAsia="zh-CN"/>
        </w:rPr>
        <w:t>经济：</w:t>
      </w:r>
      <w:r>
        <w:rPr>
          <w:rFonts w:hint="eastAsia" w:asciiTheme="minorEastAsia" w:hAnsiTheme="minorEastAsia" w:eastAsiaTheme="minorEastAsia"/>
          <w:b w:val="0"/>
          <w:bCs/>
          <w:color w:val="auto"/>
          <w:sz w:val="21"/>
          <w:szCs w:val="21"/>
          <w:u w:val="none"/>
        </w:rPr>
        <w:t>首先进行经济改革，制定“加速发展战略”</w:t>
      </w:r>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rPr>
        <w:t>承认市场对经济的调节作用</w:t>
      </w:r>
      <w:r>
        <w:rPr>
          <w:rFonts w:hint="eastAsia" w:asciiTheme="minorEastAsia" w:hAnsiTheme="minorEastAsia" w:eastAsiaTheme="minorEastAsia"/>
          <w:b w:val="0"/>
          <w:bCs/>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 xml:space="preserve">           ②政治：</w:t>
      </w:r>
      <w:r>
        <w:rPr>
          <w:rFonts w:hint="eastAsia" w:asciiTheme="minorEastAsia" w:hAnsiTheme="minorEastAsia" w:eastAsiaTheme="minorEastAsia"/>
          <w:b w:val="0"/>
          <w:bCs/>
          <w:color w:val="auto"/>
          <w:sz w:val="21"/>
          <w:szCs w:val="21"/>
          <w:u w:val="none"/>
          <w:lang w:val="en-US" w:eastAsia="zh-CN"/>
        </w:rPr>
        <w:t xml:space="preserve"> a.</w:t>
      </w:r>
      <w:r>
        <w:rPr>
          <w:rFonts w:hint="eastAsia" w:asciiTheme="minorEastAsia" w:hAnsiTheme="minorEastAsia" w:eastAsiaTheme="minorEastAsia"/>
          <w:b w:val="0"/>
          <w:bCs/>
          <w:color w:val="auto"/>
          <w:sz w:val="21"/>
          <w:szCs w:val="21"/>
          <w:u w:val="none"/>
        </w:rPr>
        <w:t>用“人道的、民主的社会主义”</w:t>
      </w:r>
      <w:r>
        <w:rPr>
          <w:rFonts w:hint="eastAsia" w:asciiTheme="minorEastAsia" w:hAnsiTheme="minorEastAsia" w:eastAsiaTheme="minorEastAsia"/>
          <w:b w:val="0"/>
          <w:bCs/>
          <w:color w:val="auto"/>
          <w:sz w:val="21"/>
          <w:szCs w:val="21"/>
          <w:u w:val="none"/>
          <w:lang w:eastAsia="zh-CN"/>
        </w:rPr>
        <w:t>思想</w:t>
      </w:r>
      <w:r>
        <w:rPr>
          <w:rFonts w:hint="eastAsia" w:asciiTheme="minorEastAsia" w:hAnsiTheme="minorEastAsia" w:eastAsiaTheme="minorEastAsia"/>
          <w:b w:val="0"/>
          <w:bCs/>
          <w:color w:val="auto"/>
          <w:sz w:val="21"/>
          <w:szCs w:val="21"/>
          <w:u w:val="none"/>
        </w:rPr>
        <w:t>代替“科学社会主义”；</w:t>
      </w:r>
    </w:p>
    <w:p>
      <w:pPr>
        <w:keepNext w:val="0"/>
        <w:keepLines w:val="0"/>
        <w:pageBreakBefore w:val="0"/>
        <w:widowControl w:val="0"/>
        <w:kinsoku/>
        <w:wordWrap/>
        <w:overflowPunct/>
        <w:topLinePunct w:val="0"/>
        <w:autoSpaceDE/>
        <w:autoSpaceDN/>
        <w:bidi w:val="0"/>
        <w:adjustRightInd/>
        <w:spacing w:line="288" w:lineRule="auto"/>
        <w:ind w:firstLine="2100" w:firstLineChars="1000"/>
        <w:textAlignment w:val="auto"/>
        <w:rPr>
          <w:rFonts w:hint="eastAsia" w:asciiTheme="minorEastAsia" w:hAnsiTheme="minorEastAsia" w:eastAsiaTheme="minorEastAsia"/>
          <w:b w:val="0"/>
          <w:bCs/>
          <w:color w:val="auto"/>
          <w:sz w:val="21"/>
          <w:szCs w:val="21"/>
          <w:u w:val="none"/>
          <w:lang w:eastAsia="zh-CN"/>
        </w:rPr>
      </w:pPr>
      <w:r>
        <w:rPr>
          <w:rFonts w:hint="eastAsia" w:asciiTheme="minorEastAsia" w:hAnsiTheme="minorEastAsia" w:eastAsiaTheme="minorEastAsia"/>
          <w:b w:val="0"/>
          <w:bCs/>
          <w:color w:val="auto"/>
          <w:sz w:val="21"/>
          <w:szCs w:val="21"/>
          <w:u w:val="none"/>
          <w:lang w:val="en-US" w:eastAsia="zh-CN"/>
        </w:rPr>
        <w:t>b.</w:t>
      </w:r>
      <w:r>
        <w:rPr>
          <w:rFonts w:hint="eastAsia" w:asciiTheme="minorEastAsia" w:hAnsiTheme="minorEastAsia" w:eastAsiaTheme="minorEastAsia"/>
          <w:b w:val="0"/>
          <w:bCs/>
          <w:color w:val="auto"/>
          <w:sz w:val="21"/>
          <w:szCs w:val="21"/>
          <w:u w:val="none"/>
        </w:rPr>
        <w:t>推行“民主化”</w:t>
      </w:r>
      <w:r>
        <w:rPr>
          <w:rFonts w:hint="eastAsia" w:asciiTheme="minorEastAsia" w:hAnsiTheme="minorEastAsia" w:eastAsiaTheme="minorEastAsia"/>
          <w:b w:val="0"/>
          <w:bCs/>
          <w:color w:val="auto"/>
          <w:sz w:val="21"/>
          <w:szCs w:val="21"/>
          <w:u w:val="none"/>
          <w:lang w:eastAsia="zh-CN"/>
        </w:rPr>
        <w:t>和</w:t>
      </w:r>
      <w:r>
        <w:rPr>
          <w:rFonts w:hint="eastAsia" w:asciiTheme="minorEastAsia" w:hAnsiTheme="minorEastAsia" w:eastAsiaTheme="minorEastAsia"/>
          <w:b w:val="0"/>
          <w:bCs/>
          <w:color w:val="auto"/>
          <w:sz w:val="21"/>
          <w:szCs w:val="21"/>
          <w:u w:val="none"/>
        </w:rPr>
        <w:t>“公开性”</w:t>
      </w:r>
      <w:r>
        <w:rPr>
          <w:rFonts w:hint="eastAsia" w:asciiTheme="minorEastAsia" w:hAnsiTheme="minorEastAsia" w:eastAsiaTheme="minorEastAsia"/>
          <w:b w:val="0"/>
          <w:bCs/>
          <w:color w:val="auto"/>
          <w:sz w:val="21"/>
          <w:szCs w:val="21"/>
          <w:u w:val="none"/>
          <w:lang w:eastAsia="zh-CN"/>
        </w:rPr>
        <w:t>，</w:t>
      </w:r>
      <w:r>
        <w:rPr>
          <w:rFonts w:hint="eastAsia" w:asciiTheme="minorEastAsia" w:hAnsiTheme="minorEastAsia" w:eastAsiaTheme="minorEastAsia"/>
          <w:b w:val="0"/>
          <w:bCs/>
          <w:color w:val="auto"/>
          <w:sz w:val="21"/>
          <w:szCs w:val="21"/>
          <w:u w:val="none"/>
        </w:rPr>
        <w:t>纵容自由化思想</w:t>
      </w:r>
      <w:r>
        <w:rPr>
          <w:rFonts w:hint="eastAsia" w:asciiTheme="minorEastAsia" w:hAnsiTheme="minorEastAsia" w:eastAsiaTheme="minorEastAsia"/>
          <w:b w:val="0"/>
          <w:bCs/>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firstLine="2100" w:firstLineChars="1000"/>
        <w:textAlignment w:val="auto"/>
        <w:rPr>
          <w:rFonts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lang w:val="en-US" w:eastAsia="zh-CN"/>
        </w:rPr>
        <w:t>c.</w:t>
      </w:r>
      <w:r>
        <w:rPr>
          <w:rFonts w:hint="eastAsia" w:asciiTheme="minorEastAsia" w:hAnsiTheme="minorEastAsia" w:eastAsiaTheme="minorEastAsia"/>
          <w:b w:val="0"/>
          <w:bCs/>
          <w:color w:val="auto"/>
          <w:sz w:val="21"/>
          <w:szCs w:val="21"/>
          <w:u w:val="none"/>
        </w:rPr>
        <w:t>推行政治多元化，实行多党制。</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Theme="minorEastAsia" w:hAnsiTheme="minorEastAsia" w:eastAsiaTheme="minorEastAsia"/>
          <w:b w:val="0"/>
          <w:bCs/>
          <w:color w:val="auto"/>
          <w:sz w:val="21"/>
          <w:szCs w:val="21"/>
          <w:u w:val="none"/>
        </w:rPr>
      </w:pPr>
      <w:bookmarkStart w:id="501" w:name="_Toc17132"/>
      <w:r>
        <w:rPr>
          <w:rStyle w:val="19"/>
          <w:rFonts w:hint="eastAsia"/>
          <w:lang w:eastAsia="zh-CN"/>
        </w:rPr>
        <w:t>（</w:t>
      </w:r>
      <w:r>
        <w:rPr>
          <w:rStyle w:val="19"/>
          <w:rFonts w:hint="eastAsia"/>
          <w:lang w:val="en-US" w:eastAsia="zh-CN"/>
        </w:rPr>
        <w:t>2</w:t>
      </w:r>
      <w:r>
        <w:rPr>
          <w:rStyle w:val="19"/>
          <w:rFonts w:hint="eastAsia"/>
          <w:lang w:eastAsia="zh-CN"/>
        </w:rPr>
        <w:t>）</w:t>
      </w:r>
      <w:r>
        <w:rPr>
          <w:rStyle w:val="19"/>
          <w:rFonts w:hint="eastAsia"/>
        </w:rPr>
        <w:t>结果</w:t>
      </w:r>
      <w:bookmarkEnd w:id="501"/>
      <w:r>
        <w:rPr>
          <w:rFonts w:hint="eastAsia" w:asciiTheme="minorEastAsia" w:hAnsiTheme="minorEastAsia" w:eastAsiaTheme="minorEastAsia"/>
          <w:b w:val="0"/>
          <w:bCs/>
          <w:color w:val="auto"/>
          <w:sz w:val="21"/>
          <w:szCs w:val="21"/>
          <w:u w:val="none"/>
        </w:rPr>
        <w:t>：</w:t>
      </w:r>
      <w:r>
        <w:rPr>
          <w:rFonts w:hint="eastAsia" w:asciiTheme="minorEastAsia" w:hAnsiTheme="minorEastAsia" w:eastAsiaTheme="minorEastAsia"/>
          <w:b w:val="0"/>
          <w:bCs/>
          <w:color w:val="auto"/>
          <w:sz w:val="21"/>
          <w:szCs w:val="21"/>
          <w:u w:val="none"/>
          <w:lang w:eastAsia="zh-CN"/>
        </w:rPr>
        <w:t>国家</w:t>
      </w:r>
      <w:r>
        <w:rPr>
          <w:rFonts w:hint="eastAsia" w:asciiTheme="minorEastAsia" w:hAnsiTheme="minorEastAsia" w:eastAsiaTheme="minorEastAsia"/>
          <w:b w:val="0"/>
          <w:bCs/>
          <w:color w:val="auto"/>
          <w:sz w:val="21"/>
          <w:szCs w:val="21"/>
          <w:u w:val="none"/>
        </w:rPr>
        <w:t>政局动荡、经济滑坡、</w:t>
      </w:r>
      <w:r>
        <w:rPr>
          <w:rFonts w:hint="eastAsia" w:asciiTheme="minorEastAsia" w:hAnsiTheme="minorEastAsia" w:eastAsiaTheme="minorEastAsia"/>
          <w:b w:val="0"/>
          <w:bCs/>
          <w:color w:val="auto"/>
          <w:sz w:val="21"/>
          <w:szCs w:val="21"/>
          <w:u w:val="none"/>
          <w:lang w:eastAsia="zh-CN"/>
        </w:rPr>
        <w:t>思想领域极度混乱，民族问题严重，民族分裂运动愈演愈烈。</w:t>
      </w:r>
    </w:p>
    <w:p>
      <w:pPr>
        <w:pStyle w:val="4"/>
        <w:pageBreakBefore w:val="0"/>
        <w:widowControl w:val="0"/>
        <w:kinsoku/>
        <w:wordWrap/>
        <w:overflowPunct/>
        <w:topLinePunct w:val="0"/>
        <w:autoSpaceDE/>
        <w:autoSpaceDN/>
        <w:bidi w:val="0"/>
        <w:adjustRightInd/>
        <w:spacing w:line="288" w:lineRule="auto"/>
        <w:textAlignment w:val="auto"/>
        <w:rPr>
          <w:rFonts w:hint="eastAsia"/>
        </w:rPr>
      </w:pPr>
      <w:bookmarkStart w:id="502" w:name="_Toc17628"/>
      <w:r>
        <w:rPr>
          <w:rFonts w:hint="eastAsia"/>
          <w:lang w:eastAsia="zh-CN"/>
        </w:rPr>
        <w:t>（</w:t>
      </w:r>
      <w:r>
        <w:rPr>
          <w:rFonts w:hint="eastAsia"/>
          <w:lang w:val="en-US" w:eastAsia="zh-CN"/>
        </w:rPr>
        <w:t>3</w:t>
      </w:r>
      <w:r>
        <w:rPr>
          <w:rFonts w:hint="eastAsia"/>
          <w:lang w:eastAsia="zh-CN"/>
        </w:rPr>
        <w:t>）苏联解体</w:t>
      </w:r>
      <w:bookmarkEnd w:id="502"/>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①开始：1991年8月，公布了《苏维埃主权共和国联盟条约》，苏联由联盟变成了一个松散的邦联。</w:t>
      </w:r>
    </w:p>
    <w:p>
      <w:pPr>
        <w:pStyle w:val="5"/>
        <w:keepNext w:val="0"/>
        <w:keepLines w:val="0"/>
        <w:pageBreakBefore w:val="0"/>
        <w:widowControl w:val="0"/>
        <w:tabs>
          <w:tab w:val="left" w:pos="3780"/>
        </w:tabs>
        <w:kinsoku/>
        <w:wordWrap/>
        <w:overflowPunct/>
        <w:topLinePunct w:val="0"/>
        <w:autoSpaceDE/>
        <w:autoSpaceDN/>
        <w:bidi w:val="0"/>
        <w:adjustRightInd/>
        <w:snapToGrid w:val="0"/>
        <w:spacing w:line="288" w:lineRule="auto"/>
        <w:ind w:firstLine="420" w:firstLineChars="200"/>
        <w:textAlignment w:val="auto"/>
        <w:rPr>
          <w:rFonts w:hint="eastAsia" w:ascii="宋体" w:hAnsi="宋体" w:eastAsia="宋体" w:cs="宋体"/>
          <w:b w:val="0"/>
          <w:bCs/>
          <w:color w:val="auto"/>
          <w:sz w:val="21"/>
          <w:szCs w:val="21"/>
          <w:u w:val="none"/>
        </w:rPr>
      </w:pPr>
      <w:r>
        <w:rPr>
          <w:rFonts w:hint="eastAsia" w:ascii="宋体" w:hAnsi="宋体" w:eastAsia="宋体" w:cs="宋体"/>
          <w:b w:val="0"/>
          <w:bCs/>
          <w:color w:val="auto"/>
          <w:sz w:val="21"/>
          <w:szCs w:val="21"/>
          <w:u w:val="none"/>
        </w:rPr>
        <w:t>②加速：“八一九”事件后，苏联国家政权发生质变。</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Theme="minorEastAsia" w:hAnsiTheme="minorEastAsia" w:eastAsiaTheme="minorEastAsia"/>
          <w:b w:val="0"/>
          <w:bCs/>
          <w:color w:val="auto"/>
          <w:sz w:val="21"/>
          <w:szCs w:val="21"/>
          <w:u w:val="none"/>
        </w:rPr>
      </w:pPr>
      <w:r>
        <w:rPr>
          <w:rFonts w:hint="eastAsia" w:ascii="宋体" w:hAnsi="宋体" w:eastAsia="宋体" w:cs="宋体"/>
          <w:b w:val="0"/>
          <w:bCs/>
          <w:color w:val="auto"/>
          <w:sz w:val="21"/>
          <w:szCs w:val="21"/>
          <w:u w:val="none"/>
        </w:rPr>
        <w:t>③解体：1991年12月，《阿拉木图宣言》签署，苏联完全解体。</w:t>
      </w:r>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社会主义改革的复杂性、艰巨性和曲折性     B</w:t>
      </w:r>
    </w:p>
    <w:p>
      <w:pPr>
        <w:pStyle w:val="3"/>
        <w:pageBreakBefore w:val="0"/>
        <w:widowControl w:val="0"/>
        <w:kinsoku/>
        <w:wordWrap/>
        <w:overflowPunct/>
        <w:topLinePunct w:val="0"/>
        <w:autoSpaceDE/>
        <w:autoSpaceDN/>
        <w:bidi w:val="0"/>
        <w:adjustRightInd/>
        <w:spacing w:line="288" w:lineRule="auto"/>
        <w:textAlignment w:val="auto"/>
      </w:pPr>
      <w:bookmarkStart w:id="503" w:name="_Toc20739"/>
      <w:r>
        <w:rPr>
          <w:rFonts w:hint="eastAsia"/>
        </w:rPr>
        <w:t>4、社会主义改革的复杂性、艰巨性和曲折性</w:t>
      </w:r>
      <w:bookmarkEnd w:id="503"/>
      <w:r>
        <w:rPr>
          <w:rFonts w:hint="eastAsia"/>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（1）社会主义的改革不是一帆风顺的；（2）社会主义改革经历需要不断探索、反复实践；</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Theme="minorEastAsia" w:hAnsiTheme="minorEastAsia" w:eastAsiaTheme="minorEastAsia"/>
          <w:b w:val="0"/>
          <w:bCs/>
          <w:color w:val="auto"/>
          <w:sz w:val="21"/>
          <w:szCs w:val="21"/>
          <w:u w:val="none"/>
        </w:rPr>
      </w:pPr>
      <w:r>
        <w:rPr>
          <w:rFonts w:hint="eastAsia" w:asciiTheme="minorEastAsia" w:hAnsiTheme="minorEastAsia" w:eastAsiaTheme="minorEastAsia"/>
          <w:b w:val="0"/>
          <w:bCs/>
          <w:color w:val="auto"/>
          <w:sz w:val="21"/>
          <w:szCs w:val="21"/>
          <w:u w:val="none"/>
        </w:rPr>
        <w:t>（3）社会主义改革要从国情出发，必须坚持社会主义，社会主义建设模式多元化。</w:t>
      </w:r>
    </w:p>
    <w:p>
      <w:pPr>
        <w:jc w:val="both"/>
        <w:rPr>
          <w:rFonts w:hint="eastAsia" w:asciiTheme="minorEastAsia" w:hAnsiTheme="minorEastAsia" w:eastAsiaTheme="minorEastAsia"/>
          <w:b/>
          <w:bCs/>
          <w:sz w:val="24"/>
          <w:lang w:eastAsia="zh-CN"/>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jc w:val="center"/>
        <w:rPr>
          <w:rFonts w:hint="eastAsia" w:asciiTheme="minorEastAsia" w:hAnsiTheme="minorEastAsia" w:eastAsiaTheme="minorEastAsia"/>
          <w:b/>
          <w:bCs/>
          <w:sz w:val="24"/>
        </w:rPr>
      </w:pPr>
    </w:p>
    <w:p>
      <w:pPr>
        <w:pStyle w:val="2"/>
        <w:bidi w:val="0"/>
        <w:ind w:firstLine="2811" w:firstLineChars="1000"/>
        <w:jc w:val="both"/>
      </w:pPr>
      <w:bookmarkStart w:id="504" w:name="_Toc31590"/>
      <w:bookmarkStart w:id="505" w:name="_Toc20465"/>
      <w:bookmarkStart w:id="506" w:name="_Toc31516"/>
      <w:bookmarkStart w:id="507" w:name="_Toc754"/>
      <w:r>
        <w:rPr>
          <w:rFonts w:hint="eastAsia"/>
        </w:rPr>
        <w:t>专题八  当今世界经济的全球化趋势</w:t>
      </w:r>
      <w:bookmarkEnd w:id="504"/>
      <w:bookmarkEnd w:id="505"/>
      <w:bookmarkEnd w:id="506"/>
      <w:bookmarkEnd w:id="507"/>
    </w:p>
    <w:p>
      <w:pPr>
        <w:pStyle w:val="2"/>
        <w:bidi w:val="0"/>
        <w:rPr>
          <w:rFonts w:hint="eastAsia"/>
        </w:rPr>
      </w:pPr>
      <w:r>
        <w:rPr>
          <w:rFonts w:hint="eastAsia"/>
          <w:lang w:val="en-US" w:eastAsia="zh-CN"/>
        </w:rPr>
        <w:t xml:space="preserve"> </w:t>
      </w:r>
      <w:bookmarkStart w:id="508" w:name="_Toc17369"/>
      <w:bookmarkStart w:id="509" w:name="_Toc9588"/>
      <w:bookmarkStart w:id="510" w:name="_Toc16625"/>
      <w:bookmarkStart w:id="511" w:name="_Toc6458"/>
      <w:r>
        <w:rPr>
          <w:rFonts w:hint="eastAsia"/>
          <w:lang w:val="en-US" w:eastAsia="zh-CN"/>
        </w:rPr>
        <w:t xml:space="preserve">8.1 </w:t>
      </w:r>
      <w:r>
        <w:rPr>
          <w:rFonts w:hint="eastAsia"/>
        </w:rPr>
        <w:t>二战后资本主义世界经济体系的形成</w:t>
      </w:r>
      <w:bookmarkEnd w:id="508"/>
      <w:bookmarkEnd w:id="509"/>
      <w:bookmarkEnd w:id="510"/>
      <w:bookmarkEnd w:id="511"/>
    </w:p>
    <w:p>
      <w:pPr>
        <w:bidi w:val="0"/>
        <w:rPr>
          <w:rFonts w:hint="eastAsia"/>
          <w:highlight w:val="lightGray"/>
        </w:rPr>
      </w:pPr>
      <w:r>
        <w:rPr>
          <w:rFonts w:hint="eastAsia"/>
          <w:highlight w:val="lightGray"/>
          <w:lang w:eastAsia="zh-CN"/>
        </w:rPr>
        <w:t>考点：</w:t>
      </w:r>
      <w:r>
        <w:rPr>
          <w:rFonts w:hint="eastAsia"/>
          <w:highlight w:val="lightGray"/>
        </w:rPr>
        <w:t>“布雷顿森林体系” C</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12" w:name="_Toc15478"/>
      <w:r>
        <w:rPr>
          <w:rStyle w:val="15"/>
          <w:rFonts w:hint="eastAsia"/>
          <w:lang w:val="en-US" w:eastAsia="zh-CN"/>
        </w:rPr>
        <w:t>1、</w:t>
      </w:r>
      <w:r>
        <w:rPr>
          <w:rStyle w:val="15"/>
          <w:rFonts w:hint="eastAsia"/>
        </w:rPr>
        <w:t>“布雷顿森林体系”</w:t>
      </w:r>
      <w:bookmarkEnd w:id="512"/>
      <w:r>
        <w:rPr>
          <w:rFonts w:hint="eastAsia" w:ascii="宋体" w:hAnsi="宋体" w:eastAsia="宋体" w:cs="宋体"/>
        </w:rPr>
        <w:t xml:space="preserve"> ——以美元为中心的国际货币金融体系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13" w:name="_Toc8787"/>
      <w:r>
        <w:rPr>
          <w:rStyle w:val="19"/>
          <w:rFonts w:hint="eastAsia"/>
        </w:rPr>
        <w:t>（1）背景</w:t>
      </w:r>
      <w:bookmarkEnd w:id="513"/>
      <w:r>
        <w:rPr>
          <w:rFonts w:hint="eastAsia" w:ascii="宋体" w:hAnsi="宋体" w:eastAsia="宋体" w:cs="宋体"/>
        </w:rPr>
        <w:t>：二战使世界经济格局发生变化，西欧实力大为削弱</w:t>
      </w:r>
      <w:r>
        <w:rPr>
          <w:rFonts w:hint="eastAsia" w:ascii="宋体" w:hAnsi="宋体" w:eastAsia="宋体" w:cs="宋体"/>
          <w:lang w:eastAsia="zh-CN"/>
        </w:rPr>
        <w:t>；</w:t>
      </w:r>
      <w:r>
        <w:rPr>
          <w:rFonts w:hint="eastAsia" w:ascii="宋体" w:hAnsi="宋体" w:eastAsia="宋体" w:cs="宋体"/>
        </w:rPr>
        <w:t>美国经济实力膨胀企图掌握世界经济霸权。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14" w:name="_Toc26899"/>
      <w:r>
        <w:rPr>
          <w:rStyle w:val="19"/>
          <w:rFonts w:hint="eastAsia"/>
        </w:rPr>
        <w:t>（2）建立</w:t>
      </w:r>
      <w:bookmarkEnd w:id="514"/>
      <w:r>
        <w:rPr>
          <w:rFonts w:hint="eastAsia" w:ascii="宋体" w:hAnsi="宋体" w:eastAsia="宋体" w:cs="宋体"/>
        </w:rPr>
        <w:t>：1944年，美、英、中、法等44个国家</w:t>
      </w:r>
      <w:r>
        <w:rPr>
          <w:rFonts w:hint="eastAsia" w:ascii="宋体" w:hAnsi="宋体" w:eastAsia="宋体" w:cs="宋体"/>
          <w:lang w:eastAsia="zh-CN"/>
        </w:rPr>
        <w:t>举行</w:t>
      </w:r>
      <w:r>
        <w:rPr>
          <w:rFonts w:hint="eastAsia" w:ascii="宋体" w:hAnsi="宋体" w:eastAsia="宋体" w:cs="宋体"/>
        </w:rPr>
        <w:t>国际货币金融会议，通过了《布雷顿森林协议》。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Style w:val="19"/>
          <w:rFonts w:hint="eastAsia"/>
        </w:rPr>
        <mc:AlternateContent>
          <mc:Choice Requires="wps">
            <w:drawing>
              <wp:anchor distT="0" distB="0" distL="114300" distR="114300" simplePos="0" relativeHeight="252151808" behindDoc="0" locked="0" layoutInCell="1" allowOverlap="1">
                <wp:simplePos x="0" y="0"/>
                <wp:positionH relativeFrom="column">
                  <wp:posOffset>3709670</wp:posOffset>
                </wp:positionH>
                <wp:positionV relativeFrom="paragraph">
                  <wp:posOffset>116840</wp:posOffset>
                </wp:positionV>
                <wp:extent cx="2647950" cy="690880"/>
                <wp:effectExtent l="4445" t="4445" r="14605" b="9525"/>
                <wp:wrapNone/>
                <wp:docPr id="66" name="文本框 66"/>
                <wp:cNvGraphicFramePr/>
                <a:graphic xmlns:a="http://schemas.openxmlformats.org/drawingml/2006/main">
                  <a:graphicData uri="http://schemas.microsoft.com/office/word/2010/wordprocessingShape">
                    <wps:wsp>
                      <wps:cNvSpPr txBox="1"/>
                      <wps:spPr>
                        <a:xfrm>
                          <a:off x="519430" y="2788920"/>
                          <a:ext cx="2647950" cy="69088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仿宋_GB2312"/>
                              </w:rPr>
                            </w:pPr>
                            <w:r>
                              <w:fldChar w:fldCharType="begin"/>
                            </w:r>
                            <w:r>
                              <w:rPr>
                                <w:rFonts w:hint="eastAsia"/>
                              </w:rPr>
                              <w:instrText xml:space="preserve"> INCLUDEPICTURE "E:\\2019-2020学年【优化方案】人民版历史必修2新素养同步（课件+教师用书+课时检测+综合检测）\\2019-2020学年人民版历史必修2新素养同步（课件+教师用书+课时检测+综合检测）专题八 当今世界经济的全球化趋势 (共14份打包)\\RL22.TIF" \* MERGEFORMAT </w:instrText>
                            </w:r>
                            <w:r>
                              <w:fldChar w:fldCharType="separate"/>
                            </w:r>
                            <w:r>
                              <w:rPr>
                                <w:rFonts w:ascii="Times New Roman" w:hAnsi="Times New Roman"/>
                              </w:rPr>
                              <w:drawing>
                                <wp:inline distT="0" distB="0" distL="114300" distR="114300">
                                  <wp:extent cx="1731010" cy="361950"/>
                                  <wp:effectExtent l="0" t="0" r="2540" b="0"/>
                                  <wp:docPr id="67" name="图片 20" descr="RL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RL22.TIF"/>
                                          <pic:cNvPicPr>
                                            <a:picLocks noChangeAspect="1"/>
                                          </pic:cNvPicPr>
                                        </pic:nvPicPr>
                                        <pic:blipFill>
                                          <a:blip r:embed="rId46" r:link="rId47"/>
                                          <a:stretch>
                                            <a:fillRect/>
                                          </a:stretch>
                                        </pic:blipFill>
                                        <pic:spPr>
                                          <a:xfrm>
                                            <a:off x="0" y="0"/>
                                            <a:ext cx="1731010" cy="361950"/>
                                          </a:xfrm>
                                          <a:prstGeom prst="rect">
                                            <a:avLst/>
                                          </a:prstGeom>
                                          <a:noFill/>
                                          <a:ln>
                                            <a:noFill/>
                                          </a:ln>
                                        </pic:spPr>
                                      </pic:pic>
                                    </a:graphicData>
                                  </a:graphic>
                                </wp:inline>
                              </w:drawing>
                            </w:r>
                            <w:r>
                              <w:fldChar w:fldCharType="end"/>
                            </w:r>
                          </w:p>
                          <w:p>
                            <w:pPr>
                              <w:ind w:firstLine="540" w:firstLineChars="300"/>
                              <w:jc w:val="both"/>
                              <w:rPr>
                                <w:rFonts w:hint="eastAsia" w:ascii="楷体" w:hAnsi="楷体" w:cs="楷体" w:eastAsiaTheme="minorEastAsia"/>
                                <w:b w:val="0"/>
                                <w:bCs w:val="0"/>
                                <w:sz w:val="18"/>
                                <w:szCs w:val="18"/>
                                <w:lang w:eastAsia="zh-CN"/>
                              </w:rPr>
                            </w:pPr>
                            <w:r>
                              <w:rPr>
                                <w:rFonts w:hint="eastAsia" w:asciiTheme="minorEastAsia" w:hAnsiTheme="minorEastAsia" w:eastAsiaTheme="minorEastAsia"/>
                                <w:sz w:val="18"/>
                                <w:szCs w:val="18"/>
                              </w:rPr>
                              <w:t>美元获得了“等同黄金”的特殊地位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1pt;margin-top:9.2pt;height:54.4pt;width:208.5pt;z-index:252151808;mso-width-relative:page;mso-height-relative:page;" fillcolor="#FFFFFF [3201]" filled="t" stroked="t" coordsize="21600,21600" o:gfxdata="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FTQtcAAAALAQAADwAAAAAAAAABACAAAAAiAAAAZHJzL2Rvd25yZXYu&#10;eG1sUEsBAhQAFAAAAAgAh07iQGrIJ4BuAgAA3AQAAA4AAAAAAAAAAQAgAAAAJgEAAGRycy9lMm9E&#10;b2MueG1sUEsFBgAAAAAGAAYAWQEAAAYGAAAAAA==&#10;">
                <v:fill on="t" focussize="0,0"/>
                <v:stroke weight="0.5pt" color="#000000 [3204]" joinstyle="round" dashstyle="dash"/>
                <v:imagedata o:title=""/>
                <o:lock v:ext="edit" aspectratio="f"/>
                <v:textbox>
                  <w:txbxContent>
                    <w:p>
                      <w:pPr>
                        <w:jc w:val="center"/>
                        <w:rPr>
                          <w:rFonts w:ascii="Times New Roman" w:hAnsi="Times New Roman" w:eastAsia="仿宋_GB2312"/>
                        </w:rPr>
                      </w:pPr>
                      <w:r>
                        <w:fldChar w:fldCharType="begin"/>
                      </w:r>
                      <w:r>
                        <w:rPr>
                          <w:rFonts w:hint="eastAsia"/>
                        </w:rPr>
                        <w:instrText xml:space="preserve"> INCLUDEPICTURE "E:\\2019-2020学年【优化方案】人民版历史必修2新素养同步（课件+教师用书+课时检测+综合检测）\\2019-2020学年人民版历史必修2新素养同步（课件+教师用书+课时检测+综合检测）专题八 当今世界经济的全球化趋势 (共14份打包)\\RL22.TIF" \* MERGEFORMAT </w:instrText>
                      </w:r>
                      <w:r>
                        <w:fldChar w:fldCharType="separate"/>
                      </w:r>
                      <w:r>
                        <w:rPr>
                          <w:rFonts w:ascii="Times New Roman" w:hAnsi="Times New Roman"/>
                        </w:rPr>
                        <w:drawing>
                          <wp:inline distT="0" distB="0" distL="114300" distR="114300">
                            <wp:extent cx="1731010" cy="361950"/>
                            <wp:effectExtent l="0" t="0" r="2540" b="0"/>
                            <wp:docPr id="67" name="图片 20" descr="RL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RL22.TIF"/>
                                    <pic:cNvPicPr>
                                      <a:picLocks noChangeAspect="1"/>
                                    </pic:cNvPicPr>
                                  </pic:nvPicPr>
                                  <pic:blipFill>
                                    <a:blip r:embed="rId46" r:link="rId47"/>
                                    <a:stretch>
                                      <a:fillRect/>
                                    </a:stretch>
                                  </pic:blipFill>
                                  <pic:spPr>
                                    <a:xfrm>
                                      <a:off x="0" y="0"/>
                                      <a:ext cx="1731010" cy="361950"/>
                                    </a:xfrm>
                                    <a:prstGeom prst="rect">
                                      <a:avLst/>
                                    </a:prstGeom>
                                    <a:noFill/>
                                    <a:ln>
                                      <a:noFill/>
                                    </a:ln>
                                  </pic:spPr>
                                </pic:pic>
                              </a:graphicData>
                            </a:graphic>
                          </wp:inline>
                        </w:drawing>
                      </w:r>
                      <w:r>
                        <w:fldChar w:fldCharType="end"/>
                      </w:r>
                    </w:p>
                    <w:p>
                      <w:pPr>
                        <w:ind w:firstLine="540" w:firstLineChars="300"/>
                        <w:jc w:val="both"/>
                        <w:rPr>
                          <w:rFonts w:hint="eastAsia" w:ascii="楷体" w:hAnsi="楷体" w:cs="楷体" w:eastAsiaTheme="minorEastAsia"/>
                          <w:b w:val="0"/>
                          <w:bCs w:val="0"/>
                          <w:sz w:val="18"/>
                          <w:szCs w:val="18"/>
                          <w:lang w:eastAsia="zh-CN"/>
                        </w:rPr>
                      </w:pPr>
                      <w:r>
                        <w:rPr>
                          <w:rFonts w:hint="eastAsia" w:asciiTheme="minorEastAsia" w:hAnsiTheme="minorEastAsia" w:eastAsiaTheme="minorEastAsia"/>
                          <w:sz w:val="18"/>
                          <w:szCs w:val="18"/>
                        </w:rPr>
                        <w:t>美元获得了“等同黄金”的特殊地位</w:t>
                      </w:r>
                    </w:p>
                  </w:txbxContent>
                </v:textbox>
              </v:shape>
            </w:pict>
          </mc:Fallback>
        </mc:AlternateContent>
      </w:r>
      <w:bookmarkStart w:id="515" w:name="_Toc13695"/>
      <w:r>
        <w:rPr>
          <w:rStyle w:val="19"/>
          <w:rFonts w:hint="eastAsia"/>
        </w:rPr>
        <w:t>（3）内容</w:t>
      </w:r>
      <w:bookmarkEnd w:id="515"/>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美元与黄金直接挂钩</w:t>
      </w:r>
      <w:r>
        <w:rPr>
          <w:rFonts w:hint="eastAsia" w:ascii="宋体" w:hAnsi="宋体" w:eastAsia="宋体" w:cs="宋体"/>
          <w:lang w:eastAsia="zh-CN"/>
        </w:rPr>
        <w:t>；（</w:t>
      </w:r>
      <w:r>
        <w:rPr>
          <w:rFonts w:hint="eastAsia" w:ascii="楷体" w:hAnsi="楷体" w:eastAsia="楷体" w:cs="楷体"/>
          <w:sz w:val="18"/>
          <w:szCs w:val="18"/>
          <w:lang w:val="en-US" w:eastAsia="zh-CN"/>
        </w:rPr>
        <w:t>1</w:t>
      </w:r>
      <w:r>
        <w:rPr>
          <w:rFonts w:hint="eastAsia" w:ascii="楷体" w:hAnsi="楷体" w:eastAsia="楷体" w:cs="楷体"/>
          <w:sz w:val="18"/>
          <w:szCs w:val="18"/>
        </w:rPr>
        <w:t>盎司黄金</w:t>
      </w:r>
      <w:r>
        <w:rPr>
          <w:rFonts w:hint="eastAsia" w:ascii="楷体" w:hAnsi="楷体" w:eastAsia="楷体" w:cs="楷体"/>
          <w:sz w:val="18"/>
          <w:szCs w:val="18"/>
          <w:lang w:val="en-US" w:eastAsia="zh-CN"/>
        </w:rPr>
        <w:t>=</w:t>
      </w:r>
      <w:r>
        <w:rPr>
          <w:rFonts w:hint="eastAsia" w:ascii="楷体" w:hAnsi="楷体" w:eastAsia="楷体" w:cs="楷体"/>
          <w:sz w:val="18"/>
          <w:szCs w:val="18"/>
        </w:rPr>
        <w:t>35美元</w:t>
      </w:r>
      <w:r>
        <w:rPr>
          <w:rFonts w:hint="eastAsia" w:ascii="楷体" w:hAnsi="楷体" w:eastAsia="楷体" w:cs="楷体"/>
          <w:sz w:val="18"/>
          <w:szCs w:val="18"/>
          <w:lang w:val="en-US" w:eastAsia="zh-CN"/>
        </w:rPr>
        <w:t xml:space="preserve"> </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 xml:space="preserve">           （2）国际货币基金组织会</w:t>
      </w:r>
      <w:r>
        <w:rPr>
          <w:rFonts w:hint="eastAsia" w:ascii="宋体" w:hAnsi="宋体" w:eastAsia="宋体" w:cs="宋体"/>
        </w:rPr>
        <w:t>员国货币与美元挂钩</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楷体" w:hAnsi="楷体" w:eastAsia="楷体" w:cs="楷体"/>
          <w:sz w:val="18"/>
          <w:szCs w:val="18"/>
        </w:rPr>
        <w:t>同美元保持固定的汇率</w:t>
      </w:r>
      <w:r>
        <w:rPr>
          <w:rFonts w:hint="eastAsia" w:ascii="宋体" w:hAnsi="宋体" w:eastAsia="宋体" w:cs="宋体"/>
          <w:lang w:val="en-US" w:eastAsia="zh-CN"/>
        </w:rPr>
        <w:t>）</w:t>
      </w:r>
    </w:p>
    <w:p>
      <w:pPr>
        <w:pStyle w:val="4"/>
        <w:bidi w:val="0"/>
        <w:rPr>
          <w:rFonts w:hint="eastAsia"/>
          <w:lang w:eastAsia="zh-CN"/>
        </w:rPr>
      </w:pPr>
      <w:bookmarkStart w:id="516" w:name="_Toc4390"/>
      <w:r>
        <w:rPr>
          <w:rFonts w:hint="eastAsia"/>
          <w:lang w:eastAsia="zh-CN"/>
        </w:rPr>
        <w:t>（</w:t>
      </w:r>
      <w:r>
        <w:rPr>
          <w:rFonts w:hint="eastAsia"/>
          <w:lang w:val="en-US" w:eastAsia="zh-CN"/>
        </w:rPr>
        <w:t>4</w:t>
      </w:r>
      <w:r>
        <w:rPr>
          <w:rFonts w:hint="eastAsia"/>
          <w:lang w:eastAsia="zh-CN"/>
        </w:rPr>
        <w:t>）机构</w:t>
      </w:r>
      <w:bookmarkEnd w:id="516"/>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val="en-US" w:eastAsia="zh-CN"/>
        </w:rPr>
        <w:t>①</w:t>
      </w:r>
      <w:r>
        <w:rPr>
          <w:rFonts w:hint="eastAsia" w:ascii="宋体" w:hAnsi="宋体" w:eastAsia="宋体" w:cs="宋体"/>
        </w:rPr>
        <w:t>世界银行（WB)</w:t>
      </w:r>
      <w:r>
        <w:rPr>
          <w:rFonts w:hint="eastAsia" w:ascii="宋体" w:hAnsi="宋体" w:eastAsia="宋体" w:cs="宋体"/>
          <w:lang w:eastAsia="zh-CN"/>
        </w:rPr>
        <w:t>：也称</w:t>
      </w:r>
      <w:r>
        <w:rPr>
          <w:rFonts w:hint="eastAsia" w:ascii="宋体" w:hAnsi="宋体" w:eastAsia="宋体" w:cs="宋体"/>
        </w:rPr>
        <w:t>国际复兴开发银行</w:t>
      </w:r>
      <w:r>
        <w:rPr>
          <w:rFonts w:hint="eastAsia" w:ascii="宋体" w:hAnsi="宋体" w:eastAsia="宋体" w:cs="宋体"/>
          <w:lang w:eastAsia="zh-CN"/>
        </w:rPr>
        <w:t>，</w:t>
      </w:r>
      <w:r>
        <w:rPr>
          <w:rFonts w:hint="eastAsia" w:ascii="宋体" w:hAnsi="宋体" w:eastAsia="宋体" w:cs="宋体"/>
        </w:rPr>
        <w:t>宗旨是发展援助，提供长期贷款（救穷）</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②</w:t>
      </w:r>
      <w:r>
        <w:rPr>
          <w:rFonts w:hint="eastAsia" w:ascii="宋体" w:hAnsi="宋体" w:eastAsia="宋体" w:cs="宋体"/>
        </w:rPr>
        <w:t>国际货币基金组织（IMF</w:t>
      </w:r>
      <w:r>
        <w:rPr>
          <w:rFonts w:hint="eastAsia" w:ascii="宋体" w:hAnsi="宋体" w:eastAsia="宋体" w:cs="宋体"/>
          <w:lang w:eastAsia="zh-CN"/>
        </w:rPr>
        <w:t>）：</w:t>
      </w:r>
      <w:r>
        <w:rPr>
          <w:rFonts w:hint="eastAsia" w:ascii="宋体" w:hAnsi="宋体" w:eastAsia="宋体" w:cs="宋体"/>
        </w:rPr>
        <w:t>宗旨是稳定国际货币体系，提供短期贷款（救急）</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③资金来源：各会员国认缴的股金，股金份额的多少是根据每个会员国的相对经济实力来确定的。   </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④权利划分：投票权的大小与各会员国认缴的股金份额成正比。</w:t>
      </w:r>
    </w:p>
    <w:p>
      <w:pPr>
        <w:pStyle w:val="4"/>
        <w:bidi w:val="0"/>
        <w:rPr>
          <w:rFonts w:hint="eastAsia"/>
        </w:rPr>
      </w:pPr>
      <w:bookmarkStart w:id="517" w:name="_Toc4765"/>
      <w:r>
        <w:rPr>
          <w:rFonts w:hint="eastAsia"/>
          <w:lang w:eastAsia="zh-CN"/>
        </w:rPr>
        <w:t>（</w:t>
      </w:r>
      <w:r>
        <w:rPr>
          <w:rFonts w:hint="eastAsia"/>
          <w:lang w:val="en-US" w:eastAsia="zh-CN"/>
        </w:rPr>
        <w:t>5</w:t>
      </w:r>
      <w:r>
        <w:rPr>
          <w:rFonts w:hint="eastAsia"/>
          <w:lang w:eastAsia="zh-CN"/>
        </w:rPr>
        <w:t>）</w:t>
      </w:r>
      <w:r>
        <w:rPr>
          <w:rFonts w:hint="eastAsia"/>
        </w:rPr>
        <w:t>评价</w:t>
      </w:r>
      <w:bookmarkEnd w:id="517"/>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①</w:t>
      </w:r>
      <w:r>
        <w:rPr>
          <w:rFonts w:hint="eastAsia" w:ascii="宋体" w:hAnsi="宋体" w:eastAsia="宋体" w:cs="宋体"/>
          <w:lang w:eastAsia="zh-CN"/>
        </w:rPr>
        <w:t>对世界</w:t>
      </w:r>
      <w:r>
        <w:rPr>
          <w:rFonts w:hint="eastAsia" w:ascii="宋体" w:hAnsi="宋体" w:eastAsia="宋体" w:cs="宋体"/>
        </w:rPr>
        <w:t>：有利于金融秩序的稳定和世界货币体系的正常运转，促进了世界贸易的增长。</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rPr>
        <w:t>②</w:t>
      </w:r>
      <w:r>
        <w:rPr>
          <w:rFonts w:hint="eastAsia" w:ascii="宋体" w:hAnsi="宋体" w:eastAsia="宋体" w:cs="宋体"/>
          <w:lang w:eastAsia="zh-CN"/>
        </w:rPr>
        <w:t>对美国</w:t>
      </w:r>
      <w:r>
        <w:rPr>
          <w:rFonts w:hint="eastAsia" w:ascii="宋体" w:hAnsi="宋体" w:eastAsia="宋体" w:cs="宋体"/>
        </w:rPr>
        <w:t>：确立美国的经济霸主地位；满足了美国对外扩张的需要</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第二次世界大战后以美国为主导的资本主义世界经济体系的形成  B</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18" w:name="_Toc2917"/>
      <w:r>
        <w:rPr>
          <w:rStyle w:val="15"/>
          <w:rFonts w:hint="eastAsia"/>
        </w:rPr>
        <w:t>2、</w:t>
      </w:r>
      <w:r>
        <w:rPr>
          <w:rStyle w:val="15"/>
          <w:rFonts w:hint="eastAsia"/>
          <w:lang w:val="en-US" w:eastAsia="zh-CN"/>
        </w:rPr>
        <w:t>关贸总协定（GATT）</w:t>
      </w:r>
      <w:bookmarkEnd w:id="518"/>
      <w:r>
        <w:rPr>
          <w:rFonts w:hint="eastAsia" w:ascii="宋体" w:hAnsi="宋体" w:eastAsia="宋体" w:cs="宋体"/>
          <w:lang w:eastAsia="zh-CN"/>
        </w:rPr>
        <w:t>——</w:t>
      </w:r>
      <w:r>
        <w:rPr>
          <w:rFonts w:hint="eastAsia" w:ascii="宋体" w:hAnsi="宋体" w:eastAsia="宋体" w:cs="宋体"/>
        </w:rPr>
        <w:t>以美国为</w:t>
      </w:r>
      <w:r>
        <w:rPr>
          <w:rFonts w:hint="eastAsia" w:ascii="宋体" w:hAnsi="宋体" w:eastAsia="宋体" w:cs="宋体"/>
          <w:lang w:val="en-US" w:eastAsia="zh-CN"/>
        </w:rPr>
        <w:t>主导</w:t>
      </w:r>
      <w:r>
        <w:rPr>
          <w:rFonts w:hint="eastAsia" w:ascii="宋体" w:hAnsi="宋体" w:eastAsia="宋体" w:cs="宋体"/>
        </w:rPr>
        <w:t>的国际贸易体系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519" w:name="_Toc14903"/>
      <w:r>
        <w:rPr>
          <w:rStyle w:val="19"/>
          <w:rFonts w:hint="eastAsia"/>
          <w:lang w:eastAsia="zh-CN"/>
        </w:rPr>
        <w:t>（</w:t>
      </w:r>
      <w:r>
        <w:rPr>
          <w:rStyle w:val="19"/>
          <w:rFonts w:hint="eastAsia"/>
          <w:lang w:val="en-US" w:eastAsia="zh-CN"/>
        </w:rPr>
        <w:t>1</w:t>
      </w:r>
      <w:r>
        <w:rPr>
          <w:rStyle w:val="19"/>
          <w:rFonts w:hint="eastAsia"/>
          <w:lang w:eastAsia="zh-CN"/>
        </w:rPr>
        <w:t>）</w:t>
      </w:r>
      <w:r>
        <w:rPr>
          <w:rStyle w:val="19"/>
          <w:rFonts w:hint="eastAsia"/>
        </w:rPr>
        <w:t>背景</w:t>
      </w:r>
      <w:bookmarkEnd w:id="519"/>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lang w:eastAsia="zh-CN"/>
        </w:rPr>
        <w:t>①</w:t>
      </w:r>
      <w:r>
        <w:rPr>
          <w:rFonts w:hint="eastAsia" w:ascii="宋体" w:hAnsi="宋体" w:eastAsia="宋体" w:cs="宋体"/>
        </w:rPr>
        <w:t>二战后美国以外的国家由于实力锐减，采取贸易保护主义政策</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②布雷顿森林体系消除了阻碍国际贸易的外汇管制；</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③美国为进一步打开世界市场，着手建立国际贸易体系。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eastAsia="zh-CN"/>
        </w:rPr>
      </w:pPr>
      <w:bookmarkStart w:id="520" w:name="_Toc28722"/>
      <w:r>
        <w:rPr>
          <w:rStyle w:val="19"/>
          <w:rFonts w:hint="eastAsia"/>
          <w:lang w:val="en-US" w:eastAsia="zh-CN"/>
        </w:rPr>
        <w:t>（2）标志</w:t>
      </w:r>
      <w:bookmarkEnd w:id="520"/>
      <w:r>
        <w:rPr>
          <w:rFonts w:hint="eastAsia" w:ascii="宋体" w:hAnsi="宋体" w:eastAsia="宋体" w:cs="宋体"/>
          <w:lang w:val="en-US" w:eastAsia="zh-CN"/>
        </w:rPr>
        <w:t>：1947年10月，美、中等23国签署</w:t>
      </w:r>
      <w:r>
        <w:rPr>
          <w:rFonts w:hint="eastAsia" w:ascii="宋体" w:hAnsi="宋体" w:eastAsia="宋体" w:cs="宋体"/>
        </w:rPr>
        <w:t>《关税与贸易总协定</w:t>
      </w:r>
      <w:r>
        <w:rPr>
          <w:rFonts w:hint="eastAsia" w:ascii="宋体" w:hAnsi="宋体" w:eastAsia="宋体" w:cs="宋体"/>
          <w:lang w:val="en-US" w:eastAsia="zh-CN"/>
        </w:rPr>
        <w:t>临时适用协议书》，1948年1月1日始。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21" w:name="_Toc7456"/>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宗旨</w:t>
      </w:r>
      <w:bookmarkEnd w:id="521"/>
      <w:r>
        <w:rPr>
          <w:rFonts w:hint="eastAsia" w:ascii="宋体" w:hAnsi="宋体" w:eastAsia="宋体" w:cs="宋体"/>
        </w:rPr>
        <w:t>：消减关税和消除关税壁垒、取消国际贸易中的歧视待遇，以促进自由贸易。</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522" w:name="_Toc10021"/>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lang w:val="en-US" w:eastAsia="zh-CN"/>
        </w:rPr>
        <w:t>评价</w:t>
      </w:r>
      <w:bookmarkEnd w:id="522"/>
      <w:r>
        <w:rPr>
          <w:rFonts w:hint="eastAsia" w:ascii="宋体" w:hAnsi="宋体" w:eastAsia="宋体" w:cs="宋体"/>
          <w:lang w:val="en-US" w:eastAsia="zh-CN"/>
        </w:rPr>
        <w:t>： ①世界上第一个以法律形式调整国际贸易与贸易关系的规则和程序；</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lang w:eastAsia="zh-CN"/>
        </w:rPr>
      </w:pPr>
      <w:r>
        <w:rPr>
          <w:rFonts w:hint="eastAsia" w:ascii="宋体" w:hAnsi="宋体" w:eastAsia="宋体" w:cs="宋体"/>
          <w:lang w:val="en-US" w:eastAsia="zh-CN"/>
        </w:rPr>
        <w:t>②体现了自由贸易精神，推动了世界经济的发展。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bookmarkStart w:id="523" w:name="_Toc7771"/>
      <w:r>
        <w:rPr>
          <w:rStyle w:val="15"/>
          <w:rFonts w:hint="eastAsia"/>
          <w:lang w:val="en-US" w:eastAsia="zh-CN"/>
        </w:rPr>
        <w:t>3、</w:t>
      </w:r>
      <w:r>
        <w:rPr>
          <w:rStyle w:val="15"/>
          <w:rFonts w:hint="eastAsia"/>
        </w:rPr>
        <w:t xml:space="preserve">二战后以美国为主导的资本主义世界经济体系的形成 </w:t>
      </w:r>
      <w:bookmarkEnd w:id="523"/>
      <w:r>
        <w:rPr>
          <w:rFonts w:hint="eastAsia" w:ascii="宋体" w:hAnsi="宋体" w:eastAsia="宋体" w:cs="宋体"/>
        </w:rPr>
        <w:t>（两大体系三大支柱</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24" w:name="_Toc25049"/>
      <w:r>
        <w:rPr>
          <w:rStyle w:val="19"/>
          <w:rFonts w:hint="eastAsia"/>
        </w:rPr>
        <w:t>（1）两大体系</w:t>
      </w:r>
      <w:bookmarkEnd w:id="524"/>
      <w:r>
        <w:rPr>
          <w:rFonts w:hint="eastAsia" w:ascii="宋体" w:hAnsi="宋体" w:eastAsia="宋体" w:cs="宋体"/>
        </w:rPr>
        <w:t>：①以美元为主导的国际货币金融体系，即布雷顿森林体系。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rPr>
        <w:t xml:space="preserve">               ②以美国为中心的国际贸易体系，即《关税与贸易总协定》。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25" w:name="_Toc8496"/>
      <w:r>
        <w:rPr>
          <w:rStyle w:val="19"/>
          <w:rFonts w:hint="eastAsia"/>
        </w:rPr>
        <w:t>（2）三大支柱</w:t>
      </w:r>
      <w:bookmarkEnd w:id="525"/>
      <w:r>
        <w:rPr>
          <w:rFonts w:hint="eastAsia" w:ascii="宋体" w:hAnsi="宋体" w:eastAsia="宋体" w:cs="宋体"/>
        </w:rPr>
        <w:t>：国际货币基金组织、世界银行和关贸总协定。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bookmarkStart w:id="526" w:name="_Toc30247"/>
      <w:r>
        <w:rPr>
          <w:rStyle w:val="19"/>
          <w:rFonts w:hint="eastAsia"/>
          <w:lang w:eastAsia="zh-CN"/>
        </w:rPr>
        <w:t>（</w:t>
      </w:r>
      <w:r>
        <w:rPr>
          <w:rStyle w:val="19"/>
          <w:rFonts w:hint="eastAsia"/>
          <w:lang w:val="en-US" w:eastAsia="zh-CN"/>
        </w:rPr>
        <w:t>3</w:t>
      </w:r>
      <w:r>
        <w:rPr>
          <w:rStyle w:val="19"/>
          <w:rFonts w:hint="eastAsia"/>
          <w:lang w:eastAsia="zh-CN"/>
        </w:rPr>
        <w:t>）</w:t>
      </w:r>
      <w:r>
        <w:rPr>
          <w:rStyle w:val="19"/>
          <w:rFonts w:hint="eastAsia"/>
        </w:rPr>
        <w:t>评价</w:t>
      </w:r>
      <w:bookmarkEnd w:id="526"/>
      <w:r>
        <w:rPr>
          <w:rFonts w:hint="eastAsia" w:ascii="宋体" w:hAnsi="宋体" w:eastAsia="宋体" w:cs="宋体"/>
        </w:rPr>
        <w:t>：</w:t>
      </w:r>
      <w:r>
        <w:rPr>
          <w:rFonts w:hint="eastAsia" w:ascii="宋体" w:hAnsi="宋体" w:cs="宋体"/>
          <w:lang w:val="en-US" w:eastAsia="zh-CN"/>
        </w:rPr>
        <w:t xml:space="preserve"> </w:t>
      </w:r>
      <w:r>
        <w:rPr>
          <w:rFonts w:hint="eastAsia" w:ascii="宋体" w:hAnsi="宋体" w:eastAsia="宋体" w:cs="宋体"/>
          <w:lang w:eastAsia="zh-CN"/>
        </w:rPr>
        <w:t>以美国为主导的</w:t>
      </w:r>
      <w:r>
        <w:rPr>
          <w:rFonts w:hint="eastAsia" w:ascii="宋体" w:hAnsi="宋体" w:eastAsia="宋体" w:cs="宋体"/>
        </w:rPr>
        <w:t>资本主义世界经济体系形成，</w:t>
      </w:r>
      <w:r>
        <w:rPr>
          <w:rFonts w:hint="eastAsia" w:ascii="宋体" w:hAnsi="宋体" w:eastAsia="宋体" w:cs="宋体"/>
          <w:lang w:eastAsia="zh-CN"/>
        </w:rPr>
        <w:t>它</w:t>
      </w:r>
      <w:r>
        <w:rPr>
          <w:rFonts w:hint="eastAsia" w:ascii="宋体" w:hAnsi="宋体" w:eastAsia="宋体" w:cs="宋体"/>
        </w:rPr>
        <w:t>适应</w:t>
      </w:r>
      <w:r>
        <w:rPr>
          <w:rFonts w:hint="eastAsia" w:ascii="宋体" w:hAnsi="宋体" w:eastAsia="宋体" w:cs="宋体"/>
          <w:lang w:eastAsia="zh-CN"/>
        </w:rPr>
        <w:t>了</w:t>
      </w:r>
      <w:r>
        <w:rPr>
          <w:rFonts w:hint="eastAsia" w:ascii="宋体" w:hAnsi="宋体" w:eastAsia="宋体" w:cs="宋体"/>
        </w:rPr>
        <w:t>经济全球化趋势，反映了</w:t>
      </w:r>
    </w:p>
    <w:p>
      <w:pPr>
        <w:keepNext w:val="0"/>
        <w:keepLines w:val="0"/>
        <w:pageBreakBefore w:val="0"/>
        <w:widowControl w:val="0"/>
        <w:kinsoku/>
        <w:wordWrap/>
        <w:overflowPunct/>
        <w:topLinePunct w:val="0"/>
        <w:autoSpaceDE/>
        <w:autoSpaceDN/>
        <w:bidi w:val="0"/>
        <w:adjustRightInd/>
        <w:snapToGrid/>
        <w:spacing w:line="288" w:lineRule="auto"/>
        <w:ind w:firstLine="1260" w:firstLineChars="600"/>
        <w:textAlignment w:val="auto"/>
        <w:rPr>
          <w:rFonts w:hint="eastAsia" w:ascii="宋体" w:hAnsi="宋体" w:eastAsia="宋体" w:cs="宋体"/>
        </w:rPr>
      </w:pPr>
      <w:r>
        <w:rPr>
          <w:rFonts w:hint="eastAsia" w:ascii="宋体" w:hAnsi="宋体" w:eastAsia="宋体" w:cs="宋体"/>
        </w:rPr>
        <w:t>世界经济体系化和制度化的发展方向。</w:t>
      </w:r>
    </w:p>
    <w:p>
      <w:pPr>
        <w:jc w:val="left"/>
        <w:rPr>
          <w:rFonts w:cs="宋体" w:asciiTheme="minorEastAsia" w:hAnsiTheme="minorEastAsia" w:eastAsiaTheme="minorEastAsia"/>
          <w:kern w:val="0"/>
          <w:szCs w:val="2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INCLUDEPICTURE"XTB162-1-97.TIF"</w:instrText>
      </w:r>
      <w:r>
        <w:rPr>
          <w:rFonts w:ascii="Times New Roman" w:hAnsi="Times New Roman" w:cs="Times New Roman"/>
          <w:sz w:val="24"/>
          <w:szCs w:val="24"/>
        </w:rPr>
        <w:fldChar w:fldCharType="separate"/>
      </w:r>
      <w:r>
        <w:rPr>
          <w:rFonts w:hint="eastAsia" w:cs="Times New Roman"/>
          <w:sz w:val="24"/>
          <w:szCs w:val="24"/>
          <w:lang w:val="en-US" w:eastAsia="zh-CN"/>
        </w:rPr>
        <w:t xml:space="preserve">       </w:t>
      </w:r>
      <w:r>
        <w:rPr>
          <w:rFonts w:ascii="Times New Roman" w:hAnsi="Times New Roman" w:cs="Times New Roman"/>
          <w:sz w:val="24"/>
          <w:szCs w:val="24"/>
        </w:rPr>
        <w:drawing>
          <wp:inline distT="0" distB="0" distL="114300" distR="114300">
            <wp:extent cx="2576195" cy="1223645"/>
            <wp:effectExtent l="0" t="0" r="14605" b="1460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48" r:link="rId49"/>
                    <a:stretch>
                      <a:fillRect/>
                    </a:stretch>
                  </pic:blipFill>
                  <pic:spPr>
                    <a:xfrm>
                      <a:off x="0" y="0"/>
                      <a:ext cx="2576195" cy="1223645"/>
                    </a:xfrm>
                    <a:prstGeom prst="rect">
                      <a:avLst/>
                    </a:prstGeom>
                    <a:noFill/>
                    <a:ln>
                      <a:noFill/>
                    </a:ln>
                  </pic:spPr>
                </pic:pic>
              </a:graphicData>
            </a:graphic>
          </wp:inline>
        </w:drawing>
      </w:r>
      <w:r>
        <w:rPr>
          <w:rFonts w:ascii="Times New Roman" w:hAnsi="Times New Roman" w:cs="Times New Roman"/>
          <w:sz w:val="24"/>
          <w:szCs w:val="24"/>
        </w:rPr>
        <w:fldChar w:fldCharType="end"/>
      </w:r>
      <w:r>
        <w:fldChar w:fldCharType="begin"/>
      </w:r>
      <w:r>
        <w:rPr>
          <w:rFonts w:hint="eastAsia"/>
        </w:rPr>
        <w:instrText xml:space="preserve"> INCLUDEPICTURE "E:\\2019-2020学年【优化方案】人民版历史必修2新素养同步（课件+教师用书+课时检测+综合检测）\\2019-2020学年人民版历史必修2新素养同步（课件+教师用书+课时检测+综合检测）专题八 当今世界经济的全球化趋势 (共14份打包)\\SL37+.TIF" \* MERGEFORMAT </w:instrText>
      </w:r>
      <w:r>
        <w:fldChar w:fldCharType="separate"/>
      </w:r>
      <w:r>
        <w:rPr>
          <w:rFonts w:hint="eastAsia"/>
          <w:lang w:val="en-US" w:eastAsia="zh-CN"/>
        </w:rPr>
        <w:t xml:space="preserve">  </w:t>
      </w:r>
      <w:r>
        <w:rPr>
          <w:rFonts w:ascii="Times New Roman" w:hAnsi="Times New Roman"/>
        </w:rPr>
        <w:drawing>
          <wp:inline distT="0" distB="0" distL="114300" distR="114300">
            <wp:extent cx="2800985" cy="1051560"/>
            <wp:effectExtent l="0" t="0" r="18415" b="15240"/>
            <wp:docPr id="69" name="图片 25" descr="SL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descr="SL37+.TIF"/>
                    <pic:cNvPicPr>
                      <a:picLocks noChangeAspect="1"/>
                    </pic:cNvPicPr>
                  </pic:nvPicPr>
                  <pic:blipFill>
                    <a:blip r:embed="rId50" r:link="rId51"/>
                    <a:stretch>
                      <a:fillRect/>
                    </a:stretch>
                  </pic:blipFill>
                  <pic:spPr>
                    <a:xfrm>
                      <a:off x="0" y="0"/>
                      <a:ext cx="2800985" cy="1051560"/>
                    </a:xfrm>
                    <a:prstGeom prst="rect">
                      <a:avLst/>
                    </a:prstGeom>
                    <a:noFill/>
                    <a:ln>
                      <a:noFill/>
                    </a:ln>
                  </pic:spPr>
                </pic:pic>
              </a:graphicData>
            </a:graphic>
          </wp:inline>
        </w:drawing>
      </w:r>
      <w:r>
        <w:fldChar w:fldCharType="end"/>
      </w:r>
    </w:p>
    <w:p>
      <w:pPr>
        <w:numPr>
          <w:ilvl w:val="0"/>
          <w:numId w:val="0"/>
        </w:numPr>
        <w:ind w:leftChars="0"/>
        <w:jc w:val="both"/>
        <w:rPr>
          <w:rFonts w:hint="eastAsia" w:asciiTheme="minorEastAsia" w:hAnsiTheme="minorEastAsia" w:eastAsiaTheme="minorEastAsia"/>
          <w:b/>
          <w:bCs/>
          <w:sz w:val="24"/>
        </w:rPr>
      </w:pPr>
    </w:p>
    <w:p>
      <w:pPr>
        <w:pStyle w:val="2"/>
        <w:bidi w:val="0"/>
        <w:rPr>
          <w:rFonts w:hint="eastAsia"/>
        </w:rPr>
      </w:pPr>
      <w:bookmarkStart w:id="527" w:name="_Toc27901"/>
      <w:bookmarkStart w:id="528" w:name="_Toc20249"/>
      <w:bookmarkStart w:id="529" w:name="_Toc7863"/>
      <w:bookmarkStart w:id="530" w:name="_Toc18139"/>
      <w:r>
        <w:rPr>
          <w:rFonts w:hint="eastAsia"/>
          <w:lang w:val="en-US" w:eastAsia="zh-CN"/>
        </w:rPr>
        <w:t xml:space="preserve">8.2 </w:t>
      </w:r>
      <w:r>
        <w:rPr>
          <w:rFonts w:hint="eastAsia"/>
        </w:rPr>
        <w:t xml:space="preserve"> 当今世界经济区域集团化的发展</w:t>
      </w:r>
      <w:bookmarkEnd w:id="527"/>
      <w:bookmarkEnd w:id="528"/>
      <w:bookmarkEnd w:id="529"/>
      <w:bookmarkEnd w:id="530"/>
    </w:p>
    <w:p>
      <w:pPr>
        <w:bidi w:val="0"/>
        <w:rPr>
          <w:rFonts w:hint="eastAsia"/>
          <w:highlight w:val="lightGray"/>
        </w:rPr>
      </w:pPr>
      <w:r>
        <w:rPr>
          <w:highlight w:val="lightGray"/>
        </w:rPr>
        <mc:AlternateContent>
          <mc:Choice Requires="wps">
            <w:drawing>
              <wp:anchor distT="0" distB="0" distL="114300" distR="114300" simplePos="0" relativeHeight="252153856" behindDoc="0" locked="0" layoutInCell="1" allowOverlap="1">
                <wp:simplePos x="0" y="0"/>
                <wp:positionH relativeFrom="column">
                  <wp:posOffset>4836795</wp:posOffset>
                </wp:positionH>
                <wp:positionV relativeFrom="paragraph">
                  <wp:posOffset>38100</wp:posOffset>
                </wp:positionV>
                <wp:extent cx="1231900" cy="1028065"/>
                <wp:effectExtent l="0" t="0" r="6350" b="635"/>
                <wp:wrapNone/>
                <wp:docPr id="70" name="文本框 70"/>
                <wp:cNvGraphicFramePr/>
                <a:graphic xmlns:a="http://schemas.openxmlformats.org/drawingml/2006/main">
                  <a:graphicData uri="http://schemas.microsoft.com/office/word/2010/wordprocessingShape">
                    <wps:wsp>
                      <wps:cNvSpPr txBox="1"/>
                      <wps:spPr>
                        <a:xfrm>
                          <a:off x="5264785" y="815975"/>
                          <a:ext cx="1231900" cy="1028065"/>
                        </a:xfrm>
                        <a:prstGeom prst="rect">
                          <a:avLst/>
                        </a:prstGeom>
                        <a:solidFill>
                          <a:schemeClr val="lt1"/>
                        </a:solidFill>
                        <a:ln w="6350">
                          <a:noFill/>
                          <a:prstDash val="dash"/>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"E:\\张潇\\2019\\同步\\历史\\人民浙江必修2\\word\\B234.TIF"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35660" cy="735965"/>
                                  <wp:effectExtent l="0" t="0" r="2540" b="698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52" r:link="rId53"/>
                                          <a:srcRect r="79282" b="10259"/>
                                          <a:stretch>
                                            <a:fillRect/>
                                          </a:stretch>
                                        </pic:blipFill>
                                        <pic:spPr>
                                          <a:xfrm>
                                            <a:off x="0" y="0"/>
                                            <a:ext cx="835660" cy="735965"/>
                                          </a:xfrm>
                                          <a:prstGeom prst="rect">
                                            <a:avLst/>
                                          </a:prstGeom>
                                          <a:noFill/>
                                          <a:ln>
                                            <a:noFill/>
                                          </a:ln>
                                        </pic:spPr>
                                      </pic:pic>
                                    </a:graphicData>
                                  </a:graphic>
                                </wp:inline>
                              </w:drawing>
                            </w:r>
                            <w:r>
                              <w:rPr>
                                <w:rFonts w:ascii="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85pt;margin-top:3pt;height:80.95pt;width:97pt;z-index:252153856;mso-width-relative:page;mso-height-relative:page;" fillcolor="#FFFFFF [3201]" filled="t" stroked="f" coordsize="21600,21600" o:gfxdata="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qNqYfZAAAACQEAAA8AAAAAAAAAAQAgAAAAIgAAAGRycy9kb3ducmV2Lnht&#10;bFBLAQIUABQAAAAIAIdO4kATH7qAagIAALUEAAAOAAAAAAAAAAEAIAAAACgBAABkcnMvZTJvRG9j&#10;LnhtbFBLBQYAAAAABgAGAFkBAAAEBgAAAAA=&#10;">
                <v:fill on="t" focussize="0,0"/>
                <v:stroke on="f" weight="0.5pt" dashstyle="dash"/>
                <v:imagedata o:title=""/>
                <o:lock v:ext="edit" aspectratio="f"/>
                <v:textbox>
                  <w:txbxContent>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"E:\\张潇\\2019\\同步\\历史\\人民浙江必修2\\word\\B234.TIF"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35660" cy="735965"/>
                            <wp:effectExtent l="0" t="0" r="2540" b="698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52" r:link="rId53"/>
                                    <a:srcRect r="79282" b="10259"/>
                                    <a:stretch>
                                      <a:fillRect/>
                                    </a:stretch>
                                  </pic:blipFill>
                                  <pic:spPr>
                                    <a:xfrm>
                                      <a:off x="0" y="0"/>
                                      <a:ext cx="835660" cy="735965"/>
                                    </a:xfrm>
                                    <a:prstGeom prst="rect">
                                      <a:avLst/>
                                    </a:prstGeom>
                                    <a:noFill/>
                                    <a:ln>
                                      <a:noFill/>
                                    </a:ln>
                                  </pic:spPr>
                                </pic:pic>
                              </a:graphicData>
                            </a:graphic>
                          </wp:inline>
                        </w:drawing>
                      </w:r>
                      <w:r>
                        <w:rPr>
                          <w:rFonts w:ascii="Times New Roman" w:hAnsi="Times New Roman" w:cs="Times New Roman"/>
                        </w:rPr>
                        <w:fldChar w:fldCharType="end"/>
                      </w:r>
                    </w:p>
                  </w:txbxContent>
                </v:textbox>
              </v:shape>
            </w:pict>
          </mc:Fallback>
        </mc:AlternateContent>
      </w:r>
      <w:r>
        <w:rPr>
          <w:rFonts w:hint="eastAsia"/>
          <w:highlight w:val="lightGray"/>
          <w:lang w:eastAsia="zh-CN"/>
        </w:rPr>
        <w:t>考点：</w:t>
      </w:r>
      <w:r>
        <w:rPr>
          <w:rFonts w:hint="eastAsia"/>
          <w:highlight w:val="lightGray"/>
        </w:rPr>
        <w:t>欧洲联盟的形成和扩大的基本过程  C</w:t>
      </w:r>
    </w:p>
    <w:p>
      <w:pPr>
        <w:pStyle w:val="3"/>
        <w:pageBreakBefore w:val="0"/>
        <w:widowControl w:val="0"/>
        <w:numPr>
          <w:ilvl w:val="0"/>
          <w:numId w:val="56"/>
        </w:numPr>
        <w:kinsoku/>
        <w:wordWrap/>
        <w:overflowPunct/>
        <w:topLinePunct w:val="0"/>
        <w:autoSpaceDE/>
        <w:autoSpaceDN/>
        <w:bidi w:val="0"/>
        <w:adjustRightInd/>
        <w:spacing w:line="288" w:lineRule="auto"/>
        <w:textAlignment w:val="auto"/>
      </w:pPr>
      <w:bookmarkStart w:id="531" w:name="_Toc23351"/>
      <w:r>
        <w:rPr>
          <w:rFonts w:hint="eastAsia"/>
        </w:rPr>
        <w:t>欧洲联合</w:t>
      </w:r>
      <w:r>
        <w:rPr>
          <w:rFonts w:hint="eastAsia"/>
          <w:lang w:eastAsia="zh-CN"/>
        </w:rPr>
        <w:t>（“欧共体”到“欧洲联盟”）</w:t>
      </w:r>
      <w:bookmarkEnd w:id="531"/>
    </w:p>
    <w:p>
      <w:pPr>
        <w:pStyle w:val="4"/>
        <w:bidi w:val="0"/>
        <w:rPr>
          <w:rFonts w:hint="eastAsia"/>
        </w:rPr>
      </w:pPr>
      <w:bookmarkStart w:id="532" w:name="_Toc15497"/>
      <w:r>
        <w:rPr>
          <w:rFonts w:hint="eastAsia"/>
          <w:lang w:eastAsia="zh-CN"/>
        </w:rPr>
        <w:t>（</w:t>
      </w:r>
      <w:r>
        <w:rPr>
          <w:rFonts w:hint="eastAsia"/>
          <w:lang w:val="en-US" w:eastAsia="zh-CN"/>
        </w:rPr>
        <w:t>1</w:t>
      </w:r>
      <w:r>
        <w:rPr>
          <w:rFonts w:hint="eastAsia"/>
          <w:lang w:eastAsia="zh-CN"/>
        </w:rPr>
        <w:t>）</w:t>
      </w:r>
      <w:r>
        <w:rPr>
          <w:rFonts w:hint="eastAsia"/>
        </w:rPr>
        <w:t>原因</w:t>
      </w:r>
      <w:bookmarkEnd w:id="532"/>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val="en-US" w:eastAsia="zh-CN"/>
        </w:rPr>
        <w:t>①根本原因：</w:t>
      </w:r>
      <w:r>
        <w:rPr>
          <w:rFonts w:hint="eastAsia" w:ascii="宋体" w:hAnsi="宋体" w:eastAsia="宋体" w:cs="宋体"/>
          <w:color w:val="auto"/>
          <w:sz w:val="21"/>
          <w:szCs w:val="21"/>
          <w:u w:val="none"/>
        </w:rPr>
        <w:t>欧洲各国经济发展与经济联系的需要</w:t>
      </w:r>
      <w:r>
        <w:rPr>
          <w:rFonts w:hint="eastAsia" w:ascii="宋体" w:hAnsi="宋体" w:cs="宋体"/>
          <w:color w:val="auto"/>
          <w:sz w:val="21"/>
          <w:szCs w:val="21"/>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②现实原因：第二次世界大战使欧洲国家丧失了世界政治、经济中心的优势地位。</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③</w:t>
      </w:r>
      <w:r>
        <w:rPr>
          <w:rFonts w:hint="eastAsia" w:ascii="宋体" w:hAnsi="宋体" w:eastAsia="宋体" w:cs="宋体"/>
          <w:color w:val="auto"/>
          <w:sz w:val="21"/>
          <w:szCs w:val="21"/>
          <w:u w:val="none"/>
        </w:rPr>
        <w:t>外部原因：美苏两极格局之下，要保证自身安全，提高国际地位。</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④</w:t>
      </w:r>
      <w:r>
        <w:rPr>
          <w:rFonts w:hint="eastAsia" w:ascii="宋体" w:hAnsi="宋体" w:eastAsia="宋体" w:cs="宋体"/>
          <w:color w:val="auto"/>
          <w:sz w:val="21"/>
          <w:szCs w:val="21"/>
          <w:u w:val="none"/>
        </w:rPr>
        <w:t>历史原因：欧洲统一思想源远流长，有共同的文化遗产和心理认同感。</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⑤关键因素：法德两国实现和解。</w:t>
      </w:r>
    </w:p>
    <w:p>
      <w:pPr>
        <w:pStyle w:val="4"/>
        <w:numPr>
          <w:ilvl w:val="0"/>
          <w:numId w:val="52"/>
        </w:numPr>
        <w:bidi w:val="0"/>
        <w:rPr>
          <w:rFonts w:hint="eastAsia"/>
          <w:lang w:eastAsia="zh-CN"/>
        </w:rPr>
      </w:pPr>
      <w:bookmarkStart w:id="533" w:name="_Toc26632"/>
      <w:r>
        <w:rPr>
          <w:rFonts w:hint="eastAsia"/>
          <w:lang w:eastAsia="zh-CN"/>
        </w:rPr>
        <w:t>过程</w:t>
      </w:r>
      <w:bookmarkEnd w:id="533"/>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rPr>
        <w:t>①1951</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none"/>
        </w:rPr>
        <w:t>，</w:t>
      </w:r>
      <w:r>
        <w:rPr>
          <w:rFonts w:hint="eastAsia" w:ascii="宋体" w:hAnsi="宋体" w:eastAsia="宋体" w:cs="宋体"/>
          <w:color w:val="auto"/>
          <w:sz w:val="21"/>
          <w:szCs w:val="21"/>
          <w:u w:val="none"/>
          <w:lang w:eastAsia="zh-CN"/>
        </w:rPr>
        <w:t>建立</w:t>
      </w:r>
      <w:r>
        <w:rPr>
          <w:rFonts w:hint="eastAsia" w:ascii="宋体" w:hAnsi="宋体" w:eastAsia="宋体" w:cs="宋体"/>
          <w:color w:val="auto"/>
          <w:sz w:val="21"/>
          <w:szCs w:val="21"/>
          <w:u w:val="none"/>
        </w:rPr>
        <w:t>欧洲煤钢共同体——西欧国家经济一体化的开始。</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②1958</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none"/>
        </w:rPr>
        <w:t>，</w:t>
      </w:r>
      <w:r>
        <w:rPr>
          <w:rFonts w:hint="eastAsia" w:ascii="宋体" w:hAnsi="宋体" w:eastAsia="宋体" w:cs="宋体"/>
          <w:color w:val="auto"/>
          <w:sz w:val="21"/>
          <w:szCs w:val="21"/>
          <w:u w:val="none"/>
          <w:lang w:eastAsia="zh-CN"/>
        </w:rPr>
        <w:t>建立</w:t>
      </w:r>
      <w:r>
        <w:rPr>
          <w:rFonts w:hint="eastAsia" w:ascii="宋体" w:hAnsi="宋体" w:eastAsia="宋体" w:cs="宋体"/>
          <w:color w:val="auto"/>
          <w:sz w:val="21"/>
          <w:szCs w:val="21"/>
          <w:u w:val="none"/>
        </w:rPr>
        <w:t>欧洲经济共同体和欧洲原子能共同体。</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③1967</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none"/>
        </w:rPr>
        <w:t>，三个共同体正式合并为欧洲共同体。（经济实体）</w:t>
      </w:r>
    </w:p>
    <w:p>
      <w:pPr>
        <w:keepNext w:val="0"/>
        <w:keepLines w:val="0"/>
        <w:pageBreakBefore w:val="0"/>
        <w:widowControl w:val="0"/>
        <w:kinsoku/>
        <w:wordWrap/>
        <w:overflowPunct/>
        <w:topLinePunct w:val="0"/>
        <w:autoSpaceDE/>
        <w:autoSpaceDN/>
        <w:bidi w:val="0"/>
        <w:adjustRightInd/>
        <w:spacing w:line="288" w:lineRule="auto"/>
        <w:ind w:firstLine="42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④1993年，“马约”正式生效</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欧洲联盟正式成立（经济</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政治</w:t>
      </w:r>
      <w:r>
        <w:rPr>
          <w:rFonts w:hint="eastAsia" w:ascii="宋体" w:hAnsi="宋体" w:eastAsia="宋体" w:cs="宋体"/>
          <w:color w:val="auto"/>
          <w:sz w:val="21"/>
          <w:szCs w:val="21"/>
          <w:u w:val="none"/>
          <w:lang w:eastAsia="zh-CN"/>
        </w:rPr>
        <w:t>双重性质</w:t>
      </w:r>
      <w:r>
        <w:rPr>
          <w:rFonts w:hint="eastAsia" w:ascii="宋体" w:hAnsi="宋体" w:eastAsia="宋体" w:cs="宋体"/>
          <w:color w:val="auto"/>
          <w:sz w:val="21"/>
          <w:szCs w:val="21"/>
          <w:u w:val="none"/>
        </w:rPr>
        <w:t>实体）。</w:t>
      </w:r>
    </w:p>
    <w:p>
      <w:pPr>
        <w:keepNext w:val="0"/>
        <w:keepLines w:val="0"/>
        <w:pageBreakBefore w:val="0"/>
        <w:widowControl w:val="0"/>
        <w:kinsoku/>
        <w:wordWrap/>
        <w:overflowPunct/>
        <w:topLinePunct w:val="0"/>
        <w:autoSpaceDE/>
        <w:autoSpaceDN/>
        <w:bidi w:val="0"/>
        <w:adjustRightInd/>
        <w:spacing w:line="288" w:lineRule="auto"/>
        <w:ind w:firstLine="42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⑤欧元（EURO）：欧盟单一货币，1999年诞生，2002年1月1日开始进入流通领域。</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lang w:eastAsia="zh-CN"/>
        </w:rPr>
      </w:pPr>
      <w:bookmarkStart w:id="534" w:name="_Toc15577"/>
      <w:r>
        <w:rPr>
          <w:rStyle w:val="19"/>
          <w:rFonts w:hint="eastAsia"/>
          <w:lang w:eastAsia="zh-CN"/>
        </w:rPr>
        <w:t>（</w:t>
      </w:r>
      <w:r>
        <w:rPr>
          <w:rStyle w:val="19"/>
          <w:rFonts w:hint="eastAsia"/>
          <w:lang w:val="en-US" w:eastAsia="zh-CN"/>
        </w:rPr>
        <w:t>3</w:t>
      </w:r>
      <w:r>
        <w:rPr>
          <w:rStyle w:val="19"/>
          <w:rFonts w:hint="eastAsia"/>
          <w:lang w:eastAsia="zh-CN"/>
        </w:rPr>
        <w:t>）性质</w:t>
      </w:r>
      <w:bookmarkEnd w:id="534"/>
      <w:r>
        <w:rPr>
          <w:rFonts w:hint="eastAsia" w:ascii="宋体" w:hAnsi="宋体" w:eastAsia="宋体" w:cs="宋体"/>
          <w:color w:val="auto"/>
          <w:sz w:val="21"/>
          <w:szCs w:val="21"/>
          <w:u w:val="none"/>
          <w:lang w:eastAsia="zh-CN"/>
        </w:rPr>
        <w:t>：欧盟是欧洲经济和政治双重区域合作组织。</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hint="eastAsia" w:ascii="宋体" w:hAnsi="宋体" w:eastAsia="宋体" w:cs="宋体"/>
          <w:color w:val="auto"/>
          <w:sz w:val="21"/>
          <w:szCs w:val="21"/>
          <w:u w:val="none"/>
        </w:rPr>
      </w:pPr>
      <w:bookmarkStart w:id="535" w:name="_Toc10088"/>
      <w:r>
        <w:rPr>
          <w:rStyle w:val="19"/>
          <w:rFonts w:hint="eastAsia"/>
          <w:lang w:eastAsia="zh-CN"/>
        </w:rPr>
        <w:t>（</w:t>
      </w:r>
      <w:r>
        <w:rPr>
          <w:rStyle w:val="19"/>
          <w:rFonts w:hint="eastAsia"/>
          <w:lang w:val="en-US" w:eastAsia="zh-CN"/>
        </w:rPr>
        <w:t>4</w:t>
      </w:r>
      <w:r>
        <w:rPr>
          <w:rStyle w:val="19"/>
          <w:rFonts w:hint="eastAsia"/>
          <w:lang w:eastAsia="zh-CN"/>
        </w:rPr>
        <w:t>）</w:t>
      </w:r>
      <w:r>
        <w:rPr>
          <w:rStyle w:val="19"/>
          <w:rFonts w:hint="eastAsia"/>
        </w:rPr>
        <w:t>欧洲</w:t>
      </w:r>
      <w:r>
        <w:rPr>
          <w:rStyle w:val="19"/>
          <w:rFonts w:hint="eastAsia"/>
          <w:lang w:eastAsia="zh-CN"/>
        </w:rPr>
        <w:t>一体化的特点</w:t>
      </w:r>
      <w:bookmarkEnd w:id="535"/>
      <w:r>
        <w:rPr>
          <w:rFonts w:hint="eastAsia" w:ascii="宋体" w:hAnsi="宋体" w:eastAsia="宋体" w:cs="宋体"/>
          <w:color w:val="auto"/>
          <w:sz w:val="21"/>
          <w:szCs w:val="21"/>
          <w:u w:val="none"/>
        </w:rPr>
        <w:t>：成员国不断增加，规模不断扩大；从单个经济领域向多个领域扩展，程度不断加深。</w:t>
      </w:r>
    </w:p>
    <w:p>
      <w:pPr>
        <w:pStyle w:val="5"/>
        <w:keepNext w:val="0"/>
        <w:keepLines w:val="0"/>
        <w:pageBreakBefore w:val="0"/>
        <w:widowControl w:val="0"/>
        <w:numPr>
          <w:ilvl w:val="0"/>
          <w:numId w:val="0"/>
        </w:numPr>
        <w:tabs>
          <w:tab w:val="left" w:pos="4140"/>
          <w:tab w:val="left" w:pos="8280"/>
        </w:tabs>
        <w:kinsoku/>
        <w:wordWrap/>
        <w:overflowPunct/>
        <w:topLinePunct w:val="0"/>
        <w:autoSpaceDE/>
        <w:autoSpaceDN/>
        <w:bidi w:val="0"/>
        <w:adjustRightInd/>
        <w:snapToGrid w:val="0"/>
        <w:spacing w:line="288" w:lineRule="auto"/>
        <w:ind w:leftChars="0"/>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 xml:space="preserve">                       从经济一体化向经济、政治一体化方向发展。</w:t>
      </w:r>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textAlignment w:val="auto"/>
        <w:rPr>
          <w:rFonts w:hint="eastAsia" w:ascii="宋体" w:hAnsi="宋体" w:eastAsia="宋体" w:cs="宋体"/>
          <w:color w:val="auto"/>
          <w:sz w:val="21"/>
          <w:szCs w:val="21"/>
          <w:u w:val="none"/>
        </w:rPr>
      </w:pPr>
      <w:bookmarkStart w:id="536" w:name="_Toc8163"/>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影响</w:t>
      </w:r>
      <w:bookmarkEnd w:id="536"/>
      <w:r>
        <w:rPr>
          <w:rFonts w:hint="eastAsia" w:ascii="宋体" w:hAnsi="宋体" w:eastAsia="宋体" w:cs="宋体"/>
          <w:color w:val="auto"/>
          <w:sz w:val="21"/>
          <w:szCs w:val="21"/>
          <w:u w:val="none"/>
        </w:rPr>
        <w:t>：</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①经济：</w:t>
      </w:r>
      <w:r>
        <w:rPr>
          <w:rFonts w:hint="eastAsia" w:ascii="宋体" w:hAnsi="宋体" w:eastAsia="宋体" w:cs="宋体"/>
          <w:color w:val="auto"/>
          <w:sz w:val="21"/>
          <w:szCs w:val="21"/>
          <w:u w:val="none"/>
        </w:rPr>
        <w:t>促进欧洲各国经济的发展，</w:t>
      </w:r>
      <w:r>
        <w:rPr>
          <w:rFonts w:hint="eastAsia" w:ascii="宋体" w:hAnsi="宋体" w:eastAsia="宋体" w:cs="宋体"/>
          <w:color w:val="auto"/>
          <w:sz w:val="21"/>
          <w:szCs w:val="21"/>
          <w:u w:val="none"/>
          <w:lang w:eastAsia="zh-CN"/>
        </w:rPr>
        <w:t>成为与美国、日本并立的世界经济三强；</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lang w:eastAsia="zh-CN"/>
        </w:rPr>
        <w:t>②政治：提高了欧洲的国际地位，</w:t>
      </w:r>
      <w:r>
        <w:rPr>
          <w:rFonts w:hint="eastAsia" w:ascii="宋体" w:hAnsi="宋体" w:eastAsia="宋体" w:cs="宋体"/>
          <w:color w:val="auto"/>
          <w:sz w:val="21"/>
          <w:szCs w:val="21"/>
          <w:u w:val="none"/>
        </w:rPr>
        <w:t>世界政治格局的多极化趋势</w:t>
      </w:r>
      <w:r>
        <w:rPr>
          <w:rFonts w:hint="eastAsia" w:ascii="宋体" w:hAnsi="宋体" w:eastAsia="宋体" w:cs="宋体"/>
          <w:color w:val="auto"/>
          <w:sz w:val="21"/>
          <w:szCs w:val="21"/>
          <w:u w:val="none"/>
          <w:lang w:eastAsia="zh-CN"/>
        </w:rPr>
        <w:t>进一步增强</w:t>
      </w:r>
      <w:r>
        <w:rPr>
          <w:rFonts w:hint="eastAsia" w:ascii="宋体" w:hAnsi="宋体" w:eastAsia="宋体" w:cs="宋体"/>
          <w:color w:val="auto"/>
          <w:sz w:val="21"/>
          <w:szCs w:val="21"/>
          <w:u w:val="none"/>
        </w:rPr>
        <w:t>。</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color w:val="auto"/>
          <w:sz w:val="21"/>
          <w:szCs w:val="21"/>
          <w:u w:val="none"/>
        </w:rPr>
      </w:pPr>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rFonts w:hint="eastAsia"/>
          <w:highlight w:val="lightGray"/>
          <w:lang w:eastAsia="zh-CN"/>
        </w:rPr>
        <w:t>考点：</w:t>
      </w:r>
      <w:r>
        <w:rPr>
          <w:rFonts w:hint="eastAsia"/>
          <w:highlight w:val="lightGray"/>
        </w:rPr>
        <w:t>北美自由贸易区建立的标志和影响  C</w:t>
      </w:r>
    </w:p>
    <w:p>
      <w:pPr>
        <w:pStyle w:val="3"/>
        <w:pageBreakBefore w:val="0"/>
        <w:widowControl w:val="0"/>
        <w:kinsoku/>
        <w:wordWrap/>
        <w:overflowPunct/>
        <w:topLinePunct w:val="0"/>
        <w:autoSpaceDE/>
        <w:autoSpaceDN/>
        <w:bidi w:val="0"/>
        <w:adjustRightInd/>
        <w:spacing w:line="288" w:lineRule="auto"/>
        <w:textAlignment w:val="auto"/>
        <w:rPr>
          <w:rFonts w:hint="eastAsia"/>
        </w:rPr>
      </w:pPr>
      <w:bookmarkStart w:id="537" w:name="_Toc29806"/>
      <w:r>
        <w:rPr>
          <w:rFonts w:hint="eastAsia"/>
        </w:rPr>
        <w:t>2、北美自由贸易区</w:t>
      </w:r>
      <w:bookmarkEnd w:id="537"/>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bookmarkStart w:id="538" w:name="_Toc18825"/>
      <w:r>
        <w:rPr>
          <w:rStyle w:val="19"/>
          <w:rFonts w:hint="eastAsia"/>
        </w:rPr>
        <w:t>（1）背景</w:t>
      </w:r>
      <w:bookmarkEnd w:id="538"/>
      <w:r>
        <w:rPr>
          <w:rFonts w:hint="eastAsia" w:ascii="宋体" w:hAnsi="宋体" w:eastAsia="宋体" w:cs="宋体"/>
          <w:color w:val="auto"/>
          <w:sz w:val="21"/>
          <w:szCs w:val="21"/>
          <w:u w:val="none"/>
        </w:rPr>
        <w:t>：在全球化和经济区域一体化趋势下，美国经济面临挑战。</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lang w:eastAsia="zh-CN"/>
        </w:rPr>
      </w:pPr>
      <w:bookmarkStart w:id="539" w:name="_Toc27632"/>
      <w:r>
        <w:rPr>
          <w:rStyle w:val="19"/>
          <w:rFonts w:hint="eastAsia"/>
        </w:rPr>
        <w:t>（2）标志</w:t>
      </w:r>
      <w:bookmarkEnd w:id="539"/>
      <w:r>
        <w:rPr>
          <w:rFonts w:hint="eastAsia" w:ascii="宋体" w:hAnsi="宋体" w:eastAsia="宋体" w:cs="宋体"/>
          <w:color w:val="auto"/>
          <w:sz w:val="21"/>
          <w:szCs w:val="21"/>
          <w:u w:val="none"/>
        </w:rPr>
        <w:t>：1992年，美</w:t>
      </w:r>
      <w:r>
        <w:rPr>
          <w:rFonts w:hint="eastAsia" w:ascii="宋体" w:hAnsi="宋体" w:eastAsia="宋体" w:cs="宋体"/>
          <w:color w:val="auto"/>
          <w:sz w:val="21"/>
          <w:szCs w:val="21"/>
          <w:u w:val="none"/>
          <w:lang w:eastAsia="zh-CN"/>
        </w:rPr>
        <w:t>国</w:t>
      </w:r>
      <w:r>
        <w:rPr>
          <w:rFonts w:hint="eastAsia" w:ascii="宋体" w:hAnsi="宋体" w:eastAsia="宋体" w:cs="宋体"/>
          <w:color w:val="auto"/>
          <w:sz w:val="21"/>
          <w:szCs w:val="21"/>
          <w:u w:val="none"/>
        </w:rPr>
        <w:t>、加</w:t>
      </w:r>
      <w:r>
        <w:rPr>
          <w:rFonts w:hint="eastAsia" w:ascii="宋体" w:hAnsi="宋体" w:eastAsia="宋体" w:cs="宋体"/>
          <w:color w:val="auto"/>
          <w:sz w:val="21"/>
          <w:szCs w:val="21"/>
          <w:u w:val="none"/>
          <w:lang w:eastAsia="zh-CN"/>
        </w:rPr>
        <w:t>拿大</w:t>
      </w:r>
      <w:r>
        <w:rPr>
          <w:rFonts w:hint="eastAsia" w:ascii="宋体" w:hAnsi="宋体" w:eastAsia="宋体" w:cs="宋体"/>
          <w:color w:val="auto"/>
          <w:sz w:val="21"/>
          <w:szCs w:val="21"/>
          <w:u w:val="none"/>
        </w:rPr>
        <w:t>、墨</w:t>
      </w:r>
      <w:r>
        <w:rPr>
          <w:rFonts w:hint="eastAsia" w:ascii="宋体" w:hAnsi="宋体" w:eastAsia="宋体" w:cs="宋体"/>
          <w:color w:val="auto"/>
          <w:sz w:val="21"/>
          <w:szCs w:val="21"/>
          <w:u w:val="none"/>
          <w:lang w:eastAsia="zh-CN"/>
        </w:rPr>
        <w:t>西哥</w:t>
      </w:r>
      <w:r>
        <w:rPr>
          <w:rFonts w:hint="eastAsia" w:ascii="宋体" w:hAnsi="宋体" w:eastAsia="宋体" w:cs="宋体"/>
          <w:color w:val="auto"/>
          <w:sz w:val="21"/>
          <w:szCs w:val="21"/>
          <w:u w:val="none"/>
        </w:rPr>
        <w:t>三国正式签署《北美自由贸易协定》；1994年</w:t>
      </w:r>
      <w:r>
        <w:rPr>
          <w:rFonts w:hint="eastAsia" w:ascii="宋体" w:hAnsi="宋体" w:eastAsia="宋体" w:cs="宋体"/>
          <w:color w:val="auto"/>
          <w:sz w:val="21"/>
          <w:szCs w:val="21"/>
          <w:u w:val="none"/>
          <w:lang w:eastAsia="zh-CN"/>
        </w:rPr>
        <w:t>开始</w:t>
      </w:r>
      <w:r>
        <w:rPr>
          <w:rFonts w:hint="eastAsia" w:ascii="宋体" w:hAnsi="宋体" w:eastAsia="宋体" w:cs="宋体"/>
          <w:color w:val="auto"/>
          <w:sz w:val="21"/>
          <w:szCs w:val="21"/>
          <w:u w:val="none"/>
        </w:rPr>
        <w:t>生效</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lang w:eastAsia="zh-CN"/>
        </w:rPr>
      </w:pPr>
      <w:bookmarkStart w:id="540" w:name="_Toc4550"/>
      <w:r>
        <w:rPr>
          <w:rStyle w:val="19"/>
          <w:rFonts w:hint="eastAsia"/>
          <w:lang w:eastAsia="zh-CN"/>
        </w:rPr>
        <w:t>（</w:t>
      </w:r>
      <w:r>
        <w:rPr>
          <w:rStyle w:val="19"/>
          <w:rFonts w:hint="eastAsia"/>
          <w:lang w:val="en-US" w:eastAsia="zh-CN"/>
        </w:rPr>
        <w:t>3</w:t>
      </w:r>
      <w:r>
        <w:rPr>
          <w:rStyle w:val="19"/>
          <w:rFonts w:hint="eastAsia"/>
          <w:lang w:eastAsia="zh-CN"/>
        </w:rPr>
        <w:t>）目标</w:t>
      </w:r>
      <w:bookmarkEnd w:id="540"/>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①逐步取消相互间的各种关税和非关税的壁垒，实行零关税；</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②允许资本、劳务、商品等在三国间自由流通。</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bookmarkStart w:id="541" w:name="_Toc25233"/>
      <w:r>
        <w:rPr>
          <w:rStyle w:val="19"/>
          <w:rFonts w:hint="eastAsia"/>
        </w:rPr>
        <w:t>（</w:t>
      </w:r>
      <w:r>
        <w:rPr>
          <w:rStyle w:val="19"/>
          <w:rFonts w:hint="eastAsia"/>
          <w:lang w:val="en-US" w:eastAsia="zh-CN"/>
        </w:rPr>
        <w:t>4</w:t>
      </w:r>
      <w:r>
        <w:rPr>
          <w:rStyle w:val="19"/>
          <w:rFonts w:hint="eastAsia"/>
        </w:rPr>
        <w:t>）特点</w:t>
      </w:r>
      <w:bookmarkEnd w:id="541"/>
      <w:r>
        <w:rPr>
          <w:rFonts w:hint="eastAsia" w:ascii="宋体" w:hAnsi="宋体" w:eastAsia="宋体" w:cs="宋体"/>
          <w:color w:val="auto"/>
          <w:sz w:val="21"/>
          <w:szCs w:val="21"/>
          <w:u w:val="none"/>
        </w:rPr>
        <w:t>：是世界上第一个由发达国家和发展中国家组成的区域经济贸易集团。</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bookmarkStart w:id="542" w:name="_Toc11512"/>
      <w:r>
        <w:rPr>
          <w:rStyle w:val="19"/>
          <w:rFonts w:hint="eastAsia"/>
        </w:rPr>
        <w:t>（</w:t>
      </w:r>
      <w:r>
        <w:rPr>
          <w:rStyle w:val="19"/>
          <w:rFonts w:hint="eastAsia"/>
          <w:lang w:val="en-US" w:eastAsia="zh-CN"/>
        </w:rPr>
        <w:t>5</w:t>
      </w:r>
      <w:r>
        <w:rPr>
          <w:rStyle w:val="19"/>
          <w:rFonts w:hint="eastAsia"/>
        </w:rPr>
        <w:t>）影响</w:t>
      </w:r>
      <w:bookmarkEnd w:id="542"/>
      <w:r>
        <w:rPr>
          <w:rFonts w:hint="eastAsia" w:ascii="宋体" w:hAnsi="宋体" w:eastAsia="宋体" w:cs="宋体"/>
          <w:color w:val="auto"/>
          <w:sz w:val="21"/>
          <w:szCs w:val="21"/>
          <w:u w:val="none"/>
        </w:rPr>
        <w:t>：三国优势互补，增强国际竞争力。发展方向：美洲自由贸易区。</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p>
    <w:p>
      <w:pPr>
        <w:pageBreakBefore w:val="0"/>
        <w:widowControl w:val="0"/>
        <w:kinsoku/>
        <w:wordWrap/>
        <w:overflowPunct/>
        <w:topLinePunct w:val="0"/>
        <w:autoSpaceDE/>
        <w:autoSpaceDN/>
        <w:bidi w:val="0"/>
        <w:adjustRightInd/>
        <w:spacing w:line="288" w:lineRule="auto"/>
        <w:textAlignment w:val="auto"/>
        <w:rPr>
          <w:rFonts w:hint="eastAsia"/>
          <w:highlight w:val="lightGray"/>
        </w:rPr>
      </w:pPr>
      <w:r>
        <w:rPr>
          <w:highlight w:val="lightGray"/>
        </w:rPr>
        <mc:AlternateContent>
          <mc:Choice Requires="wps">
            <w:drawing>
              <wp:anchor distT="0" distB="0" distL="114300" distR="114300" simplePos="0" relativeHeight="252152832" behindDoc="0" locked="0" layoutInCell="1" allowOverlap="1">
                <wp:simplePos x="0" y="0"/>
                <wp:positionH relativeFrom="column">
                  <wp:posOffset>5004435</wp:posOffset>
                </wp:positionH>
                <wp:positionV relativeFrom="paragraph">
                  <wp:posOffset>125095</wp:posOffset>
                </wp:positionV>
                <wp:extent cx="1228090" cy="791210"/>
                <wp:effectExtent l="0" t="0" r="10160" b="8890"/>
                <wp:wrapNone/>
                <wp:docPr id="72" name="文本框 72"/>
                <wp:cNvGraphicFramePr/>
                <a:graphic xmlns:a="http://schemas.openxmlformats.org/drawingml/2006/main">
                  <a:graphicData uri="http://schemas.microsoft.com/office/word/2010/wordprocessingShape">
                    <wps:wsp>
                      <wps:cNvSpPr txBox="1"/>
                      <wps:spPr>
                        <a:xfrm>
                          <a:off x="4668520" y="7105015"/>
                          <a:ext cx="1228090" cy="7912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"E:\\张潇\\2019\\同步\\历史\\人民浙江必修2\\word\\B235.TIF"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82650" cy="569595"/>
                                  <wp:effectExtent l="0" t="0" r="12700" b="190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54" r:link="rId55"/>
                                          <a:stretch>
                                            <a:fillRect/>
                                          </a:stretch>
                                        </pic:blipFill>
                                        <pic:spPr>
                                          <a:xfrm>
                                            <a:off x="0" y="0"/>
                                            <a:ext cx="882650" cy="569595"/>
                                          </a:xfrm>
                                          <a:prstGeom prst="rect">
                                            <a:avLst/>
                                          </a:prstGeom>
                                          <a:noFill/>
                                          <a:ln>
                                            <a:noFill/>
                                          </a:ln>
                                        </pic:spPr>
                                      </pic:pic>
                                    </a:graphicData>
                                  </a:graphic>
                                </wp:inline>
                              </w:drawing>
                            </w:r>
                            <w:r>
                              <w:rPr>
                                <w:rFonts w:ascii="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05pt;margin-top:9.85pt;height:62.3pt;width:96.7pt;z-index:252152832;mso-width-relative:page;mso-height-relative:page;" fillcolor="#FFFFFF [3201]" filled="t" stroked="f" coordsize="21600,21600" o:gfxdata="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tt91&#10;1QAAAAoBAAAPAAAAAAAAAAEAIAAAACIAAABkcnMvZG93bnJldi54bWxQSwECFAAUAAAACACHTuJA&#10;mrs2U10CAACdBAAADgAAAAAAAAABACAAAAAkAQAAZHJzL2Uyb0RvYy54bWxQSwUGAAAAAAYABgBZ&#10;AQAA8wUAAAAA&#10;">
                <v:fill on="t" focussize="0,0"/>
                <v:stroke on="f" weight="0.5pt"/>
                <v:imagedata o:title=""/>
                <o:lock v:ext="edit" aspectratio="f"/>
                <v:textbox>
                  <w:txbxContent>
                    <w:p>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"E:\\张潇\\2019\\同步\\历史\\人民浙江必修2\\word\\B235.TIF"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82650" cy="569595"/>
                            <wp:effectExtent l="0" t="0" r="12700" b="190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54" r:link="rId55"/>
                                    <a:stretch>
                                      <a:fillRect/>
                                    </a:stretch>
                                  </pic:blipFill>
                                  <pic:spPr>
                                    <a:xfrm>
                                      <a:off x="0" y="0"/>
                                      <a:ext cx="882650" cy="569595"/>
                                    </a:xfrm>
                                    <a:prstGeom prst="rect">
                                      <a:avLst/>
                                    </a:prstGeom>
                                    <a:noFill/>
                                    <a:ln>
                                      <a:noFill/>
                                    </a:ln>
                                  </pic:spPr>
                                </pic:pic>
                              </a:graphicData>
                            </a:graphic>
                          </wp:inline>
                        </w:drawing>
                      </w:r>
                      <w:r>
                        <w:rPr>
                          <w:rFonts w:ascii="Times New Roman" w:hAnsi="Times New Roman" w:cs="Times New Roman"/>
                        </w:rPr>
                        <w:fldChar w:fldCharType="end"/>
                      </w:r>
                    </w:p>
                  </w:txbxContent>
                </v:textbox>
              </v:shape>
            </w:pict>
          </mc:Fallback>
        </mc:AlternateContent>
      </w:r>
      <w:r>
        <w:rPr>
          <w:rFonts w:hint="eastAsia"/>
          <w:highlight w:val="lightGray"/>
          <w:lang w:eastAsia="zh-CN"/>
        </w:rPr>
        <w:t>考点：</w:t>
      </w:r>
      <w:r>
        <w:rPr>
          <w:rFonts w:hint="eastAsia"/>
          <w:highlight w:val="lightGray"/>
        </w:rPr>
        <w:t xml:space="preserve"> 亚太经济合作组织（APEC）的建立和发展  C</w:t>
      </w:r>
    </w:p>
    <w:p>
      <w:pPr>
        <w:pStyle w:val="3"/>
        <w:pageBreakBefore w:val="0"/>
        <w:widowControl w:val="0"/>
        <w:kinsoku/>
        <w:wordWrap/>
        <w:overflowPunct/>
        <w:topLinePunct w:val="0"/>
        <w:autoSpaceDE/>
        <w:autoSpaceDN/>
        <w:bidi w:val="0"/>
        <w:adjustRightInd/>
        <w:spacing w:line="288" w:lineRule="auto"/>
        <w:textAlignment w:val="auto"/>
        <w:rPr>
          <w:rFonts w:hint="eastAsia"/>
        </w:rPr>
      </w:pPr>
      <w:bookmarkStart w:id="543" w:name="_Toc19546"/>
      <w:r>
        <w:rPr>
          <w:rFonts w:hint="eastAsia"/>
        </w:rPr>
        <w:t>3、亚太经合组织（APEC）</w:t>
      </w:r>
      <w:bookmarkEnd w:id="543"/>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lang w:eastAsia="zh-CN"/>
        </w:rPr>
      </w:pPr>
      <w:bookmarkStart w:id="544" w:name="_Toc5024"/>
      <w:r>
        <w:rPr>
          <w:rStyle w:val="19"/>
          <w:rFonts w:hint="eastAsia"/>
        </w:rPr>
        <w:t>（1）背景</w:t>
      </w:r>
      <w:bookmarkEnd w:id="544"/>
      <w:r>
        <w:rPr>
          <w:rFonts w:hint="eastAsia" w:ascii="宋体" w:hAnsi="宋体" w:eastAsia="宋体" w:cs="宋体"/>
          <w:color w:val="auto"/>
          <w:sz w:val="21"/>
          <w:szCs w:val="21"/>
          <w:u w:val="none"/>
        </w:rPr>
        <w:t>：经济区域化的推动</w:t>
      </w:r>
      <w:r>
        <w:rPr>
          <w:rFonts w:hint="eastAsia" w:ascii="宋体" w:hAnsi="宋体" w:eastAsia="宋体" w:cs="宋体"/>
          <w:color w:val="auto"/>
          <w:sz w:val="21"/>
          <w:szCs w:val="21"/>
          <w:u w:val="none"/>
          <w:lang w:eastAsia="zh-CN"/>
        </w:rPr>
        <w:t>。</w:t>
      </w:r>
    </w:p>
    <w:p>
      <w:pPr>
        <w:pStyle w:val="4"/>
        <w:bidi w:val="0"/>
        <w:rPr>
          <w:rFonts w:hint="eastAsia"/>
          <w:lang w:eastAsia="zh-CN"/>
        </w:rPr>
      </w:pPr>
      <w:bookmarkStart w:id="545" w:name="_Toc10747"/>
      <w:r>
        <w:rPr>
          <w:rFonts w:hint="eastAsia"/>
        </w:rPr>
        <w:t>（2）</w:t>
      </w:r>
      <w:r>
        <w:rPr>
          <w:rFonts w:hint="eastAsia"/>
          <w:lang w:eastAsia="zh-CN"/>
        </w:rPr>
        <w:t>进程</w:t>
      </w:r>
      <w:bookmarkEnd w:id="545"/>
    </w:p>
    <w:p>
      <w:pPr>
        <w:keepNext w:val="0"/>
        <w:keepLines w:val="0"/>
        <w:pageBreakBefore w:val="0"/>
        <w:widowControl w:val="0"/>
        <w:kinsoku/>
        <w:wordWrap/>
        <w:overflowPunct/>
        <w:topLinePunct w:val="0"/>
        <w:autoSpaceDE/>
        <w:autoSpaceDN/>
        <w:bidi w:val="0"/>
        <w:adjustRightInd/>
        <w:spacing w:line="288" w:lineRule="auto"/>
        <w:ind w:firstLine="420" w:firstLineChars="2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rPr>
        <w:t>①</w:t>
      </w:r>
      <w:r>
        <w:rPr>
          <w:rFonts w:hint="eastAsia" w:ascii="宋体" w:hAnsi="宋体" w:eastAsia="宋体" w:cs="宋体"/>
          <w:color w:val="auto"/>
          <w:sz w:val="21"/>
          <w:szCs w:val="21"/>
          <w:u w:val="none"/>
          <w:lang w:eastAsia="zh-CN"/>
        </w:rPr>
        <w:t>成立：</w:t>
      </w:r>
      <w:r>
        <w:rPr>
          <w:rFonts w:hint="eastAsia" w:ascii="宋体" w:hAnsi="宋体" w:eastAsia="宋体" w:cs="宋体"/>
          <w:color w:val="auto"/>
          <w:sz w:val="21"/>
          <w:szCs w:val="21"/>
          <w:u w:val="none"/>
        </w:rPr>
        <w:t>1989年</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美国等12国</w:t>
      </w:r>
      <w:r>
        <w:rPr>
          <w:rFonts w:hint="eastAsia" w:ascii="宋体" w:hAnsi="宋体" w:eastAsia="宋体" w:cs="宋体"/>
          <w:color w:val="auto"/>
          <w:sz w:val="21"/>
          <w:szCs w:val="21"/>
          <w:u w:val="none"/>
          <w:lang w:eastAsia="zh-CN"/>
        </w:rPr>
        <w:t>在</w:t>
      </w:r>
      <w:r>
        <w:rPr>
          <w:rFonts w:hint="eastAsia" w:ascii="宋体" w:hAnsi="宋体" w:eastAsia="宋体" w:cs="宋体"/>
          <w:color w:val="auto"/>
          <w:sz w:val="21"/>
          <w:szCs w:val="21"/>
          <w:u w:val="none"/>
        </w:rPr>
        <w:t>澳大利亚首都堪培拉举行亚太经济合作组织首届部长级会议，</w:t>
      </w:r>
      <w:r>
        <w:rPr>
          <w:rFonts w:hint="eastAsia" w:ascii="宋体" w:hAnsi="宋体" w:eastAsia="宋体" w:cs="宋体"/>
          <w:color w:val="auto"/>
          <w:sz w:val="21"/>
          <w:szCs w:val="21"/>
          <w:u w:val="none"/>
          <w:lang w:eastAsia="zh-CN"/>
        </w:rPr>
        <w:t>宣告成立。</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 xml:space="preserve">    ②</w:t>
      </w:r>
      <w:r>
        <w:rPr>
          <w:rFonts w:hint="eastAsia" w:ascii="宋体" w:hAnsi="宋体" w:eastAsia="宋体" w:cs="宋体"/>
          <w:color w:val="auto"/>
          <w:sz w:val="21"/>
          <w:szCs w:val="21"/>
          <w:u w:val="none"/>
          <w:lang w:eastAsia="zh-CN"/>
        </w:rPr>
        <w:t>发展：</w:t>
      </w:r>
      <w:r>
        <w:rPr>
          <w:rFonts w:hint="eastAsia" w:ascii="宋体" w:hAnsi="宋体" w:eastAsia="宋体" w:cs="宋体"/>
          <w:color w:val="auto"/>
          <w:sz w:val="21"/>
          <w:szCs w:val="21"/>
          <w:u w:val="none"/>
        </w:rPr>
        <w:t>1991年，中国和中国台北</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中国香港一起正式加入亚太经合组织。</w:t>
      </w:r>
    </w:p>
    <w:p>
      <w:pPr>
        <w:keepNext w:val="0"/>
        <w:keepLines w:val="0"/>
        <w:pageBreakBefore w:val="0"/>
        <w:widowControl w:val="0"/>
        <w:kinsoku/>
        <w:wordWrap/>
        <w:overflowPunct/>
        <w:topLinePunct w:val="0"/>
        <w:autoSpaceDE/>
        <w:autoSpaceDN/>
        <w:bidi w:val="0"/>
        <w:adjustRightInd/>
        <w:spacing w:line="288" w:lineRule="auto"/>
        <w:ind w:firstLine="42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rPr>
        <w:t>③</w:t>
      </w:r>
      <w:r>
        <w:rPr>
          <w:rFonts w:hint="eastAsia" w:ascii="宋体" w:hAnsi="宋体" w:eastAsia="宋体" w:cs="宋体"/>
          <w:color w:val="auto"/>
          <w:sz w:val="21"/>
          <w:szCs w:val="21"/>
          <w:u w:val="none"/>
          <w:lang w:eastAsia="zh-CN"/>
        </w:rPr>
        <w:t>活动：</w:t>
      </w:r>
      <w:r>
        <w:rPr>
          <w:rFonts w:hint="eastAsia" w:ascii="宋体" w:hAnsi="宋体" w:eastAsia="宋体" w:cs="宋体"/>
          <w:color w:val="auto"/>
          <w:sz w:val="21"/>
          <w:szCs w:val="21"/>
          <w:u w:val="none"/>
          <w:lang w:val="en-US" w:eastAsia="zh-CN"/>
        </w:rPr>
        <w:t>1993年，</w:t>
      </w:r>
      <w:r>
        <w:rPr>
          <w:rFonts w:hint="eastAsia" w:ascii="宋体" w:hAnsi="宋体" w:eastAsia="宋体" w:cs="宋体"/>
          <w:color w:val="auto"/>
          <w:sz w:val="21"/>
          <w:szCs w:val="21"/>
          <w:u w:val="none"/>
        </w:rPr>
        <w:t>亚太经合组织首次领导人非正式会议在美国西雅图举行</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88" w:lineRule="auto"/>
        <w:ind w:firstLine="1260" w:firstLineChars="6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2001年，中国上海成功举办了亚太经合组织第九次领导人非正式会议。</w:t>
      </w:r>
    </w:p>
    <w:p>
      <w:pPr>
        <w:pStyle w:val="4"/>
        <w:numPr>
          <w:ilvl w:val="0"/>
          <w:numId w:val="52"/>
        </w:numPr>
        <w:bidi w:val="0"/>
        <w:rPr>
          <w:rFonts w:hint="eastAsia"/>
        </w:rPr>
      </w:pPr>
      <w:bookmarkStart w:id="546" w:name="_Toc19737"/>
      <w:r>
        <w:rPr>
          <w:rFonts w:hint="eastAsia"/>
        </w:rPr>
        <w:t>特点</w:t>
      </w:r>
      <w:bookmarkEnd w:id="546"/>
    </w:p>
    <w:p>
      <w:pPr>
        <w:keepNext w:val="0"/>
        <w:keepLines w:val="0"/>
        <w:pageBreakBefore w:val="0"/>
        <w:widowControl w:val="0"/>
        <w:numPr>
          <w:ilvl w:val="0"/>
          <w:numId w:val="0"/>
        </w:numPr>
        <w:kinsoku/>
        <w:wordWrap/>
        <w:overflowPunct/>
        <w:topLinePunct w:val="0"/>
        <w:autoSpaceDE/>
        <w:autoSpaceDN/>
        <w:bidi w:val="0"/>
        <w:adjustRightInd/>
        <w:spacing w:line="288" w:lineRule="auto"/>
        <w:ind w:leftChars="0" w:firstLine="420" w:firstLineChars="200"/>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eastAsia="zh-CN"/>
        </w:rPr>
        <w:t>①地位：</w:t>
      </w:r>
      <w:r>
        <w:rPr>
          <w:rFonts w:hint="eastAsia" w:ascii="宋体" w:hAnsi="宋体" w:eastAsia="宋体" w:cs="宋体"/>
          <w:color w:val="auto"/>
          <w:sz w:val="21"/>
          <w:szCs w:val="21"/>
          <w:u w:val="none"/>
        </w:rPr>
        <w:t>是当今世界上最大的区域性经济合作组织</w:t>
      </w:r>
      <w:r>
        <w:rPr>
          <w:rFonts w:hint="eastAsia" w:ascii="宋体" w:hAnsi="宋体" w:eastAsia="宋体" w:cs="宋体"/>
          <w:color w:val="auto"/>
          <w:sz w:val="21"/>
          <w:szCs w:val="21"/>
          <w:u w:val="none"/>
          <w:lang w:eastAsia="zh-CN"/>
        </w:rPr>
        <w:t>，属于论坛性质的经济组织，合作程度较低。</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jc w:val="both"/>
        <w:textAlignment w:val="auto"/>
        <w:rPr>
          <w:rFonts w:hint="eastAsia"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②性质：是一个地区性经济贸易合作论坛。（合作程度较低）</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jc w:val="both"/>
        <w:textAlignment w:val="auto"/>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③方式：</w:t>
      </w:r>
      <w:r>
        <w:rPr>
          <w:rFonts w:hint="eastAsia" w:ascii="宋体" w:hAnsi="宋体" w:eastAsia="宋体" w:cs="宋体"/>
          <w:color w:val="auto"/>
          <w:sz w:val="21"/>
          <w:szCs w:val="21"/>
          <w:u w:val="none"/>
        </w:rPr>
        <w:t>APEC</w:t>
      </w:r>
      <w:r>
        <w:rPr>
          <w:rFonts w:hint="eastAsia" w:ascii="宋体" w:hAnsi="宋体" w:cs="宋体"/>
          <w:color w:val="auto"/>
          <w:sz w:val="21"/>
          <w:szCs w:val="21"/>
          <w:u w:val="none"/>
          <w:lang w:eastAsia="zh-CN"/>
        </w:rPr>
        <w:t>方式（</w:t>
      </w:r>
      <w:r>
        <w:rPr>
          <w:rFonts w:hint="eastAsia" w:ascii="宋体" w:hAnsi="宋体" w:eastAsia="宋体" w:cs="宋体"/>
          <w:color w:val="auto"/>
          <w:sz w:val="21"/>
          <w:szCs w:val="21"/>
          <w:u w:val="none"/>
        </w:rPr>
        <w:t>承认多样化，强调灵活性、渐进性和开放性，遵循相互尊重、平等互利、协商一致、</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2310" w:firstLineChars="1100"/>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rPr>
        <w:t>自主自愿的原则；单边行动和集体行动相结合</w:t>
      </w:r>
      <w:r>
        <w:rPr>
          <w:rFonts w:hint="eastAsia" w:ascii="宋体" w:hAnsi="宋体" w:cs="宋体"/>
          <w:color w:val="auto"/>
          <w:sz w:val="21"/>
          <w:szCs w:val="21"/>
          <w:u w:val="none"/>
          <w:lang w:eastAsia="zh-CN"/>
        </w:rPr>
        <w:t>）</w:t>
      </w:r>
    </w:p>
    <w:p>
      <w:pPr>
        <w:keepNext w:val="0"/>
        <w:keepLines w:val="0"/>
        <w:pageBreakBefore w:val="0"/>
        <w:widowControl w:val="0"/>
        <w:numPr>
          <w:ilvl w:val="0"/>
          <w:numId w:val="52"/>
        </w:numPr>
        <w:kinsoku/>
        <w:wordWrap/>
        <w:overflowPunct/>
        <w:topLinePunct w:val="0"/>
        <w:autoSpaceDE/>
        <w:autoSpaceDN/>
        <w:bidi w:val="0"/>
        <w:adjustRightInd/>
        <w:spacing w:line="288" w:lineRule="auto"/>
        <w:ind w:left="0" w:leftChars="0" w:firstLine="0" w:firstLineChars="0"/>
        <w:textAlignment w:val="auto"/>
        <w:rPr>
          <w:rFonts w:hint="eastAsia" w:ascii="宋体" w:hAnsi="宋体" w:eastAsia="宋体" w:cs="宋体"/>
          <w:color w:val="auto"/>
          <w:sz w:val="21"/>
          <w:szCs w:val="21"/>
          <w:u w:val="none"/>
        </w:rPr>
      </w:pPr>
      <w:bookmarkStart w:id="547" w:name="_Toc28960"/>
      <w:r>
        <w:rPr>
          <w:rStyle w:val="19"/>
          <w:rFonts w:hint="eastAsia"/>
          <w:lang w:eastAsia="zh-CN"/>
        </w:rPr>
        <w:t>意义</w:t>
      </w:r>
      <w:bookmarkEnd w:id="547"/>
      <w:r>
        <w:rPr>
          <w:rFonts w:hint="eastAsia" w:ascii="宋体" w:hAnsi="宋体" w:eastAsia="宋体" w:cs="宋体"/>
          <w:color w:val="auto"/>
          <w:sz w:val="21"/>
          <w:szCs w:val="21"/>
          <w:u w:val="none"/>
        </w:rPr>
        <w:t>：适应了亚太地区</w:t>
      </w:r>
      <w:r>
        <w:rPr>
          <w:rFonts w:hint="eastAsia" w:ascii="宋体" w:hAnsi="宋体" w:eastAsia="宋体" w:cs="宋体"/>
          <w:color w:val="auto"/>
          <w:sz w:val="21"/>
          <w:szCs w:val="21"/>
          <w:u w:val="none"/>
          <w:lang w:eastAsia="zh-CN"/>
        </w:rPr>
        <w:t>经济</w:t>
      </w:r>
      <w:r>
        <w:rPr>
          <w:rFonts w:hint="eastAsia" w:ascii="宋体" w:hAnsi="宋体" w:eastAsia="宋体" w:cs="宋体"/>
          <w:color w:val="auto"/>
          <w:sz w:val="21"/>
          <w:szCs w:val="21"/>
          <w:u w:val="none"/>
        </w:rPr>
        <w:t>发展</w:t>
      </w:r>
      <w:r>
        <w:rPr>
          <w:rFonts w:hint="eastAsia" w:ascii="宋体" w:hAnsi="宋体" w:eastAsia="宋体" w:cs="宋体"/>
          <w:color w:val="auto"/>
          <w:sz w:val="21"/>
          <w:szCs w:val="21"/>
          <w:u w:val="none"/>
          <w:lang w:eastAsia="zh-CN"/>
        </w:rPr>
        <w:t>要求</w:t>
      </w:r>
      <w:r>
        <w:rPr>
          <w:rFonts w:hint="eastAsia" w:ascii="宋体" w:hAnsi="宋体" w:eastAsia="宋体" w:cs="宋体"/>
          <w:color w:val="auto"/>
          <w:sz w:val="21"/>
          <w:szCs w:val="21"/>
          <w:u w:val="none"/>
        </w:rPr>
        <w:t>，有利于本地区经济合作与发展</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none"/>
        </w:rPr>
        <w:t>开创了新的合作模式。</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u w:val="none"/>
          <w:lang w:eastAsia="zh-CN"/>
        </w:rPr>
      </w:pP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u w:val="none"/>
          <w:lang w:eastAsia="zh-CN"/>
        </w:rPr>
      </w:pPr>
    </w:p>
    <w:p>
      <w:pPr>
        <w:pStyle w:val="2"/>
        <w:bidi w:val="0"/>
        <w:jc w:val="center"/>
        <w:rPr>
          <w:rFonts w:hint="eastAsia"/>
        </w:rPr>
      </w:pPr>
      <w:bookmarkStart w:id="548" w:name="_Toc23255"/>
      <w:bookmarkStart w:id="549" w:name="_Toc23829"/>
      <w:bookmarkStart w:id="550" w:name="_Toc12281"/>
      <w:bookmarkStart w:id="551" w:name="_Toc5789"/>
      <w:r>
        <w:rPr>
          <w:rFonts w:hint="eastAsia"/>
          <w:lang w:val="en-US" w:eastAsia="zh-CN"/>
        </w:rPr>
        <w:t xml:space="preserve">8.3  </w:t>
      </w:r>
      <w:r>
        <w:rPr>
          <w:rFonts w:hint="eastAsia"/>
        </w:rPr>
        <w:t>经济全球化的世界</w:t>
      </w:r>
      <w:bookmarkEnd w:id="548"/>
      <w:bookmarkEnd w:id="549"/>
      <w:bookmarkEnd w:id="550"/>
      <w:bookmarkEnd w:id="551"/>
    </w:p>
    <w:p>
      <w:pPr>
        <w:pageBreakBefore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 xml:space="preserve">世界贸易组织（WTO）的由来和发展   C </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552" w:name="_Toc20620"/>
      <w:r>
        <w:rPr>
          <w:rFonts w:hint="eastAsia"/>
        </w:rPr>
        <w:t>1、世界贸易组织（WTO）</w:t>
      </w:r>
      <w:bookmarkEnd w:id="552"/>
    </w:p>
    <w:p>
      <w:pPr>
        <w:pageBreakBefore w:val="0"/>
        <w:kinsoku/>
        <w:wordWrap/>
        <w:overflowPunct/>
        <w:topLinePunct w:val="0"/>
        <w:autoSpaceDE/>
        <w:autoSpaceDN/>
        <w:bidi w:val="0"/>
        <w:adjustRightInd/>
        <w:snapToGrid/>
        <w:spacing w:line="288" w:lineRule="auto"/>
        <w:textAlignment w:val="auto"/>
        <w:rPr>
          <w:rFonts w:hint="eastAsia"/>
        </w:rPr>
      </w:pPr>
      <w:bookmarkStart w:id="553" w:name="_Toc20953"/>
      <w:r>
        <w:rPr>
          <w:rStyle w:val="19"/>
          <w:rFonts w:hint="eastAsia"/>
        </w:rPr>
        <w:t>（1）前身</w:t>
      </w:r>
      <w:bookmarkEnd w:id="553"/>
      <w:r>
        <w:rPr>
          <w:rFonts w:hint="eastAsia"/>
        </w:rPr>
        <w:t>：关贸总协定（GATT）——一个临时适用的多边贸易协定（缺乏法律强制措施）</w:t>
      </w:r>
    </w:p>
    <w:p>
      <w:pPr>
        <w:pageBreakBefore w:val="0"/>
        <w:kinsoku/>
        <w:wordWrap/>
        <w:overflowPunct/>
        <w:topLinePunct w:val="0"/>
        <w:autoSpaceDE/>
        <w:autoSpaceDN/>
        <w:bidi w:val="0"/>
        <w:adjustRightInd/>
        <w:snapToGrid/>
        <w:spacing w:line="288" w:lineRule="auto"/>
        <w:textAlignment w:val="auto"/>
        <w:rPr>
          <w:rFonts w:hint="eastAsia"/>
        </w:rPr>
      </w:pPr>
      <w:bookmarkStart w:id="554" w:name="_Toc30155"/>
      <w:r>
        <w:rPr>
          <w:rStyle w:val="19"/>
          <w:rFonts w:hint="eastAsia"/>
        </w:rPr>
        <w:t>（2）成立</w:t>
      </w:r>
      <w:bookmarkEnd w:id="554"/>
      <w:r>
        <w:rPr>
          <w:rFonts w:hint="eastAsia"/>
        </w:rPr>
        <w:t>：1986年，关贸总协定乌拉圭回合谈判启动。1995年，世界贸易组织正式建立。</w:t>
      </w:r>
    </w:p>
    <w:p>
      <w:pPr>
        <w:pageBreakBefore w:val="0"/>
        <w:kinsoku/>
        <w:wordWrap/>
        <w:overflowPunct/>
        <w:topLinePunct w:val="0"/>
        <w:autoSpaceDE/>
        <w:autoSpaceDN/>
        <w:bidi w:val="0"/>
        <w:adjustRightInd/>
        <w:snapToGrid/>
        <w:spacing w:line="288" w:lineRule="auto"/>
        <w:textAlignment w:val="auto"/>
        <w:rPr>
          <w:rFonts w:hint="eastAsia"/>
        </w:rPr>
      </w:pPr>
      <w:bookmarkStart w:id="555" w:name="_Toc8598"/>
      <w:r>
        <w:rPr>
          <w:rStyle w:val="19"/>
          <w:rFonts w:hint="eastAsia"/>
        </w:rPr>
        <w:t>（3）宗旨</w:t>
      </w:r>
      <w:bookmarkEnd w:id="555"/>
      <w:r>
        <w:rPr>
          <w:rFonts w:hint="eastAsia"/>
        </w:rPr>
        <w:t>：调解各成员国间贸易关系，解决各成员国贸易争端，促进贸易自由化。</w:t>
      </w:r>
    </w:p>
    <w:p>
      <w:pPr>
        <w:pageBreakBefore w:val="0"/>
        <w:kinsoku/>
        <w:wordWrap/>
        <w:overflowPunct/>
        <w:topLinePunct w:val="0"/>
        <w:autoSpaceDE/>
        <w:autoSpaceDN/>
        <w:bidi w:val="0"/>
        <w:adjustRightInd/>
        <w:snapToGrid/>
        <w:spacing w:line="288" w:lineRule="auto"/>
        <w:textAlignment w:val="auto"/>
        <w:rPr>
          <w:rFonts w:hint="eastAsia"/>
        </w:rPr>
      </w:pPr>
      <w:bookmarkStart w:id="556" w:name="_Toc27072"/>
      <w:r>
        <w:rPr>
          <w:rStyle w:val="19"/>
          <w:rFonts w:hint="eastAsia"/>
        </w:rPr>
        <w:t>（4）运行机制</w:t>
      </w:r>
      <w:bookmarkEnd w:id="556"/>
      <w:r>
        <w:rPr>
          <w:rFonts w:hint="eastAsia"/>
        </w:rPr>
        <w:t>：完全协商一致原则。其协议对各国具有法律约束性。</w:t>
      </w:r>
    </w:p>
    <w:p>
      <w:pPr>
        <w:pStyle w:val="4"/>
        <w:pageBreakBefore w:val="0"/>
        <w:kinsoku/>
        <w:wordWrap/>
        <w:overflowPunct/>
        <w:topLinePunct w:val="0"/>
        <w:autoSpaceDE/>
        <w:autoSpaceDN/>
        <w:bidi w:val="0"/>
        <w:adjustRightInd/>
        <w:snapToGrid/>
        <w:spacing w:line="288" w:lineRule="auto"/>
        <w:textAlignment w:val="auto"/>
        <w:rPr>
          <w:rFonts w:hint="eastAsia"/>
        </w:rPr>
      </w:pPr>
      <w:bookmarkStart w:id="557" w:name="_Toc14162"/>
      <w:r>
        <w:rPr>
          <w:rFonts w:hint="eastAsia"/>
        </w:rPr>
        <w:t>（5）世界贸易组织在世界经济全球化进程中的作用</w:t>
      </w:r>
      <w:bookmarkEnd w:id="557"/>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①有利于</w:t>
      </w:r>
      <w:r>
        <w:rPr>
          <w:rFonts w:hint="eastAsia"/>
        </w:rPr>
        <w:t>世界贸易规范化和法制化</w:t>
      </w:r>
      <w:r>
        <w:rPr>
          <w:rFonts w:hint="eastAsia"/>
          <w:lang w:eastAsia="zh-CN"/>
        </w:rPr>
        <w:t>，标志全球有序的自由贸易新时期已经开始</w:t>
      </w:r>
      <w:r>
        <w:rPr>
          <w:rFonts w:hint="eastAsia"/>
        </w:rPr>
        <w:t>；</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②</w:t>
      </w:r>
      <w:r>
        <w:rPr>
          <w:rFonts w:hint="eastAsia"/>
        </w:rPr>
        <w:t>有力地推动了经济全球化进程</w:t>
      </w:r>
      <w:r>
        <w:rPr>
          <w:rFonts w:hint="eastAsia"/>
          <w:lang w:eastAsia="zh-CN"/>
        </w:rPr>
        <w:t>，</w:t>
      </w:r>
      <w:r>
        <w:rPr>
          <w:rFonts w:hint="eastAsia"/>
        </w:rPr>
        <w:t>促使各国生活水平和经济的提高；</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③很大程度上</w:t>
      </w:r>
      <w:r>
        <w:rPr>
          <w:rFonts w:hint="eastAsia"/>
        </w:rPr>
        <w:t>抑制</w:t>
      </w:r>
      <w:r>
        <w:rPr>
          <w:rFonts w:hint="eastAsia"/>
          <w:lang w:eastAsia="zh-CN"/>
        </w:rPr>
        <w:t>了</w:t>
      </w:r>
      <w:r>
        <w:rPr>
          <w:rFonts w:hint="eastAsia"/>
        </w:rPr>
        <w:t>国际经济贸易关系中的强权政治。</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w:t>
      </w:r>
      <w:r>
        <w:rPr>
          <w:rFonts w:hint="eastAsia"/>
        </w:rPr>
        <w:t>通过争端解决机制，为各成员国提供建设性和公平合理的解决贸易纠纷的方案</w:t>
      </w:r>
      <w:r>
        <w:rPr>
          <w:rFonts w:hint="eastAsia"/>
          <w:lang w:eastAsia="zh-CN"/>
        </w:rPr>
        <w:t>）</w:t>
      </w:r>
      <w:r>
        <w:rPr>
          <w:rFonts w:hint="eastAsia"/>
        </w:rPr>
        <w:t xml:space="preserve">   </w:t>
      </w:r>
    </w:p>
    <w:p>
      <w:pPr>
        <w:pageBreakBefore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中国加入世界贸易组织的及其影响和作用   B</w:t>
      </w:r>
    </w:p>
    <w:p>
      <w:pPr>
        <w:pStyle w:val="3"/>
        <w:pageBreakBefore w:val="0"/>
        <w:numPr>
          <w:ilvl w:val="0"/>
          <w:numId w:val="56"/>
        </w:numPr>
        <w:kinsoku/>
        <w:wordWrap/>
        <w:overflowPunct/>
        <w:topLinePunct w:val="0"/>
        <w:autoSpaceDE/>
        <w:autoSpaceDN/>
        <w:bidi w:val="0"/>
        <w:adjustRightInd/>
        <w:snapToGrid/>
        <w:spacing w:line="288" w:lineRule="auto"/>
        <w:textAlignment w:val="auto"/>
        <w:rPr>
          <w:rFonts w:hint="eastAsia"/>
        </w:rPr>
      </w:pPr>
      <w:bookmarkStart w:id="558" w:name="_Toc603"/>
      <w:r>
        <w:rPr>
          <w:rFonts w:hint="eastAsia"/>
        </w:rPr>
        <w:t>中国加入世界贸易组织（WTO）</w:t>
      </w:r>
      <w:bookmarkEnd w:id="558"/>
    </w:p>
    <w:p>
      <w:pPr>
        <w:pageBreakBefore w:val="0"/>
        <w:kinsoku/>
        <w:wordWrap/>
        <w:overflowPunct/>
        <w:topLinePunct w:val="0"/>
        <w:autoSpaceDE/>
        <w:autoSpaceDN/>
        <w:bidi w:val="0"/>
        <w:adjustRightInd/>
        <w:snapToGrid/>
        <w:spacing w:line="288" w:lineRule="auto"/>
        <w:textAlignment w:val="auto"/>
        <w:rPr>
          <w:rFonts w:hint="eastAsia"/>
          <w:lang w:eastAsia="zh-CN"/>
        </w:rPr>
      </w:pPr>
      <w:bookmarkStart w:id="559" w:name="_Toc21557"/>
      <w:r>
        <w:rPr>
          <w:rStyle w:val="19"/>
          <w:rFonts w:hint="eastAsia"/>
          <w:lang w:eastAsia="zh-CN"/>
        </w:rPr>
        <w:t>（</w:t>
      </w:r>
      <w:r>
        <w:rPr>
          <w:rStyle w:val="19"/>
          <w:rFonts w:hint="eastAsia"/>
          <w:lang w:val="en-US" w:eastAsia="zh-CN"/>
        </w:rPr>
        <w:t>1</w:t>
      </w:r>
      <w:r>
        <w:rPr>
          <w:rStyle w:val="19"/>
          <w:rFonts w:hint="eastAsia"/>
          <w:lang w:eastAsia="zh-CN"/>
        </w:rPr>
        <w:t>）背景：</w:t>
      </w:r>
      <w:bookmarkEnd w:id="559"/>
      <w:r>
        <w:rPr>
          <w:rFonts w:hint="eastAsia"/>
          <w:lang w:eastAsia="zh-CN"/>
        </w:rPr>
        <w:t>①</w:t>
      </w:r>
      <w:r>
        <w:rPr>
          <w:rFonts w:hint="eastAsia"/>
        </w:rPr>
        <w:t>中国是关贸总协定的创始成员之一</w:t>
      </w:r>
      <w:r>
        <w:rPr>
          <w:rFonts w:hint="eastAsia"/>
          <w:lang w:eastAsia="zh-CN"/>
        </w:rPr>
        <w:t>；②经济全球化不断深入发展。</w:t>
      </w:r>
    </w:p>
    <w:p>
      <w:pPr>
        <w:pageBreakBefore w:val="0"/>
        <w:kinsoku/>
        <w:wordWrap/>
        <w:overflowPunct/>
        <w:topLinePunct w:val="0"/>
        <w:autoSpaceDE/>
        <w:autoSpaceDN/>
        <w:bidi w:val="0"/>
        <w:adjustRightInd/>
        <w:snapToGrid/>
        <w:spacing w:line="288" w:lineRule="auto"/>
        <w:textAlignment w:val="auto"/>
        <w:rPr>
          <w:rFonts w:hint="eastAsia"/>
        </w:rPr>
      </w:pPr>
      <w:bookmarkStart w:id="560" w:name="_Toc6965"/>
      <w:r>
        <w:rPr>
          <w:rStyle w:val="19"/>
          <w:rFonts w:hint="eastAsia"/>
        </w:rPr>
        <w:t>（</w:t>
      </w:r>
      <w:r>
        <w:rPr>
          <w:rStyle w:val="19"/>
          <w:rFonts w:hint="eastAsia"/>
          <w:lang w:val="en-US" w:eastAsia="zh-CN"/>
        </w:rPr>
        <w:t>2</w:t>
      </w:r>
      <w:r>
        <w:rPr>
          <w:rStyle w:val="19"/>
          <w:rFonts w:hint="eastAsia"/>
        </w:rPr>
        <w:t>）进程</w:t>
      </w:r>
      <w:bookmarkEnd w:id="560"/>
      <w:r>
        <w:rPr>
          <w:rFonts w:hint="eastAsia"/>
        </w:rPr>
        <w:t>：①1986年</w:t>
      </w:r>
      <w:r>
        <w:rPr>
          <w:rFonts w:hint="eastAsia"/>
          <w:lang w:eastAsia="zh-CN"/>
        </w:rPr>
        <w:t>，中国</w:t>
      </w:r>
      <w:r>
        <w:rPr>
          <w:rFonts w:hint="eastAsia"/>
        </w:rPr>
        <w:t>正式提出复关申请，全面参与乌拉圭回合的多边贸易谈判。</w:t>
      </w:r>
    </w:p>
    <w:p>
      <w:pPr>
        <w:pageBreakBefore w:val="0"/>
        <w:kinsoku/>
        <w:wordWrap/>
        <w:overflowPunct/>
        <w:topLinePunct w:val="0"/>
        <w:autoSpaceDE/>
        <w:autoSpaceDN/>
        <w:bidi w:val="0"/>
        <w:adjustRightInd/>
        <w:snapToGrid/>
        <w:spacing w:line="288" w:lineRule="auto"/>
        <w:textAlignment w:val="auto"/>
        <w:rPr>
          <w:rFonts w:hint="eastAsia"/>
          <w:lang w:eastAsia="zh-CN"/>
        </w:rPr>
      </w:pPr>
      <w:r>
        <w:rPr>
          <w:rFonts w:hint="eastAsia"/>
        </w:rPr>
        <w:t xml:space="preserve">           ②1995年，</w:t>
      </w:r>
      <w:r>
        <w:rPr>
          <w:rFonts w:hint="eastAsia"/>
          <w:lang w:eastAsia="zh-CN"/>
        </w:rPr>
        <w:t>中国“</w:t>
      </w:r>
      <w:r>
        <w:rPr>
          <w:rFonts w:hint="eastAsia"/>
        </w:rPr>
        <w:t>复关</w:t>
      </w:r>
      <w:r>
        <w:rPr>
          <w:rFonts w:hint="eastAsia"/>
          <w:lang w:eastAsia="zh-CN"/>
        </w:rPr>
        <w:t>”</w:t>
      </w:r>
      <w:r>
        <w:rPr>
          <w:rFonts w:hint="eastAsia"/>
        </w:rPr>
        <w:t>谈判转为</w:t>
      </w:r>
      <w:r>
        <w:rPr>
          <w:rFonts w:hint="eastAsia"/>
          <w:lang w:eastAsia="zh-CN"/>
        </w:rPr>
        <w:t>“</w:t>
      </w:r>
      <w:r>
        <w:rPr>
          <w:rFonts w:hint="eastAsia"/>
        </w:rPr>
        <w:t>入世</w:t>
      </w:r>
      <w:r>
        <w:rPr>
          <w:rFonts w:hint="eastAsia"/>
          <w:lang w:eastAsia="zh-CN"/>
        </w:rPr>
        <w:t>”</w:t>
      </w:r>
      <w:r>
        <w:rPr>
          <w:rFonts w:hint="eastAsia"/>
        </w:rPr>
        <w:t>谈判</w:t>
      </w:r>
      <w:r>
        <w:rPr>
          <w:rFonts w:hint="eastAsia"/>
          <w:lang w:eastAsia="zh-CN"/>
        </w:rPr>
        <w:t>。</w:t>
      </w:r>
    </w:p>
    <w:p>
      <w:pPr>
        <w:pageBreakBefore w:val="0"/>
        <w:kinsoku/>
        <w:wordWrap/>
        <w:overflowPunct/>
        <w:topLinePunct w:val="0"/>
        <w:autoSpaceDE/>
        <w:autoSpaceDN/>
        <w:bidi w:val="0"/>
        <w:adjustRightInd/>
        <w:snapToGrid/>
        <w:spacing w:line="288" w:lineRule="auto"/>
        <w:textAlignment w:val="auto"/>
        <w:rPr>
          <w:rFonts w:hint="eastAsia"/>
        </w:rPr>
      </w:pPr>
      <w:r>
        <w:rPr>
          <w:rFonts w:hint="eastAsia"/>
        </w:rPr>
        <w:t xml:space="preserve">           ③2001年，中国正式加入世界贸易组织（多哈会议）。</w:t>
      </w:r>
    </w:p>
    <w:p>
      <w:pPr>
        <w:pStyle w:val="4"/>
        <w:pageBreakBefore w:val="0"/>
        <w:kinsoku/>
        <w:wordWrap/>
        <w:overflowPunct/>
        <w:topLinePunct w:val="0"/>
        <w:autoSpaceDE/>
        <w:autoSpaceDN/>
        <w:bidi w:val="0"/>
        <w:adjustRightInd/>
        <w:snapToGrid/>
        <w:spacing w:line="288" w:lineRule="auto"/>
        <w:textAlignment w:val="auto"/>
        <w:rPr>
          <w:rFonts w:hint="eastAsia"/>
          <w:lang w:eastAsia="zh-CN"/>
        </w:rPr>
      </w:pPr>
      <w:bookmarkStart w:id="561" w:name="_Toc20545"/>
      <w:r>
        <w:rPr>
          <w:rFonts w:hint="eastAsia"/>
          <w:lang w:eastAsia="zh-CN"/>
        </w:rPr>
        <w:t>（</w:t>
      </w:r>
      <w:r>
        <w:rPr>
          <w:rFonts w:hint="eastAsia"/>
          <w:lang w:val="en-US" w:eastAsia="zh-CN"/>
        </w:rPr>
        <w:t>3</w:t>
      </w:r>
      <w:r>
        <w:rPr>
          <w:rFonts w:hint="eastAsia"/>
          <w:lang w:eastAsia="zh-CN"/>
        </w:rPr>
        <w:t>）</w:t>
      </w:r>
      <w:r>
        <w:rPr>
          <w:rFonts w:hint="eastAsia"/>
        </w:rPr>
        <w:t>入世的原因</w:t>
      </w:r>
      <w:bookmarkEnd w:id="561"/>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①</w:t>
      </w:r>
      <w:r>
        <w:rPr>
          <w:rFonts w:hint="eastAsia"/>
        </w:rPr>
        <w:t>中国</w:t>
      </w:r>
      <w:r>
        <w:rPr>
          <w:rFonts w:hint="eastAsia"/>
          <w:lang w:eastAsia="zh-CN"/>
        </w:rPr>
        <w:t>需要</w:t>
      </w:r>
      <w:r>
        <w:rPr>
          <w:rFonts w:hint="eastAsia"/>
        </w:rPr>
        <w:t>世界</w:t>
      </w:r>
      <w:r>
        <w:rPr>
          <w:rFonts w:hint="eastAsia"/>
          <w:lang w:eastAsia="zh-CN"/>
        </w:rPr>
        <w:t>：中国可以分享经济全球化成果，参与制定有关规则，加快改革步伐，增强国力。</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②</w:t>
      </w:r>
      <w:r>
        <w:rPr>
          <w:rFonts w:hint="eastAsia"/>
        </w:rPr>
        <w:t>世界</w:t>
      </w:r>
      <w:r>
        <w:rPr>
          <w:rFonts w:hint="eastAsia"/>
          <w:lang w:eastAsia="zh-CN"/>
        </w:rPr>
        <w:t>需要</w:t>
      </w:r>
      <w:r>
        <w:rPr>
          <w:rFonts w:hint="eastAsia"/>
        </w:rPr>
        <w:t>中国</w:t>
      </w:r>
      <w:r>
        <w:rPr>
          <w:rFonts w:hint="eastAsia"/>
          <w:lang w:eastAsia="zh-CN"/>
        </w:rPr>
        <w:t>：中国入世后，为全球提供一个诱人的大市场。WTO亟须中国带来新的生机和平衡。</w:t>
      </w:r>
    </w:p>
    <w:p>
      <w:pPr>
        <w:pageBreakBefore w:val="0"/>
        <w:kinsoku/>
        <w:wordWrap/>
        <w:overflowPunct/>
        <w:topLinePunct w:val="0"/>
        <w:autoSpaceDE/>
        <w:autoSpaceDN/>
        <w:bidi w:val="0"/>
        <w:adjustRightInd/>
        <w:snapToGrid/>
        <w:spacing w:line="288" w:lineRule="auto"/>
        <w:textAlignment w:val="auto"/>
        <w:rPr>
          <w:rFonts w:hint="eastAsia"/>
          <w:lang w:eastAsia="zh-CN"/>
        </w:rPr>
      </w:pPr>
      <w:bookmarkStart w:id="562" w:name="_Toc5097"/>
      <w:r>
        <w:rPr>
          <w:rStyle w:val="19"/>
          <w:rFonts w:hint="eastAsia"/>
          <w:lang w:eastAsia="zh-CN"/>
        </w:rPr>
        <w:t>（</w:t>
      </w:r>
      <w:r>
        <w:rPr>
          <w:rStyle w:val="19"/>
          <w:rFonts w:hint="eastAsia"/>
          <w:lang w:val="en-US" w:eastAsia="zh-CN"/>
        </w:rPr>
        <w:t>4</w:t>
      </w:r>
      <w:r>
        <w:rPr>
          <w:rStyle w:val="19"/>
          <w:rFonts w:hint="eastAsia"/>
          <w:lang w:eastAsia="zh-CN"/>
        </w:rPr>
        <w:t>）影响</w:t>
      </w:r>
      <w:bookmarkEnd w:id="562"/>
      <w:r>
        <w:rPr>
          <w:rFonts w:hint="eastAsia"/>
          <w:lang w:eastAsia="zh-CN"/>
        </w:rPr>
        <w:t>（中国加入世贸组织面临的机遇和挑战）</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lang w:val="en-US" w:eastAsia="zh-CN"/>
        </w:rPr>
      </w:pPr>
      <w:r>
        <w:rPr>
          <w:rFonts w:hint="eastAsia"/>
          <w:lang w:eastAsia="zh-CN"/>
        </w:rPr>
        <w:t>①机遇</w:t>
      </w:r>
      <w:r>
        <w:rPr>
          <w:rFonts w:hint="eastAsia"/>
        </w:rPr>
        <w:t>：</w:t>
      </w:r>
      <w:r>
        <w:rPr>
          <w:rFonts w:hint="eastAsia"/>
          <w:lang w:eastAsia="zh-CN"/>
        </w:rPr>
        <w:t>有利于</w:t>
      </w:r>
      <w:r>
        <w:rPr>
          <w:rFonts w:hint="eastAsia" w:ascii="宋体" w:hAnsi="宋体" w:eastAsia="宋体" w:cs="宋体"/>
          <w:lang w:val="en-US" w:eastAsia="zh-CN"/>
        </w:rPr>
        <w:t xml:space="preserve"> a.</w:t>
      </w:r>
      <w:r>
        <w:rPr>
          <w:rFonts w:hint="eastAsia" w:ascii="宋体" w:hAnsi="宋体" w:eastAsia="宋体" w:cs="宋体"/>
        </w:rPr>
        <w:t>继续深化经济体制改革和推动国民经济结构调整及产业升级</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b.</w:t>
      </w:r>
      <w:r>
        <w:rPr>
          <w:rFonts w:hint="eastAsia" w:ascii="宋体" w:hAnsi="宋体" w:eastAsia="宋体" w:cs="宋体"/>
        </w:rPr>
        <w:t>扩大就业和提高人民生活水平</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c.</w:t>
      </w:r>
      <w:r>
        <w:rPr>
          <w:rFonts w:hint="eastAsia" w:ascii="宋体" w:hAnsi="宋体" w:eastAsia="宋体" w:cs="宋体"/>
        </w:rPr>
        <w:t>发挥比较优势，更多地扩大出口和更好地利用外资</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d.</w:t>
      </w:r>
      <w:r>
        <w:rPr>
          <w:rFonts w:hint="eastAsia" w:ascii="宋体" w:hAnsi="宋体" w:eastAsia="宋体" w:cs="宋体"/>
        </w:rPr>
        <w:t>实施“走出去”战略，更好地参加国际竞争与合作</w:t>
      </w:r>
      <w:r>
        <w:rPr>
          <w:rFonts w:hint="eastAsia" w:ascii="宋体" w:hAnsi="宋体" w:eastAsia="宋体" w:cs="宋体"/>
          <w:lang w:eastAsia="zh-CN"/>
        </w:rPr>
        <w:t>；</w:t>
      </w:r>
    </w:p>
    <w:p>
      <w:pPr>
        <w:pageBreakBefore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e.</w:t>
      </w:r>
      <w:r>
        <w:rPr>
          <w:rFonts w:hint="eastAsia" w:ascii="宋体" w:hAnsi="宋体" w:eastAsia="宋体" w:cs="宋体"/>
        </w:rPr>
        <w:t>中国参与国际经贸规则的制定，分享多边贸易体制和经济全球化带来的好处。</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rPr>
        <w:t>②</w:t>
      </w:r>
      <w:r>
        <w:rPr>
          <w:rFonts w:hint="eastAsia"/>
          <w:lang w:eastAsia="zh-CN"/>
        </w:rPr>
        <w:t>挑战</w:t>
      </w:r>
      <w:r>
        <w:rPr>
          <w:rFonts w:hint="eastAsia"/>
        </w:rPr>
        <w:t>：中国经济面临更加激烈的竞争；一些成本高、技术水平低和管理落后的企业会遭受巨大的冲击和压力。</w:t>
      </w:r>
    </w:p>
    <w:p>
      <w:pPr>
        <w:pStyle w:val="4"/>
        <w:pageBreakBefore w:val="0"/>
        <w:kinsoku/>
        <w:wordWrap/>
        <w:overflowPunct/>
        <w:topLinePunct w:val="0"/>
        <w:autoSpaceDE/>
        <w:autoSpaceDN/>
        <w:bidi w:val="0"/>
        <w:adjustRightInd/>
        <w:snapToGrid/>
        <w:spacing w:line="288" w:lineRule="auto"/>
        <w:textAlignment w:val="auto"/>
        <w:rPr>
          <w:rFonts w:hint="eastAsia"/>
          <w:lang w:eastAsia="zh-CN"/>
        </w:rPr>
      </w:pPr>
      <w:bookmarkStart w:id="563" w:name="_Toc23991"/>
      <w:r>
        <w:rPr>
          <w:rFonts w:hint="eastAsia"/>
          <w:lang w:eastAsia="zh-CN"/>
        </w:rPr>
        <w:t>（</w:t>
      </w:r>
      <w:r>
        <w:rPr>
          <w:rFonts w:hint="eastAsia"/>
          <w:lang w:val="en-US" w:eastAsia="zh-CN"/>
        </w:rPr>
        <w:t>5</w:t>
      </w:r>
      <w:r>
        <w:rPr>
          <w:rFonts w:hint="eastAsia"/>
          <w:lang w:eastAsia="zh-CN"/>
        </w:rPr>
        <w:t>）中国的应对策略</w:t>
      </w:r>
      <w:bookmarkEnd w:id="563"/>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①抓住机遇，结合国情，制定适合本国经济发展的经济战略；</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②坚持对外开放，积极参与国际竞争，加强与世界各国的合作与对话，积极推动国际经济新秩序的建立；</w:t>
      </w:r>
    </w:p>
    <w:p>
      <w:pPr>
        <w:pageBreakBefore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 xml:space="preserve">    ③</w:t>
      </w:r>
      <w:r>
        <w:rPr>
          <w:rFonts w:hint="eastAsia"/>
        </w:rPr>
        <w:t>加大科教投入</w:t>
      </w:r>
      <w:r>
        <w:rPr>
          <w:rFonts w:hint="eastAsia"/>
          <w:lang w:eastAsia="zh-CN"/>
        </w:rPr>
        <w:t>，培养人才；加快产业结构调整，提高产品的科技含量，扶持民族品牌；</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eastAsia="zh-CN"/>
        </w:rPr>
        <w:t>④</w:t>
      </w:r>
      <w:r>
        <w:rPr>
          <w:rFonts w:hint="eastAsia"/>
        </w:rPr>
        <w:t>主动熟悉WTO规则，积极倡导建立全球化新规则。</w:t>
      </w:r>
    </w:p>
    <w:p>
      <w:pPr>
        <w:pageBreakBefore w:val="0"/>
        <w:kinsoku/>
        <w:wordWrap/>
        <w:overflowPunct/>
        <w:topLinePunct w:val="0"/>
        <w:autoSpaceDE/>
        <w:autoSpaceDN/>
        <w:bidi w:val="0"/>
        <w:adjustRightInd/>
        <w:snapToGrid/>
        <w:spacing w:line="288" w:lineRule="auto"/>
        <w:textAlignment w:val="auto"/>
        <w:rPr>
          <w:rFonts w:hint="eastAsia"/>
          <w:highlight w:val="lightGray"/>
        </w:rPr>
      </w:pPr>
      <w:r>
        <w:rPr>
          <w:rFonts w:hint="eastAsia"/>
          <w:highlight w:val="lightGray"/>
          <w:lang w:eastAsia="zh-CN"/>
        </w:rPr>
        <w:t>考点：</w:t>
      </w:r>
      <w:r>
        <w:rPr>
          <w:rFonts w:hint="eastAsia"/>
          <w:highlight w:val="lightGray"/>
        </w:rPr>
        <w:t>经济全球化的发展趋势及经济全球化对发达国家和发展中国家的不同影响   B</w:t>
      </w:r>
    </w:p>
    <w:p>
      <w:pPr>
        <w:pStyle w:val="3"/>
        <w:pageBreakBefore w:val="0"/>
        <w:kinsoku/>
        <w:wordWrap/>
        <w:overflowPunct/>
        <w:topLinePunct w:val="0"/>
        <w:autoSpaceDE/>
        <w:autoSpaceDN/>
        <w:bidi w:val="0"/>
        <w:adjustRightInd/>
        <w:snapToGrid/>
        <w:spacing w:line="288" w:lineRule="auto"/>
        <w:textAlignment w:val="auto"/>
        <w:rPr>
          <w:rFonts w:hint="eastAsia"/>
        </w:rPr>
      </w:pPr>
      <w:bookmarkStart w:id="564" w:name="_Toc19047"/>
      <w:r>
        <w:rPr>
          <w:rFonts w:hint="eastAsia"/>
        </w:rPr>
        <w:t>3、经济全球化</w:t>
      </w:r>
      <w:bookmarkEnd w:id="564"/>
    </w:p>
    <w:p>
      <w:pPr>
        <w:pageBreakBefore w:val="0"/>
        <w:kinsoku/>
        <w:wordWrap/>
        <w:overflowPunct/>
        <w:topLinePunct w:val="0"/>
        <w:autoSpaceDE/>
        <w:autoSpaceDN/>
        <w:bidi w:val="0"/>
        <w:adjustRightInd/>
        <w:snapToGrid/>
        <w:spacing w:line="288" w:lineRule="auto"/>
        <w:textAlignment w:val="auto"/>
        <w:rPr>
          <w:rFonts w:hint="eastAsia"/>
        </w:rPr>
      </w:pPr>
      <w:bookmarkStart w:id="565" w:name="_Toc19642"/>
      <w:r>
        <w:rPr>
          <w:rStyle w:val="19"/>
          <w:rFonts w:hint="eastAsia"/>
        </w:rPr>
        <w:t>（1）含义</w:t>
      </w:r>
      <w:bookmarkEnd w:id="565"/>
      <w:r>
        <w:rPr>
          <w:rFonts w:hint="eastAsia"/>
        </w:rPr>
        <w:t>：经济全球化是指商品、劳务、技术、资金在全球范围内流动和配置，使各国经济日益相互依赖、相互</w:t>
      </w:r>
    </w:p>
    <w:p>
      <w:pPr>
        <w:pageBreakBefore w:val="0"/>
        <w:kinsoku/>
        <w:wordWrap/>
        <w:overflowPunct/>
        <w:topLinePunct w:val="0"/>
        <w:autoSpaceDE/>
        <w:autoSpaceDN/>
        <w:bidi w:val="0"/>
        <w:adjustRightInd/>
        <w:snapToGrid/>
        <w:spacing w:line="288" w:lineRule="auto"/>
        <w:textAlignment w:val="auto"/>
        <w:rPr>
          <w:rFonts w:hint="eastAsia"/>
        </w:rPr>
      </w:pPr>
      <w:r>
        <w:rPr>
          <w:rFonts w:hint="eastAsia"/>
        </w:rPr>
        <w:t>联系的历史过程。</w:t>
      </w:r>
    </w:p>
    <w:p>
      <w:pPr>
        <w:pageBreakBefore w:val="0"/>
        <w:kinsoku/>
        <w:wordWrap/>
        <w:overflowPunct/>
        <w:topLinePunct w:val="0"/>
        <w:autoSpaceDE/>
        <w:autoSpaceDN/>
        <w:bidi w:val="0"/>
        <w:adjustRightInd/>
        <w:snapToGrid/>
        <w:spacing w:line="288" w:lineRule="auto"/>
        <w:textAlignment w:val="auto"/>
        <w:rPr>
          <w:rFonts w:hint="eastAsia"/>
        </w:rPr>
      </w:pPr>
      <w:bookmarkStart w:id="566" w:name="_Toc14475"/>
      <w:r>
        <w:rPr>
          <w:rStyle w:val="19"/>
          <w:rFonts w:hint="eastAsia"/>
        </w:rPr>
        <w:t>（2）表现</w:t>
      </w:r>
      <w:bookmarkEnd w:id="566"/>
      <w:r>
        <w:rPr>
          <w:rFonts w:hint="eastAsia"/>
        </w:rPr>
        <w:t>：贸易全球化——国际贸易迅速发展；生产全球化——国际分工日趋成熟；金融全球化。</w:t>
      </w:r>
    </w:p>
    <w:p>
      <w:pPr>
        <w:pageBreakBefore w:val="0"/>
        <w:kinsoku/>
        <w:wordWrap/>
        <w:overflowPunct/>
        <w:topLinePunct w:val="0"/>
        <w:autoSpaceDE/>
        <w:autoSpaceDN/>
        <w:bidi w:val="0"/>
        <w:adjustRightInd/>
        <w:snapToGrid/>
        <w:spacing w:line="288" w:lineRule="auto"/>
        <w:textAlignment w:val="auto"/>
        <w:rPr>
          <w:rFonts w:hint="eastAsia"/>
        </w:rPr>
      </w:pPr>
      <w:bookmarkStart w:id="567" w:name="_Toc30955"/>
      <w:r>
        <w:rPr>
          <w:rStyle w:val="19"/>
          <w:rFonts w:hint="eastAsia"/>
        </w:rPr>
        <w:t>（3）过程</w:t>
      </w:r>
      <w:bookmarkEnd w:id="567"/>
      <w:r>
        <w:rPr>
          <w:rFonts w:hint="eastAsia"/>
          <w:lang w:eastAsia="zh-CN"/>
        </w:rPr>
        <w:t>：</w:t>
      </w:r>
      <w:r>
        <w:rPr>
          <w:rFonts w:hint="eastAsia"/>
          <w:lang w:val="en-US" w:eastAsia="zh-CN"/>
        </w:rPr>
        <w:t xml:space="preserve"> </w:t>
      </w:r>
      <w:r>
        <w:rPr>
          <w:rFonts w:hint="eastAsia"/>
          <w:lang w:eastAsia="zh-CN"/>
        </w:rPr>
        <w:t>①</w:t>
      </w:r>
      <w:r>
        <w:rPr>
          <w:rFonts w:hint="eastAsia"/>
        </w:rPr>
        <w:t>新航路开辟后，世界经济全球化的进程开始；</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②</w:t>
      </w:r>
      <w:r>
        <w:rPr>
          <w:rFonts w:hint="eastAsia"/>
        </w:rPr>
        <w:t>两次工业革命后，资本主义世界市场形成， 资本主义经济朝</w:t>
      </w:r>
      <w:r>
        <w:rPr>
          <w:rFonts w:hint="eastAsia"/>
          <w:lang w:eastAsia="zh-CN"/>
        </w:rPr>
        <w:t>着经济</w:t>
      </w:r>
      <w:r>
        <w:rPr>
          <w:rFonts w:hint="eastAsia"/>
        </w:rPr>
        <w:t>全球化方向发展；</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③</w:t>
      </w:r>
      <w:r>
        <w:rPr>
          <w:rFonts w:hint="eastAsia"/>
        </w:rPr>
        <w:t>20世纪90年代，世界经济真正进入全球化时代。</w:t>
      </w:r>
    </w:p>
    <w:p>
      <w:pPr>
        <w:pStyle w:val="4"/>
        <w:pageBreakBefore w:val="0"/>
        <w:kinsoku/>
        <w:wordWrap/>
        <w:overflowPunct/>
        <w:topLinePunct w:val="0"/>
        <w:autoSpaceDE/>
        <w:autoSpaceDN/>
        <w:bidi w:val="0"/>
        <w:adjustRightInd/>
        <w:snapToGrid/>
        <w:spacing w:line="288" w:lineRule="auto"/>
        <w:textAlignment w:val="auto"/>
        <w:rPr>
          <w:rFonts w:hint="eastAsia"/>
        </w:rPr>
      </w:pPr>
      <w:bookmarkStart w:id="568" w:name="_Toc22462"/>
      <w:r>
        <w:rPr>
          <w:rFonts w:hint="eastAsia"/>
          <w:lang w:eastAsia="zh-CN"/>
        </w:rPr>
        <w:t>（</w:t>
      </w:r>
      <w:r>
        <w:rPr>
          <w:rFonts w:hint="eastAsia"/>
          <w:lang w:val="en-US" w:eastAsia="zh-CN"/>
        </w:rPr>
        <w:t>4</w:t>
      </w:r>
      <w:r>
        <w:rPr>
          <w:rFonts w:hint="eastAsia"/>
          <w:lang w:eastAsia="zh-CN"/>
        </w:rPr>
        <w:t>）</w:t>
      </w:r>
      <w:r>
        <w:rPr>
          <w:rFonts w:hint="eastAsia"/>
        </w:rPr>
        <w:t>促进经济全球化的因素</w:t>
      </w:r>
      <w:bookmarkEnd w:id="568"/>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rPr>
        <w:t>①</w:t>
      </w:r>
      <w:r>
        <w:rPr>
          <w:rFonts w:hint="eastAsia"/>
          <w:lang w:eastAsia="zh-CN"/>
        </w:rPr>
        <w:t>物质基础：</w:t>
      </w:r>
      <w:r>
        <w:rPr>
          <w:rFonts w:hint="eastAsia"/>
        </w:rPr>
        <w:t>科技的进步</w:t>
      </w:r>
      <w:r>
        <w:rPr>
          <w:rFonts w:hint="eastAsia"/>
          <w:lang w:eastAsia="zh-CN"/>
        </w:rPr>
        <w:t>和生产力的提高</w:t>
      </w:r>
      <w:r>
        <w:rPr>
          <w:rFonts w:hint="eastAsia"/>
        </w:rPr>
        <w:t>；②</w:t>
      </w:r>
      <w:r>
        <w:rPr>
          <w:rFonts w:hint="eastAsia"/>
          <w:lang w:eastAsia="zh-CN"/>
        </w:rPr>
        <w:t>技术手段：</w:t>
      </w:r>
      <w:r>
        <w:rPr>
          <w:rFonts w:hint="eastAsia"/>
        </w:rPr>
        <w:t>交通和通讯技术的发展；</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rPr>
        <w:t>③</w:t>
      </w:r>
      <w:r>
        <w:rPr>
          <w:rFonts w:hint="eastAsia"/>
          <w:lang w:eastAsia="zh-CN"/>
        </w:rPr>
        <w:t>主要力量：</w:t>
      </w:r>
      <w:r>
        <w:rPr>
          <w:rFonts w:hint="eastAsia"/>
        </w:rPr>
        <w:t>跨国公司和国际组织的推动；</w:t>
      </w:r>
      <w:r>
        <w:rPr>
          <w:rFonts w:hint="eastAsia"/>
          <w:lang w:eastAsia="zh-CN"/>
        </w:rPr>
        <w:t>④消除障碍：</w:t>
      </w:r>
      <w:r>
        <w:rPr>
          <w:rFonts w:hint="eastAsia"/>
        </w:rPr>
        <w:t>两极格局的瓦解</w:t>
      </w:r>
      <w:r>
        <w:rPr>
          <w:rFonts w:hint="eastAsia"/>
          <w:lang w:eastAsia="zh-CN"/>
        </w:rPr>
        <w:t>；</w:t>
      </w:r>
    </w:p>
    <w:p>
      <w:pPr>
        <w:pStyle w:val="11"/>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88" w:lineRule="auto"/>
        <w:ind w:leftChars="0" w:firstLine="420" w:firstLineChars="200"/>
        <w:textAlignment w:val="auto"/>
        <w:rPr>
          <w:rFonts w:hint="eastAsia" w:ascii="宋体" w:hAnsi="宋体" w:eastAsia="宋体" w:cs="宋体"/>
          <w:kern w:val="2"/>
          <w:sz w:val="21"/>
          <w:szCs w:val="21"/>
          <w:u w:val="none"/>
          <w:lang w:val="en-US" w:eastAsia="zh-CN"/>
        </w:rPr>
      </w:pPr>
      <w:r>
        <w:rPr>
          <w:rFonts w:hint="eastAsia" w:ascii="宋体" w:hAnsi="宋体" w:eastAsia="宋体" w:cs="宋体"/>
          <w:kern w:val="2"/>
          <w:sz w:val="21"/>
          <w:szCs w:val="21"/>
          <w:u w:val="none"/>
          <w:lang w:eastAsia="zh-CN"/>
        </w:rPr>
        <w:t>⑤市场渠道：</w:t>
      </w:r>
      <w:r>
        <w:rPr>
          <w:rFonts w:hint="eastAsia" w:ascii="宋体" w:hAnsi="宋体" w:eastAsia="宋体" w:cs="宋体"/>
          <w:kern w:val="2"/>
          <w:sz w:val="21"/>
          <w:szCs w:val="21"/>
          <w:u w:val="none"/>
        </w:rPr>
        <w:t>市场经济体制的</w:t>
      </w:r>
      <w:r>
        <w:rPr>
          <w:rFonts w:hint="eastAsia" w:ascii="宋体" w:hAnsi="宋体" w:eastAsia="宋体" w:cs="宋体"/>
          <w:kern w:val="2"/>
          <w:sz w:val="21"/>
          <w:szCs w:val="21"/>
          <w:u w:val="none"/>
          <w:lang w:eastAsia="zh-CN"/>
        </w:rPr>
        <w:t>普遍实行；</w:t>
      </w:r>
      <w:r>
        <w:rPr>
          <w:rFonts w:hint="eastAsia" w:ascii="宋体" w:hAnsi="宋体" w:eastAsia="宋体" w:cs="宋体"/>
          <w:kern w:val="2"/>
          <w:sz w:val="21"/>
          <w:szCs w:val="21"/>
          <w:u w:val="none"/>
          <w:lang w:val="en-US" w:eastAsia="zh-CN"/>
        </w:rPr>
        <w:t xml:space="preserve">  ⑥必要条件：国际协调机制的加强；</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⑦催化剂：国际金融的发展。</w:t>
      </w:r>
    </w:p>
    <w:p>
      <w:pPr>
        <w:pageBreakBefore w:val="0"/>
        <w:kinsoku/>
        <w:wordWrap/>
        <w:overflowPunct/>
        <w:topLinePunct w:val="0"/>
        <w:autoSpaceDE/>
        <w:autoSpaceDN/>
        <w:bidi w:val="0"/>
        <w:adjustRightInd/>
        <w:snapToGrid/>
        <w:spacing w:line="288" w:lineRule="auto"/>
        <w:textAlignment w:val="auto"/>
        <w:rPr>
          <w:rFonts w:hint="eastAsia"/>
        </w:rPr>
      </w:pPr>
      <w:bookmarkStart w:id="569" w:name="_Toc6426"/>
      <w:r>
        <w:rPr>
          <w:rStyle w:val="19"/>
          <w:rFonts w:hint="eastAsia"/>
          <w:lang w:eastAsia="zh-CN"/>
        </w:rPr>
        <w:t>（</w:t>
      </w:r>
      <w:r>
        <w:rPr>
          <w:rStyle w:val="19"/>
          <w:rFonts w:hint="eastAsia"/>
          <w:lang w:val="en-US" w:eastAsia="zh-CN"/>
        </w:rPr>
        <w:t>5</w:t>
      </w:r>
      <w:r>
        <w:rPr>
          <w:rStyle w:val="19"/>
          <w:rFonts w:hint="eastAsia"/>
          <w:lang w:eastAsia="zh-CN"/>
        </w:rPr>
        <w:t>）</w:t>
      </w:r>
      <w:r>
        <w:rPr>
          <w:rStyle w:val="19"/>
          <w:rFonts w:hint="eastAsia"/>
        </w:rPr>
        <w:t>实质</w:t>
      </w:r>
      <w:bookmarkEnd w:id="569"/>
      <w:r>
        <w:rPr>
          <w:rFonts w:hint="eastAsia"/>
        </w:rPr>
        <w:t>：发达国家主导下的资本在全球范围内的新一轮扩张</w:t>
      </w:r>
      <w:r>
        <w:rPr>
          <w:rFonts w:hint="eastAsia"/>
          <w:lang w:eastAsia="zh-CN"/>
        </w:rPr>
        <w:t>。</w:t>
      </w:r>
      <w:r>
        <w:rPr>
          <w:rFonts w:hint="eastAsia"/>
        </w:rPr>
        <w:t xml:space="preserve">                           </w:t>
      </w:r>
    </w:p>
    <w:p>
      <w:pPr>
        <w:pageBreakBefore w:val="0"/>
        <w:kinsoku/>
        <w:wordWrap/>
        <w:overflowPunct/>
        <w:topLinePunct w:val="0"/>
        <w:autoSpaceDE/>
        <w:autoSpaceDN/>
        <w:bidi w:val="0"/>
        <w:adjustRightInd/>
        <w:snapToGrid/>
        <w:spacing w:line="288" w:lineRule="auto"/>
        <w:textAlignment w:val="auto"/>
        <w:rPr>
          <w:rFonts w:hint="eastAsia"/>
          <w:lang w:val="en-US" w:eastAsia="zh-CN"/>
        </w:rPr>
      </w:pPr>
      <w:bookmarkStart w:id="570" w:name="_Toc17016"/>
      <w:r>
        <w:rPr>
          <w:rStyle w:val="19"/>
          <w:rFonts w:hint="eastAsia"/>
          <w:lang w:eastAsia="zh-CN"/>
        </w:rPr>
        <w:t>（</w:t>
      </w:r>
      <w:r>
        <w:rPr>
          <w:rStyle w:val="19"/>
          <w:rFonts w:hint="eastAsia"/>
          <w:lang w:val="en-US" w:eastAsia="zh-CN"/>
        </w:rPr>
        <w:t>6</w:t>
      </w:r>
      <w:r>
        <w:rPr>
          <w:rStyle w:val="19"/>
          <w:rFonts w:hint="eastAsia"/>
          <w:lang w:eastAsia="zh-CN"/>
        </w:rPr>
        <w:t>）</w:t>
      </w:r>
      <w:r>
        <w:rPr>
          <w:rStyle w:val="19"/>
          <w:rFonts w:hint="eastAsia"/>
        </w:rPr>
        <w:t>影响</w:t>
      </w:r>
      <w:bookmarkEnd w:id="570"/>
      <w:r>
        <w:rPr>
          <w:rFonts w:hint="eastAsia"/>
        </w:rPr>
        <w:t>：经济全球化是一把双刃剑，既加速了世界经济的发展和繁荣，又加剧了全球竞争中的利益失衡。</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rPr>
      </w:pPr>
      <w:r>
        <w:rPr>
          <w:rFonts w:hint="eastAsia"/>
          <w:lang w:eastAsia="zh-CN"/>
        </w:rPr>
        <w:t>①</w:t>
      </w:r>
      <w:r>
        <w:rPr>
          <w:rFonts w:hint="eastAsia"/>
        </w:rPr>
        <w:t>发达国家成为全球化的最大受益者</w:t>
      </w:r>
      <w:r>
        <w:rPr>
          <w:rFonts w:hint="eastAsia"/>
          <w:lang w:eastAsia="zh-CN"/>
        </w:rPr>
        <w:t>。（</w:t>
      </w:r>
      <w:r>
        <w:rPr>
          <w:rFonts w:hint="eastAsia"/>
        </w:rPr>
        <w:t>资金、技术、市场和经营管理</w:t>
      </w:r>
      <w:r>
        <w:rPr>
          <w:rFonts w:hint="eastAsia"/>
          <w:lang w:eastAsia="zh-CN"/>
        </w:rPr>
        <w:t>优势）</w:t>
      </w:r>
    </w:p>
    <w:p>
      <w:pPr>
        <w:pageBreakBefore w:val="0"/>
        <w:kinsoku/>
        <w:wordWrap/>
        <w:overflowPunct/>
        <w:topLinePunct w:val="0"/>
        <w:autoSpaceDE/>
        <w:autoSpaceDN/>
        <w:bidi w:val="0"/>
        <w:adjustRightInd/>
        <w:snapToGrid/>
        <w:spacing w:line="288" w:lineRule="auto"/>
        <w:ind w:left="630" w:leftChars="200" w:hanging="210" w:hangingChars="100"/>
        <w:textAlignment w:val="auto"/>
        <w:rPr>
          <w:rFonts w:hint="eastAsia"/>
          <w:lang w:eastAsia="zh-CN"/>
        </w:rPr>
      </w:pPr>
      <w:r>
        <w:rPr>
          <w:rFonts w:hint="eastAsia"/>
          <w:lang w:eastAsia="zh-CN"/>
        </w:rPr>
        <w:t>②</w:t>
      </w:r>
      <w:r>
        <w:rPr>
          <w:rFonts w:hint="eastAsia"/>
        </w:rPr>
        <w:t>对发展中国家</w:t>
      </w:r>
      <w:r>
        <w:rPr>
          <w:rFonts w:hint="eastAsia"/>
          <w:lang w:eastAsia="zh-CN"/>
        </w:rPr>
        <w:t>而言，</w:t>
      </w:r>
      <w:r>
        <w:rPr>
          <w:rFonts w:hint="eastAsia"/>
        </w:rPr>
        <w:t>既是机遇又是挑战</w:t>
      </w:r>
      <w:r>
        <w:rPr>
          <w:rFonts w:hint="eastAsia"/>
          <w:lang w:eastAsia="zh-CN"/>
        </w:rPr>
        <w:t>。有利于吸引外资、技术和先进管理经验，开拓国际市场。但由于科技和实力的差距，国家主权和经济安全面临空前压力和挑战。</w:t>
      </w:r>
    </w:p>
    <w:p>
      <w:pPr>
        <w:pStyle w:val="4"/>
        <w:pageBreakBefore w:val="0"/>
        <w:kinsoku/>
        <w:wordWrap/>
        <w:overflowPunct/>
        <w:topLinePunct w:val="0"/>
        <w:autoSpaceDE/>
        <w:autoSpaceDN/>
        <w:bidi w:val="0"/>
        <w:adjustRightInd/>
        <w:snapToGrid/>
        <w:spacing w:line="288" w:lineRule="auto"/>
        <w:textAlignment w:val="auto"/>
        <w:rPr>
          <w:rFonts w:hint="eastAsia"/>
        </w:rPr>
      </w:pPr>
      <w:bookmarkStart w:id="571" w:name="_Toc10555"/>
      <w:r>
        <w:rPr>
          <w:rFonts w:hint="eastAsia"/>
          <w:lang w:eastAsia="zh-CN"/>
        </w:rPr>
        <w:t>（</w:t>
      </w:r>
      <w:r>
        <w:rPr>
          <w:rFonts w:hint="eastAsia"/>
          <w:lang w:val="en-US" w:eastAsia="zh-CN"/>
        </w:rPr>
        <w:t>7</w:t>
      </w:r>
      <w:r>
        <w:rPr>
          <w:rFonts w:hint="eastAsia"/>
          <w:lang w:eastAsia="zh-CN"/>
        </w:rPr>
        <w:t>）世界面临的问题与挑战</w:t>
      </w:r>
      <w:bookmarkEnd w:id="571"/>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val="en-US" w:eastAsia="zh-CN"/>
        </w:rPr>
      </w:pPr>
      <w:r>
        <w:rPr>
          <w:rFonts w:hint="eastAsia"/>
          <w:lang w:val="en-US" w:eastAsia="zh-CN"/>
        </w:rPr>
        <w:t>①</w:t>
      </w:r>
      <w:r>
        <w:t>发展性问题</w:t>
      </w:r>
      <w:r>
        <w:rPr>
          <w:rFonts w:hint="eastAsia"/>
          <w:lang w:val="en-US" w:eastAsia="zh-CN"/>
        </w:rPr>
        <w:t>：二战后，由于殖民主义的历史影响和不合理国际经济秩序的存在；</w:t>
      </w:r>
    </w:p>
    <w:p>
      <w:pPr>
        <w:pageBreakBefore w:val="0"/>
        <w:kinsoku/>
        <w:wordWrap/>
        <w:overflowPunct/>
        <w:topLinePunct w:val="0"/>
        <w:autoSpaceDE/>
        <w:autoSpaceDN/>
        <w:bidi w:val="0"/>
        <w:adjustRightInd/>
        <w:snapToGrid/>
        <w:spacing w:line="288" w:lineRule="auto"/>
        <w:ind w:firstLine="1890" w:firstLineChars="900"/>
        <w:textAlignment w:val="auto"/>
        <w:rPr>
          <w:rFonts w:hint="eastAsia"/>
          <w:lang w:val="en-US" w:eastAsia="zh-CN"/>
        </w:rPr>
      </w:pPr>
      <w:r>
        <w:rPr>
          <w:rFonts w:hint="eastAsia"/>
          <w:lang w:val="en-US" w:eastAsia="zh-CN"/>
        </w:rPr>
        <w:t>发达资本主义国家在经济全球化中起主导作用，一些发展中国家经济严重恶化。</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val="en-US" w:eastAsia="zh-CN"/>
        </w:rPr>
        <w:t>②</w:t>
      </w:r>
      <w:r>
        <w:t>全球性问题</w:t>
      </w:r>
      <w:r>
        <w:rPr>
          <w:rFonts w:hint="eastAsia"/>
        </w:rPr>
        <w:t>：环境污染、人口爆炸、能源危机、粮食短缺、毒品泛滥、传染病横行和恐怖组织活动猖獗等</w:t>
      </w:r>
      <w:r>
        <w:rPr>
          <w:rFonts w:hint="eastAsia"/>
          <w:lang w:eastAsia="zh-CN"/>
        </w:rPr>
        <w:t>问</w:t>
      </w:r>
    </w:p>
    <w:p>
      <w:pPr>
        <w:pageBreakBefore w:val="0"/>
        <w:kinsoku/>
        <w:wordWrap/>
        <w:overflowPunct/>
        <w:topLinePunct w:val="0"/>
        <w:autoSpaceDE/>
        <w:autoSpaceDN/>
        <w:bidi w:val="0"/>
        <w:adjustRightInd/>
        <w:snapToGrid/>
        <w:spacing w:line="288" w:lineRule="auto"/>
        <w:ind w:firstLine="1890" w:firstLineChars="900"/>
        <w:textAlignment w:val="auto"/>
        <w:rPr>
          <w:rFonts w:hint="eastAsia"/>
          <w:lang w:val="en-US" w:eastAsia="zh-CN"/>
        </w:rPr>
      </w:pPr>
      <w:r>
        <w:rPr>
          <w:rFonts w:hint="eastAsia"/>
          <w:lang w:eastAsia="zh-CN"/>
        </w:rPr>
        <w:t>题</w:t>
      </w:r>
      <w:r>
        <w:rPr>
          <w:rFonts w:hint="eastAsia"/>
        </w:rPr>
        <w:t>直接危及人类的生存与发展，影响全人类的根本利益</w:t>
      </w:r>
      <w:r>
        <w:rPr>
          <w:rFonts w:hint="eastAsia"/>
          <w:lang w:eastAsia="zh-CN"/>
        </w:rPr>
        <w:t>。</w:t>
      </w:r>
    </w:p>
    <w:p>
      <w:pPr>
        <w:pageBreakBefore w:val="0"/>
        <w:kinsoku/>
        <w:wordWrap/>
        <w:overflowPunct/>
        <w:topLinePunct w:val="0"/>
        <w:autoSpaceDE/>
        <w:autoSpaceDN/>
        <w:bidi w:val="0"/>
        <w:adjustRightInd/>
        <w:snapToGrid/>
        <w:spacing w:line="288" w:lineRule="auto"/>
        <w:ind w:firstLine="420" w:firstLineChars="200"/>
        <w:textAlignment w:val="auto"/>
        <w:rPr>
          <w:rFonts w:hint="eastAsia"/>
          <w:lang w:eastAsia="zh-CN"/>
        </w:rPr>
      </w:pPr>
      <w:r>
        <w:rPr>
          <w:rFonts w:hint="eastAsia"/>
          <w:lang w:val="en-US" w:eastAsia="zh-CN"/>
        </w:rPr>
        <w:t>③对策：</w:t>
      </w:r>
      <w:r>
        <w:rPr>
          <w:rFonts w:hint="eastAsia"/>
        </w:rPr>
        <w:t>推行可持续发展战略</w:t>
      </w:r>
      <w:r>
        <w:rPr>
          <w:rFonts w:hint="eastAsia"/>
          <w:lang w:eastAsia="zh-CN"/>
        </w:rPr>
        <w:t>，建立公正合理的国际政治、经济新秩序，开展广泛的</w:t>
      </w:r>
      <w:r>
        <w:rPr>
          <w:rFonts w:hint="eastAsia"/>
        </w:rPr>
        <w:t>国际合作</w:t>
      </w:r>
      <w:r>
        <w:rPr>
          <w:rFonts w:hint="eastAsia"/>
          <w:lang w:eastAsia="zh-CN"/>
        </w:rPr>
        <w:t>。</w:t>
      </w:r>
    </w:p>
    <w:p>
      <w:pPr>
        <w:pageBreakBefore w:val="0"/>
        <w:kinsoku/>
        <w:wordWrap/>
        <w:overflowPunct/>
        <w:topLinePunct w:val="0"/>
        <w:autoSpaceDE/>
        <w:autoSpaceDN/>
        <w:bidi w:val="0"/>
        <w:adjustRightInd/>
        <w:snapToGrid/>
        <w:spacing w:line="288" w:lineRule="auto"/>
        <w:textAlignment w:val="auto"/>
        <w:rPr>
          <w:rFonts w:hint="default"/>
          <w:lang w:val="en-US" w:eastAsia="zh-CN"/>
        </w:rPr>
      </w:pPr>
      <w:r>
        <w:rPr>
          <w:rFonts w:hint="eastAsia"/>
          <w:lang w:val="en-US" w:eastAsia="zh-CN"/>
        </w:rPr>
        <w:t xml:space="preserve">           构建人类命运共同体，就能达到世界各国的共同繁荣与稳定。</w:t>
      </w:r>
    </w:p>
    <w:p>
      <w:pPr>
        <w:pageBreakBefore w:val="0"/>
        <w:kinsoku/>
        <w:wordWrap/>
        <w:overflowPunct/>
        <w:topLinePunct w:val="0"/>
        <w:autoSpaceDE/>
        <w:autoSpaceDN/>
        <w:bidi w:val="0"/>
        <w:adjustRightInd/>
        <w:snapToGrid/>
        <w:spacing w:line="288" w:lineRule="auto"/>
        <w:textAlignment w:val="auto"/>
        <w:rPr>
          <w:rFonts w:hint="eastAsia"/>
        </w:rPr>
      </w:pPr>
      <w:bookmarkStart w:id="572" w:name="_Toc2764"/>
      <w:r>
        <w:rPr>
          <w:rStyle w:val="19"/>
          <w:rFonts w:hint="eastAsia"/>
        </w:rPr>
        <w:t>（</w:t>
      </w:r>
      <w:r>
        <w:rPr>
          <w:rStyle w:val="19"/>
          <w:rFonts w:hint="eastAsia"/>
          <w:lang w:val="en-US" w:eastAsia="zh-CN"/>
        </w:rPr>
        <w:t>8</w:t>
      </w:r>
      <w:r>
        <w:rPr>
          <w:rStyle w:val="19"/>
          <w:rFonts w:hint="eastAsia"/>
        </w:rPr>
        <w:t>）当今世界经济发展的两大趋势</w:t>
      </w:r>
      <w:bookmarkEnd w:id="572"/>
      <w:r>
        <w:rPr>
          <w:rFonts w:hint="eastAsia"/>
        </w:rPr>
        <w:t>：经济全球化和经济区域集团化。</w:t>
      </w:r>
    </w:p>
    <w:p>
      <w:pPr>
        <w:pStyle w:val="11"/>
        <w:pageBreakBefore w:val="0"/>
        <w:kinsoku/>
        <w:wordWrap/>
        <w:overflowPunct/>
        <w:topLinePunct w:val="0"/>
        <w:autoSpaceDE/>
        <w:autoSpaceDN/>
        <w:bidi w:val="0"/>
        <w:adjustRightInd/>
        <w:snapToGrid/>
        <w:spacing w:before="0" w:beforeAutospacing="0" w:after="0" w:afterAutospacing="0" w:line="288" w:lineRule="auto"/>
        <w:textAlignment w:val="auto"/>
        <w:rPr>
          <w:rFonts w:hint="eastAsia" w:cs="Times New Roman" w:asciiTheme="minorEastAsia" w:hAnsiTheme="minorEastAsia" w:eastAsiaTheme="minorEastAsia"/>
          <w:kern w:val="2"/>
          <w:sz w:val="21"/>
          <w:szCs w:val="21"/>
        </w:rPr>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pageBreakBefore w:val="0"/>
        <w:kinsoku/>
        <w:wordWrap/>
        <w:overflowPunct/>
        <w:topLinePunct w:val="0"/>
        <w:autoSpaceDE/>
        <w:autoSpaceDN/>
        <w:bidi w:val="0"/>
        <w:adjustRightInd/>
        <w:snapToGrid/>
        <w:spacing w:line="288" w:lineRule="auto"/>
        <w:textAlignment w:val="auto"/>
      </w:pPr>
    </w:p>
    <w:p>
      <w:pPr>
        <w:jc w:val="center"/>
        <w:rPr>
          <w:rFonts w:hint="eastAsia"/>
        </w:rPr>
      </w:pPr>
      <w:r>
        <w:rPr>
          <w:rFonts w:hint="eastAsia"/>
          <w:b/>
          <w:sz w:val="36"/>
          <w:szCs w:val="36"/>
          <w:bdr w:val="single" w:color="auto" w:sz="4" w:space="0"/>
        </w:rPr>
        <w:t>历史必修三  学业水平考点解析</w:t>
      </w:r>
    </w:p>
    <w:p>
      <w:pPr>
        <w:pStyle w:val="2"/>
        <w:bidi w:val="0"/>
        <w:rPr>
          <w:rFonts w:hint="eastAsia"/>
        </w:rPr>
      </w:pPr>
      <w:bookmarkStart w:id="573" w:name="_Toc5195"/>
      <w:r>
        <w:rPr>
          <w:rFonts w:hint="eastAsia"/>
        </w:rPr>
        <w:t>专题一  中国传统文化主流思想的演变</w:t>
      </w:r>
      <w:bookmarkEnd w:id="573"/>
    </w:p>
    <w:p>
      <w:pPr>
        <w:pStyle w:val="2"/>
        <w:bidi w:val="0"/>
        <w:rPr>
          <w:rFonts w:hint="eastAsia"/>
        </w:rPr>
      </w:pPr>
      <w:bookmarkStart w:id="574" w:name="_Toc26436"/>
      <w:r>
        <w:rPr>
          <w:rFonts w:hint="eastAsia"/>
          <w:lang w:val="en-US" w:eastAsia="zh-CN"/>
        </w:rPr>
        <w:t>1.1</w:t>
      </w:r>
      <w:r>
        <w:rPr>
          <w:rFonts w:hint="eastAsia"/>
        </w:rPr>
        <w:t>百家争鸣</w:t>
      </w:r>
      <w:bookmarkEnd w:id="574"/>
    </w:p>
    <w:p>
      <w:pPr>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b/>
          <w:sz w:val="24"/>
          <w:szCs w:val="21"/>
          <w:shd w:val="pct10" w:color="auto" w:fill="FFFFFF"/>
          <w:lang w:eastAsia="zh-CN"/>
        </w:rPr>
        <w:t>考点：</w:t>
      </w:r>
      <w:r>
        <w:rPr>
          <w:rFonts w:hint="eastAsia" w:ascii="宋体" w:hAnsi="宋体" w:eastAsia="宋体" w:cs="宋体"/>
          <w:b/>
          <w:sz w:val="24"/>
          <w:szCs w:val="21"/>
          <w:shd w:val="pct10" w:color="auto" w:fill="FFFFFF"/>
        </w:rPr>
        <w:t xml:space="preserve"> 儒家、道家、墨家、法家的代表人物及主要观点 C</w:t>
      </w:r>
      <w:r>
        <w:rPr>
          <w:rFonts w:hint="eastAsia" w:ascii="宋体" w:hAnsi="宋体" w:cs="宋体"/>
          <w:b/>
          <w:sz w:val="24"/>
          <w:szCs w:val="21"/>
          <w:shd w:val="pct10" w:color="auto" w:fill="FFFFFF"/>
          <w:lang w:val="en-US" w:eastAsia="zh-CN"/>
        </w:rPr>
        <w:t xml:space="preserve">  </w:t>
      </w:r>
      <w:r>
        <w:rPr>
          <w:rFonts w:hint="eastAsia"/>
          <w:b/>
          <w:sz w:val="24"/>
          <w:szCs w:val="21"/>
          <w:shd w:val="pct10" w:color="auto" w:fill="FFFFFF"/>
        </w:rPr>
        <w:t>百家争鸣的形成及其历史意义  B</w:t>
      </w:r>
    </w:p>
    <w:p>
      <w:pPr>
        <w:keepNext w:val="0"/>
        <w:keepLines w:val="0"/>
        <w:pageBreakBefore w:val="0"/>
        <w:numPr>
          <w:ilvl w:val="0"/>
          <w:numId w:val="0"/>
        </w:numPr>
        <w:kinsoku/>
        <w:wordWrap/>
        <w:overflowPunct/>
        <w:topLinePunct w:val="0"/>
        <w:bidi w:val="0"/>
        <w:spacing w:line="288" w:lineRule="auto"/>
        <w:jc w:val="both"/>
        <w:textAlignment w:val="auto"/>
        <w:rPr>
          <w:rFonts w:hint="eastAsia" w:eastAsia="宋体"/>
          <w:b/>
          <w:sz w:val="21"/>
          <w:szCs w:val="21"/>
          <w:lang w:val="en-US" w:eastAsia="zh-CN"/>
        </w:rPr>
      </w:pPr>
      <w:r>
        <w:rPr>
          <w:rFonts w:hint="eastAsia"/>
          <w:b/>
          <w:sz w:val="21"/>
          <w:szCs w:val="21"/>
          <w:lang w:val="en-US" w:eastAsia="zh-CN"/>
        </w:rPr>
        <w:t>一、时间：</w:t>
      </w:r>
      <w:r>
        <w:rPr>
          <w:rFonts w:hint="eastAsia"/>
          <w:b w:val="0"/>
          <w:bCs/>
          <w:sz w:val="21"/>
          <w:szCs w:val="21"/>
          <w:lang w:val="en-US" w:eastAsia="zh-CN"/>
        </w:rPr>
        <w:t>春秋战国。</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cs="宋体"/>
          <w:b/>
          <w:sz w:val="21"/>
          <w:szCs w:val="21"/>
          <w:lang w:val="en-US" w:eastAsia="zh-CN"/>
        </w:rPr>
        <w:t>二、</w:t>
      </w:r>
      <w:r>
        <w:rPr>
          <w:rFonts w:hint="eastAsia" w:ascii="宋体" w:hAnsi="宋体" w:eastAsia="宋体" w:cs="宋体"/>
          <w:b/>
          <w:sz w:val="21"/>
          <w:szCs w:val="21"/>
          <w:lang w:val="en-US" w:eastAsia="zh-CN"/>
        </w:rPr>
        <w:t>背景：</w:t>
      </w:r>
      <w:r>
        <w:rPr>
          <w:rFonts w:hint="eastAsia" w:ascii="宋体" w:hAnsi="宋体" w:eastAsia="宋体" w:cs="宋体"/>
          <w:b w:val="0"/>
          <w:bCs/>
          <w:sz w:val="21"/>
          <w:szCs w:val="21"/>
          <w:lang w:val="en-US" w:eastAsia="zh-CN"/>
        </w:rPr>
        <w:t>春秋战国是社会转型时期（奴隶社会——封建社会），社会经济、政治和文化发生剧烈变化。</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color w:val="000000"/>
          <w:sz w:val="21"/>
          <w:szCs w:val="21"/>
          <w:lang w:eastAsia="zh-CN"/>
        </w:rPr>
      </w:pPr>
      <w:r>
        <w:rPr>
          <w:rFonts w:hint="eastAsia" w:ascii="宋体" w:hAnsi="宋体" w:cs="宋体"/>
          <w:b w:val="0"/>
          <w:bCs/>
          <w:sz w:val="21"/>
          <w:szCs w:val="21"/>
          <w:lang w:val="en-US" w:eastAsia="zh-CN"/>
        </w:rPr>
        <w:t>1、</w:t>
      </w:r>
      <w:r>
        <w:rPr>
          <w:rFonts w:hint="eastAsia" w:ascii="宋体" w:hAnsi="宋体" w:eastAsia="宋体" w:cs="宋体"/>
          <w:b w:val="0"/>
          <w:bCs/>
          <w:sz w:val="21"/>
          <w:szCs w:val="21"/>
          <w:lang w:val="en-US" w:eastAsia="zh-CN"/>
        </w:rPr>
        <w:t>经济：铁犁牛耕出现</w:t>
      </w:r>
      <w:r>
        <w:rPr>
          <w:rFonts w:hint="eastAsia" w:ascii="宋体" w:hAnsi="宋体" w:eastAsia="宋体" w:cs="宋体"/>
          <w:b w:val="0"/>
          <w:bCs/>
          <w:sz w:val="21"/>
          <w:szCs w:val="21"/>
        </w:rPr>
        <w:t>使生产力发展</w:t>
      </w:r>
      <w:r>
        <w:rPr>
          <w:rFonts w:hint="eastAsia" w:ascii="宋体" w:hAnsi="宋体" w:eastAsia="宋体" w:cs="宋体"/>
          <w:b w:val="0"/>
          <w:bCs/>
          <w:sz w:val="21"/>
          <w:szCs w:val="21"/>
          <w:lang w:val="en-US" w:eastAsia="zh-CN"/>
        </w:rPr>
        <w:t>，井田制瓦解，土地私有制确立，</w:t>
      </w:r>
      <w:r>
        <w:rPr>
          <w:rFonts w:hint="eastAsia" w:ascii="宋体" w:hAnsi="宋体" w:eastAsia="宋体" w:cs="宋体"/>
          <w:b w:val="0"/>
          <w:bCs/>
          <w:color w:val="000000"/>
          <w:sz w:val="21"/>
          <w:szCs w:val="21"/>
        </w:rPr>
        <w:t>社会经济迅速发展</w:t>
      </w:r>
      <w:r>
        <w:rPr>
          <w:rFonts w:hint="eastAsia" w:ascii="宋体" w:hAnsi="宋体" w:eastAsia="宋体" w:cs="宋体"/>
          <w:b w:val="0"/>
          <w:bCs/>
          <w:color w:val="000000"/>
          <w:sz w:val="21"/>
          <w:szCs w:val="21"/>
          <w:lang w:eastAsia="zh-CN"/>
        </w:rPr>
        <w:t>。（物质基础）</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rPr>
        <w:t>——根本原因：社会生产力的发展</w:t>
      </w:r>
      <w:r>
        <w:rPr>
          <w:rFonts w:hint="eastAsia" w:ascii="宋体" w:hAnsi="宋体" w:eastAsia="宋体" w:cs="宋体"/>
          <w:b w:val="0"/>
          <w:bCs/>
          <w:color w:val="000000"/>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2、</w:t>
      </w:r>
      <w:r>
        <w:rPr>
          <w:rFonts w:hint="eastAsia" w:ascii="宋体" w:hAnsi="宋体" w:eastAsia="宋体" w:cs="宋体"/>
          <w:b w:val="0"/>
          <w:bCs/>
          <w:sz w:val="21"/>
          <w:szCs w:val="21"/>
          <w:lang w:val="en-US" w:eastAsia="zh-CN"/>
        </w:rPr>
        <w:t>政治：周王室衰微，诸侯争霸加剧，宗法制、分封制崩溃，礼崩乐坏</w:t>
      </w:r>
      <w:r>
        <w:rPr>
          <w:rFonts w:hint="eastAsia" w:ascii="宋体" w:hAnsi="宋体" w:cs="宋体"/>
          <w:b w:val="0"/>
          <w:bCs/>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3、</w:t>
      </w:r>
      <w:r>
        <w:rPr>
          <w:rFonts w:hint="eastAsia" w:ascii="宋体" w:hAnsi="宋体" w:eastAsia="宋体" w:cs="宋体"/>
          <w:b w:val="0"/>
          <w:bCs/>
          <w:sz w:val="21"/>
          <w:szCs w:val="21"/>
          <w:lang w:val="en-US" w:eastAsia="zh-CN"/>
        </w:rPr>
        <w:t>思想文化：学术下移，私学兴起</w:t>
      </w:r>
      <w:r>
        <w:rPr>
          <w:rFonts w:hint="eastAsia" w:ascii="宋体" w:hAnsi="宋体" w:cs="宋体"/>
          <w:b w:val="0"/>
          <w:bCs/>
          <w:sz w:val="21"/>
          <w:szCs w:val="21"/>
          <w:lang w:val="en-US" w:eastAsia="zh-CN"/>
        </w:rPr>
        <w:t>（</w:t>
      </w:r>
      <w:r>
        <w:rPr>
          <w:rFonts w:hint="eastAsia" w:ascii="宋体" w:hAnsi="宋体" w:eastAsia="宋体" w:cs="宋体"/>
          <w:b w:val="0"/>
          <w:bCs/>
          <w:color w:val="000000"/>
          <w:sz w:val="21"/>
          <w:szCs w:val="21"/>
        </w:rPr>
        <w:t>“学在官府”到“学在民间”</w:t>
      </w:r>
      <w:r>
        <w:rPr>
          <w:rFonts w:hint="eastAsia" w:ascii="宋体" w:hAnsi="宋体" w:cs="宋体"/>
          <w:b w:val="0"/>
          <w:bCs/>
          <w:sz w:val="21"/>
          <w:szCs w:val="21"/>
          <w:lang w:val="en-US" w:eastAsia="zh-CN"/>
        </w:rPr>
        <w:t>）；</w:t>
      </w:r>
      <w:r>
        <w:rPr>
          <w:rFonts w:hint="eastAsia" w:ascii="宋体" w:hAnsi="宋体" w:cs="宋体"/>
          <w:b w:val="0"/>
          <w:bCs/>
          <w:kern w:val="0"/>
          <w:sz w:val="21"/>
          <w:szCs w:val="21"/>
        </w:rPr>
        <w:t>学术环境相对宽松</w:t>
      </w:r>
      <w:r>
        <w:rPr>
          <w:rFonts w:hint="eastAsia" w:ascii="宋体" w:hAnsi="宋体" w:cs="宋体"/>
          <w:b w:val="0"/>
          <w:bCs/>
          <w:kern w:val="0"/>
          <w:sz w:val="21"/>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4、</w:t>
      </w:r>
      <w:r>
        <w:rPr>
          <w:rFonts w:hint="eastAsia" w:ascii="宋体" w:hAnsi="宋体" w:eastAsia="宋体" w:cs="宋体"/>
          <w:b w:val="0"/>
          <w:bCs/>
          <w:sz w:val="21"/>
          <w:szCs w:val="21"/>
          <w:lang w:val="en-US" w:eastAsia="zh-CN"/>
        </w:rPr>
        <w:t>阶级：新兴地主阶级崛起，</w:t>
      </w:r>
      <w:r>
        <w:rPr>
          <w:rFonts w:hint="eastAsia" w:ascii="宋体" w:hAnsi="宋体" w:eastAsia="宋体" w:cs="宋体"/>
          <w:b w:val="0"/>
          <w:bCs/>
          <w:color w:val="000000"/>
          <w:sz w:val="21"/>
          <w:szCs w:val="21"/>
        </w:rPr>
        <w:t>“士”阶层活跃并受到诸侯国统治者的重用</w:t>
      </w:r>
      <w:r>
        <w:rPr>
          <w:rFonts w:hint="eastAsia" w:ascii="宋体" w:hAnsi="宋体" w:eastAsia="宋体" w:cs="宋体"/>
          <w:b w:val="0"/>
          <w:bCs/>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sz w:val="21"/>
          <w:szCs w:val="21"/>
          <w:lang w:val="en-US" w:eastAsia="zh-CN"/>
        </w:rPr>
      </w:pPr>
      <w:r>
        <w:rPr>
          <w:rFonts w:hint="eastAsia"/>
          <w:b/>
          <w:sz w:val="21"/>
          <w:szCs w:val="21"/>
          <w:lang w:val="en-US" w:eastAsia="zh-CN"/>
        </w:rPr>
        <w:t>三、主要流派及代表人物</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default"/>
          <w:b/>
          <w:sz w:val="21"/>
          <w:szCs w:val="21"/>
          <w:lang w:val="en-US" w:eastAsia="zh-CN"/>
        </w:rPr>
      </w:pPr>
      <w:r>
        <w:rPr>
          <w:rFonts w:hint="eastAsia"/>
          <w:b/>
          <w:sz w:val="21"/>
          <w:szCs w:val="21"/>
          <w:lang w:val="en-US" w:eastAsia="zh-CN"/>
        </w:rPr>
        <w:t>（一）儒家思想</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cs="宋体"/>
          <w:b/>
          <w:bCs w:val="0"/>
          <w:sz w:val="21"/>
          <w:szCs w:val="21"/>
          <w:lang w:val="en-US" w:eastAsia="zh-CN"/>
        </w:rPr>
        <w:t>1、</w:t>
      </w:r>
      <w:r>
        <w:rPr>
          <w:rFonts w:hint="eastAsia" w:ascii="宋体" w:hAnsi="宋体" w:eastAsia="宋体" w:cs="宋体"/>
          <w:b/>
          <w:bCs w:val="0"/>
          <w:sz w:val="21"/>
          <w:szCs w:val="21"/>
        </w:rPr>
        <w:t>孔子</w:t>
      </w:r>
      <w:r>
        <w:rPr>
          <w:rFonts w:hint="eastAsia" w:ascii="宋体" w:hAnsi="宋体" w:eastAsia="宋体" w:cs="宋体"/>
          <w:sz w:val="21"/>
          <w:szCs w:val="21"/>
        </w:rPr>
        <w:t>（孔仲尼；春秋）——“至圣”（儒家创始人）</w:t>
      </w:r>
      <w:r>
        <w:rPr>
          <w:rFonts w:hint="eastAsia" w:ascii="宋体" w:hAnsi="宋体" w:cs="宋体"/>
          <w:sz w:val="21"/>
          <w:szCs w:val="21"/>
          <w:lang w:eastAsia="zh-CN"/>
        </w:rPr>
        <w:t>——</w:t>
      </w:r>
      <w:r>
        <w:rPr>
          <w:rFonts w:hint="eastAsia" w:ascii="楷体" w:hAnsi="楷体" w:eastAsia="楷体" w:cs="楷体"/>
          <w:b w:val="0"/>
          <w:bCs w:val="0"/>
          <w:color w:val="000000"/>
          <w:sz w:val="18"/>
          <w:szCs w:val="18"/>
        </w:rPr>
        <w:t>代表没落奴隶主阶级利益。</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lang w:eastAsia="zh-CN"/>
        </w:rPr>
      </w:pPr>
      <w:r>
        <w:rPr>
          <w:rFonts w:hint="eastAsia" w:ascii="宋体" w:hAnsi="宋体" w:cs="宋体"/>
          <w:sz w:val="21"/>
          <w:szCs w:val="21"/>
          <w:u w:val="none"/>
          <w:lang w:eastAsia="zh-CN"/>
        </w:rPr>
        <w:t>（</w:t>
      </w:r>
      <w:r>
        <w:rPr>
          <w:rFonts w:hint="eastAsia" w:ascii="宋体" w:hAnsi="宋体" w:cs="宋体"/>
          <w:sz w:val="21"/>
          <w:szCs w:val="21"/>
          <w:u w:val="none"/>
          <w:lang w:val="en-US" w:eastAsia="zh-CN"/>
        </w:rPr>
        <w:t>1</w:t>
      </w:r>
      <w:r>
        <w:rPr>
          <w:rFonts w:hint="eastAsia" w:ascii="宋体" w:hAnsi="宋体" w:cs="宋体"/>
          <w:sz w:val="21"/>
          <w:szCs w:val="21"/>
          <w:u w:val="none"/>
          <w:lang w:eastAsia="zh-CN"/>
        </w:rPr>
        <w:t>）</w:t>
      </w:r>
      <w:r>
        <w:rPr>
          <w:rFonts w:hint="eastAsia" w:ascii="宋体" w:hAnsi="宋体" w:eastAsia="宋体" w:cs="宋体"/>
          <w:sz w:val="21"/>
          <w:szCs w:val="21"/>
          <w:u w:val="none"/>
          <w:lang w:eastAsia="zh-CN"/>
        </w:rPr>
        <w:t>核心思想：</w:t>
      </w:r>
      <w:r>
        <w:rPr>
          <w:rFonts w:hint="eastAsia" w:ascii="宋体" w:hAnsi="宋体" w:eastAsia="宋体" w:cs="宋体"/>
          <w:szCs w:val="21"/>
          <w:u w:val="none"/>
        </w:rPr>
        <w:t>“仁”与“礼”的学说</w:t>
      </w:r>
      <w:r>
        <w:rPr>
          <w:rFonts w:hint="eastAsia" w:ascii="宋体" w:hAnsi="宋体" w:eastAsia="宋体" w:cs="宋体"/>
          <w:szCs w:val="21"/>
          <w:u w:val="none"/>
          <w:lang w:eastAsia="zh-CN"/>
        </w:rPr>
        <w:t>。</w:t>
      </w:r>
    </w:p>
    <w:p>
      <w:pPr>
        <w:keepNext w:val="0"/>
        <w:keepLines w:val="0"/>
        <w:pageBreakBefore w:val="0"/>
        <w:tabs>
          <w:tab w:val="left" w:pos="420"/>
        </w:tabs>
        <w:kinsoku/>
        <w:wordWrap/>
        <w:overflowPunct/>
        <w:topLinePunct w:val="0"/>
        <w:bidi w:val="0"/>
        <w:spacing w:line="288" w:lineRule="auto"/>
        <w:ind w:firstLine="210" w:firstLineChars="100"/>
        <w:textAlignment w:val="auto"/>
        <w:rPr>
          <w:rFonts w:hint="eastAsia" w:ascii="宋体" w:hAnsi="宋体" w:eastAsia="宋体" w:cs="宋体"/>
          <w:szCs w:val="21"/>
          <w:u w:val="none"/>
          <w:lang w:eastAsia="zh-CN"/>
        </w:rPr>
      </w:pPr>
      <w:r>
        <w:rPr>
          <w:rFonts w:hint="eastAsia" w:ascii="宋体" w:hAnsi="宋体" w:cs="宋体"/>
          <w:szCs w:val="21"/>
          <w:u w:val="none"/>
          <w:lang w:eastAsia="zh-CN"/>
        </w:rPr>
        <w:t>①仁：“仁者爱人”，要求人与人之间要互相爱护，融洽相处；实现“仁”要做到待人宽容；</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u w:val="none"/>
          <w:lang w:eastAsia="zh-CN"/>
        </w:rPr>
      </w:pPr>
      <w:r>
        <w:rPr>
          <w:rFonts w:hint="eastAsia" w:ascii="宋体" w:hAnsi="宋体" w:cs="宋体"/>
          <w:b w:val="0"/>
          <w:bCs w:val="0"/>
          <w:color w:val="000000"/>
          <w:sz w:val="21"/>
          <w:szCs w:val="21"/>
          <w:shd w:val="clear" w:color="auto" w:fill="auto"/>
          <w:lang w:eastAsia="zh-CN"/>
        </w:rPr>
        <w:t>②</w:t>
      </w:r>
      <w:r>
        <w:rPr>
          <w:rFonts w:hint="eastAsia" w:ascii="宋体" w:hAnsi="宋体" w:eastAsia="宋体" w:cs="宋体"/>
          <w:b w:val="0"/>
          <w:bCs w:val="0"/>
          <w:color w:val="000000"/>
          <w:sz w:val="21"/>
          <w:szCs w:val="21"/>
          <w:shd w:val="clear" w:color="auto" w:fill="auto"/>
          <w:lang w:eastAsia="zh-CN"/>
        </w:rPr>
        <w:t>礼：</w:t>
      </w:r>
      <w:r>
        <w:rPr>
          <w:rFonts w:hint="eastAsia" w:ascii="宋体" w:hAnsi="宋体" w:eastAsia="宋体" w:cs="宋体"/>
          <w:b w:val="0"/>
          <w:bCs w:val="0"/>
          <w:color w:val="000000"/>
          <w:sz w:val="21"/>
          <w:szCs w:val="21"/>
          <w:shd w:val="clear" w:color="auto" w:fill="auto"/>
        </w:rPr>
        <w:t>“克己复礼”，希望恢复西周的</w:t>
      </w:r>
      <w:r>
        <w:rPr>
          <w:rFonts w:hint="eastAsia" w:ascii="宋体" w:hAnsi="宋体" w:eastAsia="宋体" w:cs="宋体"/>
          <w:b w:val="0"/>
          <w:bCs w:val="0"/>
          <w:color w:val="000000"/>
          <w:sz w:val="21"/>
          <w:szCs w:val="21"/>
          <w:u w:val="none"/>
          <w:shd w:val="clear" w:color="auto" w:fill="auto"/>
        </w:rPr>
        <w:t>礼乐</w:t>
      </w:r>
      <w:r>
        <w:rPr>
          <w:rFonts w:hint="eastAsia" w:ascii="宋体" w:hAnsi="宋体" w:eastAsia="宋体" w:cs="宋体"/>
          <w:b w:val="0"/>
          <w:bCs w:val="0"/>
          <w:color w:val="000000"/>
          <w:sz w:val="21"/>
          <w:szCs w:val="21"/>
          <w:shd w:val="clear" w:color="auto" w:fill="auto"/>
        </w:rPr>
        <w:t>制度</w:t>
      </w:r>
      <w:r>
        <w:rPr>
          <w:rFonts w:hint="eastAsia" w:ascii="宋体" w:hAnsi="宋体" w:eastAsia="宋体" w:cs="宋体"/>
          <w:b w:val="0"/>
          <w:bCs w:val="0"/>
          <w:color w:val="000000"/>
          <w:sz w:val="21"/>
          <w:szCs w:val="21"/>
          <w:shd w:val="clear" w:color="auto" w:fill="auto"/>
          <w:lang w:eastAsia="zh-CN"/>
        </w:rPr>
        <w:t>（</w:t>
      </w:r>
      <w:r>
        <w:rPr>
          <w:rFonts w:hint="eastAsia" w:ascii="宋体" w:hAnsi="宋体" w:eastAsia="宋体" w:cs="宋体"/>
          <w:b w:val="0"/>
          <w:bCs w:val="0"/>
          <w:color w:val="000000"/>
          <w:sz w:val="21"/>
          <w:szCs w:val="21"/>
          <w:shd w:val="clear" w:color="auto" w:fill="auto"/>
        </w:rPr>
        <w:t>实质是指西周的奴隶制等级秩序</w:t>
      </w:r>
      <w:r>
        <w:rPr>
          <w:rFonts w:hint="eastAsia" w:ascii="宋体" w:hAnsi="宋体" w:eastAsia="宋体" w:cs="宋体"/>
          <w:b w:val="0"/>
          <w:bCs w:val="0"/>
          <w:color w:val="000000"/>
          <w:sz w:val="21"/>
          <w:szCs w:val="21"/>
          <w:shd w:val="clear" w:color="auto" w:fill="auto"/>
          <w:lang w:eastAsia="zh-CN"/>
        </w:rPr>
        <w:t>）</w:t>
      </w:r>
      <w:r>
        <w:rPr>
          <w:rFonts w:hint="eastAsia" w:ascii="宋体" w:hAnsi="宋体" w:eastAsia="宋体" w:cs="宋体"/>
          <w:b w:val="0"/>
          <w:bCs w:val="0"/>
          <w:color w:val="000000"/>
          <w:sz w:val="21"/>
          <w:szCs w:val="21"/>
          <w:shd w:val="clear" w:color="auto" w:fill="auto"/>
        </w:rPr>
        <w:t>。</w:t>
      </w:r>
      <w:r>
        <w:rPr>
          <w:rFonts w:hint="eastAsia" w:ascii="宋体" w:hAnsi="宋体" w:cs="宋体"/>
          <w:b w:val="0"/>
          <w:bCs w:val="0"/>
          <w:color w:val="000000"/>
          <w:sz w:val="21"/>
          <w:szCs w:val="21"/>
          <w:shd w:val="clear" w:color="auto" w:fill="auto"/>
          <w:lang w:eastAsia="zh-CN"/>
        </w:rPr>
        <w:t>（落后性）</w:t>
      </w:r>
    </w:p>
    <w:p>
      <w:pPr>
        <w:keepNext w:val="0"/>
        <w:keepLines w:val="0"/>
        <w:pageBreakBefore w:val="0"/>
        <w:numPr>
          <w:ilvl w:val="0"/>
          <w:numId w:val="57"/>
        </w:numPr>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rPr>
        <w:t>政治思想：主张德治（或为政以德），反对苛政和任意刑杀。</w:t>
      </w:r>
      <w:r>
        <w:rPr>
          <w:rFonts w:hint="eastAsia" w:ascii="宋体" w:hAnsi="宋体" w:eastAsia="宋体" w:cs="宋体"/>
          <w:szCs w:val="21"/>
          <w:lang w:eastAsia="zh-CN"/>
        </w:rPr>
        <w:t>（孔子民本思想）</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教育贡献</w:t>
      </w:r>
      <w:r>
        <w:rPr>
          <w:rFonts w:hint="eastAsia" w:ascii="宋体" w:hAnsi="宋体" w:eastAsia="宋体" w:cs="宋体"/>
          <w:sz w:val="21"/>
          <w:szCs w:val="21"/>
          <w:lang w:eastAsia="zh-CN"/>
        </w:rPr>
        <w:t>：开创</w:t>
      </w:r>
      <w:r>
        <w:rPr>
          <w:rFonts w:hint="eastAsia" w:ascii="宋体" w:hAnsi="宋体" w:eastAsia="宋体" w:cs="宋体"/>
          <w:b w:val="0"/>
          <w:bCs/>
          <w:sz w:val="21"/>
          <w:szCs w:val="21"/>
          <w:u w:val="none"/>
        </w:rPr>
        <w:t>私人讲学</w:t>
      </w:r>
      <w:r>
        <w:rPr>
          <w:rFonts w:hint="eastAsia" w:ascii="宋体" w:hAnsi="宋体" w:eastAsia="宋体" w:cs="宋体"/>
          <w:b w:val="0"/>
          <w:bCs/>
          <w:sz w:val="21"/>
          <w:szCs w:val="21"/>
        </w:rPr>
        <w:t>（打破贵族垄断教育的局面）；主张因材施教、</w:t>
      </w:r>
      <w:r>
        <w:rPr>
          <w:rFonts w:hint="eastAsia" w:ascii="宋体" w:hAnsi="宋体" w:eastAsia="宋体" w:cs="宋体"/>
          <w:b w:val="0"/>
          <w:bCs/>
          <w:sz w:val="21"/>
          <w:szCs w:val="21"/>
          <w:u w:val="none"/>
        </w:rPr>
        <w:t>有教无类</w:t>
      </w:r>
      <w:r>
        <w:rPr>
          <w:rFonts w:hint="eastAsia" w:ascii="宋体" w:hAnsi="宋体" w:eastAsia="宋体" w:cs="宋体"/>
          <w:sz w:val="21"/>
          <w:szCs w:val="21"/>
        </w:rPr>
        <w:t>等</w:t>
      </w:r>
      <w:r>
        <w:rPr>
          <w:rFonts w:hint="eastAsia" w:ascii="宋体" w:hAnsi="宋体" w:eastAsia="宋体" w:cs="宋体"/>
          <w:sz w:val="21"/>
          <w:szCs w:val="21"/>
          <w:lang w:eastAsia="zh-CN"/>
        </w:rPr>
        <w:t>；</w:t>
      </w:r>
    </w:p>
    <w:p>
      <w:pPr>
        <w:keepNext w:val="0"/>
        <w:keepLines w:val="0"/>
        <w:pageBreakBefore w:val="0"/>
        <w:kinsoku/>
        <w:wordWrap/>
        <w:overflowPunct/>
        <w:topLinePunct w:val="0"/>
        <w:bidi w:val="0"/>
        <w:spacing w:line="288" w:lineRule="auto"/>
        <w:ind w:firstLine="1680" w:firstLineChars="800"/>
        <w:textAlignment w:val="auto"/>
        <w:rPr>
          <w:rFonts w:hint="eastAsia" w:ascii="宋体" w:hAnsi="宋体" w:eastAsia="宋体" w:cs="宋体"/>
          <w:szCs w:val="21"/>
        </w:rPr>
      </w:pPr>
      <w:r>
        <w:rPr>
          <w:rFonts w:hint="eastAsia" w:ascii="宋体" w:hAnsi="宋体" w:eastAsia="宋体" w:cs="宋体"/>
          <w:szCs w:val="21"/>
          <w:lang w:eastAsia="zh-CN"/>
        </w:rPr>
        <w:t>教授</w:t>
      </w:r>
      <w:r>
        <w:rPr>
          <w:rFonts w:hint="eastAsia" w:ascii="宋体" w:hAnsi="宋体" w:eastAsia="宋体" w:cs="宋体"/>
          <w:szCs w:val="21"/>
        </w:rPr>
        <w:t>六艺（礼</w:t>
      </w:r>
      <w:r>
        <w:rPr>
          <w:rFonts w:hint="eastAsia" w:ascii="宋体" w:hAnsi="宋体" w:eastAsia="宋体" w:cs="宋体"/>
          <w:szCs w:val="21"/>
          <w:lang w:eastAsia="zh-CN"/>
        </w:rPr>
        <w:t>、</w:t>
      </w:r>
      <w:r>
        <w:rPr>
          <w:rFonts w:hint="eastAsia" w:ascii="宋体" w:hAnsi="宋体" w:eastAsia="宋体" w:cs="宋体"/>
          <w:szCs w:val="21"/>
        </w:rPr>
        <w:t>乐</w:t>
      </w:r>
      <w:r>
        <w:rPr>
          <w:rFonts w:hint="eastAsia" w:ascii="宋体" w:hAnsi="宋体" w:eastAsia="宋体" w:cs="宋体"/>
          <w:szCs w:val="21"/>
          <w:lang w:eastAsia="zh-CN"/>
        </w:rPr>
        <w:t>、</w:t>
      </w:r>
      <w:r>
        <w:rPr>
          <w:rFonts w:hint="eastAsia" w:ascii="宋体" w:hAnsi="宋体" w:eastAsia="宋体" w:cs="宋体"/>
          <w:szCs w:val="21"/>
        </w:rPr>
        <w:t>射</w:t>
      </w:r>
      <w:r>
        <w:rPr>
          <w:rFonts w:hint="eastAsia" w:ascii="宋体" w:hAnsi="宋体" w:eastAsia="宋体" w:cs="宋体"/>
          <w:szCs w:val="21"/>
          <w:lang w:eastAsia="zh-CN"/>
        </w:rPr>
        <w:t>、</w:t>
      </w:r>
      <w:r>
        <w:rPr>
          <w:rFonts w:hint="eastAsia" w:ascii="宋体" w:hAnsi="宋体" w:eastAsia="宋体" w:cs="宋体"/>
          <w:szCs w:val="21"/>
        </w:rPr>
        <w:t>御</w:t>
      </w:r>
      <w:r>
        <w:rPr>
          <w:rFonts w:hint="eastAsia" w:ascii="宋体" w:hAnsi="宋体" w:eastAsia="宋体" w:cs="宋体"/>
          <w:szCs w:val="21"/>
          <w:lang w:eastAsia="zh-CN"/>
        </w:rPr>
        <w:t>、</w:t>
      </w:r>
      <w:r>
        <w:rPr>
          <w:rFonts w:hint="eastAsia" w:ascii="宋体" w:hAnsi="宋体" w:eastAsia="宋体" w:cs="宋体"/>
          <w:szCs w:val="21"/>
        </w:rPr>
        <w:t>书</w:t>
      </w:r>
      <w:r>
        <w:rPr>
          <w:rFonts w:hint="eastAsia" w:ascii="宋体" w:hAnsi="宋体" w:eastAsia="宋体" w:cs="宋体"/>
          <w:szCs w:val="21"/>
          <w:lang w:eastAsia="zh-CN"/>
        </w:rPr>
        <w:t>、</w:t>
      </w:r>
      <w:r>
        <w:rPr>
          <w:rFonts w:hint="eastAsia" w:ascii="宋体" w:hAnsi="宋体" w:eastAsia="宋体" w:cs="宋体"/>
          <w:szCs w:val="21"/>
        </w:rPr>
        <w:t>数）；注重人的全面发展。</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）文化典籍：</w:t>
      </w:r>
      <w:r>
        <w:rPr>
          <w:rFonts w:hint="eastAsia" w:ascii="宋体" w:hAnsi="宋体" w:eastAsia="宋体" w:cs="宋体"/>
          <w:sz w:val="21"/>
          <w:szCs w:val="21"/>
        </w:rPr>
        <w:t>整理“六经”（《诗》《书》《礼》《易》《乐》《春秋》）</w:t>
      </w:r>
      <w:r>
        <w:rPr>
          <w:rFonts w:hint="eastAsia" w:ascii="宋体" w:hAnsi="宋体" w:eastAsia="宋体" w:cs="宋体"/>
          <w:sz w:val="21"/>
          <w:szCs w:val="21"/>
          <w:lang w:eastAsia="zh-CN"/>
        </w:rPr>
        <w:t>；言论被弟子编篡成《论语》。</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5</w:t>
      </w:r>
      <w:r>
        <w:rPr>
          <w:rFonts w:hint="eastAsia" w:ascii="宋体" w:hAnsi="宋体" w:eastAsia="宋体" w:cs="宋体"/>
          <w:szCs w:val="21"/>
          <w:lang w:eastAsia="zh-CN"/>
        </w:rPr>
        <w:t>）</w:t>
      </w:r>
      <w:r>
        <w:rPr>
          <w:rFonts w:hint="eastAsia" w:ascii="宋体" w:hAnsi="宋体" w:eastAsia="宋体" w:cs="宋体"/>
          <w:szCs w:val="21"/>
        </w:rPr>
        <w:t>人性论：性相近。</w:t>
      </w:r>
    </w:p>
    <w:p>
      <w:pPr>
        <w:keepNext w:val="0"/>
        <w:keepLines w:val="0"/>
        <w:pageBreakBefore w:val="0"/>
        <w:numPr>
          <w:ilvl w:val="0"/>
          <w:numId w:val="0"/>
        </w:numPr>
        <w:kinsoku/>
        <w:wordWrap/>
        <w:overflowPunct/>
        <w:topLinePunct w:val="0"/>
        <w:bidi w:val="0"/>
        <w:spacing w:line="288" w:lineRule="auto"/>
        <w:textAlignment w:val="auto"/>
        <w:rPr>
          <w:rFonts w:hint="eastAsia" w:ascii="楷体" w:hAnsi="楷体" w:eastAsia="楷体" w:cs="楷体"/>
          <w:b w:val="0"/>
          <w:bCs w:val="0"/>
          <w:color w:val="000000"/>
          <w:sz w:val="18"/>
          <w:szCs w:val="18"/>
        </w:rPr>
      </w:pPr>
      <w:r>
        <w:rPr>
          <w:rFonts w:hint="eastAsia" w:ascii="宋体" w:hAnsi="宋体" w:cs="宋体"/>
          <w:b/>
          <w:bCs/>
          <w:sz w:val="21"/>
          <w:szCs w:val="21"/>
          <w:lang w:val="en-US" w:eastAsia="zh-CN"/>
        </w:rPr>
        <w:t>2、</w:t>
      </w:r>
      <w:r>
        <w:rPr>
          <w:rFonts w:hint="eastAsia" w:ascii="宋体" w:hAnsi="宋体" w:eastAsia="宋体" w:cs="宋体"/>
          <w:b/>
          <w:bCs/>
          <w:sz w:val="21"/>
          <w:szCs w:val="21"/>
        </w:rPr>
        <w:t>孟子</w:t>
      </w:r>
      <w:r>
        <w:rPr>
          <w:rFonts w:hint="eastAsia" w:ascii="宋体" w:hAnsi="宋体" w:eastAsia="宋体" w:cs="宋体"/>
          <w:sz w:val="21"/>
          <w:szCs w:val="21"/>
        </w:rPr>
        <w:t>（孟轲；战国）——“亚圣”（儒学</w:t>
      </w:r>
      <w:r>
        <w:rPr>
          <w:rFonts w:hint="eastAsia" w:ascii="宋体" w:hAnsi="宋体" w:cs="宋体"/>
          <w:sz w:val="21"/>
          <w:szCs w:val="21"/>
          <w:lang w:eastAsia="zh-CN"/>
        </w:rPr>
        <w:t>的</w:t>
      </w:r>
      <w:r>
        <w:rPr>
          <w:rFonts w:hint="eastAsia" w:ascii="宋体" w:hAnsi="宋体" w:eastAsia="宋体" w:cs="宋体"/>
          <w:sz w:val="21"/>
          <w:szCs w:val="21"/>
        </w:rPr>
        <w:t>继承</w:t>
      </w:r>
      <w:r>
        <w:rPr>
          <w:rFonts w:hint="eastAsia" w:ascii="宋体" w:hAnsi="宋体" w:cs="宋体"/>
          <w:sz w:val="21"/>
          <w:szCs w:val="21"/>
          <w:lang w:eastAsia="zh-CN"/>
        </w:rPr>
        <w:t>者</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楷体" w:hAnsi="楷体" w:eastAsia="楷体" w:cs="楷体"/>
          <w:b w:val="0"/>
          <w:bCs w:val="0"/>
          <w:color w:val="000000"/>
          <w:sz w:val="18"/>
          <w:szCs w:val="18"/>
        </w:rPr>
        <w:t>代表</w:t>
      </w:r>
      <w:r>
        <w:rPr>
          <w:rFonts w:hint="eastAsia" w:ascii="楷体" w:hAnsi="楷体" w:eastAsia="楷体" w:cs="楷体"/>
          <w:b w:val="0"/>
          <w:bCs w:val="0"/>
          <w:color w:val="000000"/>
          <w:sz w:val="18"/>
          <w:szCs w:val="18"/>
          <w:lang w:eastAsia="zh-CN"/>
        </w:rPr>
        <w:t>新兴地</w:t>
      </w:r>
      <w:r>
        <w:rPr>
          <w:rFonts w:hint="eastAsia" w:ascii="楷体" w:hAnsi="楷体" w:eastAsia="楷体" w:cs="楷体"/>
          <w:b w:val="0"/>
          <w:bCs w:val="0"/>
          <w:color w:val="000000"/>
          <w:sz w:val="18"/>
          <w:szCs w:val="18"/>
        </w:rPr>
        <w:t>主阶级利益。</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（1）政治思想：“仁政”学说。（</w:t>
      </w:r>
      <w:r>
        <w:rPr>
          <w:rFonts w:hint="eastAsia" w:ascii="楷体" w:hAnsi="楷体" w:eastAsia="楷体" w:cs="楷体"/>
          <w:sz w:val="21"/>
          <w:szCs w:val="21"/>
          <w:lang w:val="en-US" w:eastAsia="zh-CN"/>
        </w:rPr>
        <w:t>“施仁政于民，省刑罚，薄税敛”</w:t>
      </w:r>
      <w:r>
        <w:rPr>
          <w:rFonts w:hint="eastAsia" w:ascii="宋体" w:hAnsi="宋体" w:cs="宋体"/>
          <w:sz w:val="21"/>
          <w:szCs w:val="21"/>
          <w:lang w:val="en-US" w:eastAsia="zh-CN"/>
        </w:rPr>
        <w:t>）</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（2）民本思想：民贵君轻。</w:t>
      </w:r>
      <w:r>
        <w:rPr>
          <w:rFonts w:hint="eastAsia" w:ascii="楷体" w:hAnsi="楷体" w:eastAsia="楷体" w:cs="楷体"/>
          <w:sz w:val="21"/>
          <w:szCs w:val="21"/>
        </w:rPr>
        <w:t>（“民为贵，社稷次之，君为轻”）</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（3）伦理观：性善论。（</w:t>
      </w:r>
      <w:r>
        <w:rPr>
          <w:rFonts w:hint="eastAsia" w:ascii="楷体" w:hAnsi="楷体" w:eastAsia="楷体" w:cs="楷体"/>
          <w:sz w:val="18"/>
          <w:szCs w:val="18"/>
          <w:lang w:val="en-US" w:eastAsia="zh-CN"/>
        </w:rPr>
        <w:t>人</w:t>
      </w:r>
      <w:r>
        <w:rPr>
          <w:rFonts w:hint="eastAsia" w:ascii="楷体" w:hAnsi="楷体" w:eastAsia="楷体" w:cs="楷体"/>
          <w:sz w:val="18"/>
          <w:szCs w:val="18"/>
        </w:rPr>
        <w:t>"性本善”，用实行仁政来回复和扩充人的善性</w:t>
      </w:r>
      <w:r>
        <w:rPr>
          <w:rFonts w:hint="eastAsia" w:ascii="宋体" w:hAnsi="宋体" w:cs="宋体"/>
          <w:sz w:val="18"/>
          <w:szCs w:val="18"/>
          <w:lang w:val="en-US" w:eastAsia="zh-CN"/>
        </w:rPr>
        <w:t>）</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（4）道德规范：四端说（即仁、义、礼、智）。（</w:t>
      </w:r>
      <w:r>
        <w:rPr>
          <w:rFonts w:hint="eastAsia" w:ascii="楷体" w:hAnsi="楷体" w:eastAsia="楷体" w:cs="楷体"/>
          <w:sz w:val="21"/>
          <w:szCs w:val="21"/>
          <w:lang w:val="en-US" w:eastAsia="zh-CN"/>
        </w:rPr>
        <w:t>“富贵不能淫，贫贱不能移，威武不能屈”</w:t>
      </w:r>
      <w:r>
        <w:rPr>
          <w:rFonts w:hint="eastAsia" w:ascii="宋体" w:hAnsi="宋体" w:cs="宋体"/>
          <w:sz w:val="21"/>
          <w:szCs w:val="21"/>
          <w:lang w:val="en-US" w:eastAsia="zh-CN"/>
        </w:rPr>
        <w:t>）</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zh-CN" w:eastAsia="zh-CN"/>
        </w:rPr>
      </w:pPr>
      <w:r>
        <w:rPr>
          <w:rFonts w:hint="eastAsia" w:ascii="宋体" w:hAnsi="宋体" w:cs="宋体"/>
          <w:b/>
          <w:bCs/>
          <w:sz w:val="21"/>
          <w:szCs w:val="21"/>
          <w:lang w:val="en-US" w:eastAsia="zh-CN"/>
        </w:rPr>
        <w:t>3、</w:t>
      </w:r>
      <w:r>
        <w:rPr>
          <w:rFonts w:hint="eastAsia" w:ascii="宋体" w:hAnsi="宋体" w:cs="宋体"/>
          <w:b/>
          <w:bCs/>
          <w:sz w:val="21"/>
          <w:szCs w:val="21"/>
          <w:lang w:val="zh-CN" w:eastAsia="zh-CN"/>
        </w:rPr>
        <w:t>荀子</w:t>
      </w:r>
      <w:r>
        <w:rPr>
          <w:rFonts w:hint="eastAsia" w:ascii="宋体" w:hAnsi="宋体" w:cs="宋体"/>
          <w:sz w:val="21"/>
          <w:szCs w:val="21"/>
          <w:lang w:val="zh-CN" w:eastAsia="zh-CN"/>
        </w:rPr>
        <w:t>（荀况；战国）——“稷下学宫祭酒”（儒学的集大成者）</w:t>
      </w:r>
      <w:r>
        <w:rPr>
          <w:rFonts w:hint="eastAsia" w:ascii="宋体" w:hAnsi="宋体" w:cs="宋体"/>
          <w:sz w:val="21"/>
          <w:szCs w:val="21"/>
          <w:lang w:eastAsia="zh-CN"/>
        </w:rPr>
        <w:t>——</w:t>
      </w:r>
      <w:r>
        <w:rPr>
          <w:rFonts w:hint="eastAsia" w:ascii="楷体" w:hAnsi="楷体" w:eastAsia="楷体" w:cs="楷体"/>
          <w:b w:val="0"/>
          <w:bCs w:val="0"/>
          <w:color w:val="000000"/>
          <w:sz w:val="18"/>
          <w:szCs w:val="18"/>
        </w:rPr>
        <w:t>代表</w:t>
      </w:r>
      <w:r>
        <w:rPr>
          <w:rFonts w:hint="eastAsia" w:ascii="楷体" w:hAnsi="楷体" w:eastAsia="楷体" w:cs="楷体"/>
          <w:b w:val="0"/>
          <w:bCs w:val="0"/>
          <w:color w:val="000000"/>
          <w:sz w:val="18"/>
          <w:szCs w:val="18"/>
          <w:lang w:eastAsia="zh-CN"/>
        </w:rPr>
        <w:t>新兴地</w:t>
      </w:r>
      <w:r>
        <w:rPr>
          <w:rFonts w:hint="eastAsia" w:ascii="楷体" w:hAnsi="楷体" w:eastAsia="楷体" w:cs="楷体"/>
          <w:b w:val="0"/>
          <w:bCs w:val="0"/>
          <w:color w:val="000000"/>
          <w:sz w:val="18"/>
          <w:szCs w:val="18"/>
        </w:rPr>
        <w:t>主阶级利益。</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zh-CN" w:eastAsia="zh-CN"/>
        </w:rPr>
      </w:pPr>
      <w:r>
        <w:rPr>
          <w:rFonts w:hint="eastAsia" w:ascii="宋体" w:hAnsi="宋体" w:cs="宋体"/>
          <w:sz w:val="21"/>
          <w:szCs w:val="21"/>
          <w:lang w:val="zh-CN" w:eastAsia="zh-CN"/>
        </w:rPr>
        <w:t>（</w:t>
      </w:r>
      <w:r>
        <w:rPr>
          <w:rFonts w:hint="eastAsia" w:ascii="宋体" w:hAnsi="宋体" w:cs="宋体"/>
          <w:sz w:val="21"/>
          <w:szCs w:val="21"/>
          <w:lang w:val="en-US" w:eastAsia="zh-CN"/>
        </w:rPr>
        <w:t>1</w:t>
      </w:r>
      <w:r>
        <w:rPr>
          <w:rFonts w:hint="eastAsia" w:ascii="宋体" w:hAnsi="宋体" w:cs="宋体"/>
          <w:sz w:val="21"/>
          <w:szCs w:val="21"/>
          <w:lang w:val="zh-CN" w:eastAsia="zh-CN"/>
        </w:rPr>
        <w:t>）政治思想：主张施政用“仁义”和“王道”，“以德服人”；主张“王道”“霸道”兼用，礼法并用。</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zh-CN" w:eastAsia="zh-CN"/>
        </w:rPr>
      </w:pPr>
      <w:r>
        <w:rPr>
          <w:rFonts w:hint="eastAsia" w:ascii="宋体" w:hAnsi="宋体" w:cs="宋体"/>
          <w:sz w:val="21"/>
          <w:szCs w:val="21"/>
          <w:lang w:val="zh-CN" w:eastAsia="zh-CN"/>
        </w:rPr>
        <w:t>（</w:t>
      </w:r>
      <w:r>
        <w:rPr>
          <w:rFonts w:hint="eastAsia" w:ascii="宋体" w:hAnsi="宋体" w:cs="宋体"/>
          <w:sz w:val="21"/>
          <w:szCs w:val="21"/>
          <w:lang w:val="en-US" w:eastAsia="zh-CN"/>
        </w:rPr>
        <w:t>2</w:t>
      </w:r>
      <w:r>
        <w:rPr>
          <w:rFonts w:hint="eastAsia" w:ascii="宋体" w:hAnsi="宋体" w:cs="宋体"/>
          <w:sz w:val="21"/>
          <w:szCs w:val="21"/>
          <w:lang w:val="zh-CN" w:eastAsia="zh-CN"/>
        </w:rPr>
        <w:t>）民本思想：君舟民水。</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zh-CN" w:eastAsia="zh-CN"/>
        </w:rPr>
      </w:pPr>
      <w:r>
        <w:rPr>
          <w:rFonts w:hint="eastAsia" w:ascii="宋体" w:hAnsi="宋体" w:cs="宋体"/>
          <w:sz w:val="21"/>
          <w:szCs w:val="21"/>
          <w:lang w:val="zh-CN" w:eastAsia="zh-CN"/>
        </w:rPr>
        <w:t>（</w:t>
      </w:r>
      <w:r>
        <w:rPr>
          <w:rFonts w:hint="eastAsia" w:ascii="宋体" w:hAnsi="宋体" w:cs="宋体"/>
          <w:sz w:val="21"/>
          <w:szCs w:val="21"/>
          <w:lang w:val="en-US" w:eastAsia="zh-CN"/>
        </w:rPr>
        <w:t>3</w:t>
      </w:r>
      <w:r>
        <w:rPr>
          <w:rFonts w:hint="eastAsia" w:ascii="宋体" w:hAnsi="宋体" w:cs="宋体"/>
          <w:sz w:val="21"/>
          <w:szCs w:val="21"/>
          <w:lang w:val="zh-CN" w:eastAsia="zh-CN"/>
        </w:rPr>
        <w:t>）哲学思想：强调“天行有常”和“人道有为”，“制天命而用之”。（朴素唯物主义）</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cs="宋体"/>
          <w:sz w:val="21"/>
          <w:szCs w:val="21"/>
          <w:lang w:val="zh-CN" w:eastAsia="zh-CN"/>
        </w:rPr>
      </w:pPr>
      <w:r>
        <w:rPr>
          <w:rFonts w:hint="eastAsia" w:ascii="宋体" w:hAnsi="宋体" w:cs="宋体"/>
          <w:sz w:val="21"/>
          <w:szCs w:val="21"/>
          <w:lang w:val="zh-CN" w:eastAsia="zh-CN"/>
        </w:rPr>
        <w:t>（</w:t>
      </w:r>
      <w:r>
        <w:rPr>
          <w:rFonts w:hint="eastAsia" w:ascii="宋体" w:hAnsi="宋体" w:cs="宋体"/>
          <w:sz w:val="21"/>
          <w:szCs w:val="21"/>
          <w:lang w:val="en-US" w:eastAsia="zh-CN"/>
        </w:rPr>
        <w:t>4</w:t>
      </w:r>
      <w:r>
        <w:rPr>
          <w:rFonts w:hint="eastAsia" w:ascii="宋体" w:hAnsi="宋体" w:cs="宋体"/>
          <w:sz w:val="21"/>
          <w:szCs w:val="21"/>
          <w:lang w:val="zh-CN" w:eastAsia="zh-CN"/>
        </w:rPr>
        <w:t>）伦理观：性恶论。</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（二）道家思想</w:t>
      </w:r>
    </w:p>
    <w:p>
      <w:pPr>
        <w:keepNext w:val="0"/>
        <w:keepLines w:val="0"/>
        <w:pageBreakBefore w:val="0"/>
        <w:kinsoku/>
        <w:wordWrap/>
        <w:overflowPunct/>
        <w:topLinePunct w:val="0"/>
        <w:bidi w:val="0"/>
        <w:spacing w:line="288" w:lineRule="auto"/>
        <w:textAlignment w:val="auto"/>
        <w:rPr>
          <w:rFonts w:hint="eastAsia" w:ascii="楷体" w:hAnsi="楷体" w:eastAsia="楷体" w:cs="楷体"/>
          <w:b w:val="0"/>
          <w:bCs/>
          <w:sz w:val="18"/>
          <w:szCs w:val="18"/>
          <w:u w:val="none"/>
          <w:lang w:eastAsia="zh-CN"/>
        </w:rPr>
      </w:pPr>
      <w:r>
        <w:rPr>
          <w:rFonts w:hint="eastAsia" w:ascii="宋体" w:hAnsi="宋体" w:cs="宋体"/>
          <w:b/>
          <w:bCs w:val="0"/>
          <w:sz w:val="21"/>
          <w:szCs w:val="21"/>
          <w:u w:val="none"/>
          <w:lang w:val="en-US" w:eastAsia="zh-CN"/>
        </w:rPr>
        <w:t>1、</w:t>
      </w:r>
      <w:r>
        <w:rPr>
          <w:rFonts w:hint="eastAsia" w:ascii="宋体" w:hAnsi="宋体" w:eastAsia="宋体" w:cs="宋体"/>
          <w:b/>
          <w:bCs w:val="0"/>
          <w:sz w:val="21"/>
          <w:szCs w:val="21"/>
          <w:u w:val="none"/>
        </w:rPr>
        <w:t>老子</w:t>
      </w:r>
      <w:r>
        <w:rPr>
          <w:rFonts w:hint="eastAsia" w:ascii="宋体" w:hAnsi="宋体" w:eastAsia="宋体" w:cs="宋体"/>
          <w:b w:val="0"/>
          <w:bCs/>
          <w:sz w:val="21"/>
          <w:szCs w:val="21"/>
          <w:u w:val="none"/>
        </w:rPr>
        <w:t>（李耳；春秋）</w:t>
      </w:r>
      <w:r>
        <w:rPr>
          <w:rFonts w:hint="eastAsia" w:ascii="宋体" w:hAnsi="宋体" w:eastAsia="宋体" w:cs="宋体"/>
          <w:b w:val="0"/>
          <w:bCs/>
          <w:sz w:val="21"/>
          <w:szCs w:val="21"/>
          <w:u w:val="none"/>
          <w:lang w:eastAsia="zh-CN"/>
        </w:rPr>
        <w:t>——道家创始人——</w:t>
      </w:r>
      <w:r>
        <w:rPr>
          <w:rFonts w:hint="eastAsia" w:ascii="楷体" w:hAnsi="楷体" w:eastAsia="楷体" w:cs="楷体"/>
          <w:b w:val="0"/>
          <w:bCs/>
          <w:color w:val="000000"/>
          <w:sz w:val="18"/>
          <w:szCs w:val="18"/>
          <w:u w:val="none"/>
        </w:rPr>
        <w:t>代表没落奴隶主阶级利益</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 w:val="21"/>
          <w:szCs w:val="21"/>
          <w:u w:val="none"/>
          <w:lang w:eastAsia="zh-CN"/>
        </w:rPr>
      </w:pPr>
      <w:r>
        <w:rPr>
          <w:rFonts w:hint="eastAsia" w:ascii="宋体" w:hAnsi="宋体" w:cs="宋体"/>
          <w:b w:val="0"/>
          <w:bCs/>
          <w:sz w:val="21"/>
          <w:szCs w:val="21"/>
          <w:u w:val="none"/>
          <w:lang w:eastAsia="zh-CN"/>
        </w:rPr>
        <w:t>（</w:t>
      </w:r>
      <w:r>
        <w:rPr>
          <w:rFonts w:hint="eastAsia" w:ascii="宋体" w:hAnsi="宋体" w:cs="宋体"/>
          <w:b w:val="0"/>
          <w:bCs/>
          <w:sz w:val="21"/>
          <w:szCs w:val="21"/>
          <w:u w:val="none"/>
          <w:lang w:val="en-US" w:eastAsia="zh-CN"/>
        </w:rPr>
        <w:t>1</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rPr>
        <w:t>哲学思想：</w:t>
      </w:r>
      <w:r>
        <w:rPr>
          <w:rFonts w:hint="eastAsia" w:ascii="宋体" w:hAnsi="宋体" w:cs="宋体"/>
          <w:b w:val="0"/>
          <w:bCs/>
          <w:sz w:val="21"/>
          <w:szCs w:val="21"/>
          <w:u w:val="none"/>
          <w:lang w:val="en-US" w:eastAsia="zh-CN"/>
        </w:rPr>
        <w:t xml:space="preserve"> </w:t>
      </w:r>
      <w:r>
        <w:rPr>
          <w:rFonts w:hint="eastAsia" w:ascii="宋体" w:hAnsi="宋体" w:cs="宋体"/>
          <w:b w:val="0"/>
          <w:bCs/>
          <w:sz w:val="21"/>
          <w:szCs w:val="21"/>
          <w:u w:val="none"/>
          <w:lang w:eastAsia="zh-CN"/>
        </w:rPr>
        <w:t>①</w:t>
      </w:r>
      <w:r>
        <w:rPr>
          <w:rFonts w:hint="eastAsia" w:ascii="宋体" w:hAnsi="宋体" w:eastAsia="宋体" w:cs="宋体"/>
          <w:b w:val="0"/>
          <w:bCs/>
          <w:sz w:val="21"/>
          <w:szCs w:val="21"/>
          <w:u w:val="none"/>
        </w:rPr>
        <w:t>“道”是世界的根本，是永恒不变的。</w:t>
      </w:r>
      <w:r>
        <w:rPr>
          <w:rFonts w:hint="eastAsia" w:ascii="宋体" w:hAnsi="宋体" w:cs="宋体"/>
          <w:b w:val="0"/>
          <w:bCs/>
          <w:sz w:val="21"/>
          <w:szCs w:val="21"/>
          <w:u w:val="none"/>
          <w:lang w:eastAsia="zh-CN"/>
        </w:rPr>
        <w:t>（客观唯心主义）</w:t>
      </w:r>
    </w:p>
    <w:p>
      <w:pPr>
        <w:keepNext w:val="0"/>
        <w:keepLines w:val="0"/>
        <w:pageBreakBefore w:val="0"/>
        <w:kinsoku/>
        <w:wordWrap/>
        <w:overflowPunct/>
        <w:topLinePunct w:val="0"/>
        <w:bidi w:val="0"/>
        <w:spacing w:line="288" w:lineRule="auto"/>
        <w:ind w:firstLine="1680" w:firstLineChars="800"/>
        <w:textAlignment w:val="auto"/>
        <w:rPr>
          <w:rFonts w:hint="eastAsia" w:ascii="宋体" w:hAnsi="宋体" w:eastAsia="宋体" w:cs="宋体"/>
          <w:b w:val="0"/>
          <w:bCs/>
          <w:sz w:val="21"/>
          <w:szCs w:val="21"/>
          <w:u w:val="none"/>
          <w:lang w:val="en-US" w:eastAsia="zh-CN"/>
        </w:rPr>
      </w:pPr>
      <w:r>
        <w:rPr>
          <w:rFonts w:hint="eastAsia" w:ascii="宋体" w:hAnsi="宋体" w:cs="宋体"/>
          <w:b w:val="0"/>
          <w:bCs/>
          <w:sz w:val="21"/>
          <w:szCs w:val="21"/>
          <w:u w:val="none"/>
          <w:lang w:eastAsia="zh-CN"/>
        </w:rPr>
        <w:t>②</w:t>
      </w:r>
      <w:r>
        <w:rPr>
          <w:rFonts w:hint="eastAsia" w:ascii="宋体" w:hAnsi="宋体" w:eastAsia="宋体" w:cs="宋体"/>
          <w:b w:val="0"/>
          <w:bCs/>
          <w:sz w:val="21"/>
          <w:szCs w:val="21"/>
          <w:u w:val="none"/>
          <w:lang w:val="en-US" w:eastAsia="zh-CN"/>
        </w:rPr>
        <w:t xml:space="preserve"> </w:t>
      </w:r>
      <w:r>
        <w:rPr>
          <w:rFonts w:hint="eastAsia" w:ascii="宋体" w:hAnsi="宋体" w:eastAsia="宋体" w:cs="宋体"/>
          <w:b w:val="0"/>
          <w:bCs/>
          <w:sz w:val="21"/>
          <w:szCs w:val="21"/>
          <w:u w:val="none"/>
        </w:rPr>
        <w:t>朴素的辩证法思想</w:t>
      </w:r>
      <w:r>
        <w:rPr>
          <w:rFonts w:hint="eastAsia" w:ascii="宋体" w:hAnsi="宋体" w:eastAsia="宋体" w:cs="宋体"/>
          <w:b w:val="0"/>
          <w:bCs/>
          <w:sz w:val="21"/>
          <w:szCs w:val="21"/>
          <w:u w:val="none"/>
          <w:lang w:eastAsia="zh-CN"/>
        </w:rPr>
        <w:t>：事物都是可以向对立面转化的。（</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lang w:eastAsia="zh-CN"/>
        </w:rPr>
        <w:t>福祸论</w:t>
      </w:r>
      <w:r>
        <w:rPr>
          <w:rFonts w:hint="eastAsia" w:ascii="宋体" w:hAnsi="宋体" w:cs="宋体"/>
          <w:b w:val="0"/>
          <w:bCs/>
          <w:sz w:val="21"/>
          <w:szCs w:val="21"/>
          <w:u w:val="none"/>
          <w:lang w:eastAsia="zh-CN"/>
        </w:rPr>
        <w:t>”</w:t>
      </w:r>
      <w:r>
        <w:rPr>
          <w:rFonts w:hint="eastAsia" w:ascii="宋体" w:hAnsi="宋体" w:eastAsia="宋体" w:cs="宋体"/>
          <w:b w:val="0"/>
          <w:bCs/>
          <w:sz w:val="21"/>
          <w:szCs w:val="21"/>
          <w:u w:val="none"/>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 xml:space="preserve">            </w:t>
      </w:r>
      <w:r>
        <w:rPr>
          <w:rFonts w:hint="eastAsia" w:ascii="宋体" w:hAnsi="宋体" w:cs="宋体"/>
          <w:b w:val="0"/>
          <w:bCs/>
          <w:sz w:val="21"/>
          <w:szCs w:val="21"/>
          <w:u w:val="none"/>
          <w:lang w:val="en-US" w:eastAsia="zh-CN"/>
        </w:rPr>
        <w:t xml:space="preserve">    ③ </w:t>
      </w:r>
      <w:r>
        <w:rPr>
          <w:rFonts w:hint="eastAsia" w:ascii="宋体" w:hAnsi="宋体" w:eastAsia="宋体" w:cs="宋体"/>
          <w:b w:val="0"/>
          <w:bCs/>
          <w:sz w:val="21"/>
          <w:szCs w:val="21"/>
          <w:u w:val="none"/>
          <w:lang w:val="en-US" w:eastAsia="zh-CN"/>
        </w:rPr>
        <w:t>方法论：</w:t>
      </w:r>
      <w:r>
        <w:rPr>
          <w:rFonts w:hint="eastAsia" w:ascii="宋体" w:hAnsi="宋体" w:eastAsia="宋体" w:cs="宋体"/>
          <w:b w:val="0"/>
          <w:bCs/>
          <w:sz w:val="21"/>
          <w:szCs w:val="21"/>
          <w:u w:val="none"/>
        </w:rPr>
        <w:t>以柔克刚、以弱胜强</w:t>
      </w:r>
      <w:r>
        <w:rPr>
          <w:rFonts w:hint="eastAsia" w:ascii="宋体" w:hAnsi="宋体" w:eastAsia="宋体" w:cs="宋体"/>
          <w:b w:val="0"/>
          <w:bCs/>
          <w:sz w:val="21"/>
          <w:szCs w:val="21"/>
          <w:u w:val="none"/>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sz w:val="21"/>
          <w:szCs w:val="21"/>
          <w:lang w:eastAsia="zh-CN"/>
        </w:rPr>
      </w:pPr>
      <w:r>
        <w:rPr>
          <w:rFonts w:hint="eastAsia" w:ascii="宋体" w:hAnsi="宋体"/>
          <w:sz w:val="21"/>
          <w:szCs w:val="21"/>
          <w:lang w:val="en-US" w:eastAsia="zh-CN"/>
        </w:rPr>
        <w:t>（2）</w:t>
      </w:r>
      <w:r>
        <w:rPr>
          <w:rFonts w:hint="eastAsia" w:ascii="宋体" w:hAnsi="宋体"/>
          <w:sz w:val="21"/>
          <w:szCs w:val="21"/>
        </w:rPr>
        <w:t>政治主张：崇尚“自然”、“无为而治”、“小国寡民”</w:t>
      </w:r>
      <w:r>
        <w:rPr>
          <w:rFonts w:hint="eastAsia" w:ascii="宋体" w:hAnsi="宋体"/>
          <w:sz w:val="21"/>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sz w:val="24"/>
          <w:lang w:eastAsia="zh-CN"/>
        </w:rPr>
      </w:pPr>
      <w:r>
        <w:rPr>
          <w:rFonts w:hint="eastAsia" w:ascii="宋体" w:hAnsi="宋体"/>
          <w:b/>
          <w:bCs/>
          <w:sz w:val="21"/>
          <w:szCs w:val="21"/>
          <w:lang w:val="en-US" w:eastAsia="zh-CN"/>
        </w:rPr>
        <w:t>2、</w:t>
      </w:r>
      <w:r>
        <w:rPr>
          <w:rFonts w:hint="eastAsia" w:ascii="宋体" w:hAnsi="宋体"/>
          <w:b/>
          <w:bCs/>
          <w:sz w:val="21"/>
          <w:szCs w:val="21"/>
        </w:rPr>
        <w:t>庄子</w:t>
      </w:r>
      <w:r>
        <w:rPr>
          <w:rFonts w:hint="eastAsia" w:ascii="宋体" w:hAnsi="宋体"/>
          <w:sz w:val="21"/>
          <w:szCs w:val="21"/>
        </w:rPr>
        <w:t>（庄周；战国）</w:t>
      </w:r>
      <w:r>
        <w:rPr>
          <w:rFonts w:hint="eastAsia" w:ascii="宋体" w:hAnsi="宋体"/>
          <w:sz w:val="21"/>
          <w:szCs w:val="21"/>
          <w:lang w:eastAsia="zh-CN"/>
        </w:rPr>
        <w:t>——道家集大成者——</w:t>
      </w:r>
      <w:r>
        <w:rPr>
          <w:rFonts w:hint="eastAsia" w:ascii="楷体" w:hAnsi="楷体" w:eastAsia="楷体" w:cs="楷体"/>
          <w:b w:val="0"/>
          <w:bCs w:val="0"/>
          <w:color w:val="000000"/>
          <w:sz w:val="18"/>
          <w:szCs w:val="18"/>
        </w:rPr>
        <w:t>代表</w:t>
      </w:r>
      <w:r>
        <w:rPr>
          <w:rFonts w:hint="eastAsia" w:ascii="楷体" w:hAnsi="楷体" w:eastAsia="楷体" w:cs="楷体"/>
          <w:b w:val="0"/>
          <w:bCs w:val="0"/>
          <w:color w:val="000000"/>
          <w:sz w:val="18"/>
          <w:szCs w:val="18"/>
          <w:lang w:eastAsia="zh-CN"/>
        </w:rPr>
        <w:t>新兴地</w:t>
      </w:r>
      <w:r>
        <w:rPr>
          <w:rFonts w:hint="eastAsia" w:ascii="楷体" w:hAnsi="楷体" w:eastAsia="楷体" w:cs="楷体"/>
          <w:b w:val="0"/>
          <w:bCs w:val="0"/>
          <w:color w:val="000000"/>
          <w:sz w:val="18"/>
          <w:szCs w:val="18"/>
        </w:rPr>
        <w:t>主阶级利益</w:t>
      </w:r>
    </w:p>
    <w:p>
      <w:pPr>
        <w:keepNext w:val="0"/>
        <w:keepLines w:val="0"/>
        <w:pageBreakBefore w:val="0"/>
        <w:numPr>
          <w:ilvl w:val="0"/>
          <w:numId w:val="0"/>
        </w:numPr>
        <w:kinsoku/>
        <w:wordWrap/>
        <w:overflowPunct/>
        <w:topLinePunct w:val="0"/>
        <w:bidi w:val="0"/>
        <w:spacing w:line="288" w:lineRule="auto"/>
        <w:textAlignment w:val="auto"/>
        <w:rPr>
          <w:rFonts w:hint="eastAsia" w:eastAsia="宋体"/>
          <w:sz w:val="21"/>
          <w:szCs w:val="21"/>
          <w:lang w:eastAsia="zh-CN"/>
        </w:rPr>
      </w:pPr>
      <w:r>
        <w:rPr>
          <w:rFonts w:hint="eastAsia" w:ascii="宋体" w:hAnsi="宋体"/>
          <w:sz w:val="21"/>
          <w:szCs w:val="21"/>
          <w:lang w:val="en-US" w:eastAsia="zh-CN"/>
        </w:rPr>
        <w:t>（1）齐物：</w:t>
      </w:r>
      <w:r>
        <w:rPr>
          <w:rFonts w:hint="eastAsia" w:ascii="宋体" w:hAnsi="宋体"/>
          <w:sz w:val="21"/>
          <w:szCs w:val="21"/>
        </w:rPr>
        <w:t>万物</w:t>
      </w:r>
      <w:r>
        <w:rPr>
          <w:rFonts w:hint="eastAsia" w:ascii="宋体" w:hAnsi="宋体"/>
          <w:sz w:val="21"/>
          <w:szCs w:val="21"/>
          <w:lang w:eastAsia="zh-CN"/>
        </w:rPr>
        <w:t>是</w:t>
      </w:r>
      <w:r>
        <w:rPr>
          <w:rFonts w:hint="eastAsia" w:ascii="宋体" w:hAnsi="宋体"/>
          <w:sz w:val="21"/>
          <w:szCs w:val="21"/>
        </w:rPr>
        <w:t>没有界限与差别</w:t>
      </w:r>
      <w:r>
        <w:rPr>
          <w:rFonts w:hint="eastAsia" w:ascii="宋体" w:hAnsi="宋体"/>
          <w:sz w:val="21"/>
          <w:szCs w:val="21"/>
          <w:lang w:eastAsia="zh-CN"/>
        </w:rPr>
        <w:t>的。</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val="0"/>
          <w:sz w:val="21"/>
          <w:szCs w:val="21"/>
        </w:rPr>
      </w:pPr>
      <w:r>
        <w:rPr>
          <w:rFonts w:hint="eastAsia" w:ascii="宋体" w:hAnsi="宋体" w:cs="宋体"/>
          <w:b w:val="0"/>
          <w:bCs w:val="0"/>
          <w:sz w:val="21"/>
          <w:szCs w:val="21"/>
          <w:lang w:eastAsia="zh-CN"/>
        </w:rPr>
        <w:t>（</w:t>
      </w:r>
      <w:r>
        <w:rPr>
          <w:rFonts w:hint="eastAsia" w:ascii="宋体" w:hAnsi="宋体" w:cs="宋体"/>
          <w:b w:val="0"/>
          <w:bCs w:val="0"/>
          <w:sz w:val="21"/>
          <w:szCs w:val="21"/>
          <w:lang w:val="en-US" w:eastAsia="zh-CN"/>
        </w:rPr>
        <w:t>2</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逍遥：</w:t>
      </w:r>
      <w:r>
        <w:rPr>
          <w:rFonts w:hint="eastAsia" w:ascii="宋体" w:hAnsi="宋体" w:eastAsia="宋体" w:cs="宋体"/>
          <w:b w:val="0"/>
          <w:bCs w:val="0"/>
          <w:color w:val="000000"/>
          <w:szCs w:val="21"/>
        </w:rPr>
        <w:t>崇尚自然，</w:t>
      </w:r>
      <w:r>
        <w:rPr>
          <w:rFonts w:hint="eastAsia" w:ascii="宋体" w:hAnsi="宋体" w:eastAsia="宋体" w:cs="宋体"/>
          <w:b w:val="0"/>
          <w:bCs w:val="0"/>
          <w:sz w:val="21"/>
          <w:szCs w:val="21"/>
          <w:u w:val="none"/>
        </w:rPr>
        <w:t>主张超越功利追求精神自由</w:t>
      </w:r>
      <w:r>
        <w:rPr>
          <w:rFonts w:hint="eastAsia" w:ascii="宋体" w:hAnsi="宋体" w:eastAsia="宋体" w:cs="宋体"/>
          <w:b w:val="0"/>
          <w:bCs w:val="0"/>
          <w:color w:val="000000"/>
          <w:szCs w:val="21"/>
          <w:lang w:eastAsia="zh-CN"/>
        </w:rPr>
        <w:t>。（人生态度）</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（三）法家思想</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bCs w:val="0"/>
          <w:sz w:val="21"/>
          <w:szCs w:val="21"/>
          <w:lang w:val="en-US" w:eastAsia="zh-CN"/>
        </w:rPr>
        <w:t>1、商鞅</w:t>
      </w:r>
      <w:r>
        <w:rPr>
          <w:rFonts w:hint="eastAsia" w:ascii="宋体" w:hAnsi="宋体" w:cs="宋体"/>
          <w:b w:val="0"/>
          <w:bCs/>
          <w:sz w:val="21"/>
          <w:szCs w:val="21"/>
          <w:lang w:val="en-US" w:eastAsia="zh-CN"/>
        </w:rPr>
        <w:t>（秦国）</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）政治：</w:t>
      </w:r>
      <w:r>
        <w:rPr>
          <w:rFonts w:hint="eastAsia" w:ascii="宋体" w:hAnsi="宋体" w:eastAsia="宋体" w:cs="宋体"/>
        </w:rPr>
        <w:t>废除世卿世禄制度，</w:t>
      </w:r>
      <w:r>
        <w:rPr>
          <w:rFonts w:hint="eastAsia" w:ascii="宋体" w:hAnsi="宋体" w:eastAsia="宋体" w:cs="宋体"/>
          <w:lang w:eastAsia="zh-CN"/>
        </w:rPr>
        <w:t>实行军功爵制；</w:t>
      </w:r>
      <w:r>
        <w:rPr>
          <w:rFonts w:hint="eastAsia" w:ascii="宋体" w:hAnsi="宋体" w:eastAsia="宋体" w:cs="宋体"/>
        </w:rPr>
        <w:t>加强中央集权</w:t>
      </w:r>
      <w:r>
        <w:rPr>
          <w:rFonts w:hint="eastAsia" w:ascii="宋体" w:hAnsi="宋体" w:eastAsia="宋体" w:cs="宋体"/>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）经济：实行重农抑商政策，</w:t>
      </w:r>
      <w:r>
        <w:rPr>
          <w:rFonts w:hint="eastAsia" w:ascii="宋体" w:hAnsi="宋体" w:eastAsia="宋体" w:cs="宋体"/>
        </w:rPr>
        <w:t>奖励耕战</w:t>
      </w:r>
      <w:r>
        <w:rPr>
          <w:rFonts w:hint="eastAsia" w:ascii="宋体" w:hAnsi="宋体" w:eastAsia="宋体" w:cs="宋体"/>
          <w:lang w:eastAsia="zh-CN"/>
        </w:rPr>
        <w:t>；</w:t>
      </w:r>
      <w:r>
        <w:rPr>
          <w:rFonts w:hint="eastAsia" w:ascii="宋体" w:hAnsi="宋体" w:eastAsia="宋体" w:cs="宋体"/>
        </w:rPr>
        <w:t>废除井田制</w:t>
      </w:r>
      <w:r>
        <w:rPr>
          <w:rFonts w:hint="eastAsia" w:ascii="宋体" w:hAnsi="宋体" w:eastAsia="宋体" w:cs="宋体"/>
          <w:lang w:eastAsia="zh-CN"/>
        </w:rPr>
        <w:t>，确立封建土地私有制。</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sz w:val="21"/>
          <w:szCs w:val="21"/>
          <w:lang w:val="en-US" w:eastAsia="zh-CN"/>
        </w:rPr>
      </w:pPr>
      <w:r>
        <w:rPr>
          <w:rFonts w:hint="eastAsia" w:ascii="宋体" w:hAnsi="宋体" w:cs="宋体"/>
          <w:b/>
          <w:bCs w:val="0"/>
          <w:sz w:val="21"/>
          <w:szCs w:val="21"/>
          <w:lang w:val="en-US" w:eastAsia="zh-CN"/>
        </w:rPr>
        <w:t>2、</w:t>
      </w:r>
      <w:r>
        <w:rPr>
          <w:rFonts w:hint="eastAsia" w:ascii="宋体" w:hAnsi="宋体" w:eastAsia="宋体" w:cs="宋体"/>
          <w:b/>
          <w:bCs w:val="0"/>
          <w:sz w:val="21"/>
          <w:szCs w:val="21"/>
          <w:lang w:val="en-US" w:eastAsia="zh-CN"/>
        </w:rPr>
        <w:t>韩非</w:t>
      </w:r>
      <w:r>
        <w:rPr>
          <w:rFonts w:hint="eastAsia" w:ascii="宋体" w:hAnsi="宋体" w:cs="宋体"/>
          <w:b/>
          <w:bCs w:val="0"/>
          <w:sz w:val="21"/>
          <w:szCs w:val="21"/>
          <w:lang w:val="en-US" w:eastAsia="zh-CN"/>
        </w:rPr>
        <w:t>子</w:t>
      </w:r>
      <w:r>
        <w:rPr>
          <w:rFonts w:hint="eastAsia" w:ascii="宋体" w:hAnsi="宋体" w:cs="宋体"/>
          <w:b w:val="0"/>
          <w:bCs/>
          <w:sz w:val="21"/>
          <w:szCs w:val="21"/>
          <w:lang w:val="en-US" w:eastAsia="zh-CN"/>
        </w:rPr>
        <w:t>——法家思想集大成者——</w:t>
      </w:r>
      <w:r>
        <w:rPr>
          <w:rFonts w:hint="eastAsia" w:ascii="楷体" w:hAnsi="楷体" w:eastAsia="楷体" w:cs="楷体"/>
          <w:b w:val="0"/>
          <w:bCs w:val="0"/>
          <w:color w:val="000000"/>
          <w:sz w:val="18"/>
          <w:szCs w:val="18"/>
        </w:rPr>
        <w:t>代表</w:t>
      </w:r>
      <w:r>
        <w:rPr>
          <w:rFonts w:hint="eastAsia" w:ascii="楷体" w:hAnsi="楷体" w:eastAsia="楷体" w:cs="楷体"/>
          <w:b w:val="0"/>
          <w:bCs w:val="0"/>
          <w:color w:val="000000"/>
          <w:sz w:val="18"/>
          <w:szCs w:val="18"/>
          <w:lang w:eastAsia="zh-CN"/>
        </w:rPr>
        <w:t>新兴地</w:t>
      </w:r>
      <w:r>
        <w:rPr>
          <w:rFonts w:hint="eastAsia" w:ascii="楷体" w:hAnsi="楷体" w:eastAsia="楷体" w:cs="楷体"/>
          <w:b w:val="0"/>
          <w:bCs w:val="0"/>
          <w:color w:val="000000"/>
          <w:sz w:val="18"/>
          <w:szCs w:val="18"/>
        </w:rPr>
        <w:t>主阶级利益</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（1）</w:t>
      </w:r>
      <w:r>
        <w:rPr>
          <w:rFonts w:hint="eastAsia" w:ascii="宋体" w:hAnsi="宋体" w:eastAsia="宋体" w:cs="宋体"/>
          <w:b w:val="0"/>
          <w:bCs/>
          <w:sz w:val="21"/>
          <w:szCs w:val="21"/>
          <w:lang w:val="en-US" w:eastAsia="zh-CN"/>
        </w:rPr>
        <w:t>理论来源：将“法”“术”“势”三者糅合为一，又吸收道家思想，将法家理论系统化</w:t>
      </w:r>
      <w:r>
        <w:rPr>
          <w:rFonts w:hint="eastAsia" w:ascii="宋体" w:hAnsi="宋体" w:cs="宋体"/>
          <w:b w:val="0"/>
          <w:bCs/>
          <w:sz w:val="21"/>
          <w:szCs w:val="21"/>
          <w:lang w:val="en-US" w:eastAsia="zh-CN"/>
        </w:rPr>
        <w:t>。</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sz w:val="21"/>
          <w:szCs w:val="21"/>
          <w:lang w:val="en-US" w:eastAsia="zh-CN"/>
        </w:rPr>
      </w:pPr>
      <w:r>
        <w:rPr>
          <w:rFonts w:hint="eastAsia" w:ascii="宋体" w:hAnsi="宋体" w:cs="宋体"/>
          <w:b w:val="0"/>
          <w:bCs/>
          <w:sz w:val="21"/>
          <w:szCs w:val="21"/>
          <w:lang w:val="en-US" w:eastAsia="zh-CN"/>
        </w:rPr>
        <w:t>（2）思想主张：①严刑峻法，</w:t>
      </w:r>
      <w:r>
        <w:rPr>
          <w:rFonts w:hint="eastAsia"/>
          <w:sz w:val="21"/>
          <w:szCs w:val="21"/>
        </w:rPr>
        <w:t>以法治国</w:t>
      </w:r>
      <w:r>
        <w:rPr>
          <w:rFonts w:hint="eastAsia" w:ascii="宋体" w:hAnsi="宋体" w:cs="宋体"/>
          <w:b w:val="0"/>
          <w:bCs/>
          <w:sz w:val="21"/>
          <w:szCs w:val="21"/>
          <w:lang w:val="en-US" w:eastAsia="zh-CN"/>
        </w:rPr>
        <w:t>。</w:t>
      </w:r>
      <w:r>
        <w:rPr>
          <w:rFonts w:hint="eastAsia"/>
          <w:sz w:val="18"/>
          <w:szCs w:val="18"/>
        </w:rPr>
        <w:t>（“法不阿贵”、“刑过不避大臣，赏善不遗匹夫”）</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 xml:space="preserve">               ②加强君主集权。（</w:t>
      </w:r>
      <w:r>
        <w:rPr>
          <w:rFonts w:hint="eastAsia" w:ascii="楷体" w:hAnsi="楷体" w:eastAsia="楷体" w:cs="楷体"/>
          <w:b w:val="0"/>
          <w:bCs/>
          <w:sz w:val="21"/>
          <w:szCs w:val="21"/>
          <w:lang w:val="en-US" w:eastAsia="zh-CN"/>
        </w:rPr>
        <w:t>“事在四方，要在中央；圣人执要，四方来效”</w:t>
      </w:r>
      <w:r>
        <w:rPr>
          <w:rFonts w:hint="eastAsia" w:ascii="宋体" w:hAnsi="宋体" w:cs="宋体"/>
          <w:b w:val="0"/>
          <w:bCs/>
          <w:sz w:val="21"/>
          <w:szCs w:val="21"/>
          <w:lang w:val="en-US" w:eastAsia="zh-CN"/>
        </w:rPr>
        <w:t>）</w:t>
      </w:r>
    </w:p>
    <w:p>
      <w:pPr>
        <w:keepNext w:val="0"/>
        <w:keepLines w:val="0"/>
        <w:pageBreakBefore w:val="0"/>
        <w:numPr>
          <w:ilvl w:val="0"/>
          <w:numId w:val="0"/>
        </w:numPr>
        <w:tabs>
          <w:tab w:val="left" w:pos="1403"/>
          <w:tab w:val="left" w:pos="1583"/>
        </w:tabs>
        <w:kinsoku/>
        <w:wordWrap/>
        <w:overflowPunct/>
        <w:topLinePunct w:val="0"/>
        <w:bidi w:val="0"/>
        <w:spacing w:line="288" w:lineRule="auto"/>
        <w:ind w:firstLine="1470" w:firstLineChars="700"/>
        <w:jc w:val="both"/>
        <w:textAlignment w:val="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ab/>
      </w:r>
      <w:r>
        <w:rPr>
          <w:rFonts w:hint="eastAsia" w:ascii="宋体" w:hAnsi="宋体" w:cs="宋体"/>
          <w:b w:val="0"/>
          <w:bCs/>
          <w:sz w:val="21"/>
          <w:szCs w:val="21"/>
          <w:lang w:val="en-US" w:eastAsia="zh-CN"/>
        </w:rPr>
        <w:t>③</w:t>
      </w:r>
      <w:r>
        <w:rPr>
          <w:rFonts w:hint="eastAsia" w:ascii="宋体" w:hAnsi="宋体" w:eastAsia="宋体" w:cs="宋体"/>
          <w:b w:val="0"/>
          <w:bCs/>
          <w:sz w:val="21"/>
          <w:szCs w:val="21"/>
          <w:lang w:val="en-US" w:eastAsia="zh-CN"/>
        </w:rPr>
        <w:t>厉行赏罚,奖励耕战。</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u w:val="none"/>
          <w:lang w:val="en-US" w:eastAsia="zh-CN"/>
        </w:rPr>
        <w:t xml:space="preserve">  </w:t>
      </w:r>
      <w:r>
        <w:rPr>
          <w:rFonts w:hint="eastAsia" w:ascii="宋体" w:hAnsi="宋体" w:cs="宋体"/>
          <w:b w:val="0"/>
          <w:bCs/>
          <w:sz w:val="21"/>
          <w:szCs w:val="21"/>
          <w:u w:val="none"/>
          <w:lang w:val="en-US" w:eastAsia="zh-CN"/>
        </w:rPr>
        <w:t xml:space="preserve"> ④</w:t>
      </w:r>
      <w:r>
        <w:rPr>
          <w:rFonts w:hint="eastAsia" w:ascii="宋体" w:hAnsi="宋体" w:eastAsia="宋体" w:cs="宋体"/>
          <w:b w:val="0"/>
          <w:bCs/>
          <w:color w:val="000000"/>
          <w:sz w:val="21"/>
          <w:szCs w:val="21"/>
          <w:u w:val="none"/>
        </w:rPr>
        <w:t>主张变法革新</w:t>
      </w:r>
      <w:r>
        <w:rPr>
          <w:rFonts w:hint="eastAsia" w:ascii="宋体" w:hAnsi="宋体" w:eastAsia="宋体" w:cs="宋体"/>
          <w:b w:val="0"/>
          <w:bCs/>
          <w:color w:val="000000"/>
          <w:sz w:val="21"/>
          <w:szCs w:val="21"/>
          <w:u w:val="none"/>
          <w:lang w:val="en-US" w:eastAsia="zh-CN"/>
        </w:rPr>
        <w:t>,与时俱进。（</w:t>
      </w:r>
      <w:r>
        <w:rPr>
          <w:rFonts w:hint="eastAsia" w:ascii="宋体" w:hAnsi="宋体" w:eastAsia="宋体" w:cs="宋体"/>
          <w:b w:val="0"/>
          <w:bCs/>
          <w:color w:val="000000"/>
          <w:sz w:val="21"/>
          <w:szCs w:val="21"/>
          <w:u w:val="none"/>
        </w:rPr>
        <w:t>“不期修古，不法常可”</w:t>
      </w:r>
      <w:r>
        <w:rPr>
          <w:rFonts w:hint="eastAsia" w:ascii="宋体" w:hAnsi="宋体" w:eastAsia="宋体" w:cs="宋体"/>
          <w:b w:val="0"/>
          <w:bCs/>
          <w:color w:val="000000"/>
          <w:sz w:val="21"/>
          <w:szCs w:val="21"/>
          <w:u w:val="none"/>
          <w:lang w:eastAsia="zh-CN"/>
        </w:rPr>
        <w:t>；</w:t>
      </w:r>
      <w:r>
        <w:rPr>
          <w:rFonts w:hint="eastAsia" w:ascii="宋体" w:hAnsi="宋体" w:eastAsia="宋体" w:cs="宋体"/>
          <w:b w:val="0"/>
          <w:bCs/>
          <w:color w:val="000000"/>
          <w:sz w:val="21"/>
          <w:szCs w:val="21"/>
          <w:u w:val="none"/>
        </w:rPr>
        <w:t>“</w:t>
      </w:r>
      <w:r>
        <w:rPr>
          <w:rFonts w:hint="eastAsia" w:ascii="宋体" w:hAnsi="宋体" w:eastAsia="宋体" w:cs="宋体"/>
          <w:b w:val="0"/>
          <w:bCs/>
          <w:sz w:val="21"/>
          <w:szCs w:val="21"/>
          <w:u w:val="none"/>
        </w:rPr>
        <w:t>事异则备变</w:t>
      </w:r>
      <w:r>
        <w:rPr>
          <w:rFonts w:hint="eastAsia" w:ascii="宋体" w:hAnsi="宋体" w:eastAsia="宋体" w:cs="宋体"/>
          <w:b w:val="0"/>
          <w:bCs/>
          <w:color w:val="000000"/>
          <w:sz w:val="21"/>
          <w:szCs w:val="21"/>
          <w:u w:val="none"/>
        </w:rPr>
        <w:t>”</w:t>
      </w:r>
      <w:r>
        <w:rPr>
          <w:rFonts w:hint="eastAsia" w:ascii="宋体" w:hAnsi="宋体" w:eastAsia="宋体" w:cs="宋体"/>
          <w:b w:val="0"/>
          <w:bCs/>
          <w:color w:val="000000"/>
          <w:sz w:val="21"/>
          <w:szCs w:val="21"/>
          <w:u w:val="none"/>
          <w:lang w:val="en-US" w:eastAsia="zh-CN"/>
        </w:rPr>
        <w:t>）</w:t>
      </w:r>
    </w:p>
    <w:p>
      <w:pPr>
        <w:keepNext w:val="0"/>
        <w:keepLines w:val="0"/>
        <w:pageBreakBefore w:val="0"/>
        <w:kinsoku/>
        <w:wordWrap/>
        <w:overflowPunct/>
        <w:topLinePunct w:val="0"/>
        <w:bidi w:val="0"/>
        <w:spacing w:line="288" w:lineRule="auto"/>
        <w:jc w:val="left"/>
        <w:textAlignment w:val="auto"/>
        <w:rPr>
          <w:rFonts w:hint="eastAsia"/>
          <w:lang w:val="en-US" w:eastAsia="zh-CN"/>
        </w:rPr>
      </w:pPr>
      <w:r>
        <w:rPr>
          <w:rFonts w:hint="eastAsia" w:ascii="宋体" w:hAnsi="宋体" w:cs="宋体"/>
          <w:lang w:val="en-US" w:eastAsia="zh-CN"/>
        </w:rPr>
        <w:t>（3）</w:t>
      </w:r>
      <w:r>
        <w:rPr>
          <w:rFonts w:hint="eastAsia"/>
          <w:lang w:val="en-US" w:eastAsia="zh-CN"/>
        </w:rPr>
        <w:t>影响： ①法家迎合了建立大一统专制国家的历史发展趋势，在战国时期最受统治者欢迎。</w:t>
      </w:r>
    </w:p>
    <w:p>
      <w:pPr>
        <w:keepNext w:val="0"/>
        <w:keepLines w:val="0"/>
        <w:pageBreakBefore w:val="0"/>
        <w:kinsoku/>
        <w:wordWrap/>
        <w:overflowPunct/>
        <w:topLinePunct w:val="0"/>
        <w:bidi w:val="0"/>
        <w:spacing w:line="288" w:lineRule="auto"/>
        <w:ind w:firstLine="1260" w:firstLineChars="600"/>
        <w:jc w:val="left"/>
        <w:textAlignment w:val="auto"/>
        <w:rPr>
          <w:rFonts w:hint="eastAsia"/>
          <w:lang w:val="en-US" w:eastAsia="zh-CN"/>
        </w:rPr>
      </w:pPr>
      <w:r>
        <w:rPr>
          <w:rFonts w:hint="eastAsia"/>
          <w:lang w:val="en-US" w:eastAsia="zh-CN"/>
        </w:rPr>
        <w:t>②</w:t>
      </w:r>
      <w:r>
        <w:rPr>
          <w:rFonts w:hint="eastAsia"/>
        </w:rPr>
        <w:t>法家的理论对中国专制主义政治体制的建立乃至秦始皇统一全国，都起到了重大作用。</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sz w:val="21"/>
          <w:szCs w:val="21"/>
          <w:lang w:val="en-US" w:eastAsia="zh-CN"/>
        </w:rPr>
      </w:pPr>
      <w:r>
        <w:rPr>
          <w:rFonts w:hint="eastAsia" w:ascii="宋体" w:hAnsi="宋体" w:cs="宋体"/>
          <w:b/>
          <w:sz w:val="21"/>
          <w:szCs w:val="21"/>
          <w:lang w:val="en-US" w:eastAsia="zh-CN"/>
        </w:rPr>
        <w:t>（四）墨家思想</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bCs w:val="0"/>
          <w:sz w:val="21"/>
          <w:szCs w:val="21"/>
          <w:lang w:val="en-US" w:eastAsia="zh-CN"/>
        </w:rPr>
        <w:t>1、墨子（</w:t>
      </w:r>
      <w:r>
        <w:rPr>
          <w:rFonts w:hint="eastAsia" w:ascii="宋体" w:hAnsi="宋体" w:cs="宋体"/>
          <w:b w:val="0"/>
          <w:bCs/>
          <w:sz w:val="21"/>
          <w:szCs w:val="21"/>
          <w:lang w:val="en-US" w:eastAsia="zh-CN"/>
        </w:rPr>
        <w:t>墨翟，战国）——墨家创始人——代表农业、手工业等小生产者的利益</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u w:val="none"/>
          <w:lang w:eastAsia="zh-CN"/>
        </w:rPr>
      </w:pPr>
      <w:r>
        <w:rPr>
          <w:rFonts w:hint="eastAsia" w:ascii="宋体" w:hAnsi="宋体" w:cs="宋体"/>
          <w:b w:val="0"/>
          <w:bCs/>
          <w:sz w:val="21"/>
          <w:szCs w:val="21"/>
          <w:u w:val="none"/>
          <w:lang w:val="en-US" w:eastAsia="zh-CN"/>
        </w:rPr>
        <w:t>（1）</w:t>
      </w:r>
      <w:r>
        <w:rPr>
          <w:rFonts w:hint="eastAsia" w:ascii="宋体" w:hAnsi="宋体" w:eastAsia="宋体" w:cs="宋体"/>
          <w:b w:val="0"/>
          <w:bCs/>
          <w:sz w:val="21"/>
          <w:szCs w:val="21"/>
          <w:u w:val="none"/>
          <w:lang w:val="en-US" w:eastAsia="zh-CN"/>
        </w:rPr>
        <w:t>政治主张：</w:t>
      </w:r>
      <w:r>
        <w:rPr>
          <w:rFonts w:hint="eastAsia" w:ascii="宋体" w:hAnsi="宋体" w:cs="宋体"/>
          <w:b w:val="0"/>
          <w:bCs/>
          <w:sz w:val="21"/>
          <w:szCs w:val="21"/>
          <w:u w:val="none"/>
          <w:lang w:val="en-US" w:eastAsia="zh-CN"/>
        </w:rPr>
        <w:t>①主旨：</w:t>
      </w:r>
      <w:r>
        <w:rPr>
          <w:rFonts w:hint="eastAsia" w:ascii="宋体" w:hAnsi="宋体" w:eastAsia="宋体" w:cs="宋体"/>
          <w:b w:val="0"/>
          <w:bCs/>
          <w:sz w:val="21"/>
          <w:szCs w:val="21"/>
          <w:u w:val="none"/>
        </w:rPr>
        <w:t>“兼相爱、交相利</w:t>
      </w:r>
      <w:r>
        <w:rPr>
          <w:rFonts w:hint="eastAsia" w:ascii="宋体" w:hAnsi="宋体" w:eastAsia="宋体" w:cs="宋体"/>
          <w:b w:val="0"/>
          <w:bCs/>
          <w:sz w:val="21"/>
          <w:szCs w:val="21"/>
          <w:u w:val="none"/>
          <w:lang w:eastAsia="zh-CN"/>
        </w:rPr>
        <w:t>”（墨家：</w:t>
      </w:r>
      <w:r>
        <w:rPr>
          <w:rFonts w:hint="eastAsia" w:ascii="宋体" w:hAnsi="宋体" w:eastAsia="宋体" w:cs="宋体"/>
          <w:b w:val="0"/>
          <w:bCs/>
          <w:color w:val="000000"/>
          <w:u w:val="none"/>
          <w:shd w:val="clear" w:color="auto" w:fill="FFFFFF"/>
        </w:rPr>
        <w:t>爱无差别等级</w:t>
      </w:r>
      <w:r>
        <w:rPr>
          <w:rFonts w:hint="eastAsia" w:ascii="宋体" w:hAnsi="宋体" w:eastAsia="宋体" w:cs="宋体"/>
          <w:b w:val="0"/>
          <w:bCs/>
          <w:color w:val="000000"/>
          <w:u w:val="none"/>
          <w:shd w:val="clear" w:color="auto" w:fill="FFFFFF"/>
          <w:lang w:val="en-US" w:eastAsia="zh-CN"/>
        </w:rPr>
        <w:t>vs</w:t>
      </w:r>
      <w:r>
        <w:rPr>
          <w:rFonts w:hint="eastAsia" w:ascii="宋体" w:hAnsi="宋体" w:eastAsia="宋体" w:cs="宋体"/>
          <w:b w:val="0"/>
          <w:bCs/>
          <w:color w:val="000000"/>
          <w:u w:val="none"/>
          <w:shd w:val="clear" w:color="auto" w:fill="FFFFFF"/>
        </w:rPr>
        <w:t>儒家</w:t>
      </w:r>
      <w:r>
        <w:rPr>
          <w:rFonts w:hint="eastAsia" w:ascii="宋体" w:hAnsi="宋体" w:eastAsia="宋体" w:cs="宋体"/>
          <w:b w:val="0"/>
          <w:bCs/>
          <w:color w:val="000000"/>
          <w:u w:val="none"/>
          <w:shd w:val="clear" w:color="auto" w:fill="FFFFFF"/>
          <w:lang w:eastAsia="zh-CN"/>
        </w:rPr>
        <w:t>：</w:t>
      </w:r>
      <w:r>
        <w:rPr>
          <w:rFonts w:hint="eastAsia" w:ascii="宋体" w:hAnsi="宋体" w:eastAsia="宋体" w:cs="宋体"/>
          <w:b w:val="0"/>
          <w:bCs/>
          <w:color w:val="000000"/>
          <w:u w:val="none"/>
          <w:shd w:val="clear" w:color="auto" w:fill="FFFFFF"/>
        </w:rPr>
        <w:t>爱有等</w:t>
      </w:r>
      <w:r>
        <w:rPr>
          <w:rFonts w:hint="eastAsia" w:ascii="宋体" w:hAnsi="宋体" w:cs="宋体"/>
          <w:b w:val="0"/>
          <w:bCs/>
          <w:color w:val="000000"/>
          <w:u w:val="none"/>
          <w:shd w:val="clear" w:color="auto" w:fill="FFFFFF"/>
          <w:lang w:eastAsia="zh-CN"/>
        </w:rPr>
        <w:t>级</w:t>
      </w:r>
      <w:r>
        <w:rPr>
          <w:rFonts w:hint="eastAsia" w:ascii="宋体" w:hAnsi="宋体" w:eastAsia="宋体" w:cs="宋体"/>
          <w:b w:val="0"/>
          <w:bCs/>
          <w:color w:val="000000"/>
          <w:u w:val="none"/>
          <w:shd w:val="clear" w:color="auto" w:fill="FFFFFF"/>
        </w:rPr>
        <w:t>差</w:t>
      </w:r>
      <w:r>
        <w:rPr>
          <w:rFonts w:hint="eastAsia" w:ascii="宋体" w:hAnsi="宋体" w:cs="宋体"/>
          <w:b w:val="0"/>
          <w:bCs/>
          <w:color w:val="000000"/>
          <w:u w:val="none"/>
          <w:shd w:val="clear" w:color="auto" w:fill="FFFFFF"/>
          <w:lang w:eastAsia="zh-CN"/>
        </w:rPr>
        <w:t>别</w:t>
      </w:r>
      <w:r>
        <w:rPr>
          <w:rFonts w:hint="eastAsia" w:ascii="宋体" w:hAnsi="宋体" w:eastAsia="宋体" w:cs="宋体"/>
          <w:b w:val="0"/>
          <w:bCs/>
          <w:color w:val="000000"/>
          <w:u w:val="none"/>
          <w:shd w:val="clear" w:color="auto" w:fill="FFFFFF"/>
          <w:lang w:eastAsia="zh-CN"/>
        </w:rPr>
        <w:t>；重义轻利</w:t>
      </w:r>
      <w:r>
        <w:rPr>
          <w:rFonts w:hint="eastAsia" w:ascii="宋体" w:hAnsi="宋体" w:eastAsia="宋体" w:cs="宋体"/>
          <w:b w:val="0"/>
          <w:bCs/>
          <w:sz w:val="21"/>
          <w:szCs w:val="21"/>
          <w:u w:val="none"/>
          <w:lang w:eastAsia="zh-CN"/>
        </w:rPr>
        <w:t>）</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default" w:ascii="宋体" w:hAnsi="宋体" w:eastAsia="宋体" w:cs="宋体"/>
          <w:b w:val="0"/>
          <w:bCs/>
          <w:sz w:val="21"/>
          <w:szCs w:val="21"/>
          <w:u w:val="none"/>
          <w:lang w:val="en-US" w:eastAsia="zh-CN"/>
        </w:rPr>
      </w:pPr>
      <w:r>
        <w:rPr>
          <w:rFonts w:hint="eastAsia" w:ascii="宋体" w:hAnsi="宋体" w:cs="宋体"/>
          <w:b w:val="0"/>
          <w:bCs/>
          <w:sz w:val="21"/>
          <w:szCs w:val="21"/>
          <w:u w:val="none"/>
          <w:lang w:val="en-US" w:eastAsia="zh-CN"/>
        </w:rPr>
        <w:t xml:space="preserve">             ②具体主张：兼爱、非攻、尚贤、尚同、非乐、非命、节葬、节用。</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（2）哲学思想： ①认识论: 认识以客观实践为来源，提出判别知识的“三表”法。</w:t>
      </w:r>
    </w:p>
    <w:p>
      <w:pPr>
        <w:keepNext w:val="0"/>
        <w:keepLines w:val="0"/>
        <w:pageBreakBefore w:val="0"/>
        <w:numPr>
          <w:ilvl w:val="0"/>
          <w:numId w:val="0"/>
        </w:numPr>
        <w:kinsoku/>
        <w:wordWrap/>
        <w:overflowPunct/>
        <w:topLinePunct w:val="0"/>
        <w:bidi w:val="0"/>
        <w:spacing w:line="288" w:lineRule="auto"/>
        <w:ind w:firstLine="1680" w:firstLineChars="800"/>
        <w:jc w:val="both"/>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②逻辑学：建立“类”“故”等逻辑学术语，类比推理和归纳推理。</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sz w:val="21"/>
          <w:szCs w:val="21"/>
          <w:lang w:val="en-US" w:eastAsia="zh-CN"/>
        </w:rPr>
      </w:pPr>
      <w:r>
        <w:rPr>
          <w:rFonts w:hint="eastAsia" w:ascii="宋体" w:hAnsi="宋体" w:cs="宋体"/>
          <w:b/>
          <w:bCs w:val="0"/>
          <w:sz w:val="21"/>
          <w:szCs w:val="21"/>
          <w:lang w:val="en-US" w:eastAsia="zh-CN"/>
        </w:rPr>
        <w:t>2、特征：</w:t>
      </w:r>
      <w:r>
        <w:rPr>
          <w:rFonts w:hint="eastAsia" w:ascii="宋体" w:hAnsi="宋体" w:cs="宋体"/>
          <w:b w:val="0"/>
          <w:bCs/>
          <w:sz w:val="21"/>
          <w:szCs w:val="21"/>
          <w:lang w:val="en-US" w:eastAsia="zh-CN"/>
        </w:rPr>
        <w:t>推崇夏朝政治，提倡刻苦俭朴的精神，具有苦干和自我牺牲精神，体现追求实际功利的倾向。</w:t>
      </w:r>
    </w:p>
    <w:p>
      <w:pPr>
        <w:keepNext w:val="0"/>
        <w:keepLines w:val="0"/>
        <w:pageBreakBefore w:val="0"/>
        <w:kinsoku/>
        <w:wordWrap/>
        <w:overflowPunct/>
        <w:topLinePunct w:val="0"/>
        <w:bidi w:val="0"/>
        <w:spacing w:line="288" w:lineRule="auto"/>
        <w:textAlignment w:val="auto"/>
        <w:rPr>
          <w:rFonts w:hint="eastAsia"/>
        </w:rPr>
      </w:pPr>
      <w:r>
        <w:rPr>
          <w:rFonts w:hint="eastAsia"/>
          <w:b/>
          <w:bCs/>
          <w:lang w:val="en-US" w:eastAsia="zh-CN"/>
        </w:rPr>
        <w:t>四、影响：</w:t>
      </w:r>
      <w:r>
        <w:rPr>
          <w:rFonts w:hint="eastAsia"/>
        </w:rPr>
        <w:t>“百家争鸣”是中国历史上第一次思想解放运动；是中国学术文化、思想道德发展史上的重要阶段，奠定中国思想文化发展的基础。</w:t>
      </w:r>
    </w:p>
    <w:p>
      <w:pPr>
        <w:pageBreakBefore w:val="0"/>
        <w:kinsoku/>
        <w:wordWrap/>
        <w:overflowPunct/>
        <w:topLinePunct w:val="0"/>
        <w:bidi w:val="0"/>
        <w:spacing w:line="288" w:lineRule="auto"/>
        <w:textAlignment w:val="auto"/>
        <w:rPr>
          <w:rFonts w:hint="eastAsia"/>
          <w:lang w:val="en-US" w:eastAsia="zh-CN"/>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孔子、孟子和荀子对儒家思想形成和发展的重要贡献</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 xml:space="preserve"> B</w:t>
      </w:r>
    </w:p>
    <w:p>
      <w:pPr>
        <w:pStyle w:val="2"/>
        <w:pageBreakBefore w:val="0"/>
        <w:kinsoku/>
        <w:wordWrap/>
        <w:overflowPunct/>
        <w:topLinePunct w:val="0"/>
        <w:bidi w:val="0"/>
        <w:spacing w:line="288" w:lineRule="auto"/>
        <w:jc w:val="both"/>
        <w:textAlignment w:val="auto"/>
        <w:rPr>
          <w:rFonts w:hint="eastAsia"/>
          <w:lang w:val="en-US" w:eastAsia="zh-CN"/>
        </w:rPr>
      </w:pPr>
    </w:p>
    <w:p>
      <w:pPr>
        <w:pageBreakBefore w:val="0"/>
        <w:kinsoku/>
        <w:wordWrap/>
        <w:overflowPunct/>
        <w:topLinePunct w:val="0"/>
        <w:bidi w:val="0"/>
        <w:spacing w:line="288" w:lineRule="auto"/>
        <w:textAlignment w:val="auto"/>
        <w:rPr>
          <w:rFonts w:hint="eastAsia"/>
          <w:lang w:val="en-US" w:eastAsia="zh-CN"/>
        </w:rPr>
      </w:pPr>
    </w:p>
    <w:p>
      <w:pPr>
        <w:pageBreakBefore w:val="0"/>
        <w:kinsoku/>
        <w:wordWrap/>
        <w:overflowPunct/>
        <w:topLinePunct w:val="0"/>
        <w:bidi w:val="0"/>
        <w:spacing w:line="288" w:lineRule="auto"/>
        <w:textAlignment w:val="auto"/>
        <w:rPr>
          <w:rFonts w:hint="eastAsia"/>
          <w:lang w:val="en-US" w:eastAsia="zh-CN"/>
        </w:rPr>
      </w:pPr>
    </w:p>
    <w:p>
      <w:pPr>
        <w:pStyle w:val="2"/>
        <w:pageBreakBefore w:val="0"/>
        <w:kinsoku/>
        <w:wordWrap/>
        <w:overflowPunct/>
        <w:topLinePunct w:val="0"/>
        <w:bidi w:val="0"/>
        <w:spacing w:line="288" w:lineRule="auto"/>
        <w:textAlignment w:val="auto"/>
        <w:rPr>
          <w:rFonts w:hint="eastAsia"/>
        </w:rPr>
      </w:pPr>
      <w:bookmarkStart w:id="575" w:name="_Toc4541"/>
      <w:r>
        <w:rPr>
          <w:rFonts w:hint="eastAsia"/>
          <w:lang w:val="en-US" w:eastAsia="zh-CN"/>
        </w:rPr>
        <w:t>1.2</w:t>
      </w:r>
      <w:r>
        <w:rPr>
          <w:rFonts w:hint="eastAsia"/>
        </w:rPr>
        <w:t xml:space="preserve"> 汉代儒学</w:t>
      </w:r>
      <w:bookmarkEnd w:id="575"/>
    </w:p>
    <w:p>
      <w:pPr>
        <w:pageBreakBefore w:val="0"/>
        <w:kinsoku/>
        <w:wordWrap/>
        <w:overflowPunct/>
        <w:topLinePunct w:val="0"/>
        <w:bidi w:val="0"/>
        <w:spacing w:line="288" w:lineRule="auto"/>
        <w:textAlignment w:val="auto"/>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 xml:space="preserve"> 汉代儒学成为正统思想的史实</w:t>
      </w:r>
      <w:r>
        <w:rPr>
          <w:rFonts w:hint="eastAsia" w:ascii="宋体" w:hAnsi="宋体"/>
          <w:b/>
          <w:sz w:val="24"/>
          <w:szCs w:val="21"/>
          <w:shd w:val="pct10" w:color="auto" w:fill="FFFFFF"/>
          <w:lang w:val="en-US" w:eastAsia="zh-CN"/>
        </w:rPr>
        <w:t xml:space="preserve"> </w:t>
      </w:r>
      <w:r>
        <w:rPr>
          <w:rFonts w:hint="eastAsia" w:ascii="宋体" w:hAnsi="宋体"/>
          <w:b/>
          <w:sz w:val="24"/>
          <w:szCs w:val="21"/>
          <w:shd w:val="pct10" w:color="auto" w:fill="FFFFFF"/>
        </w:rPr>
        <w:t>B</w:t>
      </w:r>
    </w:p>
    <w:p>
      <w:pPr>
        <w:pageBreakBefore w:val="0"/>
        <w:kinsoku/>
        <w:wordWrap/>
        <w:overflowPunct/>
        <w:topLinePunct w:val="0"/>
        <w:bidi w:val="0"/>
        <w:spacing w:line="288" w:lineRule="auto"/>
        <w:textAlignment w:val="auto"/>
        <w:rPr>
          <w:rFonts w:hint="eastAsia"/>
          <w:lang w:val="en-US" w:eastAsia="zh-CN"/>
        </w:rPr>
      </w:pPr>
      <w:r>
        <w:rPr>
          <w:rFonts w:hint="eastAsia"/>
          <w:b/>
          <w:bCs/>
          <w:lang w:val="en-US" w:eastAsia="zh-CN"/>
        </w:rPr>
        <w:t>一、秦朝：“</w:t>
      </w:r>
      <w:r>
        <w:rPr>
          <w:rFonts w:hint="eastAsia"/>
          <w:b/>
          <w:bCs/>
        </w:rPr>
        <w:t>焚书坑儒</w:t>
      </w:r>
      <w:r>
        <w:rPr>
          <w:rFonts w:hint="eastAsia"/>
          <w:b/>
          <w:bCs/>
          <w:lang w:val="en-US" w:eastAsia="zh-CN"/>
        </w:rPr>
        <w:t>”</w:t>
      </w:r>
      <w:r>
        <w:rPr>
          <w:rFonts w:hint="eastAsia"/>
          <w:lang w:val="en-US" w:eastAsia="zh-CN"/>
        </w:rPr>
        <w:t>（秦朝治国理念：法家学说）</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背景</w:t>
      </w:r>
      <w:r>
        <w:rPr>
          <w:rFonts w:hint="eastAsia" w:ascii="宋体" w:hAnsi="宋体" w:eastAsia="宋体" w:cs="宋体"/>
          <w:b w:val="0"/>
          <w:bCs w:val="0"/>
          <w:sz w:val="21"/>
          <w:szCs w:val="21"/>
          <w:lang w:val="en-US" w:eastAsia="zh-CN"/>
        </w:rPr>
        <w:t>：秦朝建立专制主义政治体制的过程中，儒生、游士引用儒家经典批评时政，不利于秦朝统治。</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内容</w:t>
      </w:r>
      <w:r>
        <w:rPr>
          <w:rFonts w:hint="eastAsia" w:ascii="宋体" w:hAnsi="宋体" w:eastAsia="宋体" w:cs="宋体"/>
          <w:b w:val="0"/>
          <w:bCs w:val="0"/>
          <w:sz w:val="21"/>
          <w:szCs w:val="21"/>
          <w:lang w:val="en-US" w:eastAsia="zh-CN"/>
        </w:rPr>
        <w:t>：秦始皇将秦国官定史书《秦记》以外的各国史书，医药、卜筮、种树等有实用价值以外的私人</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收藏的书籍统统焚烧，后又将违犯禁令的四百六十余儒生坑杀于咸阳。</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实质</w:t>
      </w:r>
      <w:r>
        <w:rPr>
          <w:rFonts w:hint="eastAsia" w:ascii="宋体" w:hAnsi="宋体" w:eastAsia="宋体" w:cs="宋体"/>
          <w:b w:val="0"/>
          <w:bCs w:val="0"/>
          <w:sz w:val="21"/>
          <w:szCs w:val="21"/>
          <w:lang w:val="en-US" w:eastAsia="zh-CN"/>
        </w:rPr>
        <w:t>：是一种思想文化专制政策。</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4、</w:t>
      </w:r>
      <w:r>
        <w:rPr>
          <w:rFonts w:hint="eastAsia" w:ascii="宋体" w:hAnsi="宋体" w:eastAsia="宋体" w:cs="宋体"/>
          <w:b/>
          <w:bCs/>
          <w:sz w:val="21"/>
          <w:szCs w:val="21"/>
          <w:lang w:val="en-US" w:eastAsia="zh-CN"/>
        </w:rPr>
        <w:t>影响：</w:t>
      </w:r>
      <w:r>
        <w:rPr>
          <w:rFonts w:hint="eastAsia" w:ascii="宋体" w:hAnsi="宋体" w:eastAsia="宋体" w:cs="宋体"/>
          <w:b w:val="0"/>
          <w:bCs w:val="0"/>
          <w:sz w:val="21"/>
          <w:szCs w:val="21"/>
          <w:lang w:val="en-US" w:eastAsia="zh-CN"/>
        </w:rPr>
        <w:t>“焚书坑儒”是对先秦思想文化成就的粗暴否定，是中国文化史上的一场浩劫，儒学的发展也因此进入低潮。</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 xml:space="preserve">二、汉初：黄老之学 </w:t>
      </w:r>
      <w:r>
        <w:rPr>
          <w:rFonts w:hint="eastAsia" w:ascii="宋体" w:hAnsi="宋体"/>
          <w:b w:val="0"/>
          <w:bCs w:val="0"/>
          <w:sz w:val="21"/>
          <w:szCs w:val="21"/>
          <w:lang w:val="en-US" w:eastAsia="zh-CN"/>
        </w:rPr>
        <w:t>（汉初治国理念：黄老之说）（汉初：汉高祖、汉文帝、汉景帝）</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1、背景：西汉初期，经济残破，百废待兴；汉初统治者吸取秦朝灭亡的教训。</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default" w:ascii="宋体" w:hAnsi="宋体"/>
          <w:b w:val="0"/>
          <w:bCs w:val="0"/>
          <w:sz w:val="21"/>
          <w:szCs w:val="21"/>
          <w:lang w:val="en-US" w:eastAsia="zh-CN"/>
        </w:rPr>
      </w:pPr>
      <w:r>
        <w:rPr>
          <w:rFonts w:hint="eastAsia" w:ascii="宋体" w:hAnsi="宋体"/>
          <w:b w:val="0"/>
          <w:bCs w:val="0"/>
          <w:sz w:val="21"/>
          <w:szCs w:val="21"/>
          <w:lang w:val="en-US" w:eastAsia="zh-CN"/>
        </w:rPr>
        <w:t>2、内容： ①黄：黄帝的学说（修身、养生）；老：老子的学说（治国，无为）。</w:t>
      </w:r>
    </w:p>
    <w:p>
      <w:pPr>
        <w:keepNext w:val="0"/>
        <w:keepLines w:val="0"/>
        <w:pageBreakBefore w:val="0"/>
        <w:widowControl w:val="0"/>
        <w:numPr>
          <w:ilvl w:val="0"/>
          <w:numId w:val="0"/>
        </w:numPr>
        <w:kinsoku/>
        <w:wordWrap/>
        <w:overflowPunct/>
        <w:topLinePunct w:val="0"/>
        <w:bidi w:val="0"/>
        <w:spacing w:line="288" w:lineRule="auto"/>
        <w:ind w:firstLine="1050" w:firstLineChars="500"/>
        <w:jc w:val="both"/>
        <w:textAlignment w:val="auto"/>
        <w:rPr>
          <w:rFonts w:hint="eastAsia" w:ascii="宋体" w:hAnsi="宋体"/>
          <w:b w:val="0"/>
          <w:bCs w:val="0"/>
          <w:sz w:val="21"/>
          <w:szCs w:val="21"/>
        </w:rPr>
      </w:pPr>
      <w:r>
        <w:rPr>
          <w:rFonts w:hint="eastAsia" w:ascii="宋体" w:hAnsi="宋体"/>
          <w:b w:val="0"/>
          <w:bCs w:val="0"/>
          <w:sz w:val="21"/>
          <w:szCs w:val="21"/>
          <w:lang w:eastAsia="zh-CN"/>
        </w:rPr>
        <w:t>②</w:t>
      </w:r>
      <w:r>
        <w:rPr>
          <w:rFonts w:hint="eastAsia" w:ascii="宋体" w:hAnsi="宋体"/>
          <w:b w:val="0"/>
          <w:bCs w:val="0"/>
          <w:sz w:val="21"/>
          <w:szCs w:val="21"/>
        </w:rPr>
        <w:t>具体措施：对内</w:t>
      </w:r>
      <w:r>
        <w:rPr>
          <w:rFonts w:hint="eastAsia" w:ascii="宋体" w:hAnsi="宋体"/>
          <w:b w:val="0"/>
          <w:bCs w:val="0"/>
          <w:sz w:val="21"/>
          <w:szCs w:val="21"/>
          <w:lang w:eastAsia="zh-CN"/>
        </w:rPr>
        <w:t>实行</w:t>
      </w:r>
      <w:r>
        <w:rPr>
          <w:rFonts w:hint="eastAsia" w:ascii="宋体" w:hAnsi="宋体"/>
          <w:b w:val="0"/>
          <w:bCs w:val="0"/>
          <w:sz w:val="21"/>
          <w:szCs w:val="21"/>
        </w:rPr>
        <w:t>休养生息；轻徭薄赋</w:t>
      </w:r>
      <w:r>
        <w:rPr>
          <w:rFonts w:hint="eastAsia" w:ascii="宋体" w:hAnsi="宋体"/>
          <w:b w:val="0"/>
          <w:bCs w:val="0"/>
          <w:sz w:val="21"/>
          <w:szCs w:val="21"/>
          <w:lang w:eastAsia="zh-CN"/>
        </w:rPr>
        <w:t>；</w:t>
      </w:r>
      <w:r>
        <w:rPr>
          <w:rFonts w:hint="eastAsia" w:ascii="宋体" w:hAnsi="宋体"/>
          <w:b w:val="0"/>
          <w:bCs w:val="0"/>
          <w:sz w:val="21"/>
          <w:szCs w:val="21"/>
        </w:rPr>
        <w:t>对外</w:t>
      </w:r>
      <w:r>
        <w:rPr>
          <w:rFonts w:hint="eastAsia" w:ascii="宋体" w:hAnsi="宋体"/>
          <w:b w:val="0"/>
          <w:bCs w:val="0"/>
          <w:sz w:val="21"/>
          <w:szCs w:val="21"/>
          <w:lang w:eastAsia="zh-CN"/>
        </w:rPr>
        <w:t>实行</w:t>
      </w:r>
      <w:r>
        <w:rPr>
          <w:rFonts w:hint="eastAsia" w:ascii="宋体" w:hAnsi="宋体"/>
          <w:b w:val="0"/>
          <w:bCs w:val="0"/>
          <w:sz w:val="21"/>
          <w:szCs w:val="21"/>
        </w:rPr>
        <w:t>与匈奴“和亲”。</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eastAsia="zh-CN"/>
        </w:rPr>
      </w:pPr>
      <w:r>
        <w:rPr>
          <w:rFonts w:hint="eastAsia" w:ascii="宋体" w:hAnsi="宋体"/>
          <w:b w:val="0"/>
          <w:bCs w:val="0"/>
          <w:sz w:val="21"/>
          <w:szCs w:val="21"/>
          <w:lang w:val="en-US" w:eastAsia="zh-CN"/>
        </w:rPr>
        <w:t>3、</w:t>
      </w:r>
      <w:r>
        <w:rPr>
          <w:rFonts w:hint="eastAsia" w:ascii="宋体" w:hAnsi="宋体"/>
          <w:b w:val="0"/>
          <w:bCs w:val="0"/>
          <w:sz w:val="21"/>
          <w:szCs w:val="21"/>
          <w:lang w:eastAsia="zh-CN"/>
        </w:rPr>
        <w:t>结果：有利于汉初经济恢复和发展，社会稳定，出现“文景之治”。但中央集权遭到削弱。</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 xml:space="preserve">三、汉代：董仲舒新儒学 </w:t>
      </w:r>
      <w:r>
        <w:rPr>
          <w:rFonts w:hint="eastAsia" w:ascii="宋体" w:hAnsi="宋体"/>
          <w:b w:val="0"/>
          <w:bCs w:val="0"/>
          <w:sz w:val="21"/>
          <w:szCs w:val="21"/>
          <w:lang w:val="en-US" w:eastAsia="zh-CN"/>
        </w:rPr>
        <w:t>（两汉治国理念：儒学独尊）</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1、背景</w:t>
      </w:r>
      <w:r>
        <w:rPr>
          <w:rFonts w:hint="eastAsia" w:ascii="宋体" w:hAnsi="宋体"/>
          <w:b w:val="0"/>
          <w:bCs w:val="0"/>
          <w:sz w:val="21"/>
          <w:szCs w:val="21"/>
          <w:lang w:val="en-US" w:eastAsia="zh-CN"/>
        </w:rPr>
        <w:t>：董仲舒改造的新儒学符合汉武帝强化中央集权，适应“大一统”局面的需要（根本原因）。</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bCs/>
          <w:sz w:val="21"/>
          <w:szCs w:val="21"/>
          <w:lang w:val="en-US" w:eastAsia="zh-CN"/>
        </w:rPr>
        <w:t>2、理论来源：</w:t>
      </w:r>
      <w:r>
        <w:rPr>
          <w:rFonts w:hint="eastAsia" w:ascii="宋体" w:hAnsi="宋体"/>
          <w:b w:val="0"/>
          <w:bCs w:val="0"/>
          <w:sz w:val="21"/>
          <w:szCs w:val="21"/>
          <w:lang w:val="en-US" w:eastAsia="zh-CN"/>
        </w:rPr>
        <w:t>董仲舒把道家、法家、阴阳五行家的思想糅合加以改造形成具有时代特色的新儒学体系。</w:t>
      </w:r>
    </w:p>
    <w:p>
      <w:pPr>
        <w:keepNext w:val="0"/>
        <w:keepLines w:val="0"/>
        <w:pageBreakBefore w:val="0"/>
        <w:kinsoku/>
        <w:wordWrap/>
        <w:overflowPunct/>
        <w:topLinePunct w:val="0"/>
        <w:bidi w:val="0"/>
        <w:spacing w:line="288" w:lineRule="auto"/>
        <w:ind w:firstLine="1470" w:firstLineChars="700"/>
        <w:textAlignment w:val="auto"/>
        <w:rPr>
          <w:rFonts w:hint="eastAsia" w:ascii="宋体" w:hAnsi="宋体"/>
          <w:b w:val="0"/>
          <w:bCs w:val="0"/>
          <w:sz w:val="21"/>
          <w:szCs w:val="21"/>
        </w:rPr>
      </w:pPr>
      <w:r>
        <w:rPr>
          <w:rFonts w:hint="eastAsia" w:ascii="宋体" w:hAnsi="宋体"/>
          <w:b w:val="0"/>
          <w:bCs w:val="0"/>
          <w:sz w:val="21"/>
          <w:szCs w:val="21"/>
          <w:lang w:eastAsia="zh-CN"/>
        </w:rPr>
        <w:t>（</w:t>
      </w:r>
      <w:r>
        <w:rPr>
          <w:rFonts w:hint="eastAsia" w:ascii="宋体" w:hAnsi="宋体"/>
          <w:b w:val="0"/>
          <w:bCs w:val="0"/>
          <w:sz w:val="21"/>
          <w:szCs w:val="21"/>
        </w:rPr>
        <w:t>新儒学体系=儒家+道家+法家+阴阳五行家</w:t>
      </w:r>
      <w:r>
        <w:rPr>
          <w:rFonts w:hint="eastAsia" w:ascii="宋体" w:hAnsi="宋体"/>
          <w:b w:val="0"/>
          <w:bCs w:val="0"/>
          <w:sz w:val="21"/>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rPr>
      </w:pPr>
      <w:r>
        <w:rPr>
          <w:rFonts w:hint="eastAsia" w:ascii="宋体" w:hAnsi="宋体"/>
          <w:b/>
          <w:bCs/>
          <w:sz w:val="21"/>
          <w:szCs w:val="21"/>
          <w:lang w:val="en-US" w:eastAsia="zh-CN"/>
        </w:rPr>
        <w:t>3、代表作：</w:t>
      </w:r>
      <w:r>
        <w:rPr>
          <w:rFonts w:hint="eastAsia" w:ascii="宋体" w:hAnsi="宋体"/>
          <w:b w:val="0"/>
          <w:bCs w:val="0"/>
          <w:sz w:val="21"/>
          <w:szCs w:val="21"/>
        </w:rPr>
        <w:t>《春秋繁露》</w:t>
      </w:r>
    </w:p>
    <w:p>
      <w:pPr>
        <w:keepNext w:val="0"/>
        <w:keepLines w:val="0"/>
        <w:pageBreakBefore w:val="0"/>
        <w:kinsoku/>
        <w:wordWrap/>
        <w:overflowPunct/>
        <w:topLinePunct w:val="0"/>
        <w:bidi w:val="0"/>
        <w:spacing w:line="288"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4、内容：</w:t>
      </w: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（1）加强中央集权的需要：提出“春秋大一统”和“罢黜百家，独尊儒术”。</w:t>
      </w: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（2）加强君权的需要：宣扬“君权神授”，提出“天人合一”和“天人感应”学说。</w:t>
      </w: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r>
        <w:rPr>
          <w:sz w:val="21"/>
        </w:rPr>
        <mc:AlternateContent>
          <mc:Choice Requires="wps">
            <w:drawing>
              <wp:anchor distT="0" distB="0" distL="114300" distR="114300" simplePos="0" relativeHeight="253631488" behindDoc="0" locked="0" layoutInCell="1" allowOverlap="1">
                <wp:simplePos x="0" y="0"/>
                <wp:positionH relativeFrom="column">
                  <wp:posOffset>85725</wp:posOffset>
                </wp:positionH>
                <wp:positionV relativeFrom="paragraph">
                  <wp:posOffset>66040</wp:posOffset>
                </wp:positionV>
                <wp:extent cx="6209665" cy="810260"/>
                <wp:effectExtent l="4445" t="4445" r="15240" b="23495"/>
                <wp:wrapNone/>
                <wp:docPr id="46" name="文本框 46"/>
                <wp:cNvGraphicFramePr/>
                <a:graphic xmlns:a="http://schemas.openxmlformats.org/drawingml/2006/main">
                  <a:graphicData uri="http://schemas.microsoft.com/office/word/2010/wordprocessingShape">
                    <wps:wsp>
                      <wps:cNvSpPr txBox="1"/>
                      <wps:spPr>
                        <a:xfrm>
                          <a:off x="4800600" y="1783715"/>
                          <a:ext cx="6209665" cy="81026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lang w:val="en-US" w:eastAsia="zh-CN"/>
                              </w:rPr>
                            </w:pPr>
                            <w:r>
                              <w:rPr>
                                <w:rFonts w:hint="eastAsia" w:ascii="楷体" w:hAnsi="楷体" w:eastAsia="楷体" w:cs="楷体"/>
                                <w:b w:val="0"/>
                                <w:bCs w:val="0"/>
                                <w:sz w:val="21"/>
                                <w:szCs w:val="21"/>
                                <w:lang w:val="en-US" w:eastAsia="zh-CN"/>
                              </w:rPr>
                              <w:t>“君权神授”：帝的权力是上天、是天神给予的，大家都要服从皇帝。</w:t>
                            </w:r>
                            <w:r>
                              <w:rPr>
                                <w:rFonts w:hint="eastAsia" w:ascii="宋体" w:hAnsi="宋体" w:eastAsia="宋体" w:cs="宋体"/>
                                <w:b w:val="0"/>
                                <w:bCs w:val="0"/>
                                <w:sz w:val="21"/>
                                <w:szCs w:val="21"/>
                                <w:lang w:val="en-US" w:eastAsia="zh-CN"/>
                              </w:rPr>
                              <w:t>——神化</w:t>
                            </w:r>
                            <w:r>
                              <w:rPr>
                                <w:rFonts w:hint="eastAsia" w:ascii="宋体" w:hAnsi="宋体" w:cs="宋体"/>
                                <w:b w:val="0"/>
                                <w:bCs w:val="0"/>
                                <w:sz w:val="21"/>
                                <w:szCs w:val="21"/>
                                <w:lang w:val="en-US" w:eastAsia="zh-CN"/>
                              </w:rPr>
                              <w:t>皇</w:t>
                            </w:r>
                            <w:r>
                              <w:rPr>
                                <w:rFonts w:hint="eastAsia" w:ascii="宋体" w:hAnsi="宋体" w:eastAsia="宋体" w:cs="宋体"/>
                                <w:b w:val="0"/>
                                <w:bCs w:val="0"/>
                                <w:sz w:val="21"/>
                                <w:szCs w:val="21"/>
                                <w:lang w:val="en-US" w:eastAsia="zh-CN"/>
                              </w:rPr>
                              <w:t>权</w:t>
                            </w:r>
                            <w:r>
                              <w:rPr>
                                <w:rFonts w:hint="eastAsia" w:ascii="宋体" w:hAnsi="宋体" w:cs="宋体"/>
                                <w:b w:val="0"/>
                                <w:bCs w:val="0"/>
                                <w:sz w:val="21"/>
                                <w:szCs w:val="21"/>
                                <w:lang w:val="en-US" w:eastAsia="zh-CN"/>
                              </w:rPr>
                              <w:t>，加强君权</w:t>
                            </w:r>
                          </w:p>
                          <w:p>
                            <w:pPr>
                              <w:keepNext w:val="0"/>
                              <w:keepLines w:val="0"/>
                              <w:pageBreakBefore w:val="0"/>
                              <w:kinsoku/>
                              <w:wordWrap/>
                              <w:overflowPunct/>
                              <w:topLinePunct w:val="0"/>
                              <w:bidi w:val="0"/>
                              <w:spacing w:line="288" w:lineRule="auto"/>
                              <w:textAlignment w:val="auto"/>
                              <w:rPr>
                                <w:rFonts w:hint="default"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“天人感应”：天和人相互感应，天能干预人事，人亦能感应上天。</w:t>
                            </w:r>
                            <w:r>
                              <w:rPr>
                                <w:rFonts w:hint="eastAsia" w:ascii="宋体" w:hAnsi="宋体" w:eastAsia="宋体" w:cs="宋体"/>
                                <w:b w:val="0"/>
                                <w:bCs w:val="0"/>
                                <w:sz w:val="21"/>
                                <w:szCs w:val="21"/>
                                <w:lang w:val="en-US" w:eastAsia="zh-CN"/>
                              </w:rPr>
                              <w:t>——限制君权，防止暴政</w:t>
                            </w:r>
                          </w:p>
                          <w:p>
                            <w:pPr>
                              <w:keepNext w:val="0"/>
                              <w:keepLines w:val="0"/>
                              <w:pageBreakBefore w:val="0"/>
                              <w:kinsoku/>
                              <w:wordWrap/>
                              <w:overflowPunct/>
                              <w:topLinePunct w:val="0"/>
                              <w:bidi w:val="0"/>
                              <w:spacing w:line="288" w:lineRule="auto"/>
                              <w:textAlignment w:val="auto"/>
                            </w:pPr>
                            <w:r>
                              <w:rPr>
                                <w:rFonts w:hint="eastAsia" w:ascii="楷体" w:hAnsi="楷体" w:eastAsia="楷体" w:cs="楷体"/>
                                <w:b w:val="0"/>
                                <w:bCs w:val="0"/>
                                <w:sz w:val="21"/>
                                <w:szCs w:val="21"/>
                                <w:lang w:val="en-US" w:eastAsia="zh-CN"/>
                              </w:rPr>
                              <w:t xml:space="preserve">（天子违背天意，不仁不义，天就会出现灾异进行谴责和警告；如果政通人和，天就会降下祥瑞以鼓励）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5.2pt;height:63.8pt;width:488.95pt;z-index:253631488;mso-width-relative:page;mso-height-relative:page;" fillcolor="#FFFFFF [3201]" filled="t" stroked="t" coordsize="21600,21600" o:gfxdata="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pX2l1gAAAAkBAAAPAAAAAAAAAAEAIAAAACIAAABkcnMvZG93bnJl&#10;di54bWxQSwECFAAUAAAACACHTuJARizQsnECAADdBAAADgAAAAAAAAABACAAAAAlAQAAZHJzL2Uy&#10;b0RvYy54bWxQSwUGAAAAAAYABgBZAQAACAYAAAAA&#10;">
                <v:fill on="t" focussize="0,0"/>
                <v:stroke weight="0.5pt" color="#000000 [3204]" joinstyle="round" dashstyle="dash"/>
                <v:imagedata o:title=""/>
                <o:lock v:ext="edit" aspectratio="f"/>
                <v:textbox>
                  <w:txbxContent>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lang w:val="en-US" w:eastAsia="zh-CN"/>
                        </w:rPr>
                      </w:pPr>
                      <w:r>
                        <w:rPr>
                          <w:rFonts w:hint="eastAsia" w:ascii="楷体" w:hAnsi="楷体" w:eastAsia="楷体" w:cs="楷体"/>
                          <w:b w:val="0"/>
                          <w:bCs w:val="0"/>
                          <w:sz w:val="21"/>
                          <w:szCs w:val="21"/>
                          <w:lang w:val="en-US" w:eastAsia="zh-CN"/>
                        </w:rPr>
                        <w:t>“君权神授”：帝的权力是上天、是天神给予的，大家都要服从皇帝。</w:t>
                      </w:r>
                      <w:r>
                        <w:rPr>
                          <w:rFonts w:hint="eastAsia" w:ascii="宋体" w:hAnsi="宋体" w:eastAsia="宋体" w:cs="宋体"/>
                          <w:b w:val="0"/>
                          <w:bCs w:val="0"/>
                          <w:sz w:val="21"/>
                          <w:szCs w:val="21"/>
                          <w:lang w:val="en-US" w:eastAsia="zh-CN"/>
                        </w:rPr>
                        <w:t>——神化</w:t>
                      </w:r>
                      <w:r>
                        <w:rPr>
                          <w:rFonts w:hint="eastAsia" w:ascii="宋体" w:hAnsi="宋体" w:cs="宋体"/>
                          <w:b w:val="0"/>
                          <w:bCs w:val="0"/>
                          <w:sz w:val="21"/>
                          <w:szCs w:val="21"/>
                          <w:lang w:val="en-US" w:eastAsia="zh-CN"/>
                        </w:rPr>
                        <w:t>皇</w:t>
                      </w:r>
                      <w:r>
                        <w:rPr>
                          <w:rFonts w:hint="eastAsia" w:ascii="宋体" w:hAnsi="宋体" w:eastAsia="宋体" w:cs="宋体"/>
                          <w:b w:val="0"/>
                          <w:bCs w:val="0"/>
                          <w:sz w:val="21"/>
                          <w:szCs w:val="21"/>
                          <w:lang w:val="en-US" w:eastAsia="zh-CN"/>
                        </w:rPr>
                        <w:t>权</w:t>
                      </w:r>
                      <w:r>
                        <w:rPr>
                          <w:rFonts w:hint="eastAsia" w:ascii="宋体" w:hAnsi="宋体" w:cs="宋体"/>
                          <w:b w:val="0"/>
                          <w:bCs w:val="0"/>
                          <w:sz w:val="21"/>
                          <w:szCs w:val="21"/>
                          <w:lang w:val="en-US" w:eastAsia="zh-CN"/>
                        </w:rPr>
                        <w:t>，加强君权</w:t>
                      </w:r>
                    </w:p>
                    <w:p>
                      <w:pPr>
                        <w:keepNext w:val="0"/>
                        <w:keepLines w:val="0"/>
                        <w:pageBreakBefore w:val="0"/>
                        <w:kinsoku/>
                        <w:wordWrap/>
                        <w:overflowPunct/>
                        <w:topLinePunct w:val="0"/>
                        <w:bidi w:val="0"/>
                        <w:spacing w:line="288" w:lineRule="auto"/>
                        <w:textAlignment w:val="auto"/>
                        <w:rPr>
                          <w:rFonts w:hint="default"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“天人感应”：天和人相互感应，天能干预人事，人亦能感应上天。</w:t>
                      </w:r>
                      <w:r>
                        <w:rPr>
                          <w:rFonts w:hint="eastAsia" w:ascii="宋体" w:hAnsi="宋体" w:eastAsia="宋体" w:cs="宋体"/>
                          <w:b w:val="0"/>
                          <w:bCs w:val="0"/>
                          <w:sz w:val="21"/>
                          <w:szCs w:val="21"/>
                          <w:lang w:val="en-US" w:eastAsia="zh-CN"/>
                        </w:rPr>
                        <w:t>——限制君权，防止暴政</w:t>
                      </w:r>
                    </w:p>
                    <w:p>
                      <w:pPr>
                        <w:keepNext w:val="0"/>
                        <w:keepLines w:val="0"/>
                        <w:pageBreakBefore w:val="0"/>
                        <w:kinsoku/>
                        <w:wordWrap/>
                        <w:overflowPunct/>
                        <w:topLinePunct w:val="0"/>
                        <w:bidi w:val="0"/>
                        <w:spacing w:line="288" w:lineRule="auto"/>
                        <w:textAlignment w:val="auto"/>
                      </w:pPr>
                      <w:r>
                        <w:rPr>
                          <w:rFonts w:hint="eastAsia" w:ascii="楷体" w:hAnsi="楷体" w:eastAsia="楷体" w:cs="楷体"/>
                          <w:b w:val="0"/>
                          <w:bCs w:val="0"/>
                          <w:sz w:val="21"/>
                          <w:szCs w:val="21"/>
                          <w:lang w:val="en-US" w:eastAsia="zh-CN"/>
                        </w:rPr>
                        <w:t xml:space="preserve">（天子违背天意，不仁不义，天就会出现灾异进行谴责和警告；如果政通人和，天就会降下祥瑞以鼓励） </w:t>
                      </w:r>
                    </w:p>
                  </w:txbxContent>
                </v:textbox>
              </v:shape>
            </w:pict>
          </mc:Fallback>
        </mc:AlternateContent>
      </w:r>
      <w:r>
        <w:rPr>
          <w:rFonts w:hint="eastAsia" w:ascii="宋体" w:hAnsi="宋体"/>
          <w:b w:val="0"/>
          <w:bCs w:val="0"/>
          <w:sz w:val="21"/>
          <w:szCs w:val="21"/>
          <w:lang w:val="en-US" w:eastAsia="zh-CN"/>
        </w:rPr>
        <w:t xml:space="preserve">      </w:t>
      </w: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p>
    <w:p>
      <w:pPr>
        <w:keepNext w:val="0"/>
        <w:keepLines w:val="0"/>
        <w:pageBreakBefore w:val="0"/>
        <w:kinsoku/>
        <w:wordWrap/>
        <w:overflowPunct/>
        <w:topLinePunct w:val="0"/>
        <w:bidi w:val="0"/>
        <w:spacing w:line="288" w:lineRule="auto"/>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（3）维护统治秩序的需要：提出“三纲五常”的道德标准。</w:t>
      </w:r>
    </w:p>
    <w:p>
      <w:pPr>
        <w:keepNext w:val="0"/>
        <w:keepLines w:val="0"/>
        <w:pageBreakBefore w:val="0"/>
        <w:kinsoku/>
        <w:wordWrap/>
        <w:overflowPunct/>
        <w:topLinePunct w:val="0"/>
        <w:bidi w:val="0"/>
        <w:spacing w:line="288" w:lineRule="auto"/>
        <w:ind w:firstLine="2520" w:firstLineChars="1200"/>
        <w:textAlignment w:val="auto"/>
        <w:rPr>
          <w:rFonts w:hint="eastAsia" w:ascii="宋体" w:hAnsi="宋体"/>
          <w:b/>
          <w:bCs/>
          <w:sz w:val="21"/>
          <w:szCs w:val="21"/>
          <w:lang w:val="en-US" w:eastAsia="zh-CN"/>
        </w:rPr>
      </w:pPr>
      <w:r>
        <w:rPr>
          <w:rFonts w:hint="eastAsia"/>
          <w:bCs/>
          <w:color w:val="000000"/>
          <w:sz w:val="21"/>
          <w:szCs w:val="21"/>
        </w:rPr>
        <w:t>（</w:t>
      </w:r>
      <w:r>
        <w:rPr>
          <w:rFonts w:hint="eastAsia"/>
          <w:bCs/>
          <w:color w:val="000000"/>
          <w:sz w:val="21"/>
          <w:szCs w:val="21"/>
          <w:lang w:eastAsia="zh-CN"/>
        </w:rPr>
        <w:t>三纲：</w:t>
      </w:r>
      <w:r>
        <w:rPr>
          <w:rFonts w:hint="eastAsia"/>
          <w:bCs/>
          <w:color w:val="000000"/>
          <w:sz w:val="21"/>
          <w:szCs w:val="21"/>
        </w:rPr>
        <w:t>君为臣纲，父为子纲，夫为妻纲</w:t>
      </w:r>
      <w:r>
        <w:rPr>
          <w:rFonts w:hint="eastAsia"/>
          <w:bCs/>
          <w:color w:val="000000"/>
          <w:sz w:val="21"/>
          <w:szCs w:val="21"/>
          <w:lang w:eastAsia="zh-CN"/>
        </w:rPr>
        <w:t>；五常：</w:t>
      </w:r>
      <w:r>
        <w:rPr>
          <w:rFonts w:hint="eastAsia"/>
          <w:bCs/>
          <w:color w:val="000000"/>
          <w:sz w:val="21"/>
          <w:szCs w:val="21"/>
        </w:rPr>
        <w:t>仁</w:t>
      </w:r>
      <w:r>
        <w:rPr>
          <w:rFonts w:hint="eastAsia"/>
          <w:bCs/>
          <w:color w:val="000000"/>
          <w:sz w:val="21"/>
          <w:szCs w:val="21"/>
          <w:lang w:eastAsia="zh-CN"/>
        </w:rPr>
        <w:t>、</w:t>
      </w:r>
      <w:r>
        <w:rPr>
          <w:rFonts w:hint="eastAsia"/>
          <w:bCs/>
          <w:color w:val="000000"/>
          <w:sz w:val="21"/>
          <w:szCs w:val="21"/>
        </w:rPr>
        <w:t>义</w:t>
      </w:r>
      <w:r>
        <w:rPr>
          <w:rFonts w:hint="eastAsia"/>
          <w:bCs/>
          <w:color w:val="000000"/>
          <w:sz w:val="21"/>
          <w:szCs w:val="21"/>
          <w:lang w:eastAsia="zh-CN"/>
        </w:rPr>
        <w:t>、</w:t>
      </w:r>
      <w:r>
        <w:rPr>
          <w:rFonts w:hint="eastAsia"/>
          <w:bCs/>
          <w:color w:val="000000"/>
          <w:sz w:val="21"/>
          <w:szCs w:val="21"/>
        </w:rPr>
        <w:t>礼</w:t>
      </w:r>
      <w:r>
        <w:rPr>
          <w:rFonts w:hint="eastAsia"/>
          <w:bCs/>
          <w:color w:val="000000"/>
          <w:sz w:val="21"/>
          <w:szCs w:val="21"/>
          <w:lang w:eastAsia="zh-CN"/>
        </w:rPr>
        <w:t>、</w:t>
      </w:r>
      <w:r>
        <w:rPr>
          <w:rFonts w:hint="eastAsia"/>
          <w:bCs/>
          <w:color w:val="000000"/>
          <w:sz w:val="21"/>
          <w:szCs w:val="21"/>
        </w:rPr>
        <w:t>智</w:t>
      </w:r>
      <w:r>
        <w:rPr>
          <w:rFonts w:hint="eastAsia"/>
          <w:bCs/>
          <w:color w:val="000000"/>
          <w:sz w:val="21"/>
          <w:szCs w:val="21"/>
          <w:lang w:eastAsia="zh-CN"/>
        </w:rPr>
        <w:t>、</w:t>
      </w:r>
      <w:r>
        <w:rPr>
          <w:rFonts w:hint="eastAsia"/>
          <w:bCs/>
          <w:color w:val="000000"/>
          <w:sz w:val="21"/>
          <w:szCs w:val="21"/>
        </w:rPr>
        <w:t>信）</w:t>
      </w:r>
    </w:p>
    <w:p>
      <w:pPr>
        <w:keepNext w:val="0"/>
        <w:keepLines w:val="0"/>
        <w:pageBreakBefore w:val="0"/>
        <w:kinsoku/>
        <w:wordWrap/>
        <w:overflowPunct/>
        <w:topLinePunct w:val="0"/>
        <w:bidi w:val="0"/>
        <w:spacing w:line="288" w:lineRule="auto"/>
        <w:textAlignment w:val="auto"/>
        <w:rPr>
          <w:rFonts w:hint="eastAsia" w:ascii="宋体" w:hAnsi="宋体"/>
          <w:bCs/>
          <w:szCs w:val="21"/>
          <w:lang w:val="en-US" w:eastAsia="zh-CN"/>
        </w:rPr>
      </w:pPr>
      <w:r>
        <w:rPr>
          <w:rFonts w:hint="eastAsia" w:ascii="宋体" w:hAnsi="宋体"/>
          <w:bCs/>
          <w:szCs w:val="21"/>
          <w:lang w:val="en-US" w:eastAsia="zh-CN"/>
        </w:rPr>
        <w:t>（4）缓和阶级矛盾的需要：发挥“仁政”，轻徭薄赋。</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Cs/>
          <w:szCs w:val="21"/>
          <w:lang w:val="en-US" w:eastAsia="zh-CN"/>
        </w:rPr>
      </w:pPr>
      <w:r>
        <w:rPr>
          <w:rFonts w:hint="eastAsia" w:ascii="宋体" w:hAnsi="宋体"/>
          <w:b/>
          <w:bCs w:val="0"/>
          <w:szCs w:val="21"/>
          <w:lang w:val="en-US" w:eastAsia="zh-CN"/>
        </w:rPr>
        <w:t>5、特点</w:t>
      </w:r>
      <w:r>
        <w:rPr>
          <w:rFonts w:hint="eastAsia" w:ascii="宋体" w:hAnsi="宋体"/>
          <w:bCs/>
          <w:szCs w:val="21"/>
          <w:lang w:val="en-US" w:eastAsia="zh-CN"/>
        </w:rPr>
        <w:t>：①儒学独尊，思想专制（实质）；②外儒内法，兼采各家思想；③儒学神学化、宗教化。</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val="0"/>
          <w:szCs w:val="21"/>
          <w:lang w:val="en-US" w:eastAsia="zh-CN"/>
        </w:rPr>
      </w:pPr>
      <w:r>
        <w:rPr>
          <w:rFonts w:hint="eastAsia" w:ascii="宋体" w:hAnsi="宋体"/>
          <w:b/>
          <w:bCs w:val="0"/>
          <w:szCs w:val="21"/>
          <w:lang w:val="en-US" w:eastAsia="zh-CN"/>
        </w:rPr>
        <w:t>6、汉武帝尊儒措施</w:t>
      </w:r>
    </w:p>
    <w:p>
      <w:pPr>
        <w:keepNext w:val="0"/>
        <w:keepLines w:val="0"/>
        <w:pageBreakBefore w:val="0"/>
        <w:kinsoku/>
        <w:wordWrap/>
        <w:overflowPunct/>
        <w:topLinePunct w:val="0"/>
        <w:bidi w:val="0"/>
        <w:spacing w:line="288" w:lineRule="auto"/>
        <w:textAlignment w:val="auto"/>
        <w:rPr>
          <w:rFonts w:hint="eastAsia" w:ascii="宋体" w:hAnsi="宋体"/>
          <w:bCs/>
          <w:szCs w:val="21"/>
        </w:rPr>
      </w:pPr>
      <w:r>
        <w:rPr>
          <w:rFonts w:hint="eastAsia" w:ascii="宋体" w:hAnsi="宋体"/>
          <w:bCs/>
          <w:szCs w:val="21"/>
          <w:lang w:val="en-US" w:eastAsia="zh-CN"/>
        </w:rPr>
        <w:t xml:space="preserve">  ①思想：</w:t>
      </w:r>
      <w:r>
        <w:rPr>
          <w:rFonts w:hint="eastAsia" w:ascii="宋体" w:hAnsi="宋体"/>
          <w:bCs/>
          <w:szCs w:val="21"/>
        </w:rPr>
        <w:t>汉武帝采纳董仲舒建议实行“罢黜百家，独尊儒术”主张。</w:t>
      </w:r>
    </w:p>
    <w:p>
      <w:pPr>
        <w:keepNext w:val="0"/>
        <w:keepLines w:val="0"/>
        <w:pageBreakBefore w:val="0"/>
        <w:widowControl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bCs/>
          <w:szCs w:val="21"/>
          <w:lang w:val="en-US" w:eastAsia="zh-CN"/>
        </w:rPr>
      </w:pPr>
      <w:r>
        <w:rPr>
          <w:rFonts w:hint="eastAsia" w:ascii="宋体" w:hAnsi="宋体"/>
          <w:bCs/>
          <w:szCs w:val="21"/>
          <w:lang w:val="en-US" w:eastAsia="zh-CN"/>
        </w:rPr>
        <w:t xml:space="preserve">②政治：起用儒者参政；举孝廉成为政府选拔人才、任官授爵的标准。 </w:t>
      </w:r>
    </w:p>
    <w:p>
      <w:pPr>
        <w:keepNext w:val="0"/>
        <w:keepLines w:val="0"/>
        <w:pageBreakBefore w:val="0"/>
        <w:widowControl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bCs/>
          <w:szCs w:val="21"/>
          <w:lang w:val="en-US" w:eastAsia="zh-CN"/>
        </w:rPr>
      </w:pPr>
      <w:r>
        <w:rPr>
          <w:rFonts w:hint="eastAsia" w:ascii="宋体" w:hAnsi="宋体"/>
          <w:bCs/>
          <w:szCs w:val="21"/>
          <w:lang w:val="en-US" w:eastAsia="zh-CN"/>
        </w:rPr>
        <w:t>③教育：儒家经典“五经”成为官方教科书；兴办太学，</w:t>
      </w:r>
      <w:r>
        <w:rPr>
          <w:rFonts w:hint="eastAsia" w:ascii="宋体" w:hAnsi="宋体"/>
          <w:bCs/>
          <w:szCs w:val="21"/>
        </w:rPr>
        <w:t>在各郡设立学校</w:t>
      </w:r>
      <w:r>
        <w:rPr>
          <w:rFonts w:hint="eastAsia" w:ascii="宋体" w:hAnsi="宋体"/>
          <w:bCs/>
          <w:szCs w:val="21"/>
          <w:lang w:eastAsia="zh-CN"/>
        </w:rPr>
        <w:t>，初步</w:t>
      </w:r>
      <w:r>
        <w:rPr>
          <w:rFonts w:hint="eastAsia" w:ascii="宋体" w:hAnsi="宋体"/>
          <w:bCs/>
          <w:szCs w:val="21"/>
          <w:lang w:val="en-US" w:eastAsia="zh-CN"/>
        </w:rPr>
        <w:t>建立地方教育系统。</w:t>
      </w:r>
    </w:p>
    <w:p>
      <w:pPr>
        <w:keepNext w:val="0"/>
        <w:keepLines w:val="0"/>
        <w:pageBreakBefore w:val="0"/>
        <w:widowControl w:val="0"/>
        <w:numPr>
          <w:ilvl w:val="0"/>
          <w:numId w:val="0"/>
        </w:numPr>
        <w:kinsoku/>
        <w:wordWrap/>
        <w:overflowPunct/>
        <w:topLinePunct w:val="0"/>
        <w:bidi w:val="0"/>
        <w:spacing w:line="288" w:lineRule="auto"/>
        <w:ind w:leftChars="0" w:firstLine="210" w:firstLineChars="100"/>
        <w:jc w:val="both"/>
        <w:textAlignment w:val="auto"/>
        <w:rPr>
          <w:rFonts w:hint="default" w:ascii="宋体" w:hAnsi="宋体"/>
          <w:bCs/>
          <w:szCs w:val="21"/>
          <w:lang w:val="en-US" w:eastAsia="zh-CN"/>
        </w:rPr>
      </w:pPr>
      <w:r>
        <w:rPr>
          <w:rFonts w:hint="eastAsia" w:ascii="宋体" w:hAnsi="宋体"/>
          <w:bCs/>
          <w:szCs w:val="21"/>
          <w:lang w:val="en-US" w:eastAsia="zh-CN"/>
        </w:rPr>
        <w:t xml:space="preserve">       （太学是国家培养政治管理人才的官立学校；太学的建立是儒学教育官方化和制度化的标志）</w:t>
      </w:r>
    </w:p>
    <w:p>
      <w:pPr>
        <w:keepNext w:val="0"/>
        <w:keepLines w:val="0"/>
        <w:pageBreakBefore w:val="0"/>
        <w:numPr>
          <w:ilvl w:val="0"/>
          <w:numId w:val="0"/>
        </w:numPr>
        <w:tabs>
          <w:tab w:val="left" w:pos="420"/>
        </w:tabs>
        <w:kinsoku/>
        <w:wordWrap/>
        <w:overflowPunct/>
        <w:topLinePunct w:val="0"/>
        <w:bidi w:val="0"/>
        <w:spacing w:line="288" w:lineRule="auto"/>
        <w:ind w:leftChars="0"/>
        <w:textAlignment w:val="auto"/>
        <w:rPr>
          <w:rFonts w:hint="eastAsia" w:ascii="宋体" w:hAnsi="宋体"/>
          <w:b/>
          <w:bCs w:val="0"/>
          <w:szCs w:val="21"/>
          <w:lang w:val="en-US" w:eastAsia="zh-CN"/>
        </w:rPr>
      </w:pPr>
      <w:r>
        <w:rPr>
          <w:rFonts w:hint="eastAsia" w:ascii="宋体" w:hAnsi="宋体"/>
          <w:b/>
          <w:bCs w:val="0"/>
          <w:szCs w:val="21"/>
          <w:lang w:val="en-US" w:eastAsia="zh-CN"/>
        </w:rPr>
        <w:t>7、影响</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Cs/>
          <w:szCs w:val="21"/>
        </w:rPr>
      </w:pPr>
      <w:r>
        <w:rPr>
          <w:rFonts w:hint="eastAsia" w:ascii="宋体" w:hAnsi="宋体"/>
          <w:bCs/>
          <w:szCs w:val="21"/>
          <w:lang w:val="en-US" w:eastAsia="zh-CN"/>
        </w:rPr>
        <w:t>（1）积极：汉代儒学有利于</w:t>
      </w:r>
      <w:r>
        <w:rPr>
          <w:rFonts w:hint="eastAsia" w:ascii="宋体" w:hAnsi="宋体"/>
          <w:bCs/>
          <w:szCs w:val="21"/>
        </w:rPr>
        <w:t>加强</w:t>
      </w:r>
      <w:r>
        <w:rPr>
          <w:rFonts w:hint="eastAsia" w:ascii="宋体" w:hAnsi="宋体"/>
          <w:bCs/>
          <w:szCs w:val="21"/>
          <w:lang w:eastAsia="zh-CN"/>
        </w:rPr>
        <w:t>和巩固专制主义</w:t>
      </w:r>
      <w:r>
        <w:rPr>
          <w:rFonts w:hint="eastAsia" w:ascii="宋体" w:hAnsi="宋体"/>
          <w:bCs/>
          <w:szCs w:val="21"/>
        </w:rPr>
        <w:t>中央集权，维护国家大一统；使儒家思想成为封建正统思想，也逐渐成为中国传统文化的主流思想。</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Cs/>
          <w:szCs w:val="21"/>
          <w:lang w:val="en-US" w:eastAsia="zh-CN"/>
        </w:rPr>
      </w:pPr>
      <w:r>
        <w:rPr>
          <w:rFonts w:hint="eastAsia" w:ascii="宋体" w:hAnsi="宋体"/>
          <w:bCs/>
          <w:szCs w:val="21"/>
          <w:lang w:eastAsia="zh-CN"/>
        </w:rPr>
        <w:t>（</w:t>
      </w:r>
      <w:r>
        <w:rPr>
          <w:rFonts w:hint="eastAsia" w:ascii="宋体" w:hAnsi="宋体"/>
          <w:bCs/>
          <w:szCs w:val="21"/>
          <w:lang w:val="en-US" w:eastAsia="zh-CN"/>
        </w:rPr>
        <w:t>2</w:t>
      </w:r>
      <w:r>
        <w:rPr>
          <w:rFonts w:hint="eastAsia" w:ascii="宋体" w:hAnsi="宋体"/>
          <w:bCs/>
          <w:szCs w:val="21"/>
          <w:lang w:eastAsia="zh-CN"/>
        </w:rPr>
        <w:t>）消极：</w:t>
      </w:r>
      <w:r>
        <w:rPr>
          <w:rFonts w:hint="eastAsia" w:ascii="宋体" w:hAnsi="宋体"/>
          <w:bCs/>
          <w:szCs w:val="21"/>
          <w:lang w:val="en-US" w:eastAsia="zh-CN"/>
        </w:rPr>
        <w:t>结束各学派思想平等竞争的局面，扼制了学术思想的自由发展。</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Cs/>
          <w:szCs w:val="21"/>
          <w:lang w:val="en-US" w:eastAsia="zh-CN"/>
        </w:rPr>
      </w:pP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Cs/>
          <w:szCs w:val="21"/>
          <w:lang w:val="en-US" w:eastAsia="zh-CN"/>
        </w:rPr>
      </w:pP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bCs/>
          <w:szCs w:val="21"/>
          <w:lang w:val="en-US" w:eastAsia="zh-CN"/>
        </w:rPr>
      </w:pPr>
    </w:p>
    <w:p>
      <w:pPr>
        <w:pStyle w:val="2"/>
        <w:pageBreakBefore w:val="0"/>
        <w:kinsoku/>
        <w:wordWrap/>
        <w:overflowPunct/>
        <w:topLinePunct w:val="0"/>
        <w:bidi w:val="0"/>
        <w:spacing w:line="288" w:lineRule="auto"/>
        <w:textAlignment w:val="auto"/>
        <w:rPr>
          <w:rFonts w:hint="eastAsia"/>
        </w:rPr>
      </w:pPr>
      <w:bookmarkStart w:id="576" w:name="_Toc32408"/>
      <w:r>
        <w:rPr>
          <w:rFonts w:hint="eastAsia"/>
          <w:lang w:val="en-US" w:eastAsia="zh-CN"/>
        </w:rPr>
        <w:t>1.3</w:t>
      </w:r>
      <w:r>
        <w:rPr>
          <w:rFonts w:hint="eastAsia"/>
        </w:rPr>
        <w:t xml:space="preserve"> 宋明理学</w:t>
      </w:r>
      <w:bookmarkEnd w:id="576"/>
    </w:p>
    <w:p>
      <w:pPr>
        <w:pageBreakBefore w:val="0"/>
        <w:kinsoku/>
        <w:wordWrap/>
        <w:overflowPunct/>
        <w:topLinePunct w:val="0"/>
        <w:bidi w:val="0"/>
        <w:spacing w:line="288" w:lineRule="auto"/>
        <w:textAlignment w:val="auto"/>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宋明理学的代表人物和对儒学的发展  B</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一、理学出现的社会背景</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rPr>
        <w:t>魏晋南北朝</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佛教、道教</w:t>
      </w:r>
      <w:r>
        <w:rPr>
          <w:rFonts w:hint="eastAsia" w:ascii="宋体" w:hAnsi="宋体" w:eastAsia="宋体" w:cs="宋体"/>
          <w:b w:val="0"/>
          <w:bCs/>
          <w:sz w:val="21"/>
          <w:szCs w:val="21"/>
          <w:lang w:eastAsia="zh-CN"/>
        </w:rPr>
        <w:t>的广泛传播</w:t>
      </w:r>
      <w:r>
        <w:rPr>
          <w:rFonts w:hint="eastAsia" w:ascii="宋体" w:hAnsi="宋体" w:eastAsia="宋体" w:cs="宋体"/>
          <w:b w:val="0"/>
          <w:bCs/>
          <w:sz w:val="21"/>
          <w:szCs w:val="21"/>
        </w:rPr>
        <w:t>，儒学正统地位受到挑战</w:t>
      </w:r>
      <w:r>
        <w:rPr>
          <w:rFonts w:hint="eastAsia" w:ascii="宋体" w:hAnsi="宋体" w:eastAsia="宋体" w:cs="宋体"/>
          <w:b w:val="0"/>
          <w:bCs/>
          <w:sz w:val="21"/>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lang w:eastAsia="zh-CN"/>
        </w:rPr>
        <w:t>隋唐时期</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“三教合一”，各家思想互相渗透。</w:t>
      </w:r>
      <w:r>
        <w:rPr>
          <w:rFonts w:hint="eastAsia" w:ascii="宋体" w:hAnsi="宋体" w:eastAsia="宋体" w:cs="宋体"/>
          <w:b w:val="0"/>
          <w:bCs/>
          <w:sz w:val="21"/>
          <w:szCs w:val="21"/>
          <w:lang w:eastAsia="zh-CN"/>
        </w:rPr>
        <w:t>（韩愈：儒学复兴运动）</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val="0"/>
          <w:bCs/>
          <w:sz w:val="21"/>
          <w:szCs w:val="21"/>
          <w:lang w:val="zh-CN"/>
        </w:rPr>
      </w:pPr>
      <w:r>
        <w:rPr>
          <w:rFonts w:hint="eastAsia" w:ascii="宋体" w:hAnsi="宋体" w:eastAsia="宋体" w:cs="宋体"/>
          <w:b/>
          <w:bCs w:val="0"/>
          <w:sz w:val="21"/>
          <w:szCs w:val="21"/>
          <w:lang w:val="en-US" w:eastAsia="zh-CN"/>
        </w:rPr>
        <w:t>二、含义</w:t>
      </w:r>
      <w:r>
        <w:rPr>
          <w:rFonts w:hint="eastAsia" w:ascii="宋体" w:hAnsi="宋体" w:eastAsia="宋体" w:cs="宋体"/>
          <w:b/>
          <w:bCs w:val="0"/>
          <w:sz w:val="21"/>
          <w:szCs w:val="21"/>
          <w:u w:val="none"/>
          <w:lang w:val="en-US" w:eastAsia="zh-CN"/>
        </w:rPr>
        <w:t>：</w:t>
      </w:r>
      <w:r>
        <w:rPr>
          <w:rFonts w:hint="eastAsia" w:ascii="宋体" w:hAnsi="宋体" w:eastAsia="宋体" w:cs="宋体"/>
          <w:b w:val="0"/>
          <w:bCs/>
          <w:sz w:val="21"/>
          <w:szCs w:val="21"/>
          <w:u w:val="none"/>
          <w:lang w:val="zh-CN"/>
        </w:rPr>
        <w:t>理学又称新儒学，是儒、道、佛三家融合的产物</w:t>
      </w:r>
      <w:r>
        <w:rPr>
          <w:rFonts w:hint="eastAsia" w:ascii="宋体" w:hAnsi="宋体" w:eastAsia="宋体" w:cs="宋体"/>
          <w:b w:val="0"/>
          <w:bCs/>
          <w:sz w:val="21"/>
          <w:szCs w:val="21"/>
        </w:rPr>
        <w:t>，</w:t>
      </w:r>
      <w:r>
        <w:rPr>
          <w:rFonts w:hint="eastAsia" w:ascii="宋体" w:hAnsi="宋体" w:eastAsia="宋体" w:cs="宋体"/>
          <w:b w:val="0"/>
          <w:bCs/>
          <w:sz w:val="21"/>
          <w:szCs w:val="21"/>
          <w:lang w:eastAsia="zh-CN"/>
        </w:rPr>
        <w:t>理学家</w:t>
      </w:r>
      <w:r>
        <w:rPr>
          <w:rFonts w:hint="eastAsia" w:ascii="宋体" w:hAnsi="宋体" w:eastAsia="宋体" w:cs="宋体"/>
          <w:b w:val="0"/>
          <w:bCs/>
          <w:sz w:val="21"/>
          <w:szCs w:val="21"/>
        </w:rPr>
        <w:t>将儒家的忠、孝、节、义提升到“天理</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zh-CN"/>
        </w:rPr>
        <w:t>的高度，形成一整套囊括天人关系严密思想体系。</w:t>
      </w:r>
    </w:p>
    <w:p>
      <w:pPr>
        <w:keepNext w:val="0"/>
        <w:keepLines w:val="0"/>
        <w:pageBreakBefore w:val="0"/>
        <w:kinsoku/>
        <w:wordWrap/>
        <w:overflowPunct/>
        <w:topLinePunct w:val="0"/>
        <w:autoSpaceDE w:val="0"/>
        <w:autoSpaceDN w:val="0"/>
        <w:bidi w:val="0"/>
        <w:adjustRightInd w:val="0"/>
        <w:spacing w:line="288"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lang w:val="zh-CN"/>
        </w:rPr>
        <w:t xml:space="preserve">（宋明理学=儒家+道教+佛教——儒学思辨化、哲理化） </w:t>
      </w:r>
    </w:p>
    <w:p>
      <w:pPr>
        <w:keepNext w:val="0"/>
        <w:keepLines w:val="0"/>
        <w:pageBreakBefore w:val="0"/>
        <w:kinsoku/>
        <w:wordWrap/>
        <w:overflowPunct/>
        <w:topLinePunct w:val="0"/>
        <w:bidi w:val="0"/>
        <w:spacing w:line="288" w:lineRule="auto"/>
        <w:ind w:firstLine="630" w:firstLineChars="3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扬长——继承和弘扬儒家传统道德： 忠、孝、节、义；</w:t>
      </w:r>
    </w:p>
    <w:p>
      <w:pPr>
        <w:keepNext w:val="0"/>
        <w:keepLines w:val="0"/>
        <w:pageBreakBefore w:val="0"/>
        <w:kinsoku/>
        <w:wordWrap/>
        <w:overflowPunct/>
        <w:topLinePunct w:val="0"/>
        <w:bidi w:val="0"/>
        <w:spacing w:line="288" w:lineRule="auto"/>
        <w:ind w:firstLine="630" w:firstLineChars="3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补短——吸收佛道思想，建立对世界本原研究的理论体系。</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val="0"/>
          <w:szCs w:val="21"/>
          <w:lang w:val="en-US" w:eastAsia="zh-CN"/>
        </w:rPr>
      </w:pPr>
      <w:r>
        <w:rPr>
          <w:rFonts w:hint="eastAsia" w:ascii="宋体" w:hAnsi="宋体" w:eastAsia="宋体" w:cs="宋体"/>
          <w:b/>
          <w:bCs w:val="0"/>
          <w:szCs w:val="21"/>
          <w:lang w:val="en-US" w:eastAsia="zh-CN"/>
        </w:rPr>
        <w:t>三、主要流派：程朱理学和陆王心学</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val="0"/>
          <w:szCs w:val="21"/>
          <w:lang w:val="en-US" w:eastAsia="zh-CN"/>
        </w:rPr>
      </w:pPr>
      <w:r>
        <w:rPr>
          <w:rFonts w:hint="eastAsia" w:ascii="宋体" w:hAnsi="宋体" w:eastAsia="宋体" w:cs="宋体"/>
          <w:b/>
          <w:bCs w:val="0"/>
          <w:szCs w:val="21"/>
          <w:lang w:val="en-US" w:eastAsia="zh-CN"/>
        </w:rPr>
        <w:t>（一）程朱理学</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b/>
          <w:bCs w:val="0"/>
          <w:szCs w:val="21"/>
          <w:lang w:val="en-US" w:eastAsia="zh-CN"/>
        </w:rPr>
        <w:t>1、</w:t>
      </w:r>
      <w:r>
        <w:rPr>
          <w:rFonts w:hint="eastAsia" w:ascii="宋体" w:hAnsi="宋体" w:eastAsia="宋体" w:cs="宋体"/>
          <w:b/>
          <w:bCs w:val="0"/>
          <w:szCs w:val="21"/>
        </w:rPr>
        <w:t>二程（程颢、程颐）</w:t>
      </w:r>
      <w:r>
        <w:rPr>
          <w:rFonts w:hint="eastAsia" w:ascii="宋体" w:hAnsi="宋体" w:eastAsia="宋体" w:cs="宋体"/>
          <w:szCs w:val="21"/>
          <w:lang w:eastAsia="zh-CN"/>
        </w:rPr>
        <w:t>——北宋理学开创者</w:t>
      </w:r>
    </w:p>
    <w:p>
      <w:pPr>
        <w:keepNext w:val="0"/>
        <w:keepLines w:val="0"/>
        <w:pageBreakBefore w:val="0"/>
        <w:kinsoku/>
        <w:wordWrap/>
        <w:overflowPunct/>
        <w:topLinePunct w:val="0"/>
        <w:bidi w:val="0"/>
        <w:spacing w:line="288" w:lineRule="auto"/>
        <w:ind w:firstLine="420" w:firstLineChars="200"/>
        <w:textAlignment w:val="auto"/>
        <w:rPr>
          <w:rFonts w:hint="eastAsia" w:ascii="宋体" w:hAnsi="宋体" w:eastAsia="宋体" w:cs="宋体"/>
          <w:bCs/>
          <w:szCs w:val="21"/>
        </w:rPr>
      </w:pPr>
      <w:r>
        <w:rPr>
          <w:rFonts w:hint="eastAsia" w:ascii="宋体" w:hAnsi="宋体" w:eastAsia="宋体" w:cs="宋体"/>
          <w:szCs w:val="21"/>
          <w:lang w:eastAsia="zh-CN"/>
        </w:rPr>
        <w:t>主张：</w:t>
      </w:r>
      <w:r>
        <w:rPr>
          <w:rFonts w:hint="eastAsia" w:ascii="宋体" w:hAnsi="宋体" w:eastAsia="宋体" w:cs="宋体"/>
          <w:bCs/>
          <w:szCs w:val="21"/>
        </w:rPr>
        <w:t>“天理”是万物的本原，先有理而有物</w:t>
      </w:r>
      <w:r>
        <w:rPr>
          <w:rFonts w:hint="eastAsia" w:ascii="宋体" w:hAnsi="宋体" w:eastAsia="宋体" w:cs="宋体"/>
          <w:bCs/>
          <w:szCs w:val="21"/>
          <w:lang w:eastAsia="zh-CN"/>
        </w:rPr>
        <w:t>；</w:t>
      </w:r>
      <w:r>
        <w:rPr>
          <w:rFonts w:hint="eastAsia" w:ascii="宋体" w:hAnsi="宋体" w:eastAsia="宋体" w:cs="宋体"/>
          <w:bCs/>
          <w:szCs w:val="21"/>
        </w:rPr>
        <w:t>天理的核心是“仁”，修养的最高境界也是“仁”。</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2、</w:t>
      </w:r>
      <w:r>
        <w:rPr>
          <w:rFonts w:hint="eastAsia" w:ascii="宋体" w:hAnsi="宋体" w:eastAsia="宋体" w:cs="宋体"/>
          <w:b/>
          <w:bCs/>
          <w:szCs w:val="21"/>
        </w:rPr>
        <w:t>朱熹（南宋）</w:t>
      </w:r>
      <w:r>
        <w:rPr>
          <w:rFonts w:hint="eastAsia" w:ascii="宋体" w:hAnsi="宋体" w:eastAsia="宋体" w:cs="宋体"/>
          <w:szCs w:val="21"/>
        </w:rPr>
        <w:t>——理学的集大成者</w:t>
      </w:r>
      <w:r>
        <w:rPr>
          <w:rFonts w:hint="eastAsia" w:ascii="宋体" w:hAnsi="宋体" w:eastAsia="宋体" w:cs="宋体"/>
          <w:szCs w:val="21"/>
          <w:lang w:val="en-US" w:eastAsia="zh-CN"/>
        </w:rPr>
        <w:t xml:space="preserve">   (代表作：</w:t>
      </w:r>
      <w:r>
        <w:rPr>
          <w:rFonts w:hint="eastAsia" w:ascii="宋体" w:hAnsi="宋体" w:eastAsia="宋体" w:cs="宋体"/>
          <w:bCs/>
          <w:szCs w:val="21"/>
        </w:rPr>
        <w:t>《四书章句集注》</w:t>
      </w:r>
      <w:r>
        <w:rPr>
          <w:rFonts w:hint="eastAsia" w:ascii="宋体" w:hAnsi="宋体" w:eastAsia="宋体" w:cs="宋体"/>
          <w:bCs/>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（1）世界观：“理”是世界的本原。“理”体现在社会上即“三纲五常”，是儒家的伦理道德和等级秩序。</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Cs w:val="21"/>
          <w:lang w:val="en-US" w:eastAsia="zh-CN"/>
        </w:rPr>
      </w:pPr>
      <w:r>
        <w:rPr>
          <w:rFonts w:hint="eastAsia" w:ascii="宋体" w:hAnsi="宋体" w:eastAsia="宋体" w:cs="宋体"/>
          <w:bCs/>
          <w:szCs w:val="21"/>
          <w:lang w:val="en-US" w:eastAsia="zh-CN"/>
        </w:rPr>
        <w:t xml:space="preserve">（2）方法论： </w:t>
      </w:r>
      <w:r>
        <w:rPr>
          <w:rFonts w:hint="eastAsia" w:ascii="宋体" w:hAnsi="宋体" w:eastAsia="宋体" w:cs="宋体"/>
          <w:bCs/>
          <w:szCs w:val="21"/>
        </w:rPr>
        <w:t>把握“理”的方法</w:t>
      </w:r>
      <w:r>
        <w:rPr>
          <w:rFonts w:hint="eastAsia" w:ascii="宋体" w:hAnsi="宋体" w:eastAsia="宋体" w:cs="宋体"/>
          <w:bCs/>
          <w:szCs w:val="21"/>
          <w:lang w:eastAsia="zh-CN"/>
        </w:rPr>
        <w:t>是“</w:t>
      </w:r>
      <w:r>
        <w:rPr>
          <w:rFonts w:hint="eastAsia" w:ascii="宋体" w:hAnsi="宋体" w:eastAsia="宋体" w:cs="宋体"/>
          <w:bCs/>
          <w:szCs w:val="21"/>
        </w:rPr>
        <w:t>格物致知</w:t>
      </w:r>
      <w:r>
        <w:rPr>
          <w:rFonts w:hint="eastAsia" w:ascii="宋体" w:hAnsi="宋体" w:eastAsia="宋体" w:cs="宋体"/>
          <w:bCs/>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 w:val="21"/>
          <w:szCs w:val="21"/>
        </w:rPr>
      </w:pPr>
      <w:r>
        <w:rPr>
          <w:rFonts w:hint="eastAsia" w:ascii="宋体" w:hAnsi="宋体" w:eastAsia="宋体" w:cs="宋体"/>
          <w:bCs/>
          <w:szCs w:val="21"/>
          <w:lang w:eastAsia="zh-CN"/>
        </w:rPr>
        <w:t>（</w:t>
      </w:r>
      <w:r>
        <w:rPr>
          <w:rFonts w:hint="eastAsia" w:ascii="宋体" w:hAnsi="宋体" w:eastAsia="宋体" w:cs="宋体"/>
          <w:bCs/>
          <w:szCs w:val="21"/>
          <w:lang w:val="en-US" w:eastAsia="zh-CN"/>
        </w:rPr>
        <w:t>3</w:t>
      </w:r>
      <w:r>
        <w:rPr>
          <w:rFonts w:hint="eastAsia" w:ascii="宋体" w:hAnsi="宋体" w:eastAsia="宋体" w:cs="宋体"/>
          <w:bCs/>
          <w:szCs w:val="21"/>
          <w:lang w:eastAsia="zh-CN"/>
        </w:rPr>
        <w:t>）道德观：</w:t>
      </w:r>
      <w:r>
        <w:rPr>
          <w:rFonts w:hint="eastAsia" w:ascii="宋体" w:hAnsi="宋体" w:eastAsia="宋体" w:cs="宋体"/>
          <w:bCs/>
          <w:szCs w:val="21"/>
        </w:rPr>
        <w:t>“存天理，灭人欲”</w:t>
      </w:r>
      <w:r>
        <w:rPr>
          <w:rFonts w:hint="eastAsia" w:ascii="宋体" w:hAnsi="宋体" w:eastAsia="宋体" w:cs="宋体"/>
          <w:bCs/>
          <w:szCs w:val="21"/>
          <w:lang w:eastAsia="zh-CN"/>
        </w:rPr>
        <w:t>。</w:t>
      </w:r>
      <w:r>
        <w:rPr>
          <w:rFonts w:hint="eastAsia" w:ascii="宋体" w:hAnsi="宋体" w:eastAsia="宋体" w:cs="宋体"/>
          <w:bCs/>
          <w:sz w:val="21"/>
          <w:szCs w:val="21"/>
          <w:lang w:eastAsia="zh-CN"/>
        </w:rPr>
        <w:t>（</w:t>
      </w:r>
      <w:r>
        <w:rPr>
          <w:rFonts w:hint="eastAsia" w:ascii="宋体" w:hAnsi="宋体" w:eastAsia="宋体" w:cs="宋体"/>
          <w:bCs/>
          <w:sz w:val="21"/>
          <w:szCs w:val="21"/>
        </w:rPr>
        <w:t>实质是维护封建道德规范和等级秩序）</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 w:val="21"/>
          <w:szCs w:val="21"/>
          <w:lang w:val="en-US" w:eastAsia="zh-CN"/>
        </w:rPr>
      </w:pPr>
      <w:r>
        <w:rPr>
          <w:rFonts w:hint="eastAsia" w:ascii="宋体" w:hAnsi="宋体" w:eastAsia="宋体" w:cs="宋体"/>
          <w:b/>
          <w:bCs w:val="0"/>
          <w:sz w:val="21"/>
          <w:szCs w:val="21"/>
          <w:lang w:val="en-US" w:eastAsia="zh-CN"/>
        </w:rPr>
        <w:t>3、历史地位</w:t>
      </w:r>
      <w:r>
        <w:rPr>
          <w:rFonts w:hint="eastAsia" w:ascii="宋体" w:hAnsi="宋体" w:eastAsia="宋体" w:cs="宋体"/>
          <w:bCs/>
          <w:sz w:val="21"/>
          <w:szCs w:val="21"/>
          <w:lang w:val="en-US" w:eastAsia="zh-CN"/>
        </w:rPr>
        <w:t>：程朱理学在南宋以后长期居于统治地位，成为官方哲学。</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val="0"/>
          <w:szCs w:val="21"/>
        </w:rPr>
      </w:pPr>
      <w:r>
        <w:rPr>
          <w:rFonts w:hint="eastAsia" w:ascii="宋体" w:hAnsi="宋体" w:eastAsia="宋体" w:cs="宋体"/>
          <w:b/>
          <w:bCs w:val="0"/>
          <w:szCs w:val="21"/>
          <w:lang w:val="en-US" w:eastAsia="zh-CN"/>
        </w:rPr>
        <w:t>（二）</w:t>
      </w:r>
      <w:r>
        <w:rPr>
          <w:rFonts w:hint="eastAsia" w:ascii="宋体" w:hAnsi="宋体" w:eastAsia="宋体" w:cs="宋体"/>
          <w:b/>
          <w:bCs w:val="0"/>
          <w:szCs w:val="21"/>
        </w:rPr>
        <w:t>陆王心学</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b/>
          <w:bCs/>
          <w:szCs w:val="21"/>
          <w:lang w:val="en-US" w:eastAsia="zh-CN"/>
        </w:rPr>
        <w:t>1、</w:t>
      </w:r>
      <w:r>
        <w:rPr>
          <w:rFonts w:hint="eastAsia" w:ascii="宋体" w:hAnsi="宋体" w:eastAsia="宋体" w:cs="宋体"/>
          <w:b/>
          <w:bCs/>
          <w:szCs w:val="21"/>
        </w:rPr>
        <w:t>陆九渊（南宋）</w:t>
      </w:r>
      <w:r>
        <w:rPr>
          <w:rFonts w:hint="eastAsia" w:ascii="宋体" w:hAnsi="宋体" w:eastAsia="宋体" w:cs="宋体"/>
          <w:szCs w:val="21"/>
        </w:rPr>
        <w:t>——心学的开创者</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（1）世界观：</w:t>
      </w:r>
      <w:r>
        <w:rPr>
          <w:rFonts w:hint="eastAsia" w:ascii="宋体" w:hAnsi="宋体" w:eastAsia="宋体" w:cs="宋体"/>
          <w:szCs w:val="21"/>
        </w:rPr>
        <w:t>心是世界万物的本原</w:t>
      </w:r>
      <w:r>
        <w:rPr>
          <w:rFonts w:hint="eastAsia" w:ascii="宋体" w:hAnsi="宋体" w:eastAsia="宋体" w:cs="宋体"/>
          <w:szCs w:val="21"/>
          <w:lang w:eastAsia="zh-CN"/>
        </w:rPr>
        <w:t>。（</w:t>
      </w:r>
      <w:r>
        <w:rPr>
          <w:rFonts w:hint="eastAsia" w:ascii="楷体" w:hAnsi="楷体" w:eastAsia="楷体" w:cs="楷体"/>
          <w:szCs w:val="21"/>
          <w:lang w:eastAsia="zh-CN"/>
        </w:rPr>
        <w:t>“</w:t>
      </w:r>
      <w:r>
        <w:rPr>
          <w:rFonts w:hint="eastAsia" w:ascii="楷体" w:hAnsi="楷体" w:eastAsia="楷体" w:cs="楷体"/>
          <w:szCs w:val="21"/>
        </w:rPr>
        <w:t>心即理也</w:t>
      </w:r>
      <w:r>
        <w:rPr>
          <w:rFonts w:hint="eastAsia" w:ascii="楷体" w:hAnsi="楷体" w:eastAsia="楷体" w:cs="楷体"/>
          <w:szCs w:val="21"/>
          <w:lang w:eastAsia="zh-CN"/>
        </w:rPr>
        <w:t>”</w:t>
      </w:r>
      <w:r>
        <w:rPr>
          <w:rFonts w:hint="eastAsia" w:ascii="楷体" w:hAnsi="楷体" w:eastAsia="楷体" w:cs="楷体"/>
          <w:b w:val="0"/>
          <w:bCs w:val="0"/>
          <w:szCs w:val="21"/>
          <w:lang w:eastAsia="zh-CN"/>
        </w:rPr>
        <w:t>；</w:t>
      </w:r>
      <w:r>
        <w:rPr>
          <w:rFonts w:hint="eastAsia" w:ascii="楷体" w:hAnsi="楷体" w:eastAsia="楷体" w:cs="楷体"/>
          <w:b w:val="0"/>
          <w:bCs w:val="0"/>
          <w:szCs w:val="21"/>
        </w:rPr>
        <w:t>宇宙便是吾心，吾心便是宇宙</w:t>
      </w:r>
      <w:r>
        <w:rPr>
          <w:rFonts w:hint="eastAsia" w:ascii="宋体" w:hAnsi="宋体" w:eastAsia="宋体" w:cs="宋体"/>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（2）方法论：</w:t>
      </w:r>
      <w:r>
        <w:rPr>
          <w:rFonts w:hint="eastAsia" w:ascii="宋体" w:hAnsi="宋体" w:eastAsia="宋体" w:cs="宋体"/>
          <w:szCs w:val="21"/>
        </w:rPr>
        <w:t>反省内心即可得理</w:t>
      </w:r>
      <w:r>
        <w:rPr>
          <w:rFonts w:hint="eastAsia" w:ascii="宋体" w:hAnsi="宋体" w:eastAsia="宋体" w:cs="宋体"/>
          <w:szCs w:val="21"/>
          <w:lang w:eastAsia="zh-CN"/>
        </w:rPr>
        <w:t>。（</w:t>
      </w:r>
      <w:r>
        <w:rPr>
          <w:rFonts w:hint="eastAsia" w:ascii="楷体" w:hAnsi="楷体" w:eastAsia="楷体" w:cs="楷体"/>
          <w:szCs w:val="21"/>
          <w:lang w:eastAsia="zh-CN"/>
        </w:rPr>
        <w:t>“发明本心”</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Cs w:val="21"/>
        </w:rPr>
      </w:pPr>
      <w:r>
        <w:rPr>
          <w:rFonts w:hint="eastAsia" w:ascii="宋体" w:hAnsi="宋体" w:eastAsia="宋体" w:cs="宋体"/>
          <w:b/>
          <w:bCs/>
          <w:szCs w:val="21"/>
          <w:lang w:val="en-US" w:eastAsia="zh-CN"/>
        </w:rPr>
        <w:t>2、</w:t>
      </w:r>
      <w:r>
        <w:rPr>
          <w:rFonts w:hint="eastAsia" w:ascii="宋体" w:hAnsi="宋体" w:eastAsia="宋体" w:cs="宋体"/>
          <w:b/>
          <w:bCs/>
          <w:szCs w:val="21"/>
        </w:rPr>
        <w:t>王守仁（王阳明；明朝）</w:t>
      </w:r>
      <w:r>
        <w:rPr>
          <w:rFonts w:hint="eastAsia" w:ascii="宋体" w:hAnsi="宋体" w:eastAsia="宋体" w:cs="宋体"/>
          <w:szCs w:val="21"/>
        </w:rPr>
        <w:t>——心学的集大成者</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（1）世界观：</w:t>
      </w:r>
      <w:r>
        <w:rPr>
          <w:rFonts w:hint="eastAsia" w:ascii="宋体" w:hAnsi="宋体" w:eastAsia="宋体" w:cs="宋体"/>
          <w:sz w:val="21"/>
          <w:szCs w:val="21"/>
        </w:rPr>
        <w:t>心是世界万物的本原</w:t>
      </w:r>
      <w:r>
        <w:rPr>
          <w:rFonts w:hint="eastAsia" w:ascii="宋体" w:hAnsi="宋体" w:eastAsia="宋体" w:cs="宋体"/>
          <w:sz w:val="21"/>
          <w:szCs w:val="21"/>
          <w:lang w:eastAsia="zh-CN"/>
        </w:rPr>
        <w:t>。（</w:t>
      </w:r>
      <w:r>
        <w:rPr>
          <w:rFonts w:hint="eastAsia" w:ascii="楷体" w:hAnsi="楷体" w:eastAsia="楷体" w:cs="楷体"/>
          <w:sz w:val="21"/>
          <w:szCs w:val="21"/>
          <w:lang w:eastAsia="zh-CN"/>
        </w:rPr>
        <w:t>“</w:t>
      </w:r>
      <w:r>
        <w:rPr>
          <w:rFonts w:hint="eastAsia" w:ascii="楷体" w:hAnsi="楷体" w:eastAsia="楷体" w:cs="楷体"/>
          <w:sz w:val="21"/>
          <w:szCs w:val="21"/>
        </w:rPr>
        <w:t>心外无物，心外无理</w:t>
      </w:r>
      <w:r>
        <w:rPr>
          <w:rFonts w:hint="eastAsia" w:ascii="楷体" w:hAnsi="楷体" w:eastAsia="楷体" w:cs="楷体"/>
          <w:sz w:val="21"/>
          <w:szCs w:val="21"/>
          <w:lang w:eastAsia="zh-CN"/>
        </w:rPr>
        <w:t>”</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（2）认识论：</w:t>
      </w:r>
      <w:r>
        <w:rPr>
          <w:rFonts w:hint="eastAsia" w:ascii="宋体" w:hAnsi="宋体" w:eastAsia="宋体" w:cs="宋体"/>
          <w:sz w:val="21"/>
          <w:szCs w:val="21"/>
        </w:rPr>
        <w:t>“致良知”和“知行合一”学说。</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（“良知”是人所固有的善性。“致良知”就是通过内心反省克服私欲，回复良知就能成为圣贤）</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心学的出现，标志着重建儒家信仰的理论任务已经完成。</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center"/>
        <w:textAlignment w:val="auto"/>
        <w:rPr>
          <w:rFonts w:hint="eastAsia" w:ascii="宋体" w:hAnsi="宋体"/>
          <w:szCs w:val="21"/>
        </w:rPr>
      </w:pPr>
      <w:r>
        <w:rPr>
          <w:rFonts w:hint="eastAsia" w:ascii="宋体" w:hAnsi="宋体"/>
          <w:szCs w:val="21"/>
        </w:rPr>
        <w:t>程朱理学</w:t>
      </w:r>
      <w:r>
        <w:rPr>
          <w:rFonts w:hint="eastAsia" w:ascii="宋体" w:hAnsi="宋体"/>
          <w:szCs w:val="21"/>
          <w:lang w:val="en-US" w:eastAsia="zh-CN"/>
        </w:rPr>
        <w:t>vs</w:t>
      </w:r>
      <w:r>
        <w:rPr>
          <w:rFonts w:hint="eastAsia" w:ascii="宋体" w:hAnsi="宋体"/>
          <w:szCs w:val="21"/>
          <w:lang w:eastAsia="zh-CN"/>
        </w:rPr>
        <w:t>陆</w:t>
      </w:r>
      <w:r>
        <w:rPr>
          <w:rFonts w:hint="eastAsia" w:ascii="宋体" w:hAnsi="宋体"/>
          <w:szCs w:val="21"/>
        </w:rPr>
        <w:t>王心学</w:t>
      </w:r>
    </w:p>
    <w:tbl>
      <w:tblPr>
        <w:tblStyle w:val="12"/>
        <w:tblW w:w="976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5"/>
        <w:gridCol w:w="3885"/>
        <w:gridCol w:w="3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98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388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程朱理学</w:t>
            </w:r>
          </w:p>
        </w:tc>
        <w:tc>
          <w:tcPr>
            <w:tcW w:w="389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陆王心学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51"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不同点</w:t>
            </w: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世界观</w:t>
            </w:r>
          </w:p>
        </w:tc>
        <w:tc>
          <w:tcPr>
            <w:tcW w:w="388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“理”是世界万物的本原</w:t>
            </w:r>
          </w:p>
        </w:tc>
        <w:tc>
          <w:tcPr>
            <w:tcW w:w="389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心是世界万物的本原（心即理也）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5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方法论</w:t>
            </w:r>
          </w:p>
        </w:tc>
        <w:tc>
          <w:tcPr>
            <w:tcW w:w="388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格物致知</w:t>
            </w:r>
          </w:p>
        </w:tc>
        <w:tc>
          <w:tcPr>
            <w:tcW w:w="389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内心反省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5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哲学思想</w:t>
            </w:r>
          </w:p>
        </w:tc>
        <w:tc>
          <w:tcPr>
            <w:tcW w:w="388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客观唯心主义</w:t>
            </w:r>
          </w:p>
        </w:tc>
        <w:tc>
          <w:tcPr>
            <w:tcW w:w="389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rPr>
            </w:pPr>
            <w:r>
              <w:rPr>
                <w:rFonts w:hint="eastAsia" w:ascii="宋体" w:hAnsi="宋体"/>
                <w:szCs w:val="21"/>
              </w:rPr>
              <w:t>主观唯心主义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51"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相同点</w:t>
            </w: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代表</w:t>
            </w:r>
          </w:p>
        </w:tc>
        <w:tc>
          <w:tcPr>
            <w:tcW w:w="778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都是宋明理学的突出代表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5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内容</w:t>
            </w:r>
          </w:p>
        </w:tc>
        <w:tc>
          <w:tcPr>
            <w:tcW w:w="778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都是儒学表现形式，都继承孔孟“仁”“礼”思想，都认为世界万物本原是“理”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5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实质</w:t>
            </w:r>
          </w:p>
        </w:tc>
        <w:tc>
          <w:tcPr>
            <w:tcW w:w="778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以儒家纲常约束社会，维护专制统治，遏制人的欲求（存天理，灭人欲）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5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p>
        </w:tc>
        <w:tc>
          <w:tcPr>
            <w:tcW w:w="1135"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影响</w:t>
            </w:r>
          </w:p>
        </w:tc>
        <w:tc>
          <w:tcPr>
            <w:tcW w:w="778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szCs w:val="21"/>
                <w:lang w:eastAsia="zh-CN"/>
              </w:rPr>
            </w:pPr>
            <w:r>
              <w:rPr>
                <w:rFonts w:hint="eastAsia" w:ascii="宋体" w:hAnsi="宋体"/>
                <w:szCs w:val="21"/>
              </w:rPr>
              <w:t>①消极：强调三纲五常和名分等级的永恒性，用以维系专制统治，压抑、扼杀人们的自然欲求。</w:t>
            </w:r>
            <w:r>
              <w:rPr>
                <w:rFonts w:hint="eastAsia" w:ascii="宋体" w:hAnsi="宋体"/>
                <w:szCs w:val="21"/>
                <w:lang w:eastAsia="zh-CN"/>
              </w:rPr>
              <w:t>（尊卑等级、重男轻女、重礼轻法）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②积极：都重视主观意志力量，强调人的社会责任感和历史使命感，对塑造中华民族的民族性格起积极作用</w:t>
            </w:r>
            <w:r>
              <w:rPr>
                <w:rFonts w:hint="eastAsia" w:ascii="宋体" w:hAnsi="宋体"/>
                <w:szCs w:val="21"/>
                <w:lang w:eastAsia="zh-CN"/>
              </w:rPr>
              <w:t>。（</w:t>
            </w:r>
            <w:r>
              <w:rPr>
                <w:rFonts w:hint="eastAsia" w:ascii="宋体" w:hAnsi="宋体"/>
                <w:szCs w:val="21"/>
              </w:rPr>
              <w:t>注重气节、品德、自我节制、发奋立志</w:t>
            </w:r>
            <w:r>
              <w:rPr>
                <w:rFonts w:hint="eastAsia" w:ascii="宋体" w:hAnsi="宋体"/>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 w:val="24"/>
          <w:szCs w:val="21"/>
        </w:rPr>
      </w:pPr>
    </w:p>
    <w:p>
      <w:pPr>
        <w:keepNext w:val="0"/>
        <w:keepLines w:val="0"/>
        <w:pageBreakBefore w:val="0"/>
        <w:kinsoku/>
        <w:wordWrap/>
        <w:overflowPunct/>
        <w:topLinePunct w:val="0"/>
        <w:bidi w:val="0"/>
        <w:spacing w:line="288" w:lineRule="auto"/>
        <w:textAlignment w:val="auto"/>
        <w:rPr>
          <w:rFonts w:hint="eastAsia"/>
          <w:lang w:val="en-US" w:eastAsia="zh-CN"/>
        </w:rPr>
      </w:pPr>
    </w:p>
    <w:p>
      <w:pPr>
        <w:keepNext w:val="0"/>
        <w:keepLines w:val="0"/>
        <w:pageBreakBefore w:val="0"/>
        <w:kinsoku/>
        <w:wordWrap/>
        <w:overflowPunct/>
        <w:topLinePunct w:val="0"/>
        <w:bidi w:val="0"/>
        <w:spacing w:line="288" w:lineRule="auto"/>
        <w:textAlignment w:val="auto"/>
        <w:rPr>
          <w:rFonts w:hint="eastAsia"/>
          <w:lang w:val="en-US" w:eastAsia="zh-CN"/>
        </w:rPr>
      </w:pPr>
    </w:p>
    <w:p>
      <w:pPr>
        <w:keepNext w:val="0"/>
        <w:keepLines w:val="0"/>
        <w:pageBreakBefore w:val="0"/>
        <w:kinsoku/>
        <w:wordWrap/>
        <w:overflowPunct/>
        <w:topLinePunct w:val="0"/>
        <w:bidi w:val="0"/>
        <w:spacing w:line="288" w:lineRule="auto"/>
        <w:textAlignment w:val="auto"/>
        <w:rPr>
          <w:rFonts w:hint="eastAsia"/>
          <w:lang w:val="en-US" w:eastAsia="zh-CN"/>
        </w:rPr>
      </w:pPr>
    </w:p>
    <w:p>
      <w:pPr>
        <w:pStyle w:val="2"/>
        <w:bidi w:val="0"/>
        <w:rPr>
          <w:rFonts w:hint="eastAsia"/>
        </w:rPr>
      </w:pPr>
      <w:bookmarkStart w:id="577" w:name="_Toc12258"/>
      <w:r>
        <w:rPr>
          <w:rFonts w:hint="eastAsia"/>
          <w:lang w:val="en-US" w:eastAsia="zh-CN"/>
        </w:rPr>
        <w:t>1.4</w:t>
      </w:r>
      <w:r>
        <w:rPr>
          <w:rFonts w:hint="eastAsia"/>
        </w:rPr>
        <w:t xml:space="preserve">  明末清初的思想活跃局面</w:t>
      </w:r>
      <w:bookmarkEnd w:id="577"/>
    </w:p>
    <w:p>
      <w:pPr>
        <w:spacing w:line="360" w:lineRule="exact"/>
        <w:rPr>
          <w:rFonts w:hint="eastAsia" w:ascii="宋体" w:hAnsi="宋体" w:eastAsia="宋体" w:cs="宋体"/>
          <w:b/>
          <w:bCs/>
          <w:sz w:val="28"/>
          <w:szCs w:val="28"/>
        </w:rPr>
      </w:pPr>
      <w:r>
        <w:rPr>
          <w:rFonts w:hint="eastAsia" w:ascii="宋体" w:hAnsi="宋体" w:eastAsia="宋体" w:cs="宋体"/>
          <w:b/>
          <w:sz w:val="24"/>
          <w:szCs w:val="21"/>
          <w:shd w:val="pct10" w:color="auto" w:fill="FFFFFF"/>
          <w:lang w:eastAsia="zh-CN"/>
        </w:rPr>
        <w:t>考点：</w:t>
      </w:r>
      <w:r>
        <w:rPr>
          <w:rFonts w:hint="eastAsia" w:ascii="宋体" w:hAnsi="宋体" w:eastAsia="宋体" w:cs="宋体"/>
          <w:b/>
          <w:sz w:val="24"/>
          <w:szCs w:val="21"/>
          <w:shd w:val="pct10" w:color="auto" w:fill="FFFFFF"/>
        </w:rPr>
        <w:t>明清时期思想家李贽、黄宗羲、顾炎武、王夫之、唐甄的基本思想和对儒学思想的发展 B</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val="0"/>
          <w:szCs w:val="21"/>
        </w:rPr>
      </w:pPr>
      <w:r>
        <w:rPr>
          <w:rFonts w:hint="eastAsia" w:ascii="宋体" w:hAnsi="宋体" w:eastAsia="宋体" w:cs="宋体"/>
          <w:b/>
          <w:bCs w:val="0"/>
          <w:szCs w:val="21"/>
          <w:lang w:eastAsia="zh-CN"/>
        </w:rPr>
        <w:t>一、</w:t>
      </w:r>
      <w:r>
        <w:rPr>
          <w:rFonts w:hint="eastAsia" w:ascii="宋体" w:hAnsi="宋体" w:eastAsia="宋体" w:cs="宋体"/>
          <w:b/>
          <w:bCs w:val="0"/>
          <w:szCs w:val="21"/>
        </w:rPr>
        <w:t>明清之际思想活跃（早期</w:t>
      </w:r>
      <w:r>
        <w:rPr>
          <w:rFonts w:hint="eastAsia" w:ascii="宋体" w:hAnsi="宋体" w:eastAsia="宋体" w:cs="宋体"/>
          <w:b/>
          <w:bCs w:val="0"/>
          <w:szCs w:val="21"/>
          <w:lang w:eastAsia="zh-CN"/>
        </w:rPr>
        <w:t>民主</w:t>
      </w:r>
      <w:r>
        <w:rPr>
          <w:rFonts w:hint="eastAsia" w:ascii="宋体" w:hAnsi="宋体" w:eastAsia="宋体" w:cs="宋体"/>
          <w:b/>
          <w:bCs w:val="0"/>
          <w:szCs w:val="21"/>
        </w:rPr>
        <w:t>启蒙思想）</w:t>
      </w:r>
      <w:r>
        <w:rPr>
          <w:rFonts w:hint="eastAsia" w:ascii="宋体" w:hAnsi="宋体" w:eastAsia="宋体" w:cs="宋体"/>
          <w:b/>
          <w:bCs w:val="0"/>
          <w:szCs w:val="21"/>
          <w:lang w:eastAsia="zh-CN"/>
        </w:rPr>
        <w:t>局面</w:t>
      </w:r>
      <w:r>
        <w:rPr>
          <w:rFonts w:hint="eastAsia" w:ascii="宋体" w:hAnsi="宋体" w:eastAsia="宋体" w:cs="宋体"/>
          <w:b/>
          <w:bCs w:val="0"/>
          <w:szCs w:val="21"/>
        </w:rPr>
        <w:t>产生的背景</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Cs w:val="21"/>
        </w:rPr>
      </w:pPr>
      <w:r>
        <w:rPr>
          <w:rFonts w:hint="eastAsia" w:ascii="宋体" w:hAnsi="宋体" w:eastAsia="宋体" w:cs="宋体"/>
          <w:bCs/>
          <w:szCs w:val="21"/>
        </w:rPr>
        <w:t>（1）政治：君主专制</w:t>
      </w:r>
      <w:r>
        <w:rPr>
          <w:rFonts w:hint="eastAsia" w:ascii="宋体" w:hAnsi="宋体" w:eastAsia="宋体" w:cs="宋体"/>
          <w:bCs/>
          <w:szCs w:val="21"/>
          <w:lang w:eastAsia="zh-CN"/>
        </w:rPr>
        <w:t>空前</w:t>
      </w:r>
      <w:r>
        <w:rPr>
          <w:rFonts w:hint="eastAsia" w:ascii="宋体" w:hAnsi="宋体" w:eastAsia="宋体" w:cs="宋体"/>
          <w:bCs/>
          <w:szCs w:val="21"/>
        </w:rPr>
        <w:t>强化，封建制度</w:t>
      </w:r>
      <w:r>
        <w:rPr>
          <w:rFonts w:hint="eastAsia" w:ascii="宋体" w:hAnsi="宋体" w:eastAsia="宋体" w:cs="宋体"/>
          <w:bCs/>
          <w:szCs w:val="21"/>
          <w:lang w:eastAsia="zh-CN"/>
        </w:rPr>
        <w:t>走向</w:t>
      </w:r>
      <w:r>
        <w:rPr>
          <w:rFonts w:hint="eastAsia" w:ascii="宋体" w:hAnsi="宋体" w:eastAsia="宋体" w:cs="宋体"/>
          <w:bCs/>
          <w:szCs w:val="21"/>
        </w:rPr>
        <w:t>衰落。</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Cs w:val="21"/>
          <w:lang w:eastAsia="zh-CN"/>
        </w:rPr>
      </w:pPr>
      <w:r>
        <w:rPr>
          <w:rFonts w:hint="eastAsia" w:ascii="宋体" w:hAnsi="宋体" w:eastAsia="宋体" w:cs="宋体"/>
          <w:bCs/>
          <w:szCs w:val="21"/>
        </w:rPr>
        <w:t>（2）经济：商品经济发展和资本主义萌芽产生。</w:t>
      </w:r>
      <w:r>
        <w:rPr>
          <w:rFonts w:hint="eastAsia" w:ascii="宋体" w:hAnsi="宋体" w:eastAsia="宋体" w:cs="宋体"/>
          <w:bCs/>
          <w:szCs w:val="21"/>
          <w:lang w:eastAsia="zh-CN"/>
        </w:rPr>
        <w:t>（根本原因）</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Cs w:val="21"/>
        </w:rPr>
      </w:pPr>
      <w:r>
        <w:rPr>
          <w:rFonts w:hint="eastAsia" w:ascii="宋体" w:hAnsi="宋体" w:eastAsia="宋体" w:cs="宋体"/>
          <w:b w:val="0"/>
          <w:bCs/>
          <w:szCs w:val="21"/>
        </w:rPr>
        <w:t>（3）思想：理学</w:t>
      </w:r>
      <w:r>
        <w:rPr>
          <w:rFonts w:hint="eastAsia" w:ascii="宋体" w:hAnsi="宋体" w:eastAsia="宋体" w:cs="宋体"/>
          <w:b w:val="0"/>
          <w:bCs/>
          <w:szCs w:val="21"/>
          <w:lang w:eastAsia="zh-CN"/>
        </w:rPr>
        <w:t>作</w:t>
      </w:r>
      <w:r>
        <w:rPr>
          <w:rFonts w:hint="eastAsia" w:ascii="宋体" w:hAnsi="宋体" w:eastAsia="宋体" w:cs="宋体"/>
          <w:b w:val="0"/>
          <w:bCs/>
          <w:szCs w:val="21"/>
        </w:rPr>
        <w:t>为官方哲学，日益僵化，严重脱离社会实际</w:t>
      </w:r>
      <w:r>
        <w:rPr>
          <w:rFonts w:hint="eastAsia" w:ascii="宋体" w:hAnsi="宋体" w:eastAsia="宋体" w:cs="宋体"/>
          <w:b w:val="0"/>
          <w:bCs/>
          <w:szCs w:val="21"/>
          <w:lang w:eastAsia="zh-CN"/>
        </w:rPr>
        <w:t>；</w:t>
      </w:r>
      <w:r>
        <w:rPr>
          <w:rFonts w:hint="eastAsia" w:ascii="宋体" w:hAnsi="宋体" w:eastAsia="宋体" w:cs="宋体"/>
          <w:b w:val="0"/>
          <w:bCs/>
          <w:color w:val="000000"/>
          <w:szCs w:val="21"/>
        </w:rPr>
        <w:t>科举采取</w:t>
      </w:r>
      <w:r>
        <w:rPr>
          <w:rFonts w:hint="eastAsia" w:ascii="宋体" w:hAnsi="宋体" w:eastAsia="宋体" w:cs="宋体"/>
          <w:b w:val="0"/>
          <w:bCs/>
          <w:szCs w:val="21"/>
        </w:rPr>
        <w:t>八股取士，禁锢士人的思想。</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Cs w:val="21"/>
        </w:rPr>
      </w:pPr>
      <w:r>
        <w:rPr>
          <w:rFonts w:hint="eastAsia" w:ascii="宋体" w:hAnsi="宋体" w:eastAsia="宋体" w:cs="宋体"/>
          <w:bCs/>
          <w:szCs w:val="21"/>
        </w:rPr>
        <w:t>（4）外因：</w:t>
      </w:r>
      <w:r>
        <w:rPr>
          <w:rFonts w:hint="eastAsia" w:ascii="宋体" w:hAnsi="宋体" w:eastAsia="宋体" w:cs="宋体"/>
          <w:bCs/>
          <w:szCs w:val="21"/>
          <w:lang w:eastAsia="zh-CN"/>
        </w:rPr>
        <w:t>“</w:t>
      </w:r>
      <w:r>
        <w:rPr>
          <w:rFonts w:hint="eastAsia" w:ascii="宋体" w:hAnsi="宋体" w:eastAsia="宋体" w:cs="宋体"/>
          <w:bCs/>
          <w:szCs w:val="21"/>
        </w:rPr>
        <w:t>西学东渐</w:t>
      </w:r>
      <w:r>
        <w:rPr>
          <w:rFonts w:hint="eastAsia" w:ascii="宋体" w:hAnsi="宋体" w:eastAsia="宋体" w:cs="宋体"/>
          <w:bCs/>
          <w:szCs w:val="21"/>
          <w:lang w:eastAsia="zh-CN"/>
        </w:rPr>
        <w:t>”以及</w:t>
      </w:r>
      <w:r>
        <w:rPr>
          <w:rFonts w:hint="eastAsia" w:ascii="宋体" w:hAnsi="宋体" w:eastAsia="宋体" w:cs="宋体"/>
          <w:bCs/>
          <w:szCs w:val="21"/>
        </w:rPr>
        <w:t>西方近代科技传入，开阔人们</w:t>
      </w:r>
      <w:r>
        <w:rPr>
          <w:rFonts w:hint="eastAsia" w:ascii="宋体" w:hAnsi="宋体" w:eastAsia="宋体" w:cs="宋体"/>
          <w:bCs/>
          <w:szCs w:val="21"/>
          <w:lang w:eastAsia="zh-CN"/>
        </w:rPr>
        <w:t>视野</w:t>
      </w:r>
      <w:r>
        <w:rPr>
          <w:rFonts w:hint="eastAsia" w:ascii="宋体" w:hAnsi="宋体" w:eastAsia="宋体" w:cs="宋体"/>
          <w:bCs/>
          <w:szCs w:val="21"/>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val="0"/>
          <w:szCs w:val="21"/>
          <w:lang w:val="en-US" w:eastAsia="zh-CN"/>
        </w:rPr>
      </w:pPr>
      <w:r>
        <w:rPr>
          <w:rFonts w:hint="eastAsia" w:ascii="宋体" w:hAnsi="宋体" w:eastAsia="宋体" w:cs="宋体"/>
          <w:b/>
          <w:bCs w:val="0"/>
          <w:szCs w:val="21"/>
          <w:lang w:val="en-US" w:eastAsia="zh-CN"/>
        </w:rPr>
        <w:t>二、代表人物及主张</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val="0"/>
          <w:szCs w:val="21"/>
          <w:lang w:eastAsia="zh-CN"/>
        </w:rPr>
      </w:pPr>
      <w:r>
        <w:rPr>
          <w:rFonts w:hint="eastAsia" w:ascii="宋体" w:hAnsi="宋体" w:eastAsia="宋体" w:cs="宋体"/>
          <w:b/>
          <w:bCs w:val="0"/>
          <w:szCs w:val="21"/>
          <w:lang w:val="en-US" w:eastAsia="zh-CN"/>
        </w:rPr>
        <w:t>1、</w:t>
      </w:r>
      <w:r>
        <w:rPr>
          <w:rFonts w:hint="eastAsia" w:ascii="宋体" w:hAnsi="宋体" w:eastAsia="宋体" w:cs="宋体"/>
          <w:b/>
          <w:bCs w:val="0"/>
          <w:szCs w:val="21"/>
        </w:rPr>
        <w:t>李贽（明</w:t>
      </w:r>
      <w:r>
        <w:rPr>
          <w:rFonts w:hint="eastAsia" w:ascii="宋体" w:hAnsi="宋体" w:eastAsia="宋体" w:cs="宋体"/>
          <w:b/>
          <w:bCs w:val="0"/>
          <w:szCs w:val="21"/>
          <w:lang w:eastAsia="zh-CN"/>
        </w:rPr>
        <w:t>后期</w:t>
      </w:r>
      <w:r>
        <w:rPr>
          <w:rFonts w:hint="eastAsia" w:ascii="宋体" w:hAnsi="宋体" w:eastAsia="宋体" w:cs="宋体"/>
          <w:b/>
          <w:bCs w:val="0"/>
          <w:szCs w:val="21"/>
        </w:rPr>
        <w:t>）——反正统</w:t>
      </w:r>
      <w:r>
        <w:rPr>
          <w:rFonts w:hint="eastAsia" w:ascii="宋体" w:hAnsi="宋体" w:eastAsia="宋体" w:cs="宋体"/>
          <w:b/>
          <w:bCs w:val="0"/>
          <w:szCs w:val="21"/>
          <w:lang w:eastAsia="zh-CN"/>
        </w:rPr>
        <w:t>意识</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）著作</w:t>
      </w:r>
      <w:r>
        <w:rPr>
          <w:rFonts w:hint="eastAsia" w:ascii="宋体" w:hAnsi="宋体" w:eastAsia="宋体" w:cs="宋体"/>
          <w:szCs w:val="21"/>
          <w:lang w:eastAsia="zh-CN"/>
        </w:rPr>
        <w:t>：</w:t>
      </w:r>
      <w:r>
        <w:rPr>
          <w:rFonts w:hint="eastAsia" w:ascii="宋体" w:hAnsi="宋体" w:eastAsia="宋体" w:cs="宋体"/>
          <w:szCs w:val="21"/>
        </w:rPr>
        <w:t>《藏书》、《续藏书》《焚书》、《续焚书》</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val="0"/>
          <w:szCs w:val="21"/>
          <w:lang w:val="en-US" w:eastAsia="zh-CN"/>
        </w:rPr>
      </w:pPr>
      <w:r>
        <w:rPr>
          <w:rFonts w:hint="eastAsia" w:ascii="宋体" w:hAnsi="宋体" w:eastAsia="宋体" w:cs="宋体"/>
          <w:b/>
          <w:bCs w:val="0"/>
          <w:szCs w:val="21"/>
          <w:lang w:val="en-US" w:eastAsia="zh-CN"/>
        </w:rPr>
        <w:t>（2）主张</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①提出“穿衣吃饭”即人伦物理</w:t>
      </w:r>
      <w:r>
        <w:rPr>
          <w:rFonts w:hint="eastAsia" w:ascii="宋体" w:hAnsi="宋体" w:eastAsia="宋体" w:cs="宋体"/>
          <w:szCs w:val="21"/>
          <w:lang w:eastAsia="zh-CN"/>
        </w:rPr>
        <w:t>，</w:t>
      </w:r>
      <w:r>
        <w:rPr>
          <w:rFonts w:hint="eastAsia" w:ascii="宋体" w:hAnsi="宋体" w:eastAsia="宋体" w:cs="宋体"/>
          <w:szCs w:val="21"/>
        </w:rPr>
        <w:t>反对“存天理，灭人欲”</w:t>
      </w:r>
      <w:r>
        <w:rPr>
          <w:rFonts w:hint="eastAsia" w:ascii="宋体" w:hAnsi="宋体" w:eastAsia="宋体" w:cs="宋体"/>
          <w:szCs w:val="21"/>
          <w:lang w:eastAsia="zh-CN"/>
        </w:rPr>
        <w:t>（理学占统治地位）</w:t>
      </w:r>
      <w:r>
        <w:rPr>
          <w:rFonts w:hint="eastAsia" w:ascii="宋体" w:hAnsi="宋体" w:eastAsia="宋体" w:cs="宋体"/>
          <w:szCs w:val="21"/>
        </w:rPr>
        <w:t xml:space="preserve">。    </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②</w:t>
      </w:r>
      <w:r>
        <w:rPr>
          <w:rFonts w:hint="eastAsia" w:ascii="宋体" w:hAnsi="宋体" w:eastAsia="宋体" w:cs="宋体"/>
          <w:bCs/>
          <w:szCs w:val="21"/>
        </w:rPr>
        <w:t>否认儒家思想的绝对权威：反对盲从孔子；</w:t>
      </w:r>
      <w:r>
        <w:rPr>
          <w:rFonts w:hint="eastAsia" w:ascii="宋体" w:hAnsi="宋体" w:eastAsia="宋体" w:cs="宋体"/>
          <w:szCs w:val="21"/>
        </w:rPr>
        <w:t>不能以“圣人”之言作为判别是非的标准。</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③批判儒学的伦理纲常，提倡个性自由和男女平等。</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④提出“绝假纯真”的“童心说”，</w:t>
      </w:r>
      <w:r>
        <w:rPr>
          <w:rFonts w:hint="eastAsia" w:ascii="宋体" w:hAnsi="宋体" w:eastAsia="宋体" w:cs="宋体"/>
          <w:bCs/>
          <w:szCs w:val="21"/>
        </w:rPr>
        <w:t>反对礼教的虚伪和官场的欺诈。</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rPr>
        <w:t>⑤诗文写作方面也主张“真心”</w:t>
      </w:r>
      <w:r>
        <w:rPr>
          <w:rFonts w:hint="eastAsia" w:ascii="宋体" w:hAnsi="宋体" w:eastAsia="宋体" w:cs="宋体"/>
          <w:szCs w:val="21"/>
          <w:lang w:eastAsia="zh-CN"/>
        </w:rPr>
        <w:t>，反对摹古文风。</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Cs w:val="21"/>
          <w:lang w:val="en-US" w:eastAsia="zh-CN"/>
        </w:rPr>
      </w:pPr>
      <w:r>
        <w:rPr>
          <w:rFonts w:hint="eastAsia" w:ascii="宋体" w:hAnsi="宋体" w:eastAsia="宋体" w:cs="宋体"/>
          <w:b/>
          <w:bCs w:val="0"/>
          <w:szCs w:val="21"/>
          <w:lang w:val="en-US" w:eastAsia="zh-CN"/>
        </w:rPr>
        <w:t>（3）思想特点：</w:t>
      </w:r>
      <w:r>
        <w:rPr>
          <w:rFonts w:hint="eastAsia" w:ascii="宋体" w:hAnsi="宋体" w:eastAsia="宋体" w:cs="宋体"/>
          <w:bCs/>
          <w:szCs w:val="21"/>
          <w:lang w:val="en-US" w:eastAsia="zh-CN"/>
        </w:rPr>
        <w:t>反传统、反权威、反教条；蔑视礼法；追求个性发展；个人自由。</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w:t>
      </w:r>
      <w:r>
        <w:rPr>
          <w:rFonts w:hint="eastAsia" w:ascii="宋体" w:hAnsi="宋体" w:eastAsia="宋体" w:cs="宋体"/>
          <w:b/>
          <w:bCs/>
          <w:sz w:val="21"/>
          <w:szCs w:val="21"/>
        </w:rPr>
        <w:t>评价</w:t>
      </w:r>
      <w:r>
        <w:rPr>
          <w:rFonts w:hint="eastAsia" w:ascii="宋体" w:hAnsi="宋体" w:eastAsia="宋体" w:cs="宋体"/>
          <w:sz w:val="21"/>
          <w:szCs w:val="21"/>
        </w:rPr>
        <w:t>：他的思想具有鲜明的封建叛逆色彩和战斗精神，</w:t>
      </w:r>
      <w:r>
        <w:rPr>
          <w:rFonts w:hint="eastAsia" w:ascii="宋体" w:hAnsi="宋体" w:eastAsia="宋体" w:cs="宋体"/>
          <w:szCs w:val="21"/>
        </w:rPr>
        <w:t>冲击</w:t>
      </w:r>
      <w:r>
        <w:rPr>
          <w:rFonts w:hint="eastAsia" w:ascii="宋体" w:hAnsi="宋体" w:eastAsia="宋体" w:cs="宋体"/>
          <w:szCs w:val="21"/>
          <w:lang w:eastAsia="zh-CN"/>
        </w:rPr>
        <w:t>了</w:t>
      </w:r>
      <w:r>
        <w:rPr>
          <w:rFonts w:hint="eastAsia" w:ascii="宋体" w:hAnsi="宋体" w:eastAsia="宋体" w:cs="宋体"/>
          <w:szCs w:val="21"/>
        </w:rPr>
        <w:t>封建礼教和儒学正统。</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lang w:eastAsia="zh-CN"/>
        </w:rPr>
      </w:pPr>
      <w:r>
        <w:rPr>
          <w:rFonts w:hint="eastAsia" w:ascii="宋体" w:hAnsi="宋体" w:eastAsia="宋体" w:cs="宋体"/>
          <w:b/>
          <w:bCs/>
          <w:szCs w:val="21"/>
          <w:lang w:val="en-US" w:eastAsia="zh-CN"/>
        </w:rPr>
        <w:t>2、</w:t>
      </w:r>
      <w:r>
        <w:rPr>
          <w:rFonts w:hint="eastAsia" w:ascii="宋体" w:hAnsi="宋体" w:eastAsia="宋体" w:cs="宋体"/>
          <w:b/>
          <w:bCs/>
          <w:szCs w:val="21"/>
        </w:rPr>
        <w:t>黄宗羲</w:t>
      </w:r>
      <w:r>
        <w:rPr>
          <w:rFonts w:hint="eastAsia" w:ascii="宋体" w:hAnsi="宋体" w:eastAsia="宋体" w:cs="宋体"/>
          <w:b/>
          <w:bCs/>
          <w:szCs w:val="21"/>
          <w:lang w:eastAsia="zh-CN"/>
        </w:rPr>
        <w:t>（明清之际）——“天下为主，</w:t>
      </w:r>
      <w:r>
        <w:rPr>
          <w:rFonts w:hint="eastAsia" w:ascii="宋体" w:hAnsi="宋体" w:eastAsia="宋体" w:cs="宋体"/>
          <w:b/>
          <w:bCs/>
          <w:szCs w:val="21"/>
        </w:rPr>
        <w:t>君为客</w:t>
      </w:r>
      <w:r>
        <w:rPr>
          <w:rFonts w:hint="eastAsia" w:ascii="宋体" w:hAnsi="宋体" w:eastAsia="宋体" w:cs="宋体"/>
          <w:b/>
          <w:bCs/>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）著作：</w:t>
      </w:r>
      <w:r>
        <w:rPr>
          <w:rFonts w:hint="eastAsia" w:ascii="宋体" w:hAnsi="宋体" w:eastAsia="宋体" w:cs="宋体"/>
          <w:szCs w:val="21"/>
        </w:rPr>
        <w:t>《明夷待访录》</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）主张</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eastAsia="zh-CN"/>
        </w:rPr>
        <w:t>①</w:t>
      </w:r>
      <w:r>
        <w:rPr>
          <w:rFonts w:hint="eastAsia" w:ascii="宋体" w:hAnsi="宋体" w:eastAsia="宋体" w:cs="宋体"/>
          <w:szCs w:val="21"/>
        </w:rPr>
        <w:t>政治：批判君主专制；提出君臣平等和限制君权；把学校作为决定是非的最高机构。</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lang w:val="en-US" w:eastAsia="zh-CN"/>
        </w:rPr>
        <w:t xml:space="preserve">  ②经济：</w:t>
      </w:r>
      <w:r>
        <w:rPr>
          <w:rFonts w:hint="eastAsia" w:ascii="宋体" w:hAnsi="宋体" w:eastAsia="宋体" w:cs="宋体"/>
          <w:szCs w:val="21"/>
        </w:rPr>
        <w:t xml:space="preserve">反对重农抑商，提出“工商皆本”。（反映了明末资本主义生产关系的萌芽） </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3</w:t>
      </w:r>
      <w:r>
        <w:rPr>
          <w:rFonts w:hint="eastAsia" w:ascii="宋体" w:hAnsi="宋体" w:eastAsia="宋体" w:cs="宋体"/>
          <w:b/>
          <w:bCs/>
          <w:szCs w:val="21"/>
          <w:lang w:eastAsia="zh-CN"/>
        </w:rPr>
        <w:t>）评价</w:t>
      </w:r>
      <w:r>
        <w:rPr>
          <w:rFonts w:hint="eastAsia" w:ascii="宋体" w:hAnsi="宋体" w:eastAsia="宋体" w:cs="宋体"/>
          <w:szCs w:val="21"/>
          <w:lang w:eastAsia="zh-CN"/>
        </w:rPr>
        <w:t>：</w:t>
      </w:r>
      <w:r>
        <w:rPr>
          <w:rFonts w:hint="eastAsia" w:ascii="宋体" w:hAnsi="宋体" w:eastAsia="宋体" w:cs="宋体"/>
          <w:szCs w:val="21"/>
        </w:rPr>
        <w:t>为中国近代反专制主义的思想家们</w:t>
      </w:r>
      <w:r>
        <w:rPr>
          <w:rFonts w:hint="eastAsia" w:ascii="宋体" w:hAnsi="宋体" w:eastAsia="宋体" w:cs="宋体"/>
          <w:szCs w:val="21"/>
          <w:lang w:eastAsia="zh-CN"/>
        </w:rPr>
        <w:t>（梁启超、孙中山）</w:t>
      </w:r>
      <w:r>
        <w:rPr>
          <w:rFonts w:hint="eastAsia" w:ascii="宋体" w:hAnsi="宋体" w:eastAsia="宋体" w:cs="宋体"/>
          <w:szCs w:val="21"/>
        </w:rPr>
        <w:t>提供了有力</w:t>
      </w:r>
      <w:r>
        <w:rPr>
          <w:rFonts w:hint="eastAsia" w:ascii="宋体" w:hAnsi="宋体" w:eastAsia="宋体" w:cs="宋体"/>
          <w:szCs w:val="21"/>
          <w:lang w:eastAsia="zh-CN"/>
        </w:rPr>
        <w:t>的思想</w:t>
      </w:r>
      <w:r>
        <w:rPr>
          <w:rFonts w:hint="eastAsia" w:ascii="宋体" w:hAnsi="宋体" w:eastAsia="宋体" w:cs="宋体"/>
          <w:szCs w:val="21"/>
        </w:rPr>
        <w:t>武器。</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rPr>
      </w:pPr>
      <w:r>
        <w:rPr>
          <w:rFonts w:hint="eastAsia" w:ascii="宋体" w:hAnsi="宋体" w:eastAsia="宋体" w:cs="宋体"/>
          <w:b/>
          <w:bCs/>
          <w:szCs w:val="21"/>
          <w:lang w:val="en-US" w:eastAsia="zh-CN"/>
        </w:rPr>
        <w:t>3、</w:t>
      </w:r>
      <w:r>
        <w:rPr>
          <w:rFonts w:hint="eastAsia" w:ascii="宋体" w:hAnsi="宋体" w:eastAsia="宋体" w:cs="宋体"/>
          <w:b/>
          <w:bCs/>
          <w:szCs w:val="21"/>
        </w:rPr>
        <w:t>顾炎武（</w:t>
      </w:r>
      <w:r>
        <w:rPr>
          <w:rFonts w:hint="eastAsia" w:ascii="宋体" w:hAnsi="宋体" w:eastAsia="宋体" w:cs="宋体"/>
          <w:b/>
          <w:bCs/>
          <w:szCs w:val="21"/>
          <w:lang w:eastAsia="zh-CN"/>
        </w:rPr>
        <w:t>明清之际</w:t>
      </w:r>
      <w:r>
        <w:rPr>
          <w:rFonts w:hint="eastAsia" w:ascii="宋体" w:hAnsi="宋体" w:eastAsia="宋体" w:cs="宋体"/>
          <w:b/>
          <w:bCs/>
          <w:szCs w:val="21"/>
        </w:rPr>
        <w:t>）——启蒙精神</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）著作：</w:t>
      </w:r>
      <w:r>
        <w:rPr>
          <w:rFonts w:hint="eastAsia" w:ascii="宋体" w:hAnsi="宋体" w:eastAsia="宋体" w:cs="宋体"/>
          <w:szCs w:val="21"/>
        </w:rPr>
        <w:t>《日知录》</w:t>
      </w:r>
      <w:r>
        <w:rPr>
          <w:rFonts w:hint="eastAsia" w:ascii="宋体" w:hAnsi="宋体" w:eastAsia="宋体" w:cs="宋体"/>
          <w:szCs w:val="21"/>
          <w:lang w:eastAsia="zh-CN"/>
        </w:rPr>
        <w:t>、《天下郡国利病书》</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）主张</w:t>
      </w:r>
      <w:r>
        <w:rPr>
          <w:rFonts w:hint="eastAsia" w:ascii="宋体" w:hAnsi="宋体" w:eastAsia="宋体" w:cs="宋体"/>
          <w:szCs w:val="21"/>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eastAsia="zh-CN"/>
        </w:rPr>
        <w:t>①政治：</w:t>
      </w:r>
      <w:r>
        <w:rPr>
          <w:rFonts w:hint="eastAsia" w:ascii="宋体" w:hAnsi="宋体" w:eastAsia="宋体" w:cs="宋体"/>
          <w:szCs w:val="21"/>
        </w:rPr>
        <w:t>反对君主“独治”，提出“众治”主张。“以天下之权，寄之天下之人”</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val="en-US" w:eastAsia="zh-CN"/>
        </w:rPr>
        <w:t>②学术：主张“</w:t>
      </w:r>
      <w:r>
        <w:rPr>
          <w:rFonts w:hint="eastAsia" w:ascii="宋体" w:hAnsi="宋体" w:eastAsia="宋体" w:cs="宋体"/>
          <w:szCs w:val="21"/>
        </w:rPr>
        <w:t>经世致用</w:t>
      </w:r>
      <w:r>
        <w:rPr>
          <w:rFonts w:hint="eastAsia" w:ascii="宋体" w:hAnsi="宋体" w:eastAsia="宋体" w:cs="宋体"/>
          <w:szCs w:val="21"/>
          <w:lang w:val="en-US" w:eastAsia="zh-CN"/>
        </w:rPr>
        <w:t>”</w:t>
      </w:r>
      <w:r>
        <w:rPr>
          <w:rFonts w:hint="eastAsia" w:ascii="宋体" w:hAnsi="宋体" w:eastAsia="宋体" w:cs="宋体"/>
          <w:szCs w:val="21"/>
        </w:rPr>
        <w:t>，注重实学</w:t>
      </w:r>
      <w:r>
        <w:rPr>
          <w:rFonts w:hint="eastAsia" w:ascii="宋体" w:hAnsi="宋体" w:eastAsia="宋体" w:cs="宋体"/>
          <w:szCs w:val="21"/>
          <w:lang w:eastAsia="zh-CN"/>
        </w:rPr>
        <w:t>。</w:t>
      </w:r>
      <w:r>
        <w:rPr>
          <w:rFonts w:hint="eastAsia" w:ascii="宋体" w:hAnsi="宋体" w:eastAsia="宋体" w:cs="宋体"/>
          <w:szCs w:val="21"/>
        </w:rPr>
        <w:t>（学术研究要为现实服务</w:t>
      </w:r>
      <w:r>
        <w:rPr>
          <w:rFonts w:hint="eastAsia" w:ascii="宋体" w:hAnsi="宋体" w:eastAsia="宋体" w:cs="宋体"/>
          <w:szCs w:val="21"/>
          <w:lang w:val="en-US" w:eastAsia="zh-CN"/>
        </w:rPr>
        <w:t>vs理学的空谈义理</w:t>
      </w:r>
      <w:r>
        <w:rPr>
          <w:rFonts w:hint="eastAsia" w:ascii="宋体" w:hAnsi="宋体" w:eastAsia="宋体" w:cs="宋体"/>
          <w:szCs w:val="21"/>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val="en-US" w:eastAsia="zh-CN"/>
        </w:rPr>
      </w:pPr>
      <w:r>
        <w:rPr>
          <w:rFonts w:hint="eastAsia" w:ascii="宋体" w:hAnsi="宋体" w:eastAsia="宋体" w:cs="宋体"/>
          <w:lang w:val="en-US" w:eastAsia="zh-CN"/>
        </w:rPr>
        <w:t>③思想：</w:t>
      </w:r>
      <w:r>
        <w:rPr>
          <w:rFonts w:hint="eastAsia" w:ascii="宋体" w:hAnsi="宋体" w:eastAsia="宋体" w:cs="宋体"/>
        </w:rPr>
        <w:t>“天下兴亡，匹夫有责”</w:t>
      </w:r>
      <w:r>
        <w:rPr>
          <w:rFonts w:hint="eastAsia" w:ascii="宋体" w:hAnsi="宋体" w:eastAsia="宋体" w:cs="宋体"/>
          <w:lang w:eastAsia="zh-CN"/>
        </w:rPr>
        <w:t>，强调社会责任感。</w:t>
      </w:r>
      <w:r>
        <w:rPr>
          <w:rFonts w:hint="eastAsia" w:ascii="宋体" w:hAnsi="宋体" w:eastAsia="宋体" w:cs="宋体"/>
          <w:lang w:val="en-US" w:eastAsia="zh-CN"/>
        </w:rPr>
        <w:t>(</w:t>
      </w:r>
      <w:r>
        <w:rPr>
          <w:rFonts w:hint="eastAsia" w:ascii="宋体" w:hAnsi="宋体" w:eastAsia="宋体" w:cs="宋体"/>
        </w:rPr>
        <w:t>亡国</w:t>
      </w:r>
      <w:r>
        <w:rPr>
          <w:rFonts w:hint="eastAsia" w:ascii="宋体" w:hAnsi="宋体" w:eastAsia="宋体" w:cs="宋体"/>
          <w:lang w:eastAsia="zh-CN"/>
        </w:rPr>
        <w:t>：改朝换代</w:t>
      </w:r>
      <w:r>
        <w:rPr>
          <w:rFonts w:hint="eastAsia" w:ascii="宋体" w:hAnsi="宋体" w:eastAsia="宋体" w:cs="宋体"/>
          <w:lang w:val="en-US" w:eastAsia="zh-CN"/>
        </w:rPr>
        <w:t>vs</w:t>
      </w:r>
      <w:r>
        <w:rPr>
          <w:rFonts w:hint="eastAsia" w:ascii="宋体" w:hAnsi="宋体" w:eastAsia="宋体" w:cs="宋体"/>
        </w:rPr>
        <w:t>亡天下</w:t>
      </w:r>
      <w:r>
        <w:rPr>
          <w:rFonts w:hint="eastAsia" w:ascii="宋体" w:hAnsi="宋体" w:eastAsia="宋体" w:cs="宋体"/>
          <w:lang w:eastAsia="zh-CN"/>
        </w:rPr>
        <w:t>：整个民族国家沦亡</w:t>
      </w:r>
      <w:r>
        <w:rPr>
          <w:rFonts w:hint="eastAsia" w:ascii="宋体" w:hAnsi="宋体" w:eastAsia="宋体" w:cs="宋体"/>
          <w:lang w:val="en-US"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szCs w:val="21"/>
        </w:rPr>
      </w:pPr>
      <w:r>
        <w:rPr>
          <w:rFonts w:hint="eastAsia" w:ascii="宋体" w:hAnsi="宋体" w:eastAsia="宋体" w:cs="宋体"/>
          <w:b/>
          <w:bCs/>
          <w:szCs w:val="21"/>
          <w:lang w:val="en-US" w:eastAsia="zh-CN"/>
        </w:rPr>
        <w:t>4、</w:t>
      </w:r>
      <w:r>
        <w:rPr>
          <w:rFonts w:hint="eastAsia" w:ascii="宋体" w:hAnsi="宋体" w:eastAsia="宋体" w:cs="宋体"/>
          <w:b/>
          <w:bCs/>
          <w:szCs w:val="21"/>
        </w:rPr>
        <w:t>王夫之</w:t>
      </w:r>
      <w:r>
        <w:rPr>
          <w:rFonts w:hint="eastAsia" w:ascii="宋体" w:hAnsi="宋体" w:eastAsia="宋体" w:cs="宋体"/>
          <w:b/>
          <w:bCs/>
          <w:szCs w:val="21"/>
          <w:lang w:eastAsia="zh-CN"/>
        </w:rPr>
        <w:t>（明清之际）——</w:t>
      </w:r>
      <w:r>
        <w:rPr>
          <w:rFonts w:hint="eastAsia" w:ascii="宋体" w:hAnsi="宋体" w:eastAsia="宋体" w:cs="宋体"/>
          <w:b/>
          <w:bCs/>
          <w:szCs w:val="21"/>
        </w:rPr>
        <w:t>唯物主义思想家</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（1）著作</w:t>
      </w:r>
      <w:r>
        <w:rPr>
          <w:rFonts w:hint="eastAsia" w:ascii="宋体" w:hAnsi="宋体" w:eastAsia="宋体" w:cs="宋体"/>
          <w:szCs w:val="21"/>
          <w:lang w:val="en-US" w:eastAsia="zh-CN"/>
        </w:rPr>
        <w:t>：</w:t>
      </w:r>
      <w:r>
        <w:rPr>
          <w:rFonts w:hint="eastAsia" w:ascii="宋体" w:hAnsi="宋体" w:eastAsia="宋体" w:cs="宋体"/>
          <w:szCs w:val="21"/>
        </w:rPr>
        <w:t>《船山遗书》</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）主张</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eastAsia="zh-CN"/>
        </w:rPr>
        <w:t>①</w:t>
      </w:r>
      <w:r>
        <w:rPr>
          <w:rFonts w:hint="eastAsia" w:ascii="宋体" w:hAnsi="宋体" w:eastAsia="宋体" w:cs="宋体"/>
          <w:szCs w:val="21"/>
        </w:rPr>
        <w:t>政治：主旨是“循天下之公”；深刻揭露了历代帝王把天下当作私产的</w:t>
      </w:r>
      <w:r>
        <w:rPr>
          <w:rFonts w:hint="eastAsia" w:ascii="宋体" w:hAnsi="宋体" w:eastAsia="宋体" w:cs="宋体"/>
          <w:szCs w:val="21"/>
          <w:lang w:eastAsia="zh-CN"/>
        </w:rPr>
        <w:t>做法</w:t>
      </w:r>
      <w:r>
        <w:rPr>
          <w:rFonts w:hint="eastAsia" w:ascii="宋体" w:hAnsi="宋体" w:eastAsia="宋体" w:cs="宋体"/>
          <w:szCs w:val="21"/>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lang w:val="en-US" w:eastAsia="zh-CN"/>
        </w:rPr>
        <w:t xml:space="preserve">  ②</w:t>
      </w:r>
      <w:r>
        <w:rPr>
          <w:rFonts w:hint="eastAsia" w:ascii="宋体" w:hAnsi="宋体" w:eastAsia="宋体" w:cs="宋体"/>
          <w:szCs w:val="21"/>
          <w:lang w:eastAsia="zh-CN"/>
        </w:rPr>
        <w:t>哲学</w:t>
      </w:r>
      <w:r>
        <w:rPr>
          <w:rFonts w:hint="eastAsia" w:ascii="宋体" w:hAnsi="宋体" w:eastAsia="宋体" w:cs="宋体"/>
          <w:szCs w:val="21"/>
        </w:rPr>
        <w:t>：发挥古代“气一元论”的唯物论思想；尊重物质运动规律的自然史观和社会史观</w:t>
      </w:r>
      <w:r>
        <w:rPr>
          <w:rFonts w:hint="eastAsia" w:ascii="宋体" w:hAnsi="宋体" w:eastAsia="宋体" w:cs="宋体"/>
          <w:szCs w:val="21"/>
          <w:lang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Cs w:val="21"/>
        </w:rPr>
      </w:pPr>
      <w:r>
        <w:rPr>
          <w:rFonts w:hint="eastAsia" w:ascii="宋体" w:hAnsi="宋体" w:eastAsia="宋体" w:cs="宋体"/>
          <w:b/>
          <w:bCs/>
          <w:szCs w:val="21"/>
          <w:lang w:val="en-US" w:eastAsia="zh-CN"/>
        </w:rPr>
        <w:t>5、</w:t>
      </w:r>
      <w:r>
        <w:rPr>
          <w:rFonts w:hint="eastAsia" w:ascii="宋体" w:hAnsi="宋体" w:eastAsia="宋体" w:cs="宋体"/>
          <w:b/>
          <w:bCs/>
          <w:szCs w:val="21"/>
        </w:rPr>
        <w:t>唐甄（清初）</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b/>
          <w:bCs/>
          <w:szCs w:val="21"/>
          <w:lang w:val="en-US" w:eastAsia="zh-CN"/>
        </w:rPr>
        <w:t>（1）著作</w:t>
      </w:r>
      <w:r>
        <w:rPr>
          <w:rFonts w:hint="eastAsia" w:ascii="宋体" w:hAnsi="宋体" w:eastAsia="宋体" w:cs="宋体"/>
          <w:szCs w:val="21"/>
          <w:lang w:val="en-US" w:eastAsia="zh-CN"/>
        </w:rPr>
        <w:t>：</w:t>
      </w:r>
      <w:r>
        <w:rPr>
          <w:rFonts w:hint="eastAsia" w:ascii="宋体" w:hAnsi="宋体" w:eastAsia="宋体" w:cs="宋体"/>
          <w:szCs w:val="21"/>
        </w:rPr>
        <w:t>《潜书》</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（2）主张</w:t>
      </w:r>
      <w:r>
        <w:rPr>
          <w:rFonts w:hint="eastAsia" w:ascii="宋体" w:hAnsi="宋体" w:eastAsia="宋体" w:cs="宋体"/>
          <w:szCs w:val="21"/>
          <w:lang w:val="en-US" w:eastAsia="zh-CN"/>
        </w:rPr>
        <w:t>：</w:t>
      </w:r>
      <w:r>
        <w:rPr>
          <w:rFonts w:hint="eastAsia" w:ascii="宋体" w:hAnsi="宋体" w:eastAsia="宋体" w:cs="宋体"/>
          <w:szCs w:val="21"/>
        </w:rPr>
        <w:t>批判专制君主：自秦以来，“凡为天下帝王皆贼也”</w:t>
      </w:r>
      <w:r>
        <w:rPr>
          <w:rFonts w:hint="eastAsia" w:ascii="宋体" w:hAnsi="宋体" w:eastAsia="宋体" w:cs="宋体"/>
          <w:szCs w:val="21"/>
          <w:lang w:eastAsia="zh-CN"/>
        </w:rPr>
        <w:t>；</w:t>
      </w:r>
      <w:r>
        <w:rPr>
          <w:rFonts w:hint="eastAsia" w:ascii="宋体" w:hAnsi="宋体" w:eastAsia="宋体" w:cs="宋体"/>
          <w:szCs w:val="21"/>
        </w:rPr>
        <w:t>对“官”进行猛烈抨击。</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三、</w:t>
      </w:r>
      <w:r>
        <w:rPr>
          <w:rFonts w:hint="eastAsia" w:ascii="宋体" w:hAnsi="宋体" w:eastAsia="宋体" w:cs="宋体"/>
          <w:b/>
          <w:bCs/>
          <w:color w:val="000000"/>
          <w:szCs w:val="21"/>
        </w:rPr>
        <w:t>明清之际早期启蒙思想共有的特点</w:t>
      </w:r>
      <w:r>
        <w:rPr>
          <w:rFonts w:hint="eastAsia" w:ascii="宋体" w:hAnsi="宋体" w:eastAsia="宋体" w:cs="宋体"/>
          <w:b/>
          <w:bCs/>
          <w:color w:val="000000"/>
          <w:szCs w:val="21"/>
          <w:lang w:eastAsia="zh-CN"/>
        </w:rPr>
        <w:t>（儒学时代化）</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1</w:t>
      </w:r>
      <w:r>
        <w:rPr>
          <w:rFonts w:hint="eastAsia" w:ascii="宋体" w:hAnsi="宋体" w:eastAsia="宋体" w:cs="宋体"/>
          <w:b w:val="0"/>
          <w:bCs w:val="0"/>
          <w:szCs w:val="21"/>
          <w:lang w:eastAsia="zh-CN"/>
        </w:rPr>
        <w:t>）政治：批判君主专制（带有一定民主色彩，≠民主思想 ）——明清加强专制统治</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eastAsia="zh-CN"/>
        </w:rPr>
        <w:t>（</w:t>
      </w:r>
      <w:r>
        <w:rPr>
          <w:rFonts w:hint="eastAsia" w:ascii="宋体" w:hAnsi="宋体" w:eastAsia="宋体" w:cs="宋体"/>
          <w:b w:val="0"/>
          <w:bCs w:val="0"/>
          <w:szCs w:val="21"/>
          <w:lang w:val="en-US" w:eastAsia="zh-CN"/>
        </w:rPr>
        <w:t>2</w:t>
      </w:r>
      <w:r>
        <w:rPr>
          <w:rFonts w:hint="eastAsia" w:ascii="宋体" w:hAnsi="宋体" w:eastAsia="宋体" w:cs="宋体"/>
          <w:b w:val="0"/>
          <w:bCs w:val="0"/>
          <w:szCs w:val="21"/>
          <w:lang w:eastAsia="zh-CN"/>
        </w:rPr>
        <w:t>）经济：提倡“工商皆本”</w:t>
      </w:r>
      <w:r>
        <w:rPr>
          <w:rFonts w:hint="eastAsia" w:ascii="宋体" w:hAnsi="宋体" w:eastAsia="宋体" w:cs="宋体"/>
          <w:b w:val="0"/>
          <w:bCs w:val="0"/>
          <w:szCs w:val="21"/>
          <w:lang w:val="en-US" w:eastAsia="zh-CN"/>
        </w:rPr>
        <w:t xml:space="preserve"> ——新现象：商品经济的发展和资本主义萌芽出现，统治者坚持重农抑商。  </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Cs w:val="21"/>
          <w:lang w:eastAsia="zh-CN"/>
        </w:rPr>
      </w:pPr>
      <w:r>
        <w:rPr>
          <w:rFonts w:hint="eastAsia" w:ascii="宋体" w:hAnsi="宋体" w:eastAsia="宋体" w:cs="宋体"/>
          <w:b w:val="0"/>
          <w:bCs w:val="0"/>
          <w:szCs w:val="21"/>
          <w:lang w:val="en-US" w:eastAsia="zh-CN"/>
        </w:rPr>
        <w:t>（3）思想：倡导“经世致用” ——理学</w:t>
      </w:r>
      <w:r>
        <w:rPr>
          <w:rFonts w:hint="eastAsia" w:ascii="宋体" w:hAnsi="宋体" w:eastAsia="宋体" w:cs="宋体"/>
          <w:b w:val="0"/>
          <w:bCs w:val="0"/>
          <w:color w:val="000000"/>
          <w:szCs w:val="21"/>
        </w:rPr>
        <w:t>空谈义理</w:t>
      </w:r>
      <w:r>
        <w:rPr>
          <w:rFonts w:hint="eastAsia" w:ascii="宋体" w:hAnsi="宋体" w:eastAsia="宋体" w:cs="宋体"/>
          <w:b w:val="0"/>
          <w:bCs w:val="0"/>
          <w:color w:val="000000"/>
          <w:szCs w:val="21"/>
          <w:lang w:eastAsia="zh-CN"/>
        </w:rPr>
        <w:t>，脱离实际；</w:t>
      </w:r>
      <w:r>
        <w:rPr>
          <w:rFonts w:hint="eastAsia" w:ascii="宋体" w:hAnsi="宋体" w:eastAsia="宋体" w:cs="宋体"/>
          <w:b w:val="0"/>
          <w:bCs w:val="0"/>
          <w:szCs w:val="21"/>
        </w:rPr>
        <w:t>八股取士，</w:t>
      </w:r>
      <w:r>
        <w:rPr>
          <w:rFonts w:hint="eastAsia" w:ascii="宋体" w:hAnsi="宋体" w:eastAsia="宋体" w:cs="宋体"/>
          <w:b w:val="0"/>
          <w:bCs w:val="0"/>
          <w:szCs w:val="21"/>
          <w:lang w:eastAsia="zh-CN"/>
        </w:rPr>
        <w:t>文化专制。</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四、评价</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（1）性质：带有反封建的民主色彩，未超出封建儒家思想范畴（批判继承传统儒学）。</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（2）进步性：冲击了君主专制统治，给后世民主思潮以深刻启迪，具有解放思想的历史进步性。</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val="0"/>
          <w:bCs w:val="0"/>
          <w:szCs w:val="21"/>
          <w:lang w:val="en-US" w:eastAsia="zh-CN"/>
        </w:rPr>
        <w:t>（3）局限性：未形成完整的思想体系，没有提出新的政治构想，也没有形成强大的社会思潮并转化为反封建的资产阶级民主革命，未能促使中国社会转型。（根源：资本主义萌芽力量弱小）</w:t>
      </w:r>
      <w:r>
        <w:rPr>
          <w:rFonts w:hint="eastAsia" w:ascii="宋体" w:hAnsi="宋体" w:eastAsia="宋体" w:cs="宋体"/>
          <w:szCs w:val="21"/>
          <w:lang w:val="en-US" w:eastAsia="zh-CN"/>
        </w:rPr>
        <w:t xml:space="preserve">                   </w:t>
      </w:r>
    </w:p>
    <w:p>
      <w:pPr>
        <w:keepNext w:val="0"/>
        <w:keepLines w:val="0"/>
        <w:pageBreakBefore w:val="0"/>
        <w:kinsoku/>
        <w:wordWrap/>
        <w:overflowPunct/>
        <w:topLinePunct w:val="0"/>
        <w:bidi w:val="0"/>
        <w:spacing w:line="288" w:lineRule="auto"/>
        <w:textAlignment w:val="auto"/>
        <w:rPr>
          <w:rFonts w:hint="eastAsia" w:ascii="宋体" w:hAnsi="宋体"/>
          <w:szCs w:val="21"/>
          <w:lang w:val="en-US" w:eastAsia="zh-CN"/>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keepNext w:val="0"/>
        <w:keepLines w:val="0"/>
        <w:pageBreakBefore w:val="0"/>
        <w:kinsoku/>
        <w:wordWrap/>
        <w:overflowPunct/>
        <w:topLinePunct w:val="0"/>
        <w:bidi w:val="0"/>
        <w:spacing w:line="288" w:lineRule="auto"/>
        <w:textAlignment w:val="auto"/>
        <w:rPr>
          <w:rFonts w:hint="eastAsia" w:ascii="楷体" w:hAnsi="楷体" w:eastAsia="楷体"/>
          <w:b/>
          <w:bCs/>
          <w:color w:val="000000"/>
          <w:szCs w:val="21"/>
        </w:rPr>
      </w:pPr>
    </w:p>
    <w:p>
      <w:pPr>
        <w:pStyle w:val="2"/>
        <w:bidi w:val="0"/>
        <w:rPr>
          <w:rFonts w:hint="eastAsia"/>
        </w:rPr>
      </w:pPr>
      <w:bookmarkStart w:id="578" w:name="_Toc15973"/>
      <w:r>
        <w:rPr>
          <w:rFonts w:hint="eastAsia"/>
        </w:rPr>
        <w:t>专题二  古代中国的科学技术与文化</w:t>
      </w:r>
      <w:bookmarkEnd w:id="578"/>
    </w:p>
    <w:p>
      <w:pPr>
        <w:pStyle w:val="2"/>
        <w:bidi w:val="0"/>
        <w:rPr>
          <w:rFonts w:hint="eastAsia"/>
        </w:rPr>
      </w:pPr>
      <w:bookmarkStart w:id="579" w:name="_Toc19941"/>
      <w:r>
        <w:rPr>
          <w:rFonts w:hint="eastAsia"/>
          <w:lang w:val="en-US" w:eastAsia="zh-CN"/>
        </w:rPr>
        <w:t xml:space="preserve">2.1 </w:t>
      </w:r>
      <w:r>
        <w:rPr>
          <w:rFonts w:hint="eastAsia"/>
        </w:rPr>
        <w:t>中国古代的科学技术成就</w:t>
      </w:r>
      <w:bookmarkEnd w:id="579"/>
    </w:p>
    <w:p>
      <w:pPr>
        <w:rPr>
          <w:rFonts w:hint="eastAsia"/>
        </w:rPr>
      </w:pPr>
      <w:r>
        <w:rPr>
          <w:rFonts w:hint="eastAsia" w:ascii="宋体" w:hAnsi="宋体"/>
          <w:b/>
          <w:sz w:val="24"/>
          <w:szCs w:val="21"/>
          <w:shd w:val="pct10" w:color="auto" w:fill="FFFFFF"/>
          <w:lang w:eastAsia="zh-CN"/>
        </w:rPr>
        <w:t>考点：</w:t>
      </w:r>
      <w:r>
        <w:rPr>
          <w:rFonts w:hint="eastAsia" w:ascii="宋体" w:hAnsi="宋体"/>
          <w:b/>
          <w:sz w:val="24"/>
          <w:szCs w:val="21"/>
          <w:shd w:val="pct10" w:color="auto" w:fill="FFFFFF"/>
        </w:rPr>
        <w:t>古代中国四大发明；古代中国科技成就对世界发展的贡献  B</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1、古代科技成就：四大发明</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606"/>
        <w:gridCol w:w="2126"/>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97"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名称</w:t>
            </w:r>
          </w:p>
        </w:tc>
        <w:tc>
          <w:tcPr>
            <w:tcW w:w="360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发明</w:t>
            </w:r>
          </w:p>
        </w:tc>
        <w:tc>
          <w:tcPr>
            <w:tcW w:w="212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外传</w:t>
            </w:r>
          </w:p>
        </w:tc>
        <w:tc>
          <w:tcPr>
            <w:tcW w:w="3544"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世界贡献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97"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造纸术</w:t>
            </w:r>
          </w:p>
        </w:tc>
        <w:tc>
          <w:tcPr>
            <w:tcW w:w="360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①西汉发明；</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②东汉蔡伦改进造纸术（蔡侯纸）。</w:t>
            </w:r>
          </w:p>
        </w:tc>
        <w:tc>
          <w:tcPr>
            <w:tcW w:w="212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经过阿拉伯人传往欧洲。</w:t>
            </w:r>
          </w:p>
        </w:tc>
        <w:tc>
          <w:tcPr>
            <w:tcW w:w="3544"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有利于信息的记录、传播和继承；</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促进世界文明和文化的发展。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97"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指南针</w:t>
            </w:r>
          </w:p>
        </w:tc>
        <w:tc>
          <w:tcPr>
            <w:tcW w:w="360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①战国：“司南”；</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②北宋：指南鱼；</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③北宋开始用于航海。</w:t>
            </w:r>
          </w:p>
        </w:tc>
        <w:tc>
          <w:tcPr>
            <w:tcW w:w="212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12世纪末13世纪初由海路传到阿拉伯，再传入欧洲。</w:t>
            </w:r>
          </w:p>
        </w:tc>
        <w:tc>
          <w:tcPr>
            <w:tcW w:w="3544"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①为明代郑和下西洋提供条件；</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②为哥伦布发现美洲的航行和麦哲伦的环球航行，提供技术保证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97"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火药</w:t>
            </w:r>
          </w:p>
        </w:tc>
        <w:tc>
          <w:tcPr>
            <w:tcW w:w="360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①东晋葛洪《抱朴子》提到火药；</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②唐末至宋初开始用于军事。</w:t>
            </w:r>
          </w:p>
        </w:tc>
        <w:tc>
          <w:tcPr>
            <w:tcW w:w="212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12、13世纪传到阿拉伯，后传到欧洲</w:t>
            </w:r>
          </w:p>
        </w:tc>
        <w:tc>
          <w:tcPr>
            <w:tcW w:w="3544"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将人类带入热兵器时代，成为欧洲资产阶级战胜封建势力的重要武器。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897"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印刷术</w:t>
            </w:r>
          </w:p>
        </w:tc>
        <w:tc>
          <w:tcPr>
            <w:tcW w:w="360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①隋唐</w:t>
            </w:r>
            <w:r>
              <w:rPr>
                <w:rFonts w:hint="eastAsia" w:ascii="宋体" w:hAnsi="宋体" w:eastAsia="宋体" w:cs="宋体"/>
                <w:szCs w:val="21"/>
                <w:lang w:eastAsia="zh-CN"/>
              </w:rPr>
              <w:t>：</w:t>
            </w:r>
            <w:r>
              <w:rPr>
                <w:rFonts w:hint="eastAsia" w:ascii="宋体" w:hAnsi="宋体" w:eastAsia="宋体" w:cs="宋体"/>
                <w:szCs w:val="21"/>
              </w:rPr>
              <w:t>雕版印刷</w:t>
            </w:r>
            <w:r>
              <w:rPr>
                <w:rFonts w:hint="eastAsia" w:ascii="宋体" w:hAnsi="宋体" w:eastAsia="宋体" w:cs="宋体"/>
                <w:szCs w:val="21"/>
                <w:lang w:eastAsia="zh-CN"/>
              </w:rPr>
              <w:t>术。</w:t>
            </w:r>
            <w:r>
              <w:rPr>
                <w:rFonts w:hint="eastAsia" w:ascii="宋体" w:hAnsi="宋体" w:eastAsia="宋体" w:cs="宋体"/>
                <w:szCs w:val="21"/>
                <w:lang w:val="en-US" w:eastAsia="zh-CN"/>
              </w:rPr>
              <w:t>868年</w:t>
            </w:r>
            <w:r>
              <w:rPr>
                <w:rFonts w:hint="eastAsia" w:ascii="宋体" w:hAnsi="宋体" w:eastAsia="宋体" w:cs="宋体"/>
                <w:szCs w:val="21"/>
              </w:rPr>
              <w:t>《金刚经》是迄今所知世界上最早有明确刊印日</w:t>
            </w:r>
            <w:r>
              <w:rPr>
                <w:rFonts w:hint="eastAsia" w:ascii="宋体" w:hAnsi="宋体" w:eastAsia="宋体" w:cs="宋体"/>
                <w:szCs w:val="21"/>
                <w:lang w:eastAsia="zh-CN"/>
              </w:rPr>
              <w:t>期</w:t>
            </w:r>
            <w:r>
              <w:rPr>
                <w:rFonts w:hint="eastAsia" w:ascii="宋体" w:hAnsi="宋体" w:eastAsia="宋体" w:cs="宋体"/>
                <w:szCs w:val="21"/>
              </w:rPr>
              <w:t>的印刷品。</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②宋代毕</w:t>
            </w:r>
            <w:r>
              <w:rPr>
                <w:rFonts w:hint="eastAsia" w:ascii="宋体" w:hAnsi="宋体" w:eastAsia="宋体" w:cs="宋体"/>
                <w:szCs w:val="21"/>
                <w:lang w:eastAsia="zh-CN"/>
              </w:rPr>
              <w:t>昇</w:t>
            </w:r>
            <w:r>
              <w:rPr>
                <w:rFonts w:hint="eastAsia" w:ascii="宋体" w:hAnsi="宋体" w:eastAsia="宋体" w:cs="宋体"/>
                <w:szCs w:val="21"/>
              </w:rPr>
              <w:t>发明活字印刷术；</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③元代王帧：木活字和转轮排字盘；</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④明代：铜活字。</w:t>
            </w:r>
          </w:p>
        </w:tc>
        <w:tc>
          <w:tcPr>
            <w:tcW w:w="2126"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经由波斯传到西方</w:t>
            </w:r>
          </w:p>
        </w:tc>
        <w:tc>
          <w:tcPr>
            <w:tcW w:w="3544" w:type="dxa"/>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①加速了文化的传播和普及；</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②为欧洲走出黑暗中世纪以及文艺复兴运动和宗教改革运动的出现准备了条件。</w:t>
            </w:r>
          </w:p>
        </w:tc>
      </w:tr>
    </w:tbl>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2、中国古代科技的特点</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（1）发展历程：中国古代科技明清以前长期发达并领先于世界，但明清(16世纪）逐渐落后于世界。</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（2）重农业，轻工商。主要服务于封建农业的发展，主要集中与农业有关的农学、天文历法及医学等方面。</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（3）重实用，轻理论。</w:t>
      </w:r>
      <w:r>
        <w:rPr>
          <w:rFonts w:hint="eastAsia" w:ascii="宋体" w:hAnsi="宋体" w:eastAsia="宋体" w:cs="宋体"/>
          <w:kern w:val="0"/>
          <w:sz w:val="21"/>
          <w:szCs w:val="21"/>
        </w:rPr>
        <w:t>服务于生产和巩固统治的需要</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对事物发展规律的探索不够</w:t>
      </w:r>
      <w:r>
        <w:rPr>
          <w:rFonts w:hint="eastAsia" w:ascii="宋体" w:hAnsi="宋体" w:eastAsia="宋体" w:cs="宋体"/>
          <w:kern w:val="0"/>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（4）重经验，轻实验。重视总结实践经验，轻视理论概括和抽象。</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（5）重综合，轻分析。直接从现象中进行整体理论综合，知其然，不知其所以然。</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3、中国古代科技长期发达并世界领先的原因</w:t>
      </w:r>
      <w:r>
        <w:rPr>
          <w:rFonts w:hint="eastAsia" w:ascii="宋体" w:hAnsi="宋体" w:eastAsia="宋体" w:cs="宋体"/>
          <w:sz w:val="21"/>
          <w:szCs w:val="21"/>
          <w:lang w:val="en-US" w:eastAsia="zh-CN"/>
        </w:rPr>
        <w:br w:type="textWrapping"/>
      </w:r>
      <w:r>
        <w:rPr>
          <w:rFonts w:hint="eastAsia" w:ascii="宋体" w:hAnsi="宋体" w:eastAsia="宋体" w:cs="宋体"/>
          <w:b w:val="0"/>
          <w:bCs w:val="0"/>
          <w:sz w:val="21"/>
          <w:szCs w:val="21"/>
          <w:lang w:val="en-US" w:eastAsia="zh-CN"/>
        </w:rPr>
        <w:t>（1）经济：古代社会生产力的发展（农耕经济高度繁荣、北宋以后商品经济</w:t>
      </w:r>
      <w:r>
        <w:rPr>
          <w:rFonts w:hint="eastAsia" w:ascii="宋体" w:hAnsi="宋体" w:eastAsia="宋体" w:cs="宋体"/>
          <w:b w:val="0"/>
          <w:bCs w:val="0"/>
          <w:color w:val="000000"/>
          <w:sz w:val="21"/>
          <w:szCs w:val="21"/>
        </w:rPr>
        <w:t>的繁荣</w:t>
      </w:r>
      <w:r>
        <w:rPr>
          <w:rFonts w:hint="eastAsia" w:ascii="宋体" w:hAnsi="宋体" w:eastAsia="宋体" w:cs="宋体"/>
          <w:b w:val="0"/>
          <w:bCs w:val="0"/>
          <w:sz w:val="21"/>
          <w:szCs w:val="21"/>
          <w:lang w:val="en-US"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（2）政治：统一的多民族国家巩固和发展</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国家和政府的支持和重视。</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（3）对外交往与民族关系：</w:t>
      </w:r>
      <w:r>
        <w:rPr>
          <w:rFonts w:hint="eastAsia" w:ascii="宋体" w:hAnsi="宋体" w:eastAsia="宋体" w:cs="宋体"/>
          <w:b w:val="0"/>
          <w:bCs w:val="0"/>
          <w:color w:val="000000"/>
          <w:sz w:val="21"/>
          <w:szCs w:val="21"/>
        </w:rPr>
        <w:t>民族交往与对外交流频繁。</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sz w:val="21"/>
          <w:szCs w:val="21"/>
          <w:lang w:val="en-US" w:eastAsia="zh-CN"/>
        </w:rPr>
        <w:t>（4）个人：</w:t>
      </w:r>
      <w:r>
        <w:rPr>
          <w:rFonts w:hint="eastAsia" w:ascii="宋体" w:hAnsi="宋体" w:eastAsia="宋体" w:cs="宋体"/>
          <w:b w:val="0"/>
          <w:bCs w:val="0"/>
          <w:color w:val="000000"/>
          <w:sz w:val="21"/>
          <w:szCs w:val="21"/>
        </w:rPr>
        <w:t>中国劳动人民的辛勤与智慧</w:t>
      </w:r>
      <w:r>
        <w:rPr>
          <w:rFonts w:hint="eastAsia" w:ascii="宋体" w:hAnsi="宋体" w:eastAsia="宋体" w:cs="宋体"/>
          <w:b w:val="0"/>
          <w:bCs w:val="0"/>
          <w:color w:val="000000"/>
          <w:sz w:val="21"/>
          <w:szCs w:val="21"/>
          <w:lang w:eastAsia="zh-CN"/>
        </w:rPr>
        <w:t>；古代</w:t>
      </w:r>
      <w:r>
        <w:rPr>
          <w:rFonts w:hint="eastAsia" w:ascii="宋体" w:hAnsi="宋体" w:eastAsia="宋体" w:cs="宋体"/>
          <w:b w:val="0"/>
          <w:bCs w:val="0"/>
          <w:sz w:val="21"/>
          <w:szCs w:val="21"/>
          <w:lang w:val="en-US" w:eastAsia="zh-CN"/>
        </w:rPr>
        <w:t>科学家刻苦专研，以及其探索精神。</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4、四大发明的贡献</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（1）对中国：奠定了中国文明古国的地位；带来无比的自豪和骄傲；但并没有给中华民族带来更多的社会和经济效益。</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（2）对世界：四大发明对欧洲经济、政治和文化乃至世界文明的进步作出了重大的贡献，促进了欧洲从封建社会向资本主义社会的变革。</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（3）启示：四大发明在中国和西方的不同效果说明科学技术能否产生巨大经济效益和社会效益取决于其所处的社会环境，明清科技滞后是农耕经济与工业文明较量的必然。</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bidi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16—18世纪四大发明在中西方命运不同的原因</w:t>
      </w:r>
    </w:p>
    <w:tbl>
      <w:tblPr>
        <w:tblStyle w:val="12"/>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4588"/>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232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中国</w:t>
            </w:r>
            <w:r>
              <w:rPr>
                <w:rFonts w:hint="eastAsia" w:ascii="宋体" w:hAnsi="宋体" w:eastAsia="宋体" w:cs="宋体"/>
                <w:sz w:val="21"/>
                <w:szCs w:val="21"/>
                <w:lang w:eastAsia="zh-CN"/>
              </w:rPr>
              <w:t>（明清）</w:t>
            </w:r>
          </w:p>
        </w:tc>
        <w:tc>
          <w:tcPr>
            <w:tcW w:w="218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西方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经济</w:t>
            </w:r>
          </w:p>
        </w:tc>
        <w:tc>
          <w:tcPr>
            <w:tcW w:w="232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封建自然经济占主导地位；资本主义萌芽缓慢发展</w:t>
            </w:r>
          </w:p>
        </w:tc>
        <w:tc>
          <w:tcPr>
            <w:tcW w:w="218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商品经济发展，资本主义萌芽的增长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政治</w:t>
            </w:r>
          </w:p>
        </w:tc>
        <w:tc>
          <w:tcPr>
            <w:tcW w:w="232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专制主义中央集权制度的阻碍</w:t>
            </w:r>
          </w:p>
        </w:tc>
        <w:tc>
          <w:tcPr>
            <w:tcW w:w="218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早期资本主义制度的确立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思想</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文化</w:t>
            </w:r>
          </w:p>
        </w:tc>
        <w:tc>
          <w:tcPr>
            <w:tcW w:w="232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儒家重人伦、轻自然</w:t>
            </w:r>
            <w:r>
              <w:rPr>
                <w:rFonts w:hint="eastAsia" w:ascii="宋体" w:hAnsi="宋体" w:eastAsia="宋体" w:cs="宋体"/>
                <w:sz w:val="21"/>
                <w:szCs w:val="21"/>
                <w:lang w:eastAsia="zh-CN"/>
              </w:rPr>
              <w:t>（</w:t>
            </w:r>
            <w:r>
              <w:rPr>
                <w:rFonts w:hint="eastAsia" w:ascii="宋体" w:hAnsi="宋体" w:eastAsia="宋体" w:cs="宋体"/>
                <w:sz w:val="21"/>
                <w:szCs w:val="21"/>
              </w:rPr>
              <w:t>注重以社会人文问题作为论说的主题，对自然的探求未予充分重视</w:t>
            </w:r>
            <w:r>
              <w:rPr>
                <w:rFonts w:hint="eastAsia" w:ascii="宋体" w:hAnsi="宋体" w:eastAsia="宋体" w:cs="宋体"/>
                <w:sz w:val="21"/>
                <w:szCs w:val="21"/>
                <w:lang w:eastAsia="zh-CN"/>
              </w:rPr>
              <w:t>）；科举采取</w:t>
            </w:r>
            <w:r>
              <w:rPr>
                <w:rFonts w:hint="eastAsia" w:ascii="宋体" w:hAnsi="宋体" w:eastAsia="宋体" w:cs="宋体"/>
                <w:sz w:val="21"/>
                <w:szCs w:val="21"/>
              </w:rPr>
              <w:t>八股取士，禁锢思想</w:t>
            </w:r>
          </w:p>
        </w:tc>
        <w:tc>
          <w:tcPr>
            <w:tcW w:w="218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文艺复兴、宗教改革、启蒙运动解放了人们的思想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对外</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政策</w:t>
            </w:r>
          </w:p>
        </w:tc>
        <w:tc>
          <w:tcPr>
            <w:tcW w:w="232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“重农抑商”“闭关锁国”等政策阻碍先进科技的发展</w:t>
            </w:r>
          </w:p>
        </w:tc>
        <w:tc>
          <w:tcPr>
            <w:tcW w:w="2181"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积极进行殖民扩张掠夺，建立世界市场</w:t>
            </w:r>
          </w:p>
        </w:tc>
      </w:tr>
    </w:tbl>
    <w:p>
      <w:pPr>
        <w:keepNext w:val="0"/>
        <w:keepLines w:val="0"/>
        <w:pageBreakBefore w:val="0"/>
        <w:numPr>
          <w:ilvl w:val="0"/>
          <w:numId w:val="0"/>
        </w:numPr>
        <w:kinsoku/>
        <w:wordWrap/>
        <w:overflowPunct/>
        <w:topLinePunct w:val="0"/>
        <w:bidi w:val="0"/>
        <w:spacing w:line="288" w:lineRule="auto"/>
        <w:ind w:leftChars="0"/>
        <w:textAlignment w:val="auto"/>
        <w:rPr>
          <w:rFonts w:hint="eastAsia"/>
          <w:lang w:val="en-US" w:eastAsia="zh-CN"/>
        </w:rPr>
      </w:pPr>
    </w:p>
    <w:p>
      <w:pPr>
        <w:pStyle w:val="2"/>
        <w:bidi w:val="0"/>
        <w:rPr>
          <w:rFonts w:hint="eastAsia"/>
        </w:rPr>
      </w:pPr>
      <w:bookmarkStart w:id="580" w:name="_Toc18366"/>
      <w:r>
        <w:rPr>
          <w:rFonts w:hint="eastAsia"/>
          <w:lang w:val="en-US" w:eastAsia="zh-CN"/>
        </w:rPr>
        <w:t>2.2</w:t>
      </w:r>
      <w:r>
        <w:rPr>
          <w:rFonts w:hint="eastAsia"/>
        </w:rPr>
        <w:t>中国的古代艺术</w:t>
      </w:r>
      <w:bookmarkEnd w:id="580"/>
    </w:p>
    <w:p>
      <w:pPr>
        <w:rPr>
          <w:rFonts w:hint="eastAsia" w:ascii="宋体" w:hAnsi="宋体" w:eastAsia="宋体" w:cs="宋体"/>
        </w:rPr>
      </w:pPr>
      <w:r>
        <w:rPr>
          <w:rFonts w:hint="eastAsia" w:ascii="宋体" w:hAnsi="宋体" w:eastAsia="宋体" w:cs="宋体"/>
          <w:b/>
          <w:sz w:val="24"/>
          <w:szCs w:val="21"/>
          <w:shd w:val="pct10" w:color="auto" w:fill="FFFFFF"/>
          <w:lang w:eastAsia="zh-CN"/>
        </w:rPr>
        <w:t>考点：</w:t>
      </w:r>
      <w:r>
        <w:rPr>
          <w:rFonts w:hint="eastAsia" w:ascii="宋体" w:hAnsi="宋体" w:eastAsia="宋体" w:cs="宋体"/>
          <w:b/>
          <w:sz w:val="24"/>
          <w:szCs w:val="21"/>
          <w:shd w:val="pct10" w:color="auto" w:fill="FFFFFF"/>
        </w:rPr>
        <w:t>汉字、绘画的起源和演变过程；中国书画的基本特征和发展脉络   C</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一、书法艺术</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起源</w:t>
      </w:r>
      <w:r>
        <w:rPr>
          <w:rFonts w:hint="eastAsia" w:ascii="宋体" w:hAnsi="宋体" w:eastAsia="宋体" w:cs="宋体"/>
          <w:sz w:val="21"/>
          <w:szCs w:val="21"/>
          <w:lang w:eastAsia="zh-CN"/>
        </w:rPr>
        <w:t>：</w:t>
      </w:r>
      <w:r>
        <w:rPr>
          <w:rFonts w:hint="eastAsia" w:ascii="宋体" w:hAnsi="宋体" w:eastAsia="宋体" w:cs="宋体"/>
          <w:szCs w:val="21"/>
        </w:rPr>
        <w:t>石器时代的刻画符号，是中国文字的起源。商代甲骨文已经是比较成熟的文字。</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含义：</w:t>
      </w:r>
      <w:r>
        <w:rPr>
          <w:rFonts w:hint="eastAsia" w:ascii="宋体" w:hAnsi="宋体" w:eastAsia="宋体" w:cs="宋体"/>
          <w:sz w:val="21"/>
          <w:szCs w:val="21"/>
          <w:lang w:eastAsia="zh-CN"/>
        </w:rPr>
        <w:t>中国的书法艺术是以中国汉字的文义为內容，以某种字体的书写为形式的独特艺术。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3、特征</w:t>
      </w:r>
      <w:r>
        <w:rPr>
          <w:rFonts w:hint="eastAsia" w:ascii="宋体" w:hAnsi="宋体" w:eastAsia="宋体" w:cs="宋体"/>
          <w:sz w:val="21"/>
          <w:szCs w:val="21"/>
          <w:lang w:val="en-US" w:eastAsia="zh-CN"/>
        </w:rPr>
        <w:t>：以自由多样的线条的曲直运动和空间构造，表现感情、气势和意境，具有特殊的审美价值。</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4、阶段：</w:t>
      </w:r>
      <w:r>
        <w:rPr>
          <w:rFonts w:hint="eastAsia" w:ascii="宋体" w:hAnsi="宋体" w:eastAsia="宋体" w:cs="宋体"/>
          <w:sz w:val="21"/>
          <w:szCs w:val="21"/>
          <w:lang w:val="en-US" w:eastAsia="zh-CN"/>
        </w:rPr>
        <w:t>以魏晋为界限，分为书法自发阶段（注重实用功能）和自觉阶段（兼具审美功能）。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lang w:eastAsia="zh-CN"/>
        </w:rPr>
        <w:t>演变：</w:t>
      </w:r>
      <w:r>
        <w:rPr>
          <w:rFonts w:hint="eastAsia" w:ascii="宋体" w:hAnsi="宋体" w:eastAsia="宋体" w:cs="宋体"/>
          <w:szCs w:val="21"/>
        </w:rPr>
        <w:t>甲骨文（商）——金文（周）</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rPr>
      </w:pPr>
      <w:r>
        <w:rPr>
          <w:rFonts w:hint="eastAsia" w:ascii="宋体" w:hAnsi="宋体" w:eastAsia="宋体" w:cs="宋体"/>
          <w:szCs w:val="21"/>
        </w:rPr>
        <w:t>——小篆（秦）：秦始皇统一的文字；字体略长，笔画圆匀，富于图案美。</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rPr>
      </w:pPr>
      <w:r>
        <w:rPr>
          <w:rFonts w:hint="eastAsia" w:ascii="宋体" w:hAnsi="宋体" w:eastAsia="宋体" w:cs="宋体"/>
          <w:szCs w:val="21"/>
        </w:rPr>
        <w:t>——隶书（秦）：字形结构平衡对称，整齐安定。</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rPr>
      </w:pPr>
      <w:r>
        <w:rPr>
          <w:rFonts w:hint="eastAsia" w:ascii="宋体" w:hAnsi="宋体" w:eastAsia="宋体" w:cs="宋体"/>
          <w:szCs w:val="21"/>
        </w:rPr>
        <w:t>——草书（汉初）：写意性，变化丰富，奔放跃</w:t>
      </w:r>
      <w:r>
        <w:rPr>
          <w:rFonts w:hint="eastAsia" w:ascii="宋体" w:hAnsi="宋体" w:eastAsia="宋体" w:cs="宋体"/>
          <w:szCs w:val="21"/>
          <w:lang w:eastAsia="zh-CN"/>
        </w:rPr>
        <w:t>，最能表现和抒发书法家的感情</w:t>
      </w:r>
      <w:r>
        <w:rPr>
          <w:rFonts w:hint="eastAsia" w:ascii="宋体" w:hAnsi="宋体" w:eastAsia="宋体" w:cs="宋体"/>
          <w:szCs w:val="21"/>
        </w:rPr>
        <w:t>。</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rPr>
      </w:pPr>
      <w:r>
        <w:rPr>
          <w:rFonts w:hint="eastAsia" w:ascii="宋体" w:hAnsi="宋体" w:eastAsia="宋体" w:cs="宋体"/>
          <w:szCs w:val="21"/>
        </w:rPr>
        <w:t>——楷书（汉末）：字形方正，规矩严整。</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rPr>
      </w:pPr>
      <w:r>
        <w:rPr>
          <w:rFonts w:hint="eastAsia" w:ascii="宋体" w:hAnsi="宋体" w:eastAsia="宋体" w:cs="宋体"/>
          <w:szCs w:val="21"/>
        </w:rPr>
        <w:t>——行书（汉末）：兼有楷书和草书长处，即工整清晰，又飞洒活泼。</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6、演变趋势：</w:t>
      </w:r>
      <w:r>
        <w:rPr>
          <w:rFonts w:hint="eastAsia" w:ascii="宋体" w:hAnsi="宋体" w:eastAsia="宋体" w:cs="宋体"/>
          <w:szCs w:val="21"/>
          <w:lang w:val="en-US" w:eastAsia="zh-CN"/>
        </w:rPr>
        <w:t>由繁到简；由图画到符号，由具象到抽象，字形逐步规范化、稳定化。</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rPr>
      </w:pPr>
      <w:r>
        <w:rPr>
          <w:rFonts w:hint="eastAsia" w:ascii="宋体" w:hAnsi="宋体" w:eastAsia="宋体" w:cs="宋体"/>
          <w:b/>
          <w:bCs/>
          <w:szCs w:val="21"/>
          <w:lang w:val="en-US" w:eastAsia="zh-CN"/>
        </w:rPr>
        <w:t>7、</w:t>
      </w:r>
      <w:r>
        <w:rPr>
          <w:rFonts w:hint="eastAsia" w:ascii="宋体" w:hAnsi="宋体" w:eastAsia="宋体" w:cs="宋体"/>
          <w:b/>
          <w:bCs/>
          <w:szCs w:val="21"/>
        </w:rPr>
        <w:t>书法名家</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rPr>
        <w:t>东晋：王羲之：擅长草书、行书，号称“书圣”。《兰亭序》被称为“天下第一行书”。</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唐代：</w:t>
      </w:r>
      <w:r>
        <w:rPr>
          <w:rFonts w:hint="eastAsia" w:ascii="宋体" w:hAnsi="宋体" w:eastAsia="宋体" w:cs="宋体"/>
          <w:szCs w:val="21"/>
          <w:lang w:val="en-US" w:eastAsia="zh-CN"/>
        </w:rPr>
        <w:t xml:space="preserve"> ①</w:t>
      </w:r>
      <w:r>
        <w:rPr>
          <w:rFonts w:hint="eastAsia" w:ascii="宋体" w:hAnsi="宋体" w:eastAsia="宋体" w:cs="宋体"/>
          <w:szCs w:val="21"/>
        </w:rPr>
        <w:t>楷书：欧阳询（欧体）、颜真卿（颜体）、柳公权（柳体）</w:t>
      </w:r>
      <w:r>
        <w:rPr>
          <w:rFonts w:hint="eastAsia" w:ascii="宋体" w:hAnsi="宋体" w:eastAsia="宋体" w:cs="宋体"/>
          <w:szCs w:val="21"/>
          <w:lang w:eastAsia="zh-CN"/>
        </w:rPr>
        <w:t>——“颜筋柳骨”。</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②</w:t>
      </w:r>
      <w:r>
        <w:rPr>
          <w:rFonts w:hint="eastAsia" w:ascii="宋体" w:hAnsi="宋体" w:eastAsia="宋体" w:cs="宋体"/>
          <w:szCs w:val="21"/>
        </w:rPr>
        <w:t>草书：张旭</w:t>
      </w:r>
      <w:r>
        <w:rPr>
          <w:rFonts w:hint="eastAsia" w:ascii="宋体" w:hAnsi="宋体" w:eastAsia="宋体" w:cs="宋体"/>
          <w:szCs w:val="21"/>
          <w:lang w:eastAsia="zh-CN"/>
        </w:rPr>
        <w:t>（草圣）、</w:t>
      </w:r>
      <w:r>
        <w:rPr>
          <w:rFonts w:hint="eastAsia" w:ascii="宋体" w:hAnsi="宋体" w:eastAsia="宋体" w:cs="宋体"/>
          <w:szCs w:val="21"/>
        </w:rPr>
        <w:t>怀素（颠张狂素）</w:t>
      </w:r>
      <w:r>
        <w:rPr>
          <w:rFonts w:hint="eastAsia" w:ascii="宋体" w:hAnsi="宋体" w:eastAsia="宋体" w:cs="宋体"/>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w:t>
      </w:r>
      <w:r>
        <w:rPr>
          <w:rFonts w:hint="eastAsia" w:ascii="宋体" w:hAnsi="宋体" w:eastAsia="宋体" w:cs="宋体"/>
          <w:szCs w:val="21"/>
        </w:rPr>
        <w:t>宋代：行书（北宋四大书法家）：宋代苏轼、黄庭坚、米芾、蔡襄。</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4</w:t>
      </w:r>
      <w:r>
        <w:rPr>
          <w:rFonts w:hint="eastAsia" w:ascii="宋体" w:hAnsi="宋体" w:eastAsia="宋体" w:cs="宋体"/>
          <w:szCs w:val="21"/>
          <w:lang w:eastAsia="zh-CN"/>
        </w:rPr>
        <w:t>）</w:t>
      </w:r>
      <w:r>
        <w:rPr>
          <w:rFonts w:hint="eastAsia" w:ascii="宋体" w:hAnsi="宋体" w:eastAsia="宋体" w:cs="宋体"/>
          <w:szCs w:val="21"/>
        </w:rPr>
        <w:t>元代</w:t>
      </w:r>
      <w:r>
        <w:rPr>
          <w:rFonts w:hint="eastAsia" w:ascii="宋体" w:hAnsi="宋体" w:eastAsia="宋体" w:cs="宋体"/>
          <w:szCs w:val="21"/>
          <w:lang w:eastAsia="zh-CN"/>
        </w:rPr>
        <w:t>：楷书：</w:t>
      </w:r>
      <w:r>
        <w:rPr>
          <w:rFonts w:hint="eastAsia" w:ascii="宋体" w:hAnsi="宋体" w:eastAsia="宋体" w:cs="宋体"/>
          <w:szCs w:val="21"/>
        </w:rPr>
        <w:t>赵孟頫（赵体）</w:t>
      </w:r>
      <w:r>
        <w:rPr>
          <w:rFonts w:hint="eastAsia" w:ascii="宋体" w:hAnsi="宋体" w:eastAsia="宋体" w:cs="宋体"/>
          <w:szCs w:val="21"/>
          <w:lang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二、绘画艺术</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1、材料</w:t>
      </w:r>
      <w:r>
        <w:rPr>
          <w:rFonts w:hint="eastAsia" w:ascii="宋体" w:hAnsi="宋体" w:eastAsia="宋体" w:cs="宋体"/>
          <w:szCs w:val="21"/>
          <w:lang w:val="en-US" w:eastAsia="zh-CN"/>
        </w:rPr>
        <w:t>：笔、墨、纸、砚、绢素、矿物颜料等。</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Cs w:val="21"/>
          <w:lang w:eastAsia="zh-CN"/>
        </w:rPr>
      </w:pPr>
      <w:r>
        <w:rPr>
          <w:rFonts w:hint="eastAsia" w:ascii="宋体" w:hAnsi="宋体" w:eastAsia="宋体" w:cs="宋体"/>
          <w:b/>
          <w:bCs/>
          <w:szCs w:val="21"/>
          <w:lang w:val="en-US" w:eastAsia="zh-CN"/>
        </w:rPr>
        <w:t>2、</w:t>
      </w:r>
      <w:r>
        <w:rPr>
          <w:rFonts w:hint="eastAsia" w:ascii="宋体" w:hAnsi="宋体" w:eastAsia="宋体" w:cs="宋体"/>
          <w:b/>
          <w:bCs/>
          <w:szCs w:val="21"/>
          <w:lang w:eastAsia="zh-CN"/>
        </w:rPr>
        <w:t>分类：</w:t>
      </w:r>
      <w:r>
        <w:rPr>
          <w:rFonts w:hint="eastAsia" w:ascii="宋体" w:hAnsi="宋体" w:eastAsia="宋体" w:cs="宋体"/>
          <w:szCs w:val="21"/>
          <w:lang w:val="en-US" w:eastAsia="zh-CN"/>
        </w:rPr>
        <w:t>（1）</w:t>
      </w:r>
      <w:r>
        <w:rPr>
          <w:rFonts w:hint="eastAsia" w:ascii="宋体" w:hAnsi="宋体" w:eastAsia="宋体" w:cs="宋体"/>
          <w:szCs w:val="21"/>
        </w:rPr>
        <w:t>按题材分：人物画、山水画、花鸟画。</w:t>
      </w: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按表现技法分：工笔</w:t>
      </w:r>
      <w:r>
        <w:rPr>
          <w:rFonts w:hint="eastAsia" w:ascii="宋体" w:hAnsi="宋体" w:eastAsia="宋体" w:cs="宋体"/>
          <w:szCs w:val="21"/>
          <w:lang w:eastAsia="zh-CN"/>
        </w:rPr>
        <w:t>画、</w:t>
      </w:r>
      <w:r>
        <w:rPr>
          <w:rFonts w:hint="eastAsia" w:ascii="宋体" w:hAnsi="宋体" w:eastAsia="宋体" w:cs="宋体"/>
          <w:szCs w:val="21"/>
        </w:rPr>
        <w:t>写意</w:t>
      </w:r>
      <w:r>
        <w:rPr>
          <w:rFonts w:hint="eastAsia" w:ascii="宋体" w:hAnsi="宋体" w:eastAsia="宋体" w:cs="宋体"/>
          <w:szCs w:val="21"/>
          <w:lang w:eastAsia="zh-CN"/>
        </w:rPr>
        <w:t>画</w:t>
      </w:r>
      <w:r>
        <w:rPr>
          <w:rFonts w:hint="eastAsia" w:ascii="宋体" w:hAnsi="宋体" w:eastAsia="宋体" w:cs="宋体"/>
          <w:szCs w:val="21"/>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（3）按作者身份分：宫廷画、文人画、风俗画。</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3、山水画（中国画的精粹）</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（1）时间：</w:t>
      </w:r>
      <w:r>
        <w:rPr>
          <w:rFonts w:hint="eastAsia" w:ascii="宋体" w:hAnsi="宋体" w:eastAsia="宋体" w:cs="宋体"/>
          <w:szCs w:val="21"/>
        </w:rPr>
        <w:t>出现于山水诗兴起的魏晋南北朝时期</w:t>
      </w:r>
      <w:r>
        <w:rPr>
          <w:rFonts w:hint="eastAsia" w:ascii="宋体" w:hAnsi="宋体" w:eastAsia="宋体" w:cs="宋体"/>
          <w:szCs w:val="21"/>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）特征：以自然风景为主要描绘内容；讲究布局构图，画面普遍具有气势雄壮、意境深远的特色。</w:t>
      </w:r>
    </w:p>
    <w:p>
      <w:pPr>
        <w:keepNext w:val="0"/>
        <w:keepLines w:val="0"/>
        <w:pageBreakBefore w:val="0"/>
        <w:kinsoku/>
        <w:wordWrap/>
        <w:overflowPunct/>
        <w:topLinePunct w:val="0"/>
        <w:bidi w:val="0"/>
        <w:spacing w:line="288" w:lineRule="auto"/>
        <w:ind w:firstLine="1470" w:firstLineChars="700"/>
        <w:textAlignment w:val="auto"/>
        <w:rPr>
          <w:rFonts w:hint="eastAsia" w:ascii="宋体" w:hAnsi="宋体" w:eastAsia="宋体" w:cs="宋体"/>
          <w:szCs w:val="21"/>
          <w:lang w:eastAsia="zh-CN"/>
        </w:rPr>
      </w:pPr>
      <w:r>
        <w:rPr>
          <w:rFonts w:hint="eastAsia" w:ascii="宋体" w:hAnsi="宋体" w:eastAsia="宋体" w:cs="宋体"/>
          <w:szCs w:val="21"/>
          <w:lang w:eastAsia="zh-CN"/>
        </w:rPr>
        <w:t>以意境为灵魂，注重用画面传达主观情致与神韵，不拘泥于客观自然景物的逼真摹写。</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）代表作：《富春山居图》等。</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Cs w:val="21"/>
          <w:lang w:eastAsia="zh-CN"/>
        </w:rPr>
      </w:pPr>
      <w:r>
        <w:rPr>
          <w:rFonts w:hint="eastAsia" w:ascii="宋体" w:hAnsi="宋体" w:eastAsia="宋体" w:cs="宋体"/>
          <w:b/>
          <w:bCs/>
          <w:szCs w:val="21"/>
          <w:lang w:val="en-US" w:eastAsia="zh-CN"/>
        </w:rPr>
        <w:t>4、</w:t>
      </w:r>
      <w:r>
        <w:rPr>
          <w:rFonts w:hint="eastAsia" w:ascii="宋体" w:hAnsi="宋体" w:eastAsia="宋体" w:cs="宋体"/>
          <w:b/>
          <w:bCs/>
          <w:szCs w:val="21"/>
          <w:lang w:eastAsia="zh-CN"/>
        </w:rPr>
        <w:t>文人画（士大夫画）</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）时间：</w:t>
      </w:r>
      <w:r>
        <w:rPr>
          <w:rFonts w:hint="eastAsia" w:ascii="宋体" w:hAnsi="宋体" w:eastAsia="宋体" w:cs="宋体"/>
          <w:szCs w:val="21"/>
          <w:u w:val="none"/>
        </w:rPr>
        <w:t>北宋以后中国画的主要艺术形式</w:t>
      </w:r>
      <w:r>
        <w:rPr>
          <w:rFonts w:hint="eastAsia" w:ascii="宋体" w:hAnsi="宋体" w:eastAsia="宋体" w:cs="宋体"/>
          <w:szCs w:val="21"/>
          <w:u w:val="none"/>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）特征</w:t>
      </w:r>
      <w:r>
        <w:rPr>
          <w:rFonts w:hint="eastAsia" w:ascii="宋体" w:hAnsi="宋体" w:eastAsia="宋体" w:cs="宋体"/>
          <w:szCs w:val="21"/>
          <w:lang w:val="en-US" w:eastAsia="zh-CN"/>
        </w:rPr>
        <w:t>： ①</w:t>
      </w:r>
      <w:r>
        <w:rPr>
          <w:rFonts w:hint="eastAsia" w:ascii="宋体" w:hAnsi="宋体" w:eastAsia="宋体" w:cs="宋体"/>
          <w:szCs w:val="21"/>
        </w:rPr>
        <w:t>在创作上强调个性表现，追求抒情写意风格</w:t>
      </w:r>
      <w:r>
        <w:rPr>
          <w:rFonts w:hint="eastAsia" w:ascii="宋体" w:hAnsi="宋体" w:eastAsia="宋体" w:cs="宋体"/>
          <w:szCs w:val="21"/>
          <w:lang w:eastAsia="zh-CN"/>
        </w:rPr>
        <w:t>。（写意画）</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②</w:t>
      </w:r>
      <w:r>
        <w:rPr>
          <w:rFonts w:hint="eastAsia" w:ascii="宋体" w:hAnsi="宋体" w:eastAsia="宋体" w:cs="宋体"/>
          <w:szCs w:val="21"/>
        </w:rPr>
        <w:t>集文学、书法、绘画及篆刻艺术为一体，集中体现出画家多方面的文化素养。</w:t>
      </w:r>
    </w:p>
    <w:p>
      <w:pPr>
        <w:keepNext w:val="0"/>
        <w:keepLines w:val="0"/>
        <w:pageBreakBefore w:val="0"/>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）代表作</w:t>
      </w:r>
      <w:r>
        <w:rPr>
          <w:rFonts w:hint="eastAsia" w:ascii="宋体" w:hAnsi="宋体" w:eastAsia="宋体" w:cs="宋体"/>
          <w:szCs w:val="21"/>
          <w:u w:val="none"/>
          <w:lang w:eastAsia="zh-CN"/>
        </w:rPr>
        <w:t>：唐代</w:t>
      </w:r>
      <w:r>
        <w:rPr>
          <w:rFonts w:hint="eastAsia" w:ascii="宋体" w:hAnsi="宋体" w:eastAsia="宋体" w:cs="宋体"/>
          <w:b w:val="0"/>
          <w:bCs w:val="0"/>
          <w:szCs w:val="21"/>
          <w:u w:val="none"/>
          <w:lang w:eastAsia="zh-CN"/>
        </w:rPr>
        <w:t>王维《山居秋暝》、</w:t>
      </w:r>
      <w:r>
        <w:rPr>
          <w:rFonts w:hint="eastAsia" w:ascii="宋体" w:hAnsi="宋体" w:eastAsia="宋体" w:cs="宋体"/>
          <w:b w:val="0"/>
          <w:bCs w:val="0"/>
          <w:color w:val="000000"/>
          <w:u w:val="none"/>
        </w:rPr>
        <w:t>元代王冕《墨梅图》、清代郑板桥《墨兰图》</w:t>
      </w:r>
      <w:r>
        <w:rPr>
          <w:rFonts w:hint="eastAsia" w:ascii="宋体" w:hAnsi="宋体" w:eastAsia="宋体" w:cs="宋体"/>
          <w:b w:val="0"/>
          <w:bCs w:val="0"/>
          <w:color w:val="000000"/>
          <w:u w:val="none"/>
          <w:lang w:eastAsia="zh-CN"/>
        </w:rPr>
        <w:t>。</w:t>
      </w:r>
    </w:p>
    <w:p>
      <w:pPr>
        <w:keepNext w:val="0"/>
        <w:keepLines w:val="0"/>
        <w:pageBreakBefore w:val="0"/>
        <w:numPr>
          <w:ilvl w:val="0"/>
          <w:numId w:val="0"/>
        </w:numPr>
        <w:tabs>
          <w:tab w:val="left" w:pos="1003"/>
        </w:tabs>
        <w:kinsoku/>
        <w:wordWrap/>
        <w:overflowPunct/>
        <w:topLinePunct w:val="0"/>
        <w:bidi w:val="0"/>
        <w:spacing w:line="288" w:lineRule="auto"/>
        <w:ind w:leftChars="0"/>
        <w:textAlignment w:val="auto"/>
        <w:rPr>
          <w:rFonts w:hint="eastAsia" w:ascii="宋体" w:hAnsi="宋体" w:eastAsia="宋体" w:cs="宋体"/>
          <w:b/>
          <w:bCs/>
          <w:szCs w:val="21"/>
        </w:rPr>
      </w:pPr>
      <w:r>
        <w:rPr>
          <w:rFonts w:hint="eastAsia" w:ascii="宋体" w:hAnsi="宋体" w:eastAsia="宋体" w:cs="宋体"/>
          <w:b/>
          <w:bCs/>
          <w:szCs w:val="21"/>
          <w:lang w:val="en-US" w:eastAsia="zh-CN"/>
        </w:rPr>
        <w:t>5、</w:t>
      </w:r>
      <w:r>
        <w:rPr>
          <w:rFonts w:hint="eastAsia" w:ascii="宋体" w:hAnsi="宋体" w:eastAsia="宋体" w:cs="宋体"/>
          <w:b/>
          <w:bCs/>
          <w:szCs w:val="21"/>
        </w:rPr>
        <w:t>风俗画</w:t>
      </w:r>
    </w:p>
    <w:p>
      <w:pPr>
        <w:keepNext w:val="0"/>
        <w:keepLines w:val="0"/>
        <w:pageBreakBefore w:val="0"/>
        <w:numPr>
          <w:ilvl w:val="0"/>
          <w:numId w:val="0"/>
        </w:numPr>
        <w:tabs>
          <w:tab w:val="left" w:pos="1003"/>
        </w:tabs>
        <w:kinsoku/>
        <w:wordWrap/>
        <w:overflowPunct/>
        <w:topLinePunct w:val="0"/>
        <w:bidi w:val="0"/>
        <w:spacing w:line="288" w:lineRule="auto"/>
        <w:ind w:leftChars="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（1）代表作：北宋张择端《清明上河图》</w:t>
      </w:r>
    </w:p>
    <w:p>
      <w:pPr>
        <w:keepNext w:val="0"/>
        <w:keepLines w:val="0"/>
        <w:pageBreakBefore w:val="0"/>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eastAsia="zh-CN"/>
        </w:rPr>
      </w:pPr>
      <w:r>
        <w:rPr>
          <w:rFonts w:hint="eastAsia" w:ascii="宋体" w:hAnsi="宋体" w:eastAsia="宋体" w:cs="宋体"/>
          <w:b w:val="0"/>
          <w:bCs w:val="0"/>
          <w:color w:val="000000"/>
          <w:u w:val="none"/>
          <w:lang w:eastAsia="zh-CN"/>
        </w:rPr>
        <w:t>（</w:t>
      </w:r>
      <w:r>
        <w:rPr>
          <w:rFonts w:hint="eastAsia" w:ascii="宋体" w:hAnsi="宋体" w:eastAsia="宋体" w:cs="宋体"/>
          <w:b w:val="0"/>
          <w:bCs w:val="0"/>
          <w:color w:val="000000"/>
          <w:u w:val="none"/>
          <w:lang w:val="en-US" w:eastAsia="zh-CN"/>
        </w:rPr>
        <w:t>2</w:t>
      </w:r>
      <w:r>
        <w:rPr>
          <w:rFonts w:hint="eastAsia" w:ascii="宋体" w:hAnsi="宋体" w:eastAsia="宋体" w:cs="宋体"/>
          <w:b w:val="0"/>
          <w:bCs w:val="0"/>
          <w:color w:val="000000"/>
          <w:u w:val="none"/>
          <w:lang w:eastAsia="zh-CN"/>
        </w:rPr>
        <w:t>）特征：以广泛表现社会生活为主要描绘内容。</w:t>
      </w:r>
    </w:p>
    <w:p>
      <w:pPr>
        <w:keepNext w:val="0"/>
        <w:keepLines w:val="0"/>
        <w:pageBreakBefore w:val="0"/>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eastAsia="zh-CN"/>
        </w:rPr>
      </w:pPr>
      <w:r>
        <w:rPr>
          <w:rFonts w:hint="eastAsia" w:ascii="宋体" w:hAnsi="宋体" w:eastAsia="宋体" w:cs="宋体"/>
          <w:b w:val="0"/>
          <w:bCs w:val="0"/>
          <w:color w:val="000000"/>
          <w:u w:val="none"/>
          <w:lang w:eastAsia="zh-CN"/>
        </w:rPr>
        <w:t>（</w:t>
      </w:r>
      <w:r>
        <w:rPr>
          <w:rFonts w:hint="eastAsia" w:ascii="宋体" w:hAnsi="宋体" w:eastAsia="宋体" w:cs="宋体"/>
          <w:b w:val="0"/>
          <w:bCs w:val="0"/>
          <w:color w:val="000000"/>
          <w:u w:val="none"/>
          <w:lang w:val="en-US" w:eastAsia="zh-CN"/>
        </w:rPr>
        <w:t>3</w:t>
      </w:r>
      <w:r>
        <w:rPr>
          <w:rFonts w:hint="eastAsia" w:ascii="宋体" w:hAnsi="宋体" w:eastAsia="宋体" w:cs="宋体"/>
          <w:b w:val="0"/>
          <w:bCs w:val="0"/>
          <w:color w:val="000000"/>
          <w:u w:val="none"/>
          <w:lang w:eastAsia="zh-CN"/>
        </w:rPr>
        <w:t>）原因：宋代商品经济发展；市民阶层壮大。</w:t>
      </w:r>
    </w:p>
    <w:p>
      <w:pPr>
        <w:keepNext w:val="0"/>
        <w:keepLines w:val="0"/>
        <w:pageBreakBefore w:val="0"/>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eastAsia="zh-CN"/>
        </w:rPr>
      </w:pPr>
      <w:r>
        <w:rPr>
          <w:rFonts w:hint="eastAsia" w:ascii="宋体" w:hAnsi="宋体" w:eastAsia="宋体" w:cs="宋体"/>
          <w:b w:val="0"/>
          <w:bCs w:val="0"/>
          <w:color w:val="000000"/>
          <w:u w:val="none"/>
          <w:lang w:eastAsia="zh-CN"/>
        </w:rPr>
        <w:t>（</w:t>
      </w:r>
      <w:r>
        <w:rPr>
          <w:rFonts w:hint="eastAsia" w:ascii="宋体" w:hAnsi="宋体" w:eastAsia="宋体" w:cs="宋体"/>
          <w:b w:val="0"/>
          <w:bCs w:val="0"/>
          <w:color w:val="000000"/>
          <w:u w:val="none"/>
          <w:lang w:val="en-US" w:eastAsia="zh-CN"/>
        </w:rPr>
        <w:t>4</w:t>
      </w:r>
      <w:r>
        <w:rPr>
          <w:rFonts w:hint="eastAsia" w:ascii="宋体" w:hAnsi="宋体" w:eastAsia="宋体" w:cs="宋体"/>
          <w:b w:val="0"/>
          <w:bCs w:val="0"/>
          <w:color w:val="000000"/>
          <w:u w:val="none"/>
          <w:lang w:eastAsia="zh-CN"/>
        </w:rPr>
        <w:t>）发展趋势：体现了绘画艺术转向大众化、通俗化和实用化。</w:t>
      </w:r>
    </w:p>
    <w:p>
      <w:pPr>
        <w:keepNext w:val="0"/>
        <w:keepLines w:val="0"/>
        <w:pageBreakBefore w:val="0"/>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eastAsia="zh-CN"/>
        </w:rPr>
      </w:pPr>
    </w:p>
    <w:p>
      <w:pPr>
        <w:rPr>
          <w:rFonts w:hint="eastAsia" w:ascii="宋体" w:hAnsi="宋体" w:eastAsia="宋体" w:cs="宋体"/>
          <w:b w:val="0"/>
          <w:bCs w:val="0"/>
          <w:color w:val="000000"/>
          <w:u w:val="none"/>
          <w:lang w:eastAsia="zh-CN"/>
        </w:rPr>
      </w:pPr>
      <w:r>
        <w:rPr>
          <w:rFonts w:hint="eastAsia" w:ascii="宋体" w:hAnsi="宋体" w:eastAsia="宋体" w:cs="宋体"/>
          <w:b/>
          <w:sz w:val="24"/>
          <w:szCs w:val="21"/>
          <w:shd w:val="pct10" w:color="auto" w:fill="FFFFFF"/>
          <w:lang w:eastAsia="zh-CN"/>
        </w:rPr>
        <w:t>考点：</w:t>
      </w:r>
      <w:r>
        <w:rPr>
          <w:rFonts w:hint="eastAsia" w:ascii="宋体" w:hAnsi="宋体" w:eastAsia="宋体" w:cs="宋体"/>
          <w:b/>
          <w:sz w:val="24"/>
          <w:szCs w:val="21"/>
          <w:shd w:val="pct10" w:color="auto" w:fill="FFFFFF"/>
        </w:rPr>
        <w:t>京剧等剧种产生</w:t>
      </w:r>
      <w:r>
        <w:rPr>
          <w:rFonts w:hint="eastAsia" w:ascii="宋体" w:hAnsi="宋体" w:eastAsia="宋体" w:cs="宋体"/>
          <w:b/>
          <w:sz w:val="24"/>
          <w:szCs w:val="21"/>
          <w:shd w:val="pct10" w:color="auto" w:fill="FFFFFF"/>
          <w:lang w:eastAsia="zh-CN"/>
        </w:rPr>
        <w:t>、</w:t>
      </w:r>
      <w:r>
        <w:rPr>
          <w:rFonts w:hint="eastAsia" w:ascii="宋体" w:hAnsi="宋体" w:eastAsia="宋体" w:cs="宋体"/>
          <w:b/>
          <w:sz w:val="24"/>
          <w:szCs w:val="21"/>
          <w:shd w:val="pct10" w:color="auto" w:fill="FFFFFF"/>
        </w:rPr>
        <w:t>发展的历程</w:t>
      </w:r>
      <w:r>
        <w:rPr>
          <w:rFonts w:hint="eastAsia" w:ascii="宋体" w:hAnsi="宋体" w:eastAsia="宋体" w:cs="宋体"/>
          <w:b/>
          <w:sz w:val="24"/>
          <w:szCs w:val="21"/>
          <w:shd w:val="pct10" w:color="auto" w:fill="FFFFFF"/>
          <w:lang w:eastAsia="zh-CN"/>
        </w:rPr>
        <w:t>以及</w:t>
      </w:r>
      <w:r>
        <w:rPr>
          <w:rFonts w:hint="eastAsia" w:ascii="宋体" w:hAnsi="宋体" w:eastAsia="宋体" w:cs="宋体"/>
          <w:b/>
          <w:sz w:val="24"/>
          <w:szCs w:val="21"/>
          <w:shd w:val="pct10" w:color="auto" w:fill="FFFFFF"/>
        </w:rPr>
        <w:t>主要艺术成就   C</w:t>
      </w:r>
    </w:p>
    <w:p>
      <w:pPr>
        <w:keepNext w:val="0"/>
        <w:keepLines w:val="0"/>
        <w:pageBreakBefore w:val="0"/>
        <w:numPr>
          <w:ilvl w:val="0"/>
          <w:numId w:val="0"/>
        </w:numPr>
        <w:tabs>
          <w:tab w:val="left" w:pos="1003"/>
        </w:tabs>
        <w:kinsoku/>
        <w:wordWrap/>
        <w:overflowPunct/>
        <w:topLinePunct w:val="0"/>
        <w:bidi w:val="0"/>
        <w:spacing w:line="288" w:lineRule="auto"/>
        <w:ind w:leftChars="0"/>
        <w:textAlignment w:val="auto"/>
        <w:rPr>
          <w:rFonts w:hint="eastAsia" w:ascii="宋体" w:hAnsi="宋体" w:eastAsia="宋体" w:cs="宋体"/>
          <w:b/>
          <w:bCs/>
          <w:color w:val="000000"/>
          <w:u w:val="none"/>
          <w:lang w:val="en-US" w:eastAsia="zh-CN"/>
        </w:rPr>
      </w:pPr>
      <w:r>
        <w:rPr>
          <w:rFonts w:hint="eastAsia" w:ascii="宋体" w:hAnsi="宋体" w:eastAsia="宋体" w:cs="宋体"/>
          <w:b/>
          <w:bCs/>
          <w:color w:val="000000"/>
          <w:u w:val="none"/>
          <w:lang w:val="en-US" w:eastAsia="zh-CN"/>
        </w:rPr>
        <w:t>三、戏曲艺术（京剧——国粹）</w:t>
      </w:r>
    </w:p>
    <w:p>
      <w:pPr>
        <w:keepNext w:val="0"/>
        <w:keepLines w:val="0"/>
        <w:pageBreakBefore w:val="0"/>
        <w:numPr>
          <w:ilvl w:val="0"/>
          <w:numId w:val="0"/>
        </w:numPr>
        <w:tabs>
          <w:tab w:val="left" w:pos="1003"/>
        </w:tabs>
        <w:kinsoku/>
        <w:wordWrap/>
        <w:overflowPunct/>
        <w:topLinePunct w:val="0"/>
        <w:bidi w:val="0"/>
        <w:spacing w:line="288" w:lineRule="auto"/>
        <w:textAlignment w:val="auto"/>
        <w:rPr>
          <w:rFonts w:hint="eastAsia" w:ascii="宋体" w:hAnsi="宋体" w:eastAsia="宋体" w:cs="宋体"/>
          <w:b w:val="0"/>
          <w:bCs w:val="0"/>
          <w:color w:val="000000"/>
          <w:u w:val="none"/>
          <w:lang w:val="en-US" w:eastAsia="zh-CN"/>
        </w:rPr>
      </w:pPr>
      <w:r>
        <w:rPr>
          <w:rFonts w:hint="eastAsia" w:ascii="宋体" w:hAnsi="宋体" w:eastAsia="宋体" w:cs="宋体"/>
          <w:b/>
          <w:bCs/>
          <w:color w:val="000000"/>
          <w:u w:val="none"/>
          <w:lang w:val="en-US" w:eastAsia="zh-CN"/>
        </w:rPr>
        <w:t>1、形成时间：</w:t>
      </w:r>
      <w:r>
        <w:rPr>
          <w:rFonts w:hint="eastAsia" w:ascii="宋体" w:hAnsi="宋体" w:eastAsia="宋体" w:cs="宋体"/>
          <w:b w:val="0"/>
          <w:bCs w:val="0"/>
          <w:color w:val="000000"/>
          <w:u w:val="none"/>
          <w:lang w:val="en-US" w:eastAsia="zh-CN"/>
        </w:rPr>
        <w:t>清代。</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lang w:val="en-US" w:eastAsia="zh-CN"/>
        </w:rPr>
      </w:pPr>
      <w:r>
        <w:rPr>
          <w:rFonts w:hint="eastAsia" w:ascii="宋体" w:hAnsi="宋体" w:eastAsia="宋体" w:cs="宋体"/>
          <w:b/>
          <w:bCs/>
          <w:lang w:val="en-US" w:eastAsia="zh-CN"/>
        </w:rPr>
        <w:t>2、含义</w:t>
      </w:r>
      <w:r>
        <w:rPr>
          <w:rFonts w:hint="eastAsia" w:ascii="宋体" w:hAnsi="宋体" w:eastAsia="宋体" w:cs="宋体"/>
          <w:lang w:val="en-US" w:eastAsia="zh-CN"/>
        </w:rPr>
        <w:t>：京剧是在徽戏和汉戏的基础上，吸收了昆曲、秦腔等一些戏曲剧种的优点和特长逐渐演变形成的新剧种。</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lang w:val="en-US" w:eastAsia="zh-CN"/>
        </w:rPr>
      </w:pPr>
      <w:r>
        <w:rPr>
          <w:rFonts w:hint="eastAsia" w:ascii="宋体" w:hAnsi="宋体" w:eastAsia="宋体" w:cs="宋体"/>
          <w:b/>
          <w:bCs/>
          <w:lang w:val="en-US" w:eastAsia="zh-CN"/>
        </w:rPr>
        <w:t>3、发展历程</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起源：乾隆末年（1790年），安徽徽剧进京演出。</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形成：道光年间</w:t>
      </w:r>
      <w:r>
        <w:rPr>
          <w:rFonts w:hint="eastAsia" w:ascii="宋体" w:hAnsi="宋体" w:eastAsia="宋体" w:cs="宋体"/>
          <w:lang w:eastAsia="zh-CN"/>
        </w:rPr>
        <w:t>（</w:t>
      </w:r>
      <w:r>
        <w:rPr>
          <w:rFonts w:hint="eastAsia" w:ascii="宋体" w:hAnsi="宋体" w:eastAsia="宋体" w:cs="宋体"/>
          <w:lang w:val="en-US" w:eastAsia="zh-CN"/>
        </w:rPr>
        <w:t>1840年</w:t>
      </w:r>
      <w:r>
        <w:rPr>
          <w:rFonts w:hint="eastAsia" w:ascii="宋体" w:hAnsi="宋体" w:eastAsia="宋体" w:cs="宋体"/>
          <w:lang w:eastAsia="zh-CN"/>
        </w:rPr>
        <w:t>）</w:t>
      </w:r>
      <w:r>
        <w:rPr>
          <w:rFonts w:hint="eastAsia" w:ascii="宋体" w:hAnsi="宋体" w:eastAsia="宋体" w:cs="宋体"/>
        </w:rPr>
        <w:t>，湖北汉剧进京，参加徽班的演出,，形成“徽汉合流”的局面。</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成熟：同治、光绪年间，京剧走向成熟，涌现出程长庚、谭鑫培等号称“同光十三绝”的著名艺人。</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发展：清朝末年，京剧由北京走向全国各地，成为全国广为流传的剧种。民国以来，走向世界。</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eastAsia="zh-CN"/>
        </w:rPr>
      </w:pPr>
      <w:r>
        <w:rPr>
          <w:rFonts w:hint="eastAsia" w:ascii="宋体" w:hAnsi="宋体" w:eastAsia="宋体" w:cs="宋体"/>
          <w:b/>
          <w:bCs/>
          <w:lang w:val="en-US" w:eastAsia="zh-CN"/>
        </w:rPr>
        <w:t>4、</w:t>
      </w:r>
      <w:r>
        <w:rPr>
          <w:rFonts w:hint="eastAsia" w:ascii="宋体" w:hAnsi="宋体" w:eastAsia="宋体" w:cs="宋体"/>
          <w:b/>
          <w:bCs/>
          <w:lang w:eastAsia="zh-CN"/>
        </w:rPr>
        <w:t>特征</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角色：生、旦、净、丑。</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内容：以表演历史故事为主。（戏曲的功能</w:t>
      </w:r>
      <w:r>
        <w:rPr>
          <w:rFonts w:hint="eastAsia" w:ascii="宋体" w:hAnsi="宋体" w:eastAsia="宋体" w:cs="宋体"/>
          <w:lang w:eastAsia="zh-CN"/>
        </w:rPr>
        <w:t>：</w:t>
      </w:r>
      <w:r>
        <w:rPr>
          <w:rFonts w:hint="eastAsia" w:ascii="宋体" w:hAnsi="宋体" w:eastAsia="宋体" w:cs="宋体"/>
        </w:rPr>
        <w:t>娱乐大众、社会教化）</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手段：唱、念、做、打作为艺术手段有机结合。</w:t>
      </w:r>
    </w:p>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脸谱化</w:t>
      </w:r>
      <w:r>
        <w:rPr>
          <w:rFonts w:hint="eastAsia" w:ascii="宋体" w:hAnsi="宋体" w:eastAsia="宋体" w:cs="宋体"/>
          <w:lang w:eastAsia="zh-CN"/>
        </w:rPr>
        <w:t>（</w:t>
      </w:r>
      <w:r>
        <w:rPr>
          <w:rFonts w:hint="eastAsia" w:ascii="宋体" w:hAnsi="宋体" w:eastAsia="宋体" w:cs="宋体"/>
        </w:rPr>
        <w:t>人物的性格特征和创作者对人物的褒贬态度</w:t>
      </w:r>
      <w:r>
        <w:rPr>
          <w:rFonts w:hint="eastAsia" w:ascii="宋体" w:hAnsi="宋体" w:eastAsia="宋体" w:cs="宋体"/>
          <w:lang w:eastAsia="zh-CN"/>
        </w:rPr>
        <w:t>）和</w:t>
      </w:r>
      <w:r>
        <w:rPr>
          <w:rFonts w:hint="eastAsia" w:ascii="宋体" w:hAnsi="宋体" w:eastAsia="宋体" w:cs="宋体"/>
        </w:rPr>
        <w:t>程式化</w:t>
      </w:r>
      <w:r>
        <w:rPr>
          <w:rFonts w:hint="eastAsia" w:ascii="宋体" w:hAnsi="宋体" w:eastAsia="宋体" w:cs="宋体"/>
          <w:lang w:eastAsia="zh-CN"/>
        </w:rPr>
        <w:t>（</w:t>
      </w:r>
      <w:r>
        <w:rPr>
          <w:rFonts w:hint="eastAsia" w:ascii="宋体" w:hAnsi="宋体" w:eastAsia="宋体" w:cs="宋体"/>
        </w:rPr>
        <w:t>过程和形式都已规范化、固定化</w:t>
      </w:r>
      <w:r>
        <w:rPr>
          <w:rFonts w:hint="eastAsia" w:ascii="宋体" w:hAnsi="宋体" w:eastAsia="宋体" w:cs="宋体"/>
          <w:lang w:eastAsia="zh-CN"/>
        </w:rPr>
        <w:t>）</w:t>
      </w:r>
    </w:p>
    <w:p>
      <w:pPr>
        <w:pStyle w:val="2"/>
        <w:bidi w:val="0"/>
        <w:rPr>
          <w:rFonts w:hint="eastAsia"/>
          <w:lang w:val="en-US" w:eastAsia="zh-CN"/>
        </w:rPr>
      </w:pPr>
    </w:p>
    <w:p>
      <w:pPr>
        <w:pStyle w:val="2"/>
        <w:bidi w:val="0"/>
        <w:rPr>
          <w:rFonts w:hint="eastAsia"/>
        </w:rPr>
      </w:pPr>
      <w:bookmarkStart w:id="581" w:name="_Toc5335"/>
      <w:r>
        <w:rPr>
          <w:rFonts w:hint="eastAsia"/>
          <w:lang w:val="en-US" w:eastAsia="zh-CN"/>
        </w:rPr>
        <w:t xml:space="preserve">2.3 </w:t>
      </w:r>
      <w:r>
        <w:rPr>
          <w:rFonts w:hint="eastAsia"/>
        </w:rPr>
        <w:t>中国古典文学的时代特色</w:t>
      </w:r>
      <w:bookmarkEnd w:id="581"/>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val="0"/>
          <w:sz w:val="24"/>
          <w:szCs w:val="24"/>
          <w:highlight w:val="lightGray"/>
          <w:lang w:val="en-US" w:eastAsia="zh-CN"/>
        </w:rPr>
      </w:pPr>
      <w:r>
        <w:rPr>
          <w:rFonts w:hint="eastAsia" w:ascii="宋体" w:hAnsi="宋体" w:eastAsia="宋体" w:cs="宋体"/>
          <w:b/>
          <w:bCs w:val="0"/>
          <w:sz w:val="24"/>
          <w:szCs w:val="24"/>
          <w:highlight w:val="lightGray"/>
          <w:lang w:eastAsia="zh-CN"/>
        </w:rPr>
        <w:t>考点：</w:t>
      </w:r>
      <w:r>
        <w:rPr>
          <w:rFonts w:hint="eastAsia" w:ascii="宋体" w:hAnsi="宋体" w:eastAsia="宋体" w:cs="宋体"/>
          <w:b/>
          <w:bCs w:val="0"/>
          <w:sz w:val="24"/>
          <w:szCs w:val="24"/>
          <w:highlight w:val="lightGray"/>
        </w:rPr>
        <w:t>诗经、楚辞、汉赋、唐诗、宋词、元曲、明清小说的成就；中国古代不同时期的文学特色  B</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val="en-US" w:eastAsia="zh-CN"/>
        </w:rPr>
        <w:t>一、中国古典文学发展历程</w:t>
      </w:r>
    </w:p>
    <w:p>
      <w:pPr>
        <w:keepNext w:val="0"/>
        <w:keepLines w:val="0"/>
        <w:pageBreakBefore w:val="0"/>
        <w:widowControl w:val="0"/>
        <w:kinsoku/>
        <w:wordWrap/>
        <w:overflowPunct/>
        <w:topLinePunct w:val="0"/>
        <w:autoSpaceDE/>
        <w:autoSpaceDN/>
        <w:bidi w:val="0"/>
        <w:adjustRightInd/>
        <w:snapToGrid w:val="0"/>
        <w:spacing w:line="264" w:lineRule="auto"/>
        <w:textAlignment w:val="auto"/>
        <w:rPr>
          <w:rFonts w:hint="eastAsia" w:ascii="宋体" w:hAnsi="宋体" w:eastAsia="宋体" w:cs="宋体"/>
          <w:b/>
          <w:sz w:val="21"/>
          <w:szCs w:val="21"/>
        </w:rPr>
      </w:pPr>
      <w:r>
        <w:rPr>
          <w:rFonts w:hint="eastAsia" w:ascii="宋体" w:hAnsi="宋体" w:eastAsia="宋体" w:cs="宋体"/>
          <w:b/>
          <w:sz w:val="21"/>
          <w:szCs w:val="21"/>
        </w:rPr>
        <w:t>1、《诗经》</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rPr>
      </w:pPr>
      <w:r>
        <w:rPr>
          <w:rFonts w:hint="eastAsia" w:ascii="宋体" w:hAnsi="宋体" w:eastAsia="宋体" w:cs="宋体"/>
          <w:b/>
          <w:bCs/>
        </w:rPr>
        <w:t>（1）概况：</w:t>
      </w:r>
      <w:r>
        <w:rPr>
          <w:rFonts w:hint="eastAsia" w:ascii="宋体" w:hAnsi="宋体" w:eastAsia="宋体" w:cs="宋体"/>
          <w:lang w:eastAsia="zh-CN"/>
        </w:rPr>
        <w:t>《诗经》是中国</w:t>
      </w:r>
      <w:r>
        <w:rPr>
          <w:rFonts w:hint="eastAsia" w:ascii="宋体" w:hAnsi="宋体" w:eastAsia="宋体" w:cs="宋体"/>
        </w:rPr>
        <w:t>最古老的</w:t>
      </w:r>
      <w:r>
        <w:rPr>
          <w:rFonts w:hint="eastAsia" w:ascii="宋体" w:hAnsi="宋体" w:eastAsia="宋体" w:cs="宋体"/>
          <w:lang w:eastAsia="zh-CN"/>
        </w:rPr>
        <w:t>一部</w:t>
      </w:r>
      <w:r>
        <w:rPr>
          <w:rFonts w:hint="eastAsia" w:ascii="宋体" w:hAnsi="宋体" w:eastAsia="宋体" w:cs="宋体"/>
        </w:rPr>
        <w:t>诗歌总集。收录西周至春秋中</w:t>
      </w:r>
      <w:r>
        <w:rPr>
          <w:rFonts w:hint="eastAsia" w:ascii="宋体" w:hAnsi="宋体" w:eastAsia="宋体" w:cs="宋体"/>
          <w:lang w:eastAsia="zh-CN"/>
        </w:rPr>
        <w:t>叶</w:t>
      </w:r>
      <w:r>
        <w:rPr>
          <w:rFonts w:hint="eastAsia" w:ascii="宋体" w:hAnsi="宋体" w:eastAsia="宋体" w:cs="宋体"/>
        </w:rPr>
        <w:t>的</w:t>
      </w:r>
      <w:r>
        <w:rPr>
          <w:rFonts w:hint="eastAsia" w:ascii="宋体" w:hAnsi="宋体" w:eastAsia="宋体" w:cs="宋体"/>
          <w:lang w:eastAsia="zh-CN"/>
        </w:rPr>
        <w:t>三百多首</w:t>
      </w:r>
      <w:r>
        <w:rPr>
          <w:rFonts w:hint="eastAsia" w:ascii="宋体" w:hAnsi="宋体" w:eastAsia="宋体" w:cs="宋体"/>
        </w:rPr>
        <w:t>诗歌。</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rPr>
      </w:pPr>
      <w:r>
        <w:rPr>
          <w:rFonts w:hint="eastAsia" w:ascii="宋体" w:hAnsi="宋体" w:eastAsia="宋体" w:cs="宋体"/>
          <w:b/>
          <w:bCs/>
        </w:rPr>
        <w:t>（2）内容：</w:t>
      </w:r>
      <w:r>
        <w:rPr>
          <w:rFonts w:hint="eastAsia" w:ascii="宋体" w:hAnsi="宋体" w:eastAsia="宋体" w:cs="宋体"/>
        </w:rPr>
        <w:t>《诗经》分为《风》</w:t>
      </w:r>
      <w:r>
        <w:rPr>
          <w:rFonts w:hint="eastAsia" w:ascii="宋体" w:hAnsi="宋体" w:eastAsia="宋体" w:cs="宋体"/>
          <w:lang w:eastAsia="zh-CN"/>
        </w:rPr>
        <w:t>、</w:t>
      </w:r>
      <w:r>
        <w:rPr>
          <w:rFonts w:hint="eastAsia" w:ascii="宋体" w:hAnsi="宋体" w:eastAsia="宋体" w:cs="宋体"/>
        </w:rPr>
        <w:t>《雅》</w:t>
      </w:r>
      <w:r>
        <w:rPr>
          <w:rFonts w:hint="eastAsia" w:ascii="宋体" w:hAnsi="宋体" w:eastAsia="宋体" w:cs="宋体"/>
          <w:lang w:eastAsia="zh-CN"/>
        </w:rPr>
        <w:t>、</w:t>
      </w:r>
      <w:r>
        <w:rPr>
          <w:rFonts w:hint="eastAsia" w:ascii="宋体" w:hAnsi="宋体" w:eastAsia="宋体" w:cs="宋体"/>
        </w:rPr>
        <w:t>《颂》</w:t>
      </w:r>
      <w:r>
        <w:rPr>
          <w:rFonts w:hint="eastAsia" w:ascii="宋体" w:hAnsi="宋体" w:eastAsia="宋体" w:cs="宋体"/>
          <w:lang w:eastAsia="zh-CN"/>
        </w:rPr>
        <w:t>三</w:t>
      </w:r>
      <w:r>
        <w:rPr>
          <w:rFonts w:hint="eastAsia" w:ascii="宋体" w:hAnsi="宋体" w:eastAsia="宋体" w:cs="宋体"/>
        </w:rPr>
        <w:t>部分。</w:t>
      </w:r>
    </w:p>
    <w:p>
      <w:pPr>
        <w:keepNext w:val="0"/>
        <w:keepLines w:val="0"/>
        <w:pageBreakBefore w:val="0"/>
        <w:widowControl w:val="0"/>
        <w:tabs>
          <w:tab w:val="left" w:pos="1468"/>
        </w:tabs>
        <w:kinsoku/>
        <w:wordWrap/>
        <w:overflowPunct/>
        <w:topLinePunct w:val="0"/>
        <w:autoSpaceDE/>
        <w:autoSpaceDN/>
        <w:bidi w:val="0"/>
        <w:adjustRightInd/>
        <w:spacing w:line="264" w:lineRule="auto"/>
        <w:ind w:firstLine="1260" w:firstLineChars="600"/>
        <w:textAlignment w:val="auto"/>
        <w:rPr>
          <w:rFonts w:hint="eastAsia" w:ascii="宋体" w:hAnsi="宋体" w:eastAsia="宋体" w:cs="宋体"/>
        </w:rPr>
      </w:pPr>
      <w:r>
        <w:rPr>
          <w:rFonts w:hint="eastAsia" w:ascii="宋体" w:hAnsi="宋体" w:eastAsia="宋体" w:cs="宋体"/>
        </w:rPr>
        <w:t>《风》是《诗经》的精粹，反映社会下层劳动群众的生活。</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3</w:t>
      </w:r>
      <w:r>
        <w:rPr>
          <w:rFonts w:hint="eastAsia" w:ascii="宋体" w:hAnsi="宋体" w:eastAsia="宋体" w:cs="宋体"/>
          <w:b/>
          <w:bCs/>
          <w:lang w:eastAsia="zh-CN"/>
        </w:rPr>
        <w:t>）艺术风格</w:t>
      </w:r>
      <w:r>
        <w:rPr>
          <w:rFonts w:hint="eastAsia" w:ascii="宋体" w:hAnsi="宋体" w:eastAsia="宋体" w:cs="宋体"/>
          <w:lang w:eastAsia="zh-CN"/>
        </w:rPr>
        <w:t>：句式以四言为主，或间以杂言，语言丰富多彩，音节和谐，艺术感染力很强。</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rPr>
      </w:pPr>
      <w:r>
        <w:rPr>
          <w:rFonts w:hint="eastAsia" w:ascii="宋体" w:hAnsi="宋体" w:eastAsia="宋体" w:cs="宋体"/>
          <w:b/>
          <w:bCs/>
          <w:lang w:eastAsia="zh-CN"/>
        </w:rPr>
        <w:t>（</w:t>
      </w:r>
      <w:r>
        <w:rPr>
          <w:rFonts w:hint="eastAsia" w:ascii="宋体" w:hAnsi="宋体" w:eastAsia="宋体" w:cs="宋体"/>
          <w:b/>
          <w:bCs/>
          <w:lang w:val="en-US" w:eastAsia="zh-CN"/>
        </w:rPr>
        <w:t>4</w:t>
      </w:r>
      <w:r>
        <w:rPr>
          <w:rFonts w:hint="eastAsia" w:ascii="宋体" w:hAnsi="宋体" w:eastAsia="宋体" w:cs="宋体"/>
          <w:b/>
          <w:bCs/>
          <w:lang w:eastAsia="zh-CN"/>
        </w:rPr>
        <w:t>）地位：</w:t>
      </w:r>
      <w:r>
        <w:rPr>
          <w:rFonts w:hint="eastAsia" w:ascii="宋体" w:hAnsi="宋体" w:eastAsia="宋体" w:cs="宋体"/>
          <w:lang w:eastAsia="zh-CN"/>
        </w:rPr>
        <w:t>《诗经》奠定了中国文学现实主义传统的基础，被后世列为儒家经典。</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rPr>
      </w:pPr>
      <w:r>
        <w:rPr>
          <w:rFonts w:hint="eastAsia" w:ascii="宋体" w:hAnsi="宋体" w:eastAsia="宋体" w:cs="宋体"/>
          <w:b/>
          <w:bCs/>
        </w:rPr>
        <w:t>2、楚辞 （骚体）</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lang w:eastAsia="zh-CN"/>
        </w:rPr>
      </w:pPr>
      <w:r>
        <w:rPr>
          <w:rFonts w:hint="eastAsia" w:ascii="宋体" w:hAnsi="宋体" w:eastAsia="宋体" w:cs="宋体"/>
          <w:b/>
          <w:bCs/>
        </w:rPr>
        <w:t>（1）</w:t>
      </w:r>
      <w:r>
        <w:rPr>
          <w:rFonts w:hint="eastAsia" w:ascii="宋体" w:hAnsi="宋体" w:eastAsia="宋体" w:cs="宋体"/>
          <w:b/>
          <w:bCs/>
          <w:lang w:eastAsia="zh-CN"/>
        </w:rPr>
        <w:t>创立</w:t>
      </w:r>
      <w:r>
        <w:rPr>
          <w:rFonts w:hint="eastAsia" w:ascii="宋体" w:hAnsi="宋体" w:eastAsia="宋体" w:cs="宋体"/>
          <w:b/>
          <w:bCs/>
        </w:rPr>
        <w:t>：</w:t>
      </w:r>
      <w:r>
        <w:rPr>
          <w:rFonts w:hint="eastAsia" w:ascii="宋体" w:hAnsi="宋体" w:eastAsia="宋体" w:cs="宋体"/>
        </w:rPr>
        <w:t>公元前4世纪在南方楚国产生的一种新的诗歌体裁</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2</w:t>
      </w:r>
      <w:r>
        <w:rPr>
          <w:rFonts w:hint="eastAsia" w:ascii="宋体" w:hAnsi="宋体" w:eastAsia="宋体" w:cs="宋体"/>
          <w:b/>
          <w:bCs/>
          <w:lang w:eastAsia="zh-CN"/>
        </w:rPr>
        <w:t>）特点：</w:t>
      </w:r>
      <w:r>
        <w:rPr>
          <w:rFonts w:hint="eastAsia" w:ascii="宋体" w:hAnsi="宋体" w:eastAsia="宋体" w:cs="宋体"/>
          <w:lang w:eastAsia="zh-CN"/>
        </w:rPr>
        <w:t>创作手法是浪漫主义的（想象丰富、手法夸张）；句式灵活，采用楚国方言。</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rPr>
      </w:pPr>
      <w:r>
        <w:rPr>
          <w:rFonts w:hint="eastAsia" w:ascii="宋体" w:hAnsi="宋体" w:eastAsia="宋体" w:cs="宋体"/>
          <w:b/>
          <w:bCs/>
          <w:lang w:eastAsia="zh-CN"/>
        </w:rPr>
        <w:t>（</w:t>
      </w:r>
      <w:r>
        <w:rPr>
          <w:rFonts w:hint="eastAsia" w:ascii="宋体" w:hAnsi="宋体" w:eastAsia="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代表作：</w:t>
      </w:r>
      <w:r>
        <w:rPr>
          <w:rFonts w:hint="eastAsia" w:ascii="宋体" w:hAnsi="宋体" w:eastAsia="宋体" w:cs="宋体"/>
        </w:rPr>
        <w:t>屈原的《离骚》。</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4</w:t>
      </w:r>
      <w:r>
        <w:rPr>
          <w:rFonts w:hint="eastAsia" w:ascii="宋体" w:hAnsi="宋体" w:eastAsia="宋体" w:cs="宋体"/>
          <w:b/>
          <w:bCs/>
          <w:lang w:eastAsia="zh-CN"/>
        </w:rPr>
        <w:t>）地位：</w:t>
      </w:r>
      <w:r>
        <w:rPr>
          <w:rFonts w:hint="eastAsia" w:ascii="宋体" w:hAnsi="宋体" w:eastAsia="宋体" w:cs="宋体"/>
          <w:lang w:eastAsia="zh-CN"/>
        </w:rPr>
        <w:t>文学史上常以“风”（指《诗经》）、“骚”（指《离骚》）并称。</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szCs w:val="21"/>
        </w:rPr>
      </w:pPr>
      <w:r>
        <w:rPr>
          <w:rFonts w:hint="eastAsia" w:ascii="宋体" w:hAnsi="宋体" w:eastAsia="宋体" w:cs="宋体"/>
          <w:b/>
          <w:bCs/>
          <w:szCs w:val="21"/>
        </w:rPr>
        <w:t>3、汉赋</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）含义</w:t>
      </w:r>
      <w:r>
        <w:rPr>
          <w:rFonts w:hint="eastAsia" w:ascii="宋体" w:hAnsi="宋体" w:eastAsia="宋体" w:cs="宋体"/>
          <w:b w:val="0"/>
          <w:bCs w:val="0"/>
          <w:sz w:val="21"/>
          <w:szCs w:val="21"/>
          <w:lang w:eastAsia="zh-CN"/>
        </w:rPr>
        <w:t>：赋</w:t>
      </w:r>
      <w:r>
        <w:rPr>
          <w:rFonts w:hint="eastAsia" w:ascii="宋体" w:hAnsi="宋体" w:eastAsia="宋体" w:cs="宋体"/>
          <w:b w:val="0"/>
          <w:bCs w:val="0"/>
          <w:sz w:val="21"/>
          <w:szCs w:val="21"/>
        </w:rPr>
        <w:t>是从骚体诗演变而来的散文和韵文并用的文体</w:t>
      </w:r>
      <w:r>
        <w:rPr>
          <w:rFonts w:hint="eastAsia" w:ascii="宋体" w:hAnsi="宋体" w:eastAsia="宋体" w:cs="宋体"/>
          <w:b w:val="0"/>
          <w:bCs w:val="0"/>
          <w:sz w:val="21"/>
          <w:szCs w:val="21"/>
          <w:lang w:eastAsia="zh-CN"/>
        </w:rPr>
        <w:t>。</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）特点：</w:t>
      </w:r>
      <w:r>
        <w:rPr>
          <w:rFonts w:hint="eastAsia" w:ascii="宋体" w:hAnsi="宋体" w:eastAsia="宋体" w:cs="宋体"/>
          <w:b w:val="0"/>
          <w:bCs w:val="0"/>
          <w:szCs w:val="21"/>
        </w:rPr>
        <w:t>气势恢宏；辞藻华丽。</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val="0"/>
          <w:bCs w:val="0"/>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3</w:t>
      </w:r>
      <w:r>
        <w:rPr>
          <w:rFonts w:hint="eastAsia" w:ascii="宋体" w:hAnsi="宋体" w:eastAsia="宋体" w:cs="宋体"/>
          <w:b/>
          <w:bCs/>
          <w:szCs w:val="21"/>
          <w:lang w:eastAsia="zh-CN"/>
        </w:rPr>
        <w:t>）代表人物：</w:t>
      </w:r>
      <w:r>
        <w:rPr>
          <w:rFonts w:hint="eastAsia" w:ascii="宋体" w:hAnsi="宋体" w:eastAsia="宋体" w:cs="宋体"/>
          <w:b w:val="0"/>
          <w:bCs w:val="0"/>
          <w:szCs w:val="21"/>
          <w:lang w:eastAsia="zh-CN"/>
        </w:rPr>
        <w:t>西汉</w:t>
      </w:r>
      <w:r>
        <w:rPr>
          <w:rFonts w:hint="eastAsia" w:ascii="宋体" w:hAnsi="宋体" w:eastAsia="宋体" w:cs="宋体"/>
          <w:b w:val="0"/>
          <w:bCs w:val="0"/>
          <w:szCs w:val="21"/>
        </w:rPr>
        <w:t>司马相如《子虚赋》</w:t>
      </w:r>
      <w:r>
        <w:rPr>
          <w:rFonts w:hint="eastAsia" w:ascii="宋体" w:hAnsi="宋体" w:eastAsia="宋体" w:cs="宋体"/>
          <w:b w:val="0"/>
          <w:bCs w:val="0"/>
          <w:szCs w:val="21"/>
          <w:lang w:eastAsia="zh-CN"/>
        </w:rPr>
        <w:t>、</w:t>
      </w:r>
      <w:r>
        <w:rPr>
          <w:rFonts w:hint="eastAsia" w:ascii="宋体" w:hAnsi="宋体" w:eastAsia="宋体" w:cs="宋体"/>
          <w:b w:val="0"/>
          <w:bCs w:val="0"/>
          <w:szCs w:val="21"/>
        </w:rPr>
        <w:t>《上陵赋》</w:t>
      </w:r>
      <w:r>
        <w:rPr>
          <w:rFonts w:hint="eastAsia" w:ascii="宋体" w:hAnsi="宋体" w:eastAsia="宋体" w:cs="宋体"/>
          <w:b w:val="0"/>
          <w:bCs w:val="0"/>
          <w:szCs w:val="21"/>
          <w:lang w:eastAsia="zh-CN"/>
        </w:rPr>
        <w:t>；东汉</w:t>
      </w:r>
      <w:r>
        <w:rPr>
          <w:rFonts w:hint="eastAsia" w:ascii="宋体" w:hAnsi="宋体" w:eastAsia="宋体" w:cs="宋体"/>
          <w:b w:val="0"/>
          <w:bCs w:val="0"/>
          <w:szCs w:val="21"/>
        </w:rPr>
        <w:t>班固《二都赋》、张衡《二京赋》。</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szCs w:val="21"/>
        </w:rPr>
      </w:pPr>
      <w:r>
        <w:rPr>
          <w:rFonts w:hint="eastAsia" w:ascii="宋体" w:hAnsi="宋体" w:eastAsia="宋体" w:cs="宋体"/>
          <w:b/>
          <w:bCs/>
          <w:szCs w:val="21"/>
        </w:rPr>
        <w:t>4、唐诗</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）地位：</w:t>
      </w:r>
      <w:r>
        <w:rPr>
          <w:rFonts w:hint="eastAsia" w:ascii="宋体" w:hAnsi="宋体" w:eastAsia="宋体" w:cs="宋体"/>
          <w:szCs w:val="21"/>
        </w:rPr>
        <w:t>唐代是中国古典诗歌发展的鼎盛时期</w:t>
      </w:r>
      <w:r>
        <w:rPr>
          <w:rFonts w:hint="eastAsia" w:ascii="宋体" w:hAnsi="宋体" w:eastAsia="宋体" w:cs="宋体"/>
          <w:szCs w:val="21"/>
          <w:lang w:eastAsia="zh-CN"/>
        </w:rPr>
        <w:t>。名家辈出、流派众多、作品丰富。</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）代表人物</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①</w:t>
      </w:r>
      <w:r>
        <w:rPr>
          <w:rFonts w:hint="eastAsia" w:ascii="宋体" w:hAnsi="宋体" w:eastAsia="宋体" w:cs="宋体"/>
          <w:szCs w:val="21"/>
        </w:rPr>
        <w:t>“诗仙”李白</w:t>
      </w:r>
      <w:r>
        <w:rPr>
          <w:rFonts w:hint="eastAsia" w:ascii="宋体" w:hAnsi="宋体" w:eastAsia="宋体" w:cs="宋体"/>
          <w:szCs w:val="21"/>
          <w:lang w:eastAsia="zh-CN"/>
        </w:rPr>
        <w:t>（盛唐；浪漫主义）：</w:t>
      </w:r>
      <w:r>
        <w:rPr>
          <w:rFonts w:hint="eastAsia" w:ascii="宋体" w:hAnsi="宋体" w:eastAsia="宋体" w:cs="宋体"/>
          <w:szCs w:val="21"/>
        </w:rPr>
        <w:t>诗风狂放炽烈，热情奔放，想象丰富，手法夸张</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val="en-US" w:eastAsia="zh-CN"/>
        </w:rPr>
      </w:pPr>
      <w:r>
        <w:rPr>
          <w:rFonts w:hint="eastAsia" w:ascii="宋体" w:hAnsi="宋体" w:eastAsia="宋体" w:cs="宋体"/>
          <w:szCs w:val="21"/>
          <w:lang w:eastAsia="zh-CN"/>
        </w:rPr>
        <w:t>②</w:t>
      </w:r>
      <w:r>
        <w:rPr>
          <w:rFonts w:hint="eastAsia" w:ascii="宋体" w:hAnsi="宋体" w:eastAsia="宋体" w:cs="宋体"/>
          <w:szCs w:val="21"/>
        </w:rPr>
        <w:t>“诗圣”杜甫</w:t>
      </w:r>
      <w:r>
        <w:rPr>
          <w:rFonts w:hint="eastAsia" w:ascii="宋体" w:hAnsi="宋体" w:eastAsia="宋体" w:cs="宋体"/>
          <w:szCs w:val="21"/>
          <w:lang w:eastAsia="zh-CN"/>
        </w:rPr>
        <w:t>（唐由盛转衰；</w:t>
      </w:r>
      <w:r>
        <w:rPr>
          <w:rFonts w:hint="eastAsia" w:ascii="宋体" w:hAnsi="宋体" w:eastAsia="宋体" w:cs="宋体"/>
          <w:szCs w:val="21"/>
        </w:rPr>
        <w:t>现实主义</w:t>
      </w:r>
      <w:r>
        <w:rPr>
          <w:rFonts w:hint="eastAsia" w:ascii="宋体" w:hAnsi="宋体" w:eastAsia="宋体" w:cs="宋体"/>
          <w:szCs w:val="21"/>
          <w:lang w:eastAsia="zh-CN"/>
        </w:rPr>
        <w:t>）：</w:t>
      </w:r>
      <w:r>
        <w:rPr>
          <w:rFonts w:hint="eastAsia" w:ascii="宋体" w:hAnsi="宋体" w:eastAsia="宋体" w:cs="宋体"/>
          <w:szCs w:val="21"/>
        </w:rPr>
        <w:t>诗风凝重沉郁，忧国忧民</w:t>
      </w:r>
      <w:r>
        <w:rPr>
          <w:rFonts w:hint="eastAsia" w:ascii="宋体" w:hAnsi="宋体" w:eastAsia="宋体" w:cs="宋体"/>
          <w:szCs w:val="21"/>
          <w:lang w:eastAsia="zh-CN"/>
        </w:rPr>
        <w:t>，如“三吏”“三别”（诗史）。</w:t>
      </w:r>
    </w:p>
    <w:p>
      <w:pPr>
        <w:keepNext w:val="0"/>
        <w:keepLines w:val="0"/>
        <w:pageBreakBefore w:val="0"/>
        <w:widowControl w:val="0"/>
        <w:numPr>
          <w:ilvl w:val="0"/>
          <w:numId w:val="0"/>
        </w:numPr>
        <w:kinsoku/>
        <w:wordWrap/>
        <w:overflowPunct/>
        <w:topLinePunct w:val="0"/>
        <w:autoSpaceDE/>
        <w:autoSpaceDN/>
        <w:bidi w:val="0"/>
        <w:adjustRightInd/>
        <w:spacing w:line="264" w:lineRule="auto"/>
        <w:ind w:left="1265" w:leftChars="0" w:hanging="1265" w:hangingChars="600"/>
        <w:textAlignment w:val="auto"/>
        <w:rPr>
          <w:rFonts w:hint="eastAsia" w:ascii="宋体" w:hAnsi="宋体" w:eastAsia="宋体" w:cs="宋体"/>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3</w:t>
      </w:r>
      <w:r>
        <w:rPr>
          <w:rFonts w:hint="eastAsia" w:ascii="宋体" w:hAnsi="宋体" w:eastAsia="宋体" w:cs="宋体"/>
          <w:b/>
          <w:bCs/>
          <w:szCs w:val="21"/>
          <w:lang w:eastAsia="zh-CN"/>
        </w:rPr>
        <w:t>）原因：</w:t>
      </w:r>
      <w:r>
        <w:rPr>
          <w:rFonts w:hint="eastAsia" w:ascii="宋体" w:hAnsi="宋体" w:eastAsia="宋体" w:cs="宋体"/>
          <w:szCs w:val="21"/>
          <w:lang w:eastAsia="zh-CN"/>
        </w:rPr>
        <w:t>①政治、经济：国家统一和国力强盛；②文化政策：开明兼容的文化政策和科举制“以诗取士”推动；③对外交往和民族关系：各民族之间，中外之间的文化交流加强。</w:t>
      </w:r>
    </w:p>
    <w:p>
      <w:pPr>
        <w:keepNext w:val="0"/>
        <w:keepLines w:val="0"/>
        <w:pageBreakBefore w:val="0"/>
        <w:widowControl w:val="0"/>
        <w:numPr>
          <w:ilvl w:val="0"/>
          <w:numId w:val="0"/>
        </w:numPr>
        <w:kinsoku/>
        <w:wordWrap/>
        <w:overflowPunct/>
        <w:topLinePunct w:val="0"/>
        <w:autoSpaceDE/>
        <w:autoSpaceDN/>
        <w:bidi w:val="0"/>
        <w:adjustRightInd/>
        <w:spacing w:line="264" w:lineRule="auto"/>
        <w:ind w:leftChars="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宋词</w:t>
      </w:r>
    </w:p>
    <w:p>
      <w:pPr>
        <w:keepNext w:val="0"/>
        <w:keepLines w:val="0"/>
        <w:pageBreakBefore w:val="0"/>
        <w:widowControl w:val="0"/>
        <w:numPr>
          <w:ilvl w:val="0"/>
          <w:numId w:val="0"/>
        </w:numPr>
        <w:kinsoku/>
        <w:wordWrap/>
        <w:overflowPunct/>
        <w:topLinePunct w:val="0"/>
        <w:autoSpaceDE/>
        <w:autoSpaceDN/>
        <w:bidi w:val="0"/>
        <w:adjustRightInd/>
        <w:spacing w:line="264"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（1）繁荣原因：</w:t>
      </w:r>
      <w:r>
        <w:rPr>
          <w:rFonts w:hint="eastAsia" w:ascii="宋体" w:hAnsi="宋体" w:eastAsia="宋体" w:cs="宋体"/>
          <w:b w:val="0"/>
          <w:bCs w:val="0"/>
          <w:sz w:val="21"/>
          <w:szCs w:val="21"/>
          <w:lang w:val="en-US" w:eastAsia="zh-CN"/>
        </w:rPr>
        <w:t>①宋代商品经济发展； ②市民阶层壮大，文化需求日益强烈；</w:t>
      </w:r>
    </w:p>
    <w:p>
      <w:pPr>
        <w:keepNext w:val="0"/>
        <w:keepLines w:val="0"/>
        <w:pageBreakBefore w:val="0"/>
        <w:widowControl w:val="0"/>
        <w:numPr>
          <w:ilvl w:val="0"/>
          <w:numId w:val="0"/>
        </w:numPr>
        <w:kinsoku/>
        <w:wordWrap/>
        <w:overflowPunct/>
        <w:topLinePunct w:val="0"/>
        <w:autoSpaceDE/>
        <w:autoSpaceDN/>
        <w:bidi w:val="0"/>
        <w:adjustRightInd/>
        <w:spacing w:line="264" w:lineRule="auto"/>
        <w:jc w:val="both"/>
        <w:textAlignment w:val="auto"/>
        <w:rPr>
          <w:rFonts w:hint="eastAsia" w:ascii="宋体" w:hAnsi="宋体" w:eastAsia="宋体" w:cs="宋体"/>
          <w:b/>
          <w:bCs/>
          <w:sz w:val="21"/>
          <w:szCs w:val="21"/>
        </w:rPr>
      </w:pPr>
      <w:r>
        <w:rPr>
          <w:rFonts w:hint="eastAsia" w:ascii="宋体" w:hAnsi="宋体" w:eastAsia="宋体" w:cs="宋体"/>
          <w:b w:val="0"/>
          <w:bCs w:val="0"/>
          <w:sz w:val="21"/>
          <w:szCs w:val="21"/>
          <w:lang w:val="en-US" w:eastAsia="zh-CN"/>
        </w:rPr>
        <w:t xml:space="preserve">               ③两宋社会矛盾、民族矛盾尖锐，用词（“长短句”）更能表达思想情感。</w:t>
      </w:r>
    </w:p>
    <w:p>
      <w:pPr>
        <w:keepNext w:val="0"/>
        <w:keepLines w:val="0"/>
        <w:pageBreakBefore w:val="0"/>
        <w:widowControl w:val="0"/>
        <w:numPr>
          <w:ilvl w:val="0"/>
          <w:numId w:val="0"/>
        </w:numPr>
        <w:kinsoku/>
        <w:wordWrap/>
        <w:overflowPunct/>
        <w:topLinePunct w:val="0"/>
        <w:autoSpaceDE/>
        <w:autoSpaceDN/>
        <w:bidi w:val="0"/>
        <w:adjustRightInd/>
        <w:spacing w:line="264"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）特点</w:t>
      </w:r>
      <w:r>
        <w:rPr>
          <w:rFonts w:hint="eastAsia" w:ascii="宋体" w:hAnsi="宋体" w:eastAsia="宋体" w:cs="宋体"/>
          <w:b w:val="0"/>
          <w:bCs w:val="0"/>
          <w:sz w:val="21"/>
          <w:szCs w:val="21"/>
          <w:lang w:eastAsia="zh-CN"/>
        </w:rPr>
        <w:t>：由民间流行的长短句歌词发展而来；句式灵活，长短不一，适合歌唱，便于抒发感情。</w:t>
      </w:r>
    </w:p>
    <w:p>
      <w:pPr>
        <w:keepNext w:val="0"/>
        <w:keepLines w:val="0"/>
        <w:pageBreakBefore w:val="0"/>
        <w:widowControl w:val="0"/>
        <w:numPr>
          <w:ilvl w:val="0"/>
          <w:numId w:val="0"/>
        </w:numPr>
        <w:kinsoku/>
        <w:wordWrap/>
        <w:overflowPunct/>
        <w:topLinePunct w:val="0"/>
        <w:autoSpaceDE/>
        <w:autoSpaceDN/>
        <w:bidi w:val="0"/>
        <w:adjustRightInd/>
        <w:spacing w:line="264" w:lineRule="auto"/>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）宋词流派：</w:t>
      </w:r>
      <w:r>
        <w:rPr>
          <w:rFonts w:hint="eastAsia" w:ascii="宋体" w:hAnsi="宋体" w:eastAsia="宋体" w:cs="宋体"/>
          <w:b/>
          <w:bCs/>
          <w:szCs w:val="21"/>
        </w:rPr>
        <w:t>婉约派</w:t>
      </w:r>
      <w:r>
        <w:rPr>
          <w:rFonts w:hint="eastAsia" w:ascii="宋体" w:hAnsi="宋体" w:eastAsia="宋体" w:cs="宋体"/>
          <w:b/>
          <w:bCs/>
          <w:szCs w:val="21"/>
          <w:lang w:eastAsia="zh-CN"/>
        </w:rPr>
        <w:t>和</w:t>
      </w:r>
      <w:r>
        <w:rPr>
          <w:rFonts w:hint="eastAsia" w:ascii="宋体" w:hAnsi="宋体" w:eastAsia="宋体" w:cs="宋体"/>
          <w:b/>
          <w:bCs/>
          <w:szCs w:val="21"/>
        </w:rPr>
        <w:t>豪放派</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val="0"/>
          <w:bCs w:val="0"/>
          <w:szCs w:val="21"/>
          <w:lang w:eastAsia="zh-CN"/>
        </w:rPr>
      </w:pPr>
      <w:r>
        <w:rPr>
          <w:rFonts w:hint="eastAsia" w:ascii="宋体" w:hAnsi="宋体" w:eastAsia="宋体" w:cs="宋体"/>
          <w:b w:val="0"/>
          <w:bCs w:val="0"/>
          <w:sz w:val="21"/>
          <w:szCs w:val="21"/>
          <w:lang w:val="en-US" w:eastAsia="zh-CN"/>
        </w:rPr>
        <w:t xml:space="preserve">  ①</w:t>
      </w:r>
      <w:r>
        <w:rPr>
          <w:rFonts w:hint="eastAsia" w:ascii="宋体" w:hAnsi="宋体" w:eastAsia="宋体" w:cs="宋体"/>
          <w:b w:val="0"/>
          <w:bCs w:val="0"/>
          <w:szCs w:val="21"/>
        </w:rPr>
        <w:t>婉约派</w:t>
      </w:r>
      <w:r>
        <w:rPr>
          <w:rFonts w:hint="eastAsia" w:ascii="宋体" w:hAnsi="宋体" w:eastAsia="宋体" w:cs="宋体"/>
          <w:b w:val="0"/>
          <w:bCs w:val="0"/>
          <w:szCs w:val="21"/>
          <w:lang w:eastAsia="zh-CN"/>
        </w:rPr>
        <w:t>：</w:t>
      </w:r>
      <w:r>
        <w:rPr>
          <w:rFonts w:hint="eastAsia" w:ascii="宋体" w:hAnsi="宋体" w:eastAsia="宋体" w:cs="宋体"/>
          <w:b w:val="0"/>
          <w:bCs w:val="0"/>
          <w:szCs w:val="21"/>
        </w:rPr>
        <w:t>委婉含蓄，细腻感人</w:t>
      </w:r>
      <w:r>
        <w:rPr>
          <w:rFonts w:hint="eastAsia" w:ascii="宋体" w:hAnsi="宋体" w:eastAsia="宋体" w:cs="宋体"/>
          <w:b w:val="0"/>
          <w:bCs w:val="0"/>
          <w:szCs w:val="21"/>
          <w:lang w:eastAsia="zh-CN"/>
        </w:rPr>
        <w:t>。</w:t>
      </w:r>
      <w:r>
        <w:rPr>
          <w:rFonts w:hint="eastAsia" w:ascii="宋体" w:hAnsi="宋体" w:eastAsia="宋体" w:cs="宋体"/>
          <w:b w:val="0"/>
          <w:bCs w:val="0"/>
          <w:szCs w:val="21"/>
        </w:rPr>
        <w:t>代表人物：北宋柳永</w:t>
      </w:r>
      <w:r>
        <w:rPr>
          <w:rFonts w:hint="eastAsia" w:ascii="宋体" w:hAnsi="宋体" w:eastAsia="宋体" w:cs="宋体"/>
          <w:b w:val="0"/>
          <w:bCs w:val="0"/>
          <w:szCs w:val="21"/>
          <w:lang w:eastAsia="zh-CN"/>
        </w:rPr>
        <w:t>《</w:t>
      </w:r>
      <w:r>
        <w:rPr>
          <w:rFonts w:hint="eastAsia" w:ascii="宋体" w:hAnsi="宋体" w:eastAsia="宋体" w:cs="宋体"/>
          <w:b w:val="0"/>
          <w:bCs w:val="0"/>
          <w:szCs w:val="21"/>
        </w:rPr>
        <w:t>雨霖铃</w:t>
      </w:r>
      <w:r>
        <w:rPr>
          <w:rFonts w:hint="eastAsia" w:ascii="宋体" w:hAnsi="宋体" w:eastAsia="宋体" w:cs="宋体"/>
          <w:b w:val="0"/>
          <w:bCs w:val="0"/>
          <w:szCs w:val="21"/>
          <w:lang w:eastAsia="zh-CN"/>
        </w:rPr>
        <w:t>》；</w:t>
      </w:r>
      <w:r>
        <w:rPr>
          <w:rFonts w:hint="eastAsia" w:ascii="宋体" w:hAnsi="宋体" w:eastAsia="宋体" w:cs="宋体"/>
          <w:b w:val="0"/>
          <w:bCs w:val="0"/>
          <w:szCs w:val="21"/>
        </w:rPr>
        <w:t>南宋李清照（《声声慢》）</w:t>
      </w:r>
      <w:r>
        <w:rPr>
          <w:rFonts w:hint="eastAsia" w:ascii="宋体" w:hAnsi="宋体" w:eastAsia="宋体" w:cs="宋体"/>
          <w:b w:val="0"/>
          <w:bCs w:val="0"/>
          <w:szCs w:val="21"/>
          <w:lang w:eastAsia="zh-CN"/>
        </w:rPr>
        <w:t>。</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b w:val="0"/>
          <w:bCs w:val="0"/>
          <w:szCs w:val="21"/>
        </w:rPr>
      </w:pPr>
      <w:r>
        <w:rPr>
          <w:rFonts w:hint="eastAsia" w:ascii="宋体" w:hAnsi="宋体" w:eastAsia="宋体" w:cs="宋体"/>
          <w:b w:val="0"/>
          <w:bCs w:val="0"/>
          <w:szCs w:val="21"/>
          <w:lang w:eastAsia="zh-CN"/>
        </w:rPr>
        <w:t>②豪放</w:t>
      </w:r>
      <w:r>
        <w:rPr>
          <w:rFonts w:hint="eastAsia" w:ascii="宋体" w:hAnsi="宋体" w:eastAsia="宋体" w:cs="宋体"/>
          <w:b w:val="0"/>
          <w:bCs w:val="0"/>
          <w:szCs w:val="21"/>
        </w:rPr>
        <w:t>派</w:t>
      </w:r>
      <w:r>
        <w:rPr>
          <w:rFonts w:hint="eastAsia" w:ascii="宋体" w:hAnsi="宋体" w:eastAsia="宋体" w:cs="宋体"/>
          <w:b w:val="0"/>
          <w:bCs w:val="0"/>
          <w:szCs w:val="21"/>
          <w:lang w:eastAsia="zh-CN"/>
        </w:rPr>
        <w:t>：</w:t>
      </w:r>
      <w:r>
        <w:rPr>
          <w:rFonts w:hint="eastAsia" w:ascii="宋体" w:hAnsi="宋体" w:eastAsia="宋体" w:cs="宋体"/>
          <w:b w:val="0"/>
          <w:bCs w:val="0"/>
          <w:szCs w:val="21"/>
        </w:rPr>
        <w:t>豪放激愤，气势恢宏。代表人物：北宋苏轼《念奴娇·赤壁怀古》</w:t>
      </w:r>
      <w:r>
        <w:rPr>
          <w:rFonts w:hint="eastAsia" w:ascii="宋体" w:hAnsi="宋体" w:eastAsia="宋体" w:cs="宋体"/>
          <w:b w:val="0"/>
          <w:bCs w:val="0"/>
          <w:szCs w:val="21"/>
          <w:lang w:eastAsia="zh-CN"/>
        </w:rPr>
        <w:t>；</w:t>
      </w:r>
      <w:r>
        <w:rPr>
          <w:rFonts w:hint="eastAsia" w:ascii="宋体" w:hAnsi="宋体" w:eastAsia="宋体" w:cs="宋体"/>
          <w:b w:val="0"/>
          <w:bCs w:val="0"/>
          <w:szCs w:val="21"/>
        </w:rPr>
        <w:t>南宋辛弃疾。</w:t>
      </w:r>
    </w:p>
    <w:p>
      <w:pPr>
        <w:keepNext w:val="0"/>
        <w:keepLines w:val="0"/>
        <w:pageBreakBefore w:val="0"/>
        <w:widowControl w:val="0"/>
        <w:numPr>
          <w:ilvl w:val="0"/>
          <w:numId w:val="0"/>
        </w:numPr>
        <w:kinsoku/>
        <w:wordWrap/>
        <w:overflowPunct/>
        <w:topLinePunct w:val="0"/>
        <w:autoSpaceDE/>
        <w:autoSpaceDN/>
        <w:bidi w:val="0"/>
        <w:adjustRightInd/>
        <w:spacing w:line="264" w:lineRule="auto"/>
        <w:ind w:left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6、元曲</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eastAsia="zh-CN"/>
        </w:rPr>
      </w:pPr>
      <w:r>
        <w:rPr>
          <w:rFonts w:hint="eastAsia" w:ascii="宋体" w:hAnsi="宋体" w:eastAsia="宋体" w:cs="宋体"/>
          <w:b/>
          <w:bCs/>
          <w:sz w:val="21"/>
          <w:szCs w:val="21"/>
          <w:lang w:val="en-US" w:eastAsia="zh-CN"/>
        </w:rPr>
        <w:t>（1）</w:t>
      </w:r>
      <w:r>
        <w:rPr>
          <w:rFonts w:hint="eastAsia" w:ascii="宋体" w:hAnsi="宋体" w:eastAsia="宋体" w:cs="宋体"/>
          <w:b/>
          <w:bCs/>
          <w:szCs w:val="21"/>
          <w:lang w:eastAsia="zh-CN"/>
        </w:rPr>
        <w:t>兴起原因：</w:t>
      </w:r>
      <w:r>
        <w:rPr>
          <w:rFonts w:hint="eastAsia" w:ascii="宋体" w:hAnsi="宋体" w:eastAsia="宋体" w:cs="宋体"/>
          <w:szCs w:val="21"/>
          <w:lang w:eastAsia="zh-CN"/>
        </w:rPr>
        <w:t>①元代商品经济的复苏和繁荣；②市民阶层文化需求日益强烈；③适应统治阶级燕乐的需要。</w:t>
      </w:r>
    </w:p>
    <w:p>
      <w:pPr>
        <w:keepNext w:val="0"/>
        <w:keepLines w:val="0"/>
        <w:pageBreakBefore w:val="0"/>
        <w:widowControl w:val="0"/>
        <w:numPr>
          <w:ilvl w:val="0"/>
          <w:numId w:val="0"/>
        </w:numPr>
        <w:kinsoku/>
        <w:wordWrap/>
        <w:overflowPunct/>
        <w:topLinePunct w:val="0"/>
        <w:autoSpaceDE/>
        <w:autoSpaceDN/>
        <w:bidi w:val="0"/>
        <w:adjustRightInd/>
        <w:spacing w:line="264"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（2）含义：</w:t>
      </w:r>
      <w:r>
        <w:rPr>
          <w:rFonts w:hint="eastAsia" w:ascii="宋体" w:hAnsi="宋体" w:eastAsia="宋体" w:cs="宋体"/>
          <w:b w:val="0"/>
          <w:bCs w:val="0"/>
          <w:sz w:val="21"/>
          <w:szCs w:val="21"/>
          <w:lang w:val="en-US" w:eastAsia="zh-CN"/>
        </w:rPr>
        <w:t>广义的元曲，包括元杂剧和散曲两大类。演出场所：“瓦肆”或“勾栏”。</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3</w:t>
      </w:r>
      <w:r>
        <w:rPr>
          <w:rFonts w:hint="eastAsia" w:ascii="宋体" w:hAnsi="宋体" w:eastAsia="宋体" w:cs="宋体"/>
          <w:b/>
          <w:bCs/>
          <w:szCs w:val="21"/>
          <w:lang w:eastAsia="zh-CN"/>
        </w:rPr>
        <w:t>）代表人物及作品：</w:t>
      </w:r>
      <w:r>
        <w:rPr>
          <w:rFonts w:hint="eastAsia" w:ascii="宋体" w:hAnsi="宋体" w:eastAsia="宋体" w:cs="宋体"/>
          <w:szCs w:val="21"/>
          <w:lang w:eastAsia="zh-CN"/>
        </w:rPr>
        <w:t>①</w:t>
      </w:r>
      <w:r>
        <w:rPr>
          <w:rFonts w:hint="eastAsia" w:ascii="宋体" w:hAnsi="宋体" w:eastAsia="宋体" w:cs="宋体"/>
          <w:szCs w:val="21"/>
        </w:rPr>
        <w:t>散曲：语言幽默通俗、描绘生动</w:t>
      </w:r>
      <w:r>
        <w:rPr>
          <w:rFonts w:hint="eastAsia" w:ascii="宋体" w:hAnsi="宋体" w:eastAsia="宋体" w:cs="宋体"/>
          <w:szCs w:val="21"/>
          <w:lang w:eastAsia="zh-CN"/>
        </w:rPr>
        <w:t>；</w:t>
      </w:r>
      <w:r>
        <w:rPr>
          <w:rFonts w:hint="eastAsia" w:ascii="宋体" w:hAnsi="宋体" w:eastAsia="宋体" w:cs="宋体"/>
          <w:szCs w:val="21"/>
        </w:rPr>
        <w:t>马致远——《天净沙·秋思》</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lang w:eastAsia="zh-CN"/>
        </w:rPr>
        <w:t>②</w:t>
      </w:r>
      <w:r>
        <w:rPr>
          <w:rFonts w:hint="eastAsia" w:ascii="宋体" w:hAnsi="宋体" w:eastAsia="宋体" w:cs="宋体"/>
          <w:szCs w:val="21"/>
        </w:rPr>
        <w:t>元杂剧</w:t>
      </w:r>
      <w:r>
        <w:rPr>
          <w:rFonts w:hint="eastAsia" w:ascii="宋体" w:hAnsi="宋体" w:eastAsia="宋体" w:cs="宋体"/>
          <w:szCs w:val="21"/>
          <w:lang w:eastAsia="zh-CN"/>
        </w:rPr>
        <w:t>：</w:t>
      </w:r>
      <w:r>
        <w:rPr>
          <w:rFonts w:hint="eastAsia" w:ascii="宋体" w:hAnsi="宋体" w:eastAsia="宋体" w:cs="宋体"/>
          <w:szCs w:val="21"/>
        </w:rPr>
        <w:t>关汉卿</w:t>
      </w:r>
      <w:r>
        <w:rPr>
          <w:rFonts w:hint="eastAsia" w:ascii="宋体" w:hAnsi="宋体" w:eastAsia="宋体" w:cs="宋体"/>
          <w:szCs w:val="21"/>
          <w:lang w:eastAsia="zh-CN"/>
        </w:rPr>
        <w:t>——</w:t>
      </w:r>
      <w:r>
        <w:rPr>
          <w:rFonts w:hint="eastAsia" w:ascii="宋体" w:hAnsi="宋体" w:eastAsia="宋体" w:cs="宋体"/>
          <w:szCs w:val="21"/>
        </w:rPr>
        <w:t>《</w:t>
      </w:r>
      <w:r>
        <w:rPr>
          <w:rFonts w:hint="eastAsia" w:ascii="宋体" w:hAnsi="宋体" w:eastAsia="宋体" w:cs="宋体"/>
          <w:szCs w:val="21"/>
          <w:lang w:eastAsia="zh-CN"/>
        </w:rPr>
        <w:t>感天动地</w:t>
      </w:r>
      <w:r>
        <w:rPr>
          <w:rFonts w:hint="eastAsia" w:ascii="宋体" w:hAnsi="宋体" w:eastAsia="宋体" w:cs="宋体"/>
          <w:szCs w:val="21"/>
        </w:rPr>
        <w:t>窦娥冤》；王实甫——《西厢记》；马致远——《汉宫秋》。</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7、明清小说</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）繁荣原因：</w:t>
      </w:r>
      <w:r>
        <w:rPr>
          <w:rFonts w:hint="eastAsia" w:ascii="宋体" w:hAnsi="宋体" w:eastAsia="宋体" w:cs="宋体"/>
          <w:b w:val="0"/>
          <w:bCs w:val="0"/>
          <w:szCs w:val="21"/>
          <w:lang w:val="en-US" w:eastAsia="zh-CN"/>
        </w:rPr>
        <w:t xml:space="preserve"> </w:t>
      </w:r>
      <w:r>
        <w:rPr>
          <w:rFonts w:hint="eastAsia" w:ascii="宋体" w:hAnsi="宋体" w:eastAsia="宋体" w:cs="宋体"/>
          <w:szCs w:val="21"/>
          <w:lang w:eastAsia="zh-CN"/>
        </w:rPr>
        <w:t xml:space="preserve">①经济：商品经济繁荣，资本主义萌芽出现；②政治：封建专制制度空前强化和日益腐朽；  </w:t>
      </w:r>
    </w:p>
    <w:p>
      <w:pPr>
        <w:keepNext w:val="0"/>
        <w:keepLines w:val="0"/>
        <w:pageBreakBefore w:val="0"/>
        <w:widowControl w:val="0"/>
        <w:kinsoku/>
        <w:wordWrap/>
        <w:overflowPunct/>
        <w:topLinePunct w:val="0"/>
        <w:autoSpaceDE/>
        <w:autoSpaceDN/>
        <w:bidi w:val="0"/>
        <w:adjustRightInd/>
        <w:spacing w:line="264" w:lineRule="auto"/>
        <w:ind w:firstLine="1680" w:firstLineChars="800"/>
        <w:textAlignment w:val="auto"/>
        <w:rPr>
          <w:rFonts w:hint="eastAsia" w:ascii="宋体" w:hAnsi="宋体" w:eastAsia="宋体" w:cs="宋体"/>
          <w:szCs w:val="21"/>
          <w:lang w:eastAsia="zh-CN"/>
        </w:rPr>
      </w:pPr>
      <w:r>
        <w:rPr>
          <w:rFonts w:hint="eastAsia" w:ascii="宋体" w:hAnsi="宋体" w:eastAsia="宋体" w:cs="宋体"/>
          <w:szCs w:val="21"/>
          <w:lang w:eastAsia="zh-CN"/>
        </w:rPr>
        <w:t>③思想：出现了反封建色彩的早期民主启蒙思想；④社会阶层：市民阶层壮大及其文化心理需求。</w:t>
      </w:r>
    </w:p>
    <w:p>
      <w:pPr>
        <w:keepNext w:val="0"/>
        <w:keepLines w:val="0"/>
        <w:pageBreakBefore w:val="0"/>
        <w:widowControl w:val="0"/>
        <w:numPr>
          <w:ilvl w:val="0"/>
          <w:numId w:val="0"/>
        </w:numPr>
        <w:kinsoku/>
        <w:wordWrap/>
        <w:overflowPunct/>
        <w:topLinePunct w:val="0"/>
        <w:autoSpaceDE/>
        <w:autoSpaceDN/>
        <w:bidi w:val="0"/>
        <w:adjustRightInd/>
        <w:spacing w:line="264" w:lineRule="auto"/>
        <w:ind w:leftChars="0"/>
        <w:textAlignment w:val="auto"/>
        <w:rPr>
          <w:rFonts w:hint="eastAsia" w:ascii="宋体" w:hAnsi="宋体" w:eastAsia="宋体" w:cs="宋体"/>
          <w:szCs w:val="21"/>
          <w:lang w:val="en-US" w:eastAsia="zh-CN"/>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）代表作品：</w:t>
      </w:r>
      <w:r>
        <w:rPr>
          <w:rFonts w:hint="eastAsia" w:ascii="宋体" w:hAnsi="宋体" w:eastAsia="宋体" w:cs="宋体"/>
          <w:b/>
          <w:bCs/>
          <w:szCs w:val="21"/>
          <w:lang w:val="en-US" w:eastAsia="zh-CN"/>
        </w:rPr>
        <w:t>①四大名著</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a.</w:t>
      </w:r>
      <w:r>
        <w:rPr>
          <w:rFonts w:hint="eastAsia" w:ascii="宋体" w:hAnsi="宋体" w:eastAsia="宋体" w:cs="宋体"/>
          <w:szCs w:val="21"/>
        </w:rPr>
        <w:t>罗贯中《三国演义》</w:t>
      </w:r>
      <w:r>
        <w:rPr>
          <w:rFonts w:hint="eastAsia" w:ascii="宋体" w:hAnsi="宋体" w:eastAsia="宋体" w:cs="宋体"/>
          <w:szCs w:val="21"/>
          <w:lang w:eastAsia="zh-CN"/>
        </w:rPr>
        <w:t>（</w:t>
      </w:r>
      <w:r>
        <w:rPr>
          <w:rFonts w:hint="eastAsia" w:ascii="宋体" w:hAnsi="宋体" w:eastAsia="宋体" w:cs="宋体"/>
          <w:szCs w:val="21"/>
        </w:rPr>
        <w:t>元末明初</w:t>
      </w:r>
      <w:r>
        <w:rPr>
          <w:rFonts w:hint="eastAsia" w:ascii="宋体" w:hAnsi="宋体" w:eastAsia="宋体" w:cs="宋体"/>
          <w:szCs w:val="21"/>
          <w:lang w:eastAsia="zh-CN"/>
        </w:rPr>
        <w:t>）</w:t>
      </w:r>
      <w:r>
        <w:rPr>
          <w:rFonts w:hint="eastAsia" w:ascii="宋体" w:hAnsi="宋体" w:eastAsia="宋体" w:cs="宋体"/>
          <w:szCs w:val="21"/>
        </w:rPr>
        <w:t>——历史演义小说</w:t>
      </w:r>
      <w:r>
        <w:rPr>
          <w:rFonts w:hint="eastAsia" w:ascii="宋体" w:hAnsi="宋体" w:eastAsia="宋体" w:cs="宋体"/>
          <w:szCs w:val="21"/>
          <w:lang w:eastAsia="zh-CN"/>
        </w:rPr>
        <w:t>（体裁：长篇白话章回小说）</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b.</w:t>
      </w:r>
      <w:r>
        <w:rPr>
          <w:rFonts w:hint="eastAsia" w:ascii="宋体" w:hAnsi="宋体" w:eastAsia="宋体" w:cs="宋体"/>
          <w:szCs w:val="21"/>
        </w:rPr>
        <w:t>施耐庵《水浒传》</w:t>
      </w:r>
      <w:r>
        <w:rPr>
          <w:rFonts w:hint="eastAsia" w:ascii="宋体" w:hAnsi="宋体" w:eastAsia="宋体" w:cs="宋体"/>
          <w:szCs w:val="21"/>
          <w:lang w:eastAsia="zh-CN"/>
        </w:rPr>
        <w:t>（</w:t>
      </w:r>
      <w:r>
        <w:rPr>
          <w:rFonts w:hint="eastAsia" w:ascii="宋体" w:hAnsi="宋体" w:eastAsia="宋体" w:cs="宋体"/>
          <w:szCs w:val="21"/>
        </w:rPr>
        <w:t>元末明初</w:t>
      </w:r>
      <w:r>
        <w:rPr>
          <w:rFonts w:hint="eastAsia" w:ascii="宋体" w:hAnsi="宋体" w:eastAsia="宋体" w:cs="宋体"/>
          <w:szCs w:val="21"/>
          <w:lang w:eastAsia="zh-CN"/>
        </w:rPr>
        <w:t>）</w:t>
      </w:r>
      <w:r>
        <w:rPr>
          <w:rFonts w:hint="eastAsia" w:ascii="宋体" w:hAnsi="宋体" w:eastAsia="宋体" w:cs="宋体"/>
          <w:szCs w:val="21"/>
        </w:rPr>
        <w:t>——英雄传奇小说</w:t>
      </w:r>
      <w:r>
        <w:rPr>
          <w:rFonts w:hint="eastAsia" w:ascii="宋体" w:hAnsi="宋体" w:eastAsia="宋体" w:cs="宋体"/>
          <w:szCs w:val="21"/>
          <w:lang w:eastAsia="zh-CN"/>
        </w:rPr>
        <w:t>（体裁：长篇白话章回小说）</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c.</w:t>
      </w:r>
      <w:r>
        <w:rPr>
          <w:rFonts w:hint="eastAsia" w:ascii="宋体" w:hAnsi="宋体" w:eastAsia="宋体" w:cs="宋体"/>
          <w:szCs w:val="21"/>
        </w:rPr>
        <w:t>吴承恩《西游记》</w:t>
      </w:r>
      <w:r>
        <w:rPr>
          <w:rFonts w:hint="eastAsia" w:ascii="宋体" w:hAnsi="宋体" w:eastAsia="宋体" w:cs="宋体"/>
          <w:szCs w:val="21"/>
          <w:lang w:eastAsia="zh-CN"/>
        </w:rPr>
        <w:t>（明中叶）</w:t>
      </w:r>
      <w:r>
        <w:rPr>
          <w:rFonts w:hint="eastAsia" w:ascii="宋体" w:hAnsi="宋体" w:eastAsia="宋体" w:cs="宋体"/>
          <w:szCs w:val="21"/>
        </w:rPr>
        <w:t>——神魔小说</w:t>
      </w:r>
      <w:r>
        <w:rPr>
          <w:rFonts w:hint="eastAsia" w:ascii="宋体" w:hAnsi="宋体" w:eastAsia="宋体" w:cs="宋体"/>
          <w:szCs w:val="21"/>
          <w:lang w:eastAsia="zh-CN"/>
        </w:rPr>
        <w:t>；</w:t>
      </w:r>
      <w:r>
        <w:rPr>
          <w:rFonts w:hint="eastAsia" w:ascii="宋体" w:hAnsi="宋体" w:eastAsia="宋体" w:cs="宋体"/>
          <w:szCs w:val="21"/>
        </w:rPr>
        <w:t>表现要求个性解放、冲破传统思想束缚而积极进取精神。</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rPr>
      </w:pPr>
      <w:r>
        <w:rPr>
          <w:rFonts w:hint="eastAsia" w:ascii="宋体" w:hAnsi="宋体" w:eastAsia="宋体" w:cs="宋体"/>
          <w:szCs w:val="21"/>
          <w:lang w:val="en-US" w:eastAsia="zh-CN"/>
        </w:rPr>
        <w:t>d.</w:t>
      </w:r>
      <w:r>
        <w:rPr>
          <w:rFonts w:hint="eastAsia" w:ascii="宋体" w:hAnsi="宋体" w:eastAsia="宋体" w:cs="宋体"/>
          <w:szCs w:val="21"/>
        </w:rPr>
        <w:t>曹雪芹《红楼梦》</w:t>
      </w:r>
      <w:r>
        <w:rPr>
          <w:rFonts w:hint="eastAsia" w:ascii="宋体" w:hAnsi="宋体" w:eastAsia="宋体" w:cs="宋体"/>
          <w:szCs w:val="21"/>
          <w:lang w:eastAsia="zh-CN"/>
        </w:rPr>
        <w:t>（清朝）——</w:t>
      </w:r>
      <w:r>
        <w:rPr>
          <w:rFonts w:hint="eastAsia" w:ascii="宋体" w:hAnsi="宋体" w:eastAsia="宋体" w:cs="宋体"/>
          <w:szCs w:val="21"/>
        </w:rPr>
        <w:t>揭示了专制王朝和封建社会由强大走向败落的必然历史命运。</w:t>
      </w:r>
    </w:p>
    <w:p>
      <w:pPr>
        <w:keepNext w:val="0"/>
        <w:keepLines w:val="0"/>
        <w:pageBreakBefore w:val="0"/>
        <w:widowControl w:val="0"/>
        <w:kinsoku/>
        <w:wordWrap/>
        <w:overflowPunct/>
        <w:topLinePunct w:val="0"/>
        <w:autoSpaceDE/>
        <w:autoSpaceDN/>
        <w:bidi w:val="0"/>
        <w:adjustRightInd/>
        <w:spacing w:line="264" w:lineRule="auto"/>
        <w:ind w:firstLine="211" w:firstLineChars="100"/>
        <w:textAlignment w:val="auto"/>
        <w:rPr>
          <w:rFonts w:hint="eastAsia" w:ascii="宋体" w:hAnsi="宋体" w:eastAsia="宋体" w:cs="宋体"/>
          <w:szCs w:val="21"/>
          <w:lang w:val="en-US" w:eastAsia="zh-CN"/>
        </w:rPr>
      </w:pPr>
      <w:r>
        <w:rPr>
          <w:rFonts w:hint="eastAsia" w:ascii="宋体" w:hAnsi="宋体" w:eastAsia="宋体" w:cs="宋体"/>
          <w:b/>
          <w:bCs/>
          <w:szCs w:val="21"/>
          <w:lang w:val="en-US" w:eastAsia="zh-CN"/>
        </w:rPr>
        <w:t>②三言二拍：</w:t>
      </w:r>
      <w:r>
        <w:rPr>
          <w:rFonts w:hint="eastAsia" w:ascii="宋体" w:hAnsi="宋体" w:eastAsia="宋体" w:cs="宋体"/>
          <w:szCs w:val="21"/>
          <w:lang w:val="en-US" w:eastAsia="zh-CN"/>
        </w:rPr>
        <w:t>冯梦龙的“三言”(《喻世明言》、《警世通言》、《醒世恒言》)</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短篇白话小说</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pacing w:line="264" w:lineRule="auto"/>
        <w:ind w:firstLine="1470" w:firstLineChars="7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凌濛初的“二拍”(《初刻拍案惊奇》、《二刻拍案惊奇》) </w:t>
      </w:r>
    </w:p>
    <w:p>
      <w:pPr>
        <w:keepNext w:val="0"/>
        <w:keepLines w:val="0"/>
        <w:pageBreakBefore w:val="0"/>
        <w:widowControl w:val="0"/>
        <w:kinsoku/>
        <w:wordWrap/>
        <w:overflowPunct/>
        <w:topLinePunct w:val="0"/>
        <w:autoSpaceDE/>
        <w:autoSpaceDN/>
        <w:bidi w:val="0"/>
        <w:adjustRightInd/>
        <w:spacing w:line="264" w:lineRule="auto"/>
        <w:ind w:firstLine="211" w:firstLineChars="100"/>
        <w:textAlignment w:val="auto"/>
        <w:rPr>
          <w:rFonts w:hint="eastAsia" w:ascii="宋体" w:hAnsi="宋体" w:eastAsia="宋体" w:cs="宋体"/>
          <w:b/>
          <w:bCs/>
          <w:szCs w:val="21"/>
          <w:lang w:eastAsia="zh-CN"/>
        </w:rPr>
      </w:pPr>
      <w:r>
        <w:rPr>
          <w:rFonts w:hint="eastAsia" w:ascii="宋体" w:hAnsi="宋体" w:eastAsia="宋体" w:cs="宋体"/>
          <w:b/>
          <w:bCs/>
          <w:szCs w:val="21"/>
          <w:lang w:eastAsia="zh-CN"/>
        </w:rPr>
        <w:t>③讽刺小说</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a.清朝蒲松龄的文言</w:t>
      </w:r>
      <w:r>
        <w:rPr>
          <w:rFonts w:hint="eastAsia" w:ascii="宋体" w:hAnsi="宋体" w:eastAsia="宋体" w:cs="宋体"/>
          <w:szCs w:val="21"/>
          <w:lang w:eastAsia="zh-CN"/>
        </w:rPr>
        <w:t>短篇小说集《聊斋志异》，借花妖狐魅的故事，艺术地反映了广泛的现实社会生活。</w:t>
      </w:r>
    </w:p>
    <w:p>
      <w:pPr>
        <w:keepNext w:val="0"/>
        <w:keepLines w:val="0"/>
        <w:pageBreakBefore w:val="0"/>
        <w:widowControl w:val="0"/>
        <w:kinsoku/>
        <w:wordWrap/>
        <w:overflowPunct/>
        <w:topLinePunct w:val="0"/>
        <w:autoSpaceDE/>
        <w:autoSpaceDN/>
        <w:bidi w:val="0"/>
        <w:adjustRightInd/>
        <w:spacing w:line="264" w:lineRule="auto"/>
        <w:ind w:firstLine="210" w:firstLineChars="100"/>
        <w:textAlignment w:val="auto"/>
        <w:rPr>
          <w:rFonts w:hint="eastAsia" w:ascii="宋体" w:hAnsi="宋体" w:eastAsia="宋体" w:cs="宋体"/>
          <w:szCs w:val="21"/>
          <w:lang w:eastAsia="zh-CN"/>
        </w:rPr>
      </w:pPr>
      <w:r>
        <w:rPr>
          <w:rFonts w:hint="eastAsia" w:ascii="宋体" w:hAnsi="宋体" w:eastAsia="宋体" w:cs="宋体"/>
          <w:szCs w:val="21"/>
          <w:lang w:val="en-US" w:eastAsia="zh-CN"/>
        </w:rPr>
        <w:t>b.</w:t>
      </w:r>
      <w:r>
        <w:rPr>
          <w:rFonts w:hint="eastAsia" w:ascii="宋体" w:hAnsi="宋体" w:eastAsia="宋体" w:cs="宋体"/>
          <w:szCs w:val="21"/>
        </w:rPr>
        <w:t>清朝吴敬梓</w:t>
      </w:r>
      <w:r>
        <w:rPr>
          <w:rFonts w:hint="eastAsia" w:ascii="宋体" w:hAnsi="宋体" w:eastAsia="宋体" w:cs="宋体"/>
          <w:szCs w:val="21"/>
          <w:lang w:eastAsia="zh-CN"/>
        </w:rPr>
        <w:t>的</w:t>
      </w:r>
      <w:r>
        <w:rPr>
          <w:rFonts w:hint="eastAsia" w:ascii="宋体" w:hAnsi="宋体" w:eastAsia="宋体" w:cs="宋体"/>
          <w:szCs w:val="21"/>
        </w:rPr>
        <w:t>《儒林外史》</w:t>
      </w:r>
      <w:r>
        <w:rPr>
          <w:rFonts w:hint="eastAsia" w:ascii="宋体" w:hAnsi="宋体" w:eastAsia="宋体" w:cs="宋体"/>
          <w:szCs w:val="21"/>
          <w:lang w:eastAsia="zh-CN"/>
        </w:rPr>
        <w:t>真切描绘了知识分子、官僚及乡绅的心理和生活。</w:t>
      </w:r>
    </w:p>
    <w:p>
      <w:pPr>
        <w:keepNext w:val="0"/>
        <w:keepLines w:val="0"/>
        <w:pageBreakBefore w:val="0"/>
        <w:widowControl w:val="0"/>
        <w:kinsoku/>
        <w:wordWrap/>
        <w:overflowPunct/>
        <w:topLinePunct w:val="0"/>
        <w:autoSpaceDE/>
        <w:autoSpaceDN/>
        <w:bidi w:val="0"/>
        <w:adjustRightInd/>
        <w:spacing w:line="264" w:lineRule="auto"/>
        <w:ind w:firstLine="211" w:firstLineChars="10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eastAsia="zh-CN"/>
        </w:rPr>
        <w:t>④</w:t>
      </w:r>
      <w:r>
        <w:rPr>
          <w:rFonts w:hint="eastAsia" w:ascii="宋体" w:hAnsi="宋体" w:eastAsia="宋体" w:cs="宋体"/>
          <w:b/>
          <w:bCs/>
          <w:sz w:val="21"/>
          <w:szCs w:val="21"/>
          <w:u w:val="none"/>
        </w:rPr>
        <w:t>清末四大谴责小说：</w:t>
      </w:r>
      <w:r>
        <w:rPr>
          <w:rFonts w:hint="eastAsia" w:ascii="宋体" w:hAnsi="宋体" w:eastAsia="宋体" w:cs="宋体"/>
          <w:b w:val="0"/>
          <w:bCs w:val="0"/>
          <w:sz w:val="21"/>
          <w:szCs w:val="21"/>
          <w:u w:val="none"/>
        </w:rPr>
        <w:t>《官场现形记》</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《二十年目睹之怪现状》</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《老残游记》</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《孽海花》</w:t>
      </w:r>
      <w:r>
        <w:rPr>
          <w:rFonts w:hint="eastAsia" w:ascii="宋体" w:hAnsi="宋体" w:eastAsia="宋体" w:cs="宋体"/>
          <w:b w:val="0"/>
          <w:bCs w:val="0"/>
          <w:sz w:val="21"/>
          <w:szCs w:val="21"/>
          <w:u w:val="none"/>
          <w:lang w:eastAsia="zh-CN"/>
        </w:rPr>
        <w:t>。</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lang w:eastAsia="zh-CN"/>
        </w:rPr>
      </w:pPr>
      <w:r>
        <w:rPr>
          <w:rFonts w:hint="eastAsia" w:ascii="宋体" w:hAnsi="宋体" w:eastAsia="宋体" w:cs="宋体"/>
          <w:b/>
          <w:bCs/>
          <w:szCs w:val="21"/>
          <w:lang w:eastAsia="zh-CN"/>
        </w:rPr>
        <w:t>二、</w:t>
      </w:r>
      <w:r>
        <w:rPr>
          <w:rFonts w:hint="eastAsia" w:ascii="宋体" w:hAnsi="宋体" w:eastAsia="宋体" w:cs="宋体"/>
          <w:b/>
          <w:bCs/>
          <w:szCs w:val="21"/>
        </w:rPr>
        <w:t>中国古典文学的发展历程</w:t>
      </w:r>
      <w:r>
        <w:rPr>
          <w:rFonts w:hint="eastAsia" w:ascii="宋体" w:hAnsi="宋体" w:eastAsia="宋体" w:cs="宋体"/>
          <w:szCs w:val="21"/>
          <w:lang w:eastAsia="zh-CN"/>
        </w:rPr>
        <w:t>：《诗经》——楚辞——汉赋——唐诗——宋词——元曲——明清小说。</w:t>
      </w:r>
    </w:p>
    <w:p>
      <w:pPr>
        <w:keepNext w:val="0"/>
        <w:keepLines w:val="0"/>
        <w:pageBreakBefore w:val="0"/>
        <w:widowControl w:val="0"/>
        <w:kinsoku/>
        <w:wordWrap/>
        <w:overflowPunct/>
        <w:topLinePunct w:val="0"/>
        <w:autoSpaceDE/>
        <w:autoSpaceDN/>
        <w:bidi w:val="0"/>
        <w:adjustRightInd/>
        <w:spacing w:line="264" w:lineRule="auto"/>
        <w:textAlignment w:val="auto"/>
        <w:rPr>
          <w:rFonts w:hint="eastAsia" w:ascii="宋体" w:hAnsi="宋体" w:eastAsia="宋体" w:cs="宋体"/>
          <w:szCs w:val="21"/>
        </w:rPr>
      </w:pPr>
      <w:r>
        <w:rPr>
          <w:rFonts w:hint="eastAsia" w:ascii="宋体" w:hAnsi="宋体" w:eastAsia="宋体" w:cs="宋体"/>
          <w:b/>
          <w:bCs/>
          <w:szCs w:val="21"/>
          <w:lang w:val="en-US" w:eastAsia="zh-CN"/>
        </w:rPr>
        <w:t>三、</w:t>
      </w:r>
      <w:r>
        <w:rPr>
          <w:rFonts w:hint="eastAsia" w:ascii="宋体" w:hAnsi="宋体" w:eastAsia="宋体" w:cs="宋体"/>
          <w:b/>
          <w:bCs/>
          <w:szCs w:val="21"/>
        </w:rPr>
        <w:t>中国古代文学发展</w:t>
      </w:r>
      <w:r>
        <w:rPr>
          <w:rFonts w:hint="eastAsia" w:ascii="宋体" w:hAnsi="宋体" w:eastAsia="宋体" w:cs="宋体"/>
          <w:b/>
          <w:bCs/>
          <w:szCs w:val="21"/>
          <w:lang w:eastAsia="zh-CN"/>
        </w:rPr>
        <w:t>演变</w:t>
      </w:r>
      <w:r>
        <w:rPr>
          <w:rFonts w:hint="eastAsia" w:ascii="宋体" w:hAnsi="宋体" w:eastAsia="宋体" w:cs="宋体"/>
          <w:b/>
          <w:bCs/>
          <w:szCs w:val="21"/>
        </w:rPr>
        <w:t>趋势：</w:t>
      </w:r>
      <w:r>
        <w:rPr>
          <w:rFonts w:hint="eastAsia" w:ascii="宋体" w:hAnsi="宋体" w:eastAsia="宋体" w:cs="宋体"/>
          <w:szCs w:val="21"/>
        </w:rPr>
        <w:t>高雅</w:t>
      </w:r>
      <w:r>
        <w:rPr>
          <w:rFonts w:hint="eastAsia" w:ascii="宋体" w:hAnsi="宋体" w:eastAsia="宋体" w:cs="宋体"/>
          <w:szCs w:val="21"/>
          <w:lang w:eastAsia="zh-CN"/>
        </w:rPr>
        <w:t>化</w:t>
      </w:r>
      <w:r>
        <w:rPr>
          <w:rFonts w:hint="eastAsia" w:ascii="宋体" w:hAnsi="宋体" w:eastAsia="宋体" w:cs="宋体"/>
          <w:szCs w:val="21"/>
        </w:rPr>
        <w:t>、贵族化到通俗</w:t>
      </w:r>
      <w:r>
        <w:rPr>
          <w:rFonts w:hint="eastAsia" w:ascii="宋体" w:hAnsi="宋体" w:eastAsia="宋体" w:cs="宋体"/>
          <w:szCs w:val="21"/>
          <w:lang w:eastAsia="zh-CN"/>
        </w:rPr>
        <w:t>化</w:t>
      </w:r>
      <w:r>
        <w:rPr>
          <w:rFonts w:hint="eastAsia" w:ascii="宋体" w:hAnsi="宋体" w:eastAsia="宋体" w:cs="宋体"/>
          <w:szCs w:val="21"/>
        </w:rPr>
        <w:t>、平民化</w:t>
      </w:r>
      <w:r>
        <w:rPr>
          <w:rFonts w:hint="eastAsia" w:ascii="宋体" w:hAnsi="宋体" w:eastAsia="宋体" w:cs="宋体"/>
          <w:szCs w:val="21"/>
          <w:lang w:eastAsia="zh-CN"/>
        </w:rPr>
        <w:t>。</w:t>
      </w:r>
    </w:p>
    <w:p>
      <w:pPr>
        <w:pStyle w:val="2"/>
        <w:bidi w:val="0"/>
        <w:rPr>
          <w:rFonts w:hint="eastAsia"/>
        </w:rPr>
      </w:pPr>
      <w:bookmarkStart w:id="582" w:name="_Toc8846"/>
      <w:r>
        <w:rPr>
          <w:rFonts w:hint="eastAsia"/>
        </w:rPr>
        <w:t>专题三  近代中国思想解放的潮流</w:t>
      </w:r>
      <w:bookmarkEnd w:id="582"/>
    </w:p>
    <w:p>
      <w:pPr>
        <w:pStyle w:val="2"/>
        <w:bidi w:val="0"/>
        <w:rPr>
          <w:rFonts w:hint="eastAsia"/>
        </w:rPr>
      </w:pPr>
      <w:bookmarkStart w:id="583" w:name="_Toc27539"/>
      <w:r>
        <w:rPr>
          <w:rFonts w:hint="eastAsia"/>
          <w:lang w:val="en-US" w:eastAsia="zh-CN"/>
        </w:rPr>
        <w:t>3.1</w:t>
      </w:r>
      <w:r>
        <w:rPr>
          <w:rFonts w:hint="eastAsia"/>
        </w:rPr>
        <w:t xml:space="preserve"> 顺乎世界之潮流</w:t>
      </w:r>
      <w:bookmarkEnd w:id="583"/>
    </w:p>
    <w:p>
      <w:pPr>
        <w:rPr>
          <w:rFonts w:hint="eastAsia"/>
          <w:b/>
          <w:sz w:val="24"/>
          <w:shd w:val="pct10" w:color="auto" w:fill="FFFFFF"/>
        </w:rPr>
      </w:pPr>
      <w:r>
        <w:rPr>
          <w:rFonts w:hint="eastAsia"/>
          <w:b/>
          <w:sz w:val="24"/>
          <w:shd w:val="pct10" w:color="auto" w:fill="FFFFFF"/>
          <w:lang w:eastAsia="zh-CN"/>
        </w:rPr>
        <w:t>考点：</w:t>
      </w:r>
      <w:r>
        <w:rPr>
          <w:rFonts w:hint="eastAsia"/>
          <w:b/>
          <w:sz w:val="24"/>
          <w:shd w:val="pct10" w:color="auto" w:fill="FFFFFF"/>
        </w:rPr>
        <w:t xml:space="preserve">鸦片战争后先进的中国人学习西方的思想历程C  </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一、睁眼看世界（地主阶级抵抗派——学习西方：器物）</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1、时间</w:t>
      </w:r>
      <w:r>
        <w:rPr>
          <w:rFonts w:hint="eastAsia" w:ascii="宋体" w:hAnsi="宋体" w:eastAsia="宋体" w:cs="宋体"/>
          <w:b w:val="0"/>
          <w:bCs/>
          <w:sz w:val="21"/>
          <w:szCs w:val="21"/>
          <w:lang w:val="en-US" w:eastAsia="zh-CN"/>
        </w:rPr>
        <w:t>：19世纪四五十年代</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2、背景：</w:t>
      </w:r>
      <w:r>
        <w:rPr>
          <w:rFonts w:hint="eastAsia" w:ascii="宋体" w:hAnsi="宋体" w:eastAsia="宋体" w:cs="宋体"/>
          <w:b w:val="0"/>
          <w:bCs/>
          <w:sz w:val="21"/>
          <w:szCs w:val="21"/>
          <w:lang w:val="en-US" w:eastAsia="zh-CN"/>
        </w:rPr>
        <w:t>鸦片战争爆发，清朝国势渐趋衰落，社会矛盾日益尖锐；中国</w:t>
      </w:r>
      <w:r>
        <w:rPr>
          <w:rFonts w:hint="eastAsia" w:ascii="宋体" w:hAnsi="宋体" w:eastAsia="宋体" w:cs="宋体"/>
          <w:b w:val="0"/>
          <w:bCs/>
          <w:sz w:val="21"/>
          <w:szCs w:val="21"/>
        </w:rPr>
        <w:t>沉浸</w:t>
      </w:r>
      <w:r>
        <w:rPr>
          <w:rFonts w:hint="eastAsia" w:ascii="宋体" w:hAnsi="宋体" w:eastAsia="宋体" w:cs="宋体"/>
          <w:b w:val="0"/>
          <w:bCs/>
          <w:sz w:val="21"/>
          <w:szCs w:val="21"/>
          <w:lang w:eastAsia="zh-CN"/>
        </w:rPr>
        <w:t>在</w:t>
      </w:r>
      <w:r>
        <w:rPr>
          <w:rFonts w:hint="eastAsia" w:ascii="宋体" w:hAnsi="宋体" w:eastAsia="宋体" w:cs="宋体"/>
          <w:b w:val="0"/>
          <w:bCs/>
          <w:sz w:val="21"/>
          <w:szCs w:val="21"/>
          <w:lang w:val="en-US" w:eastAsia="zh-CN"/>
        </w:rPr>
        <w:t>“天朝上国”的迷梦中。</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3、目的</w:t>
      </w:r>
      <w:r>
        <w:rPr>
          <w:rFonts w:hint="eastAsia" w:ascii="宋体" w:hAnsi="宋体" w:eastAsia="宋体" w:cs="宋体"/>
          <w:b w:val="0"/>
          <w:bCs/>
          <w:sz w:val="21"/>
          <w:szCs w:val="21"/>
          <w:lang w:val="en-US" w:eastAsia="zh-CN"/>
        </w:rPr>
        <w:t>：抵御外国侵略，维护清朝统治。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sz w:val="21"/>
          <w:szCs w:val="21"/>
          <w:lang w:val="en-US" w:eastAsia="zh-CN"/>
        </w:rPr>
        <w:t>4、</w:t>
      </w:r>
      <w:r>
        <w:rPr>
          <w:rFonts w:hint="eastAsia" w:ascii="宋体" w:hAnsi="宋体" w:eastAsia="宋体" w:cs="宋体"/>
          <w:b/>
          <w:sz w:val="21"/>
          <w:szCs w:val="21"/>
          <w:lang w:eastAsia="zh-CN"/>
        </w:rPr>
        <w:t>表现：</w:t>
      </w:r>
      <w:r>
        <w:rPr>
          <w:rFonts w:hint="eastAsia" w:ascii="宋体" w:hAnsi="宋体" w:eastAsia="宋体" w:cs="宋体"/>
          <w:b/>
          <w:sz w:val="21"/>
          <w:szCs w:val="21"/>
          <w:lang w:val="en-US" w:eastAsia="zh-CN"/>
        </w:rPr>
        <w:t xml:space="preserve"> </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1</w:t>
      </w:r>
      <w:r>
        <w:rPr>
          <w:rFonts w:hint="eastAsia" w:ascii="宋体" w:hAnsi="宋体" w:eastAsia="宋体" w:cs="宋体"/>
          <w:b/>
          <w:sz w:val="21"/>
          <w:szCs w:val="21"/>
          <w:lang w:eastAsia="zh-CN"/>
        </w:rPr>
        <w:t>）</w:t>
      </w:r>
      <w:r>
        <w:rPr>
          <w:rFonts w:hint="eastAsia" w:ascii="宋体" w:hAnsi="宋体" w:eastAsia="宋体" w:cs="宋体"/>
          <w:b w:val="0"/>
          <w:bCs/>
          <w:sz w:val="21"/>
          <w:szCs w:val="21"/>
          <w:lang w:val="en-US" w:eastAsia="zh-CN"/>
        </w:rPr>
        <w:t>林则徐：近代中国开眼看世界第一人。编译《四洲志》（近代中国第一部系统世界地理志）。</w:t>
      </w:r>
    </w:p>
    <w:p>
      <w:pPr>
        <w:keepNext w:val="0"/>
        <w:keepLines w:val="0"/>
        <w:pageBreakBefore w:val="0"/>
        <w:kinsoku/>
        <w:wordWrap/>
        <w:overflowPunct/>
        <w:topLinePunct w:val="0"/>
        <w:bidi w:val="0"/>
        <w:spacing w:line="288" w:lineRule="auto"/>
        <w:ind w:firstLine="1050" w:firstLineChars="50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rPr>
        <w:t>魏源</w:t>
      </w:r>
      <w:r>
        <w:rPr>
          <w:rFonts w:hint="eastAsia" w:ascii="宋体" w:hAnsi="宋体" w:eastAsia="宋体" w:cs="宋体"/>
          <w:b w:val="0"/>
          <w:bCs/>
          <w:sz w:val="21"/>
          <w:szCs w:val="21"/>
          <w:lang w:eastAsia="zh-CN"/>
        </w:rPr>
        <w:t>：编撰《海国图志》（第一部由中国人编撰的介绍西方历史地理最详实的专著）。</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sz w:val="21"/>
          <w:szCs w:val="21"/>
          <w:u w:val="none"/>
          <w:lang w:val="en-US" w:eastAsia="zh-CN"/>
        </w:rPr>
      </w:pPr>
      <w:r>
        <w:rPr>
          <w:rFonts w:hint="eastAsia" w:ascii="宋体" w:hAnsi="宋体" w:eastAsia="宋体" w:cs="宋体"/>
          <w:b/>
          <w:bCs w:val="0"/>
          <w:color w:val="000000"/>
          <w:sz w:val="21"/>
          <w:szCs w:val="21"/>
          <w:u w:val="none"/>
          <w:lang w:val="en-US" w:eastAsia="zh-CN"/>
        </w:rPr>
        <w:t>5、</w:t>
      </w:r>
      <w:r>
        <w:rPr>
          <w:rFonts w:hint="eastAsia" w:ascii="宋体" w:hAnsi="宋体" w:eastAsia="宋体" w:cs="宋体"/>
          <w:b/>
          <w:bCs w:val="0"/>
          <w:color w:val="000000"/>
          <w:sz w:val="21"/>
          <w:szCs w:val="21"/>
          <w:u w:val="none"/>
          <w:lang w:val="zh-CN"/>
        </w:rPr>
        <w:t>核心思想：</w:t>
      </w:r>
      <w:r>
        <w:rPr>
          <w:rFonts w:hint="eastAsia" w:ascii="宋体" w:hAnsi="宋体" w:eastAsia="宋体" w:cs="宋体"/>
          <w:b w:val="0"/>
          <w:bCs/>
          <w:color w:val="000000"/>
          <w:sz w:val="21"/>
          <w:szCs w:val="21"/>
          <w:u w:val="none"/>
          <w:lang w:val="zh-CN"/>
        </w:rPr>
        <w:t>“师夷长技以制夷”（即学习西方的先进科技，抵制西方的侵略）。</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6、评价</w:t>
      </w:r>
      <w:r>
        <w:rPr>
          <w:rFonts w:hint="eastAsia" w:ascii="宋体" w:hAnsi="宋体" w:eastAsia="宋体" w:cs="宋体"/>
          <w:sz w:val="21"/>
          <w:szCs w:val="21"/>
          <w:lang w:val="en-US" w:eastAsia="zh-CN"/>
        </w:rPr>
        <w:t>：是对传统心态的一次挑战，</w:t>
      </w:r>
      <w:r>
        <w:rPr>
          <w:rFonts w:hint="eastAsia" w:ascii="宋体" w:hAnsi="宋体" w:eastAsia="宋体" w:cs="宋体"/>
          <w:sz w:val="21"/>
          <w:szCs w:val="21"/>
        </w:rPr>
        <w:t>迈出了近代中国向西方学习的第一步</w:t>
      </w:r>
      <w:r>
        <w:rPr>
          <w:rFonts w:hint="eastAsia" w:ascii="宋体" w:hAnsi="宋体" w:eastAsia="宋体" w:cs="宋体"/>
          <w:sz w:val="21"/>
          <w:szCs w:val="21"/>
          <w:lang w:eastAsia="zh-CN"/>
        </w:rPr>
        <w:t>；但未真正付诸实践。</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二、洋务运动（地主阶级洋务派——学习西方：器物）</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时间：</w:t>
      </w:r>
      <w:r>
        <w:rPr>
          <w:rFonts w:hint="eastAsia" w:ascii="宋体" w:hAnsi="宋体" w:eastAsia="宋体" w:cs="宋体"/>
          <w:b w:val="0"/>
          <w:bCs/>
          <w:sz w:val="21"/>
          <w:szCs w:val="21"/>
          <w:lang w:eastAsia="zh-CN"/>
        </w:rPr>
        <w:t>19世纪60－90年代（</w:t>
      </w:r>
      <w:r>
        <w:rPr>
          <w:rFonts w:hint="eastAsia" w:ascii="宋体" w:hAnsi="宋体" w:eastAsia="宋体" w:cs="宋体"/>
          <w:b w:val="0"/>
          <w:bCs/>
          <w:sz w:val="21"/>
          <w:szCs w:val="21"/>
          <w:lang w:val="en-US" w:eastAsia="zh-CN"/>
        </w:rPr>
        <w:t>1861-1895</w:t>
      </w:r>
      <w:r>
        <w:rPr>
          <w:rFonts w:hint="eastAsia" w:ascii="宋体" w:hAnsi="宋体" w:eastAsia="宋体" w:cs="宋体"/>
          <w:b w:val="0"/>
          <w:bCs/>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lang w:eastAsia="zh-CN"/>
        </w:rPr>
        <w:t>背景：</w:t>
      </w:r>
      <w:r>
        <w:rPr>
          <w:rFonts w:hint="eastAsia" w:ascii="宋体" w:hAnsi="宋体" w:eastAsia="宋体" w:cs="宋体"/>
          <w:b w:val="0"/>
          <w:bCs/>
          <w:sz w:val="21"/>
          <w:szCs w:val="21"/>
          <w:lang w:eastAsia="zh-CN"/>
        </w:rPr>
        <w:t>清政府面临内忧（太平天国运动）外患（两次鸦片战争）。</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lang w:eastAsia="zh-CN"/>
        </w:rPr>
        <w:t>目的：</w:t>
      </w:r>
      <w:r>
        <w:rPr>
          <w:rFonts w:hint="eastAsia" w:ascii="宋体" w:hAnsi="宋体" w:eastAsia="宋体" w:cs="宋体"/>
          <w:b w:val="0"/>
          <w:bCs/>
          <w:sz w:val="21"/>
          <w:szCs w:val="21"/>
          <w:lang w:eastAsia="zh-CN"/>
        </w:rPr>
        <w:t>镇压太平天国运动，抵御外来侵略，维护封建统治。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lang w:eastAsia="zh-CN"/>
        </w:rPr>
        <w:t>代表人物：</w:t>
      </w:r>
      <w:r>
        <w:rPr>
          <w:rFonts w:hint="eastAsia" w:ascii="宋体" w:hAnsi="宋体" w:eastAsia="宋体" w:cs="宋体"/>
          <w:b w:val="0"/>
          <w:bCs/>
          <w:sz w:val="21"/>
          <w:szCs w:val="21"/>
          <w:lang w:eastAsia="zh-CN"/>
        </w:rPr>
        <w:t>中央：奕䜣；地方：左宗棠、张之洞、李鸿章、曾国藩。</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lang w:eastAsia="zh-CN"/>
        </w:rPr>
        <w:t>指导思想：</w:t>
      </w:r>
      <w:r>
        <w:rPr>
          <w:rFonts w:hint="eastAsia" w:ascii="宋体" w:hAnsi="宋体" w:eastAsia="宋体" w:cs="宋体"/>
          <w:b w:val="0"/>
          <w:bCs/>
          <w:sz w:val="21"/>
          <w:szCs w:val="21"/>
          <w:lang w:eastAsia="zh-CN"/>
        </w:rPr>
        <w:t>中体西用（“中学为体，西学为用”）</w:t>
      </w:r>
    </w:p>
    <w:p>
      <w:pPr>
        <w:keepNext w:val="0"/>
        <w:keepLines w:val="0"/>
        <w:pageBreakBefore w:val="0"/>
        <w:widowControl w:val="0"/>
        <w:numPr>
          <w:ilvl w:val="0"/>
          <w:numId w:val="0"/>
        </w:numPr>
        <w:kinsoku/>
        <w:wordWrap/>
        <w:overflowPunct/>
        <w:topLinePunct w:val="0"/>
        <w:bidi w:val="0"/>
        <w:spacing w:line="288" w:lineRule="auto"/>
        <w:ind w:firstLine="1260" w:firstLineChars="6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（实质：指在维护封建制度和纲常礼教的前提下，学习西方先进的技术）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6、</w:t>
      </w:r>
      <w:r>
        <w:rPr>
          <w:rFonts w:hint="eastAsia" w:ascii="宋体" w:hAnsi="宋体" w:eastAsia="宋体" w:cs="宋体"/>
          <w:b/>
          <w:bCs w:val="0"/>
          <w:sz w:val="21"/>
          <w:szCs w:val="21"/>
          <w:lang w:eastAsia="zh-CN"/>
        </w:rPr>
        <w:t>口号及实践活动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）前期：师夷长技以“自强”，创办近代军事工业，如江南制造局、福州船政局等。</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 xml:space="preserve">                                 （由官府出资，不以盈利为目的，产品不在市场上流通）</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）后期：师夷长技以“求富”，创办近代民用工业，如轮船招商局、开平矿务局、汉阳铁厂等。</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 xml:space="preserve">             （采取官督商办、官商合办的形式，其生产为解决军用工业的资金问题，产品在市场上流通）</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7、</w:t>
      </w:r>
      <w:r>
        <w:rPr>
          <w:rFonts w:hint="eastAsia" w:ascii="宋体" w:hAnsi="宋体" w:eastAsia="宋体" w:cs="宋体"/>
          <w:b/>
          <w:bCs w:val="0"/>
          <w:sz w:val="21"/>
          <w:szCs w:val="21"/>
          <w:lang w:eastAsia="zh-CN"/>
        </w:rPr>
        <w:t>结果</w:t>
      </w:r>
      <w:r>
        <w:rPr>
          <w:rFonts w:hint="eastAsia" w:ascii="宋体" w:hAnsi="宋体" w:eastAsia="宋体" w:cs="宋体"/>
          <w:b w:val="0"/>
          <w:bCs/>
          <w:sz w:val="21"/>
          <w:szCs w:val="21"/>
          <w:lang w:eastAsia="zh-CN"/>
        </w:rPr>
        <w:t>：失败。（标志：甲午中日战争中北洋舰队全军覆没）</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8、</w:t>
      </w:r>
      <w:r>
        <w:rPr>
          <w:rFonts w:hint="eastAsia" w:ascii="宋体" w:hAnsi="宋体" w:eastAsia="宋体" w:cs="宋体"/>
          <w:b/>
          <w:bCs w:val="0"/>
          <w:sz w:val="21"/>
          <w:szCs w:val="21"/>
          <w:lang w:eastAsia="zh-CN"/>
        </w:rPr>
        <w:t>意义：</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）引进了西方先进技术,培养了一批科技人才，客观上刺激了中国民族资本主义的发展。</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 xml:space="preserve">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一定程度上有利于抵制外国的经济侵略；</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 xml:space="preserve"> </w:t>
      </w:r>
      <w:r>
        <w:rPr>
          <w:rFonts w:hint="eastAsia" w:ascii="宋体" w:hAnsi="宋体" w:eastAsia="宋体" w:cs="宋体"/>
          <w:b w:val="0"/>
          <w:bCs/>
          <w:sz w:val="21"/>
          <w:szCs w:val="21"/>
          <w:lang w:val="en-US" w:eastAsia="zh-CN"/>
        </w:rPr>
        <w:t xml:space="preserve">        （3）</w:t>
      </w:r>
      <w:r>
        <w:rPr>
          <w:rFonts w:hint="eastAsia" w:ascii="宋体" w:hAnsi="宋体" w:eastAsia="宋体" w:cs="宋体"/>
          <w:b w:val="0"/>
          <w:bCs/>
          <w:sz w:val="21"/>
          <w:szCs w:val="21"/>
          <w:lang w:eastAsia="zh-CN"/>
        </w:rPr>
        <w:t>洋务运动是中国近代化的开端。（经济工业化；教育、军事、外交近代化）</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9、</w:t>
      </w:r>
      <w:r>
        <w:rPr>
          <w:rFonts w:hint="eastAsia" w:ascii="宋体" w:hAnsi="宋体" w:eastAsia="宋体" w:cs="宋体"/>
          <w:b/>
          <w:bCs w:val="0"/>
          <w:sz w:val="21"/>
          <w:szCs w:val="21"/>
          <w:lang w:eastAsia="zh-CN"/>
        </w:rPr>
        <w:t>局限性：</w:t>
      </w:r>
      <w:r>
        <w:rPr>
          <w:rFonts w:hint="eastAsia" w:ascii="宋体" w:hAnsi="宋体" w:eastAsia="宋体" w:cs="宋体"/>
          <w:b w:val="0"/>
          <w:bCs/>
          <w:sz w:val="21"/>
          <w:szCs w:val="21"/>
          <w:lang w:eastAsia="zh-CN"/>
        </w:rPr>
        <w:t>只是片面学习西方科技，没有触动封建专制制度。</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sz w:val="21"/>
          <w:szCs w:val="21"/>
          <w:lang w:val="en-US" w:eastAsia="zh-CN"/>
        </w:rPr>
        <w:t>三、维新思想（资产阶级维新派——学习西方：制度）</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1、时间</w:t>
      </w:r>
      <w:r>
        <w:rPr>
          <w:rFonts w:hint="eastAsia" w:ascii="宋体" w:hAnsi="宋体" w:eastAsia="宋体" w:cs="宋体"/>
          <w:b w:val="0"/>
          <w:bCs/>
          <w:sz w:val="21"/>
          <w:szCs w:val="21"/>
          <w:lang w:val="en-US" w:eastAsia="zh-CN"/>
        </w:rPr>
        <w:t>：19世纪末（1898年）</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2、背景</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①政治：甲午战争后，民族危机和清政府统治危机空前严重。</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②经济：中国民族资本主义的初步发展，民族资产阶级队伍壮大。</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③思想：早期维新思想的奠基(王韬、郑观应等)。</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lang w:eastAsia="zh-CN"/>
        </w:rPr>
        <w:t>理论来源</w:t>
      </w:r>
      <w:r>
        <w:rPr>
          <w:rFonts w:hint="eastAsia" w:ascii="宋体" w:hAnsi="宋体" w:eastAsia="宋体" w:cs="宋体"/>
          <w:b w:val="0"/>
          <w:bCs/>
          <w:sz w:val="21"/>
          <w:szCs w:val="21"/>
          <w:lang w:eastAsia="zh-CN"/>
        </w:rPr>
        <w:t>：从救亡图存的爱国要求和资产阶级的利益出发，以进化论和西方社会政治学说为武器。</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lang w:eastAsia="zh-CN"/>
        </w:rPr>
        <w:t>政治主张：</w:t>
      </w:r>
      <w:r>
        <w:rPr>
          <w:rFonts w:hint="eastAsia" w:ascii="宋体" w:hAnsi="宋体" w:eastAsia="宋体" w:cs="宋体"/>
          <w:b w:val="0"/>
          <w:bCs/>
          <w:sz w:val="21"/>
          <w:szCs w:val="21"/>
          <w:lang w:eastAsia="zh-CN"/>
        </w:rPr>
        <w:t>维新变法、建立君主立宪制、发展资本主义。（改良道路）</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lang w:eastAsia="zh-CN"/>
        </w:rPr>
        <w:t>代表人物及主张</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（1）康有为：著有《新学伪经考》、《孔子改制考》。打着孔子旗号宣扬变法理论，并积极推动维新变法运动。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sz w:val="21"/>
        </w:rPr>
        <mc:AlternateContent>
          <mc:Choice Requires="wps">
            <w:drawing>
              <wp:anchor distT="0" distB="0" distL="114300" distR="114300" simplePos="0" relativeHeight="253612032" behindDoc="0" locked="0" layoutInCell="1" allowOverlap="1">
                <wp:simplePos x="0" y="0"/>
                <wp:positionH relativeFrom="column">
                  <wp:posOffset>180340</wp:posOffset>
                </wp:positionH>
                <wp:positionV relativeFrom="paragraph">
                  <wp:posOffset>38100</wp:posOffset>
                </wp:positionV>
                <wp:extent cx="5761355" cy="1360805"/>
                <wp:effectExtent l="4445" t="4445" r="6350" b="6350"/>
                <wp:wrapNone/>
                <wp:docPr id="47" name="文本框 47"/>
                <wp:cNvGraphicFramePr/>
                <a:graphic xmlns:a="http://schemas.openxmlformats.org/drawingml/2006/main">
                  <a:graphicData uri="http://schemas.microsoft.com/office/word/2010/wordprocessingShape">
                    <wps:wsp>
                      <wps:cNvSpPr txBox="1"/>
                      <wps:spPr>
                        <a:xfrm>
                          <a:off x="1027430" y="8490585"/>
                          <a:ext cx="5761355" cy="136080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康有为维新思想的特点及成因</w:t>
                            </w:r>
                          </w:p>
                          <w:p>
                            <w:pPr>
                              <w:keepNext w:val="0"/>
                              <w:keepLines w:val="0"/>
                              <w:pageBreakBefore w:val="0"/>
                              <w:widowControl w:val="0"/>
                              <w:numPr>
                                <w:ilvl w:val="0"/>
                                <w:numId w:val="58"/>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color w:val="000000"/>
                                <w:sz w:val="21"/>
                                <w:szCs w:val="21"/>
                                <w:u w:val="none"/>
                                <w:lang w:eastAsia="zh-CN"/>
                              </w:rPr>
                            </w:pPr>
                            <w:r>
                              <w:rPr>
                                <w:rFonts w:hint="eastAsia" w:ascii="宋体" w:hAnsi="宋体" w:eastAsia="宋体" w:cs="宋体"/>
                                <w:b w:val="0"/>
                                <w:bCs/>
                                <w:sz w:val="21"/>
                                <w:szCs w:val="21"/>
                                <w:u w:val="none"/>
                                <w:lang w:val="en-US" w:eastAsia="zh-CN"/>
                              </w:rPr>
                              <w:t>特点：</w:t>
                            </w:r>
                            <w:r>
                              <w:rPr>
                                <w:rFonts w:hint="eastAsia" w:ascii="宋体" w:hAnsi="宋体" w:eastAsia="宋体" w:cs="宋体"/>
                                <w:b w:val="0"/>
                                <w:bCs/>
                                <w:color w:val="000000"/>
                                <w:sz w:val="21"/>
                                <w:szCs w:val="21"/>
                                <w:u w:val="none"/>
                              </w:rPr>
                              <w:t>西方资本主义的政治学说</w:t>
                            </w:r>
                            <w:r>
                              <w:rPr>
                                <w:rFonts w:hint="eastAsia" w:ascii="宋体" w:hAnsi="宋体" w:eastAsia="宋体" w:cs="宋体"/>
                                <w:b w:val="0"/>
                                <w:bCs/>
                                <w:color w:val="000000"/>
                                <w:sz w:val="21"/>
                                <w:szCs w:val="21"/>
                                <w:u w:val="none"/>
                                <w:lang w:eastAsia="zh-CN"/>
                              </w:rPr>
                              <w:t>与</w:t>
                            </w:r>
                            <w:r>
                              <w:rPr>
                                <w:rFonts w:hint="eastAsia" w:ascii="宋体" w:hAnsi="宋体" w:eastAsia="宋体" w:cs="宋体"/>
                                <w:b w:val="0"/>
                                <w:bCs/>
                                <w:color w:val="000000"/>
                                <w:sz w:val="21"/>
                                <w:szCs w:val="21"/>
                                <w:u w:val="none"/>
                              </w:rPr>
                              <w:t>传统的儒家思想</w:t>
                            </w:r>
                            <w:r>
                              <w:rPr>
                                <w:rFonts w:hint="eastAsia" w:ascii="宋体" w:hAnsi="宋体" w:eastAsia="宋体" w:cs="宋体"/>
                                <w:b w:val="0"/>
                                <w:bCs/>
                                <w:color w:val="000000"/>
                                <w:sz w:val="21"/>
                                <w:szCs w:val="21"/>
                                <w:u w:val="none"/>
                                <w:lang w:eastAsia="zh-CN"/>
                              </w:rPr>
                              <w:t>相结合。</w:t>
                            </w:r>
                          </w:p>
                          <w:p>
                            <w:pPr>
                              <w:keepNext w:val="0"/>
                              <w:keepLines w:val="0"/>
                              <w:pageBreakBefore w:val="0"/>
                              <w:widowControl w:val="0"/>
                              <w:numPr>
                                <w:ilvl w:val="0"/>
                                <w:numId w:val="58"/>
                              </w:numPr>
                              <w:tabs>
                                <w:tab w:val="left" w:pos="3390"/>
                              </w:tabs>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color w:val="000000"/>
                                <w:sz w:val="21"/>
                                <w:szCs w:val="21"/>
                                <w:u w:val="none"/>
                              </w:rPr>
                            </w:pPr>
                            <w:r>
                              <w:rPr>
                                <w:rFonts w:hint="eastAsia" w:ascii="宋体" w:hAnsi="宋体" w:eastAsia="宋体" w:cs="宋体"/>
                                <w:b w:val="0"/>
                                <w:bCs/>
                                <w:color w:val="000000"/>
                                <w:sz w:val="21"/>
                                <w:szCs w:val="21"/>
                                <w:u w:val="none"/>
                                <w:lang w:val="en-US" w:eastAsia="zh-CN"/>
                              </w:rPr>
                              <w:t>成因：</w:t>
                            </w:r>
                            <w:r>
                              <w:rPr>
                                <w:rFonts w:hint="eastAsia" w:ascii="宋体" w:hAnsi="宋体" w:cs="宋体"/>
                                <w:b w:val="0"/>
                                <w:bCs/>
                                <w:color w:val="000000"/>
                                <w:sz w:val="21"/>
                                <w:szCs w:val="21"/>
                                <w:u w:val="none"/>
                                <w:lang w:val="en-US" w:eastAsia="zh-CN"/>
                              </w:rPr>
                              <w:t xml:space="preserve"> </w:t>
                            </w:r>
                            <w:r>
                              <w:rPr>
                                <w:rFonts w:hint="eastAsia" w:ascii="宋体" w:hAnsi="宋体" w:eastAsia="宋体" w:cs="宋体"/>
                                <w:b w:val="0"/>
                                <w:bCs/>
                                <w:color w:val="000000"/>
                                <w:sz w:val="21"/>
                                <w:szCs w:val="21"/>
                                <w:u w:val="none"/>
                              </w:rPr>
                              <w:t>①封建顽固势力强大。②民族资本主义发展不充分，民族资产阶级力量弱小。</w:t>
                            </w:r>
                          </w:p>
                          <w:p>
                            <w:pPr>
                              <w:keepNext w:val="0"/>
                              <w:keepLines w:val="0"/>
                              <w:pageBreakBefore w:val="0"/>
                              <w:widowControl w:val="0"/>
                              <w:numPr>
                                <w:ilvl w:val="0"/>
                                <w:numId w:val="0"/>
                              </w:numPr>
                              <w:tabs>
                                <w:tab w:val="left" w:pos="3390"/>
                              </w:tabs>
                              <w:kinsoku/>
                              <w:wordWrap/>
                              <w:overflowPunct/>
                              <w:topLinePunct w:val="0"/>
                              <w:autoSpaceDE/>
                              <w:autoSpaceDN/>
                              <w:bidi w:val="0"/>
                              <w:adjustRightInd/>
                              <w:snapToGrid/>
                              <w:spacing w:line="288" w:lineRule="auto"/>
                              <w:ind w:leftChars="0" w:firstLine="1050" w:firstLineChars="500"/>
                              <w:textAlignment w:val="auto"/>
                              <w:rPr>
                                <w:rFonts w:hint="eastAsia" w:ascii="宋体" w:hAnsi="宋体" w:eastAsia="宋体" w:cs="宋体"/>
                                <w:b w:val="0"/>
                                <w:bCs/>
                                <w:color w:val="000000"/>
                                <w:sz w:val="21"/>
                                <w:szCs w:val="21"/>
                                <w:u w:val="none"/>
                              </w:rPr>
                            </w:pPr>
                            <w:r>
                              <w:rPr>
                                <w:rFonts w:hint="eastAsia" w:ascii="宋体" w:hAnsi="宋体" w:eastAsia="宋体" w:cs="宋体"/>
                                <w:b w:val="0"/>
                                <w:bCs/>
                                <w:color w:val="000000"/>
                                <w:sz w:val="21"/>
                                <w:szCs w:val="21"/>
                                <w:u w:val="none"/>
                              </w:rPr>
                              <w:t>③借助传统儒家思想进行变法宣传，可以减小变法的阻力。</w:t>
                            </w:r>
                          </w:p>
                          <w:p>
                            <w:pPr>
                              <w:keepNext w:val="0"/>
                              <w:keepLines w:val="0"/>
                              <w:pageBreakBefore w:val="0"/>
                              <w:widowControl w:val="0"/>
                              <w:numPr>
                                <w:ilvl w:val="0"/>
                                <w:numId w:val="58"/>
                              </w:numPr>
                              <w:tabs>
                                <w:tab w:val="left" w:pos="3390"/>
                              </w:tabs>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rPr>
                              <w:t xml:space="preserve"> </w:t>
                            </w:r>
                            <w:r>
                              <w:rPr>
                                <w:rFonts w:hint="eastAsia" w:ascii="宋体" w:hAnsi="宋体" w:eastAsia="宋体" w:cs="宋体"/>
                                <w:b w:val="0"/>
                                <w:bCs/>
                                <w:color w:val="000000"/>
                                <w:szCs w:val="21"/>
                                <w:lang w:eastAsia="zh-CN"/>
                              </w:rPr>
                              <w:t>康有为的托古改制</w:t>
                            </w:r>
                            <w:r>
                              <w:rPr>
                                <w:rFonts w:hint="eastAsia" w:ascii="宋体" w:hAnsi="宋体" w:eastAsia="宋体" w:cs="宋体"/>
                                <w:b w:val="0"/>
                                <w:bCs/>
                                <w:color w:val="000000"/>
                                <w:szCs w:val="21"/>
                              </w:rPr>
                              <w:t>反映了资产阶级维新派的软弱性和妥协性</w:t>
                            </w:r>
                            <w:r>
                              <w:rPr>
                                <w:rFonts w:hint="eastAsia" w:ascii="宋体" w:hAnsi="宋体" w:eastAsia="宋体" w:cs="宋体"/>
                                <w:b w:val="0"/>
                                <w:bCs/>
                                <w:color w:val="000000"/>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3pt;height:107.15pt;width:453.65pt;z-index:253612032;mso-width-relative:page;mso-height-relative:page;" fillcolor="#FFFFFF [3201]" filled="t" stroked="t" coordsize="21600,21600" o:gfxdata="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2ArEd1wAAAAgBAAAPAAAAAAAAAAEAIAAAACIAAABkcnMvZG93&#10;bnJldi54bWxQSwECFAAUAAAACACHTuJAJqVOKHMCAADeBAAADgAAAAAAAAABACAAAAAmAQAAZHJz&#10;L2Uyb0RvYy54bWxQSwUGAAAAAAYABgBZAQAACwY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康有为维新思想的特点及成因</w:t>
                      </w:r>
                    </w:p>
                    <w:p>
                      <w:pPr>
                        <w:keepNext w:val="0"/>
                        <w:keepLines w:val="0"/>
                        <w:pageBreakBefore w:val="0"/>
                        <w:widowControl w:val="0"/>
                        <w:numPr>
                          <w:ilvl w:val="0"/>
                          <w:numId w:val="58"/>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color w:val="000000"/>
                          <w:sz w:val="21"/>
                          <w:szCs w:val="21"/>
                          <w:u w:val="none"/>
                          <w:lang w:eastAsia="zh-CN"/>
                        </w:rPr>
                      </w:pPr>
                      <w:r>
                        <w:rPr>
                          <w:rFonts w:hint="eastAsia" w:ascii="宋体" w:hAnsi="宋体" w:eastAsia="宋体" w:cs="宋体"/>
                          <w:b w:val="0"/>
                          <w:bCs/>
                          <w:sz w:val="21"/>
                          <w:szCs w:val="21"/>
                          <w:u w:val="none"/>
                          <w:lang w:val="en-US" w:eastAsia="zh-CN"/>
                        </w:rPr>
                        <w:t>特点：</w:t>
                      </w:r>
                      <w:r>
                        <w:rPr>
                          <w:rFonts w:hint="eastAsia" w:ascii="宋体" w:hAnsi="宋体" w:eastAsia="宋体" w:cs="宋体"/>
                          <w:b w:val="0"/>
                          <w:bCs/>
                          <w:color w:val="000000"/>
                          <w:sz w:val="21"/>
                          <w:szCs w:val="21"/>
                          <w:u w:val="none"/>
                        </w:rPr>
                        <w:t>西方资本主义的政治学说</w:t>
                      </w:r>
                      <w:r>
                        <w:rPr>
                          <w:rFonts w:hint="eastAsia" w:ascii="宋体" w:hAnsi="宋体" w:eastAsia="宋体" w:cs="宋体"/>
                          <w:b w:val="0"/>
                          <w:bCs/>
                          <w:color w:val="000000"/>
                          <w:sz w:val="21"/>
                          <w:szCs w:val="21"/>
                          <w:u w:val="none"/>
                          <w:lang w:eastAsia="zh-CN"/>
                        </w:rPr>
                        <w:t>与</w:t>
                      </w:r>
                      <w:r>
                        <w:rPr>
                          <w:rFonts w:hint="eastAsia" w:ascii="宋体" w:hAnsi="宋体" w:eastAsia="宋体" w:cs="宋体"/>
                          <w:b w:val="0"/>
                          <w:bCs/>
                          <w:color w:val="000000"/>
                          <w:sz w:val="21"/>
                          <w:szCs w:val="21"/>
                          <w:u w:val="none"/>
                        </w:rPr>
                        <w:t>传统的儒家思想</w:t>
                      </w:r>
                      <w:r>
                        <w:rPr>
                          <w:rFonts w:hint="eastAsia" w:ascii="宋体" w:hAnsi="宋体" w:eastAsia="宋体" w:cs="宋体"/>
                          <w:b w:val="0"/>
                          <w:bCs/>
                          <w:color w:val="000000"/>
                          <w:sz w:val="21"/>
                          <w:szCs w:val="21"/>
                          <w:u w:val="none"/>
                          <w:lang w:eastAsia="zh-CN"/>
                        </w:rPr>
                        <w:t>相结合。</w:t>
                      </w:r>
                    </w:p>
                    <w:p>
                      <w:pPr>
                        <w:keepNext w:val="0"/>
                        <w:keepLines w:val="0"/>
                        <w:pageBreakBefore w:val="0"/>
                        <w:widowControl w:val="0"/>
                        <w:numPr>
                          <w:ilvl w:val="0"/>
                          <w:numId w:val="58"/>
                        </w:numPr>
                        <w:tabs>
                          <w:tab w:val="left" w:pos="3390"/>
                        </w:tabs>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color w:val="000000"/>
                          <w:sz w:val="21"/>
                          <w:szCs w:val="21"/>
                          <w:u w:val="none"/>
                        </w:rPr>
                      </w:pPr>
                      <w:r>
                        <w:rPr>
                          <w:rFonts w:hint="eastAsia" w:ascii="宋体" w:hAnsi="宋体" w:eastAsia="宋体" w:cs="宋体"/>
                          <w:b w:val="0"/>
                          <w:bCs/>
                          <w:color w:val="000000"/>
                          <w:sz w:val="21"/>
                          <w:szCs w:val="21"/>
                          <w:u w:val="none"/>
                          <w:lang w:val="en-US" w:eastAsia="zh-CN"/>
                        </w:rPr>
                        <w:t>成因：</w:t>
                      </w:r>
                      <w:r>
                        <w:rPr>
                          <w:rFonts w:hint="eastAsia" w:ascii="宋体" w:hAnsi="宋体" w:cs="宋体"/>
                          <w:b w:val="0"/>
                          <w:bCs/>
                          <w:color w:val="000000"/>
                          <w:sz w:val="21"/>
                          <w:szCs w:val="21"/>
                          <w:u w:val="none"/>
                          <w:lang w:val="en-US" w:eastAsia="zh-CN"/>
                        </w:rPr>
                        <w:t xml:space="preserve"> </w:t>
                      </w:r>
                      <w:r>
                        <w:rPr>
                          <w:rFonts w:hint="eastAsia" w:ascii="宋体" w:hAnsi="宋体" w:eastAsia="宋体" w:cs="宋体"/>
                          <w:b w:val="0"/>
                          <w:bCs/>
                          <w:color w:val="000000"/>
                          <w:sz w:val="21"/>
                          <w:szCs w:val="21"/>
                          <w:u w:val="none"/>
                        </w:rPr>
                        <w:t>①封建顽固势力强大。②民族资本主义发展不充分，民族资产阶级力量弱小。</w:t>
                      </w:r>
                    </w:p>
                    <w:p>
                      <w:pPr>
                        <w:keepNext w:val="0"/>
                        <w:keepLines w:val="0"/>
                        <w:pageBreakBefore w:val="0"/>
                        <w:widowControl w:val="0"/>
                        <w:numPr>
                          <w:ilvl w:val="0"/>
                          <w:numId w:val="0"/>
                        </w:numPr>
                        <w:tabs>
                          <w:tab w:val="left" w:pos="3390"/>
                        </w:tabs>
                        <w:kinsoku/>
                        <w:wordWrap/>
                        <w:overflowPunct/>
                        <w:topLinePunct w:val="0"/>
                        <w:autoSpaceDE/>
                        <w:autoSpaceDN/>
                        <w:bidi w:val="0"/>
                        <w:adjustRightInd/>
                        <w:snapToGrid/>
                        <w:spacing w:line="288" w:lineRule="auto"/>
                        <w:ind w:leftChars="0" w:firstLine="1050" w:firstLineChars="500"/>
                        <w:textAlignment w:val="auto"/>
                        <w:rPr>
                          <w:rFonts w:hint="eastAsia" w:ascii="宋体" w:hAnsi="宋体" w:eastAsia="宋体" w:cs="宋体"/>
                          <w:b w:val="0"/>
                          <w:bCs/>
                          <w:color w:val="000000"/>
                          <w:sz w:val="21"/>
                          <w:szCs w:val="21"/>
                          <w:u w:val="none"/>
                        </w:rPr>
                      </w:pPr>
                      <w:r>
                        <w:rPr>
                          <w:rFonts w:hint="eastAsia" w:ascii="宋体" w:hAnsi="宋体" w:eastAsia="宋体" w:cs="宋体"/>
                          <w:b w:val="0"/>
                          <w:bCs/>
                          <w:color w:val="000000"/>
                          <w:sz w:val="21"/>
                          <w:szCs w:val="21"/>
                          <w:u w:val="none"/>
                        </w:rPr>
                        <w:t>③借助传统儒家思想进行变法宣传，可以减小变法的阻力。</w:t>
                      </w:r>
                    </w:p>
                    <w:p>
                      <w:pPr>
                        <w:keepNext w:val="0"/>
                        <w:keepLines w:val="0"/>
                        <w:pageBreakBefore w:val="0"/>
                        <w:widowControl w:val="0"/>
                        <w:numPr>
                          <w:ilvl w:val="0"/>
                          <w:numId w:val="58"/>
                        </w:numPr>
                        <w:tabs>
                          <w:tab w:val="left" w:pos="3390"/>
                        </w:tabs>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rPr>
                        <w:t xml:space="preserve"> </w:t>
                      </w:r>
                      <w:r>
                        <w:rPr>
                          <w:rFonts w:hint="eastAsia" w:ascii="宋体" w:hAnsi="宋体" w:eastAsia="宋体" w:cs="宋体"/>
                          <w:b w:val="0"/>
                          <w:bCs/>
                          <w:color w:val="000000"/>
                          <w:szCs w:val="21"/>
                          <w:lang w:eastAsia="zh-CN"/>
                        </w:rPr>
                        <w:t>康有为的托古改制</w:t>
                      </w:r>
                      <w:r>
                        <w:rPr>
                          <w:rFonts w:hint="eastAsia" w:ascii="宋体" w:hAnsi="宋体" w:eastAsia="宋体" w:cs="宋体"/>
                          <w:b w:val="0"/>
                          <w:bCs/>
                          <w:color w:val="000000"/>
                          <w:szCs w:val="21"/>
                        </w:rPr>
                        <w:t>反映了资产阶级维新派的软弱性和妥协性</w:t>
                      </w:r>
                      <w:r>
                        <w:rPr>
                          <w:rFonts w:hint="eastAsia" w:ascii="宋体" w:hAnsi="宋体" w:eastAsia="宋体" w:cs="宋体"/>
                          <w:b w:val="0"/>
                          <w:bCs/>
                          <w:color w:val="000000"/>
                          <w:szCs w:val="21"/>
                          <w:lang w:eastAsia="zh-CN"/>
                        </w:rPr>
                        <w:t>。</w:t>
                      </w:r>
                    </w:p>
                  </w:txbxContent>
                </v:textbox>
              </v:shape>
            </w:pict>
          </mc:Fallback>
        </mc:AlternateContent>
      </w:r>
    </w:p>
    <w:p>
      <w:pPr>
        <w:keepNext w:val="0"/>
        <w:keepLines w:val="0"/>
        <w:pageBreakBefore w:val="0"/>
        <w:tabs>
          <w:tab w:val="left" w:pos="3390"/>
        </w:tabs>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w:t>
      </w:r>
    </w:p>
    <w:p>
      <w:pPr>
        <w:keepNext w:val="0"/>
        <w:keepLines w:val="0"/>
        <w:pageBreakBefore w:val="0"/>
        <w:tabs>
          <w:tab w:val="left" w:pos="3390"/>
        </w:tabs>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p>
    <w:p>
      <w:pPr>
        <w:keepNext w:val="0"/>
        <w:keepLines w:val="0"/>
        <w:pageBreakBefore w:val="0"/>
        <w:tabs>
          <w:tab w:val="left" w:pos="3390"/>
        </w:tabs>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p>
    <w:p>
      <w:pPr>
        <w:keepNext w:val="0"/>
        <w:keepLines w:val="0"/>
        <w:pageBreakBefore w:val="0"/>
        <w:tabs>
          <w:tab w:val="left" w:pos="3390"/>
        </w:tabs>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p>
    <w:p>
      <w:pPr>
        <w:keepNext w:val="0"/>
        <w:keepLines w:val="0"/>
        <w:pageBreakBefore w:val="0"/>
        <w:tabs>
          <w:tab w:val="left" w:pos="3390"/>
        </w:tabs>
        <w:kinsoku/>
        <w:wordWrap/>
        <w:overflowPunct/>
        <w:topLinePunct w:val="0"/>
        <w:bidi w:val="0"/>
        <w:spacing w:line="288" w:lineRule="auto"/>
        <w:textAlignment w:val="auto"/>
        <w:rPr>
          <w:rFonts w:hint="eastAsia" w:ascii="宋体" w:hAnsi="宋体" w:eastAsia="宋体" w:cs="宋体"/>
          <w:b w:val="0"/>
          <w:bCs/>
          <w:sz w:val="21"/>
          <w:szCs w:val="21"/>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（2）梁启超：发表《变法通议》。宣传兴民权、设议院、变法图存的思想，鼓吹变法是历史发展的必然。</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 xml:space="preserve"> （3）谭嗣同：维新派中的激进派。批判封建</w:t>
      </w:r>
      <w:r>
        <w:rPr>
          <w:rFonts w:hint="eastAsia" w:ascii="宋体" w:hAnsi="宋体" w:eastAsia="宋体" w:cs="宋体"/>
          <w:b w:val="0"/>
          <w:bCs/>
          <w:sz w:val="21"/>
          <w:szCs w:val="21"/>
          <w:lang w:eastAsia="zh-CN"/>
        </w:rPr>
        <w:t>君主专制政体和纲常名教</w:t>
      </w:r>
      <w:r>
        <w:rPr>
          <w:rFonts w:hint="eastAsia" w:ascii="宋体" w:hAnsi="宋体" w:eastAsia="宋体" w:cs="宋体"/>
          <w:b w:val="0"/>
          <w:bCs/>
          <w:color w:val="000000"/>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Cs w:val="21"/>
          <w:lang w:val="en-US" w:eastAsia="zh-CN"/>
        </w:rPr>
        <w:t xml:space="preserve"> （4）</w:t>
      </w:r>
      <w:r>
        <w:rPr>
          <w:rFonts w:hint="eastAsia" w:ascii="宋体" w:hAnsi="宋体" w:eastAsia="宋体" w:cs="宋体"/>
          <w:b w:val="0"/>
          <w:bCs/>
          <w:sz w:val="21"/>
          <w:szCs w:val="21"/>
          <w:lang w:val="en-US" w:eastAsia="zh-CN"/>
        </w:rPr>
        <w:t>严复：翻译《天演论》。提出人类社会受“物竞天择，适者生存”的天演法则的支配；</w:t>
      </w:r>
    </w:p>
    <w:p>
      <w:pPr>
        <w:keepNext w:val="0"/>
        <w:keepLines w:val="0"/>
        <w:pageBreakBefore w:val="0"/>
        <w:widowControl w:val="0"/>
        <w:numPr>
          <w:ilvl w:val="0"/>
          <w:numId w:val="0"/>
        </w:numPr>
        <w:kinsoku/>
        <w:wordWrap/>
        <w:overflowPunct/>
        <w:topLinePunct w:val="0"/>
        <w:bidi w:val="0"/>
        <w:spacing w:line="288" w:lineRule="auto"/>
        <w:ind w:firstLine="2940" w:firstLineChars="14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坚信“世道必进，后胜于今”的社会进步理论。</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6、评价</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（1）性质：资产阶级性质的改良运动。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（2）作用 ：①维新思想是爱国的。维新思想直接动员和指导了维新变法运动(</w:t>
      </w:r>
      <w:r>
        <w:rPr>
          <w:rFonts w:hint="eastAsia" w:ascii="宋体" w:hAnsi="宋体" w:eastAsia="宋体" w:cs="宋体"/>
          <w:b w:val="0"/>
          <w:bCs/>
          <w:color w:val="000000"/>
          <w:szCs w:val="21"/>
        </w:rPr>
        <w:t>爱国救亡的政治运动</w:t>
      </w:r>
      <w:r>
        <w:rPr>
          <w:rFonts w:hint="eastAsia" w:ascii="宋体" w:hAnsi="宋体" w:eastAsia="宋体" w:cs="宋体"/>
          <w:b w:val="0"/>
          <w:bCs/>
          <w:color w:val="000000"/>
          <w:szCs w:val="21"/>
          <w:lang w:val="en-US" w:eastAsia="zh-CN"/>
        </w:rPr>
        <w:t>)</w:t>
      </w:r>
      <w:r>
        <w:rPr>
          <w:rFonts w:hint="eastAsia" w:ascii="宋体" w:hAnsi="宋体" w:eastAsia="宋体" w:cs="宋体"/>
          <w:b w:val="0"/>
          <w:bCs/>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ind w:left="1260" w:leftChars="600" w:firstLine="0" w:firstLineChars="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②维新思想是进步的。维新派要求改革封建制度，建立君主立宪制，发展资本主义，顺应历史潮流。</w:t>
      </w:r>
    </w:p>
    <w:p>
      <w:pPr>
        <w:keepNext w:val="0"/>
        <w:keepLines w:val="0"/>
        <w:pageBreakBefore w:val="0"/>
        <w:widowControl w:val="0"/>
        <w:numPr>
          <w:ilvl w:val="0"/>
          <w:numId w:val="0"/>
        </w:numPr>
        <w:kinsoku/>
        <w:wordWrap/>
        <w:overflowPunct/>
        <w:topLinePunct w:val="0"/>
        <w:bidi w:val="0"/>
        <w:spacing w:line="288" w:lineRule="auto"/>
        <w:ind w:leftChars="0" w:firstLine="1260" w:firstLineChars="6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③维新思想具有启蒙作用。维新派宣扬西方资产阶级思想，促进了人民的觉醒。（最大作用）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（3）局限性：（1）缺乏广泛的群众基础，把希望寄托在没有实权的光绪帝身上。</w:t>
      </w:r>
    </w:p>
    <w:p>
      <w:pPr>
        <w:keepNext w:val="0"/>
        <w:keepLines w:val="0"/>
        <w:pageBreakBefore w:val="0"/>
        <w:widowControl w:val="0"/>
        <w:numPr>
          <w:ilvl w:val="0"/>
          <w:numId w:val="0"/>
        </w:numPr>
        <w:kinsoku/>
        <w:wordWrap/>
        <w:overflowPunct/>
        <w:topLinePunct w:val="0"/>
        <w:bidi w:val="0"/>
        <w:spacing w:line="288" w:lineRule="auto"/>
        <w:ind w:leftChars="2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（2）在具体实施改革过程中，没有“开议院”“兴民主”等内容，说明了资产阶级的软弱性和妥协性。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四、</w:t>
      </w:r>
      <w:r>
        <w:rPr>
          <w:rFonts w:hint="eastAsia" w:ascii="宋体" w:hAnsi="宋体" w:eastAsia="宋体" w:cs="宋体"/>
          <w:b/>
          <w:bCs w:val="0"/>
          <w:sz w:val="21"/>
          <w:szCs w:val="21"/>
          <w:lang w:eastAsia="zh-CN"/>
        </w:rPr>
        <w:t>民主共和思想</w:t>
      </w:r>
      <w:r>
        <w:rPr>
          <w:rFonts w:hint="eastAsia" w:ascii="宋体" w:hAnsi="宋体" w:eastAsia="宋体" w:cs="宋体"/>
          <w:b/>
          <w:bCs w:val="0"/>
          <w:sz w:val="24"/>
          <w:lang w:eastAsia="zh-CN"/>
        </w:rPr>
        <w:t>（</w:t>
      </w:r>
      <w:r>
        <w:rPr>
          <w:rFonts w:hint="eastAsia" w:ascii="宋体" w:hAnsi="宋体" w:eastAsia="宋体" w:cs="宋体"/>
          <w:b/>
          <w:bCs w:val="0"/>
          <w:sz w:val="21"/>
          <w:szCs w:val="21"/>
          <w:lang w:val="en-US" w:eastAsia="zh-CN"/>
        </w:rPr>
        <w:t>资产阶级革命派——学习西方：制度</w:t>
      </w:r>
      <w:r>
        <w:rPr>
          <w:rFonts w:hint="eastAsia" w:ascii="宋体" w:hAnsi="宋体" w:eastAsia="宋体" w:cs="宋体"/>
          <w:b/>
          <w:bCs w:val="0"/>
          <w:sz w:val="24"/>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时间：</w:t>
      </w:r>
      <w:r>
        <w:rPr>
          <w:rFonts w:hint="eastAsia" w:ascii="宋体" w:hAnsi="宋体" w:eastAsia="宋体" w:cs="宋体"/>
          <w:b w:val="0"/>
          <w:bCs/>
          <w:sz w:val="21"/>
          <w:szCs w:val="21"/>
          <w:lang w:val="en-US" w:eastAsia="zh-CN"/>
        </w:rPr>
        <w:t>19世纪末20世纪初</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2、背景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（1）政治：《辛丑条约》签订后，清政府沦为帝国主义侵华工具，民族危机空前加剧。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（2）经济：民族资本主义初步发展，知识分子认识到了革命的重要性。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（3）思想：维新变法运动的失败，表明改良道路在中国的受挫。</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3、代表人物及主张</w:t>
      </w:r>
      <w:r>
        <w:rPr>
          <w:rFonts w:hint="eastAsia" w:ascii="宋体" w:hAnsi="宋体" w:eastAsia="宋体" w:cs="宋体"/>
          <w:b w:val="0"/>
          <w:bCs/>
          <w:sz w:val="21"/>
          <w:szCs w:val="21"/>
          <w:lang w:val="en-US" w:eastAsia="zh-CN"/>
        </w:rPr>
        <w:t>：暴力革命；建立民主共和制</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（1）章太炎《驳康有为论革命书》；邹容《革命军》。</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（2）孙中山的三民主义：民族主义、民权主义、民生主义。</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b/>
          <w:bCs w:val="0"/>
          <w:sz w:val="21"/>
          <w:szCs w:val="21"/>
          <w:lang w:val="en-US" w:eastAsia="zh-CN"/>
        </w:rPr>
        <w:t>4、作用</w:t>
      </w:r>
      <w:r>
        <w:rPr>
          <w:rFonts w:hint="eastAsia" w:ascii="宋体" w:hAnsi="宋体" w:eastAsia="宋体" w:cs="宋体"/>
          <w:b w:val="0"/>
          <w:bCs/>
          <w:sz w:val="21"/>
          <w:szCs w:val="21"/>
          <w:lang w:val="en-US" w:eastAsia="zh-CN"/>
        </w:rPr>
        <w:t>：</w:t>
      </w:r>
      <w:r>
        <w:rPr>
          <w:rFonts w:hint="eastAsia" w:ascii="宋体" w:hAnsi="宋体" w:eastAsia="宋体" w:cs="宋体"/>
          <w:sz w:val="21"/>
          <w:szCs w:val="21"/>
          <w:lang w:val="en-US" w:eastAsia="zh-CN"/>
        </w:rPr>
        <w:t>指导辛亥革命，结束封建帝制，建立资产阶级共和国，使民主共和观念深入人心。</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sz w:val="21"/>
        </w:rPr>
        <mc:AlternateContent>
          <mc:Choice Requires="wps">
            <w:drawing>
              <wp:anchor distT="0" distB="0" distL="114300" distR="114300" simplePos="0" relativeHeight="253613056" behindDoc="0" locked="0" layoutInCell="1" allowOverlap="1">
                <wp:simplePos x="0" y="0"/>
                <wp:positionH relativeFrom="column">
                  <wp:posOffset>151130</wp:posOffset>
                </wp:positionH>
                <wp:positionV relativeFrom="paragraph">
                  <wp:posOffset>20955</wp:posOffset>
                </wp:positionV>
                <wp:extent cx="6266815" cy="1296035"/>
                <wp:effectExtent l="4445" t="4445" r="15240" b="13970"/>
                <wp:wrapNone/>
                <wp:docPr id="48" name="文本框 48"/>
                <wp:cNvGraphicFramePr/>
                <a:graphic xmlns:a="http://schemas.openxmlformats.org/drawingml/2006/main">
                  <a:graphicData uri="http://schemas.microsoft.com/office/word/2010/wordprocessingShape">
                    <wps:wsp>
                      <wps:cNvSpPr txBox="1"/>
                      <wps:spPr>
                        <a:xfrm>
                          <a:off x="1865630" y="5492115"/>
                          <a:ext cx="6266815" cy="129603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宋体" w:hAnsi="宋体" w:eastAsia="宋体" w:cs="宋体"/>
                                <w:b w:val="0"/>
                                <w:bCs/>
                                <w:sz w:val="21"/>
                                <w:szCs w:val="21"/>
                                <w:lang w:eastAsia="zh-CN"/>
                              </w:rPr>
                            </w:pPr>
                            <w:r>
                              <w:rPr>
                                <w:rFonts w:hint="eastAsia" w:ascii="宋体" w:hAnsi="宋体" w:cs="宋体"/>
                                <w:b w:val="0"/>
                                <w:bCs/>
                                <w:sz w:val="21"/>
                                <w:szCs w:val="21"/>
                                <w:lang w:eastAsia="zh-CN"/>
                              </w:rPr>
                              <w:t>资产阶级</w:t>
                            </w:r>
                            <w:r>
                              <w:rPr>
                                <w:rFonts w:hint="eastAsia" w:ascii="宋体" w:hAnsi="宋体" w:eastAsia="宋体" w:cs="宋体"/>
                                <w:b w:val="0"/>
                                <w:bCs/>
                                <w:sz w:val="21"/>
                                <w:szCs w:val="21"/>
                                <w:lang w:eastAsia="zh-CN"/>
                              </w:rPr>
                              <w:t>维新派与革命派救国方案的异同</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同：（目的）①向西方学习，使中国走上发展资义的道路；②主张改变封建专制制度；③挽救民族危机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异：（方式、政体）</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①维新派主张实行维护清王朝统治前提下进行改革，实行君主立宪制；（渐进改良；君主立宪制）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②革命派主张以暴力革命推翻清政府统治，建立资产阶级共和国。</w:t>
                            </w:r>
                            <w:r>
                              <w:rPr>
                                <w:rFonts w:hint="eastAsia" w:ascii="宋体" w:hAnsi="宋体" w:cs="宋体"/>
                                <w:b w:val="0"/>
                                <w:bCs/>
                                <w:sz w:val="21"/>
                                <w:szCs w:val="21"/>
                                <w:lang w:val="en-US" w:eastAsia="zh-CN"/>
                              </w:rPr>
                              <w:t xml:space="preserve">   </w:t>
                            </w:r>
                            <w:r>
                              <w:rPr>
                                <w:rFonts w:hint="eastAsia" w:ascii="宋体" w:hAnsi="宋体" w:cs="宋体"/>
                                <w:b w:val="0"/>
                                <w:bCs/>
                                <w:sz w:val="21"/>
                                <w:szCs w:val="21"/>
                                <w:lang w:eastAsia="zh-CN"/>
                              </w:rPr>
                              <w:t>（暴力革命；民主共和制）</w:t>
                            </w:r>
                          </w:p>
                          <w:p>
                            <w:pPr>
                              <w:widowControl w:val="0"/>
                              <w:numPr>
                                <w:ilvl w:val="0"/>
                                <w:numId w:val="0"/>
                              </w:numPr>
                              <w:jc w:val="both"/>
                              <w:rPr>
                                <w:rFonts w:hint="eastAsia" w:ascii="宋体" w:hAnsi="宋体" w:eastAsia="宋体" w:cs="宋体"/>
                                <w:b w:val="0"/>
                                <w:bCs/>
                                <w:sz w:val="21"/>
                                <w:szCs w:val="21"/>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pt;margin-top:1.65pt;height:102.05pt;width:493.45pt;z-index:253613056;mso-width-relative:page;mso-height-relative:page;" fillcolor="#FFFFFF [3201]" filled="t" stroked="t" coordsize="21600,21600" o:gfxdata="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pHa1gAAAAkBAAAPAAAAAAAAAAEAIAAAACIAAABkcnMvZG93bnJl&#10;di54bWxQSwECFAAUAAAACACHTuJAuQN9GXECAADeBAAADgAAAAAAAAABACAAAAAlAQAAZHJzL2Uy&#10;b0RvYy54bWxQSwUGAAAAAAYABgBZAQAACAYAAAAA&#10;">
                <v:fill on="t" focussize="0,0"/>
                <v:stroke weight="0.5pt" color="#000000 [3204]" joinstyle="round" dashstyle="dash"/>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rPr>
                          <w:rFonts w:hint="eastAsia" w:ascii="宋体" w:hAnsi="宋体" w:eastAsia="宋体" w:cs="宋体"/>
                          <w:b w:val="0"/>
                          <w:bCs/>
                          <w:sz w:val="21"/>
                          <w:szCs w:val="21"/>
                          <w:lang w:eastAsia="zh-CN"/>
                        </w:rPr>
                      </w:pPr>
                      <w:r>
                        <w:rPr>
                          <w:rFonts w:hint="eastAsia" w:ascii="宋体" w:hAnsi="宋体" w:cs="宋体"/>
                          <w:b w:val="0"/>
                          <w:bCs/>
                          <w:sz w:val="21"/>
                          <w:szCs w:val="21"/>
                          <w:lang w:eastAsia="zh-CN"/>
                        </w:rPr>
                        <w:t>资产阶级</w:t>
                      </w:r>
                      <w:r>
                        <w:rPr>
                          <w:rFonts w:hint="eastAsia" w:ascii="宋体" w:hAnsi="宋体" w:eastAsia="宋体" w:cs="宋体"/>
                          <w:b w:val="0"/>
                          <w:bCs/>
                          <w:sz w:val="21"/>
                          <w:szCs w:val="21"/>
                          <w:lang w:eastAsia="zh-CN"/>
                        </w:rPr>
                        <w:t>维新派与革命派救国方案的异同</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同：（目的）①向西方学习，使中国走上发展资义的道路；②主张改变封建专制制度；③挽救民族危机</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异：（方式、政体）</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①维新派主张实行维护清王朝统治前提下进行改革，实行君主立宪制；（渐进改良；君主立宪制）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cs="宋体"/>
                          <w:b w:val="0"/>
                          <w:bCs/>
                          <w:sz w:val="21"/>
                          <w:szCs w:val="21"/>
                          <w:lang w:eastAsia="zh-CN"/>
                        </w:rPr>
                      </w:pPr>
                      <w:r>
                        <w:rPr>
                          <w:rFonts w:hint="eastAsia" w:ascii="宋体" w:hAnsi="宋体" w:cs="宋体"/>
                          <w:b w:val="0"/>
                          <w:bCs/>
                          <w:sz w:val="21"/>
                          <w:szCs w:val="21"/>
                          <w:lang w:eastAsia="zh-CN"/>
                        </w:rPr>
                        <w:t>②革命派主张以暴力革命推翻清政府统治，建立资产阶级共和国。</w:t>
                      </w:r>
                      <w:r>
                        <w:rPr>
                          <w:rFonts w:hint="eastAsia" w:ascii="宋体" w:hAnsi="宋体" w:cs="宋体"/>
                          <w:b w:val="0"/>
                          <w:bCs/>
                          <w:sz w:val="21"/>
                          <w:szCs w:val="21"/>
                          <w:lang w:val="en-US" w:eastAsia="zh-CN"/>
                        </w:rPr>
                        <w:t xml:space="preserve">   </w:t>
                      </w:r>
                      <w:r>
                        <w:rPr>
                          <w:rFonts w:hint="eastAsia" w:ascii="宋体" w:hAnsi="宋体" w:cs="宋体"/>
                          <w:b w:val="0"/>
                          <w:bCs/>
                          <w:sz w:val="21"/>
                          <w:szCs w:val="21"/>
                          <w:lang w:eastAsia="zh-CN"/>
                        </w:rPr>
                        <w:t>（暴力革命；民主共和制）</w:t>
                      </w:r>
                    </w:p>
                    <w:p>
                      <w:pPr>
                        <w:widowControl w:val="0"/>
                        <w:numPr>
                          <w:ilvl w:val="0"/>
                          <w:numId w:val="0"/>
                        </w:numPr>
                        <w:jc w:val="both"/>
                        <w:rPr>
                          <w:rFonts w:hint="eastAsia" w:ascii="宋体" w:hAnsi="宋体" w:eastAsia="宋体" w:cs="宋体"/>
                          <w:b w:val="0"/>
                          <w:bCs/>
                          <w:sz w:val="21"/>
                          <w:szCs w:val="21"/>
                          <w:lang w:eastAsia="zh-CN"/>
                        </w:rPr>
                      </w:pPr>
                    </w:p>
                  </w:txbxContent>
                </v:textbox>
              </v:shape>
            </w:pict>
          </mc:Fallback>
        </mc:AlternateConten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p>
    <w:p>
      <w:pPr>
        <w:keepNext w:val="0"/>
        <w:keepLines w:val="0"/>
        <w:pageBreakBefore w:val="0"/>
        <w:numPr>
          <w:ilvl w:val="0"/>
          <w:numId w:val="0"/>
        </w:numPr>
        <w:kinsoku/>
        <w:wordWrap/>
        <w:overflowPunct/>
        <w:topLinePunct w:val="0"/>
        <w:bidi w:val="0"/>
        <w:spacing w:line="288" w:lineRule="auto"/>
        <w:textAlignment w:val="auto"/>
        <w:rPr>
          <w:rFonts w:hint="eastAsia"/>
          <w:sz w:val="24"/>
          <w:lang w:val="en-US" w:eastAsia="zh-CN"/>
        </w:rPr>
      </w:pPr>
    </w:p>
    <w:p>
      <w:pPr>
        <w:keepNext w:val="0"/>
        <w:keepLines w:val="0"/>
        <w:pageBreakBefore w:val="0"/>
        <w:kinsoku/>
        <w:wordWrap/>
        <w:overflowPunct/>
        <w:topLinePunct w:val="0"/>
        <w:bidi w:val="0"/>
        <w:spacing w:line="288" w:lineRule="auto"/>
        <w:jc w:val="both"/>
        <w:textAlignment w:val="auto"/>
        <w:rPr>
          <w:rFonts w:hint="eastAsia"/>
          <w:b/>
          <w:bCs/>
          <w:sz w:val="24"/>
        </w:rPr>
      </w:pPr>
    </w:p>
    <w:p>
      <w:pPr>
        <w:pStyle w:val="2"/>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rPr>
          <w:rFonts w:hint="eastAsia"/>
        </w:rPr>
      </w:pPr>
      <w:bookmarkStart w:id="584" w:name="_Toc11921"/>
      <w:r>
        <w:rPr>
          <w:rFonts w:hint="eastAsia"/>
          <w:lang w:val="en-US" w:eastAsia="zh-CN"/>
        </w:rPr>
        <w:t xml:space="preserve">3.2 </w:t>
      </w:r>
      <w:r>
        <w:rPr>
          <w:rFonts w:hint="eastAsia"/>
        </w:rPr>
        <w:t>新文化运动</w:t>
      </w:r>
      <w:bookmarkEnd w:id="584"/>
    </w:p>
    <w:p>
      <w:pPr>
        <w:rPr>
          <w:rFonts w:hint="eastAsia"/>
        </w:rPr>
      </w:pPr>
      <w:r>
        <w:rPr>
          <w:rFonts w:hint="eastAsia"/>
          <w:b/>
          <w:sz w:val="24"/>
          <w:shd w:val="pct10" w:color="auto" w:fill="FFFFFF"/>
          <w:lang w:eastAsia="zh-CN"/>
        </w:rPr>
        <w:t>考点：</w:t>
      </w:r>
      <w:r>
        <w:rPr>
          <w:rFonts w:hint="eastAsia"/>
          <w:b/>
          <w:sz w:val="24"/>
          <w:shd w:val="pct10" w:color="auto" w:fill="FFFFFF"/>
        </w:rPr>
        <w:t>新文化运动开始的标志及代表人物   C</w:t>
      </w:r>
      <w:r>
        <w:rPr>
          <w:rFonts w:hint="eastAsia"/>
          <w:b/>
          <w:sz w:val="24"/>
          <w:shd w:val="pct10" w:color="auto" w:fill="FFFFFF"/>
          <w:lang w:val="en-US" w:eastAsia="zh-CN"/>
        </w:rPr>
        <w:t xml:space="preserve">   </w:t>
      </w:r>
      <w:r>
        <w:rPr>
          <w:rFonts w:hint="eastAsia"/>
          <w:b/>
          <w:sz w:val="24"/>
          <w:shd w:val="pct10" w:color="auto" w:fill="FFFFFF"/>
        </w:rPr>
        <w:t xml:space="preserve"> 新文化运动的主要内容   B</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政治：辛亥革命推翻君主专制，中华民国成立。</w:t>
      </w:r>
      <w:r>
        <w:rPr>
          <w:rFonts w:hint="eastAsia" w:ascii="宋体" w:hAnsi="宋体" w:eastAsia="宋体" w:cs="宋体"/>
          <w:b w:val="0"/>
          <w:bCs w:val="0"/>
          <w:sz w:val="21"/>
          <w:szCs w:val="21"/>
          <w:lang w:eastAsia="zh-CN"/>
        </w:rPr>
        <w:t>而</w:t>
      </w:r>
      <w:r>
        <w:rPr>
          <w:rFonts w:hint="eastAsia" w:ascii="宋体" w:hAnsi="宋体" w:eastAsia="宋体" w:cs="宋体"/>
          <w:b w:val="0"/>
          <w:bCs w:val="0"/>
          <w:sz w:val="21"/>
          <w:szCs w:val="21"/>
        </w:rPr>
        <w:t>袁世凯企图恢复帝制，实行专制统治</w:t>
      </w:r>
      <w:r>
        <w:rPr>
          <w:rFonts w:hint="eastAsia" w:ascii="宋体" w:hAnsi="宋体" w:eastAsia="宋体" w:cs="宋体"/>
          <w:b w:val="0"/>
          <w:bCs w:val="0"/>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）经济：民族资本主义进一步发展（短暂春天），资产阶级队伍日益壮大。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）思想：</w:t>
      </w:r>
      <w:r>
        <w:rPr>
          <w:rFonts w:hint="eastAsia" w:ascii="宋体" w:hAnsi="宋体" w:eastAsia="宋体" w:cs="宋体"/>
          <w:b w:val="0"/>
          <w:bCs w:val="0"/>
          <w:sz w:val="21"/>
          <w:szCs w:val="21"/>
        </w:rPr>
        <w:t>辛亥革命使民主共和的思想深入人心。</w:t>
      </w:r>
      <w:r>
        <w:rPr>
          <w:rFonts w:hint="eastAsia" w:ascii="宋体" w:hAnsi="宋体" w:eastAsia="宋体" w:cs="宋体"/>
          <w:b w:val="0"/>
          <w:bCs w:val="0"/>
          <w:sz w:val="21"/>
          <w:szCs w:val="21"/>
          <w:lang w:eastAsia="zh-CN"/>
        </w:rPr>
        <w:t>而</w:t>
      </w:r>
      <w:r>
        <w:rPr>
          <w:rFonts w:hint="eastAsia" w:ascii="宋体" w:hAnsi="宋体" w:eastAsia="宋体" w:cs="宋体"/>
          <w:b w:val="0"/>
          <w:bCs w:val="0"/>
          <w:sz w:val="21"/>
          <w:szCs w:val="21"/>
        </w:rPr>
        <w:t>袁世凯掀起了一股尊孔复古的逆流。</w:t>
      </w:r>
      <w:r>
        <w:rPr>
          <w:rFonts w:hint="eastAsia" w:ascii="宋体" w:hAnsi="宋体" w:eastAsia="宋体" w:cs="宋体"/>
          <w:b w:val="0"/>
          <w:bCs w:val="0"/>
          <w:sz w:val="21"/>
          <w:szCs w:val="21"/>
          <w:lang w:eastAsia="zh-CN"/>
        </w:rPr>
        <w:t>（直接原因）</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2、概况</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lang w:eastAsia="zh-CN"/>
        </w:rPr>
      </w:pPr>
      <w:r>
        <w:rPr>
          <w:rFonts w:hint="eastAsia" w:ascii="宋体" w:hAnsi="宋体" w:eastAsia="宋体" w:cs="宋体"/>
          <w:b/>
          <w:bCs/>
          <w:sz w:val="21"/>
          <w:szCs w:val="21"/>
          <w:u w:val="none"/>
          <w:lang w:val="en-US" w:eastAsia="zh-CN"/>
        </w:rPr>
        <w:t>（1）兴起</w:t>
      </w:r>
      <w:r>
        <w:rPr>
          <w:rFonts w:hint="eastAsia" w:ascii="宋体" w:hAnsi="宋体" w:eastAsia="宋体" w:cs="宋体"/>
          <w:b/>
          <w:bCs/>
          <w:sz w:val="21"/>
          <w:szCs w:val="21"/>
          <w:u w:val="none"/>
        </w:rPr>
        <w:t>标志：</w:t>
      </w:r>
      <w:r>
        <w:rPr>
          <w:rFonts w:hint="eastAsia" w:ascii="宋体" w:hAnsi="宋体" w:eastAsia="宋体" w:cs="宋体"/>
          <w:b w:val="0"/>
          <w:bCs w:val="0"/>
          <w:sz w:val="21"/>
          <w:szCs w:val="21"/>
          <w:u w:val="none"/>
        </w:rPr>
        <w:t>1915年，陈独秀在上海创办《青年杂志》（后改名为《新青年》）</w:t>
      </w:r>
      <w:r>
        <w:rPr>
          <w:rFonts w:hint="eastAsia" w:ascii="宋体" w:hAnsi="宋体" w:eastAsia="宋体" w:cs="宋体"/>
          <w:b w:val="0"/>
          <w:bCs w:val="0"/>
          <w:sz w:val="21"/>
          <w:szCs w:val="21"/>
          <w:u w:val="none"/>
          <w:lang w:eastAsia="zh-CN"/>
        </w:rPr>
        <w:t>。</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（2）</w:t>
      </w:r>
      <w:r>
        <w:rPr>
          <w:rFonts w:hint="eastAsia" w:ascii="宋体" w:hAnsi="宋体" w:eastAsia="宋体" w:cs="宋体"/>
          <w:b/>
          <w:bCs/>
          <w:sz w:val="21"/>
          <w:szCs w:val="21"/>
          <w:u w:val="none"/>
        </w:rPr>
        <w:t>思想阵地：</w:t>
      </w:r>
      <w:r>
        <w:rPr>
          <w:rFonts w:hint="eastAsia" w:ascii="宋体" w:hAnsi="宋体" w:eastAsia="宋体" w:cs="宋体"/>
          <w:b w:val="0"/>
          <w:bCs w:val="0"/>
          <w:sz w:val="21"/>
          <w:szCs w:val="21"/>
          <w:u w:val="none"/>
        </w:rPr>
        <w:t>《新青年》</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bCs/>
          <w:sz w:val="21"/>
          <w:szCs w:val="21"/>
          <w:u w:val="none"/>
          <w:lang w:val="en-US" w:eastAsia="zh-CN"/>
        </w:rPr>
        <w:t>（3）</w:t>
      </w:r>
      <w:r>
        <w:rPr>
          <w:rFonts w:hint="eastAsia" w:ascii="宋体" w:hAnsi="宋体" w:eastAsia="宋体" w:cs="宋体"/>
          <w:b/>
          <w:bCs/>
          <w:sz w:val="21"/>
          <w:szCs w:val="21"/>
          <w:u w:val="none"/>
        </w:rPr>
        <w:t>活动</w:t>
      </w:r>
      <w:r>
        <w:rPr>
          <w:rFonts w:hint="eastAsia" w:ascii="宋体" w:hAnsi="宋体" w:eastAsia="宋体" w:cs="宋体"/>
          <w:b/>
          <w:bCs/>
          <w:sz w:val="21"/>
          <w:szCs w:val="21"/>
          <w:u w:val="none"/>
          <w:lang w:eastAsia="zh-CN"/>
        </w:rPr>
        <w:t>中心</w:t>
      </w:r>
      <w:r>
        <w:rPr>
          <w:rFonts w:hint="eastAsia" w:ascii="宋体" w:hAnsi="宋体" w:eastAsia="宋体" w:cs="宋体"/>
          <w:b/>
          <w:bCs/>
          <w:sz w:val="21"/>
          <w:szCs w:val="21"/>
          <w:u w:val="none"/>
        </w:rPr>
        <w:t>：</w:t>
      </w:r>
      <w:r>
        <w:rPr>
          <w:rFonts w:hint="eastAsia" w:ascii="宋体" w:hAnsi="宋体" w:eastAsia="宋体" w:cs="宋体"/>
          <w:b w:val="0"/>
          <w:bCs w:val="0"/>
          <w:sz w:val="21"/>
          <w:szCs w:val="21"/>
          <w:u w:val="none"/>
        </w:rPr>
        <w:t>北京大学（</w:t>
      </w:r>
      <w:r>
        <w:rPr>
          <w:rFonts w:hint="eastAsia" w:ascii="宋体" w:hAnsi="宋体" w:eastAsia="宋体" w:cs="宋体"/>
          <w:b w:val="0"/>
          <w:bCs w:val="0"/>
          <w:sz w:val="21"/>
          <w:szCs w:val="21"/>
          <w:u w:val="none"/>
          <w:lang w:eastAsia="zh-CN"/>
        </w:rPr>
        <w:t>北大校长</w:t>
      </w:r>
      <w:r>
        <w:rPr>
          <w:rFonts w:hint="eastAsia" w:ascii="宋体" w:hAnsi="宋体" w:eastAsia="宋体" w:cs="宋体"/>
          <w:b w:val="0"/>
          <w:bCs w:val="0"/>
          <w:sz w:val="21"/>
          <w:szCs w:val="21"/>
          <w:u w:val="none"/>
        </w:rPr>
        <w:t>蔡元培</w:t>
      </w:r>
      <w:r>
        <w:rPr>
          <w:rFonts w:hint="eastAsia" w:ascii="宋体" w:hAnsi="宋体" w:eastAsia="宋体" w:cs="宋体"/>
          <w:b w:val="0"/>
          <w:bCs w:val="0"/>
          <w:sz w:val="21"/>
          <w:szCs w:val="21"/>
          <w:u w:val="none"/>
          <w:lang w:eastAsia="zh-CN"/>
        </w:rPr>
        <w:t>实行</w:t>
      </w:r>
      <w:r>
        <w:rPr>
          <w:rFonts w:hint="eastAsia" w:ascii="宋体" w:hAnsi="宋体" w:eastAsia="宋体" w:cs="宋体"/>
          <w:b w:val="0"/>
          <w:bCs w:val="0"/>
          <w:sz w:val="21"/>
          <w:szCs w:val="21"/>
          <w:u w:val="none"/>
        </w:rPr>
        <w:t>“思想自由，兼容并包”的办学宗旨）</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bCs/>
          <w:sz w:val="21"/>
          <w:szCs w:val="21"/>
          <w:u w:val="none"/>
          <w:lang w:eastAsia="zh-CN"/>
        </w:rPr>
        <w:t>（</w:t>
      </w:r>
      <w:r>
        <w:rPr>
          <w:rFonts w:hint="eastAsia" w:ascii="宋体" w:hAnsi="宋体" w:eastAsia="宋体" w:cs="宋体"/>
          <w:b/>
          <w:bCs/>
          <w:sz w:val="21"/>
          <w:szCs w:val="21"/>
          <w:u w:val="none"/>
          <w:lang w:val="en-US" w:eastAsia="zh-CN"/>
        </w:rPr>
        <w:t>4</w:t>
      </w:r>
      <w:r>
        <w:rPr>
          <w:rFonts w:hint="eastAsia" w:ascii="宋体" w:hAnsi="宋体" w:eastAsia="宋体" w:cs="宋体"/>
          <w:b/>
          <w:bCs/>
          <w:sz w:val="21"/>
          <w:szCs w:val="21"/>
          <w:u w:val="none"/>
          <w:lang w:eastAsia="zh-CN"/>
        </w:rPr>
        <w:t>）代表人物：</w:t>
      </w:r>
      <w:r>
        <w:rPr>
          <w:rFonts w:hint="eastAsia" w:ascii="宋体" w:hAnsi="宋体" w:eastAsia="宋体" w:cs="宋体"/>
          <w:b w:val="0"/>
          <w:bCs w:val="0"/>
          <w:sz w:val="21"/>
          <w:szCs w:val="21"/>
          <w:u w:val="none"/>
        </w:rPr>
        <w:t>陈独秀、李大钊、鲁迅、胡适</w:t>
      </w:r>
      <w:r>
        <w:rPr>
          <w:rFonts w:hint="eastAsia" w:ascii="宋体" w:hAnsi="宋体" w:eastAsia="宋体" w:cs="宋体"/>
          <w:b w:val="0"/>
          <w:bCs w:val="0"/>
          <w:sz w:val="21"/>
          <w:szCs w:val="21"/>
          <w:u w:val="none"/>
          <w:lang w:eastAsia="zh-CN"/>
        </w:rPr>
        <w:t>。（资产阶级激进派）</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lang w:eastAsia="zh-CN"/>
        </w:rPr>
      </w:pPr>
      <w:r>
        <w:rPr>
          <w:rFonts w:hint="eastAsia" w:ascii="宋体" w:hAnsi="宋体" w:eastAsia="宋体" w:cs="宋体"/>
          <w:b/>
          <w:bCs/>
          <w:sz w:val="21"/>
          <w:szCs w:val="21"/>
          <w:u w:val="none"/>
          <w:lang w:eastAsia="zh-CN"/>
        </w:rPr>
        <w:t>（</w:t>
      </w:r>
      <w:r>
        <w:rPr>
          <w:rFonts w:hint="eastAsia" w:ascii="宋体" w:hAnsi="宋体" w:eastAsia="宋体" w:cs="宋体"/>
          <w:b/>
          <w:bCs/>
          <w:sz w:val="21"/>
          <w:szCs w:val="21"/>
          <w:u w:val="none"/>
          <w:lang w:val="en-US" w:eastAsia="zh-CN"/>
        </w:rPr>
        <w:t>5</w:t>
      </w:r>
      <w:r>
        <w:rPr>
          <w:rFonts w:hint="eastAsia" w:ascii="宋体" w:hAnsi="宋体" w:eastAsia="宋体" w:cs="宋体"/>
          <w:b/>
          <w:bCs/>
          <w:sz w:val="21"/>
          <w:szCs w:val="21"/>
          <w:u w:val="none"/>
          <w:lang w:eastAsia="zh-CN"/>
        </w:rPr>
        <w:t>）指导思想</w:t>
      </w:r>
      <w:r>
        <w:rPr>
          <w:rFonts w:hint="eastAsia" w:ascii="宋体" w:hAnsi="宋体" w:eastAsia="宋体" w:cs="宋体"/>
          <w:b w:val="0"/>
          <w:bCs w:val="0"/>
          <w:sz w:val="21"/>
          <w:szCs w:val="21"/>
          <w:u w:val="none"/>
          <w:lang w:eastAsia="zh-CN"/>
        </w:rPr>
        <w:t>：前期（</w:t>
      </w:r>
      <w:r>
        <w:rPr>
          <w:rFonts w:hint="eastAsia" w:ascii="宋体" w:hAnsi="宋体" w:eastAsia="宋体" w:cs="宋体"/>
          <w:b w:val="0"/>
          <w:bCs w:val="0"/>
          <w:sz w:val="21"/>
          <w:szCs w:val="21"/>
          <w:u w:val="none"/>
          <w:lang w:val="en-US" w:eastAsia="zh-CN"/>
        </w:rPr>
        <w:t>1915-1919</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民主和科学</w:t>
      </w:r>
      <w:r>
        <w:rPr>
          <w:rFonts w:hint="eastAsia" w:ascii="宋体" w:hAnsi="宋体" w:eastAsia="宋体" w:cs="宋体"/>
          <w:b w:val="0"/>
          <w:bCs w:val="0"/>
          <w:sz w:val="21"/>
          <w:szCs w:val="21"/>
          <w:u w:val="none"/>
          <w:lang w:eastAsia="zh-CN"/>
        </w:rPr>
        <w:t>；后期（</w:t>
      </w:r>
      <w:r>
        <w:rPr>
          <w:rFonts w:hint="eastAsia" w:ascii="宋体" w:hAnsi="宋体" w:eastAsia="宋体" w:cs="宋体"/>
          <w:b w:val="0"/>
          <w:bCs w:val="0"/>
          <w:sz w:val="21"/>
          <w:szCs w:val="21"/>
          <w:u w:val="none"/>
          <w:lang w:val="en-US" w:eastAsia="zh-CN"/>
        </w:rPr>
        <w:t>1919以后</w:t>
      </w:r>
      <w:r>
        <w:rPr>
          <w:rFonts w:hint="eastAsia" w:ascii="宋体" w:hAnsi="宋体" w:eastAsia="宋体" w:cs="宋体"/>
          <w:b w:val="0"/>
          <w:bCs w:val="0"/>
          <w:sz w:val="21"/>
          <w:szCs w:val="21"/>
          <w:u w:val="none"/>
          <w:lang w:eastAsia="zh-CN"/>
        </w:rPr>
        <w:t>）：马克思主义。</w:t>
      </w:r>
    </w:p>
    <w:p>
      <w:pPr>
        <w:rPr>
          <w:rFonts w:hint="eastAsia" w:ascii="宋体" w:hAnsi="宋体" w:eastAsia="宋体" w:cs="宋体"/>
          <w:b w:val="0"/>
          <w:bCs w:val="0"/>
          <w:sz w:val="21"/>
          <w:szCs w:val="21"/>
          <w:u w:val="none"/>
          <w:lang w:eastAsia="zh-CN"/>
        </w:rPr>
      </w:pPr>
      <w:r>
        <w:rPr>
          <w:rFonts w:hint="eastAsia"/>
          <w:b/>
          <w:sz w:val="24"/>
          <w:shd w:val="pct10" w:color="auto" w:fill="FFFFFF"/>
          <w:lang w:eastAsia="zh-CN"/>
        </w:rPr>
        <w:t>考点：</w:t>
      </w:r>
      <w:r>
        <w:rPr>
          <w:rFonts w:hint="eastAsia"/>
          <w:b/>
          <w:sz w:val="24"/>
          <w:shd w:val="pct10" w:color="auto" w:fill="FFFFFF"/>
        </w:rPr>
        <w:t xml:space="preserve"> 新文化运动的主要内容   B</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3、内容</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）提倡民主与科学，反对专制与愚昧。</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①民主即“德先生”，指西方的民主思想和民主制度；②科学即“赛先生”，指近代自然科学法则和科学精神。</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）提倡新道德，反对旧道德。（“打倒孔家店”）</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①新道德：自由、民主、平等、人权（追求个性、婚姻自由、妇女解放等）。</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②旧道德：以“三纲五常”为核心的封建伦理道德。</w:t>
      </w:r>
    </w:p>
    <w:p>
      <w:pPr>
        <w:keepNext w:val="0"/>
        <w:keepLines w:val="0"/>
        <w:pageBreakBefore w:val="0"/>
        <w:kinsoku/>
        <w:wordWrap/>
        <w:overflowPunct/>
        <w:topLinePunct w:val="0"/>
        <w:bidi w:val="0"/>
        <w:spacing w:line="288" w:lineRule="auto"/>
        <w:ind w:firstLine="630" w:firstLineChars="3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鲁迅《狂人日记》把文学的反封建内容和白话文形式有机结合，是中国第一篇白话文小说。</w:t>
      </w:r>
      <w:r>
        <w:rPr>
          <w:rFonts w:hint="eastAsia" w:ascii="宋体" w:hAnsi="宋体" w:eastAsia="宋体" w:cs="宋体"/>
          <w:sz w:val="21"/>
          <w:szCs w:val="21"/>
          <w:lang w:eastAsia="zh-CN"/>
        </w:rPr>
        <w:tab/>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）提倡新文学，反对旧文学。（文学革命）</w:t>
      </w:r>
    </w:p>
    <w:p>
      <w:pPr>
        <w:keepNext w:val="0"/>
        <w:keepLines w:val="0"/>
        <w:pageBreakBefore w:val="0"/>
        <w:numPr>
          <w:ilvl w:val="0"/>
          <w:numId w:val="0"/>
        </w:numPr>
        <w:kinsoku/>
        <w:wordWrap/>
        <w:overflowPunct/>
        <w:topLinePunct w:val="0"/>
        <w:bidi w:val="0"/>
        <w:spacing w:line="288" w:lineRule="auto"/>
        <w:ind w:leftChars="0" w:firstLine="210" w:firstLineChars="1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①胡适</w:t>
      </w:r>
      <w:r>
        <w:rPr>
          <w:rFonts w:hint="eastAsia" w:ascii="宋体" w:hAnsi="宋体" w:eastAsia="宋体" w:cs="宋体"/>
          <w:sz w:val="21"/>
          <w:szCs w:val="21"/>
          <w:lang w:eastAsia="zh-CN"/>
        </w:rPr>
        <w:t>发表《文学改良刍议》，提出文学改良八项主张，要求白话文取代文言文。</w:t>
      </w:r>
    </w:p>
    <w:p>
      <w:pPr>
        <w:keepNext w:val="0"/>
        <w:keepLines w:val="0"/>
        <w:pageBreakBefore w:val="0"/>
        <w:numPr>
          <w:ilvl w:val="0"/>
          <w:numId w:val="0"/>
        </w:numPr>
        <w:kinsoku/>
        <w:wordWrap/>
        <w:overflowPunct/>
        <w:topLinePunct w:val="0"/>
        <w:bidi w:val="0"/>
        <w:spacing w:line="288" w:lineRule="auto"/>
        <w:ind w:leftChars="0" w:firstLine="210" w:firstLineChars="100"/>
        <w:textAlignment w:val="auto"/>
        <w:rPr>
          <w:rFonts w:hint="eastAsia"/>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陈独秀发表《文学革命论》，主张推倒雕琢、陈腐、艰涩的旧文学，提倡平易、新鲜、通俗的新文学</w:t>
      </w:r>
      <w:r>
        <w:rPr>
          <w:rFonts w:hint="eastAsia"/>
          <w:sz w:val="21"/>
          <w:szCs w:val="21"/>
          <w:lang w:eastAsia="zh-CN"/>
        </w:rPr>
        <w:t>。</w:t>
      </w:r>
    </w:p>
    <w:p>
      <w:pPr>
        <w:rPr>
          <w:rFonts w:hint="default"/>
          <w:sz w:val="21"/>
          <w:szCs w:val="21"/>
          <w:lang w:val="en-US" w:eastAsia="zh-CN"/>
        </w:rPr>
      </w:pPr>
      <w:r>
        <w:rPr>
          <w:rFonts w:hint="eastAsia"/>
          <w:b/>
          <w:sz w:val="24"/>
          <w:shd w:val="pct10" w:color="auto" w:fill="FFFFFF"/>
          <w:lang w:eastAsia="zh-CN"/>
        </w:rPr>
        <w:t>考点：</w:t>
      </w:r>
      <w:r>
        <w:rPr>
          <w:rFonts w:hint="eastAsia"/>
          <w:b/>
          <w:sz w:val="24"/>
          <w:shd w:val="pct10" w:color="auto" w:fill="FFFFFF"/>
        </w:rPr>
        <w:t xml:space="preserve"> 新文化运动对近代中国思想解放的影响  A</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4、</w:t>
      </w:r>
      <w:r>
        <w:rPr>
          <w:rFonts w:hint="eastAsia" w:ascii="宋体" w:hAnsi="宋体" w:eastAsia="宋体" w:cs="宋体"/>
          <w:b/>
          <w:bCs/>
          <w:sz w:val="21"/>
          <w:szCs w:val="21"/>
          <w:lang w:val="en-US" w:eastAsia="zh-CN"/>
        </w:rPr>
        <w:t>评价</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cs="宋体"/>
          <w:color w:val="000000"/>
          <w:sz w:val="21"/>
          <w:szCs w:val="21"/>
          <w:lang w:val="zh-CN"/>
        </w:rPr>
      </w:pPr>
      <w:r>
        <w:rPr>
          <w:rFonts w:hint="eastAsia" w:ascii="宋体" w:hAnsi="宋体" w:eastAsia="宋体" w:cs="宋体"/>
          <w:b/>
          <w:bCs/>
          <w:sz w:val="21"/>
          <w:szCs w:val="21"/>
          <w:lang w:val="en-US" w:eastAsia="zh-CN"/>
        </w:rPr>
        <w:t>（1）性质：</w:t>
      </w:r>
      <w:r>
        <w:rPr>
          <w:rFonts w:hint="eastAsia" w:ascii="宋体" w:hAnsi="宋体" w:eastAsia="宋体" w:cs="宋体"/>
          <w:color w:val="000000"/>
          <w:kern w:val="0"/>
          <w:sz w:val="21"/>
          <w:szCs w:val="21"/>
        </w:rPr>
        <w:t>新文化运动</w:t>
      </w:r>
      <w:r>
        <w:rPr>
          <w:rFonts w:hint="eastAsia" w:ascii="宋体" w:hAnsi="宋体" w:eastAsia="宋体" w:cs="宋体"/>
          <w:color w:val="000000"/>
          <w:kern w:val="0"/>
          <w:sz w:val="21"/>
          <w:szCs w:val="21"/>
          <w:lang w:eastAsia="zh-CN"/>
        </w:rPr>
        <w:t>是</w:t>
      </w:r>
      <w:r>
        <w:rPr>
          <w:rFonts w:hint="eastAsia" w:ascii="宋体" w:hAnsi="宋体" w:eastAsia="宋体" w:cs="宋体"/>
          <w:color w:val="000000"/>
          <w:kern w:val="0"/>
          <w:sz w:val="21"/>
          <w:szCs w:val="21"/>
        </w:rPr>
        <w:t>资产阶级思想解放运动</w:t>
      </w:r>
      <w:r>
        <w:rPr>
          <w:rFonts w:hint="eastAsia" w:ascii="宋体" w:hAnsi="宋体" w:cs="宋体"/>
          <w:color w:val="000000"/>
          <w:kern w:val="0"/>
          <w:sz w:val="21"/>
          <w:szCs w:val="21"/>
          <w:lang w:eastAsia="zh-CN"/>
        </w:rPr>
        <w:t>，</w:t>
      </w:r>
      <w:r>
        <w:rPr>
          <w:rFonts w:hint="eastAsia" w:ascii="宋体" w:hAnsi="宋体" w:eastAsia="宋体" w:cs="宋体"/>
          <w:sz w:val="21"/>
          <w:szCs w:val="21"/>
        </w:rPr>
        <w:t>是辛亥革命在思想文化领域的延续</w:t>
      </w:r>
      <w:r>
        <w:rPr>
          <w:rFonts w:hint="eastAsia" w:ascii="宋体" w:hAnsi="宋体" w:cs="宋体"/>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cs="宋体"/>
          <w:b/>
          <w:bCs/>
          <w:color w:val="000000"/>
          <w:sz w:val="21"/>
          <w:szCs w:val="21"/>
          <w:lang w:val="en-US" w:eastAsia="zh-CN"/>
        </w:rPr>
      </w:pPr>
      <w:r>
        <w:rPr>
          <w:rFonts w:hint="eastAsia" w:ascii="宋体" w:cs="宋体"/>
          <w:b/>
          <w:bCs/>
          <w:color w:val="000000"/>
          <w:sz w:val="21"/>
          <w:szCs w:val="21"/>
          <w:lang w:val="en-US" w:eastAsia="zh-CN"/>
        </w:rPr>
        <w:t>（2）积极作用</w:t>
      </w:r>
    </w:p>
    <w:p>
      <w:pPr>
        <w:keepNext w:val="0"/>
        <w:keepLines w:val="0"/>
        <w:pageBreakBefore w:val="0"/>
        <w:kinsoku/>
        <w:wordWrap/>
        <w:overflowPunct/>
        <w:topLinePunct w:val="0"/>
        <w:autoSpaceDE w:val="0"/>
        <w:autoSpaceDN w:val="0"/>
        <w:bidi w:val="0"/>
        <w:adjustRightInd w:val="0"/>
        <w:spacing w:line="288" w:lineRule="auto"/>
        <w:ind w:firstLine="210" w:firstLineChars="100"/>
        <w:textAlignment w:val="auto"/>
        <w:rPr>
          <w:rFonts w:hint="eastAsia"/>
          <w:b w:val="0"/>
          <w:bCs w:val="0"/>
          <w:color w:val="000000"/>
          <w:sz w:val="21"/>
          <w:szCs w:val="21"/>
          <w:u w:val="none"/>
        </w:rPr>
      </w:pPr>
      <w:r>
        <w:rPr>
          <w:rFonts w:hint="eastAsia" w:ascii="宋体" w:cs="宋体"/>
          <w:b w:val="0"/>
          <w:bCs w:val="0"/>
          <w:color w:val="000000"/>
          <w:sz w:val="21"/>
          <w:szCs w:val="21"/>
          <w:u w:val="none"/>
          <w:lang w:val="en-US" w:eastAsia="zh-CN"/>
        </w:rPr>
        <w:t>①</w:t>
      </w:r>
      <w:r>
        <w:rPr>
          <w:rFonts w:hint="eastAsia" w:ascii="宋体" w:hAnsi="宋体" w:cs="楷体_GB2312"/>
          <w:b w:val="0"/>
          <w:bCs w:val="0"/>
          <w:color w:val="000000"/>
          <w:sz w:val="21"/>
          <w:szCs w:val="21"/>
          <w:u w:val="none"/>
          <w:lang w:val="zh-CN"/>
        </w:rPr>
        <w:t>冲击</w:t>
      </w:r>
      <w:r>
        <w:rPr>
          <w:rFonts w:hint="eastAsia"/>
          <w:b w:val="0"/>
          <w:bCs w:val="0"/>
          <w:color w:val="000000"/>
          <w:sz w:val="21"/>
          <w:szCs w:val="21"/>
          <w:u w:val="none"/>
        </w:rPr>
        <w:t>封建正统思想</w:t>
      </w:r>
      <w:r>
        <w:rPr>
          <w:rFonts w:hint="eastAsia" w:ascii="宋体" w:hAnsi="宋体" w:cs="楷体_GB2312"/>
          <w:b w:val="0"/>
          <w:bCs w:val="0"/>
          <w:color w:val="000000"/>
          <w:sz w:val="21"/>
          <w:szCs w:val="21"/>
          <w:u w:val="none"/>
          <w:lang w:val="zh-CN"/>
        </w:rPr>
        <w:t>的统治地位（最主要功绩）</w:t>
      </w:r>
      <w:r>
        <w:rPr>
          <w:rFonts w:hint="eastAsia" w:ascii="宋体" w:hAnsi="宋体" w:cs="宋体"/>
          <w:b w:val="0"/>
          <w:bCs w:val="0"/>
          <w:color w:val="000000"/>
          <w:sz w:val="21"/>
          <w:szCs w:val="21"/>
          <w:u w:val="none"/>
          <w:lang w:val="zh-CN"/>
        </w:rPr>
        <w:t>，</w:t>
      </w:r>
      <w:r>
        <w:rPr>
          <w:rFonts w:hint="eastAsia" w:ascii="宋体" w:cs="宋体"/>
          <w:b w:val="0"/>
          <w:bCs w:val="0"/>
          <w:color w:val="000000"/>
          <w:sz w:val="21"/>
          <w:szCs w:val="21"/>
          <w:u w:val="none"/>
          <w:lang w:val="zh-CN"/>
        </w:rPr>
        <w:t>为新思想的发展开辟了道路，使民主科学思想得到弘扬。</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cs="宋体"/>
          <w:b w:val="0"/>
          <w:bCs w:val="0"/>
          <w:color w:val="000000"/>
          <w:sz w:val="21"/>
          <w:szCs w:val="21"/>
          <w:u w:val="none"/>
          <w:lang w:val="zh-CN"/>
        </w:rPr>
      </w:pPr>
      <w:r>
        <w:rPr>
          <w:rFonts w:hint="eastAsia" w:ascii="宋体" w:cs="宋体"/>
          <w:b w:val="0"/>
          <w:bCs w:val="0"/>
          <w:color w:val="000000"/>
          <w:sz w:val="21"/>
          <w:szCs w:val="21"/>
          <w:u w:val="none"/>
          <w:lang w:val="en-US" w:eastAsia="zh-CN"/>
        </w:rPr>
        <w:t>②</w:t>
      </w:r>
      <w:r>
        <w:rPr>
          <w:rFonts w:hint="eastAsia"/>
          <w:b w:val="0"/>
          <w:bCs w:val="0"/>
          <w:color w:val="000000"/>
          <w:sz w:val="21"/>
          <w:szCs w:val="21"/>
          <w:u w:val="none"/>
        </w:rPr>
        <w:t>新文化运动</w:t>
      </w:r>
      <w:r>
        <w:rPr>
          <w:rFonts w:hint="eastAsia" w:ascii="宋体" w:cs="宋体"/>
          <w:b w:val="0"/>
          <w:bCs w:val="0"/>
          <w:color w:val="000000"/>
          <w:sz w:val="21"/>
          <w:szCs w:val="21"/>
          <w:u w:val="none"/>
          <w:lang w:val="zh-CN"/>
        </w:rPr>
        <w:t>促进了民众的觉醒，为五四运动的爆发和马克思主义在中国的传播创造了有利条件。</w:t>
      </w:r>
    </w:p>
    <w:p>
      <w:pPr>
        <w:keepNext w:val="0"/>
        <w:keepLines w:val="0"/>
        <w:pageBreakBefore w:val="0"/>
        <w:kinsoku/>
        <w:wordWrap/>
        <w:overflowPunct/>
        <w:topLinePunct w:val="0"/>
        <w:autoSpaceDE w:val="0"/>
        <w:autoSpaceDN w:val="0"/>
        <w:bidi w:val="0"/>
        <w:adjustRightInd w:val="0"/>
        <w:spacing w:line="288" w:lineRule="auto"/>
        <w:ind w:firstLine="210" w:firstLineChars="100"/>
        <w:textAlignment w:val="auto"/>
        <w:rPr>
          <w:rFonts w:hint="eastAsia"/>
          <w:b w:val="0"/>
          <w:bCs w:val="0"/>
          <w:color w:val="000000"/>
          <w:sz w:val="21"/>
          <w:szCs w:val="21"/>
          <w:u w:val="none"/>
        </w:rPr>
      </w:pPr>
      <w:r>
        <w:rPr>
          <w:rFonts w:hint="eastAsia" w:ascii="宋体" w:cs="宋体"/>
          <w:b w:val="0"/>
          <w:bCs w:val="0"/>
          <w:color w:val="000000"/>
          <w:sz w:val="21"/>
          <w:szCs w:val="21"/>
          <w:u w:val="none"/>
          <w:lang w:val="zh-CN"/>
        </w:rPr>
        <w:t>③</w:t>
      </w:r>
      <w:r>
        <w:rPr>
          <w:rFonts w:hint="eastAsia"/>
          <w:b w:val="0"/>
          <w:bCs w:val="0"/>
          <w:color w:val="000000"/>
          <w:sz w:val="21"/>
          <w:szCs w:val="21"/>
          <w:u w:val="none"/>
        </w:rPr>
        <w:t>新文化运动也是一次全面的文化转型运动，促进了中国自然科学和社会科学的发展进步。</w:t>
      </w:r>
    </w:p>
    <w:p>
      <w:pPr>
        <w:keepNext w:val="0"/>
        <w:keepLines w:val="0"/>
        <w:pageBreakBefore w:val="0"/>
        <w:numPr>
          <w:ilvl w:val="0"/>
          <w:numId w:val="0"/>
        </w:numPr>
        <w:kinsoku/>
        <w:wordWrap/>
        <w:overflowPunct/>
        <w:topLinePunct w:val="0"/>
        <w:autoSpaceDE w:val="0"/>
        <w:autoSpaceDN w:val="0"/>
        <w:bidi w:val="0"/>
        <w:adjustRightInd w:val="0"/>
        <w:spacing w:line="288" w:lineRule="auto"/>
        <w:ind w:leftChars="0"/>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3</w:t>
      </w:r>
      <w:r>
        <w:rPr>
          <w:rFonts w:hint="eastAsia" w:ascii="宋体" w:hAnsi="宋体" w:eastAsia="宋体" w:cs="宋体"/>
          <w:b/>
          <w:bCs/>
          <w:color w:val="000000"/>
          <w:sz w:val="21"/>
          <w:szCs w:val="21"/>
          <w:lang w:eastAsia="zh-CN"/>
        </w:rPr>
        <w:t>）局限性</w:t>
      </w:r>
    </w:p>
    <w:p>
      <w:pPr>
        <w:keepNext w:val="0"/>
        <w:keepLines w:val="0"/>
        <w:pageBreakBefore w:val="0"/>
        <w:numPr>
          <w:ilvl w:val="0"/>
          <w:numId w:val="0"/>
        </w:numPr>
        <w:kinsoku/>
        <w:wordWrap/>
        <w:overflowPunct/>
        <w:topLinePunct w:val="0"/>
        <w:autoSpaceDE w:val="0"/>
        <w:autoSpaceDN w:val="0"/>
        <w:bidi w:val="0"/>
        <w:adjustRightInd w:val="0"/>
        <w:spacing w:line="288" w:lineRule="auto"/>
        <w:ind w:lef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  ①</w:t>
      </w:r>
      <w:r>
        <w:rPr>
          <w:rFonts w:hint="eastAsia" w:ascii="宋体" w:hAnsi="宋体" w:eastAsia="宋体" w:cs="宋体"/>
          <w:b w:val="0"/>
          <w:bCs w:val="0"/>
          <w:color w:val="000000"/>
          <w:sz w:val="21"/>
          <w:szCs w:val="21"/>
        </w:rPr>
        <w:t>对东、西方文化全盘否定或肯定</w:t>
      </w:r>
      <w:r>
        <w:rPr>
          <w:rFonts w:hint="eastAsia" w:ascii="宋体" w:hAnsi="宋体" w:eastAsia="宋体" w:cs="宋体"/>
          <w:b w:val="0"/>
          <w:bCs w:val="0"/>
          <w:color w:val="000000"/>
          <w:sz w:val="21"/>
          <w:szCs w:val="21"/>
          <w:lang w:eastAsia="zh-CN"/>
        </w:rPr>
        <w:t>。（对传统文化和西方文化存在绝对否定和绝对肯定的形式主义的偏向）</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②</w:t>
      </w:r>
      <w:r>
        <w:rPr>
          <w:rFonts w:hint="eastAsia" w:ascii="宋体" w:hAnsi="宋体" w:eastAsia="宋体" w:cs="宋体"/>
          <w:b w:val="0"/>
          <w:bCs w:val="0"/>
          <w:color w:val="000000"/>
          <w:sz w:val="21"/>
          <w:szCs w:val="21"/>
        </w:rPr>
        <w:t>缺乏广泛的群众基础</w:t>
      </w:r>
      <w:r>
        <w:rPr>
          <w:rFonts w:hint="eastAsia" w:ascii="宋体" w:hAnsi="宋体" w:cs="宋体"/>
          <w:b w:val="0"/>
          <w:bCs w:val="0"/>
          <w:color w:val="000000"/>
          <w:sz w:val="21"/>
          <w:szCs w:val="21"/>
          <w:lang w:eastAsia="zh-CN"/>
        </w:rPr>
        <w:t>（局限在知识分子内）</w:t>
      </w:r>
      <w:r>
        <w:rPr>
          <w:rFonts w:hint="eastAsia" w:ascii="宋体" w:hAnsi="宋体" w:eastAsia="宋体" w:cs="宋体"/>
          <w:b w:val="0"/>
          <w:bCs w:val="0"/>
          <w:color w:val="000000"/>
          <w:sz w:val="21"/>
          <w:szCs w:val="21"/>
        </w:rPr>
        <w:t>，没有普及到工农群众中。</w:t>
      </w:r>
    </w:p>
    <w:p>
      <w:pPr>
        <w:pStyle w:val="2"/>
        <w:bidi w:val="0"/>
        <w:ind w:firstLine="3654" w:firstLineChars="1300"/>
        <w:jc w:val="both"/>
        <w:rPr>
          <w:rFonts w:hint="eastAsia"/>
        </w:rPr>
      </w:pPr>
      <w:bookmarkStart w:id="585" w:name="_Toc31707"/>
      <w:r>
        <w:rPr>
          <w:rFonts w:hint="eastAsia"/>
          <w:lang w:val="en-US" w:eastAsia="zh-CN"/>
        </w:rPr>
        <w:t xml:space="preserve">3.3 </w:t>
      </w:r>
      <w:r>
        <w:rPr>
          <w:rFonts w:hint="eastAsia"/>
        </w:rPr>
        <w:t>马克思主义在中国的传播</w:t>
      </w:r>
      <w:bookmarkEnd w:id="585"/>
    </w:p>
    <w:p>
      <w:pPr>
        <w:rPr>
          <w:rFonts w:hint="eastAsia"/>
        </w:rPr>
      </w:pPr>
      <w:r>
        <w:rPr>
          <w:rFonts w:hint="eastAsia"/>
          <w:b/>
          <w:sz w:val="24"/>
          <w:shd w:val="pct10" w:color="auto" w:fill="FFFFFF"/>
          <w:lang w:eastAsia="zh-CN"/>
        </w:rPr>
        <w:t>考点：</w:t>
      </w:r>
      <w:r>
        <w:rPr>
          <w:rFonts w:hint="eastAsia"/>
          <w:b/>
          <w:sz w:val="24"/>
          <w:shd w:val="pct10" w:color="auto" w:fill="FFFFFF"/>
        </w:rPr>
        <w:t xml:space="preserve"> 马克思主义在中国的传播及其对中国历史发展的意义   B</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1、</w:t>
      </w:r>
      <w:r>
        <w:rPr>
          <w:rFonts w:hint="eastAsia" w:ascii="宋体" w:hAnsi="宋体" w:eastAsia="宋体" w:cs="宋体"/>
          <w:b/>
          <w:bCs/>
          <w:color w:val="000000"/>
          <w:sz w:val="21"/>
          <w:szCs w:val="21"/>
        </w:rPr>
        <w:t>开始传入：十月革命以后</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1918年李大钊发表《布尔什维主义的胜利》</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《庶民的胜利》等文章，第一个举起社会主义大旗。</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u w:val="none"/>
        </w:rPr>
      </w:pPr>
      <w:r>
        <w:rPr>
          <w:rFonts w:hint="eastAsia" w:ascii="宋体" w:hAnsi="宋体" w:eastAsia="宋体" w:cs="宋体"/>
          <w:b w:val="0"/>
          <w:bCs w:val="0"/>
          <w:color w:val="000000"/>
          <w:sz w:val="21"/>
          <w:szCs w:val="21"/>
          <w:lang w:val="en-US" w:eastAsia="zh-CN"/>
        </w:rPr>
        <w:t>（2）1919年</w:t>
      </w:r>
      <w:r>
        <w:rPr>
          <w:rFonts w:hint="eastAsia" w:ascii="宋体" w:hAnsi="宋体" w:eastAsia="宋体" w:cs="宋体"/>
          <w:sz w:val="21"/>
          <w:szCs w:val="21"/>
          <w:u w:val="none"/>
        </w:rPr>
        <w:t>李大钊发表《我的马克思主义观》，第一次较为全面系统地介绍了马克思主义。</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（3）李大钊还开设了与社会主义有关的课程，利用讲坛向学生宣传社会主义思想。</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2、广泛传播：五四运动以后</w:t>
      </w:r>
    </w:p>
    <w:p>
      <w:pPr>
        <w:keepNext w:val="0"/>
        <w:keepLines w:val="0"/>
        <w:pageBreakBefore w:val="0"/>
        <w:kinsoku/>
        <w:wordWrap/>
        <w:overflowPunct/>
        <w:topLinePunct w:val="0"/>
        <w:bidi w:val="0"/>
        <w:spacing w:line="288" w:lineRule="auto"/>
        <w:ind w:firstLine="211" w:firstLineChars="100"/>
        <w:textAlignment w:val="auto"/>
        <w:rPr>
          <w:rFonts w:hint="eastAsia" w:ascii="宋体" w:hAnsi="宋体" w:eastAsia="宋体" w:cs="宋体"/>
        </w:rPr>
      </w:pPr>
      <w:r>
        <w:rPr>
          <w:rFonts w:hint="eastAsia" w:ascii="宋体" w:hAnsi="宋体" w:eastAsia="宋体" w:cs="宋体"/>
          <w:b/>
          <w:bCs/>
          <w:lang w:val="en-US" w:eastAsia="zh-CN"/>
        </w:rPr>
        <w:t>（1）背景</w:t>
      </w:r>
      <w:r>
        <w:rPr>
          <w:rFonts w:hint="eastAsia" w:ascii="宋体" w:hAnsi="宋体" w:eastAsia="宋体" w:cs="宋体"/>
          <w:lang w:val="en-US" w:eastAsia="zh-CN"/>
        </w:rPr>
        <w:t>：</w:t>
      </w:r>
      <w:r>
        <w:rPr>
          <w:rFonts w:hint="eastAsia" w:ascii="宋体" w:hAnsi="宋体" w:eastAsia="宋体" w:cs="宋体"/>
        </w:rPr>
        <w:t>五四时期，各种“主义”蜂拥而入。经过社会实践和相互论战，马克思主义显示出了强大的生命力</w:t>
      </w:r>
      <w:r>
        <w:rPr>
          <w:rFonts w:hint="eastAsia" w:ascii="宋体" w:hAnsi="宋体" w:eastAsia="宋体" w:cs="宋体"/>
          <w:lang w:eastAsia="zh-CN"/>
        </w:rPr>
        <w:t>。</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（2）途径</w:t>
      </w:r>
    </w:p>
    <w:p>
      <w:pPr>
        <w:keepNext w:val="0"/>
        <w:keepLines w:val="0"/>
        <w:pageBreakBefore w:val="0"/>
        <w:kinsoku/>
        <w:wordWrap/>
        <w:overflowPunct/>
        <w:topLinePunct w:val="0"/>
        <w:bidi w:val="0"/>
        <w:spacing w:line="288" w:lineRule="auto"/>
        <w:ind w:firstLine="420" w:firstLineChars="20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①</w:t>
      </w:r>
      <w:r>
        <w:rPr>
          <w:rFonts w:hint="eastAsia" w:ascii="宋体" w:hAnsi="宋体" w:eastAsia="宋体" w:cs="宋体"/>
          <w:b w:val="0"/>
          <w:bCs w:val="0"/>
          <w:sz w:val="21"/>
          <w:szCs w:val="21"/>
        </w:rPr>
        <w:t>工读互助团的失败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青年开始接受科学社会主义，谋求对社会的根本改造。</w:t>
      </w:r>
    </w:p>
    <w:p>
      <w:pPr>
        <w:keepNext w:val="0"/>
        <w:keepLines w:val="0"/>
        <w:pageBreakBefore w:val="0"/>
        <w:widowControl w:val="0"/>
        <w:numPr>
          <w:ilvl w:val="0"/>
          <w:numId w:val="0"/>
        </w:numPr>
        <w:kinsoku/>
        <w:wordWrap/>
        <w:overflowPunct/>
        <w:topLinePunct w:val="0"/>
        <w:bidi w:val="0"/>
        <w:spacing w:line="288" w:lineRule="auto"/>
        <w:ind w:firstLine="420"/>
        <w:jc w:val="both"/>
        <w:textAlignment w:val="auto"/>
        <w:rPr>
          <w:rFonts w:hint="eastAsia" w:ascii="宋体" w:hAnsi="宋体" w:eastAsia="宋体" w:cs="宋体"/>
          <w:b w:val="0"/>
          <w:bCs w:val="0"/>
          <w:sz w:val="21"/>
          <w:szCs w:val="21"/>
        </w:rPr>
      </w:pPr>
      <w:r>
        <w:rPr>
          <w:rFonts w:hint="eastAsia" w:ascii="宋体" w:hAnsi="宋体" w:eastAsia="宋体" w:cs="宋体"/>
          <w:b w:val="0"/>
          <w:bCs w:val="0"/>
          <w:color w:val="000000"/>
          <w:sz w:val="21"/>
          <w:szCs w:val="21"/>
          <w:lang w:val="en-US" w:eastAsia="zh-CN"/>
        </w:rPr>
        <w:t>②</w:t>
      </w:r>
      <w:r>
        <w:rPr>
          <w:rFonts w:hint="eastAsia" w:ascii="宋体" w:hAnsi="宋体" w:eastAsia="宋体" w:cs="宋体"/>
          <w:b w:val="0"/>
          <w:bCs w:val="0"/>
          <w:sz w:val="21"/>
          <w:szCs w:val="21"/>
        </w:rPr>
        <w:t>三次论战</w:t>
      </w:r>
    </w:p>
    <w:p>
      <w:pPr>
        <w:keepNext w:val="0"/>
        <w:keepLines w:val="0"/>
        <w:pageBreakBefore w:val="0"/>
        <w:widowControl w:val="0"/>
        <w:numPr>
          <w:ilvl w:val="0"/>
          <w:numId w:val="0"/>
        </w:numPr>
        <w:kinsoku/>
        <w:wordWrap/>
        <w:overflowPunct/>
        <w:topLinePunct w:val="0"/>
        <w:bidi w:val="0"/>
        <w:spacing w:line="288"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a.“要不要从根本上解决中国问题”（问题与主义之争）</w:t>
      </w:r>
    </w:p>
    <w:p>
      <w:pPr>
        <w:keepNext w:val="0"/>
        <w:keepLines w:val="0"/>
        <w:pageBreakBefore w:val="0"/>
        <w:widowControl w:val="0"/>
        <w:numPr>
          <w:ilvl w:val="0"/>
          <w:numId w:val="0"/>
        </w:numPr>
        <w:kinsoku/>
        <w:wordWrap/>
        <w:overflowPunct/>
        <w:topLinePunct w:val="0"/>
        <w:bidi w:val="0"/>
        <w:spacing w:line="288" w:lineRule="auto"/>
        <w:ind w:firstLine="1260" w:firstLineChars="6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（胡适：鼓吹资产阶级改良主义vs李大钊：主张以马克思主义为指导进行社会革命）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        b.“要不要建立‘劳农专政’的国家”（马克思主义者vs改良主义者）</w:t>
      </w:r>
    </w:p>
    <w:p>
      <w:pPr>
        <w:keepNext w:val="0"/>
        <w:keepLines w:val="0"/>
        <w:pageBreakBefore w:val="0"/>
        <w:widowControl w:val="0"/>
        <w:numPr>
          <w:ilvl w:val="0"/>
          <w:numId w:val="0"/>
        </w:numPr>
        <w:kinsoku/>
        <w:wordWrap/>
        <w:overflowPunct/>
        <w:topLinePunct w:val="0"/>
        <w:bidi w:val="0"/>
        <w:spacing w:line="288" w:lineRule="auto"/>
        <w:ind w:firstLine="840" w:firstLineChars="40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val="0"/>
          <w:bCs w:val="0"/>
          <w:color w:val="000000"/>
          <w:sz w:val="21"/>
          <w:szCs w:val="21"/>
          <w:lang w:val="en-US" w:eastAsia="zh-CN"/>
        </w:rPr>
        <w:t>c.“要不要建立一个有组织有纪律的马克思列宁主义政党”(</w:t>
      </w:r>
      <w:r>
        <w:rPr>
          <w:rFonts w:hint="eastAsia" w:ascii="宋体" w:hAnsi="宋体" w:eastAsia="宋体" w:cs="宋体"/>
          <w:b w:val="0"/>
          <w:bCs/>
          <w:sz w:val="21"/>
          <w:szCs w:val="21"/>
          <w:u w:val="none"/>
        </w:rPr>
        <w:t>马克思主义者</w:t>
      </w:r>
      <w:r>
        <w:rPr>
          <w:rFonts w:hint="eastAsia" w:ascii="宋体" w:hAnsi="宋体" w:eastAsia="宋体" w:cs="宋体"/>
          <w:b w:val="0"/>
          <w:bCs/>
          <w:sz w:val="21"/>
          <w:szCs w:val="21"/>
          <w:u w:val="none"/>
          <w:lang w:val="en-US" w:eastAsia="zh-CN"/>
        </w:rPr>
        <w:t>vs</w:t>
      </w:r>
      <w:r>
        <w:rPr>
          <w:rFonts w:hint="eastAsia" w:ascii="宋体" w:hAnsi="宋体" w:eastAsia="宋体" w:cs="宋体"/>
          <w:b w:val="0"/>
          <w:bCs/>
          <w:sz w:val="21"/>
          <w:szCs w:val="21"/>
          <w:u w:val="none"/>
        </w:rPr>
        <w:t>无政府主义者</w:t>
      </w:r>
      <w:r>
        <w:rPr>
          <w:rFonts w:hint="eastAsia" w:ascii="宋体" w:hAnsi="宋体" w:eastAsia="宋体" w:cs="宋体"/>
          <w:b w:val="0"/>
          <w:bCs/>
          <w:sz w:val="21"/>
          <w:szCs w:val="21"/>
          <w:u w:val="none"/>
          <w:lang w:val="en-US" w:eastAsia="zh-CN"/>
        </w:rPr>
        <w:t>)</w:t>
      </w:r>
    </w:p>
    <w:p>
      <w:pPr>
        <w:keepNext w:val="0"/>
        <w:keepLines w:val="0"/>
        <w:pageBreakBefore w:val="0"/>
        <w:widowControl w:val="0"/>
        <w:numPr>
          <w:ilvl w:val="0"/>
          <w:numId w:val="0"/>
        </w:numPr>
        <w:kinsoku/>
        <w:wordWrap/>
        <w:overflowPunct/>
        <w:topLinePunct w:val="0"/>
        <w:bidi w:val="0"/>
        <w:spacing w:line="288" w:lineRule="auto"/>
        <w:ind w:firstLine="42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val="0"/>
          <w:bCs/>
          <w:color w:val="000000"/>
          <w:sz w:val="21"/>
          <w:szCs w:val="21"/>
          <w:u w:val="none"/>
          <w:lang w:val="en-US" w:eastAsia="zh-CN"/>
        </w:rPr>
        <w:t>③早期马克思主义者继续宣传，如李大钊组织“马克思主义学说研究会”。</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bCs w:val="0"/>
          <w:color w:val="000000"/>
          <w:sz w:val="21"/>
          <w:szCs w:val="21"/>
          <w:u w:val="none"/>
          <w:lang w:val="en-US" w:eastAsia="zh-CN"/>
        </w:rPr>
        <w:t>（3）影响：</w:t>
      </w:r>
      <w:r>
        <w:rPr>
          <w:rFonts w:hint="eastAsia" w:ascii="宋体" w:hAnsi="宋体" w:eastAsia="宋体" w:cs="宋体"/>
          <w:b w:val="0"/>
          <w:bCs/>
          <w:color w:val="000000"/>
          <w:sz w:val="21"/>
          <w:szCs w:val="21"/>
          <w:u w:val="none"/>
          <w:lang w:val="en-US" w:eastAsia="zh-CN"/>
        </w:rPr>
        <w:t>马克思主义以其先进性、科学性和革命性吸引了更多的知识分子，促进了马克思主义的传播。</w:t>
      </w:r>
    </w:p>
    <w:p>
      <w:pPr>
        <w:keepNext w:val="0"/>
        <w:keepLines w:val="0"/>
        <w:pageBreakBefore w:val="0"/>
        <w:widowControl w:val="0"/>
        <w:numPr>
          <w:ilvl w:val="0"/>
          <w:numId w:val="0"/>
        </w:numPr>
        <w:kinsoku/>
        <w:wordWrap/>
        <w:overflowPunct/>
        <w:topLinePunct w:val="0"/>
        <w:bidi w:val="0"/>
        <w:spacing w:line="288" w:lineRule="auto"/>
        <w:ind w:leftChars="100"/>
        <w:jc w:val="both"/>
        <w:textAlignment w:val="auto"/>
        <w:rPr>
          <w:rFonts w:hint="eastAsia" w:ascii="宋体" w:hAnsi="宋体" w:eastAsia="宋体" w:cs="宋体"/>
          <w:b/>
          <w:bCs w:val="0"/>
          <w:color w:val="000000"/>
          <w:sz w:val="21"/>
          <w:szCs w:val="21"/>
          <w:u w:val="none"/>
          <w:lang w:val="en-US" w:eastAsia="zh-CN"/>
        </w:rPr>
      </w:pPr>
      <w:r>
        <w:rPr>
          <w:rFonts w:hint="eastAsia" w:ascii="宋体" w:hAnsi="宋体" w:eastAsia="宋体" w:cs="宋体"/>
          <w:b/>
          <w:bCs w:val="0"/>
          <w:color w:val="000000"/>
          <w:sz w:val="21"/>
          <w:szCs w:val="21"/>
          <w:u w:val="none"/>
          <w:lang w:val="en-US" w:eastAsia="zh-CN"/>
        </w:rPr>
        <w:t>3、马克思主义中国化</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bCs w:val="0"/>
          <w:color w:val="000000"/>
          <w:sz w:val="21"/>
          <w:szCs w:val="21"/>
          <w:u w:val="none"/>
          <w:lang w:val="en-US" w:eastAsia="zh-CN"/>
        </w:rPr>
        <w:t>（1）含义：</w:t>
      </w:r>
      <w:r>
        <w:rPr>
          <w:rFonts w:hint="eastAsia" w:ascii="宋体" w:hAnsi="宋体" w:eastAsia="宋体" w:cs="宋体"/>
          <w:b w:val="0"/>
          <w:bCs/>
          <w:color w:val="000000"/>
          <w:sz w:val="21"/>
          <w:szCs w:val="21"/>
          <w:u w:val="none"/>
          <w:lang w:val="en-US" w:eastAsia="zh-CN"/>
        </w:rPr>
        <w:t>将马克思主义的基本原理和中国革命与建设的实际情况相结合，从而得出适合中国国情的社会主义革命和建设道路。</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bCs w:val="0"/>
          <w:color w:val="000000"/>
          <w:sz w:val="21"/>
          <w:szCs w:val="21"/>
          <w:u w:val="none"/>
          <w:lang w:val="en-US" w:eastAsia="zh-CN"/>
        </w:rPr>
        <w:t>（2）历程</w:t>
      </w:r>
      <w:r>
        <w:rPr>
          <w:rFonts w:hint="eastAsia" w:ascii="宋体" w:hAnsi="宋体" w:eastAsia="宋体" w:cs="宋体"/>
          <w:b w:val="0"/>
          <w:bCs/>
          <w:color w:val="000000"/>
          <w:sz w:val="21"/>
          <w:szCs w:val="21"/>
          <w:u w:val="none"/>
          <w:lang w:val="en-US" w:eastAsia="zh-CN"/>
        </w:rPr>
        <w:t>：学术思想——社会改造指导思想——中共指导思想——新民主主义革命指导思想。</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val="0"/>
          <w:bCs/>
          <w:color w:val="000000"/>
          <w:sz w:val="21"/>
          <w:szCs w:val="21"/>
          <w:u w:val="none"/>
          <w:lang w:val="en-US" w:eastAsia="zh-CN"/>
        </w:rPr>
      </w:pPr>
      <w:r>
        <w:rPr>
          <w:rFonts w:hint="eastAsia" w:ascii="宋体" w:hAnsi="宋体" w:eastAsia="宋体" w:cs="宋体"/>
          <w:b/>
          <w:bCs w:val="0"/>
          <w:color w:val="000000"/>
          <w:sz w:val="21"/>
          <w:szCs w:val="21"/>
          <w:u w:val="none"/>
          <w:lang w:val="en-US" w:eastAsia="zh-CN"/>
        </w:rPr>
        <w:t>（3）途径：</w:t>
      </w:r>
      <w:r>
        <w:rPr>
          <w:rFonts w:hint="eastAsia" w:ascii="宋体" w:hAnsi="宋体" w:eastAsia="宋体" w:cs="宋体"/>
          <w:b w:val="0"/>
          <w:bCs/>
          <w:color w:val="000000"/>
          <w:sz w:val="21"/>
          <w:szCs w:val="21"/>
          <w:u w:val="none"/>
          <w:lang w:val="en-US" w:eastAsia="zh-CN"/>
        </w:rPr>
        <w:t>创办的《共产党》月刊；深入工人群众，进行宣传组织工作。</w:t>
      </w:r>
    </w:p>
    <w:p>
      <w:pPr>
        <w:keepNext w:val="0"/>
        <w:keepLines w:val="0"/>
        <w:pageBreakBefore w:val="0"/>
        <w:widowControl w:val="0"/>
        <w:numPr>
          <w:ilvl w:val="0"/>
          <w:numId w:val="0"/>
        </w:numPr>
        <w:kinsoku/>
        <w:wordWrap/>
        <w:overflowPunct/>
        <w:topLinePunct w:val="0"/>
        <w:bidi w:val="0"/>
        <w:spacing w:line="288" w:lineRule="auto"/>
        <w:ind w:firstLine="211" w:firstLineChars="100"/>
        <w:jc w:val="both"/>
        <w:textAlignment w:val="auto"/>
        <w:rPr>
          <w:rFonts w:hint="eastAsia" w:ascii="宋体" w:hAnsi="宋体" w:eastAsia="宋体" w:cs="宋体"/>
          <w:b w:val="0"/>
          <w:bCs/>
          <w:color w:val="000000"/>
          <w:sz w:val="21"/>
          <w:szCs w:val="21"/>
          <w:u w:val="none"/>
          <w:lang w:val="zh-CN" w:eastAsia="zh-CN"/>
        </w:rPr>
      </w:pPr>
      <w:r>
        <w:rPr>
          <w:rFonts w:hint="eastAsia" w:ascii="宋体" w:hAnsi="宋体" w:eastAsia="宋体" w:cs="宋体"/>
          <w:b/>
          <w:bCs w:val="0"/>
          <w:color w:val="000000"/>
          <w:sz w:val="21"/>
          <w:szCs w:val="21"/>
          <w:u w:val="none"/>
          <w:lang w:val="en-US" w:eastAsia="zh-CN"/>
        </w:rPr>
        <w:t>（4）影响</w:t>
      </w:r>
      <w:r>
        <w:rPr>
          <w:rFonts w:hint="eastAsia" w:ascii="宋体" w:hAnsi="宋体" w:eastAsia="宋体" w:cs="宋体"/>
          <w:b w:val="0"/>
          <w:bCs/>
          <w:color w:val="000000"/>
          <w:sz w:val="21"/>
          <w:szCs w:val="21"/>
          <w:u w:val="none"/>
          <w:lang w:val="en-US" w:eastAsia="zh-CN"/>
        </w:rPr>
        <w:t>：为中国共产党的成立奠定了思想基础，从此，中国革命有了新的理论指南。</w:t>
      </w:r>
    </w:p>
    <w:tbl>
      <w:tblPr>
        <w:tblStyle w:val="12"/>
        <w:tblpPr w:leftFromText="180" w:rightFromText="180" w:vertAnchor="text" w:horzAnchor="page" w:tblpX="1112" w:tblpY="52"/>
        <w:tblOverlap w:val="never"/>
        <w:tblW w:w="45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084"/>
        <w:gridCol w:w="1079"/>
        <w:gridCol w:w="1909"/>
        <w:gridCol w:w="1322"/>
        <w:gridCol w:w="2250"/>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eastAsia="zh-CN"/>
              </w:rPr>
              <w:t>近代先进中国人向西方学习历程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时期</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所属</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阶级</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代表</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人物</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思想主张</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eastAsia="zh-CN"/>
              </w:rPr>
              <w:t>实践</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历史作用</w:t>
            </w:r>
          </w:p>
        </w:tc>
        <w:tc>
          <w:tcPr>
            <w:tcW w:w="44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19c40s-60s</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地主阶级抵抗派</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林则徐</w:t>
            </w:r>
          </w:p>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魏源</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left"/>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rPr>
              <w:t>师夷长技以制夷</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无</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思想解放，</w:t>
            </w:r>
            <w:r>
              <w:rPr>
                <w:rFonts w:hint="eastAsia" w:ascii="宋体" w:hAnsi="宋体" w:eastAsia="宋体" w:cs="宋体"/>
                <w:b w:val="0"/>
                <w:bCs/>
                <w:sz w:val="21"/>
                <w:szCs w:val="21"/>
              </w:rPr>
              <w:t>迈出了向西方学习的第一步　</w:t>
            </w:r>
          </w:p>
        </w:tc>
        <w:tc>
          <w:tcPr>
            <w:tcW w:w="445" w:type="pct"/>
            <w:vMerge w:val="restar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rPr>
              <w:t>　</w:t>
            </w:r>
            <w:r>
              <w:rPr>
                <w:rFonts w:hint="eastAsia" w:ascii="宋体" w:hAnsi="宋体" w:eastAsia="宋体" w:cs="宋体"/>
                <w:b w:val="0"/>
                <w:bCs/>
                <w:sz w:val="21"/>
                <w:szCs w:val="21"/>
                <w:lang w:eastAsia="zh-CN"/>
              </w:rPr>
              <w:t>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19c60s-90s</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地主阶级洋务派</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曾国藩</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李鸿章</w:t>
            </w:r>
          </w:p>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rPr>
              <w:t>张之洞</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firstLine="420" w:firstLineChars="200"/>
              <w:jc w:val="left"/>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中体西用</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洋务运动</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是中国近代化</w:t>
            </w:r>
            <w:r>
              <w:rPr>
                <w:rFonts w:hint="eastAsia" w:ascii="宋体" w:hAnsi="宋体" w:eastAsia="宋体" w:cs="宋体"/>
                <w:b w:val="0"/>
                <w:bCs/>
                <w:sz w:val="21"/>
                <w:szCs w:val="21"/>
                <w:lang w:eastAsia="zh-CN"/>
              </w:rPr>
              <w:t>的开端</w:t>
            </w:r>
            <w:r>
              <w:rPr>
                <w:rFonts w:hint="eastAsia" w:ascii="宋体" w:hAnsi="宋体" w:eastAsia="宋体" w:cs="宋体"/>
                <w:b w:val="0"/>
                <w:bCs/>
                <w:sz w:val="21"/>
                <w:szCs w:val="21"/>
              </w:rPr>
              <w:t>　</w:t>
            </w:r>
          </w:p>
        </w:tc>
        <w:tc>
          <w:tcPr>
            <w:tcW w:w="445" w:type="pct"/>
            <w:vMerge w:val="continue"/>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19c90s</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left="211" w:hanging="210" w:hangingChars="1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资产阶级维新派</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康有为</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梁启超</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谭嗣同</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严复</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维新变法</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rPr>
              <w:t>君主立宪</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戊戌变法</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起到</w:t>
            </w:r>
            <w:r>
              <w:rPr>
                <w:rFonts w:hint="eastAsia" w:ascii="宋体" w:hAnsi="宋体" w:eastAsia="宋体" w:cs="宋体"/>
                <w:b w:val="0"/>
                <w:bCs/>
                <w:sz w:val="21"/>
                <w:szCs w:val="21"/>
              </w:rPr>
              <w:t>思想启蒙作用，促进中国人民的觉醒</w:t>
            </w:r>
          </w:p>
        </w:tc>
        <w:tc>
          <w:tcPr>
            <w:tcW w:w="445" w:type="pct"/>
            <w:vMerge w:val="restar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18"/>
                <w:szCs w:val="18"/>
                <w:lang w:val="en-US" w:eastAsia="zh-CN" w:bidi="ar-SA"/>
              </w:rPr>
              <w:t>19c末20c初</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资产阶级</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革命派</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孙中山</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暴力革命</w:t>
            </w:r>
          </w:p>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民主共和</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辛亥革命</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指导了辛亥革命，结束了封建帝制，建立了资产阶级共和国，使民主共和观念深入人心</w:t>
            </w:r>
          </w:p>
        </w:tc>
        <w:tc>
          <w:tcPr>
            <w:tcW w:w="445" w:type="pct"/>
            <w:vMerge w:val="continue"/>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1915-1919</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资产阶级激进派</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陈独秀</w:t>
            </w:r>
          </w:p>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李大钊</w:t>
            </w:r>
          </w:p>
          <w:p>
            <w:pPr>
              <w:pStyle w:val="5"/>
              <w:keepNext w:val="0"/>
              <w:keepLines w:val="0"/>
              <w:pageBreakBefore w:val="0"/>
              <w:tabs>
                <w:tab w:val="left" w:pos="3780"/>
                <w:tab w:val="left" w:pos="7560"/>
              </w:tabs>
              <w:kinsoku/>
              <w:wordWrap/>
              <w:overflowPunct/>
              <w:topLinePunct w:val="0"/>
              <w:bidi w:val="0"/>
              <w:snapToGrid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胡适</w:t>
            </w: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民主与科学</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新文化运动</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color w:val="000000"/>
                <w:sz w:val="21"/>
                <w:szCs w:val="21"/>
                <w:u w:val="none"/>
                <w:lang w:val="zh-CN"/>
              </w:rPr>
              <w:t>冲击</w:t>
            </w:r>
            <w:r>
              <w:rPr>
                <w:rFonts w:hint="eastAsia" w:ascii="宋体" w:hAnsi="宋体" w:eastAsia="宋体" w:cs="宋体"/>
                <w:b w:val="0"/>
                <w:bCs/>
                <w:color w:val="000000"/>
                <w:sz w:val="21"/>
                <w:szCs w:val="21"/>
                <w:u w:val="none"/>
              </w:rPr>
              <w:t>封建思想</w:t>
            </w:r>
            <w:r>
              <w:rPr>
                <w:rFonts w:hint="eastAsia" w:ascii="宋体" w:hAnsi="宋体" w:eastAsia="宋体" w:cs="宋体"/>
                <w:b w:val="0"/>
                <w:bCs/>
                <w:color w:val="000000"/>
                <w:sz w:val="21"/>
                <w:szCs w:val="21"/>
                <w:u w:val="none"/>
                <w:lang w:val="zh-CN"/>
              </w:rPr>
              <w:t>的统治地位；促进民众觉醒</w:t>
            </w:r>
          </w:p>
        </w:tc>
        <w:tc>
          <w:tcPr>
            <w:tcW w:w="445" w:type="pct"/>
            <w:vMerge w:val="restar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left"/>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1919-1949</w:t>
            </w:r>
          </w:p>
        </w:tc>
        <w:tc>
          <w:tcPr>
            <w:tcW w:w="554"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无产阶级</w:t>
            </w:r>
          </w:p>
        </w:tc>
        <w:tc>
          <w:tcPr>
            <w:tcW w:w="551"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rPr>
            </w:pPr>
          </w:p>
        </w:tc>
        <w:tc>
          <w:tcPr>
            <w:tcW w:w="9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马克思主义</w:t>
            </w:r>
          </w:p>
        </w:tc>
        <w:tc>
          <w:tcPr>
            <w:tcW w:w="675"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新民主主义革命</w:t>
            </w:r>
          </w:p>
        </w:tc>
        <w:tc>
          <w:tcPr>
            <w:tcW w:w="1149"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马克思主义中国化指导中国革命取得胜利</w:t>
            </w:r>
          </w:p>
        </w:tc>
        <w:tc>
          <w:tcPr>
            <w:tcW w:w="445" w:type="pct"/>
            <w:vMerge w:val="continue"/>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ind w:firstLine="210" w:firstLineChars="100"/>
              <w:jc w:val="left"/>
              <w:textAlignment w:val="auto"/>
              <w:rPr>
                <w:rFonts w:hint="eastAsia" w:ascii="宋体" w:hAnsi="宋体" w:eastAsia="宋体" w:cs="宋体"/>
                <w:b w:val="0"/>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8" w:type="pct"/>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总特征</w:t>
            </w:r>
          </w:p>
        </w:tc>
        <w:tc>
          <w:tcPr>
            <w:tcW w:w="4351" w:type="pct"/>
            <w:gridSpan w:val="6"/>
            <w:shd w:val="clear" w:color="auto" w:fill="auto"/>
            <w:noWrap w:val="0"/>
            <w:vAlign w:val="center"/>
          </w:tcPr>
          <w:p>
            <w:pPr>
              <w:pStyle w:val="5"/>
              <w:keepNext w:val="0"/>
              <w:keepLines w:val="0"/>
              <w:pageBreakBefore w:val="0"/>
              <w:tabs>
                <w:tab w:val="left" w:pos="3780"/>
                <w:tab w:val="left" w:pos="7560"/>
              </w:tabs>
              <w:kinsoku/>
              <w:wordWrap/>
              <w:overflowPunct/>
              <w:topLinePunct w:val="0"/>
              <w:bidi w:val="0"/>
              <w:snapToGrid w:val="0"/>
              <w:spacing w:line="288" w:lineRule="auto"/>
              <w:jc w:val="left"/>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近代中国思想解放的主流是向西方学习、救亡图存。从学造器物、仿行制度到提倡思想解放，不断探求强国之路。承前启后，由浅入深，层层递进，与民族危机相伴随。</w:t>
            </w:r>
          </w:p>
        </w:tc>
      </w:tr>
    </w:tbl>
    <w:p>
      <w:pPr>
        <w:pStyle w:val="2"/>
        <w:bidi w:val="0"/>
        <w:jc w:val="center"/>
        <w:rPr>
          <w:rFonts w:hint="eastAsia"/>
        </w:rPr>
      </w:pPr>
      <w:bookmarkStart w:id="586" w:name="_Toc29569"/>
      <w:r>
        <w:rPr>
          <w:rFonts w:hint="eastAsia"/>
        </w:rPr>
        <w:t>专题四  20世纪以来中国重大思想理论成果</w:t>
      </w:r>
      <w:bookmarkEnd w:id="586"/>
    </w:p>
    <w:p>
      <w:pPr>
        <w:pStyle w:val="2"/>
        <w:bidi w:val="0"/>
        <w:rPr>
          <w:rFonts w:hint="eastAsia"/>
        </w:rPr>
      </w:pPr>
      <w:bookmarkStart w:id="587" w:name="_Toc7537"/>
      <w:r>
        <w:rPr>
          <w:rFonts w:hint="eastAsia"/>
          <w:lang w:val="en-US" w:eastAsia="zh-CN"/>
        </w:rPr>
        <w:t xml:space="preserve">4.1 </w:t>
      </w:r>
      <w:r>
        <w:rPr>
          <w:rFonts w:hint="eastAsia"/>
        </w:rPr>
        <w:t>孙中山的三民主义</w:t>
      </w:r>
      <w:bookmarkEnd w:id="587"/>
    </w:p>
    <w:p>
      <w:pPr>
        <w:rPr>
          <w:rFonts w:hint="eastAsia"/>
          <w:b/>
          <w:sz w:val="24"/>
          <w:shd w:val="pct10" w:color="auto" w:fill="FFFFFF"/>
        </w:rPr>
      </w:pPr>
      <w:r>
        <w:rPr>
          <w:rFonts w:hint="eastAsia"/>
          <w:b/>
          <w:sz w:val="24"/>
          <w:shd w:val="pct10" w:color="auto" w:fill="FFFFFF"/>
          <w:lang w:eastAsia="zh-CN"/>
        </w:rPr>
        <w:t>考点：</w:t>
      </w:r>
      <w:r>
        <w:rPr>
          <w:rFonts w:hint="eastAsia"/>
          <w:b/>
          <w:sz w:val="24"/>
          <w:shd w:val="pct10" w:color="auto" w:fill="FFFFFF"/>
        </w:rPr>
        <w:t>三民主义的基本内容  C</w:t>
      </w:r>
      <w:r>
        <w:rPr>
          <w:rFonts w:hint="eastAsia"/>
          <w:b/>
          <w:sz w:val="24"/>
          <w:shd w:val="pct10" w:color="auto" w:fill="FFFFFF"/>
          <w:lang w:val="en-US" w:eastAsia="zh-CN"/>
        </w:rPr>
        <w:t xml:space="preserve">  </w:t>
      </w:r>
      <w:r>
        <w:rPr>
          <w:rFonts w:hint="eastAsia"/>
          <w:b/>
          <w:sz w:val="24"/>
          <w:shd w:val="pct10" w:color="auto" w:fill="FFFFFF"/>
        </w:rPr>
        <w:t xml:space="preserve">  新三民主义 B</w:t>
      </w:r>
    </w:p>
    <w:p>
      <w:pPr>
        <w:rPr>
          <w:rFonts w:hint="eastAsia"/>
        </w:rPr>
      </w:pPr>
      <w:r>
        <w:rPr>
          <w:rFonts w:hint="eastAsia"/>
          <w:b/>
          <w:sz w:val="24"/>
          <w:shd w:val="pct10" w:color="auto" w:fill="FFFFFF"/>
          <w:lang w:eastAsia="zh-CN"/>
        </w:rPr>
        <w:t>考点：</w:t>
      </w:r>
      <w:r>
        <w:rPr>
          <w:rFonts w:hint="eastAsia"/>
          <w:b/>
          <w:sz w:val="24"/>
          <w:shd w:val="pct10" w:color="auto" w:fill="FFFFFF"/>
        </w:rPr>
        <w:t>三民主义在推动辛亥革命和新三民主义在推动大革命中所起的作用   A</w:t>
      </w:r>
    </w:p>
    <w:p>
      <w:pPr>
        <w:keepNext w:val="0"/>
        <w:keepLines w:val="0"/>
        <w:pageBreakBefore w:val="0"/>
        <w:numPr>
          <w:ilvl w:val="0"/>
          <w:numId w:val="0"/>
        </w:numPr>
        <w:kinsoku/>
        <w:wordWrap/>
        <w:overflowPunct/>
        <w:topLinePunct w:val="0"/>
        <w:bidi w:val="0"/>
        <w:spacing w:line="288" w:lineRule="auto"/>
        <w:jc w:val="both"/>
        <w:textAlignment w:val="auto"/>
        <w:rPr>
          <w:rFonts w:hint="eastAsia"/>
          <w:b/>
          <w:bCs/>
          <w:sz w:val="21"/>
          <w:szCs w:val="21"/>
          <w:lang w:val="en-US" w:eastAsia="zh-CN"/>
        </w:rPr>
      </w:pPr>
      <w:r>
        <w:rPr>
          <w:rFonts w:hint="eastAsia"/>
          <w:b/>
          <w:bCs/>
          <w:sz w:val="21"/>
          <w:szCs w:val="21"/>
          <w:lang w:val="en-US" w:eastAsia="zh-CN"/>
        </w:rPr>
        <w:t>一、三民主义</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（1）政治：</w:t>
      </w:r>
      <w:r>
        <w:rPr>
          <w:rFonts w:hint="eastAsia" w:ascii="宋体" w:hAnsi="宋体" w:eastAsia="宋体" w:cs="宋体"/>
          <w:b w:val="0"/>
          <w:bCs w:val="0"/>
          <w:sz w:val="21"/>
          <w:szCs w:val="21"/>
          <w:lang w:val="en-US" w:eastAsia="zh-CN"/>
        </w:rPr>
        <w:t>19世纪末20世纪初，民族危机进一步加深，</w:t>
      </w:r>
      <w:r>
        <w:rPr>
          <w:rFonts w:hint="eastAsia" w:ascii="宋体" w:hAnsi="宋体" w:cs="宋体"/>
          <w:b w:val="0"/>
          <w:bCs w:val="0"/>
          <w:sz w:val="21"/>
          <w:szCs w:val="21"/>
          <w:lang w:val="en-US" w:eastAsia="zh-CN"/>
        </w:rPr>
        <w:t>社会</w:t>
      </w:r>
      <w:r>
        <w:rPr>
          <w:rFonts w:hint="eastAsia" w:ascii="宋体" w:hAnsi="宋体" w:eastAsia="宋体" w:cs="宋体"/>
          <w:b w:val="0"/>
          <w:bCs w:val="0"/>
          <w:sz w:val="21"/>
          <w:szCs w:val="21"/>
          <w:lang w:val="en-US" w:eastAsia="zh-CN"/>
        </w:rPr>
        <w:t>矛盾更加尖锐</w:t>
      </w:r>
      <w:r>
        <w:rPr>
          <w:rFonts w:hint="eastAsia" w:ascii="宋体" w:hAnsi="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（2）经济：</w:t>
      </w:r>
      <w:r>
        <w:rPr>
          <w:rFonts w:hint="eastAsia" w:ascii="宋体" w:hAnsi="宋体" w:eastAsia="宋体" w:cs="宋体"/>
          <w:b w:val="0"/>
          <w:bCs w:val="0"/>
          <w:sz w:val="21"/>
          <w:szCs w:val="21"/>
          <w:lang w:val="en-US" w:eastAsia="zh-CN"/>
        </w:rPr>
        <w:t>民族资本主义</w:t>
      </w:r>
      <w:r>
        <w:rPr>
          <w:rFonts w:hint="eastAsia" w:ascii="宋体" w:hAnsi="宋体" w:cs="宋体"/>
          <w:b w:val="0"/>
          <w:bCs w:val="0"/>
          <w:sz w:val="21"/>
          <w:szCs w:val="21"/>
          <w:lang w:val="en-US" w:eastAsia="zh-CN"/>
        </w:rPr>
        <w:t>经济</w:t>
      </w:r>
      <w:r>
        <w:rPr>
          <w:rFonts w:hint="eastAsia" w:ascii="宋体" w:hAnsi="宋体" w:eastAsia="宋体" w:cs="宋体"/>
          <w:b w:val="0"/>
          <w:bCs w:val="0"/>
          <w:sz w:val="21"/>
          <w:szCs w:val="21"/>
          <w:lang w:val="en-US" w:eastAsia="zh-CN"/>
        </w:rPr>
        <w:t>初步发展</w:t>
      </w:r>
      <w:r>
        <w:rPr>
          <w:rFonts w:hint="eastAsia" w:ascii="宋体" w:hAnsi="宋体" w:cs="宋体"/>
          <w:b w:val="0"/>
          <w:bCs w:val="0"/>
          <w:sz w:val="21"/>
          <w:szCs w:val="21"/>
          <w:lang w:val="en-US" w:eastAsia="zh-CN"/>
        </w:rPr>
        <w:t>，民族资产阶级壮大。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（3）思想：</w:t>
      </w:r>
      <w:r>
        <w:rPr>
          <w:rFonts w:hint="eastAsia" w:ascii="宋体" w:hAnsi="宋体" w:eastAsia="宋体" w:cs="宋体"/>
          <w:b w:val="0"/>
          <w:bCs w:val="0"/>
          <w:sz w:val="21"/>
          <w:szCs w:val="21"/>
          <w:lang w:val="en-US" w:eastAsia="zh-CN"/>
        </w:rPr>
        <w:t>许多仁人志士提出的各种救国主张先后失败</w:t>
      </w:r>
      <w:r>
        <w:rPr>
          <w:rFonts w:hint="eastAsia" w:ascii="宋体" w:hAnsi="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（4）阶级：以</w:t>
      </w:r>
      <w:r>
        <w:rPr>
          <w:rFonts w:hint="eastAsia" w:ascii="宋体" w:hAnsi="宋体" w:eastAsia="宋体" w:cs="宋体"/>
          <w:b w:val="0"/>
          <w:bCs w:val="0"/>
          <w:sz w:val="21"/>
          <w:szCs w:val="21"/>
          <w:lang w:val="en-US" w:eastAsia="zh-CN"/>
        </w:rPr>
        <w:t>孙中山代表的</w:t>
      </w:r>
      <w:r>
        <w:rPr>
          <w:rFonts w:hint="eastAsia" w:ascii="宋体" w:hAnsi="宋体" w:cs="宋体"/>
          <w:b w:val="0"/>
          <w:bCs w:val="0"/>
          <w:sz w:val="21"/>
          <w:szCs w:val="21"/>
          <w:lang w:val="en-US" w:eastAsia="zh-CN"/>
        </w:rPr>
        <w:t>资产阶级</w:t>
      </w:r>
      <w:r>
        <w:rPr>
          <w:rFonts w:hint="eastAsia" w:ascii="宋体" w:hAnsi="宋体" w:eastAsia="宋体" w:cs="宋体"/>
          <w:b w:val="0"/>
          <w:bCs w:val="0"/>
          <w:sz w:val="21"/>
          <w:szCs w:val="21"/>
          <w:lang w:val="en-US" w:eastAsia="zh-CN"/>
        </w:rPr>
        <w:t>革命派登上历史舞台</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中国同盟会在日本东京成立</w:t>
      </w:r>
      <w:r>
        <w:rPr>
          <w:rFonts w:hint="eastAsia" w:ascii="宋体" w:hAnsi="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楷体" w:hAnsi="楷体" w:eastAsia="楷体" w:cs="楷体"/>
          <w:b w:val="0"/>
          <w:bCs w:val="0"/>
          <w:sz w:val="21"/>
          <w:szCs w:val="21"/>
          <w:lang w:val="en-US" w:eastAsia="zh-CN"/>
        </w:rPr>
        <w:t>（1905，孙中山推动和领导建立了第一个全国性的资产阶级革命政党——中国同盟会。他为同盟会制定了“驱除鞑虏，恢复中华，创立民国，平均地权”的革命纲领。孙中山将其阐发为三民主义</w:t>
      </w:r>
      <w:r>
        <w:rPr>
          <w:rFonts w:hint="eastAsia" w:ascii="宋体" w:hAnsi="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1"/>
          <w:szCs w:val="21"/>
          <w:lang w:val="en-US" w:eastAsia="zh-CN"/>
        </w:rPr>
      </w:pPr>
      <w:r>
        <w:rPr>
          <w:rFonts w:hint="eastAsia"/>
          <w:b/>
          <w:bCs/>
          <w:sz w:val="21"/>
          <w:szCs w:val="21"/>
          <w:lang w:val="en-US" w:eastAsia="zh-CN"/>
        </w:rPr>
        <w:t>2、内容</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4"/>
        <w:gridCol w:w="1305"/>
        <w:gridCol w:w="1384"/>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4"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内容</w:t>
            </w:r>
          </w:p>
        </w:tc>
        <w:tc>
          <w:tcPr>
            <w:tcW w:w="1305"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关系</w:t>
            </w:r>
          </w:p>
        </w:tc>
        <w:tc>
          <w:tcPr>
            <w:tcW w:w="1384"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来源</w:t>
            </w:r>
          </w:p>
        </w:tc>
        <w:tc>
          <w:tcPr>
            <w:tcW w:w="4763"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具体主张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
                <w:bCs/>
                <w:sz w:val="21"/>
                <w:szCs w:val="21"/>
              </w:rPr>
            </w:pPr>
            <w:r>
              <w:rPr>
                <w:rFonts w:hint="eastAsia" w:ascii="宋体" w:hAnsi="宋体"/>
                <w:b/>
                <w:bCs/>
                <w:sz w:val="21"/>
                <w:szCs w:val="21"/>
              </w:rPr>
              <w:t>民族主义</w:t>
            </w:r>
          </w:p>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（民族革命）</w:t>
            </w:r>
          </w:p>
        </w:tc>
        <w:tc>
          <w:tcPr>
            <w:tcW w:w="1305"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前提</w:t>
            </w:r>
          </w:p>
        </w:tc>
        <w:tc>
          <w:tcPr>
            <w:tcW w:w="13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驱除鞑虏</w:t>
            </w:r>
          </w:p>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恢复中华</w:t>
            </w:r>
          </w:p>
        </w:tc>
        <w:tc>
          <w:tcPr>
            <w:tcW w:w="4763" w:type="dxa"/>
            <w:noWrap w:val="0"/>
            <w:vAlign w:val="center"/>
          </w:tcPr>
          <w:p>
            <w:pPr>
              <w:keepNext w:val="0"/>
              <w:keepLines w:val="0"/>
              <w:pageBreakBefore w:val="0"/>
              <w:widowControl/>
              <w:kinsoku/>
              <w:wordWrap/>
              <w:overflowPunct/>
              <w:topLinePunct w:val="0"/>
              <w:bidi w:val="0"/>
              <w:spacing w:line="288" w:lineRule="auto"/>
              <w:textAlignment w:val="auto"/>
              <w:rPr>
                <w:rFonts w:hint="eastAsia" w:ascii="宋体" w:hAnsi="宋体"/>
                <w:bCs/>
                <w:sz w:val="21"/>
                <w:szCs w:val="21"/>
              </w:rPr>
            </w:pPr>
            <w:r>
              <w:rPr>
                <w:rFonts w:hint="eastAsia" w:ascii="宋体" w:hAnsi="宋体"/>
                <w:bCs/>
                <w:sz w:val="21"/>
                <w:szCs w:val="21"/>
              </w:rPr>
              <w:t>用革命暴力推翻清王朝的反动统治，争取实现民族独立自主。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
                <w:bCs/>
                <w:sz w:val="21"/>
                <w:szCs w:val="21"/>
              </w:rPr>
            </w:pPr>
            <w:r>
              <w:rPr>
                <w:rFonts w:hint="eastAsia" w:ascii="宋体" w:hAnsi="宋体"/>
                <w:b/>
                <w:bCs/>
                <w:sz w:val="21"/>
                <w:szCs w:val="21"/>
              </w:rPr>
              <w:t>民权主义</w:t>
            </w:r>
          </w:p>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（政治革命）</w:t>
            </w:r>
          </w:p>
        </w:tc>
        <w:tc>
          <w:tcPr>
            <w:tcW w:w="1305"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核心</w:t>
            </w:r>
          </w:p>
        </w:tc>
        <w:tc>
          <w:tcPr>
            <w:tcW w:w="13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创立民国</w:t>
            </w:r>
          </w:p>
        </w:tc>
        <w:tc>
          <w:tcPr>
            <w:tcW w:w="4763" w:type="dxa"/>
            <w:noWrap w:val="0"/>
            <w:vAlign w:val="center"/>
          </w:tcPr>
          <w:p>
            <w:pPr>
              <w:keepNext w:val="0"/>
              <w:keepLines w:val="0"/>
              <w:pageBreakBefore w:val="0"/>
              <w:widowControl/>
              <w:kinsoku/>
              <w:wordWrap/>
              <w:overflowPunct/>
              <w:topLinePunct w:val="0"/>
              <w:bidi w:val="0"/>
              <w:spacing w:line="288" w:lineRule="auto"/>
              <w:textAlignment w:val="auto"/>
              <w:rPr>
                <w:rFonts w:hint="eastAsia" w:ascii="宋体" w:hAnsi="宋体"/>
                <w:bCs/>
                <w:sz w:val="21"/>
                <w:szCs w:val="21"/>
              </w:rPr>
            </w:pPr>
            <w:r>
              <w:rPr>
                <w:rFonts w:hint="eastAsia" w:ascii="宋体" w:hAnsi="宋体"/>
                <w:bCs/>
                <w:sz w:val="21"/>
                <w:szCs w:val="21"/>
              </w:rPr>
              <w:t>推翻封建帝制，建立资产阶级共和国。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22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
                <w:bCs/>
                <w:sz w:val="21"/>
                <w:szCs w:val="21"/>
              </w:rPr>
            </w:pPr>
            <w:r>
              <w:rPr>
                <w:rFonts w:hint="eastAsia" w:ascii="宋体" w:hAnsi="宋体"/>
                <w:b/>
                <w:bCs/>
                <w:sz w:val="21"/>
                <w:szCs w:val="21"/>
              </w:rPr>
              <w:t>民生主义</w:t>
            </w:r>
          </w:p>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（社会革命）</w:t>
            </w:r>
          </w:p>
        </w:tc>
        <w:tc>
          <w:tcPr>
            <w:tcW w:w="1305" w:type="dxa"/>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补充</w:t>
            </w:r>
          </w:p>
          <w:p>
            <w:pPr>
              <w:keepNext w:val="0"/>
              <w:keepLines w:val="0"/>
              <w:pageBreakBefore w:val="0"/>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发展</w:t>
            </w:r>
          </w:p>
        </w:tc>
        <w:tc>
          <w:tcPr>
            <w:tcW w:w="1384" w:type="dxa"/>
            <w:noWrap w:val="0"/>
            <w:vAlign w:val="center"/>
          </w:tcPr>
          <w:p>
            <w:pPr>
              <w:keepNext w:val="0"/>
              <w:keepLines w:val="0"/>
              <w:pageBreakBefore w:val="0"/>
              <w:widowControl/>
              <w:kinsoku/>
              <w:wordWrap/>
              <w:overflowPunct/>
              <w:topLinePunct w:val="0"/>
              <w:bidi w:val="0"/>
              <w:spacing w:line="288" w:lineRule="auto"/>
              <w:jc w:val="center"/>
              <w:textAlignment w:val="auto"/>
              <w:rPr>
                <w:rFonts w:hint="eastAsia" w:ascii="宋体" w:hAnsi="宋体"/>
                <w:bCs/>
                <w:sz w:val="21"/>
                <w:szCs w:val="21"/>
              </w:rPr>
            </w:pPr>
            <w:r>
              <w:rPr>
                <w:rFonts w:hint="eastAsia" w:ascii="宋体" w:hAnsi="宋体"/>
                <w:bCs/>
                <w:sz w:val="21"/>
                <w:szCs w:val="21"/>
              </w:rPr>
              <w:t>平均地权</w:t>
            </w:r>
          </w:p>
        </w:tc>
        <w:tc>
          <w:tcPr>
            <w:tcW w:w="4763" w:type="dxa"/>
            <w:noWrap w:val="0"/>
            <w:vAlign w:val="center"/>
          </w:tcPr>
          <w:p>
            <w:pPr>
              <w:keepNext w:val="0"/>
              <w:keepLines w:val="0"/>
              <w:pageBreakBefore w:val="0"/>
              <w:widowControl/>
              <w:kinsoku/>
              <w:wordWrap/>
              <w:overflowPunct/>
              <w:topLinePunct w:val="0"/>
              <w:bidi w:val="0"/>
              <w:spacing w:line="288" w:lineRule="auto"/>
              <w:textAlignment w:val="auto"/>
              <w:rPr>
                <w:rFonts w:hint="eastAsia" w:ascii="宋体" w:hAnsi="宋体"/>
                <w:bCs/>
                <w:sz w:val="21"/>
                <w:szCs w:val="21"/>
              </w:rPr>
            </w:pPr>
            <w:r>
              <w:rPr>
                <w:rFonts w:hint="eastAsia" w:ascii="宋体" w:hAnsi="宋体"/>
                <w:bCs/>
                <w:sz w:val="21"/>
                <w:szCs w:val="21"/>
              </w:rPr>
              <w:t>核定全国地价，现有地价归原主所有，革命后所增涨的地价归国家所有，由国民共享，做到家给人足。</w:t>
            </w:r>
          </w:p>
        </w:tc>
      </w:tr>
    </w:tbl>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3、评价</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（1）性质：中国近代资产阶级民主革命纲领</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（2）作用</w:t>
      </w:r>
    </w:p>
    <w:p>
      <w:pPr>
        <w:keepNext w:val="0"/>
        <w:keepLines w:val="0"/>
        <w:pageBreakBefore w:val="0"/>
        <w:kinsoku/>
        <w:wordWrap/>
        <w:overflowPunct/>
        <w:topLinePunct w:val="0"/>
        <w:bidi w:val="0"/>
        <w:spacing w:line="288" w:lineRule="auto"/>
        <w:ind w:left="420" w:leftChars="100" w:hanging="210" w:hangingChars="10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①</w:t>
      </w:r>
      <w:r>
        <w:rPr>
          <w:rFonts w:hint="eastAsia" w:ascii="宋体" w:hAnsi="宋体" w:cs="宋体"/>
          <w:b w:val="0"/>
          <w:bCs w:val="0"/>
          <w:sz w:val="21"/>
          <w:szCs w:val="21"/>
          <w:lang w:val="en-US" w:eastAsia="zh-CN"/>
        </w:rPr>
        <w:t>理论：</w:t>
      </w:r>
      <w:r>
        <w:rPr>
          <w:rFonts w:hint="eastAsia" w:ascii="宋体" w:hAnsi="宋体" w:eastAsia="宋体" w:cs="宋体"/>
          <w:b w:val="0"/>
          <w:bCs w:val="0"/>
          <w:sz w:val="21"/>
          <w:szCs w:val="21"/>
          <w:lang w:val="en-US" w:eastAsia="zh-CN"/>
        </w:rPr>
        <w:t>作为中国近代资产阶级民主革命纲领,</w:t>
      </w:r>
      <w:r>
        <w:rPr>
          <w:rFonts w:hint="eastAsia" w:ascii="宋体" w:hAnsi="宋体" w:eastAsia="宋体" w:cs="宋体"/>
          <w:b w:val="0"/>
          <w:bCs w:val="0"/>
          <w:sz w:val="21"/>
          <w:szCs w:val="21"/>
        </w:rPr>
        <w:t>集中反映了资产阶级对民主政治的追求和在中国发展资本主义的要求，反映了中国人民争取独立和国家富强的愿望，代表了时代前进的方向</w:t>
      </w:r>
      <w:r>
        <w:rPr>
          <w:rFonts w:hint="eastAsia" w:ascii="宋体" w:hAnsi="宋体" w:eastAsia="宋体" w:cs="宋体"/>
          <w:b w:val="0"/>
          <w:bCs w:val="0"/>
          <w:sz w:val="21"/>
          <w:szCs w:val="21"/>
          <w:lang w:eastAsia="zh-CN"/>
        </w:rPr>
        <w:t>。</w:t>
      </w:r>
    </w:p>
    <w:p>
      <w:pPr>
        <w:keepNext w:val="0"/>
        <w:keepLines w:val="0"/>
        <w:pageBreakBefore w:val="0"/>
        <w:kinsoku/>
        <w:wordWrap/>
        <w:overflowPunct/>
        <w:topLinePunct w:val="0"/>
        <w:bidi w:val="0"/>
        <w:spacing w:line="288" w:lineRule="auto"/>
        <w:ind w:left="1890" w:hanging="1890" w:hangingChars="9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w:t>
      </w:r>
      <w:r>
        <w:rPr>
          <w:rFonts w:hint="eastAsia" w:ascii="宋体" w:hAnsi="宋体" w:cs="宋体"/>
          <w:b w:val="0"/>
          <w:bCs w:val="0"/>
          <w:sz w:val="21"/>
          <w:szCs w:val="21"/>
          <w:lang w:val="en-US" w:eastAsia="zh-CN"/>
        </w:rPr>
        <w:t>②</w:t>
      </w:r>
      <w:r>
        <w:rPr>
          <w:rFonts w:hint="eastAsia" w:ascii="宋体" w:hAnsi="宋体" w:eastAsia="宋体" w:cs="宋体"/>
          <w:b w:val="0"/>
          <w:bCs w:val="0"/>
          <w:sz w:val="21"/>
          <w:szCs w:val="21"/>
          <w:lang w:val="en-US" w:eastAsia="zh-CN"/>
        </w:rPr>
        <w:t>实践：指导辛亥革命取得胜利，并建立起中国历史上第一个资产阶级共和国政府，制定颁发了第一部资产阶级</w:t>
      </w:r>
    </w:p>
    <w:p>
      <w:pPr>
        <w:keepNext w:val="0"/>
        <w:keepLines w:val="0"/>
        <w:pageBreakBefore w:val="0"/>
        <w:kinsoku/>
        <w:wordWrap/>
        <w:overflowPunct/>
        <w:topLinePunct w:val="0"/>
        <w:bidi w:val="0"/>
        <w:spacing w:line="288" w:lineRule="auto"/>
        <w:ind w:left="1890" w:leftChars="200" w:hanging="1470" w:hangingChars="7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民主宪法——《中华民国临时约法》。</w:t>
      </w:r>
    </w:p>
    <w:p>
      <w:pPr>
        <w:keepNext w:val="0"/>
        <w:keepLines w:val="0"/>
        <w:pageBreakBefore w:val="0"/>
        <w:widowControl w:val="0"/>
        <w:numPr>
          <w:ilvl w:val="0"/>
          <w:numId w:val="57"/>
        </w:numPr>
        <w:kinsoku/>
        <w:wordWrap/>
        <w:overflowPunct/>
        <w:topLinePunct w:val="0"/>
        <w:bidi w:val="0"/>
        <w:spacing w:line="288" w:lineRule="auto"/>
        <w:ind w:left="0" w:leftChars="0" w:firstLine="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局限性：没有明确提出反帝要求；没有彻底地土地革命纲领。</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新三民主义</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（1）现实：孙中山接受历次革命失败的教训，认识到真正的革命力量在群众中。</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（2）政治：新民主主义革命的到来，五四运动、十月革命对孙中山的影响。</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（3）国际：共产国际和中国共产党对孙中山的帮助。</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（4）提出：</w:t>
      </w:r>
      <w:r>
        <w:rPr>
          <w:rFonts w:hint="eastAsia" w:ascii="宋体" w:hAnsi="宋体" w:eastAsia="宋体" w:cs="宋体"/>
          <w:b w:val="0"/>
          <w:bCs w:val="0"/>
          <w:sz w:val="21"/>
          <w:szCs w:val="21"/>
        </w:rPr>
        <w:t>1924年国民党“一大”召开，</w:t>
      </w:r>
      <w:r>
        <w:rPr>
          <w:rFonts w:hint="eastAsia"/>
          <w:sz w:val="21"/>
          <w:szCs w:val="21"/>
        </w:rPr>
        <w:t>通过《中国国民党第一次全国代表大会宣言》，改组国民党，</w:t>
      </w:r>
      <w:r>
        <w:rPr>
          <w:rFonts w:hint="eastAsia" w:ascii="宋体" w:hAnsi="宋体" w:eastAsia="宋体" w:cs="宋体"/>
          <w:b w:val="0"/>
          <w:bCs w:val="0"/>
          <w:sz w:val="21"/>
          <w:szCs w:val="21"/>
        </w:rPr>
        <w:t>确立“联俄、联共、扶助农工”三大政策，孙中山重新解释三民主义。</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val="0"/>
          <w:bCs w:val="0"/>
          <w:sz w:val="21"/>
          <w:szCs w:val="21"/>
        </w:rPr>
      </w:pP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val="0"/>
          <w:bCs w:val="0"/>
          <w:sz w:val="21"/>
          <w:szCs w:val="21"/>
        </w:rPr>
      </w:pP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val="0"/>
          <w:bCs w:val="0"/>
          <w:sz w:val="21"/>
          <w:szCs w:val="21"/>
        </w:rPr>
      </w:pPr>
    </w:p>
    <w:tbl>
      <w:tblPr>
        <w:tblStyle w:val="12"/>
        <w:tblpPr w:leftFromText="180" w:rightFromText="180" w:vertAnchor="text" w:horzAnchor="page" w:tblpX="1162" w:tblpY="375"/>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3060"/>
        <w:gridCol w:w="2670"/>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5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项目</w:t>
            </w:r>
          </w:p>
        </w:tc>
        <w:tc>
          <w:tcPr>
            <w:tcW w:w="3060" w:type="dxa"/>
            <w:noWrap w:val="0"/>
            <w:vAlign w:val="center"/>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rPr>
              <w:t>三民主义</w:t>
            </w:r>
            <w:r>
              <w:rPr>
                <w:rFonts w:hint="eastAsia"/>
                <w:szCs w:val="21"/>
                <w:lang w:eastAsia="zh-CN"/>
              </w:rPr>
              <w:t>（</w:t>
            </w:r>
            <w:r>
              <w:rPr>
                <w:rFonts w:hint="eastAsia"/>
                <w:szCs w:val="21"/>
                <w:lang w:val="en-US" w:eastAsia="zh-CN"/>
              </w:rPr>
              <w:t>1905</w:t>
            </w:r>
            <w:r>
              <w:rPr>
                <w:rFonts w:hint="eastAsia"/>
                <w:szCs w:val="21"/>
                <w:lang w:eastAsia="zh-CN"/>
              </w:rPr>
              <w:t>）</w:t>
            </w:r>
          </w:p>
        </w:tc>
        <w:tc>
          <w:tcPr>
            <w:tcW w:w="2670" w:type="dxa"/>
            <w:noWrap w:val="0"/>
            <w:vAlign w:val="center"/>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rPr>
              <w:t>新三民主义</w:t>
            </w:r>
            <w:r>
              <w:rPr>
                <w:rFonts w:hint="eastAsia"/>
                <w:szCs w:val="21"/>
                <w:lang w:eastAsia="zh-CN"/>
              </w:rPr>
              <w:t>（</w:t>
            </w:r>
            <w:r>
              <w:rPr>
                <w:rFonts w:hint="eastAsia"/>
                <w:szCs w:val="21"/>
                <w:lang w:val="en-US" w:eastAsia="zh-CN"/>
              </w:rPr>
              <w:t>1924</w:t>
            </w:r>
            <w:r>
              <w:rPr>
                <w:rFonts w:hint="eastAsia"/>
                <w:szCs w:val="21"/>
                <w:lang w:eastAsia="zh-CN"/>
              </w:rPr>
              <w:t>）</w:t>
            </w:r>
          </w:p>
        </w:tc>
        <w:tc>
          <w:tcPr>
            <w:tcW w:w="2910" w:type="dxa"/>
            <w:noWrap w:val="0"/>
            <w:vAlign w:val="center"/>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lang w:eastAsia="zh-CN"/>
              </w:rPr>
              <w:t>新发展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155"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民族主义</w:t>
            </w:r>
          </w:p>
        </w:tc>
        <w:tc>
          <w:tcPr>
            <w:tcW w:w="306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lang w:eastAsia="zh-CN"/>
              </w:rPr>
            </w:pPr>
            <w:r>
              <w:rPr>
                <w:rFonts w:hint="eastAsia" w:ascii="宋体" w:hAnsi="宋体" w:eastAsia="宋体" w:cs="宋体"/>
                <w:szCs w:val="21"/>
              </w:rPr>
              <w:t>反对满洲贵族</w:t>
            </w:r>
            <w:r>
              <w:rPr>
                <w:rFonts w:hint="eastAsia" w:ascii="宋体" w:hAnsi="宋体" w:cs="宋体"/>
                <w:szCs w:val="21"/>
                <w:lang w:eastAsia="zh-CN"/>
              </w:rPr>
              <w:t>（清政府）</w:t>
            </w:r>
            <w:r>
              <w:rPr>
                <w:rFonts w:hint="eastAsia" w:ascii="宋体" w:hAnsi="宋体" w:eastAsia="宋体" w:cs="宋体"/>
                <w:szCs w:val="21"/>
              </w:rPr>
              <w:t>对中国的专制统治</w:t>
            </w:r>
            <w:r>
              <w:rPr>
                <w:rFonts w:hint="eastAsia" w:ascii="宋体" w:hAnsi="宋体" w:cs="宋体"/>
                <w:szCs w:val="21"/>
                <w:lang w:eastAsia="zh-CN"/>
              </w:rPr>
              <w:t>（反满）</w:t>
            </w:r>
          </w:p>
        </w:tc>
        <w:tc>
          <w:tcPr>
            <w:tcW w:w="267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突出了反对帝国主义内容，主张国内各民族一律平等。</w:t>
            </w:r>
          </w:p>
        </w:tc>
        <w:tc>
          <w:tcPr>
            <w:tcW w:w="291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①不明确反帝→明确反帝</w:t>
            </w:r>
          </w:p>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②反满→民族平等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155"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民权主义</w:t>
            </w:r>
          </w:p>
        </w:tc>
        <w:tc>
          <w:tcPr>
            <w:tcW w:w="306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lang w:eastAsia="zh-CN"/>
              </w:rPr>
              <w:t>推翻君主专制政体，</w:t>
            </w:r>
            <w:r>
              <w:rPr>
                <w:rFonts w:hint="eastAsia" w:ascii="宋体" w:hAnsi="宋体" w:eastAsia="宋体" w:cs="宋体"/>
                <w:szCs w:val="21"/>
              </w:rPr>
              <w:t>建立资产阶级民主共和国，国民一律平等</w:t>
            </w:r>
          </w:p>
        </w:tc>
        <w:tc>
          <w:tcPr>
            <w:tcW w:w="267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主张普遍平等的民权，强调民权为一般平民所共有</w:t>
            </w:r>
          </w:p>
        </w:tc>
        <w:tc>
          <w:tcPr>
            <w:tcW w:w="291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民权由资产阶级掌握→一般平民共有，更具有普遍性。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155"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民生主义</w:t>
            </w:r>
          </w:p>
        </w:tc>
        <w:tc>
          <w:tcPr>
            <w:tcW w:w="306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rPr>
              <w:t>平均地权</w:t>
            </w:r>
            <w:r>
              <w:rPr>
                <w:rFonts w:hint="eastAsia" w:ascii="宋体" w:hAnsi="宋体" w:eastAsia="宋体" w:cs="宋体"/>
                <w:szCs w:val="21"/>
                <w:lang w:eastAsia="zh-CN"/>
              </w:rPr>
              <w:t>”</w:t>
            </w:r>
            <w:r>
              <w:rPr>
                <w:rFonts w:hint="eastAsia" w:ascii="宋体" w:hAnsi="宋体" w:eastAsia="宋体" w:cs="宋体"/>
                <w:szCs w:val="21"/>
              </w:rPr>
              <w:t>“核定地价”</w:t>
            </w:r>
          </w:p>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“国民共享”</w:t>
            </w:r>
          </w:p>
        </w:tc>
        <w:tc>
          <w:tcPr>
            <w:tcW w:w="267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平均地权</w:t>
            </w:r>
            <w:r>
              <w:rPr>
                <w:rFonts w:hint="eastAsia" w:ascii="宋体" w:hAnsi="宋体" w:eastAsia="宋体" w:cs="宋体"/>
                <w:szCs w:val="21"/>
                <w:lang w:eastAsia="zh-CN"/>
              </w:rPr>
              <w:t>，</w:t>
            </w:r>
            <w:r>
              <w:rPr>
                <w:rFonts w:hint="eastAsia" w:ascii="宋体" w:hAnsi="宋体" w:eastAsia="宋体" w:cs="宋体"/>
                <w:szCs w:val="21"/>
              </w:rPr>
              <w:t>节制资本，承认“耕者有其田”</w:t>
            </w:r>
          </w:p>
        </w:tc>
        <w:tc>
          <w:tcPr>
            <w:tcW w:w="2910" w:type="dxa"/>
            <w:noWrap w:val="0"/>
            <w:vAlign w:val="center"/>
          </w:tcPr>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“节制资本”“扶助农工”</w:t>
            </w:r>
          </w:p>
          <w:p>
            <w:pPr>
              <w:keepNext w:val="0"/>
              <w:keepLines w:val="0"/>
              <w:pageBreakBefore w:val="0"/>
              <w:kinsoku/>
              <w:wordWrap/>
              <w:overflowPunct/>
              <w:topLinePunct w:val="0"/>
              <w:bidi w:val="0"/>
              <w:spacing w:line="288" w:lineRule="auto"/>
              <w:jc w:val="left"/>
              <w:textAlignment w:val="auto"/>
              <w:rPr>
                <w:rFonts w:hint="eastAsia" w:ascii="宋体" w:hAnsi="宋体" w:eastAsia="宋体" w:cs="宋体"/>
                <w:szCs w:val="21"/>
              </w:rPr>
            </w:pPr>
            <w:r>
              <w:rPr>
                <w:rFonts w:hint="eastAsia" w:ascii="宋体" w:hAnsi="宋体" w:eastAsia="宋体" w:cs="宋体"/>
                <w:szCs w:val="21"/>
              </w:rPr>
              <w:t>（改善农民和工人生活状况）</w:t>
            </w:r>
          </w:p>
        </w:tc>
      </w:tr>
    </w:tbl>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b/>
          <w:bCs/>
          <w:sz w:val="21"/>
          <w:szCs w:val="21"/>
          <w:lang w:val="en-US" w:eastAsia="zh-CN"/>
        </w:rPr>
      </w:pPr>
      <w:r>
        <w:rPr>
          <w:rFonts w:hint="eastAsia"/>
          <w:b/>
          <w:bCs/>
          <w:sz w:val="21"/>
          <w:szCs w:val="21"/>
          <w:lang w:val="en-US" w:eastAsia="zh-CN"/>
        </w:rPr>
        <w:t>2、内容</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3、历史意义</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与中国共产党的民主革命纲领在若干基本原则上是基本一致的（反帝反封），成为第一次国共合作的政治基础和大革命时期的旗帜，推动了国民大革命在全国展开。</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val="en-US" w:eastAsia="zh-CN"/>
        </w:rPr>
      </w:pPr>
    </w:p>
    <w:p>
      <w:pPr>
        <w:pStyle w:val="2"/>
        <w:bidi w:val="0"/>
        <w:rPr>
          <w:rFonts w:hint="eastAsia" w:ascii="宋体" w:hAnsi="宋体" w:eastAsia="宋体" w:cs="宋体"/>
        </w:rPr>
      </w:pPr>
      <w:bookmarkStart w:id="588" w:name="_Toc7854"/>
      <w:r>
        <w:rPr>
          <w:rFonts w:hint="eastAsia" w:ascii="宋体" w:hAnsi="宋体" w:eastAsia="宋体" w:cs="宋体"/>
          <w:lang w:val="en-US" w:eastAsia="zh-CN"/>
        </w:rPr>
        <w:t xml:space="preserve">4.2 </w:t>
      </w:r>
      <w:r>
        <w:rPr>
          <w:rFonts w:hint="eastAsia" w:ascii="宋体" w:hAnsi="宋体" w:eastAsia="宋体" w:cs="宋体"/>
        </w:rPr>
        <w:t>毛泽东思想的形成与发展</w:t>
      </w:r>
      <w:bookmarkEnd w:id="588"/>
    </w:p>
    <w:p>
      <w:pPr>
        <w:rPr>
          <w:rFonts w:hint="eastAsia"/>
          <w:b/>
          <w:sz w:val="24"/>
          <w:shd w:val="pct10" w:color="auto" w:fill="FFFFFF"/>
          <w:lang w:val="en-US" w:eastAsia="zh-CN"/>
        </w:rPr>
      </w:pPr>
      <w:r>
        <w:rPr>
          <w:rFonts w:hint="eastAsia"/>
          <w:b/>
          <w:sz w:val="24"/>
          <w:shd w:val="pct10" w:color="auto" w:fill="FFFFFF"/>
          <w:lang w:eastAsia="zh-CN"/>
        </w:rPr>
        <w:t>考点：“工农武装割据理论”和</w:t>
      </w:r>
      <w:r>
        <w:rPr>
          <w:rFonts w:hint="eastAsia"/>
          <w:b/>
          <w:sz w:val="24"/>
          <w:shd w:val="pct10" w:color="auto" w:fill="FFFFFF"/>
        </w:rPr>
        <w:t>毛泽东思想</w:t>
      </w:r>
      <w:r>
        <w:rPr>
          <w:rFonts w:hint="eastAsia"/>
          <w:b/>
          <w:sz w:val="24"/>
          <w:shd w:val="pct10" w:color="auto" w:fill="FFFFFF"/>
          <w:lang w:eastAsia="zh-CN"/>
        </w:rPr>
        <w:t>在新民主主义理论方面</w:t>
      </w:r>
      <w:r>
        <w:rPr>
          <w:rFonts w:hint="eastAsia"/>
          <w:b/>
          <w:sz w:val="24"/>
          <w:shd w:val="pct10" w:color="auto" w:fill="FFFFFF"/>
        </w:rPr>
        <w:t>的主要内容</w:t>
      </w:r>
      <w:r>
        <w:rPr>
          <w:rFonts w:hint="eastAsia"/>
          <w:b/>
          <w:sz w:val="24"/>
          <w:shd w:val="pct10" w:color="auto" w:fill="FFFFFF"/>
          <w:lang w:val="en-US" w:eastAsia="zh-CN"/>
        </w:rPr>
        <w:t xml:space="preserve">  C</w:t>
      </w:r>
    </w:p>
    <w:p>
      <w:pPr>
        <w:rPr>
          <w:rFonts w:hint="eastAsia"/>
          <w:b/>
          <w:sz w:val="24"/>
          <w:shd w:val="pct10" w:color="auto" w:fill="FFFFFF"/>
          <w:lang w:val="en-US" w:eastAsia="zh-CN"/>
        </w:rPr>
      </w:pPr>
      <w:r>
        <w:rPr>
          <w:rFonts w:hint="eastAsia"/>
          <w:b/>
          <w:sz w:val="24"/>
          <w:shd w:val="pct10" w:color="auto" w:fill="FFFFFF"/>
          <w:lang w:val="en-US" w:eastAsia="zh-CN"/>
        </w:rPr>
        <w:t>考点：毛泽东在社会主义革命和建设方面的主要论著 C</w:t>
      </w:r>
      <w:r>
        <w:rPr>
          <w:rFonts w:hint="eastAsia"/>
          <w:b/>
          <w:sz w:val="24"/>
          <w:shd w:val="pct10" w:color="auto" w:fill="FFFFFF"/>
        </w:rPr>
        <w:t xml:space="preserve"> </w:t>
      </w:r>
      <w:r>
        <w:rPr>
          <w:rFonts w:hint="eastAsia"/>
          <w:b/>
          <w:sz w:val="24"/>
          <w:shd w:val="pct10" w:color="auto" w:fill="FFFFFF"/>
          <w:lang w:eastAsia="zh-CN"/>
        </w:rPr>
        <w:t>毛泽东思想</w:t>
      </w:r>
      <w:r>
        <w:rPr>
          <w:rFonts w:hint="eastAsia"/>
          <w:b/>
          <w:sz w:val="24"/>
          <w:shd w:val="pct10" w:color="auto" w:fill="FFFFFF"/>
        </w:rPr>
        <w:t>对近现代中国的深远影响</w:t>
      </w:r>
      <w:r>
        <w:rPr>
          <w:rFonts w:hint="eastAsia"/>
          <w:b/>
          <w:sz w:val="24"/>
          <w:shd w:val="pct10" w:color="auto" w:fill="FFFFFF"/>
          <w:lang w:val="en-US" w:eastAsia="zh-CN"/>
        </w:rPr>
        <w:t xml:space="preserve">  A</w:t>
      </w:r>
    </w:p>
    <w:p>
      <w:pPr>
        <w:keepNext w:val="0"/>
        <w:keepLines w:val="0"/>
        <w:pageBreakBefore w:val="0"/>
        <w:numPr>
          <w:ilvl w:val="0"/>
          <w:numId w:val="59"/>
        </w:numPr>
        <w:kinsoku/>
        <w:wordWrap/>
        <w:overflowPunct/>
        <w:topLinePunct w:val="0"/>
        <w:bidi w:val="0"/>
        <w:spacing w:line="288" w:lineRule="auto"/>
        <w:textAlignment w:val="auto"/>
        <w:rPr>
          <w:rFonts w:hint="eastAsia"/>
          <w:b w:val="0"/>
          <w:bCs w:val="0"/>
          <w:sz w:val="21"/>
          <w:szCs w:val="21"/>
        </w:rPr>
      </w:pPr>
      <w:r>
        <w:rPr>
          <w:rFonts w:hint="eastAsia"/>
          <w:b/>
          <w:bCs/>
          <w:sz w:val="21"/>
          <w:szCs w:val="21"/>
          <w:lang w:eastAsia="zh-CN"/>
        </w:rPr>
        <w:t>含义：</w:t>
      </w:r>
      <w:r>
        <w:rPr>
          <w:rFonts w:hint="eastAsia"/>
          <w:b w:val="0"/>
          <w:bCs w:val="0"/>
          <w:sz w:val="21"/>
          <w:szCs w:val="21"/>
          <w:lang w:eastAsia="zh-CN"/>
        </w:rPr>
        <w:t>毛泽东思想是马克思列宁主义在中国的运用和发展，是被实践证明了的关于中国革命和建设的正确的理论原则和经验总结，是中国共产党集体智慧的结晶。</w:t>
      </w:r>
    </w:p>
    <w:p>
      <w:pPr>
        <w:keepNext w:val="0"/>
        <w:keepLines w:val="0"/>
        <w:pageBreakBefore w:val="0"/>
        <w:numPr>
          <w:ilvl w:val="0"/>
          <w:numId w:val="0"/>
        </w:numPr>
        <w:kinsoku/>
        <w:wordWrap/>
        <w:overflowPunct/>
        <w:topLinePunct w:val="0"/>
        <w:bidi w:val="0"/>
        <w:spacing w:line="288" w:lineRule="auto"/>
        <w:textAlignment w:val="auto"/>
        <w:rPr>
          <w:rFonts w:hint="eastAsia"/>
          <w:b/>
          <w:bCs/>
          <w:sz w:val="21"/>
          <w:szCs w:val="21"/>
        </w:rPr>
      </w:pPr>
      <w:r>
        <w:rPr>
          <w:rFonts w:hint="eastAsia"/>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毛泽东思想≠毛泽东个人的思想</w:t>
      </w:r>
      <w:r>
        <w:rPr>
          <w:rFonts w:hint="eastAsia"/>
          <w:b w:val="0"/>
          <w:bCs w:val="0"/>
          <w:sz w:val="21"/>
          <w:szCs w:val="21"/>
          <w:lang w:eastAsia="zh-CN"/>
        </w:rPr>
        <w:t>；</w:t>
      </w:r>
      <w:r>
        <w:rPr>
          <w:rFonts w:hint="eastAsia"/>
          <w:b w:val="0"/>
          <w:bCs w:val="0"/>
          <w:sz w:val="21"/>
          <w:szCs w:val="21"/>
          <w:lang w:val="en-US" w:eastAsia="zh-CN"/>
        </w:rPr>
        <w:t xml:space="preserve"> </w:t>
      </w:r>
      <w:r>
        <w:rPr>
          <w:rFonts w:hint="eastAsia"/>
          <w:b w:val="0"/>
          <w:bCs w:val="0"/>
          <w:sz w:val="21"/>
          <w:szCs w:val="21"/>
        </w:rPr>
        <w:t>毛泽东思想≠毛泽东所有的思想</w:t>
      </w:r>
      <w:r>
        <w:rPr>
          <w:rFonts w:hint="eastAsia"/>
          <w:b w:val="0"/>
          <w:bCs w:val="0"/>
          <w:sz w:val="21"/>
          <w:szCs w:val="21"/>
          <w:lang w:val="en-US" w:eastAsia="zh-CN"/>
        </w:rPr>
        <w:t>）</w:t>
      </w:r>
    </w:p>
    <w:p>
      <w:pPr>
        <w:keepNext w:val="0"/>
        <w:keepLines w:val="0"/>
        <w:pageBreakBefore w:val="0"/>
        <w:numPr>
          <w:ilvl w:val="0"/>
          <w:numId w:val="59"/>
        </w:numPr>
        <w:kinsoku/>
        <w:wordWrap/>
        <w:overflowPunct/>
        <w:topLinePunct w:val="0"/>
        <w:bidi w:val="0"/>
        <w:spacing w:line="288" w:lineRule="auto"/>
        <w:textAlignment w:val="auto"/>
        <w:rPr>
          <w:rFonts w:hint="eastAsia"/>
          <w:b/>
          <w:bCs/>
          <w:sz w:val="21"/>
          <w:szCs w:val="21"/>
        </w:rPr>
      </w:pPr>
      <w:r>
        <w:rPr>
          <w:rFonts w:hint="eastAsia"/>
          <w:b/>
          <w:bCs/>
          <w:sz w:val="21"/>
          <w:szCs w:val="21"/>
        </w:rPr>
        <w:t>毛泽东思想形成和发展</w:t>
      </w:r>
    </w:p>
    <w:tbl>
      <w:tblPr>
        <w:tblStyle w:val="12"/>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05"/>
        <w:gridCol w:w="2700"/>
        <w:gridCol w:w="331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3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发展阶段</w:t>
            </w:r>
          </w:p>
        </w:tc>
        <w:tc>
          <w:tcPr>
            <w:tcW w:w="130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时间</w:t>
            </w:r>
          </w:p>
        </w:tc>
        <w:tc>
          <w:tcPr>
            <w:tcW w:w="270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相关文章、著作</w:t>
            </w:r>
          </w:p>
        </w:tc>
        <w:tc>
          <w:tcPr>
            <w:tcW w:w="331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理论内容</w:t>
            </w:r>
          </w:p>
        </w:tc>
        <w:tc>
          <w:tcPr>
            <w:tcW w:w="177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萌芽</w:t>
            </w:r>
          </w:p>
        </w:tc>
        <w:tc>
          <w:tcPr>
            <w:tcW w:w="130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国民革命时期</w:t>
            </w:r>
          </w:p>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 w:val="18"/>
                <w:szCs w:val="18"/>
                <w:lang w:val="en-US" w:eastAsia="zh-CN"/>
              </w:rPr>
              <w:t>1924-1927</w:t>
            </w:r>
          </w:p>
        </w:tc>
        <w:tc>
          <w:tcPr>
            <w:tcW w:w="270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《中国社会各阶级的分析》</w:t>
            </w:r>
          </w:p>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《湖南农民运动考察报告》</w:t>
            </w:r>
          </w:p>
        </w:tc>
        <w:tc>
          <w:tcPr>
            <w:tcW w:w="3315" w:type="dxa"/>
            <w:noWrap w:val="0"/>
            <w:vAlign w:val="center"/>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rPr>
              <w:t>无产阶级领导权思想、农民问题和无产阶级领导农民斗争</w:t>
            </w:r>
            <w:r>
              <w:rPr>
                <w:rFonts w:hint="eastAsia"/>
                <w:szCs w:val="21"/>
                <w:lang w:eastAsia="zh-CN"/>
              </w:rPr>
              <w:t>重要性</w:t>
            </w:r>
          </w:p>
        </w:tc>
        <w:tc>
          <w:tcPr>
            <w:tcW w:w="177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3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形成</w:t>
            </w:r>
          </w:p>
        </w:tc>
        <w:tc>
          <w:tcPr>
            <w:tcW w:w="130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井冈山时期</w:t>
            </w:r>
          </w:p>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 w:val="18"/>
                <w:szCs w:val="18"/>
                <w:lang w:val="en-US" w:eastAsia="zh-CN"/>
              </w:rPr>
              <w:t>1927-1937</w:t>
            </w:r>
          </w:p>
        </w:tc>
        <w:tc>
          <w:tcPr>
            <w:tcW w:w="270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《中国的红色政权为什么会存在》、《井冈山的斗争》</w:t>
            </w:r>
          </w:p>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《星星之火，可以燎原》</w:t>
            </w:r>
          </w:p>
        </w:tc>
        <w:tc>
          <w:tcPr>
            <w:tcW w:w="331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提出农村包围城市、武装夺取政权的革命道路（工农武装割据理论）</w:t>
            </w:r>
          </w:p>
        </w:tc>
        <w:tc>
          <w:tcPr>
            <w:tcW w:w="177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标志毛泽东思想的形成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73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成熟</w:t>
            </w:r>
          </w:p>
        </w:tc>
        <w:tc>
          <w:tcPr>
            <w:tcW w:w="130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延安时期</w:t>
            </w:r>
          </w:p>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ascii="宋体" w:hAnsi="宋体" w:eastAsia="宋体" w:cs="宋体"/>
                <w:sz w:val="18"/>
                <w:szCs w:val="18"/>
                <w:lang w:val="en-US" w:eastAsia="zh-CN"/>
              </w:rPr>
              <w:t>1937-1945</w:t>
            </w:r>
          </w:p>
        </w:tc>
        <w:tc>
          <w:tcPr>
            <w:tcW w:w="270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《中国革命和中国共产党》</w:t>
            </w:r>
          </w:p>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《新民主主义论》</w:t>
            </w:r>
          </w:p>
        </w:tc>
        <w:tc>
          <w:tcPr>
            <w:tcW w:w="331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从中国革命的性质、对象、任务、动力和前途等方面系统论述新民主主义革命的理论</w:t>
            </w:r>
          </w:p>
        </w:tc>
        <w:tc>
          <w:tcPr>
            <w:tcW w:w="177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对新民主主义革命理论的完善阐述，标志着毛泽东思想的成熟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3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发展</w:t>
            </w:r>
          </w:p>
        </w:tc>
        <w:tc>
          <w:tcPr>
            <w:tcW w:w="1305" w:type="dxa"/>
            <w:noWrap w:val="0"/>
            <w:vAlign w:val="center"/>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rPr>
              <w:t>新中国成立后</w:t>
            </w:r>
            <w:r>
              <w:rPr>
                <w:rFonts w:hint="eastAsia"/>
                <w:sz w:val="18"/>
                <w:szCs w:val="18"/>
                <w:lang w:eastAsia="zh-CN"/>
              </w:rPr>
              <w:t>（</w:t>
            </w:r>
            <w:r>
              <w:rPr>
                <w:rFonts w:hint="eastAsia"/>
                <w:sz w:val="18"/>
                <w:szCs w:val="18"/>
                <w:lang w:val="en-US" w:eastAsia="zh-CN"/>
              </w:rPr>
              <w:t>1949-1956</w:t>
            </w:r>
            <w:r>
              <w:rPr>
                <w:rFonts w:hint="eastAsia"/>
                <w:sz w:val="18"/>
                <w:szCs w:val="18"/>
                <w:lang w:eastAsia="zh-CN"/>
              </w:rPr>
              <w:t>）</w:t>
            </w:r>
          </w:p>
        </w:tc>
        <w:tc>
          <w:tcPr>
            <w:tcW w:w="270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《论人民民主专政》、《论十大关系》、《关于正确处理人民内部矛盾的问题》</w:t>
            </w:r>
          </w:p>
        </w:tc>
        <w:tc>
          <w:tcPr>
            <w:tcW w:w="3315"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社会主义革命和建设的理论</w:t>
            </w:r>
          </w:p>
        </w:tc>
        <w:tc>
          <w:tcPr>
            <w:tcW w:w="1770" w:type="dxa"/>
            <w:noWrap w:val="0"/>
            <w:vAlign w:val="center"/>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毛泽东思想发展到新的高度</w:t>
            </w:r>
          </w:p>
        </w:tc>
      </w:tr>
    </w:tbl>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3、地位</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1945年中共七大毛泽东思想被确立为中国共产党的指导思想</w:t>
      </w:r>
      <w:r>
        <w:rPr>
          <w:rFonts w:hint="eastAsia" w:ascii="宋体" w:hAnsi="宋体" w:cs="宋体"/>
          <w:b w:val="0"/>
          <w:bCs w:val="0"/>
          <w:sz w:val="21"/>
          <w:szCs w:val="21"/>
          <w:lang w:val="en-US"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4、精髓</w:t>
      </w:r>
      <w:r>
        <w:rPr>
          <w:rFonts w:hint="eastAsia" w:ascii="宋体" w:hAnsi="宋体" w:eastAsia="宋体" w:cs="宋体"/>
          <w:b w:val="0"/>
          <w:bCs w:val="0"/>
          <w:sz w:val="21"/>
          <w:szCs w:val="21"/>
          <w:lang w:val="en-US" w:eastAsia="zh-CN"/>
        </w:rPr>
        <w:t>：实事求是、群众路线 、独立自主</w:t>
      </w:r>
      <w:r>
        <w:rPr>
          <w:rFonts w:hint="eastAsia" w:ascii="宋体" w:hAnsi="宋体" w:cs="宋体"/>
          <w:b w:val="0"/>
          <w:bCs w:val="0"/>
          <w:sz w:val="21"/>
          <w:szCs w:val="21"/>
          <w:lang w:val="en-US"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b/>
          <w:bCs/>
          <w:sz w:val="24"/>
        </w:rPr>
      </w:pPr>
      <w:r>
        <w:rPr>
          <w:rFonts w:hint="eastAsia"/>
          <w:b/>
          <w:bCs/>
          <w:sz w:val="21"/>
          <w:szCs w:val="21"/>
          <w:lang w:val="en-US" w:eastAsia="zh-CN"/>
        </w:rPr>
        <w:t>5、影响：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指导中国人民取得新民主主义革命的胜利，建立了中华人民共和国。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是马列主义与中国革命实际相结合的第一次历史性飞跃，是中国化的马克思主义。</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是社会主义新中国立国建国的思想基础，是建设中国特色的社会主义理论的渊源和理论指导，对中国共产党和中华民族伟大复兴发挥巨大和长远的指导作用。</w:t>
      </w:r>
    </w:p>
    <w:p>
      <w:pPr>
        <w:pStyle w:val="2"/>
        <w:bidi w:val="0"/>
        <w:rPr>
          <w:rFonts w:hint="eastAsia"/>
        </w:rPr>
      </w:pPr>
      <w:bookmarkStart w:id="589" w:name="_Toc18619"/>
      <w:r>
        <w:rPr>
          <w:rFonts w:hint="eastAsia"/>
          <w:lang w:val="en-US" w:eastAsia="zh-CN"/>
        </w:rPr>
        <w:t xml:space="preserve">4.3 </w:t>
      </w:r>
      <w:r>
        <w:rPr>
          <w:rFonts w:hint="eastAsia"/>
        </w:rPr>
        <w:t>中国特色社会主义理论体系的形成与发展</w:t>
      </w:r>
      <w:bookmarkEnd w:id="589"/>
    </w:p>
    <w:p>
      <w:pPr>
        <w:rPr>
          <w:rFonts w:hint="eastAsia"/>
        </w:rPr>
      </w:pPr>
      <w:r>
        <w:rPr>
          <w:rFonts w:hint="eastAsia"/>
          <w:b/>
          <w:sz w:val="24"/>
          <w:shd w:val="pct10" w:color="auto" w:fill="FFFFFF"/>
          <w:lang w:eastAsia="zh-CN"/>
        </w:rPr>
        <w:t>考点：</w:t>
      </w:r>
      <w:r>
        <w:rPr>
          <w:rFonts w:hint="eastAsia"/>
          <w:b/>
          <w:sz w:val="24"/>
          <w:shd w:val="pct10" w:color="auto" w:fill="FFFFFF"/>
        </w:rPr>
        <w:t>邓小平理论的主要内容及其对建设中国特色社会主义的指导意义   B</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一、邓小平理论</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1、萌芽——中共十一届三中全会</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（1）标志：1978年《解放思想，实事求是，团结一致向前看》的讲话。</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（2）内容：阐述了解放思想、实事求是的重要性；提出改革经济体制的任务。</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）意义：</w:t>
      </w:r>
      <w:r>
        <w:rPr>
          <w:rFonts w:hint="eastAsia" w:ascii="宋体" w:hAnsi="宋体" w:eastAsia="宋体" w:cs="宋体"/>
          <w:b w:val="0"/>
          <w:bCs w:val="0"/>
          <w:sz w:val="21"/>
          <w:szCs w:val="21"/>
          <w:lang w:val="en-US" w:eastAsia="zh-CN"/>
        </w:rPr>
        <w:t>是开辟建设中国特色社会主义新道路的宣言书，也是邓小平理论开始形成的标志。</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初步形成——中共十二大、中共十三大</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）中共十二大首次提出“建设有中国特色社会主义”。</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）中共十三大提出社会主义初级阶段的理论：社会主义初级阶段的基本路线：一个中心，两个基本点。</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第一次对建设有中国特色的社会主义理论的主要内容做了系统概括。</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成熟——</w:t>
      </w:r>
      <w:r>
        <w:rPr>
          <w:rFonts w:hint="eastAsia" w:ascii="宋体" w:hAnsi="宋体" w:eastAsia="宋体" w:cs="宋体"/>
          <w:b/>
          <w:bCs/>
          <w:sz w:val="21"/>
          <w:szCs w:val="21"/>
          <w:lang w:val="en-US" w:eastAsia="zh-CN"/>
        </w:rPr>
        <w:t>1992年“南方谈话”和中共十四大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（1）背景：</w:t>
      </w:r>
      <w:r>
        <w:rPr>
          <w:rFonts w:hint="eastAsia" w:ascii="宋体" w:hAnsi="宋体" w:eastAsia="宋体" w:cs="宋体"/>
          <w:sz w:val="21"/>
          <w:szCs w:val="21"/>
          <w:lang w:val="en-US" w:eastAsia="zh-CN"/>
        </w:rPr>
        <w:t>20世纪90年代初，国际政治风云变幻，中国的改革开放事业进入一个关键时期。</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（2）1992年“南方谈话”</w:t>
      </w:r>
      <w:r>
        <w:rPr>
          <w:rFonts w:hint="eastAsia" w:ascii="宋体" w:hAnsi="宋体" w:eastAsia="宋体" w:cs="宋体"/>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①社会主义的本质是解放生产力，发展生产力，共同富裕。</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②判断实践的标准：三个有利于（有利于发展生产力，有利于增强综合国力，有利于提高人民生活水平）。</w:t>
      </w:r>
    </w:p>
    <w:p>
      <w:pPr>
        <w:keepNext w:val="0"/>
        <w:keepLines w:val="0"/>
        <w:pageBreakBefore w:val="0"/>
        <w:widowControl w:val="0"/>
        <w:numPr>
          <w:ilvl w:val="0"/>
          <w:numId w:val="0"/>
        </w:numPr>
        <w:kinsoku/>
        <w:wordWrap/>
        <w:overflowPunct/>
        <w:topLinePunct w:val="0"/>
        <w:bidi w:val="0"/>
        <w:spacing w:line="288" w:lineRule="auto"/>
        <w:ind w:left="420" w:leftChars="100" w:hanging="210" w:hanging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③计划与市场的关系：计划经济不等于社会主义，资本主义也有计划；市场经济不等于资本主义，社会主义也有市场。计划和市场都是经济手段。 </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（传统观念马克思主义：市场经济是资本主义特有的东西，计划经济才是社会主义经济的基本特征）</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④改革和革命都是解放生产力；发展是硬道理；科学技术是第一生产力。</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（3）1992年中共十四大</w:t>
      </w:r>
      <w:r>
        <w:rPr>
          <w:rFonts w:hint="eastAsia" w:ascii="宋体" w:hAnsi="宋体" w:eastAsia="宋体" w:cs="宋体"/>
          <w:sz w:val="21"/>
          <w:szCs w:val="21"/>
          <w:lang w:val="en-US" w:eastAsia="zh-CN"/>
        </w:rPr>
        <w:t>：提出我国经济体制改革的目标是建立社会主义社会主义市场经济体制。</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（4）意义：</w:t>
      </w:r>
      <w:r>
        <w:rPr>
          <w:rFonts w:hint="eastAsia" w:ascii="宋体" w:hAnsi="宋体" w:eastAsia="宋体" w:cs="宋体"/>
          <w:sz w:val="21"/>
          <w:szCs w:val="21"/>
          <w:lang w:val="en-US" w:eastAsia="zh-CN"/>
        </w:rPr>
        <w:t>邓小平“南方谈话”和中共十四大，标志着邓小平理论形成了一个完整的体系。</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4、指导思想：</w:t>
      </w:r>
      <w:r>
        <w:rPr>
          <w:rFonts w:hint="eastAsia" w:ascii="宋体" w:hAnsi="宋体" w:eastAsia="宋体" w:cs="宋体"/>
          <w:sz w:val="21"/>
          <w:szCs w:val="21"/>
        </w:rPr>
        <w:t>1997年中共十五大确立</w:t>
      </w:r>
      <w:r>
        <w:rPr>
          <w:rFonts w:hint="eastAsia" w:ascii="宋体" w:hAnsi="宋体" w:eastAsia="宋体" w:cs="宋体"/>
          <w:sz w:val="21"/>
          <w:szCs w:val="21"/>
          <w:lang w:eastAsia="zh-CN"/>
        </w:rPr>
        <w:t>邓小平理论</w:t>
      </w:r>
      <w:r>
        <w:rPr>
          <w:rFonts w:hint="eastAsia" w:ascii="宋体" w:hAnsi="宋体" w:eastAsia="宋体" w:cs="宋体"/>
          <w:sz w:val="21"/>
          <w:szCs w:val="21"/>
        </w:rPr>
        <w:t>为党的指导思想</w:t>
      </w:r>
      <w:r>
        <w:rPr>
          <w:rFonts w:hint="eastAsia" w:ascii="宋体" w:hAnsi="宋体" w:eastAsia="宋体" w:cs="宋体"/>
          <w:sz w:val="21"/>
          <w:szCs w:val="21"/>
          <w:lang w:eastAsia="zh-CN"/>
        </w:rPr>
        <w:t>。</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5、意义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邓小平理论是马克思主义基本原理同中国实际相结合的第二次历史性飞跃的理论成果</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邓小平理论第一次比较系统地初步回答了在中国这样一个经济文化落后的国家如何建设社会主义，如何巩固和发展社会主义的一系列基本问题，为我们建设社会主义指明了方向</w:t>
      </w:r>
      <w:r>
        <w:rPr>
          <w:rFonts w:hint="eastAsia" w:ascii="宋体" w:hAnsi="宋体" w:eastAsia="宋体" w:cs="宋体"/>
          <w:sz w:val="21"/>
          <w:szCs w:val="21"/>
          <w:lang w:val="en-US" w:eastAsia="zh-CN"/>
        </w:rPr>
        <w:t>。</w:t>
      </w:r>
      <w:r>
        <w:rPr>
          <w:rFonts w:hint="eastAsia" w:ascii="宋体" w:hAnsi="宋体" w:eastAsia="宋体" w:cs="宋体"/>
          <w:sz w:val="21"/>
          <w:szCs w:val="21"/>
        </w:rPr>
        <w:t>（指导了改革开放和社会主义现代化建设）</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eastAsia="宋体" w:cs="宋体"/>
          <w:sz w:val="21"/>
          <w:szCs w:val="21"/>
          <w:lang w:val="en-US" w:eastAsia="zh-CN"/>
        </w:rPr>
      </w:pPr>
    </w:p>
    <w:p>
      <w:pPr>
        <w:rPr>
          <w:rFonts w:hint="eastAsia" w:ascii="宋体" w:hAnsi="宋体" w:eastAsia="宋体" w:cs="宋体"/>
          <w:sz w:val="21"/>
          <w:szCs w:val="21"/>
          <w:lang w:eastAsia="zh-CN"/>
        </w:rPr>
      </w:pPr>
      <w:r>
        <w:rPr>
          <w:rFonts w:hint="eastAsia" w:ascii="宋体" w:hAnsi="宋体" w:eastAsia="宋体" w:cs="宋体"/>
          <w:b/>
          <w:sz w:val="24"/>
          <w:shd w:val="pct10" w:color="auto" w:fill="FFFFFF"/>
          <w:lang w:eastAsia="zh-CN"/>
        </w:rPr>
        <w:t>考点：</w:t>
      </w:r>
      <w:r>
        <w:rPr>
          <w:rFonts w:hint="eastAsia" w:ascii="宋体" w:hAnsi="宋体" w:eastAsia="宋体" w:cs="宋体"/>
          <w:b/>
          <w:sz w:val="24"/>
          <w:shd w:val="pct10" w:color="auto" w:fill="FFFFFF"/>
        </w:rPr>
        <w:t>“三个代表”重要思想的基本内容及其对加强改进党的建设，推进我国社会主义自我完善和发展的重要指导意义B</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二、“三个代表”重要思想</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1、背景：世界多极化和经济全球化，国际竞争日益激烈；世纪之交，中国的改革开放和社会主义现代化建设事业进入关键时期。</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2、内容：中国共产党必须始终代表中国先进生产力的发展要求，代表中国先进文化的前进方向，代表中国最广大人民的根本利益。</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3、指导思想：2002年中共十六大确立“三个代表”重要思想为党的指导思想。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、对党的建设的指导意义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是我们党的“立党之本、执政之基、力量之源”，也是我们在新世纪全面推进党的建设，不断夺取建设中国特色社会主义事业新胜利的根本要求。</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u w:val="none"/>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体现了马克思主义建党理论的根本原则，同时进一步回答了在改革开放和现代化建设条件下，</w:t>
      </w:r>
      <w:r>
        <w:rPr>
          <w:rFonts w:hint="eastAsia" w:ascii="宋体" w:hAnsi="宋体" w:eastAsia="宋体" w:cs="宋体"/>
          <w:sz w:val="21"/>
          <w:szCs w:val="21"/>
          <w:u w:val="none"/>
        </w:rPr>
        <w:t>应该建设什么样的党和怎样建设党的问题。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进一步指明了实现党的建设新的伟大工程总目标的方向和途径，对保持党的先进性提出了新要求。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w:t>
      </w:r>
      <w:r>
        <w:rPr>
          <w:rFonts w:hint="eastAsia" w:ascii="宋体" w:hAnsi="宋体" w:eastAsia="宋体" w:cs="宋体"/>
          <w:b/>
          <w:bCs/>
          <w:sz w:val="21"/>
          <w:szCs w:val="21"/>
        </w:rPr>
        <w:t>科学发展观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1、提出：2002年中共十六大以来，以胡锦涛为主要代表的中国共产党人提出。根据新的发展要求，深刻认识和回答了新形势下实现什么样的发展，怎样发展等重大问题。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2、内容：以人为本、全面协调可持续发展。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四、习近平新时代中国特色社会主义思想</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1、创立：中共十八大和十九大以来，以习近平同志为主要代表中国共产党人，从理论和实践结合上系统回答了新时代坚持和发展什么样的中国特色社会主义、怎样坚持和发展中国特色社会主义的重大时代课题。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意义：是对马克思列宁主义、毛泽东思想、邓小平理论、“三个代表”重要思想、科学发展观的继承和发展，是马克思主义中国化最新成果，是党和人民实践经验和集体智慧的结晶，是中国特色社会主义理论体系的重要组成部分，成为全党全国人民为实现中华民族伟大复兴而奋斗的行动指南。</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bidi w:val="0"/>
        <w:spacing w:line="288" w:lineRule="auto"/>
        <w:textAlignment w:val="auto"/>
        <w:rPr>
          <w:rFonts w:hint="default" w:eastAsiaTheme="minorEastAsia"/>
          <w:sz w:val="24"/>
          <w:lang w:val="en-US" w:eastAsia="zh-CN"/>
        </w:rPr>
      </w:pPr>
      <w:r>
        <w:rPr>
          <w:rFonts w:hint="eastAsia"/>
          <w:sz w:val="24"/>
          <w:lang w:val="en-US" w:eastAsia="zh-CN"/>
        </w:rPr>
        <w:t xml:space="preserve">                     </w:t>
      </w:r>
    </w:p>
    <w:p>
      <w:pPr>
        <w:keepNext w:val="0"/>
        <w:keepLines w:val="0"/>
        <w:pageBreakBefore w:val="0"/>
        <w:kinsoku/>
        <w:wordWrap/>
        <w:overflowPunct/>
        <w:topLinePunct w:val="0"/>
        <w:bidi w:val="0"/>
        <w:spacing w:line="288" w:lineRule="auto"/>
        <w:jc w:val="center"/>
        <w:textAlignment w:val="auto"/>
        <w:rPr>
          <w:rFonts w:hint="eastAsia"/>
          <w:b/>
          <w:bCs/>
          <w:sz w:val="24"/>
          <w:lang w:val="en-US" w:eastAsia="zh-CN"/>
        </w:rPr>
      </w:pPr>
      <w:r>
        <w:rPr>
          <w:rFonts w:hint="eastAsia"/>
          <w:b/>
          <w:bCs/>
          <w:sz w:val="24"/>
          <w:szCs w:val="24"/>
          <w:lang w:val="en-US" w:eastAsia="zh-CN"/>
        </w:rPr>
        <w:t>专题总结：马克思主义的中国化——理论成果</w:t>
      </w:r>
    </w:p>
    <w:tbl>
      <w:tblPr>
        <w:tblStyle w:val="12"/>
        <w:tblpPr w:leftFromText="180" w:rightFromText="180" w:vertAnchor="text" w:horzAnchor="page" w:tblpXSpec="center" w:tblpY="219"/>
        <w:tblOverlap w:val="never"/>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20"/>
        <w:gridCol w:w="2220"/>
        <w:gridCol w:w="1203"/>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55" w:type="dxa"/>
            <w:noWrap w:val="0"/>
            <w:vAlign w:val="top"/>
          </w:tcPr>
          <w:p>
            <w:pPr>
              <w:rPr>
                <w:rFonts w:hint="eastAsia" w:eastAsiaTheme="minorEastAsia"/>
                <w:bCs/>
                <w:szCs w:val="21"/>
                <w:lang w:eastAsia="zh-CN"/>
              </w:rPr>
            </w:pPr>
            <w:r>
              <w:rPr>
                <w:rFonts w:hint="eastAsia"/>
                <w:bCs/>
                <w:szCs w:val="21"/>
                <w:lang w:eastAsia="zh-CN"/>
              </w:rPr>
              <w:t>思想体系</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创立者</w:t>
            </w:r>
          </w:p>
        </w:tc>
        <w:tc>
          <w:tcPr>
            <w:tcW w:w="2220" w:type="dxa"/>
            <w:noWrap w:val="0"/>
            <w:vAlign w:val="center"/>
          </w:tcPr>
          <w:p>
            <w:pPr>
              <w:rPr>
                <w:szCs w:val="21"/>
              </w:rPr>
            </w:pPr>
            <w:r>
              <w:rPr>
                <w:rFonts w:hint="eastAsia"/>
                <w:bCs/>
                <w:szCs w:val="21"/>
              </w:rPr>
              <w:t>解决的问题</w:t>
            </w:r>
          </w:p>
        </w:tc>
        <w:tc>
          <w:tcPr>
            <w:tcW w:w="1203" w:type="dxa"/>
            <w:noWrap w:val="0"/>
            <w:vAlign w:val="center"/>
          </w:tcPr>
          <w:p>
            <w:pPr>
              <w:rPr>
                <w:szCs w:val="21"/>
              </w:rPr>
            </w:pPr>
            <w:r>
              <w:rPr>
                <w:rFonts w:hint="eastAsia"/>
                <w:bCs/>
                <w:szCs w:val="21"/>
              </w:rPr>
              <w:t>思想精髓</w:t>
            </w:r>
          </w:p>
        </w:tc>
        <w:tc>
          <w:tcPr>
            <w:tcW w:w="2536" w:type="dxa"/>
            <w:noWrap w:val="0"/>
            <w:vAlign w:val="center"/>
          </w:tcPr>
          <w:p>
            <w:pPr>
              <w:rPr>
                <w:rFonts w:hint="eastAsia" w:eastAsiaTheme="minorEastAsia"/>
                <w:szCs w:val="21"/>
                <w:lang w:eastAsia="zh-CN"/>
              </w:rPr>
            </w:pPr>
            <w:r>
              <w:rPr>
                <w:rFonts w:hint="eastAsia"/>
                <w:bCs/>
                <w:szCs w:val="21"/>
              </w:rPr>
              <w:t>重大作用</w:t>
            </w:r>
            <w:r>
              <w:rPr>
                <w:rFonts w:hint="eastAsia"/>
                <w:bCs/>
                <w:szCs w:val="21"/>
                <w:lang w:eastAsia="zh-CN"/>
              </w:rPr>
              <w:t>（指导思想）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5" w:type="dxa"/>
            <w:noWrap w:val="0"/>
            <w:vAlign w:val="center"/>
          </w:tcPr>
          <w:p>
            <w:pPr>
              <w:rPr>
                <w:szCs w:val="21"/>
              </w:rPr>
            </w:pPr>
            <w:r>
              <w:rPr>
                <w:rFonts w:hint="eastAsia"/>
                <w:bCs/>
                <w:szCs w:val="21"/>
              </w:rPr>
              <w:t>毛泽东思想</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以毛泽东为核心的党的第一代领导集体</w:t>
            </w:r>
          </w:p>
        </w:tc>
        <w:tc>
          <w:tcPr>
            <w:tcW w:w="2220" w:type="dxa"/>
            <w:noWrap w:val="0"/>
            <w:vAlign w:val="center"/>
          </w:tcPr>
          <w:p>
            <w:pPr>
              <w:rPr>
                <w:szCs w:val="21"/>
              </w:rPr>
            </w:pPr>
            <w:r>
              <w:rPr>
                <w:rFonts w:hint="eastAsia"/>
                <w:bCs/>
                <w:szCs w:val="21"/>
                <w:lang w:eastAsia="zh-CN"/>
              </w:rPr>
              <w:t>革命道路；社会主义</w:t>
            </w:r>
            <w:r>
              <w:rPr>
                <w:rFonts w:hint="eastAsia"/>
                <w:bCs/>
                <w:szCs w:val="21"/>
              </w:rPr>
              <w:t>改造和</w:t>
            </w:r>
            <w:r>
              <w:rPr>
                <w:rFonts w:hint="eastAsia"/>
                <w:bCs/>
                <w:szCs w:val="21"/>
                <w:lang w:eastAsia="zh-CN"/>
              </w:rPr>
              <w:t>社会主义</w:t>
            </w:r>
            <w:r>
              <w:rPr>
                <w:rFonts w:hint="eastAsia"/>
                <w:bCs/>
                <w:szCs w:val="21"/>
              </w:rPr>
              <w:t>建设</w:t>
            </w:r>
          </w:p>
        </w:tc>
        <w:tc>
          <w:tcPr>
            <w:tcW w:w="1203" w:type="dxa"/>
            <w:noWrap w:val="0"/>
            <w:vAlign w:val="center"/>
          </w:tcPr>
          <w:p>
            <w:pPr>
              <w:rPr>
                <w:bCs/>
                <w:szCs w:val="21"/>
                <w:u w:val="single"/>
              </w:rPr>
            </w:pPr>
            <w:r>
              <w:rPr>
                <w:rFonts w:hint="eastAsia"/>
                <w:bCs/>
                <w:szCs w:val="21"/>
                <w:u w:val="single"/>
              </w:rPr>
              <w:t>实事求是</w:t>
            </w:r>
          </w:p>
          <w:p>
            <w:pPr>
              <w:rPr>
                <w:rFonts w:hint="eastAsia"/>
                <w:bCs/>
                <w:szCs w:val="21"/>
              </w:rPr>
            </w:pPr>
            <w:r>
              <w:rPr>
                <w:rFonts w:hint="eastAsia"/>
                <w:bCs/>
                <w:szCs w:val="21"/>
              </w:rPr>
              <w:t>群众路线</w:t>
            </w:r>
          </w:p>
          <w:p>
            <w:pPr>
              <w:rPr>
                <w:szCs w:val="21"/>
              </w:rPr>
            </w:pPr>
            <w:r>
              <w:rPr>
                <w:rFonts w:hint="eastAsia"/>
                <w:bCs/>
                <w:szCs w:val="21"/>
              </w:rPr>
              <w:t>独立自主</w:t>
            </w:r>
          </w:p>
        </w:tc>
        <w:tc>
          <w:tcPr>
            <w:tcW w:w="2536" w:type="dxa"/>
            <w:noWrap w:val="0"/>
            <w:vAlign w:val="center"/>
          </w:tcPr>
          <w:p>
            <w:pPr>
              <w:rPr>
                <w:rFonts w:hint="eastAsia"/>
                <w:bCs/>
                <w:szCs w:val="21"/>
              </w:rPr>
            </w:pPr>
            <w:r>
              <w:rPr>
                <w:rFonts w:hint="eastAsia"/>
                <w:bCs/>
                <w:szCs w:val="21"/>
              </w:rPr>
              <w:t>使中国人民站起来了；</w:t>
            </w:r>
            <w:r>
              <w:rPr>
                <w:rFonts w:hint="eastAsia"/>
                <w:bCs/>
                <w:szCs w:val="21"/>
                <w:lang w:eastAsia="zh-CN"/>
              </w:rPr>
              <w:t>建立了</w:t>
            </w:r>
            <w:r>
              <w:rPr>
                <w:rFonts w:hint="eastAsia"/>
                <w:bCs/>
                <w:szCs w:val="21"/>
              </w:rPr>
              <w:t>社会主义制度</w:t>
            </w:r>
          </w:p>
          <w:p>
            <w:pPr>
              <w:rPr>
                <w:rFonts w:hint="eastAsia" w:eastAsiaTheme="minorEastAsia"/>
                <w:bCs/>
                <w:szCs w:val="21"/>
                <w:lang w:eastAsia="zh-CN"/>
              </w:rPr>
            </w:pPr>
            <w:r>
              <w:rPr>
                <w:rFonts w:hint="eastAsia"/>
                <w:bCs/>
                <w:szCs w:val="21"/>
                <w:lang w:eastAsia="zh-CN"/>
              </w:rPr>
              <w:t>（</w:t>
            </w:r>
            <w:r>
              <w:rPr>
                <w:rFonts w:hint="eastAsia"/>
                <w:bCs/>
                <w:szCs w:val="21"/>
                <w:lang w:val="en-US" w:eastAsia="zh-CN"/>
              </w:rPr>
              <w:t>1945中共七大</w:t>
            </w:r>
            <w:r>
              <w:rPr>
                <w:rFonts w:hint="eastAsia"/>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555" w:type="dxa"/>
            <w:noWrap w:val="0"/>
            <w:vAlign w:val="center"/>
          </w:tcPr>
          <w:p>
            <w:pPr>
              <w:rPr>
                <w:szCs w:val="21"/>
              </w:rPr>
            </w:pPr>
            <w:r>
              <w:rPr>
                <w:rFonts w:hint="eastAsia"/>
                <w:bCs/>
                <w:szCs w:val="21"/>
              </w:rPr>
              <w:t>邓小平理论</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以邓小平为核心的党的第二代领导集体</w:t>
            </w:r>
          </w:p>
        </w:tc>
        <w:tc>
          <w:tcPr>
            <w:tcW w:w="2220" w:type="dxa"/>
            <w:noWrap w:val="0"/>
            <w:vAlign w:val="center"/>
          </w:tcPr>
          <w:p>
            <w:pPr>
              <w:rPr>
                <w:szCs w:val="21"/>
              </w:rPr>
            </w:pPr>
            <w:r>
              <w:rPr>
                <w:rFonts w:hint="eastAsia"/>
                <w:bCs/>
                <w:szCs w:val="21"/>
              </w:rPr>
              <w:t>什么是社会主义，怎样建设社会主义</w:t>
            </w:r>
          </w:p>
        </w:tc>
        <w:tc>
          <w:tcPr>
            <w:tcW w:w="1203" w:type="dxa"/>
            <w:noWrap w:val="0"/>
            <w:vAlign w:val="center"/>
          </w:tcPr>
          <w:p>
            <w:pPr>
              <w:rPr>
                <w:rFonts w:hint="eastAsia"/>
                <w:bCs/>
                <w:szCs w:val="21"/>
              </w:rPr>
            </w:pPr>
            <w:r>
              <w:rPr>
                <w:rFonts w:hint="eastAsia"/>
                <w:bCs/>
                <w:szCs w:val="21"/>
              </w:rPr>
              <w:t>解放思想</w:t>
            </w:r>
          </w:p>
          <w:p>
            <w:pPr>
              <w:rPr>
                <w:bCs/>
                <w:szCs w:val="21"/>
                <w:u w:val="single"/>
              </w:rPr>
            </w:pPr>
            <w:r>
              <w:rPr>
                <w:rFonts w:hint="eastAsia"/>
                <w:bCs/>
                <w:szCs w:val="21"/>
                <w:u w:val="single"/>
              </w:rPr>
              <w:t>实事求是</w:t>
            </w:r>
          </w:p>
        </w:tc>
        <w:tc>
          <w:tcPr>
            <w:tcW w:w="2536" w:type="dxa"/>
            <w:noWrap w:val="0"/>
            <w:vAlign w:val="center"/>
          </w:tcPr>
          <w:p>
            <w:pPr>
              <w:rPr>
                <w:rFonts w:hint="eastAsia"/>
                <w:bCs/>
                <w:szCs w:val="21"/>
                <w:lang w:eastAsia="zh-CN"/>
              </w:rPr>
            </w:pPr>
            <w:r>
              <w:rPr>
                <w:rFonts w:hint="eastAsia"/>
                <w:bCs/>
                <w:szCs w:val="21"/>
              </w:rPr>
              <w:t>使中国人民富起来</w:t>
            </w:r>
            <w:r>
              <w:rPr>
                <w:rFonts w:hint="eastAsia"/>
                <w:bCs/>
                <w:szCs w:val="21"/>
                <w:lang w:eastAsia="zh-CN"/>
              </w:rPr>
              <w:t>；开创中国特色社会主义</w:t>
            </w:r>
          </w:p>
          <w:p>
            <w:pPr>
              <w:rPr>
                <w:rFonts w:hint="eastAsia"/>
                <w:bCs/>
                <w:szCs w:val="21"/>
                <w:lang w:eastAsia="zh-CN"/>
              </w:rPr>
            </w:pPr>
            <w:r>
              <w:rPr>
                <w:rFonts w:hint="eastAsia"/>
                <w:bCs/>
                <w:szCs w:val="21"/>
                <w:lang w:eastAsia="zh-CN"/>
              </w:rPr>
              <w:t>（</w:t>
            </w:r>
            <w:r>
              <w:rPr>
                <w:rFonts w:hint="eastAsia"/>
                <w:bCs/>
                <w:szCs w:val="21"/>
                <w:lang w:val="en-US" w:eastAsia="zh-CN"/>
              </w:rPr>
              <w:t>1997中共十五大</w:t>
            </w:r>
            <w:r>
              <w:rPr>
                <w:rFonts w:hint="eastAsia"/>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555" w:type="dxa"/>
            <w:noWrap w:val="0"/>
            <w:vAlign w:val="center"/>
          </w:tcPr>
          <w:p>
            <w:pPr>
              <w:ind w:left="210" w:hanging="210" w:hangingChars="100"/>
              <w:rPr>
                <w:bCs/>
                <w:szCs w:val="21"/>
              </w:rPr>
            </w:pPr>
            <w:r>
              <w:rPr>
                <w:rFonts w:hint="eastAsia" w:ascii="宋体" w:hAnsi="宋体" w:eastAsia="宋体" w:cs="宋体"/>
                <w:bCs/>
                <w:szCs w:val="21"/>
              </w:rPr>
              <w:t>“三个代表”重要思想</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以江泽民为核心的党的第三代领导集体</w:t>
            </w:r>
          </w:p>
        </w:tc>
        <w:tc>
          <w:tcPr>
            <w:tcW w:w="2220" w:type="dxa"/>
            <w:noWrap w:val="0"/>
            <w:vAlign w:val="center"/>
          </w:tcPr>
          <w:p>
            <w:pPr>
              <w:rPr>
                <w:szCs w:val="21"/>
              </w:rPr>
            </w:pPr>
            <w:r>
              <w:rPr>
                <w:rFonts w:hint="eastAsia"/>
                <w:bCs/>
                <w:szCs w:val="21"/>
              </w:rPr>
              <w:t>建设什么样的党</w:t>
            </w:r>
            <w:r>
              <w:rPr>
                <w:rFonts w:hint="eastAsia"/>
                <w:bCs/>
                <w:szCs w:val="21"/>
                <w:lang w:eastAsia="zh-CN"/>
              </w:rPr>
              <w:t>，</w:t>
            </w:r>
            <w:r>
              <w:rPr>
                <w:rFonts w:hint="eastAsia"/>
                <w:bCs/>
                <w:szCs w:val="21"/>
              </w:rPr>
              <w:t>怎样建设党</w:t>
            </w:r>
          </w:p>
        </w:tc>
        <w:tc>
          <w:tcPr>
            <w:tcW w:w="1203" w:type="dxa"/>
            <w:noWrap w:val="0"/>
            <w:vAlign w:val="center"/>
          </w:tcPr>
          <w:p>
            <w:pPr>
              <w:rPr>
                <w:rFonts w:hint="eastAsia"/>
                <w:bCs/>
                <w:szCs w:val="21"/>
                <w:u w:val="single"/>
              </w:rPr>
            </w:pPr>
            <w:r>
              <w:rPr>
                <w:rFonts w:hint="eastAsia"/>
                <w:bCs/>
                <w:szCs w:val="21"/>
                <w:u w:val="single"/>
              </w:rPr>
              <w:t>实事求是</w:t>
            </w:r>
          </w:p>
          <w:p>
            <w:pPr>
              <w:rPr>
                <w:szCs w:val="21"/>
              </w:rPr>
            </w:pPr>
            <w:r>
              <w:rPr>
                <w:rFonts w:hint="eastAsia"/>
                <w:bCs/>
                <w:szCs w:val="21"/>
              </w:rPr>
              <w:t>与时俱进</w:t>
            </w:r>
          </w:p>
        </w:tc>
        <w:tc>
          <w:tcPr>
            <w:tcW w:w="2536" w:type="dxa"/>
            <w:noWrap w:val="0"/>
            <w:vAlign w:val="center"/>
          </w:tcPr>
          <w:p>
            <w:pPr>
              <w:rPr>
                <w:rFonts w:hint="eastAsia"/>
                <w:bCs/>
                <w:szCs w:val="21"/>
                <w:lang w:eastAsia="zh-CN"/>
              </w:rPr>
            </w:pPr>
            <w:r>
              <w:rPr>
                <w:rFonts w:hint="eastAsia"/>
                <w:bCs/>
                <w:szCs w:val="21"/>
                <w:lang w:eastAsia="zh-CN"/>
              </w:rPr>
              <w:t>向全面建设</w:t>
            </w:r>
            <w:r>
              <w:rPr>
                <w:rFonts w:hint="eastAsia"/>
                <w:bCs/>
                <w:szCs w:val="21"/>
              </w:rPr>
              <w:t>小康社会</w:t>
            </w:r>
            <w:r>
              <w:rPr>
                <w:rFonts w:hint="eastAsia"/>
                <w:bCs/>
                <w:szCs w:val="21"/>
                <w:lang w:eastAsia="zh-CN"/>
              </w:rPr>
              <w:t>迈进</w:t>
            </w:r>
          </w:p>
          <w:p>
            <w:pPr>
              <w:rPr>
                <w:rFonts w:hint="eastAsia"/>
                <w:bCs/>
                <w:szCs w:val="21"/>
                <w:lang w:eastAsia="zh-CN"/>
              </w:rPr>
            </w:pPr>
            <w:r>
              <w:rPr>
                <w:rFonts w:hint="eastAsia"/>
                <w:bCs/>
                <w:szCs w:val="21"/>
                <w:lang w:eastAsia="zh-CN"/>
              </w:rPr>
              <w:t>（</w:t>
            </w:r>
            <w:r>
              <w:rPr>
                <w:rFonts w:hint="eastAsia"/>
                <w:bCs/>
                <w:szCs w:val="21"/>
                <w:lang w:val="en-US" w:eastAsia="zh-CN"/>
              </w:rPr>
              <w:t>2002中共十六大</w:t>
            </w:r>
            <w:r>
              <w:rPr>
                <w:rFonts w:hint="eastAsia"/>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555" w:type="dxa"/>
            <w:noWrap w:val="0"/>
            <w:vAlign w:val="center"/>
          </w:tcPr>
          <w:p>
            <w:pPr>
              <w:ind w:left="210" w:hanging="210" w:hangingChars="100"/>
              <w:rPr>
                <w:rFonts w:hint="eastAsia" w:ascii="宋体" w:hAnsi="宋体" w:eastAsia="宋体" w:cs="宋体"/>
                <w:bCs/>
                <w:szCs w:val="21"/>
                <w:lang w:eastAsia="zh-CN"/>
              </w:rPr>
            </w:pPr>
            <w:r>
              <w:rPr>
                <w:rFonts w:hint="eastAsia" w:ascii="宋体" w:hAnsi="宋体" w:eastAsia="宋体" w:cs="宋体"/>
                <w:bCs/>
                <w:szCs w:val="21"/>
                <w:lang w:eastAsia="zh-CN"/>
              </w:rPr>
              <w:t>科学发展观</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以胡锦涛为主要代表的中国共产党人</w:t>
            </w:r>
          </w:p>
        </w:tc>
        <w:tc>
          <w:tcPr>
            <w:tcW w:w="2220" w:type="dxa"/>
            <w:noWrap w:val="0"/>
            <w:vAlign w:val="center"/>
          </w:tcPr>
          <w:p>
            <w:pPr>
              <w:rPr>
                <w:rFonts w:hint="eastAsia" w:eastAsiaTheme="minorEastAsia"/>
                <w:bCs/>
                <w:szCs w:val="21"/>
                <w:lang w:eastAsia="zh-CN"/>
              </w:rPr>
            </w:pPr>
            <w:r>
              <w:rPr>
                <w:rFonts w:hint="eastAsia"/>
                <w:bCs/>
                <w:szCs w:val="21"/>
                <w:lang w:eastAsia="zh-CN"/>
              </w:rPr>
              <w:t>实现什么样的发展，怎样发展</w:t>
            </w:r>
          </w:p>
        </w:tc>
        <w:tc>
          <w:tcPr>
            <w:tcW w:w="1203" w:type="dxa"/>
            <w:noWrap w:val="0"/>
            <w:vAlign w:val="center"/>
          </w:tcPr>
          <w:p>
            <w:pPr>
              <w:rPr>
                <w:rFonts w:hint="eastAsia"/>
                <w:bCs/>
                <w:szCs w:val="21"/>
                <w:u w:val="single"/>
              </w:rPr>
            </w:pPr>
            <w:r>
              <w:rPr>
                <w:rFonts w:hint="eastAsia"/>
                <w:bCs/>
                <w:szCs w:val="21"/>
                <w:u w:val="single"/>
              </w:rPr>
              <w:t>实事求是</w:t>
            </w:r>
          </w:p>
          <w:p>
            <w:pPr>
              <w:rPr>
                <w:rFonts w:hint="eastAsia"/>
                <w:bCs/>
                <w:szCs w:val="21"/>
              </w:rPr>
            </w:pPr>
            <w:r>
              <w:rPr>
                <w:rFonts w:hint="eastAsia"/>
                <w:bCs/>
                <w:szCs w:val="21"/>
              </w:rPr>
              <w:t>与时俱进</w:t>
            </w:r>
          </w:p>
        </w:tc>
        <w:tc>
          <w:tcPr>
            <w:tcW w:w="2536" w:type="dxa"/>
            <w:noWrap w:val="0"/>
            <w:vAlign w:val="center"/>
          </w:tcPr>
          <w:p>
            <w:pPr>
              <w:rPr>
                <w:rFonts w:hint="eastAsia"/>
                <w:bCs/>
                <w:szCs w:val="21"/>
              </w:rPr>
            </w:pPr>
            <w:r>
              <w:rPr>
                <w:rFonts w:hint="eastAsia"/>
                <w:bCs/>
                <w:szCs w:val="21"/>
                <w:lang w:eastAsia="zh-CN"/>
              </w:rPr>
              <w:t>向全面建设</w:t>
            </w:r>
            <w:r>
              <w:rPr>
                <w:rFonts w:hint="eastAsia"/>
                <w:bCs/>
                <w:szCs w:val="21"/>
              </w:rPr>
              <w:t>小康社会</w:t>
            </w:r>
            <w:r>
              <w:rPr>
                <w:rFonts w:hint="eastAsia"/>
                <w:bCs/>
                <w:szCs w:val="21"/>
                <w:lang w:eastAsia="zh-CN"/>
              </w:rPr>
              <w:t>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555" w:type="dxa"/>
            <w:noWrap w:val="0"/>
            <w:vAlign w:val="center"/>
          </w:tcPr>
          <w:p>
            <w:pPr>
              <w:bidi w:val="0"/>
              <w:rPr>
                <w:rFonts w:hint="eastAsia" w:ascii="宋体" w:hAnsi="宋体" w:eastAsia="宋体" w:cs="宋体"/>
                <w:bCs/>
                <w:szCs w:val="21"/>
                <w:lang w:eastAsia="zh-CN"/>
              </w:rPr>
            </w:pPr>
            <w:r>
              <w:rPr>
                <w:rFonts w:hint="eastAsia"/>
                <w:lang w:eastAsia="zh-CN"/>
              </w:rPr>
              <w:t>习近平新时代中国特色社会主义思想</w:t>
            </w:r>
          </w:p>
        </w:tc>
        <w:tc>
          <w:tcPr>
            <w:tcW w:w="2220" w:type="dxa"/>
            <w:noWrap w:val="0"/>
            <w:vAlign w:val="center"/>
          </w:tcPr>
          <w:p>
            <w:pPr>
              <w:rPr>
                <w:rFonts w:hint="eastAsia" w:asciiTheme="minorHAnsi" w:hAnsiTheme="minorHAnsi" w:eastAsiaTheme="minorEastAsia" w:cstheme="minorBidi"/>
                <w:bCs/>
                <w:kern w:val="2"/>
                <w:sz w:val="21"/>
                <w:szCs w:val="21"/>
                <w:lang w:val="en-US" w:eastAsia="zh-CN" w:bidi="ar-SA"/>
              </w:rPr>
            </w:pPr>
            <w:r>
              <w:rPr>
                <w:rFonts w:hint="eastAsia" w:cstheme="minorBidi"/>
                <w:bCs/>
                <w:kern w:val="2"/>
                <w:sz w:val="21"/>
                <w:szCs w:val="21"/>
                <w:lang w:val="en-US" w:eastAsia="zh-CN" w:bidi="ar-SA"/>
              </w:rPr>
              <w:t>以习近平为主要代表的中国共产党人</w:t>
            </w:r>
          </w:p>
        </w:tc>
        <w:tc>
          <w:tcPr>
            <w:tcW w:w="2220" w:type="dxa"/>
            <w:noWrap w:val="0"/>
            <w:vAlign w:val="center"/>
          </w:tcPr>
          <w:p>
            <w:pPr>
              <w:rPr>
                <w:rFonts w:hint="eastAsia"/>
                <w:bCs/>
                <w:szCs w:val="21"/>
              </w:rPr>
            </w:pPr>
            <w:r>
              <w:rPr>
                <w:rFonts w:hint="eastAsia"/>
                <w:bCs/>
                <w:szCs w:val="21"/>
              </w:rPr>
              <w:t>新时代坚持和发展什么样的中国特色社会主义、怎样坚持和发展中国特色社会主义</w:t>
            </w:r>
          </w:p>
        </w:tc>
        <w:tc>
          <w:tcPr>
            <w:tcW w:w="1203" w:type="dxa"/>
            <w:noWrap w:val="0"/>
            <w:vAlign w:val="center"/>
          </w:tcPr>
          <w:p>
            <w:pPr>
              <w:rPr>
                <w:rFonts w:hint="eastAsia"/>
                <w:bCs/>
                <w:szCs w:val="21"/>
                <w:u w:val="single"/>
              </w:rPr>
            </w:pPr>
            <w:r>
              <w:rPr>
                <w:rFonts w:hint="eastAsia"/>
                <w:bCs/>
                <w:szCs w:val="21"/>
                <w:u w:val="single"/>
              </w:rPr>
              <w:t>实事求是</w:t>
            </w:r>
          </w:p>
          <w:p>
            <w:pPr>
              <w:rPr>
                <w:rFonts w:hint="eastAsia"/>
                <w:bCs/>
                <w:szCs w:val="21"/>
              </w:rPr>
            </w:pPr>
            <w:r>
              <w:rPr>
                <w:rFonts w:hint="eastAsia"/>
                <w:bCs/>
                <w:szCs w:val="21"/>
              </w:rPr>
              <w:t>与时俱进</w:t>
            </w:r>
          </w:p>
          <w:p>
            <w:pPr>
              <w:rPr>
                <w:rFonts w:hint="eastAsia" w:eastAsiaTheme="minorEastAsia"/>
                <w:bCs/>
                <w:szCs w:val="21"/>
                <w:lang w:eastAsia="zh-CN"/>
              </w:rPr>
            </w:pPr>
            <w:r>
              <w:rPr>
                <w:rFonts w:hint="eastAsia"/>
                <w:bCs/>
                <w:szCs w:val="21"/>
                <w:lang w:eastAsia="zh-CN"/>
              </w:rPr>
              <w:t>求真务实</w:t>
            </w:r>
          </w:p>
        </w:tc>
        <w:tc>
          <w:tcPr>
            <w:tcW w:w="2536" w:type="dxa"/>
            <w:noWrap w:val="0"/>
            <w:vAlign w:val="center"/>
          </w:tcPr>
          <w:p>
            <w:pPr>
              <w:rPr>
                <w:rFonts w:hint="eastAsia"/>
                <w:bCs/>
                <w:szCs w:val="21"/>
              </w:rPr>
            </w:pPr>
            <w:r>
              <w:rPr>
                <w:rFonts w:hint="eastAsia"/>
                <w:bCs/>
                <w:szCs w:val="21"/>
                <w:lang w:eastAsia="zh-CN"/>
              </w:rPr>
              <w:t>向全面建设</w:t>
            </w:r>
            <w:r>
              <w:rPr>
                <w:rFonts w:hint="eastAsia"/>
                <w:bCs/>
                <w:szCs w:val="21"/>
              </w:rPr>
              <w:t>小康社会</w:t>
            </w:r>
            <w:r>
              <w:rPr>
                <w:rFonts w:hint="eastAsia"/>
                <w:bCs/>
                <w:szCs w:val="21"/>
                <w:lang w:eastAsia="zh-CN"/>
              </w:rPr>
              <w:t>迈进</w:t>
            </w:r>
          </w:p>
        </w:tc>
      </w:tr>
    </w:tbl>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sz w:val="24"/>
          <w:lang w:val="en-US" w:eastAsia="zh-CN"/>
        </w:rPr>
      </w:pPr>
    </w:p>
    <w:p>
      <w:pPr>
        <w:pStyle w:val="2"/>
        <w:bidi w:val="0"/>
        <w:rPr>
          <w:rFonts w:hint="eastAsia"/>
        </w:rPr>
      </w:pPr>
      <w:bookmarkStart w:id="590" w:name="_Toc115"/>
      <w:r>
        <w:rPr>
          <w:rFonts w:hint="eastAsia"/>
        </w:rPr>
        <w:t>专题五  现代中国的文化与科技</w:t>
      </w:r>
      <w:bookmarkEnd w:id="590"/>
    </w:p>
    <w:p>
      <w:pPr>
        <w:pStyle w:val="2"/>
        <w:bidi w:val="0"/>
        <w:rPr>
          <w:rFonts w:hint="eastAsia"/>
        </w:rPr>
      </w:pPr>
      <w:r>
        <w:rPr>
          <w:rFonts w:hint="eastAsia"/>
          <w:lang w:val="en-US" w:eastAsia="zh-CN"/>
        </w:rPr>
        <w:t xml:space="preserve"> </w:t>
      </w:r>
      <w:bookmarkStart w:id="591" w:name="_Toc14883"/>
      <w:r>
        <w:rPr>
          <w:rFonts w:hint="eastAsia"/>
          <w:lang w:val="en-US" w:eastAsia="zh-CN"/>
        </w:rPr>
        <w:t>5.1</w:t>
      </w:r>
      <w:r>
        <w:rPr>
          <w:rFonts w:hint="eastAsia"/>
        </w:rPr>
        <w:t>文化事业的曲折发展</w:t>
      </w:r>
      <w:bookmarkEnd w:id="591"/>
    </w:p>
    <w:p>
      <w:pPr>
        <w:rPr>
          <w:rFonts w:hint="eastAsia"/>
        </w:rPr>
      </w:pPr>
      <w:r>
        <w:rPr>
          <w:rFonts w:hint="eastAsia"/>
          <w:b/>
          <w:sz w:val="24"/>
          <w:shd w:val="pct10" w:color="auto" w:fill="FFFFFF"/>
          <w:lang w:eastAsia="zh-CN"/>
        </w:rPr>
        <w:t>考点：</w:t>
      </w:r>
      <w:r>
        <w:rPr>
          <w:rFonts w:hint="eastAsia"/>
          <w:b/>
          <w:sz w:val="24"/>
          <w:shd w:val="pct10" w:color="auto" w:fill="FFFFFF"/>
        </w:rPr>
        <w:t>“百花齐放、百家争鸣”方针的制定；贯彻“双百”方针过程中的经验、教训B</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sz w:val="24"/>
          <w:lang w:val="en-US" w:eastAsia="zh-CN"/>
        </w:rPr>
      </w:pPr>
      <w:r>
        <w:rPr>
          <w:rFonts w:hint="eastAsia"/>
          <w:b/>
          <w:sz w:val="24"/>
          <w:lang w:val="en-US" w:eastAsia="zh-CN"/>
        </w:rPr>
        <w:t>一、新中国初期：文化事业繁荣（“双百方针”）（1949-1966）</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bCs w:val="0"/>
          <w:sz w:val="21"/>
          <w:szCs w:val="21"/>
          <w:lang w:val="en-US" w:eastAsia="zh-CN"/>
        </w:rPr>
      </w:pPr>
      <w:r>
        <w:rPr>
          <w:rFonts w:hint="eastAsia"/>
          <w:b/>
          <w:bCs w:val="0"/>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val="0"/>
          <w:bCs/>
          <w:sz w:val="21"/>
          <w:szCs w:val="21"/>
          <w:lang w:val="en-US" w:eastAsia="zh-CN"/>
        </w:rPr>
      </w:pPr>
      <w:r>
        <w:rPr>
          <w:rFonts w:hint="eastAsia"/>
          <w:b w:val="0"/>
          <w:bCs/>
          <w:sz w:val="21"/>
          <w:szCs w:val="21"/>
          <w:lang w:val="en-US" w:eastAsia="zh-CN"/>
        </w:rPr>
        <w:t>（1）中华人民共和国成立后，文化事业万象更新；</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val="0"/>
          <w:bCs/>
          <w:sz w:val="21"/>
          <w:szCs w:val="21"/>
          <w:lang w:val="en-US" w:eastAsia="zh-CN"/>
        </w:rPr>
      </w:pPr>
      <w:r>
        <w:rPr>
          <w:rFonts w:hint="eastAsia"/>
          <w:b w:val="0"/>
          <w:bCs/>
          <w:sz w:val="21"/>
          <w:szCs w:val="21"/>
          <w:lang w:val="en-US" w:eastAsia="zh-CN"/>
        </w:rPr>
        <w:t>（2）社会主义制度在中国的建立和大规模经济建设的逐步展开，调动一切积极因素建设社会主义。</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2、提出：</w:t>
      </w:r>
      <w:r>
        <w:rPr>
          <w:rFonts w:hint="eastAsia" w:ascii="宋体" w:hAnsi="宋体" w:eastAsia="宋体" w:cs="宋体"/>
          <w:b w:val="0"/>
          <w:bCs/>
          <w:sz w:val="21"/>
          <w:szCs w:val="21"/>
        </w:rPr>
        <w:t>1956年</w:t>
      </w:r>
      <w:r>
        <w:rPr>
          <w:rFonts w:hint="eastAsia" w:ascii="宋体" w:hAnsi="宋体" w:eastAsia="宋体" w:cs="宋体"/>
          <w:b w:val="0"/>
          <w:bCs/>
          <w:sz w:val="21"/>
          <w:szCs w:val="21"/>
          <w:lang w:val="en-US" w:eastAsia="zh-CN"/>
        </w:rPr>
        <w:t>4月，</w:t>
      </w:r>
      <w:r>
        <w:rPr>
          <w:rFonts w:hint="eastAsia" w:ascii="宋体" w:hAnsi="宋体" w:eastAsia="宋体" w:cs="宋体"/>
          <w:b w:val="0"/>
          <w:bCs/>
          <w:sz w:val="21"/>
          <w:szCs w:val="21"/>
        </w:rPr>
        <w:t>毛泽东在中共中央政治局扩大会议上提出“百花齐放、百家争鸣”</w:t>
      </w:r>
      <w:r>
        <w:rPr>
          <w:rFonts w:hint="eastAsia" w:ascii="宋体" w:hAnsi="宋体" w:eastAsia="宋体" w:cs="宋体"/>
          <w:b w:val="0"/>
          <w:bCs/>
          <w:sz w:val="21"/>
          <w:szCs w:val="21"/>
          <w:lang w:eastAsia="zh-CN"/>
        </w:rPr>
        <w:t>的方针。</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lang w:eastAsia="zh-CN"/>
        </w:rPr>
        <w:t>内容：</w:t>
      </w:r>
      <w:r>
        <w:rPr>
          <w:rFonts w:hint="eastAsia" w:ascii="宋体" w:hAnsi="宋体" w:eastAsia="宋体" w:cs="宋体"/>
          <w:b w:val="0"/>
          <w:bCs/>
          <w:sz w:val="21"/>
          <w:szCs w:val="21"/>
          <w:lang w:val="en-US" w:eastAsia="zh-CN"/>
        </w:rPr>
        <w:t xml:space="preserve"> （1）</w:t>
      </w:r>
      <w:r>
        <w:rPr>
          <w:rFonts w:hint="eastAsia" w:ascii="宋体" w:hAnsi="宋体" w:eastAsia="宋体" w:cs="宋体"/>
          <w:b w:val="0"/>
          <w:bCs/>
          <w:sz w:val="21"/>
          <w:szCs w:val="21"/>
          <w:lang w:eastAsia="zh-CN"/>
        </w:rPr>
        <w:t>艺术问题上百花齐放；（指文学艺术上的不同形式和风格的自由发展）</w:t>
      </w:r>
    </w:p>
    <w:p>
      <w:pPr>
        <w:keepNext w:val="0"/>
        <w:keepLines w:val="0"/>
        <w:pageBreakBefore w:val="0"/>
        <w:widowControl w:val="0"/>
        <w:numPr>
          <w:ilvl w:val="0"/>
          <w:numId w:val="0"/>
        </w:numPr>
        <w:kinsoku/>
        <w:wordWrap/>
        <w:overflowPunct/>
        <w:topLinePunct w:val="0"/>
        <w:bidi w:val="0"/>
        <w:spacing w:line="288" w:lineRule="auto"/>
        <w:ind w:firstLine="1050" w:firstLineChars="5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）学术问题上百家争鸣。（指科学研究上不同学派的自由争论）</w:t>
      </w:r>
    </w:p>
    <w:p>
      <w:pPr>
        <w:keepNext w:val="0"/>
        <w:keepLines w:val="0"/>
        <w:pageBreakBefore w:val="0"/>
        <w:widowControl w:val="0"/>
        <w:numPr>
          <w:ilvl w:val="0"/>
          <w:numId w:val="0"/>
        </w:numPr>
        <w:tabs>
          <w:tab w:val="left" w:pos="7273"/>
        </w:tabs>
        <w:kinsoku/>
        <w:wordWrap/>
        <w:overflowPunct/>
        <w:topLinePunct w:val="0"/>
        <w:bidi w:val="0"/>
        <w:spacing w:line="288" w:lineRule="auto"/>
        <w:jc w:val="left"/>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lang w:eastAsia="zh-CN"/>
        </w:rPr>
        <w:t>意义：</w:t>
      </w:r>
      <w:r>
        <w:rPr>
          <w:rFonts w:hint="eastAsia" w:ascii="宋体" w:hAnsi="宋体" w:eastAsia="宋体" w:cs="宋体"/>
          <w:b w:val="0"/>
          <w:bCs/>
          <w:sz w:val="21"/>
          <w:szCs w:val="21"/>
          <w:lang w:eastAsia="zh-CN"/>
        </w:rPr>
        <w:t>是建设新中国文化事业的正确方针和根本保证；推动了新中国文化事业的繁荣。</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lang w:eastAsia="zh-CN"/>
        </w:rPr>
        <w:t>成果</w:t>
      </w:r>
      <w:r>
        <w:rPr>
          <w:rFonts w:hint="eastAsia" w:ascii="宋体" w:hAnsi="宋体" w:eastAsia="宋体" w:cs="宋体"/>
          <w:b w:val="0"/>
          <w:bCs/>
          <w:sz w:val="21"/>
          <w:szCs w:val="21"/>
          <w:lang w:eastAsia="zh-CN"/>
        </w:rPr>
        <w:t>：①文学：《红岩》《红日》《红旗谱》等。</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②电影、戏剧：《上甘岭》《李双双》《五朵金花》《茶馆》《蔡文姬》等。</w:t>
      </w:r>
    </w:p>
    <w:p>
      <w:pPr>
        <w:keepNext w:val="0"/>
        <w:keepLines w:val="0"/>
        <w:pageBreakBefore w:val="0"/>
        <w:widowControl w:val="0"/>
        <w:numPr>
          <w:ilvl w:val="0"/>
          <w:numId w:val="0"/>
        </w:numPr>
        <w:kinsoku/>
        <w:wordWrap/>
        <w:overflowPunct/>
        <w:topLinePunct w:val="0"/>
        <w:bidi w:val="0"/>
        <w:spacing w:line="288" w:lineRule="auto"/>
        <w:ind w:firstLine="210" w:firstLineChars="1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③舞台剧：音乐舞蹈史诗《东方红》、歌剧《洪湖赤卫队》、芭蕾舞剧《红色娘子军》均是艺术精品。</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二、“十年动乱”与文化凋零</w:t>
      </w:r>
      <w:r>
        <w:rPr>
          <w:rFonts w:hint="eastAsia" w:ascii="宋体" w:hAnsi="宋体" w:cs="宋体"/>
          <w:b/>
          <w:sz w:val="21"/>
          <w:szCs w:val="21"/>
          <w:lang w:val="en-US" w:eastAsia="zh-CN"/>
        </w:rPr>
        <w:t>（1966-1976）</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1、</w:t>
      </w:r>
      <w:r>
        <w:rPr>
          <w:rFonts w:hint="eastAsia" w:ascii="宋体" w:hAnsi="宋体" w:eastAsia="宋体" w:cs="宋体"/>
          <w:b/>
          <w:bCs w:val="0"/>
          <w:sz w:val="21"/>
          <w:szCs w:val="21"/>
          <w:lang w:eastAsia="zh-CN"/>
        </w:rPr>
        <w:t>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）根本原因：左倾错误的影响</w:t>
      </w:r>
      <w:r>
        <w:rPr>
          <w:rFonts w:hint="eastAsia" w:ascii="宋体" w:hAnsi="宋体" w:cs="宋体"/>
          <w:b w:val="0"/>
          <w:bCs/>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）具体原因：政治运动扩大化，特别是“文化大革命”，学术问题当成政治问题遭到批判。</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lang w:eastAsia="zh-CN"/>
        </w:rPr>
        <w:t>文化凋零表现</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（1）“红卫兵”破除“四旧”（旧思想、旧文化、旧风俗、旧习惯），洗劫文物和文化典籍。</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文艺界人士、知识分子和民主人士遭到批斗</w:t>
      </w:r>
      <w:r>
        <w:rPr>
          <w:rFonts w:hint="eastAsia" w:ascii="宋体" w:hAnsi="宋体" w:eastAsia="宋体" w:cs="宋体"/>
          <w:b w:val="0"/>
          <w:bCs/>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文艺作品</w:t>
      </w:r>
      <w:r>
        <w:rPr>
          <w:rFonts w:hint="eastAsia" w:ascii="宋体" w:hAnsi="宋体" w:eastAsia="宋体" w:cs="宋体"/>
          <w:b w:val="0"/>
          <w:bCs/>
          <w:sz w:val="21"/>
          <w:szCs w:val="21"/>
          <w:lang w:eastAsia="zh-CN"/>
        </w:rPr>
        <w:t>遭</w:t>
      </w:r>
      <w:r>
        <w:rPr>
          <w:rFonts w:hint="eastAsia" w:ascii="宋体" w:hAnsi="宋体" w:eastAsia="宋体" w:cs="宋体"/>
          <w:b w:val="0"/>
          <w:bCs/>
          <w:sz w:val="21"/>
          <w:szCs w:val="21"/>
        </w:rPr>
        <w:t>封杀</w:t>
      </w:r>
      <w:r>
        <w:rPr>
          <w:rFonts w:hint="eastAsia" w:ascii="宋体" w:hAnsi="宋体" w:eastAsia="宋体" w:cs="宋体"/>
          <w:b w:val="0"/>
          <w:bCs/>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4</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文艺创作万马齐喑，文化园地百花凋零，戏曲电影只有“样板戏”一枝独秀</w:t>
      </w:r>
      <w:r>
        <w:rPr>
          <w:rFonts w:hint="eastAsia" w:ascii="宋体" w:hAnsi="宋体" w:eastAsia="宋体" w:cs="宋体"/>
          <w:b w:val="0"/>
          <w:bCs/>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ind w:leftChars="0" w:firstLine="630" w:firstLineChars="300"/>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（“八亿人口八个戏”：《智取威虎山》、《沙家浜》、《红灯记》、《白毛女》等）</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val="0"/>
          <w:sz w:val="21"/>
          <w:szCs w:val="21"/>
          <w:lang w:val="en-US" w:eastAsia="zh-CN"/>
        </w:rPr>
      </w:pPr>
      <w:r>
        <w:rPr>
          <w:rFonts w:hint="eastAsia" w:ascii="宋体" w:hAnsi="宋体" w:cs="宋体"/>
          <w:b/>
          <w:bCs w:val="0"/>
          <w:sz w:val="21"/>
          <w:szCs w:val="21"/>
          <w:lang w:val="en-US" w:eastAsia="zh-CN"/>
        </w:rPr>
        <w:t>三、</w:t>
      </w:r>
      <w:r>
        <w:rPr>
          <w:rFonts w:hint="eastAsia" w:ascii="宋体" w:hAnsi="宋体" w:eastAsia="宋体" w:cs="宋体"/>
          <w:b/>
          <w:bCs w:val="0"/>
          <w:sz w:val="21"/>
          <w:szCs w:val="21"/>
          <w:lang w:val="en-US" w:eastAsia="zh-CN"/>
        </w:rPr>
        <w:t>改革开放以来文化事业的繁荣（1978至今）</w:t>
      </w:r>
      <w:r>
        <w:rPr>
          <w:rFonts w:hint="eastAsia" w:ascii="宋体" w:hAnsi="宋体" w:eastAsia="宋体" w:cs="宋体"/>
          <w:b w:val="0"/>
          <w:bCs/>
          <w:sz w:val="21"/>
          <w:szCs w:val="21"/>
          <w:lang w:val="en-US" w:eastAsia="zh-CN"/>
        </w:rPr>
        <w:br w:type="textWrapping"/>
      </w:r>
      <w:r>
        <w:rPr>
          <w:rFonts w:hint="eastAsia" w:ascii="宋体" w:hAnsi="宋体" w:eastAsia="宋体" w:cs="宋体"/>
          <w:b/>
          <w:bCs w:val="0"/>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（1）十一届三中全会的召开，开始了社会主义改革开放和现代化建设的新时期。</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（2）1979年邓小平提出恢复“双百方针”。</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（3）1979年邓小平提出“二为”方针即：文艺为人民服务、为社会主义服务，作为新时期文艺工作总方向。</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（4）国家相继设立了一批文化艺术奖项：“鲁迅文学奖”、“茅盾文学奖”。</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2、成果</w:t>
      </w:r>
      <w:r>
        <w:rPr>
          <w:rFonts w:hint="eastAsia" w:ascii="宋体" w:hAnsi="宋体" w:eastAsia="宋体" w:cs="宋体"/>
          <w:b w:val="0"/>
          <w:bCs/>
          <w:sz w:val="21"/>
          <w:szCs w:val="21"/>
          <w:lang w:val="en-US" w:eastAsia="zh-CN"/>
        </w:rPr>
        <w:t>：路遥《平凡的世界》、陈忠实《白鹿原》等</w:t>
      </w:r>
      <w:r>
        <w:rPr>
          <w:rFonts w:hint="eastAsia" w:ascii="宋体" w:hAnsi="宋体" w:cs="宋体"/>
          <w:b w:val="0"/>
          <w:bCs/>
          <w:sz w:val="21"/>
          <w:szCs w:val="21"/>
          <w:lang w:val="en-US" w:eastAsia="zh-CN"/>
        </w:rPr>
        <w:t>。</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bCs w:val="0"/>
          <w:sz w:val="21"/>
          <w:szCs w:val="21"/>
          <w:lang w:val="en-US" w:eastAsia="zh-CN"/>
        </w:rPr>
        <w:t>3、教训：</w:t>
      </w:r>
      <w:r>
        <w:rPr>
          <w:rFonts w:hint="eastAsia" w:ascii="宋体" w:hAnsi="宋体" w:eastAsia="宋体" w:cs="宋体"/>
          <w:b w:val="0"/>
          <w:bCs/>
          <w:sz w:val="21"/>
          <w:szCs w:val="21"/>
          <w:lang w:val="en-US" w:eastAsia="zh-CN"/>
        </w:rPr>
        <w:t>要处理好科学、文艺工作与政治的关系，和人民生活的关系以及继承传统与不断革新的关系，文艺要为人民服务、为社会主义服务。</w:t>
      </w:r>
    </w:p>
    <w:p>
      <w:pPr>
        <w:keepNext w:val="0"/>
        <w:keepLines w:val="0"/>
        <w:pageBreakBefore w:val="0"/>
        <w:widowControl w:val="0"/>
        <w:numPr>
          <w:ilvl w:val="0"/>
          <w:numId w:val="0"/>
        </w:numPr>
        <w:kinsoku/>
        <w:wordWrap/>
        <w:overflowPunct/>
        <w:topLinePunct w:val="0"/>
        <w:bidi w:val="0"/>
        <w:spacing w:line="288" w:lineRule="auto"/>
        <w:ind w:leftChars="0" w:firstLine="630" w:firstLineChars="300"/>
        <w:jc w:val="both"/>
        <w:textAlignment w:val="auto"/>
        <w:rPr>
          <w:rFonts w:hint="eastAsia"/>
          <w:b w:val="0"/>
          <w:bCs/>
          <w:sz w:val="21"/>
          <w:szCs w:val="21"/>
          <w:lang w:val="en-US" w:eastAsia="zh-CN"/>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sz w:val="24"/>
        </w:rPr>
      </w:pP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b/>
          <w:sz w:val="24"/>
        </w:rPr>
      </w:pP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sz w:val="24"/>
        </w:rPr>
      </w:pPr>
    </w:p>
    <w:p>
      <w:pPr>
        <w:pStyle w:val="2"/>
        <w:bidi w:val="0"/>
        <w:rPr>
          <w:rFonts w:hint="eastAsia"/>
          <w:b/>
          <w:bCs/>
        </w:rPr>
      </w:pPr>
      <w:bookmarkStart w:id="592" w:name="_Toc9024"/>
      <w:r>
        <w:rPr>
          <w:rFonts w:hint="eastAsia"/>
          <w:lang w:val="en-US" w:eastAsia="zh-CN"/>
        </w:rPr>
        <w:t xml:space="preserve">5.2 </w:t>
      </w:r>
      <w:r>
        <w:rPr>
          <w:rFonts w:hint="eastAsia"/>
        </w:rPr>
        <w:t>人民教育事业的发展</w:t>
      </w:r>
      <w:bookmarkEnd w:id="592"/>
    </w:p>
    <w:p>
      <w:pPr>
        <w:rPr>
          <w:rFonts w:hint="eastAsia"/>
          <w:b/>
          <w:bCs/>
          <w:sz w:val="24"/>
        </w:rPr>
      </w:pPr>
      <w:r>
        <w:rPr>
          <w:rFonts w:hint="eastAsia"/>
          <w:b/>
          <w:sz w:val="24"/>
          <w:shd w:val="pct10" w:color="auto" w:fill="FFFFFF"/>
          <w:lang w:eastAsia="zh-CN"/>
        </w:rPr>
        <w:t>考点：</w:t>
      </w:r>
      <w:r>
        <w:rPr>
          <w:rFonts w:hint="eastAsia"/>
          <w:b/>
          <w:sz w:val="24"/>
          <w:shd w:val="pct10" w:color="auto" w:fill="FFFFFF"/>
        </w:rPr>
        <w:t>新中国成立以来教育事业的发展及其在实现“中华民族伟大复兴”中的作用  B</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bCs/>
          <w:sz w:val="24"/>
        </w:rPr>
      </w:pPr>
      <w:r>
        <w:rPr>
          <w:rFonts w:hint="eastAsia" w:ascii="宋体" w:hAnsi="宋体" w:eastAsia="宋体" w:cs="宋体"/>
          <w:b/>
          <w:bCs/>
          <w:sz w:val="21"/>
          <w:szCs w:val="21"/>
          <w:lang w:val="en-US" w:eastAsia="zh-CN"/>
        </w:rPr>
        <w:t>一、社会主义教育的新办</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rPr>
      </w:pPr>
      <w:r>
        <w:rPr>
          <w:rFonts w:hint="eastAsia" w:ascii="宋体" w:hAnsi="宋体" w:eastAsia="宋体" w:cs="宋体"/>
          <w:b/>
          <w:bCs/>
          <w:sz w:val="21"/>
          <w:szCs w:val="21"/>
          <w:lang w:val="en-US" w:eastAsia="zh-CN"/>
        </w:rPr>
        <w:t>1、方针：</w:t>
      </w:r>
      <w:r>
        <w:rPr>
          <w:rFonts w:hint="eastAsia" w:ascii="宋体" w:hAnsi="宋体" w:eastAsia="宋体" w:cs="宋体"/>
          <w:b w:val="0"/>
          <w:bCs w:val="0"/>
          <w:sz w:val="21"/>
          <w:szCs w:val="21"/>
        </w:rPr>
        <w:t>1949《中国人民政治协商会议共同纲领》规定：新中国的文化教育是民族的、科学的、大众的文化教育。</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2、性质：</w:t>
      </w:r>
      <w:r>
        <w:rPr>
          <w:rFonts w:hint="eastAsia" w:ascii="宋体" w:hAnsi="宋体" w:eastAsia="宋体" w:cs="宋体"/>
          <w:b w:val="0"/>
          <w:bCs w:val="0"/>
          <w:sz w:val="21"/>
          <w:szCs w:val="21"/>
          <w:lang w:val="en-US" w:eastAsia="zh-CN"/>
        </w:rPr>
        <w:t>1954年《中华人民共和国宪法》确定新中国教育的性质是：为人民大众服务。</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内容：</w:t>
      </w:r>
      <w:r>
        <w:rPr>
          <w:rFonts w:hint="eastAsia" w:ascii="宋体" w:hAnsi="宋体" w:eastAsia="宋体" w:cs="宋体"/>
          <w:b w:val="0"/>
          <w:bCs w:val="0"/>
          <w:sz w:val="21"/>
          <w:szCs w:val="21"/>
          <w:lang w:eastAsia="zh-CN"/>
        </w:rPr>
        <w:t>向工农和工农子女“开门”。开展扫盲和工农识字教育等，开办各级各类学校，使工农干部、劳动模范、产业工人受到比较正规的教育。优先录取工农子女入学。</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主要措施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）刘少奇</w:t>
      </w:r>
      <w:r>
        <w:rPr>
          <w:rFonts w:hint="eastAsia" w:ascii="宋体" w:hAnsi="宋体" w:eastAsia="宋体" w:cs="宋体"/>
          <w:b w:val="0"/>
          <w:bCs w:val="0"/>
          <w:sz w:val="21"/>
          <w:szCs w:val="21"/>
        </w:rPr>
        <w:t>倡导“两种教育制度”与“两种劳动制度”</w:t>
      </w:r>
      <w:r>
        <w:rPr>
          <w:rFonts w:hint="eastAsia" w:ascii="宋体" w:hAnsi="宋体" w:eastAsia="宋体" w:cs="宋体"/>
          <w:b w:val="0"/>
          <w:bCs w:val="0"/>
          <w:sz w:val="21"/>
          <w:szCs w:val="21"/>
          <w:lang w:eastAsia="zh-CN"/>
        </w:rPr>
        <w:t>，以推动教育方针的实施。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（2）办学体制：国家采取多种形式办学的方针，新建一批多科性工业大学和多种专门学院。  </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成果</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1965年，初步形成了比较完整的国民教育体系。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奠定了教育持续发展的坚实基础，培养造就了一大批国家经济建设的新生骨干力量。</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二、“文化大革命”中的“教育革命”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（1）“文化大革命”爆发后，中国教育事业遭受严重冲击。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（2）全国形势一片混乱，各地大中学校纷纷“停课闹革命”。</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（3）1968年底，全国掀起一场大规模的、持续的知识青年“上山下乡”运动。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2、表现</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（1）各地开展了创办“七·二一工人大学”的热潮。</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（2）教学体制：实行所谓“开门办学”和改革学制：缩短学制，小学与初中合并或将初中与高中合并。</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（3）招生制度：招生办法改为“群众推荐、领导批准和学校复审相结合”，实际上废止了从高中直接升入大学的传统做法和高等学校的升学考试制度。</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3、影响：</w:t>
      </w:r>
      <w:r>
        <w:rPr>
          <w:rFonts w:hint="eastAsia" w:ascii="宋体" w:hAnsi="宋体" w:eastAsia="宋体" w:cs="宋体"/>
          <w:b w:val="0"/>
          <w:bCs w:val="0"/>
          <w:sz w:val="21"/>
          <w:szCs w:val="21"/>
          <w:lang w:val="en-US" w:eastAsia="zh-CN"/>
        </w:rPr>
        <w:t>文革对中国教育事业造成极其严重的破坏，使中国在一个时期内出现了“文化断层”“人才断层”的局面，严重影响了全民族文化素质的提高和现代化事业的发展。</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三、</w:t>
      </w:r>
      <w:r>
        <w:rPr>
          <w:rFonts w:hint="eastAsia" w:ascii="宋体" w:hAnsi="宋体" w:eastAsia="宋体" w:cs="宋体"/>
          <w:b/>
          <w:bCs/>
          <w:sz w:val="21"/>
          <w:szCs w:val="21"/>
        </w:rPr>
        <w:t>新时期教育事业蓬勃发展</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背景：</w:t>
      </w:r>
      <w:r>
        <w:rPr>
          <w:rFonts w:hint="eastAsia" w:ascii="宋体" w:hAnsi="宋体" w:eastAsia="宋体" w:cs="宋体"/>
          <w:sz w:val="21"/>
          <w:szCs w:val="21"/>
          <w:lang w:eastAsia="zh-CN"/>
        </w:rPr>
        <w:t>“文化大革命”结束后，中国教育界经过拨乱反正，广大教育工作者在政治上获得了新生。</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发展教育</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）1977年，恢复高考制度是文革后教育拨乱反正的重要标志之一。</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）1983年，邓小平提出“教育要面向现代化、面向世界，面向未来”，成新时期教育事业发展的指导方针。</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）1988年，邓小平明确提出“科技是第一生产力”的论断，成为中国实施“科教兴国”战略的理论基础。</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1995年，提出“科教兴国”战略，有力地推动了中国教育事业的发展。</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1980年以来，教育立法进展较快，初步建立起中国教育法律法规体系。《义务教育法》（</w:t>
      </w:r>
      <w:r>
        <w:rPr>
          <w:rFonts w:hint="eastAsia" w:ascii="宋体" w:hAnsi="宋体" w:eastAsia="宋体" w:cs="宋体"/>
          <w:sz w:val="21"/>
          <w:szCs w:val="21"/>
          <w:lang w:val="en-US" w:eastAsia="zh-CN"/>
        </w:rPr>
        <w:t>1986</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主要成就</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（1）2001年中国</w:t>
      </w:r>
      <w:r>
        <w:rPr>
          <w:rFonts w:hint="eastAsia" w:ascii="宋体" w:hAnsi="宋体" w:eastAsia="宋体" w:cs="宋体"/>
          <w:sz w:val="21"/>
          <w:szCs w:val="21"/>
          <w:lang w:eastAsia="zh-CN"/>
        </w:rPr>
        <w:t>基本普及了九年义务教育和基本扫除了青壮年文盲。</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）高等教育总体规模发展迅速，初步形成了多种层次、多种形式、学科门类基本齐全的高等教育体系。</w:t>
      </w:r>
    </w:p>
    <w:p>
      <w:pPr>
        <w:keepNext w:val="0"/>
        <w:keepLines w:val="0"/>
        <w:pageBreakBefore w:val="0"/>
        <w:kinsoku/>
        <w:wordWrap/>
        <w:overflowPunct/>
        <w:topLinePunct w:val="0"/>
        <w:bidi w:val="0"/>
        <w:spacing w:line="288" w:lineRule="auto"/>
        <w:jc w:val="both"/>
        <w:textAlignment w:val="auto"/>
        <w:rPr>
          <w:rFonts w:hint="eastAsia"/>
          <w:b/>
          <w:bCs/>
          <w:sz w:val="24"/>
        </w:rPr>
      </w:pPr>
    </w:p>
    <w:p>
      <w:pPr>
        <w:pStyle w:val="2"/>
        <w:bidi w:val="0"/>
        <w:rPr>
          <w:rFonts w:hint="eastAsia"/>
        </w:rPr>
      </w:pPr>
      <w:bookmarkStart w:id="593" w:name="_Toc15186"/>
      <w:r>
        <w:rPr>
          <w:rFonts w:hint="eastAsia"/>
          <w:lang w:val="en-US" w:eastAsia="zh-CN"/>
        </w:rPr>
        <w:t xml:space="preserve">5.3 </w:t>
      </w:r>
      <w:r>
        <w:rPr>
          <w:rFonts w:hint="eastAsia"/>
        </w:rPr>
        <w:t>科学技术的发展与成就</w:t>
      </w:r>
      <w:bookmarkEnd w:id="593"/>
    </w:p>
    <w:p>
      <w:pPr>
        <w:rPr>
          <w:rFonts w:hint="eastAsia"/>
        </w:rPr>
      </w:pPr>
      <w:r>
        <w:rPr>
          <w:rFonts w:hint="eastAsia"/>
          <w:b/>
          <w:sz w:val="24"/>
          <w:shd w:val="pct10" w:color="auto" w:fill="FFFFFF"/>
          <w:lang w:eastAsia="zh-CN"/>
        </w:rPr>
        <w:t>考点：</w:t>
      </w:r>
      <w:r>
        <w:rPr>
          <w:rFonts w:hint="eastAsia"/>
          <w:b/>
          <w:sz w:val="24"/>
          <w:shd w:val="pct10" w:color="auto" w:fill="FFFFFF"/>
        </w:rPr>
        <w:t>新中国成立以来科技发展的主要成就；科技进步对现代化建设的推动作用  B</w:t>
      </w:r>
    </w:p>
    <w:p>
      <w:pPr>
        <w:keepNext w:val="0"/>
        <w:keepLines w:val="0"/>
        <w:pageBreakBefore w:val="0"/>
        <w:numPr>
          <w:ilvl w:val="0"/>
          <w:numId w:val="60"/>
        </w:numPr>
        <w:kinsoku/>
        <w:wordWrap/>
        <w:overflowPunct/>
        <w:topLinePunct w:val="0"/>
        <w:bidi w:val="0"/>
        <w:spacing w:line="288" w:lineRule="auto"/>
        <w:ind w:left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科技发展的原因</w:t>
      </w:r>
    </w:p>
    <w:p>
      <w:pPr>
        <w:keepNext w:val="0"/>
        <w:keepLines w:val="0"/>
        <w:pageBreakBefore w:val="0"/>
        <w:numPr>
          <w:ilvl w:val="0"/>
          <w:numId w:val="61"/>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外部：第三次科技革命的影响。</w:t>
      </w:r>
    </w:p>
    <w:p>
      <w:pPr>
        <w:keepNext w:val="0"/>
        <w:keepLines w:val="0"/>
        <w:pageBreakBefore w:val="0"/>
        <w:numPr>
          <w:ilvl w:val="0"/>
          <w:numId w:val="61"/>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内部：①党和人民政府的重视；②经济实力的增强；新中国确立自力更生、自主创新发展方针。</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③社会主义制度的保障；④政府发展教育，培养人才。</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⑤广大科技人员和归国知识分子的共同努力，充分发挥其科研精神。</w:t>
      </w:r>
    </w:p>
    <w:p>
      <w:pPr>
        <w:keepNext w:val="0"/>
        <w:keepLines w:val="0"/>
        <w:pageBreakBefore w:val="0"/>
        <w:numPr>
          <w:ilvl w:val="0"/>
          <w:numId w:val="60"/>
        </w:numPr>
        <w:kinsoku/>
        <w:wordWrap/>
        <w:overflowPunct/>
        <w:topLinePunct w:val="0"/>
        <w:bidi w:val="0"/>
        <w:spacing w:line="288" w:lineRule="auto"/>
        <w:ind w:left="0" w:leftChars="0" w:firstLine="0" w:firstLineChars="0"/>
        <w:jc w:val="both"/>
        <w:textAlignment w:val="auto"/>
        <w:rPr>
          <w:rFonts w:hint="eastAsia"/>
          <w:b/>
          <w:bCs/>
          <w:sz w:val="21"/>
          <w:szCs w:val="21"/>
          <w:lang w:val="en-US" w:eastAsia="zh-CN"/>
        </w:rPr>
      </w:pPr>
      <w:r>
        <w:rPr>
          <w:rFonts w:hint="eastAsia"/>
          <w:b/>
          <w:bCs/>
          <w:sz w:val="21"/>
          <w:szCs w:val="21"/>
          <w:lang w:val="en-US" w:eastAsia="zh-CN"/>
        </w:rPr>
        <w:t>主要成就</w:t>
      </w:r>
    </w:p>
    <w:tbl>
      <w:tblPr>
        <w:tblStyle w:val="12"/>
        <w:tblpPr w:leftFromText="180" w:rightFromText="180" w:vertAnchor="text" w:horzAnchor="page" w:tblpX="842" w:tblpY="2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035"/>
        <w:gridCol w:w="3945"/>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7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领域</w:t>
            </w: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时间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成就</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作用与意义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70" w:type="dxa"/>
            <w:vMerge w:val="restart"/>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核技术研究和应用</w:t>
            </w: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1958年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建成第一座实验性原子反应堆</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标志中国跨入原子能时代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1964年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第一颗原子弹爆炸成功</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我国由此跨入核国家行列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1967年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第一颗氢弹爆炸成功</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70" w:type="dxa"/>
            <w:vMerge w:val="restart"/>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空间技术</w:t>
            </w: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1970年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人造地球卫星“东方红一号”发射成功</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我国第一颗人造地球卫星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1984年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成功发射了第一颗试验通信卫星</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2003年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神舟五号载人宇宙飞船成功发射，宇航员是杨利伟</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我国成为第三个掌握在人航天技术的国家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0" w:type="dxa"/>
            <w:vMerge w:val="restart"/>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生物工程</w:t>
            </w: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1965年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人工合成结晶牛胰岛素</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世界上首次人工合成结晶牛胰岛素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1973年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袁隆平培育出籼型杂交水稻</w:t>
            </w:r>
            <w:r>
              <w:rPr>
                <w:rFonts w:hint="eastAsia" w:ascii="宋体" w:hAnsi="宋体" w:cs="宋体"/>
                <w:szCs w:val="21"/>
                <w:u w:val="none"/>
                <w:lang w:eastAsia="zh-CN"/>
              </w:rPr>
              <w:t>（</w:t>
            </w:r>
            <w:r>
              <w:rPr>
                <w:rFonts w:hint="eastAsia" w:ascii="宋体" w:hAnsi="宋体" w:eastAsia="宋体" w:cs="宋体"/>
                <w:szCs w:val="21"/>
                <w:u w:val="none"/>
              </w:rPr>
              <w:t>南优2号</w:t>
            </w:r>
            <w:r>
              <w:rPr>
                <w:rFonts w:hint="eastAsia" w:ascii="宋体" w:hAnsi="宋体" w:cs="宋体"/>
                <w:szCs w:val="21"/>
                <w:u w:val="none"/>
                <w:lang w:eastAsia="zh-CN"/>
              </w:rPr>
              <w:t>）</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u w:val="none"/>
              </w:rPr>
            </w:pPr>
            <w:r>
              <w:rPr>
                <w:rFonts w:hint="eastAsia" w:ascii="宋体" w:hAnsi="宋体" w:eastAsia="宋体" w:cs="宋体"/>
                <w:szCs w:val="21"/>
                <w:u w:val="none"/>
              </w:rPr>
              <w:t>世界上首次育成杂交水稻，被称为“东方魔稻”“第二次绿色革命”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2001年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完成国际人类基因组合作计划中的基因测序任务</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7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2002年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水稻基因组工作序列图</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信息技术</w:t>
            </w:r>
          </w:p>
        </w:tc>
        <w:tc>
          <w:tcPr>
            <w:tcW w:w="103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1983年</w:t>
            </w:r>
          </w:p>
        </w:tc>
        <w:tc>
          <w:tcPr>
            <w:tcW w:w="39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成功研制出第一台每秒向量运算1亿次的“银河”巨型计算机</w:t>
            </w:r>
          </w:p>
        </w:tc>
        <w:tc>
          <w:tcPr>
            <w:tcW w:w="3870"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Cs w:val="21"/>
              </w:rPr>
            </w:pPr>
            <w:r>
              <w:rPr>
                <w:rFonts w:hint="eastAsia" w:ascii="宋体" w:hAnsi="宋体" w:eastAsia="宋体" w:cs="宋体"/>
                <w:szCs w:val="21"/>
              </w:rPr>
              <w:t>标志着中国计算机技术发展到一个新阶段</w:t>
            </w:r>
          </w:p>
        </w:tc>
      </w:tr>
    </w:tbl>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3、“两弹一星”</w:t>
      </w:r>
      <w:r>
        <w:rPr>
          <w:rFonts w:hint="eastAsia" w:ascii="宋体" w:hAnsi="宋体" w:eastAsia="宋体" w:cs="宋体"/>
          <w:b w:val="0"/>
          <w:bCs w:val="0"/>
          <w:sz w:val="21"/>
          <w:szCs w:val="21"/>
          <w:lang w:val="en-US" w:eastAsia="zh-CN"/>
        </w:rPr>
        <w:t>：核弹（原子弹、氢弹）、导弹和人造地球卫星。“两弹一星”打破了美苏对中国的核垄断和核威胁，展示了自己的实力，提高了国家的综合国力和国际地位，增强了我国的国防力量，为我国现代化建设创造安定的环境</w:t>
      </w:r>
      <w:r>
        <w:rPr>
          <w:rFonts w:hint="eastAsia" w:ascii="宋体" w:hAnsi="宋体" w:cs="宋体"/>
          <w:b w:val="0"/>
          <w:bCs w:val="0"/>
          <w:sz w:val="21"/>
          <w:szCs w:val="21"/>
          <w:lang w:val="en-US" w:eastAsia="zh-CN"/>
        </w:rPr>
        <w:t>。</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4、科技发展的作用：</w:t>
      </w:r>
      <w:r>
        <w:rPr>
          <w:rFonts w:hint="eastAsia" w:ascii="宋体" w:hAnsi="宋体" w:cs="宋体"/>
          <w:b w:val="0"/>
          <w:bCs w:val="0"/>
          <w:sz w:val="21"/>
          <w:szCs w:val="21"/>
          <w:lang w:val="en-US" w:eastAsia="zh-CN"/>
        </w:rPr>
        <w:t>科学技术是第一生产力；丰富方便人们生活，提升人们的幸福感；科技是把双刃剑；激发人们探索自然和物质世界的奥秘；促进经济发展，增强综合国力；巩固国防，提高国际地位。</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pStyle w:val="2"/>
        <w:bidi w:val="0"/>
        <w:rPr>
          <w:rFonts w:hint="eastAsia"/>
        </w:rPr>
      </w:pPr>
      <w:bookmarkStart w:id="594" w:name="_Toc30479"/>
      <w:r>
        <w:rPr>
          <w:rFonts w:hint="eastAsia"/>
        </w:rPr>
        <w:t>专题六  西方人文精神的起源与发展</w:t>
      </w:r>
      <w:bookmarkEnd w:id="594"/>
    </w:p>
    <w:p>
      <w:pPr>
        <w:pStyle w:val="2"/>
        <w:bidi w:val="0"/>
        <w:rPr>
          <w:rFonts w:hint="eastAsia"/>
        </w:rPr>
      </w:pPr>
      <w:r>
        <w:rPr>
          <w:rFonts w:hint="eastAsia"/>
          <w:lang w:val="en-US" w:eastAsia="zh-CN"/>
        </w:rPr>
        <w:t xml:space="preserve"> </w:t>
      </w:r>
      <w:bookmarkStart w:id="595" w:name="_Toc32111"/>
      <w:r>
        <w:rPr>
          <w:rFonts w:hint="eastAsia"/>
          <w:lang w:val="en-US" w:eastAsia="zh-CN"/>
        </w:rPr>
        <w:t>6.1</w:t>
      </w:r>
      <w:r>
        <w:rPr>
          <w:rFonts w:hint="eastAsia"/>
        </w:rPr>
        <w:t>蒙昧中的觉醒</w:t>
      </w:r>
      <w:bookmarkEnd w:id="595"/>
    </w:p>
    <w:p>
      <w:pPr>
        <w:rPr>
          <w:rFonts w:hint="eastAsia" w:ascii="宋体" w:hAnsi="宋体" w:eastAsia="宋体" w:cs="宋体"/>
        </w:rPr>
      </w:pPr>
      <w:r>
        <w:rPr>
          <w:rFonts w:hint="eastAsia" w:ascii="宋体" w:hAnsi="宋体" w:eastAsia="宋体" w:cs="宋体"/>
          <w:b/>
          <w:sz w:val="24"/>
          <w:shd w:val="pct10" w:color="auto" w:fill="FFFFFF"/>
          <w:lang w:eastAsia="zh-CN"/>
        </w:rPr>
        <w:t>考点：</w:t>
      </w:r>
      <w:r>
        <w:rPr>
          <w:rFonts w:hint="eastAsia" w:ascii="宋体" w:hAnsi="宋体" w:eastAsia="宋体" w:cs="宋体"/>
          <w:b/>
          <w:sz w:val="24"/>
          <w:shd w:val="pct10" w:color="auto" w:fill="FFFFFF"/>
        </w:rPr>
        <w:t xml:space="preserve">古希腊智者学派,苏格拉底对人的价值的阐述  C </w:t>
      </w:r>
      <w:r>
        <w:rPr>
          <w:rFonts w:hint="eastAsia" w:ascii="宋体" w:hAnsi="宋体" w:eastAsia="宋体" w:cs="宋体"/>
          <w:b/>
          <w:sz w:val="24"/>
          <w:shd w:val="pct10" w:color="auto" w:fill="FFFFFF"/>
          <w:lang w:val="en-US" w:eastAsia="zh-CN"/>
        </w:rPr>
        <w:t xml:space="preserve">   </w:t>
      </w:r>
      <w:r>
        <w:rPr>
          <w:rFonts w:hint="eastAsia" w:ascii="宋体" w:hAnsi="宋体" w:eastAsia="宋体" w:cs="宋体"/>
          <w:b/>
          <w:sz w:val="24"/>
          <w:shd w:val="pct10" w:color="auto" w:fill="FFFFFF"/>
        </w:rPr>
        <w:t>人文精神的内涵   B</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lang w:eastAsia="zh-CN"/>
        </w:rPr>
        <w:t>智者学派</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时间</w:t>
      </w:r>
      <w:r>
        <w:rPr>
          <w:rFonts w:hint="eastAsia" w:ascii="宋体" w:hAnsi="宋体" w:eastAsia="宋体" w:cs="宋体"/>
          <w:b w:val="0"/>
          <w:bCs w:val="0"/>
          <w:sz w:val="21"/>
          <w:szCs w:val="21"/>
          <w:lang w:eastAsia="zh-CN"/>
        </w:rPr>
        <w:t>：</w:t>
      </w:r>
      <w:r>
        <w:rPr>
          <w:rFonts w:hint="eastAsia" w:ascii="宋体" w:hAnsi="宋体" w:eastAsia="宋体" w:cs="宋体"/>
          <w:b w:val="0"/>
          <w:bCs w:val="0"/>
          <w:lang w:val="en-US" w:eastAsia="zh-CN"/>
        </w:rPr>
        <w:t>BC</w:t>
      </w:r>
      <w:r>
        <w:rPr>
          <w:rFonts w:hint="eastAsia" w:ascii="宋体" w:hAnsi="宋体" w:eastAsia="宋体" w:cs="宋体"/>
          <w:b w:val="0"/>
          <w:bCs w:val="0"/>
        </w:rPr>
        <w:t>5世纪中叶</w:t>
      </w:r>
      <w:r>
        <w:rPr>
          <w:rFonts w:hint="eastAsia" w:ascii="宋体" w:hAnsi="宋体" w:eastAsia="宋体" w:cs="宋体"/>
          <w:b w:val="0"/>
          <w:bCs w:val="0"/>
          <w:sz w:val="21"/>
          <w:szCs w:val="21"/>
          <w:lang w:eastAsia="zh-CN"/>
        </w:rPr>
        <w:t>（轴心时代：中国孔子、印度释迦牟尼、古希腊苏格拉底）。</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背景</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）政治：雅典民主政治的高峰期（伯利克里时期）。</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）经济：希腊工商业发展、平民地位提高，个人主义的成长和解决实际问题的需要。</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代表人物：</w:t>
      </w:r>
      <w:r>
        <w:rPr>
          <w:rFonts w:hint="eastAsia" w:ascii="宋体" w:hAnsi="宋体" w:eastAsia="宋体" w:cs="宋体"/>
          <w:b w:val="0"/>
          <w:bCs w:val="0"/>
          <w:sz w:val="21"/>
          <w:szCs w:val="21"/>
          <w:lang w:eastAsia="zh-CN"/>
        </w:rPr>
        <w:t>普罗塔戈拉</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主张：</w:t>
      </w:r>
      <w:r>
        <w:rPr>
          <w:rFonts w:hint="eastAsia" w:ascii="宋体" w:hAnsi="宋体" w:eastAsia="宋体" w:cs="宋体"/>
          <w:b w:val="0"/>
          <w:bCs w:val="0"/>
          <w:sz w:val="21"/>
          <w:szCs w:val="21"/>
        </w:rPr>
        <w:t>“人是万物的尺度”</w:t>
      </w:r>
      <w:r>
        <w:rPr>
          <w:rFonts w:hint="eastAsia" w:ascii="宋体" w:hAnsi="宋体" w:eastAsia="宋体" w:cs="宋体"/>
          <w:b w:val="0"/>
          <w:bCs w:val="0"/>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（认为人的感觉是判断一切的准绳，否定神的意志是衡量一切的尺度，树立了人的尊严和权威）</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lang w:eastAsia="zh-CN"/>
        </w:rPr>
        <w:t>意义：</w:t>
      </w:r>
      <w:r>
        <w:rPr>
          <w:rFonts w:hint="eastAsia" w:ascii="宋体" w:hAnsi="宋体" w:eastAsia="宋体" w:cs="宋体"/>
          <w:b w:val="0"/>
          <w:bCs w:val="0"/>
          <w:sz w:val="21"/>
          <w:szCs w:val="21"/>
          <w:lang w:eastAsia="zh-CN"/>
        </w:rPr>
        <w:t>“人是万物的尺度”</w:t>
      </w:r>
      <w:r>
        <w:rPr>
          <w:rFonts w:hint="eastAsia" w:ascii="宋体" w:hAnsi="宋体" w:eastAsia="宋体" w:cs="宋体"/>
          <w:sz w:val="21"/>
          <w:szCs w:val="21"/>
        </w:rPr>
        <w:t>把人置于世界和社会的中心</w:t>
      </w:r>
      <w:r>
        <w:rPr>
          <w:rFonts w:hint="eastAsia" w:ascii="宋体" w:hAnsi="宋体" w:eastAsia="宋体" w:cs="宋体"/>
          <w:sz w:val="21"/>
          <w:szCs w:val="21"/>
          <w:lang w:eastAsia="zh-CN"/>
        </w:rPr>
        <w:t>。这</w:t>
      </w:r>
      <w:r>
        <w:rPr>
          <w:rFonts w:hint="eastAsia" w:ascii="宋体" w:hAnsi="宋体" w:eastAsia="宋体" w:cs="宋体"/>
          <w:sz w:val="21"/>
          <w:szCs w:val="21"/>
        </w:rPr>
        <w:t>是在原始宗教和自然统治之下人类自我意思的第一次觉醒</w:t>
      </w:r>
      <w:r>
        <w:rPr>
          <w:rFonts w:hint="eastAsia" w:ascii="宋体" w:hAnsi="宋体" w:eastAsia="宋体" w:cs="宋体"/>
          <w:sz w:val="21"/>
          <w:szCs w:val="21"/>
          <w:lang w:eastAsia="zh-CN"/>
        </w:rPr>
        <w:t>。智者运动</w:t>
      </w:r>
      <w:r>
        <w:rPr>
          <w:rFonts w:hint="eastAsia" w:ascii="宋体" w:hAnsi="宋体" w:eastAsia="宋体" w:cs="宋体"/>
          <w:sz w:val="21"/>
          <w:szCs w:val="21"/>
        </w:rPr>
        <w:t>是西方人文精神的滥觞。普罗塔戈拉是西方第一次思想解放运动的先驱</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6、</w:t>
      </w:r>
      <w:r>
        <w:rPr>
          <w:rFonts w:hint="eastAsia" w:ascii="宋体" w:hAnsi="宋体" w:eastAsia="宋体" w:cs="宋体"/>
          <w:b/>
          <w:bCs/>
          <w:sz w:val="21"/>
          <w:szCs w:val="21"/>
          <w:lang w:eastAsia="zh-CN"/>
        </w:rPr>
        <w:t>局限性</w:t>
      </w:r>
      <w:r>
        <w:rPr>
          <w:rFonts w:hint="eastAsia" w:ascii="宋体" w:hAnsi="宋体" w:eastAsia="宋体" w:cs="宋体"/>
          <w:sz w:val="21"/>
          <w:szCs w:val="21"/>
          <w:lang w:eastAsia="zh-CN"/>
        </w:rPr>
        <w:t>：过分强调个人的主观感受，易导致极端个人主义和社会秩序的混乱（忽视道德和追求功利）。</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二、苏格拉底</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时间：</w:t>
      </w:r>
      <w:r>
        <w:rPr>
          <w:rFonts w:hint="eastAsia" w:ascii="宋体" w:hAnsi="宋体" w:eastAsia="宋体" w:cs="宋体"/>
          <w:b w:val="0"/>
          <w:bCs w:val="0"/>
          <w:lang w:val="en-US" w:eastAsia="zh-CN"/>
        </w:rPr>
        <w:t>BC</w:t>
      </w:r>
      <w:r>
        <w:rPr>
          <w:rFonts w:hint="eastAsia" w:ascii="宋体" w:hAnsi="宋体" w:eastAsia="宋体" w:cs="宋体"/>
          <w:b w:val="0"/>
          <w:bCs w:val="0"/>
        </w:rPr>
        <w:t>5世纪中叶</w:t>
      </w:r>
      <w:r>
        <w:rPr>
          <w:rFonts w:hint="eastAsia" w:ascii="宋体" w:hAnsi="宋体" w:eastAsia="宋体" w:cs="宋体"/>
          <w:b/>
          <w:bCs/>
          <w:lang w:eastAsia="zh-CN"/>
        </w:rPr>
        <w:t>（</w:t>
      </w:r>
      <w:r>
        <w:rPr>
          <w:rFonts w:hint="eastAsia" w:ascii="宋体" w:hAnsi="宋体" w:eastAsia="宋体" w:cs="宋体"/>
          <w:b w:val="0"/>
          <w:bCs w:val="0"/>
          <w:sz w:val="21"/>
          <w:szCs w:val="21"/>
          <w:lang w:eastAsia="zh-CN"/>
        </w:rPr>
        <w:t>与智者学派同时代</w:t>
      </w:r>
      <w:r>
        <w:rPr>
          <w:rFonts w:hint="eastAsia" w:ascii="宋体" w:hAnsi="宋体" w:eastAsia="宋体" w:cs="宋体"/>
          <w:b/>
          <w:bCs/>
          <w:lang w:eastAsia="zh-CN"/>
        </w:rPr>
        <w:t>）</w:t>
      </w:r>
      <w:r>
        <w:rPr>
          <w:rFonts w:hint="eastAsia" w:ascii="宋体" w:hAnsi="宋体" w:eastAsia="宋体" w:cs="宋体"/>
          <w:b w:val="0"/>
          <w:bCs w:val="0"/>
          <w:sz w:val="21"/>
          <w:szCs w:val="21"/>
          <w:lang w:eastAsia="zh-CN"/>
        </w:rPr>
        <w:t>。</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背景</w:t>
      </w:r>
      <w:r>
        <w:rPr>
          <w:rFonts w:hint="eastAsia" w:ascii="宋体" w:hAnsi="宋体" w:eastAsia="宋体" w:cs="宋体"/>
          <w:b w:val="0"/>
          <w:bCs w:val="0"/>
          <w:sz w:val="21"/>
          <w:szCs w:val="21"/>
          <w:lang w:eastAsia="zh-CN"/>
        </w:rPr>
        <w:t>：智者忽视道德，追求功利导致雅典社会世风日下、道德沦丧。</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地位</w:t>
      </w:r>
      <w:r>
        <w:rPr>
          <w:rFonts w:hint="eastAsia" w:ascii="宋体" w:hAnsi="宋体" w:eastAsia="宋体" w:cs="宋体"/>
          <w:b w:val="0"/>
          <w:bCs w:val="0"/>
          <w:sz w:val="21"/>
          <w:szCs w:val="21"/>
          <w:lang w:eastAsia="zh-CN"/>
        </w:rPr>
        <w:t>：马克思称他为“哲学的创造者”“智慧”的化身。</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lang w:eastAsia="zh-CN"/>
        </w:rPr>
        <w:t>主张：（</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）哲学思想</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①“有思想力的人是万物的尺度”。                           </w:t>
      </w:r>
    </w:p>
    <w:p>
      <w:pPr>
        <w:keepNext w:val="0"/>
        <w:keepLines w:val="0"/>
        <w:pageBreakBefore w:val="0"/>
        <w:widowControl w:val="0"/>
        <w:numPr>
          <w:ilvl w:val="0"/>
          <w:numId w:val="0"/>
        </w:numPr>
        <w:kinsoku/>
        <w:wordWrap/>
        <w:overflowPunct/>
        <w:topLinePunct w:val="0"/>
        <w:bidi w:val="0"/>
        <w:spacing w:line="288" w:lineRule="auto"/>
        <w:ind w:firstLine="1050" w:firstLineChars="5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②“美德即知识”。（反对智者忽视道德，追求功利）</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③“认识你自己”。（第一次在哲学意义上发现了“自我”）</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④强调人类的理性，否认绝对权威。（“未受考察的生活是不值得过的””）</w:t>
      </w:r>
    </w:p>
    <w:p>
      <w:pPr>
        <w:keepNext w:val="0"/>
        <w:keepLines w:val="0"/>
        <w:pageBreakBefore w:val="0"/>
        <w:widowControl w:val="0"/>
        <w:numPr>
          <w:ilvl w:val="0"/>
          <w:numId w:val="0"/>
        </w:numPr>
        <w:tabs>
          <w:tab w:val="left" w:pos="943"/>
        </w:tabs>
        <w:kinsoku/>
        <w:wordWrap/>
        <w:overflowPunct/>
        <w:topLinePunct w:val="0"/>
        <w:bidi w:val="0"/>
        <w:spacing w:line="288" w:lineRule="auto"/>
        <w:ind w:firstLine="843"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（2）政治主张：</w:t>
      </w:r>
      <w:r>
        <w:rPr>
          <w:rFonts w:hint="eastAsia" w:ascii="宋体" w:hAnsi="宋体" w:eastAsia="宋体" w:cs="宋体"/>
          <w:b w:val="0"/>
          <w:bCs w:val="0"/>
          <w:sz w:val="21"/>
          <w:szCs w:val="21"/>
          <w:lang w:val="en-US" w:eastAsia="zh-CN"/>
        </w:rPr>
        <w:t>主张精英治国，反对直接民主。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5、评价：</w:t>
      </w:r>
      <w:r>
        <w:rPr>
          <w:rFonts w:hint="eastAsia" w:ascii="宋体" w:hAnsi="宋体" w:eastAsia="宋体" w:cs="宋体"/>
          <w:b w:val="0"/>
          <w:bCs w:val="0"/>
          <w:sz w:val="21"/>
          <w:szCs w:val="21"/>
          <w:lang w:val="en-US" w:eastAsia="zh-CN"/>
        </w:rPr>
        <w:t>苏格拉底对理性的尊崇和对思想自由的追求，成为欧洲18世纪启蒙思想的源头。</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6、结果：</w:t>
      </w:r>
      <w:r>
        <w:rPr>
          <w:rFonts w:hint="eastAsia" w:ascii="宋体" w:hAnsi="宋体" w:eastAsia="宋体" w:cs="宋体"/>
          <w:b w:val="0"/>
          <w:bCs w:val="0"/>
          <w:sz w:val="21"/>
          <w:szCs w:val="21"/>
          <w:lang w:val="en-US" w:eastAsia="zh-CN"/>
        </w:rPr>
        <w:t>苏格拉底之死既服从了城邦的法律，又捍卫了自身的思想自由和人格尊严。</w:t>
      </w:r>
    </w:p>
    <w:p>
      <w:pPr>
        <w:keepNext w:val="0"/>
        <w:keepLines w:val="0"/>
        <w:pageBreakBefore w:val="0"/>
        <w:widowControl w:val="0"/>
        <w:numPr>
          <w:ilvl w:val="0"/>
          <w:numId w:val="0"/>
        </w:numPr>
        <w:kinsoku/>
        <w:wordWrap/>
        <w:overflowPunct/>
        <w:topLinePunct w:val="0"/>
        <w:bidi w:val="0"/>
        <w:spacing w:line="288" w:lineRule="auto"/>
        <w:ind w:firstLine="840" w:firstLineChars="400"/>
        <w:jc w:val="both"/>
        <w:textAlignment w:val="auto"/>
        <w:rPr>
          <w:rFonts w:hint="eastAsia" w:ascii="宋体" w:hAnsi="宋体" w:eastAsia="宋体" w:cs="宋体"/>
          <w:b/>
          <w:bCs/>
          <w:sz w:val="24"/>
        </w:rPr>
      </w:pPr>
      <w:r>
        <w:rPr>
          <w:rFonts w:hint="eastAsia" w:ascii="宋体" w:hAnsi="宋体" w:eastAsia="宋体" w:cs="宋体"/>
          <w:b w:val="0"/>
          <w:bCs w:val="0"/>
          <w:sz w:val="21"/>
          <w:szCs w:val="21"/>
          <w:lang w:val="en-US" w:eastAsia="zh-CN"/>
        </w:rPr>
        <w:t>（同时体现雅典民主政治的弊端：直接民主易导致国家权力滥用和非理性决策）</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三、</w:t>
      </w:r>
      <w:r>
        <w:rPr>
          <w:rFonts w:hint="eastAsia" w:ascii="宋体" w:hAnsi="宋体" w:eastAsia="宋体" w:cs="宋体"/>
          <w:b/>
          <w:bCs/>
          <w:sz w:val="21"/>
          <w:szCs w:val="21"/>
        </w:rPr>
        <w:t>斯多亚学派</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1、时间：</w:t>
      </w:r>
      <w:r>
        <w:rPr>
          <w:rFonts w:hint="eastAsia" w:ascii="宋体" w:hAnsi="宋体" w:eastAsia="宋体" w:cs="宋体"/>
          <w:sz w:val="21"/>
          <w:szCs w:val="21"/>
          <w:lang w:val="en-US" w:eastAsia="zh-CN"/>
        </w:rPr>
        <w:t>BC4世纪末-BC3世纪初。</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2、代表人物</w:t>
      </w:r>
      <w:r>
        <w:rPr>
          <w:rFonts w:hint="eastAsia" w:ascii="宋体" w:hAnsi="宋体" w:eastAsia="宋体" w:cs="宋体"/>
          <w:sz w:val="21"/>
          <w:szCs w:val="21"/>
          <w:lang w:val="en-US" w:eastAsia="zh-CN"/>
        </w:rPr>
        <w:t>：芝诺、西塞罗、塞内卡</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3、主张</w:t>
      </w:r>
      <w:r>
        <w:rPr>
          <w:rFonts w:hint="eastAsia" w:ascii="宋体" w:hAnsi="宋体" w:eastAsia="宋体" w:cs="宋体"/>
          <w:sz w:val="21"/>
          <w:szCs w:val="21"/>
          <w:lang w:val="en-US" w:eastAsia="zh-CN"/>
        </w:rPr>
        <w:t>：（1）</w:t>
      </w:r>
      <w:r>
        <w:rPr>
          <w:rFonts w:hint="eastAsia" w:ascii="宋体" w:hAnsi="宋体" w:eastAsia="宋体" w:cs="宋体"/>
          <w:sz w:val="21"/>
          <w:szCs w:val="21"/>
        </w:rPr>
        <w:t>逻各斯是贯穿万物的永存不朽的理性</w:t>
      </w:r>
      <w:r>
        <w:rPr>
          <w:rFonts w:hint="eastAsia" w:ascii="宋体" w:hAnsi="宋体" w:eastAsia="宋体" w:cs="宋体"/>
          <w:sz w:val="21"/>
          <w:szCs w:val="21"/>
          <w:lang w:eastAsia="zh-CN"/>
        </w:rPr>
        <w:t>，理性是人与生俱来的。</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（2）结论：一是“顺应自然的生活就是至善”，二是人生而平等。</w:t>
      </w:r>
    </w:p>
    <w:p>
      <w:pPr>
        <w:keepNext w:val="0"/>
        <w:keepLines w:val="0"/>
        <w:pageBreakBefore w:val="0"/>
        <w:widowControl w:val="0"/>
        <w:numPr>
          <w:ilvl w:val="0"/>
          <w:numId w:val="0"/>
        </w:numPr>
        <w:kinsoku/>
        <w:wordWrap/>
        <w:overflowPunct/>
        <w:topLinePunct w:val="0"/>
        <w:bidi w:val="0"/>
        <w:spacing w:line="288" w:lineRule="auto"/>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4、影响：</w:t>
      </w:r>
      <w:r>
        <w:rPr>
          <w:rFonts w:hint="eastAsia" w:ascii="宋体" w:hAnsi="宋体" w:eastAsia="宋体" w:cs="宋体"/>
          <w:sz w:val="21"/>
          <w:szCs w:val="21"/>
          <w:lang w:val="en-US" w:eastAsia="zh-CN"/>
        </w:rPr>
        <w:t>斯多亚学派在人类历史上第一次论证了天赋人权、人生而平等这一西方人文主义的核心理论。</w:t>
      </w: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bCs/>
          <w:sz w:val="24"/>
        </w:rPr>
      </w:pP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bCs/>
          <w:sz w:val="24"/>
        </w:rPr>
      </w:pP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bCs/>
          <w:sz w:val="24"/>
        </w:rPr>
      </w:pP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bCs/>
          <w:sz w:val="24"/>
        </w:rPr>
      </w:pPr>
    </w:p>
    <w:p>
      <w:pPr>
        <w:keepNext w:val="0"/>
        <w:keepLines w:val="0"/>
        <w:pageBreakBefore w:val="0"/>
        <w:widowControl w:val="0"/>
        <w:numPr>
          <w:ilvl w:val="0"/>
          <w:numId w:val="0"/>
        </w:numPr>
        <w:kinsoku/>
        <w:wordWrap/>
        <w:overflowPunct/>
        <w:topLinePunct w:val="0"/>
        <w:bidi w:val="0"/>
        <w:spacing w:line="288" w:lineRule="auto"/>
        <w:jc w:val="center"/>
        <w:textAlignment w:val="auto"/>
        <w:rPr>
          <w:rFonts w:hint="eastAsia"/>
          <w:b/>
          <w:bCs/>
          <w:sz w:val="24"/>
        </w:rPr>
      </w:pPr>
    </w:p>
    <w:tbl>
      <w:tblPr>
        <w:tblStyle w:val="12"/>
        <w:tblW w:w="48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203"/>
        <w:gridCol w:w="4035"/>
        <w:gridCol w:w="4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gridSpan w:val="2"/>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r>
              <w:t>比较项</w:t>
            </w:r>
          </w:p>
        </w:tc>
        <w:tc>
          <w:tcPr>
            <w:tcW w:w="1965"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r>
              <w:t>智者学派</w:t>
            </w:r>
          </w:p>
        </w:tc>
        <w:tc>
          <w:tcPr>
            <w:tcW w:w="2190"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rPr>
                <w:rFonts w:hint="eastAsia"/>
              </w:rPr>
            </w:pPr>
            <w:r>
              <w:t>苏格拉底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gridSpan w:val="2"/>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r>
              <w:t>同</w:t>
            </w:r>
          </w:p>
        </w:tc>
        <w:tc>
          <w:tcPr>
            <w:tcW w:w="4155"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lang w:eastAsia="zh-CN"/>
              </w:rPr>
            </w:pPr>
            <w:r>
              <w:rPr>
                <w:rFonts w:hint="eastAsia"/>
                <w:lang w:eastAsia="zh-CN"/>
              </w:rPr>
              <w:t>①</w:t>
            </w:r>
            <w:r>
              <w:t>把人以及人类社会作为探究的对象</w:t>
            </w:r>
            <w:r>
              <w:rPr>
                <w:rFonts w:hint="eastAsia"/>
                <w:lang w:eastAsia="zh-CN"/>
              </w:rPr>
              <w:t>；强调人的价值，体现人文主义精神</w:t>
            </w:r>
          </w:p>
          <w:p>
            <w:pPr>
              <w:keepNext w:val="0"/>
              <w:keepLines w:val="0"/>
              <w:pageBreakBefore w:val="0"/>
              <w:kinsoku/>
              <w:wordWrap/>
              <w:overflowPunct/>
              <w:topLinePunct w:val="0"/>
              <w:bidi w:val="0"/>
              <w:spacing w:line="288" w:lineRule="auto"/>
              <w:textAlignment w:val="auto"/>
              <w:rPr>
                <w:rFonts w:hint="eastAsia"/>
                <w:lang w:eastAsia="zh-CN"/>
              </w:rPr>
            </w:pPr>
            <w:r>
              <w:rPr>
                <w:rFonts w:hint="eastAsia"/>
                <w:lang w:eastAsia="zh-CN"/>
              </w:rPr>
              <w:t>②怀疑神灵，</w:t>
            </w:r>
            <w:r>
              <w:t>否认绝对权威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8" w:type="pct"/>
            <w:vMerge w:val="restart"/>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r>
              <w:t>异</w:t>
            </w:r>
          </w:p>
        </w:tc>
        <w:tc>
          <w:tcPr>
            <w:tcW w:w="586"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r>
              <w:t>政治观</w:t>
            </w:r>
          </w:p>
        </w:tc>
        <w:tc>
          <w:tcPr>
            <w:tcW w:w="1965"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主张民主政治</w:t>
            </w:r>
            <w:r>
              <w:rPr>
                <w:rFonts w:hint="eastAsia"/>
              </w:rPr>
              <w:t>，</w:t>
            </w:r>
            <w:r>
              <w:t>所有人都是平等</w:t>
            </w:r>
            <w:r>
              <w:rPr>
                <w:rFonts w:hint="eastAsia"/>
              </w:rPr>
              <w:t>的，人是万物的尺度</w:t>
            </w:r>
          </w:p>
        </w:tc>
        <w:tc>
          <w:tcPr>
            <w:tcW w:w="2190"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t>主张有知识、有道德的少数人治国</w:t>
            </w:r>
            <w:r>
              <w:rPr>
                <w:rFonts w:hint="eastAsia"/>
              </w:rPr>
              <w:t>，</w:t>
            </w:r>
            <w:r>
              <w:t>反对过激的民主政治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58" w:type="pct"/>
            <w:vMerge w:val="continue"/>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p>
        </w:tc>
        <w:tc>
          <w:tcPr>
            <w:tcW w:w="586"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eastAsia="宋体" w:cs="宋体"/>
              </w:rPr>
            </w:pPr>
            <w:r>
              <w:rPr>
                <w:rFonts w:hint="eastAsia" w:ascii="宋体" w:hAnsi="宋体" w:eastAsia="宋体" w:cs="宋体"/>
              </w:rPr>
              <w:t>道德观</w:t>
            </w:r>
          </w:p>
        </w:tc>
        <w:tc>
          <w:tcPr>
            <w:tcW w:w="1965"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rPr>
              <w:t>完全从个人的角度和利益出发，</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rPr>
              <w:t>忽视道德，追求功利</w:t>
            </w:r>
          </w:p>
        </w:tc>
        <w:tc>
          <w:tcPr>
            <w:tcW w:w="2190"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rPr>
              <w:t>重视人的伦理道德，追求人生真谛，主张“美德即知识”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58"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pPr>
          </w:p>
        </w:tc>
        <w:tc>
          <w:tcPr>
            <w:tcW w:w="586" w:type="pct"/>
            <w:shd w:val="clear" w:color="auto" w:fill="auto"/>
            <w:noWrap w:val="0"/>
            <w:vAlign w:val="center"/>
          </w:tcPr>
          <w:p>
            <w:pPr>
              <w:keepNext w:val="0"/>
              <w:keepLines w:val="0"/>
              <w:pageBreakBefore w:val="0"/>
              <w:kinsoku/>
              <w:wordWrap/>
              <w:overflowPunct/>
              <w:topLinePunct w:val="0"/>
              <w:bidi w:val="0"/>
              <w:spacing w:line="288" w:lineRule="auto"/>
              <w:jc w:val="center"/>
              <w:textAlignment w:val="auto"/>
              <w:rPr>
                <w:rFonts w:hint="eastAsia" w:ascii="宋体" w:hAnsi="宋体" w:eastAsia="宋体" w:cs="宋体"/>
                <w:lang w:eastAsia="zh-CN"/>
              </w:rPr>
            </w:pPr>
            <w:r>
              <w:rPr>
                <w:rFonts w:hint="eastAsia" w:ascii="宋体" w:hAnsi="宋体" w:eastAsia="宋体" w:cs="宋体"/>
                <w:lang w:eastAsia="zh-CN"/>
              </w:rPr>
              <w:t>哲学观</w:t>
            </w:r>
          </w:p>
        </w:tc>
        <w:tc>
          <w:tcPr>
            <w:tcW w:w="1965"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rPr>
              <w:t>人是万物的尺度（重感性）</w:t>
            </w:r>
          </w:p>
        </w:tc>
        <w:tc>
          <w:tcPr>
            <w:tcW w:w="2190"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rPr>
              <w:t>有思想力的人是万物的尺度（重理性）</w:t>
            </w:r>
          </w:p>
        </w:tc>
      </w:tr>
    </w:tbl>
    <w:p>
      <w:pPr>
        <w:pStyle w:val="5"/>
        <w:keepNext w:val="0"/>
        <w:keepLines w:val="0"/>
        <w:pageBreakBefore w:val="0"/>
        <w:tabs>
          <w:tab w:val="left" w:pos="3780"/>
          <w:tab w:val="left" w:pos="7560"/>
        </w:tabs>
        <w:kinsoku/>
        <w:wordWrap/>
        <w:overflowPunct/>
        <w:topLinePunct w:val="0"/>
        <w:bidi w:val="0"/>
        <w:snapToGrid w:val="0"/>
        <w:spacing w:line="288" w:lineRule="auto"/>
        <w:textAlignment w:val="auto"/>
        <w:rPr>
          <w:rFonts w:ascii="Times New Roman" w:hAnsi="Times New Roman" w:eastAsia="黑体" w:cs="Times New Roman"/>
          <w:b/>
          <w:sz w:val="24"/>
          <w:szCs w:val="24"/>
        </w:rPr>
      </w:pPr>
    </w:p>
    <w:tbl>
      <w:tblPr>
        <w:tblStyle w:val="12"/>
        <w:tblpPr w:leftFromText="180" w:rightFromText="180" w:vertAnchor="text" w:horzAnchor="page" w:tblpX="932" w:tblpY="285"/>
        <w:tblOverlap w:val="never"/>
        <w:tblW w:w="48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4800"/>
        <w:gridCol w:w="60"/>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比较项</w:t>
            </w:r>
          </w:p>
        </w:tc>
        <w:tc>
          <w:tcPr>
            <w:tcW w:w="2340"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孔子</w:t>
            </w:r>
          </w:p>
        </w:tc>
        <w:tc>
          <w:tcPr>
            <w:tcW w:w="2191"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t>苏格拉底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lang w:eastAsia="zh-CN"/>
              </w:rPr>
              <w:t>时代</w:t>
            </w:r>
          </w:p>
        </w:tc>
        <w:tc>
          <w:tcPr>
            <w:tcW w:w="2340"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rPr>
                <w:rFonts w:hint="eastAsia"/>
              </w:rPr>
              <w:t>春秋时期，礼崩乐坏，奴隶主贵族统治逐渐瓦解</w:t>
            </w:r>
          </w:p>
        </w:tc>
        <w:tc>
          <w:tcPr>
            <w:tcW w:w="2191"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雅典后期，奴隶制基础上的民主政治走向衰弱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lang w:eastAsia="zh-CN"/>
              </w:rPr>
              <w:t>主张</w:t>
            </w:r>
          </w:p>
        </w:tc>
        <w:tc>
          <w:tcPr>
            <w:tcW w:w="2340"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rPr>
                <w:rFonts w:hint="eastAsia"/>
              </w:rPr>
              <w:t>“仁”“礼”</w:t>
            </w:r>
          </w:p>
        </w:tc>
        <w:tc>
          <w:tcPr>
            <w:tcW w:w="2191"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“美德即知识”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影响</w:t>
            </w:r>
          </w:p>
        </w:tc>
        <w:tc>
          <w:tcPr>
            <w:tcW w:w="2340"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开创了儒家学说</w:t>
            </w:r>
            <w:r>
              <w:rPr>
                <w:rFonts w:hint="eastAsia"/>
              </w:rPr>
              <w:t>，</w:t>
            </w:r>
            <w:r>
              <w:t>奠定了中国传统文化主流思想的基础</w:t>
            </w:r>
          </w:p>
        </w:tc>
        <w:tc>
          <w:tcPr>
            <w:tcW w:w="2191"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t>崇尚知识和自由探索的理性精神</w:t>
            </w:r>
            <w:r>
              <w:rPr>
                <w:rFonts w:hint="eastAsia"/>
              </w:rPr>
              <w:t>，</w:t>
            </w:r>
            <w:r>
              <w:t>对后世西方哲学产生了深远影响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同</w:t>
            </w:r>
          </w:p>
        </w:tc>
        <w:tc>
          <w:tcPr>
            <w:tcW w:w="4531" w:type="pct"/>
            <w:gridSpan w:val="3"/>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关注人与人类社会</w:t>
            </w:r>
            <w:r>
              <w:rPr>
                <w:rFonts w:hint="eastAsia"/>
                <w:lang w:eastAsia="zh-CN"/>
              </w:rPr>
              <w:t>；强调</w:t>
            </w:r>
            <w:r>
              <w:rPr>
                <w:rFonts w:hint="eastAsia"/>
              </w:rPr>
              <w:t>道德和知识的作用</w:t>
            </w:r>
            <w:r>
              <w:rPr>
                <w:rFonts w:hint="eastAsia"/>
                <w:lang w:eastAsia="zh-CN"/>
              </w:rPr>
              <w:t>；追求个人的善和个人品性的修养；</w:t>
            </w:r>
            <w:r>
              <w:rPr>
                <w:rFonts w:hint="eastAsia"/>
              </w:rPr>
              <w:t>注重教育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lang w:eastAsia="zh-CN"/>
              </w:rPr>
              <w:t>异</w:t>
            </w:r>
          </w:p>
        </w:tc>
        <w:tc>
          <w:tcPr>
            <w:tcW w:w="2369"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目的：维护西周奴隶制</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强调人对社会的责任,强调“社会”的人</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cs="宋体"/>
                <w:lang w:eastAsia="zh-CN"/>
              </w:rPr>
              <w:t>（强调“礼”，压抑人性；注重人的社会性）</w:t>
            </w:r>
          </w:p>
        </w:tc>
        <w:tc>
          <w:tcPr>
            <w:tcW w:w="2162" w:type="pct"/>
            <w:shd w:val="clear" w:color="auto" w:fill="auto"/>
            <w:noWrap w:val="0"/>
            <w:vAlign w:val="top"/>
          </w:tcPr>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lang w:eastAsia="zh-CN"/>
              </w:rPr>
            </w:pPr>
            <w:r>
              <w:rPr>
                <w:rFonts w:hint="eastAsia" w:ascii="宋体" w:hAnsi="宋体" w:eastAsia="宋体" w:cs="宋体"/>
                <w:lang w:eastAsia="zh-CN"/>
              </w:rPr>
              <w:t>目的：维护民主制度</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lang w:eastAsia="zh-CN"/>
              </w:rPr>
            </w:pPr>
            <w:r>
              <w:rPr>
                <w:rFonts w:hint="eastAsia" w:ascii="宋体" w:hAnsi="宋体" w:eastAsia="宋体" w:cs="宋体"/>
                <w:lang w:eastAsia="zh-CN"/>
              </w:rPr>
              <w:t>强调人自身理性的体现，强调“个体”人</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lang w:eastAsia="zh-CN"/>
              </w:rPr>
            </w:pPr>
            <w:r>
              <w:rPr>
                <w:rFonts w:hint="eastAsia" w:ascii="宋体" w:hAnsi="宋体" w:cs="宋体"/>
                <w:lang w:eastAsia="zh-CN"/>
              </w:rPr>
              <w:t>（强调人，反对神，主张个性解放和个人价值）</w:t>
            </w:r>
          </w:p>
        </w:tc>
      </w:tr>
    </w:tbl>
    <w:p>
      <w:pPr>
        <w:keepNext w:val="0"/>
        <w:keepLines w:val="0"/>
        <w:pageBreakBefore w:val="0"/>
        <w:kinsoku/>
        <w:wordWrap/>
        <w:overflowPunct/>
        <w:topLinePunct w:val="0"/>
        <w:bidi w:val="0"/>
        <w:spacing w:line="288" w:lineRule="auto"/>
        <w:textAlignment w:val="auto"/>
      </w:pPr>
    </w:p>
    <w:p>
      <w:pPr>
        <w:keepNext w:val="0"/>
        <w:keepLines w:val="0"/>
        <w:pageBreakBefore w:val="0"/>
        <w:kinsoku/>
        <w:wordWrap/>
        <w:overflowPunct/>
        <w:topLinePunct w:val="0"/>
        <w:bidi w:val="0"/>
        <w:spacing w:line="288" w:lineRule="auto"/>
        <w:textAlignment w:val="auto"/>
        <w:rPr>
          <w:rFonts w:hint="eastAsia"/>
          <w:lang w:val="en-US" w:eastAsia="zh-CN"/>
        </w:rPr>
      </w:pPr>
    </w:p>
    <w:p>
      <w:pPr>
        <w:pStyle w:val="2"/>
        <w:bidi w:val="0"/>
        <w:rPr>
          <w:rFonts w:hint="eastAsia"/>
          <w:lang w:val="en-US" w:eastAsia="zh-CN"/>
        </w:rPr>
      </w:pPr>
      <w:bookmarkStart w:id="596" w:name="_Toc11574"/>
      <w:r>
        <w:rPr>
          <w:rFonts w:hint="eastAsia"/>
          <w:lang w:val="en-US" w:eastAsia="zh-CN"/>
        </w:rPr>
        <w:t>6.2神权下的自我</w:t>
      </w:r>
      <w:bookmarkEnd w:id="596"/>
    </w:p>
    <w:p>
      <w:pPr>
        <w:rPr>
          <w:rFonts w:hint="eastAsia"/>
          <w:lang w:val="en-US" w:eastAsia="zh-CN"/>
        </w:rPr>
      </w:pPr>
      <w:r>
        <w:rPr>
          <w:rFonts w:hint="eastAsia"/>
          <w:b/>
          <w:sz w:val="24"/>
          <w:shd w:val="pct10" w:color="auto" w:fill="FFFFFF"/>
          <w:lang w:eastAsia="zh-CN"/>
        </w:rPr>
        <w:t>考点：</w:t>
      </w:r>
      <w:r>
        <w:rPr>
          <w:rFonts w:hint="eastAsia"/>
          <w:b/>
          <w:sz w:val="24"/>
          <w:shd w:val="pct10" w:color="auto" w:fill="FFFFFF"/>
        </w:rPr>
        <w:t>文艺复兴的兴起  C</w:t>
      </w:r>
      <w:r>
        <w:rPr>
          <w:rFonts w:hint="eastAsia"/>
          <w:b/>
          <w:sz w:val="24"/>
          <w:shd w:val="pct10" w:color="auto" w:fill="FFFFFF"/>
          <w:lang w:val="en-US" w:eastAsia="zh-CN"/>
        </w:rPr>
        <w:t xml:space="preserve">   </w:t>
      </w:r>
      <w:r>
        <w:rPr>
          <w:rFonts w:hint="eastAsia"/>
          <w:b/>
          <w:sz w:val="24"/>
          <w:shd w:val="pct10" w:color="auto" w:fill="FFFFFF"/>
        </w:rPr>
        <w:t>薄伽丘、莎士比亚等人的主要作品和马丁路德等人的主要思想  C</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一、文艺复兴</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1、时间</w:t>
      </w:r>
      <w:r>
        <w:rPr>
          <w:rFonts w:hint="eastAsia" w:ascii="宋体" w:hAnsi="宋体" w:cs="宋体"/>
          <w:b w:val="0"/>
          <w:bCs w:val="0"/>
          <w:sz w:val="21"/>
          <w:szCs w:val="21"/>
          <w:lang w:val="en-US" w:eastAsia="zh-CN"/>
        </w:rPr>
        <w:t>：14-17世纪</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2、地点</w:t>
      </w:r>
      <w:r>
        <w:rPr>
          <w:rFonts w:hint="eastAsia" w:ascii="宋体" w:hAnsi="宋体" w:cs="宋体"/>
          <w:b w:val="0"/>
          <w:bCs w:val="0"/>
          <w:sz w:val="21"/>
          <w:szCs w:val="21"/>
          <w:lang w:val="en-US" w:eastAsia="zh-CN"/>
        </w:rPr>
        <w:t>：起源于意大利，高潮在英国，扩展到西欧。</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3、背景</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（1）政治：中世纪（5-14世纪）封建的基督教神学占统治地位。</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（基督教神学观念：以神为中心，主张禁欲苦行、来世幸福）</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（2）经济：西欧经济的复苏和发展、城市的兴起，意大利最早出现资本主义萌芽。（根本原因）</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（3）思想：新兴资产阶级开始追求世俗人生的乐趣，与基督教的禁欲主张产生矛盾。</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（4）文化：意大利较多地保留了希腊、罗马古典文化。</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（5）技术：造纸术和印刷术为欧洲走出黑暗的中世纪和文艺复兴运动准备了条件。</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4、概况</w:t>
      </w:r>
    </w:p>
    <w:p>
      <w:pPr>
        <w:keepNext w:val="0"/>
        <w:keepLines w:val="0"/>
        <w:pageBreakBefore w:val="0"/>
        <w:numPr>
          <w:ilvl w:val="0"/>
          <w:numId w:val="62"/>
        </w:numPr>
        <w:kinsoku/>
        <w:wordWrap/>
        <w:overflowPunct/>
        <w:topLinePunct w:val="0"/>
        <w:bidi w:val="0"/>
        <w:spacing w:line="288" w:lineRule="auto"/>
        <w:ind w:leftChars="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思想旗帜：人文主义。即重视人的价值，崇尚个性，要求把人从神学束缚中解放出来。</w:t>
      </w:r>
    </w:p>
    <w:p>
      <w:pPr>
        <w:keepNext w:val="0"/>
        <w:keepLines w:val="0"/>
        <w:pageBreakBefore w:val="0"/>
        <w:kinsoku/>
        <w:wordWrap/>
        <w:overflowPunct/>
        <w:topLinePunct w:val="0"/>
        <w:autoSpaceDE w:val="0"/>
        <w:autoSpaceDN w:val="0"/>
        <w:bidi w:val="0"/>
        <w:adjustRightInd w:val="0"/>
        <w:spacing w:line="288" w:lineRule="auto"/>
        <w:ind w:firstLine="360"/>
        <w:textAlignment w:val="auto"/>
        <w:rPr>
          <w:rFonts w:hint="default" w:ascii="宋体" w:hAnsi="宋体" w:cs="宋体"/>
          <w:b w:val="0"/>
          <w:bCs w:val="0"/>
          <w:sz w:val="21"/>
          <w:szCs w:val="21"/>
          <w:lang w:val="en-US" w:eastAsia="zh-CN"/>
        </w:rPr>
      </w:pPr>
      <w:r>
        <w:rPr>
          <w:rFonts w:hint="eastAsia" w:ascii="宋体" w:cs="宋体"/>
          <w:kern w:val="0"/>
          <w:sz w:val="21"/>
          <w:szCs w:val="21"/>
          <w:lang w:val="zh-CN"/>
        </w:rPr>
        <w:t>（主要表现为虽然他们都信仰宗教，</w:t>
      </w:r>
      <w:r>
        <w:rPr>
          <w:rFonts w:hint="eastAsia" w:cs="宋体"/>
          <w:kern w:val="0"/>
          <w:sz w:val="21"/>
          <w:szCs w:val="21"/>
        </w:rPr>
        <w:t>但反对教会宣扬的禁欲苦行，抨击教会的腐败，提倡追求自由、</w:t>
      </w:r>
      <w:r>
        <w:rPr>
          <w:rFonts w:hint="eastAsia" w:cs="宋体"/>
          <w:kern w:val="0"/>
          <w:sz w:val="21"/>
          <w:szCs w:val="21"/>
          <w:lang w:eastAsia="zh-CN"/>
        </w:rPr>
        <w:t>现世</w:t>
      </w:r>
      <w:r>
        <w:rPr>
          <w:rFonts w:hint="eastAsia" w:cs="宋体"/>
          <w:kern w:val="0"/>
          <w:sz w:val="21"/>
          <w:szCs w:val="21"/>
        </w:rPr>
        <w:t>幸福和物质享受，鼓励发财致富和冒险精神，崇尚理性、科学，追求知识</w:t>
      </w:r>
      <w:r>
        <w:rPr>
          <w:rFonts w:hint="eastAsia" w:ascii="宋体" w:hAnsi="宋体" w:cs="宋体"/>
          <w:kern w:val="0"/>
          <w:sz w:val="21"/>
          <w:szCs w:val="21"/>
        </w:rPr>
        <w:t>。</w:t>
      </w:r>
      <w:r>
        <w:rPr>
          <w:rFonts w:hint="eastAsia" w:ascii="宋体" w:cs="宋体"/>
          <w:kern w:val="0"/>
          <w:sz w:val="21"/>
          <w:szCs w:val="21"/>
          <w:lang w:val="zh-CN"/>
        </w:rPr>
        <w:t>）</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（2）表达形式：借助古代希腊、罗马文化。</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（3）斗争矛头：基督教神学。</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（4）性质：是一场资产阶级的新文化运动，是自希腊智者运动以来的第二次思想解放运动。</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default" w:ascii="宋体" w:hAnsi="宋体" w:cs="宋体"/>
          <w:b w:val="0"/>
          <w:bCs w:val="0"/>
          <w:sz w:val="21"/>
          <w:szCs w:val="21"/>
          <w:lang w:val="en-US" w:eastAsia="zh-CN"/>
        </w:rPr>
      </w:pPr>
      <w:r>
        <w:rPr>
          <w:sz w:val="21"/>
        </w:rPr>
        <mc:AlternateContent>
          <mc:Choice Requires="wps">
            <w:drawing>
              <wp:anchor distT="0" distB="0" distL="114300" distR="114300" simplePos="0" relativeHeight="253614080" behindDoc="0" locked="0" layoutInCell="1" allowOverlap="1">
                <wp:simplePos x="0" y="0"/>
                <wp:positionH relativeFrom="column">
                  <wp:posOffset>45720</wp:posOffset>
                </wp:positionH>
                <wp:positionV relativeFrom="paragraph">
                  <wp:posOffset>36195</wp:posOffset>
                </wp:positionV>
                <wp:extent cx="6249035" cy="1304925"/>
                <wp:effectExtent l="4445" t="4445" r="13970" b="5080"/>
                <wp:wrapNone/>
                <wp:docPr id="49" name="文本框 49"/>
                <wp:cNvGraphicFramePr/>
                <a:graphic xmlns:a="http://schemas.openxmlformats.org/drawingml/2006/main">
                  <a:graphicData uri="http://schemas.microsoft.com/office/word/2010/wordprocessingShape">
                    <wps:wsp>
                      <wps:cNvSpPr txBox="1"/>
                      <wps:spPr>
                        <a:xfrm>
                          <a:off x="655955" y="6733540"/>
                          <a:ext cx="6249035" cy="1304925"/>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1、文艺复兴是一场复古运动吗？文艺复兴的实质是什么？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答：文艺复兴</w:t>
                            </w:r>
                            <w:r>
                              <w:rPr>
                                <w:rFonts w:hint="eastAsia" w:ascii="宋体" w:hAnsi="宋体" w:eastAsia="宋体" w:cs="宋体"/>
                              </w:rPr>
                              <w:t>借助复兴古代希腊、罗马文化（形式）反对</w:t>
                            </w:r>
                            <w:r>
                              <w:rPr>
                                <w:rFonts w:hint="eastAsia" w:ascii="宋体" w:hAnsi="宋体" w:eastAsia="宋体" w:cs="宋体"/>
                                <w:lang w:eastAsia="zh-CN"/>
                              </w:rPr>
                              <w:t>基督教</w:t>
                            </w:r>
                            <w:r>
                              <w:rPr>
                                <w:rFonts w:hint="eastAsia" w:ascii="宋体" w:hAnsi="宋体" w:eastAsia="宋体" w:cs="宋体"/>
                              </w:rPr>
                              <w:t>神学，宣传新</w:t>
                            </w:r>
                            <w:r>
                              <w:rPr>
                                <w:rFonts w:hint="eastAsia" w:ascii="宋体" w:hAnsi="宋体" w:eastAsia="宋体" w:cs="宋体"/>
                                <w:lang w:eastAsia="zh-CN"/>
                              </w:rPr>
                              <w:t>兴</w:t>
                            </w:r>
                            <w:r>
                              <w:rPr>
                                <w:rFonts w:hint="eastAsia" w:ascii="宋体" w:hAnsi="宋体" w:eastAsia="宋体" w:cs="宋体"/>
                              </w:rPr>
                              <w:t>资产阶级</w:t>
                            </w:r>
                            <w:r>
                              <w:rPr>
                                <w:rFonts w:hint="eastAsia" w:ascii="宋体" w:hAnsi="宋体" w:eastAsia="宋体" w:cs="宋体"/>
                                <w:lang w:eastAsia="zh-CN"/>
                              </w:rPr>
                              <w:t>的</w:t>
                            </w:r>
                            <w:r>
                              <w:rPr>
                                <w:rFonts w:hint="eastAsia" w:ascii="宋体" w:hAnsi="宋体" w:eastAsia="宋体" w:cs="宋体"/>
                              </w:rPr>
                              <w:t>思想（</w:t>
                            </w:r>
                            <w:r>
                              <w:rPr>
                                <w:rFonts w:hint="eastAsia" w:ascii="宋体" w:hAnsi="宋体" w:eastAsia="宋体" w:cs="宋体"/>
                                <w:lang w:eastAsia="zh-CN"/>
                              </w:rPr>
                              <w:t>实质</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2、文艺复兴为什么借助复兴古希腊罗马文化的形式反对天主教会？（“托古改制”）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答：</w:t>
                            </w:r>
                            <w:r>
                              <w:rPr>
                                <w:rFonts w:hint="eastAsia" w:ascii="宋体" w:hAnsi="宋体" w:eastAsia="宋体" w:cs="宋体"/>
                              </w:rPr>
                              <w:t>原因：欧洲资本主义刚刚兴起，新兴资产阶级力量弱小</w:t>
                            </w:r>
                            <w:r>
                              <w:rPr>
                                <w:rFonts w:hint="eastAsia" w:ascii="宋体" w:hAnsi="宋体" w:eastAsia="宋体" w:cs="宋体"/>
                                <w:lang w:eastAsia="zh-CN"/>
                              </w:rPr>
                              <w:t>（根源）</w:t>
                            </w:r>
                            <w:r>
                              <w:rPr>
                                <w:rFonts w:hint="eastAsia" w:ascii="宋体" w:hAnsi="宋体" w:eastAsia="宋体" w:cs="宋体"/>
                              </w:rPr>
                              <w:t>；基督教会垄断文化；没有成熟的文化体系取代基督教文化；古代希腊、罗马文化有深厚的人文精神，有利于反对封建神学等。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2.85pt;height:102.75pt;width:492.05pt;z-index:253614080;mso-width-relative:page;mso-height-relative:page;" fillcolor="#FFFFFF [3201]" filled="t" stroked="t" coordsize="21600,21600" o:gfxdata="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b4ig1QAAAAcBAAAPAAAAAAAAAAEAIAAAACIAAABkcnMvZG93bnJldi54bWxQ&#10;SwECFAAUAAAACACHTuJAgPWHF2wCAADdBAAADgAAAAAAAAABACAAAAAkAQAAZHJzL2Uyb0RvYy54&#10;bWxQSwUGAAAAAAYABgBZAQAAAgY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1、文艺复兴是一场复古运动吗？文艺复兴的实质是什么？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答：文艺复兴</w:t>
                      </w:r>
                      <w:r>
                        <w:rPr>
                          <w:rFonts w:hint="eastAsia" w:ascii="宋体" w:hAnsi="宋体" w:eastAsia="宋体" w:cs="宋体"/>
                        </w:rPr>
                        <w:t>借助复兴古代希腊、罗马文化（形式）反对</w:t>
                      </w:r>
                      <w:r>
                        <w:rPr>
                          <w:rFonts w:hint="eastAsia" w:ascii="宋体" w:hAnsi="宋体" w:eastAsia="宋体" w:cs="宋体"/>
                          <w:lang w:eastAsia="zh-CN"/>
                        </w:rPr>
                        <w:t>基督教</w:t>
                      </w:r>
                      <w:r>
                        <w:rPr>
                          <w:rFonts w:hint="eastAsia" w:ascii="宋体" w:hAnsi="宋体" w:eastAsia="宋体" w:cs="宋体"/>
                        </w:rPr>
                        <w:t>神学，宣传新</w:t>
                      </w:r>
                      <w:r>
                        <w:rPr>
                          <w:rFonts w:hint="eastAsia" w:ascii="宋体" w:hAnsi="宋体" w:eastAsia="宋体" w:cs="宋体"/>
                          <w:lang w:eastAsia="zh-CN"/>
                        </w:rPr>
                        <w:t>兴</w:t>
                      </w:r>
                      <w:r>
                        <w:rPr>
                          <w:rFonts w:hint="eastAsia" w:ascii="宋体" w:hAnsi="宋体" w:eastAsia="宋体" w:cs="宋体"/>
                        </w:rPr>
                        <w:t>资产阶级</w:t>
                      </w:r>
                      <w:r>
                        <w:rPr>
                          <w:rFonts w:hint="eastAsia" w:ascii="宋体" w:hAnsi="宋体" w:eastAsia="宋体" w:cs="宋体"/>
                          <w:lang w:eastAsia="zh-CN"/>
                        </w:rPr>
                        <w:t>的</w:t>
                      </w:r>
                      <w:r>
                        <w:rPr>
                          <w:rFonts w:hint="eastAsia" w:ascii="宋体" w:hAnsi="宋体" w:eastAsia="宋体" w:cs="宋体"/>
                        </w:rPr>
                        <w:t>思想（</w:t>
                      </w:r>
                      <w:r>
                        <w:rPr>
                          <w:rFonts w:hint="eastAsia" w:ascii="宋体" w:hAnsi="宋体" w:eastAsia="宋体" w:cs="宋体"/>
                          <w:lang w:eastAsia="zh-CN"/>
                        </w:rPr>
                        <w:t>实质</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2、文艺复兴为什么借助复兴古希腊罗马文化的形式反对天主教会？（“托古改制”）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rPr>
                      </w:pPr>
                      <w:r>
                        <w:rPr>
                          <w:rFonts w:hint="eastAsia" w:ascii="宋体" w:hAnsi="宋体" w:eastAsia="宋体" w:cs="宋体"/>
                          <w:lang w:eastAsia="zh-CN"/>
                        </w:rPr>
                        <w:t>答：</w:t>
                      </w:r>
                      <w:r>
                        <w:rPr>
                          <w:rFonts w:hint="eastAsia" w:ascii="宋体" w:hAnsi="宋体" w:eastAsia="宋体" w:cs="宋体"/>
                        </w:rPr>
                        <w:t>原因：欧洲资本主义刚刚兴起，新兴资产阶级力量弱小</w:t>
                      </w:r>
                      <w:r>
                        <w:rPr>
                          <w:rFonts w:hint="eastAsia" w:ascii="宋体" w:hAnsi="宋体" w:eastAsia="宋体" w:cs="宋体"/>
                          <w:lang w:eastAsia="zh-CN"/>
                        </w:rPr>
                        <w:t>（根源）</w:t>
                      </w:r>
                      <w:r>
                        <w:rPr>
                          <w:rFonts w:hint="eastAsia" w:ascii="宋体" w:hAnsi="宋体" w:eastAsia="宋体" w:cs="宋体"/>
                        </w:rPr>
                        <w:t>；基督教会垄断文化；没有成熟的文化体系取代基督教文化；古代希腊、罗马文化有深厚的人文精神，有利于反对封建神学等。</w:t>
                      </w:r>
                    </w:p>
                  </w:txbxContent>
                </v:textbox>
              </v:shape>
            </w:pict>
          </mc:Fallback>
        </mc:AlternateConten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5、主要成就</w:t>
      </w:r>
    </w:p>
    <w:tbl>
      <w:tblPr>
        <w:tblStyle w:val="13"/>
        <w:tblW w:w="0" w:type="auto"/>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130"/>
        <w:gridCol w:w="357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领域</w:t>
            </w: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代表人物</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作品</w:t>
            </w:r>
          </w:p>
        </w:tc>
        <w:tc>
          <w:tcPr>
            <w:tcW w:w="261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Merge w:val="restart"/>
          </w:tcPr>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意大利</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“文学三杰”</w:t>
            </w: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ascii="Times New Roman" w:hAnsi="Times New Roman" w:cs="Times New Roman"/>
                <w:b w:val="0"/>
                <w:bCs/>
                <w:sz w:val="21"/>
                <w:szCs w:val="21"/>
              </w:rPr>
            </w:pPr>
            <w:r>
              <w:rPr>
                <w:rFonts w:ascii="Times New Roman" w:hAnsi="Times New Roman" w:cs="Times New Roman"/>
                <w:b w:val="0"/>
                <w:bCs/>
                <w:sz w:val="21"/>
                <w:szCs w:val="21"/>
              </w:rPr>
              <w:t>但丁</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Times New Roman" w:hAnsi="Times New Roman" w:eastAsia="宋体" w:cs="Times New Roman"/>
                <w:b w:val="0"/>
                <w:bCs/>
                <w:sz w:val="21"/>
                <w:szCs w:val="21"/>
                <w:lang w:val="en-US" w:eastAsia="zh-CN"/>
              </w:rPr>
            </w:pPr>
            <w:r>
              <w:rPr>
                <w:rFonts w:hint="eastAsia" w:cs="Times New Roman"/>
                <w:b w:val="0"/>
                <w:bCs/>
                <w:sz w:val="21"/>
                <w:szCs w:val="21"/>
                <w:lang w:eastAsia="zh-CN"/>
              </w:rPr>
              <w:t>（文艺复兴先驱）</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default" w:ascii="宋体" w:hAnsi="宋体" w:cs="宋体"/>
                <w:b w:val="0"/>
                <w:bCs w:val="0"/>
                <w:sz w:val="21"/>
                <w:szCs w:val="21"/>
                <w:vertAlign w:val="baseline"/>
                <w:lang w:val="en-US" w:eastAsia="zh-CN"/>
              </w:rPr>
              <w:t>《神曲》</w:t>
            </w:r>
          </w:p>
        </w:tc>
        <w:tc>
          <w:tcPr>
            <w:tcW w:w="2610" w:type="dxa"/>
            <w:vMerge w:val="restart"/>
          </w:tcPr>
          <w:p>
            <w:pPr>
              <w:keepNext w:val="0"/>
              <w:keepLines w:val="0"/>
              <w:pageBreakBefore w:val="0"/>
              <w:numPr>
                <w:ilvl w:val="0"/>
                <w:numId w:val="0"/>
              </w:numPr>
              <w:kinsoku/>
              <w:wordWrap/>
              <w:overflowPunct/>
              <w:topLinePunct w:val="0"/>
              <w:bidi w:val="0"/>
              <w:spacing w:line="288" w:lineRule="auto"/>
              <w:jc w:val="left"/>
              <w:textAlignment w:val="auto"/>
              <w:rPr>
                <w:rFonts w:hint="eastAsia" w:ascii="宋体" w:hAnsi="宋体" w:cs="宋体"/>
                <w:b w:val="0"/>
                <w:bCs w:val="0"/>
                <w:sz w:val="21"/>
                <w:szCs w:val="21"/>
                <w:vertAlign w:val="baseline"/>
                <w:lang w:val="en-US" w:eastAsia="zh-CN"/>
              </w:rPr>
            </w:pPr>
          </w:p>
          <w:p>
            <w:pPr>
              <w:keepNext w:val="0"/>
              <w:keepLines w:val="0"/>
              <w:pageBreakBefore w:val="0"/>
              <w:numPr>
                <w:ilvl w:val="0"/>
                <w:numId w:val="0"/>
              </w:numPr>
              <w:kinsoku/>
              <w:wordWrap/>
              <w:overflowPunct/>
              <w:topLinePunct w:val="0"/>
              <w:bidi w:val="0"/>
              <w:spacing w:line="288" w:lineRule="auto"/>
              <w:jc w:val="left"/>
              <w:textAlignment w:val="auto"/>
              <w:rPr>
                <w:rFonts w:hint="eastAsia" w:ascii="宋体" w:hAnsi="宋体" w:cs="宋体"/>
                <w:b w:val="0"/>
                <w:bCs w:val="0"/>
                <w:sz w:val="21"/>
                <w:szCs w:val="21"/>
                <w:vertAlign w:val="baseline"/>
                <w:lang w:val="en-US" w:eastAsia="zh-CN"/>
              </w:rPr>
            </w:pPr>
          </w:p>
          <w:p>
            <w:pPr>
              <w:keepNext w:val="0"/>
              <w:keepLines w:val="0"/>
              <w:pageBreakBefore w:val="0"/>
              <w:numPr>
                <w:ilvl w:val="0"/>
                <w:numId w:val="0"/>
              </w:numPr>
              <w:kinsoku/>
              <w:wordWrap/>
              <w:overflowPunct/>
              <w:topLinePunct w:val="0"/>
              <w:bidi w:val="0"/>
              <w:spacing w:line="288" w:lineRule="auto"/>
              <w:jc w:val="left"/>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肯定人的欲望和歌颂自然的人性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ascii="Times New Roman" w:hAnsi="Times New Roman" w:cs="Times New Roman"/>
                <w:b w:val="0"/>
                <w:bCs/>
                <w:sz w:val="21"/>
                <w:szCs w:val="21"/>
              </w:rPr>
            </w:pPr>
            <w:r>
              <w:rPr>
                <w:rFonts w:ascii="Times New Roman" w:hAnsi="Times New Roman" w:cs="Times New Roman"/>
                <w:b w:val="0"/>
                <w:bCs/>
                <w:sz w:val="21"/>
                <w:szCs w:val="21"/>
              </w:rPr>
              <w:t>彼特拉克</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Times New Roman" w:hAnsi="Times New Roman" w:eastAsia="宋体" w:cs="Times New Roman"/>
                <w:b w:val="0"/>
                <w:bCs/>
                <w:sz w:val="21"/>
                <w:szCs w:val="21"/>
                <w:lang w:val="en-US" w:eastAsia="zh-CN"/>
              </w:rPr>
            </w:pPr>
            <w:r>
              <w:rPr>
                <w:rFonts w:hint="eastAsia" w:cs="Times New Roman"/>
                <w:b w:val="0"/>
                <w:bCs/>
                <w:sz w:val="21"/>
                <w:szCs w:val="21"/>
                <w:lang w:eastAsia="zh-CN"/>
              </w:rPr>
              <w:t>（“人文主义之父”）</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《歌集》</w:t>
            </w:r>
          </w:p>
        </w:tc>
        <w:tc>
          <w:tcPr>
            <w:tcW w:w="2610"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default" w:ascii="宋体" w:hAnsi="宋体" w:cs="宋体"/>
                <w:b w:val="0"/>
                <w:bCs w:val="0"/>
                <w:sz w:val="21"/>
                <w:szCs w:val="21"/>
                <w:vertAlign w:val="baseline"/>
                <w:lang w:val="en-US" w:eastAsia="zh-CN"/>
              </w:rPr>
              <w:t>薄伽丘</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《十日谈》</w:t>
            </w:r>
          </w:p>
        </w:tc>
        <w:tc>
          <w:tcPr>
            <w:tcW w:w="2610"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395" w:type="dxa"/>
            <w:vMerge w:val="restart"/>
          </w:tcPr>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意大利</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“艺术三杰”</w:t>
            </w: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达芬奇</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《蒙娜丽莎》《最后的晚餐》</w:t>
            </w:r>
          </w:p>
        </w:tc>
        <w:tc>
          <w:tcPr>
            <w:tcW w:w="2610" w:type="dxa"/>
            <w:vMerge w:val="restart"/>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numPr>
                <w:ilvl w:val="0"/>
                <w:numId w:val="0"/>
              </w:numPr>
              <w:kinsoku/>
              <w:wordWrap/>
              <w:overflowPunct/>
              <w:topLinePunct w:val="0"/>
              <w:bidi w:val="0"/>
              <w:snapToGrid w:val="0"/>
              <w:spacing w:line="288" w:lineRule="auto"/>
              <w:jc w:val="both"/>
              <w:textAlignment w:val="auto"/>
              <mc:AlternateContent>
                <mc:Choice Requires="wpsCustomData">
                  <wpsCustomData:diagonalParaType/>
                </mc:Choice>
              </mc:AlternateContent>
              <w:rPr>
                <w:rFonts w:hint="default" w:ascii="宋体" w:hAnsi="宋体" w:cs="宋体"/>
                <w:b w:val="0"/>
                <w:bCs w:val="0"/>
                <w:sz w:val="21"/>
                <w:szCs w:val="21"/>
                <w:vertAlign w:val="baseline"/>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米开朗琪罗</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《大卫》</w:t>
            </w:r>
          </w:p>
        </w:tc>
        <w:tc>
          <w:tcPr>
            <w:tcW w:w="2610"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拉斐尔</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《西斯廷圣母》</w:t>
            </w:r>
          </w:p>
        </w:tc>
        <w:tc>
          <w:tcPr>
            <w:tcW w:w="2610" w:type="dxa"/>
            <w:vMerge w:val="continue"/>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英国 文学</w:t>
            </w:r>
          </w:p>
        </w:tc>
        <w:tc>
          <w:tcPr>
            <w:tcW w:w="2130" w:type="dxa"/>
          </w:tcPr>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莎士比亚</w:t>
            </w:r>
          </w:p>
        </w:tc>
        <w:tc>
          <w:tcPr>
            <w:tcW w:w="3570" w:type="dxa"/>
          </w:tcPr>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《哈姆雷特》：歌颂了人间的仁爱和友谊，提升了人性的高尚与尊严</w:t>
            </w:r>
          </w:p>
        </w:tc>
        <w:tc>
          <w:tcPr>
            <w:tcW w:w="2610" w:type="dxa"/>
          </w:tcPr>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val="0"/>
                <w:bCs w:val="0"/>
                <w:sz w:val="21"/>
                <w:szCs w:val="21"/>
                <w:vertAlign w:val="baseline"/>
                <w:lang w:val="en-US" w:eastAsia="zh-CN"/>
              </w:rPr>
            </w:pPr>
            <w:r>
              <w:rPr>
                <w:rFonts w:hint="default" w:ascii="宋体" w:hAnsi="宋体" w:cs="宋体"/>
                <w:b w:val="0"/>
                <w:bCs w:val="0"/>
                <w:sz w:val="21"/>
                <w:szCs w:val="21"/>
                <w:vertAlign w:val="baseline"/>
                <w:lang w:val="en-US" w:eastAsia="zh-CN"/>
              </w:rPr>
              <w:t>从质朴走向高雅和精致，提升人性的尊严</w:t>
            </w:r>
          </w:p>
        </w:tc>
      </w:tr>
    </w:tbl>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6、评价</w:t>
      </w:r>
    </w:p>
    <w:p>
      <w:pPr>
        <w:keepNext w:val="0"/>
        <w:keepLines w:val="0"/>
        <w:pageBreakBefore w:val="0"/>
        <w:numPr>
          <w:ilvl w:val="0"/>
          <w:numId w:val="63"/>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进步性</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①冲破了基督教神学桎梏，解放了人们思想，为宗教改革、启蒙运动奠定思想基础。</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②为新航路开辟提供精神动力，促进资本主义经济发展。</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③推动文学、艺术的发展；提倡科学实验，注重实践，推动了近代自然科学的产生。</w:t>
      </w:r>
    </w:p>
    <w:p>
      <w:pPr>
        <w:keepNext w:val="0"/>
        <w:keepLines w:val="0"/>
        <w:pageBreakBefore w:val="0"/>
        <w:numPr>
          <w:ilvl w:val="0"/>
          <w:numId w:val="0"/>
        </w:numPr>
        <w:kinsoku/>
        <w:wordWrap/>
        <w:overflowPunct/>
        <w:topLinePunct w:val="0"/>
        <w:bidi w:val="0"/>
        <w:spacing w:line="288" w:lineRule="auto"/>
        <w:ind w:leftChars="0" w:firstLine="1680" w:firstLineChars="8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（哥白尼“日心说”，开普勒发现行星运动三定律，伽利略自制望远镜观察天体等）</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（2）局限性</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①后期对人文主义的过分推崇，造成个人私欲的膨胀、泛滥和社会混乱。</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②文艺复兴的影响仅局限于上流社会和知识阶层。</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二、宗教改革</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1、时间：</w:t>
      </w:r>
      <w:r>
        <w:rPr>
          <w:rFonts w:hint="eastAsia" w:ascii="宋体" w:hAnsi="宋体" w:cs="宋体"/>
          <w:b w:val="0"/>
          <w:bCs w:val="0"/>
          <w:sz w:val="21"/>
          <w:szCs w:val="21"/>
          <w:lang w:val="en-US" w:eastAsia="zh-CN"/>
        </w:rPr>
        <w:t>16世纪。</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2、地点</w:t>
      </w:r>
      <w:r>
        <w:rPr>
          <w:rFonts w:hint="eastAsia" w:ascii="宋体" w:hAnsi="宋体" w:cs="宋体"/>
          <w:b w:val="0"/>
          <w:bCs w:val="0"/>
          <w:sz w:val="21"/>
          <w:szCs w:val="21"/>
          <w:lang w:val="en-US" w:eastAsia="zh-CN"/>
        </w:rPr>
        <w:t>：德国。</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3、背景：</w:t>
      </w:r>
      <w:r>
        <w:rPr>
          <w:rFonts w:hint="eastAsia" w:ascii="宋体" w:hAnsi="宋体" w:cs="宋体"/>
          <w:b w:val="0"/>
          <w:bCs w:val="0"/>
          <w:sz w:val="21"/>
          <w:szCs w:val="21"/>
          <w:lang w:val="en-US" w:eastAsia="zh-CN"/>
        </w:rPr>
        <w:t>中世纪的德国处于经济分散、政治分裂的状态，罗马天主教教廷在德国的势力最大。</w:t>
      </w:r>
    </w:p>
    <w:p>
      <w:pPr>
        <w:keepNext w:val="0"/>
        <w:keepLines w:val="0"/>
        <w:pageBreakBefore w:val="0"/>
        <w:numPr>
          <w:ilvl w:val="0"/>
          <w:numId w:val="0"/>
        </w:numPr>
        <w:kinsoku/>
        <w:wordWrap/>
        <w:overflowPunct/>
        <w:topLinePunct w:val="0"/>
        <w:bidi w:val="0"/>
        <w:spacing w:line="288" w:lineRule="auto"/>
        <w:ind w:firstLine="1050" w:firstLineChars="5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（根本原因：日益腐朽的天主教会阻碍了德国资本主义经济发展）</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4、导火线</w:t>
      </w:r>
      <w:r>
        <w:rPr>
          <w:rFonts w:hint="eastAsia" w:ascii="宋体" w:hAnsi="宋体" w:cs="宋体"/>
          <w:b w:val="0"/>
          <w:bCs w:val="0"/>
          <w:sz w:val="21"/>
          <w:szCs w:val="21"/>
          <w:lang w:val="en-US" w:eastAsia="zh-CN"/>
        </w:rPr>
        <w:t>：1517年，教皇大量出售“赎罪券”。</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5、开始标志</w:t>
      </w:r>
      <w:r>
        <w:rPr>
          <w:rFonts w:hint="eastAsia" w:ascii="宋体" w:hAnsi="宋体" w:cs="宋体"/>
          <w:b w:val="0"/>
          <w:bCs w:val="0"/>
          <w:sz w:val="21"/>
          <w:szCs w:val="21"/>
          <w:lang w:val="en-US" w:eastAsia="zh-CN"/>
        </w:rPr>
        <w:t>：马丁·路德发表《九十五条论纲》，揭开了宗教改革运动的序幕。</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b/>
          <w:bCs/>
          <w:sz w:val="21"/>
          <w:szCs w:val="21"/>
        </w:rPr>
      </w:pPr>
      <w:r>
        <w:rPr>
          <w:rFonts w:hint="eastAsia" w:ascii="宋体" w:hAnsi="宋体" w:cs="宋体"/>
          <w:b/>
          <w:bCs/>
          <w:sz w:val="21"/>
          <w:szCs w:val="21"/>
          <w:lang w:val="en-US" w:eastAsia="zh-CN"/>
        </w:rPr>
        <w:t>6、</w:t>
      </w:r>
      <w:r>
        <w:rPr>
          <w:rFonts w:hint="eastAsia" w:ascii="宋体" w:hAnsi="宋体"/>
          <w:b/>
          <w:bCs/>
          <w:sz w:val="21"/>
          <w:szCs w:val="21"/>
        </w:rPr>
        <w:t>改革主张</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1</w:t>
      </w:r>
      <w:r>
        <w:rPr>
          <w:rFonts w:hint="eastAsia" w:ascii="宋体" w:hAnsi="宋体"/>
          <w:sz w:val="21"/>
          <w:szCs w:val="21"/>
          <w:lang w:eastAsia="zh-CN"/>
        </w:rPr>
        <w:t>）“信仰得救”（因信称义）：人的灵魂得救要靠虔诚的信仰，无须教士作为中介。</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sz w:val="21"/>
          <w:szCs w:val="21"/>
          <w:lang w:val="en-US" w:eastAsia="zh-CN"/>
        </w:rPr>
      </w:pPr>
      <w:r>
        <w:rPr>
          <w:rFonts w:hint="eastAsia" w:ascii="宋体" w:hAnsi="宋体"/>
          <w:sz w:val="21"/>
          <w:szCs w:val="21"/>
          <w:lang w:val="en-US" w:eastAsia="zh-CN"/>
        </w:rPr>
        <w:t>（2）人人有权阅读和理解《圣经》，和上帝直接沟通对话。</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sz w:val="21"/>
          <w:szCs w:val="21"/>
          <w:lang w:val="en-US" w:eastAsia="zh-CN"/>
        </w:rPr>
      </w:pPr>
      <w:r>
        <w:rPr>
          <w:rFonts w:hint="eastAsia" w:ascii="宋体" w:hAnsi="宋体"/>
          <w:sz w:val="21"/>
          <w:szCs w:val="21"/>
          <w:lang w:val="en-US" w:eastAsia="zh-CN"/>
        </w:rPr>
        <w:t>（3）《圣经》代表理性和思想自由，自由是上帝最神圣的话。</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sz w:val="21"/>
          <w:szCs w:val="21"/>
          <w:lang w:val="en-US" w:eastAsia="zh-CN"/>
        </w:rPr>
      </w:pPr>
      <w:r>
        <w:rPr>
          <w:rFonts w:hint="eastAsia" w:ascii="宋体" w:hAnsi="宋体"/>
          <w:b/>
          <w:bCs/>
          <w:sz w:val="21"/>
          <w:szCs w:val="21"/>
          <w:lang w:val="en-US" w:eastAsia="zh-CN"/>
        </w:rPr>
        <w:t>7、改革结果</w:t>
      </w:r>
      <w:r>
        <w:rPr>
          <w:rFonts w:hint="eastAsia" w:ascii="宋体" w:hAnsi="宋体"/>
          <w:sz w:val="21"/>
          <w:szCs w:val="21"/>
          <w:lang w:val="en-US" w:eastAsia="zh-CN"/>
        </w:rPr>
        <w:t>：引发了德国和欧洲反对天主教会的宗教改革运动，形成了路德教、加尔文教等新教派。</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default" w:ascii="宋体" w:hAnsi="宋体"/>
          <w:sz w:val="21"/>
          <w:szCs w:val="21"/>
          <w:lang w:val="en-US" w:eastAsia="zh-CN"/>
        </w:rPr>
      </w:pPr>
      <w:r>
        <w:rPr>
          <w:rFonts w:hint="eastAsia" w:ascii="宋体" w:hAnsi="宋体"/>
          <w:sz w:val="21"/>
          <w:szCs w:val="21"/>
          <w:lang w:val="en-US" w:eastAsia="zh-CN"/>
        </w:rPr>
        <w:t xml:space="preserve"> 新教（与旧教相比）：否认教皇和教会权威；简化宗教仪式；教会从属于国家，教权从属于王权。</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8、评价</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（1）性质：</w:t>
      </w:r>
      <w:r>
        <w:rPr>
          <w:rFonts w:hint="eastAsia" w:ascii="宋体" w:hAnsi="宋体" w:cs="宋体"/>
          <w:b w:val="0"/>
          <w:bCs w:val="0"/>
          <w:sz w:val="21"/>
          <w:szCs w:val="21"/>
          <w:lang w:val="en-US" w:eastAsia="zh-CN"/>
        </w:rPr>
        <w:t>是在宗教外衣掩饰下反对天主教会封建统治和罗马教皇神权统治的思想解放和政治运动。</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（2）意义</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①宗教改革否认教会和教皇的权威，</w:t>
      </w:r>
      <w:r>
        <w:rPr>
          <w:rFonts w:hint="default" w:ascii="宋体" w:hAnsi="宋体" w:cs="宋体"/>
          <w:b w:val="0"/>
          <w:bCs w:val="0"/>
          <w:sz w:val="21"/>
          <w:szCs w:val="21"/>
          <w:lang w:val="en-US" w:eastAsia="zh-CN"/>
        </w:rPr>
        <w:t>使人们获得灵魂自救的自主权和精神的自由。</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②</w:t>
      </w:r>
      <w:r>
        <w:rPr>
          <w:rFonts w:hint="default" w:ascii="宋体" w:hAnsi="宋体" w:cs="宋体"/>
          <w:b w:val="0"/>
          <w:bCs w:val="0"/>
          <w:sz w:val="21"/>
          <w:szCs w:val="21"/>
          <w:lang w:val="en-US" w:eastAsia="zh-CN"/>
        </w:rPr>
        <w:t>从更广泛的社会层面和更内在的心灵角度，传播和发展了文艺复兴以来复苏了的人文主义。</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③</w:t>
      </w:r>
      <w:r>
        <w:rPr>
          <w:rFonts w:hint="default" w:ascii="宋体" w:hAnsi="宋体" w:cs="宋体"/>
          <w:b w:val="0"/>
          <w:bCs w:val="0"/>
          <w:sz w:val="21"/>
          <w:szCs w:val="21"/>
          <w:lang w:val="en-US" w:eastAsia="zh-CN"/>
        </w:rPr>
        <w:t>将西欧人从基督教神权统治中解放出来，为启蒙运动的到来做了思想上的准备。</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④促进了西欧各国民族文化和教育事业的发展。</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⑤在政治上、经济上加强了君主专制制度，促进了新兴民族国家的发展。</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rPr>
          <w:rFonts w:hint="eastAsia" w:ascii="宋体" w:hAnsi="宋体" w:cs="宋体"/>
          <w:b w:val="0"/>
          <w:bCs w:val="0"/>
          <w:sz w:val="21"/>
          <w:szCs w:val="21"/>
          <w:lang w:val="en-US" w:eastAsia="zh-CN"/>
        </w:rPr>
      </w:pPr>
      <w:r>
        <w:rPr>
          <w:rFonts w:hint="eastAsia"/>
          <w:b/>
          <w:sz w:val="24"/>
          <w:shd w:val="clear" w:color="FFFFFF" w:fill="D9D9D9"/>
          <w:lang w:eastAsia="zh-CN"/>
        </w:rPr>
        <w:t>考点：</w:t>
      </w:r>
      <w:r>
        <w:rPr>
          <w:rFonts w:hint="eastAsia"/>
          <w:b/>
          <w:sz w:val="24"/>
          <w:shd w:val="clear" w:color="FFFFFF" w:fill="D9D9D9"/>
        </w:rPr>
        <w:t>文艺复兴和宗教改革时期人文主义的含义   B</w:t>
      </w:r>
    </w:p>
    <w:tbl>
      <w:tblPr>
        <w:tblStyle w:val="12"/>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450"/>
        <w:gridCol w:w="4748"/>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pPr>
            <w:r>
              <w:t>项目</w:t>
            </w:r>
          </w:p>
        </w:tc>
        <w:tc>
          <w:tcPr>
            <w:tcW w:w="2269"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t>文艺复兴</w:t>
            </w:r>
            <w:r>
              <w:rPr>
                <w:rFonts w:hint="eastAsia"/>
                <w:lang w:eastAsia="zh-CN"/>
              </w:rPr>
              <w:t>（</w:t>
            </w:r>
            <w:r>
              <w:rPr>
                <w:rFonts w:hint="eastAsia"/>
                <w:lang w:val="en-US" w:eastAsia="zh-CN"/>
              </w:rPr>
              <w:t>14-17世纪</w:t>
            </w:r>
            <w:r>
              <w:rPr>
                <w:rFonts w:hint="eastAsia"/>
                <w:lang w:eastAsia="zh-CN"/>
              </w:rPr>
              <w:t>）</w:t>
            </w:r>
          </w:p>
        </w:tc>
        <w:tc>
          <w:tcPr>
            <w:tcW w:w="167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t>宗教改革</w:t>
            </w:r>
            <w:r>
              <w:rPr>
                <w:rFonts w:hint="eastAsia"/>
                <w:lang w:eastAsia="zh-CN"/>
              </w:rPr>
              <w:t>（</w:t>
            </w:r>
            <w:r>
              <w:rPr>
                <w:rFonts w:hint="eastAsia"/>
                <w:lang w:val="en-US" w:eastAsia="zh-CN"/>
              </w:rPr>
              <w:t>16世纪</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restart"/>
            <w:shd w:val="clear" w:color="auto" w:fill="auto"/>
            <w:noWrap w:val="0"/>
            <w:vAlign w:val="center"/>
          </w:tcPr>
          <w:p>
            <w:pPr>
              <w:keepNext w:val="0"/>
              <w:keepLines w:val="0"/>
              <w:pageBreakBefore w:val="0"/>
              <w:kinsoku/>
              <w:wordWrap/>
              <w:overflowPunct/>
              <w:topLinePunct w:val="0"/>
              <w:bidi w:val="0"/>
              <w:spacing w:line="288" w:lineRule="auto"/>
              <w:textAlignment w:val="auto"/>
            </w:pPr>
            <w:r>
              <w:t>相同</w:t>
            </w: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兴起背景</w:t>
            </w:r>
          </w:p>
        </w:tc>
        <w:tc>
          <w:tcPr>
            <w:tcW w:w="3946"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t>西欧资本主义萌芽兴起</w:t>
            </w:r>
            <w:r>
              <w:rPr>
                <w:rFonts w:hint="eastAsia"/>
                <w:lang w:eastAsia="zh-CN"/>
              </w:rPr>
              <w:t>或</w:t>
            </w:r>
            <w:r>
              <w:t>发展在意识形态上的反映</w:t>
            </w:r>
            <w:r>
              <w:rPr>
                <w:rFonts w:hint="eastAsia"/>
              </w:rPr>
              <w:t>，</w:t>
            </w:r>
            <w:r>
              <w:t>两者都反映了新兴资产阶级的利益和要求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矛头指向</w:t>
            </w:r>
          </w:p>
        </w:tc>
        <w:tc>
          <w:tcPr>
            <w:tcW w:w="3946"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反封建天主教神权束缚（统治）</w:t>
            </w:r>
            <w:r>
              <w:rPr>
                <w:rFonts w:hint="eastAsia"/>
                <w:lang w:eastAsia="zh-CN"/>
              </w:rPr>
              <w:t>（</w:t>
            </w:r>
            <w:r>
              <w:t>矛头指向封建教会</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性质</w:t>
            </w:r>
          </w:p>
        </w:tc>
        <w:tc>
          <w:tcPr>
            <w:tcW w:w="3946"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t>两者都是反封建的资产阶级文化运动</w:t>
            </w:r>
            <w:r>
              <w:rPr>
                <w:rFonts w:hint="eastAsia"/>
              </w:rPr>
              <w:t>，</w:t>
            </w:r>
            <w:r>
              <w:t>体现了浓郁的人文主义色彩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lang w:eastAsia="zh-CN"/>
              </w:rPr>
              <w:t>影响</w:t>
            </w:r>
          </w:p>
        </w:tc>
        <w:tc>
          <w:tcPr>
            <w:tcW w:w="3946" w:type="pct"/>
            <w:gridSpan w:val="2"/>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lang w:eastAsia="zh-CN"/>
              </w:rPr>
              <w:t>都</w:t>
            </w:r>
            <w:r>
              <w:t>促进了人们的思想解放</w:t>
            </w:r>
            <w:r>
              <w:rPr>
                <w:rFonts w:hint="eastAsia"/>
                <w:lang w:eastAsia="zh-CN"/>
              </w:rPr>
              <w:t>、</w:t>
            </w:r>
            <w:r>
              <w:t>近代文化的繁荣</w:t>
            </w:r>
            <w:r>
              <w:rPr>
                <w:rFonts w:hint="eastAsia"/>
                <w:lang w:eastAsia="zh-CN"/>
              </w:rPr>
              <w:t>、</w:t>
            </w:r>
            <w:r>
              <w:rPr>
                <w:rFonts w:hint="eastAsia"/>
              </w:rPr>
              <w:t>资本主义经济发展等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restart"/>
            <w:shd w:val="clear" w:color="auto" w:fill="auto"/>
            <w:noWrap w:val="0"/>
            <w:vAlign w:val="center"/>
          </w:tcPr>
          <w:p>
            <w:pPr>
              <w:keepNext w:val="0"/>
              <w:keepLines w:val="0"/>
              <w:pageBreakBefore w:val="0"/>
              <w:kinsoku/>
              <w:wordWrap/>
              <w:overflowPunct/>
              <w:topLinePunct w:val="0"/>
              <w:bidi w:val="0"/>
              <w:spacing w:line="288" w:lineRule="auto"/>
              <w:textAlignment w:val="auto"/>
            </w:pPr>
            <w:r>
              <w:t>不同</w:t>
            </w: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对人的认识　</w:t>
            </w:r>
          </w:p>
        </w:tc>
        <w:tc>
          <w:tcPr>
            <w:tcW w:w="2269"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人是伟大的</w:t>
            </w:r>
            <w:r>
              <w:rPr>
                <w:rFonts w:hint="eastAsia"/>
              </w:rPr>
              <w:t>，</w:t>
            </w:r>
            <w:r>
              <w:t>肯定人的价值及尊严</w:t>
            </w:r>
          </w:p>
        </w:tc>
        <w:tc>
          <w:tcPr>
            <w:tcW w:w="167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强调神的伟大，一切以神为中心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借助的形式　</w:t>
            </w:r>
          </w:p>
        </w:tc>
        <w:tc>
          <w:tcPr>
            <w:tcW w:w="2269"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文学艺术</w:t>
            </w:r>
            <w:r>
              <w:rPr>
                <w:rFonts w:hint="eastAsia"/>
                <w:lang w:eastAsia="zh-CN"/>
              </w:rPr>
              <w:t>（</w:t>
            </w:r>
            <w:r>
              <w:rPr>
                <w:rFonts w:hint="eastAsia"/>
              </w:rPr>
              <w:t>借助希腊罗马古典文化</w:t>
            </w:r>
            <w:r>
              <w:rPr>
                <w:rFonts w:hint="eastAsia"/>
                <w:lang w:eastAsia="zh-CN"/>
              </w:rPr>
              <w:t>）</w:t>
            </w:r>
          </w:p>
        </w:tc>
        <w:tc>
          <w:tcPr>
            <w:tcW w:w="167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eastAsia="宋体"/>
                <w:lang w:eastAsia="zh-CN"/>
              </w:rPr>
            </w:pPr>
            <w:r>
              <w:rPr>
                <w:rFonts w:hint="eastAsia"/>
              </w:rPr>
              <w:t>宗教</w:t>
            </w:r>
            <w:r>
              <w:rPr>
                <w:rFonts w:hint="eastAsia"/>
                <w:lang w:eastAsia="zh-CN"/>
              </w:rPr>
              <w:t>（《圣经》原始教义）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表现领域</w:t>
            </w:r>
          </w:p>
        </w:tc>
        <w:tc>
          <w:tcPr>
            <w:tcW w:w="2269"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思想文化领域；社会上层</w:t>
            </w:r>
          </w:p>
        </w:tc>
        <w:tc>
          <w:tcPr>
            <w:tcW w:w="167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政治运动</w:t>
            </w:r>
            <w:r>
              <w:rPr>
                <w:rFonts w:hint="eastAsia"/>
                <w:lang w:eastAsia="zh-CN"/>
              </w:rPr>
              <w:t>；</w:t>
            </w:r>
            <w:r>
              <w:rPr>
                <w:rFonts w:hint="eastAsia"/>
              </w:rPr>
              <w:t>群众基础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Merge w:val="continue"/>
            <w:shd w:val="clear" w:color="auto" w:fill="auto"/>
            <w:noWrap w:val="0"/>
            <w:vAlign w:val="center"/>
          </w:tcPr>
          <w:p>
            <w:pPr>
              <w:keepNext w:val="0"/>
              <w:keepLines w:val="0"/>
              <w:pageBreakBefore w:val="0"/>
              <w:kinsoku/>
              <w:wordWrap/>
              <w:overflowPunct/>
              <w:topLinePunct w:val="0"/>
              <w:bidi w:val="0"/>
              <w:spacing w:line="288" w:lineRule="auto"/>
              <w:textAlignment w:val="auto"/>
            </w:pPr>
          </w:p>
        </w:tc>
        <w:tc>
          <w:tcPr>
            <w:tcW w:w="692"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对宗教态度</w:t>
            </w:r>
          </w:p>
        </w:tc>
        <w:tc>
          <w:tcPr>
            <w:tcW w:w="2269" w:type="pct"/>
            <w:shd w:val="clear" w:color="auto" w:fill="auto"/>
            <w:noWrap w:val="0"/>
            <w:vAlign w:val="center"/>
          </w:tcPr>
          <w:p>
            <w:pPr>
              <w:keepNext w:val="0"/>
              <w:keepLines w:val="0"/>
              <w:pageBreakBefore w:val="0"/>
              <w:kinsoku/>
              <w:wordWrap/>
              <w:overflowPunct/>
              <w:topLinePunct w:val="0"/>
              <w:bidi w:val="0"/>
              <w:spacing w:line="288" w:lineRule="auto"/>
              <w:textAlignment w:val="auto"/>
            </w:pPr>
            <w:r>
              <w:t>揭露教会的腐朽、罪恶；但对教会抱和解态度</w:t>
            </w:r>
          </w:p>
        </w:tc>
        <w:tc>
          <w:tcPr>
            <w:tcW w:w="1677" w:type="pct"/>
            <w:shd w:val="clear" w:color="auto" w:fill="auto"/>
            <w:noWrap w:val="0"/>
            <w:vAlign w:val="center"/>
          </w:tcPr>
          <w:p>
            <w:pPr>
              <w:keepNext w:val="0"/>
              <w:keepLines w:val="0"/>
              <w:pageBreakBefore w:val="0"/>
              <w:kinsoku/>
              <w:wordWrap/>
              <w:overflowPunct/>
              <w:topLinePunct w:val="0"/>
              <w:bidi w:val="0"/>
              <w:spacing w:line="288" w:lineRule="auto"/>
              <w:textAlignment w:val="auto"/>
              <w:rPr>
                <w:rFonts w:hint="eastAsia"/>
              </w:rPr>
            </w:pPr>
            <w:r>
              <w:rPr>
                <w:rFonts w:hint="eastAsia"/>
              </w:rPr>
              <w:t>直接否定天主教会权威</w:t>
            </w:r>
          </w:p>
        </w:tc>
      </w:tr>
    </w:tbl>
    <w:p>
      <w:pPr>
        <w:keepNext w:val="0"/>
        <w:keepLines w:val="0"/>
        <w:pageBreakBefore w:val="0"/>
        <w:numPr>
          <w:ilvl w:val="0"/>
          <w:numId w:val="0"/>
        </w:numPr>
        <w:kinsoku/>
        <w:wordWrap/>
        <w:overflowPunct/>
        <w:topLinePunct w:val="0"/>
        <w:bidi w:val="0"/>
        <w:spacing w:line="288" w:lineRule="auto"/>
        <w:ind w:leftChars="0"/>
        <w:jc w:val="both"/>
        <w:textAlignment w:val="auto"/>
        <w:rPr>
          <w:rFonts w:hint="default"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p>
    <w:p>
      <w:pPr>
        <w:pStyle w:val="2"/>
        <w:bidi w:val="0"/>
        <w:rPr>
          <w:rFonts w:hint="default" w:eastAsiaTheme="minorEastAsia"/>
          <w:lang w:val="en-US" w:eastAsia="zh-CN"/>
        </w:rPr>
      </w:pPr>
      <w:bookmarkStart w:id="597" w:name="_Toc17947"/>
      <w:r>
        <w:rPr>
          <w:rFonts w:hint="eastAsia"/>
          <w:lang w:val="en-US" w:eastAsia="zh-CN"/>
        </w:rPr>
        <w:t xml:space="preserve">6.3 </w:t>
      </w:r>
      <w:r>
        <w:rPr>
          <w:rFonts w:hint="eastAsia"/>
        </w:rPr>
        <w:t>专制下的启蒙</w:t>
      </w:r>
      <w:bookmarkEnd w:id="597"/>
    </w:p>
    <w:p>
      <w:pPr>
        <w:rPr>
          <w:rFonts w:hint="default" w:eastAsiaTheme="minorEastAsia"/>
          <w:lang w:val="en-US" w:eastAsia="zh-CN"/>
        </w:rPr>
      </w:pPr>
      <w:r>
        <w:rPr>
          <w:rFonts w:hint="eastAsia"/>
          <w:b/>
          <w:bCs/>
          <w:sz w:val="24"/>
          <w:shd w:val="clear" w:color="FFFFFF" w:fill="D9D9D9"/>
          <w:lang w:eastAsia="zh-CN"/>
        </w:rPr>
        <w:t>考点：</w:t>
      </w:r>
      <w:r>
        <w:rPr>
          <w:rFonts w:hint="eastAsia"/>
          <w:b/>
          <w:bCs/>
          <w:sz w:val="24"/>
          <w:shd w:val="clear" w:color="FFFFFF" w:fill="D9D9D9"/>
        </w:rPr>
        <w:t>启蒙运动产生的背景</w:t>
      </w:r>
      <w:r>
        <w:rPr>
          <w:rFonts w:hint="eastAsia"/>
          <w:b/>
          <w:bCs/>
          <w:sz w:val="24"/>
          <w:shd w:val="clear" w:color="FFFFFF" w:fill="D9D9D9"/>
          <w:lang w:val="en-US" w:eastAsia="zh-CN"/>
        </w:rPr>
        <w:t>C</w:t>
      </w:r>
      <w:r>
        <w:rPr>
          <w:rFonts w:hint="eastAsia"/>
          <w:b/>
          <w:bCs/>
          <w:sz w:val="24"/>
          <w:shd w:val="clear" w:color="FFFFFF" w:fill="D9D9D9"/>
        </w:rPr>
        <w:t xml:space="preserve"> </w:t>
      </w:r>
      <w:r>
        <w:rPr>
          <w:rFonts w:hint="eastAsia"/>
          <w:b/>
          <w:bCs/>
          <w:sz w:val="24"/>
          <w:shd w:val="clear" w:color="FFFFFF" w:fill="D9D9D9"/>
          <w:lang w:val="en-US" w:eastAsia="zh-CN"/>
        </w:rPr>
        <w:t xml:space="preserve"> </w:t>
      </w:r>
      <w:r>
        <w:rPr>
          <w:rFonts w:hint="eastAsia"/>
          <w:b/>
          <w:bCs/>
          <w:sz w:val="24"/>
          <w:shd w:val="clear" w:color="FFFFFF" w:fill="D9D9D9"/>
        </w:rPr>
        <w:t xml:space="preserve"> </w:t>
      </w:r>
      <w:r>
        <w:rPr>
          <w:rFonts w:hint="eastAsia"/>
          <w:b/>
          <w:sz w:val="24"/>
          <w:szCs w:val="21"/>
          <w:shd w:val="pct10" w:color="auto" w:fill="FFFFFF"/>
        </w:rPr>
        <w:t>启蒙思想家的主要观点    C</w:t>
      </w:r>
      <w:r>
        <w:rPr>
          <w:rFonts w:hint="eastAsia"/>
          <w:lang w:val="en-US" w:eastAsia="zh-CN"/>
        </w:rPr>
        <w:t xml:space="preserve">  </w:t>
      </w:r>
    </w:p>
    <w:p>
      <w:pPr>
        <w:keepNext w:val="0"/>
        <w:keepLines w:val="0"/>
        <w:pageBreakBefore w:val="0"/>
        <w:widowControl w:val="0"/>
        <w:numPr>
          <w:ilvl w:val="0"/>
          <w:numId w:val="64"/>
        </w:numPr>
        <w:kinsoku/>
        <w:wordWrap/>
        <w:overflowPunct/>
        <w:topLinePunct w:val="0"/>
        <w:bidi w:val="0"/>
        <w:spacing w:line="288" w:lineRule="auto"/>
        <w:jc w:val="both"/>
        <w:textAlignment w:val="auto"/>
        <w:rPr>
          <w:rFonts w:hint="eastAsia"/>
          <w:b/>
          <w:bCs/>
          <w:sz w:val="21"/>
          <w:szCs w:val="21"/>
          <w:lang w:val="en-US" w:eastAsia="zh-CN"/>
        </w:rPr>
      </w:pPr>
      <w:r>
        <w:rPr>
          <w:rFonts w:hint="eastAsia"/>
          <w:b/>
          <w:bCs/>
          <w:sz w:val="21"/>
          <w:szCs w:val="21"/>
          <w:lang w:val="en-US" w:eastAsia="zh-CN"/>
        </w:rPr>
        <w:t>时间</w:t>
      </w:r>
      <w:r>
        <w:rPr>
          <w:rFonts w:hint="eastAsia"/>
          <w:b w:val="0"/>
          <w:bCs w:val="0"/>
          <w:sz w:val="21"/>
          <w:szCs w:val="21"/>
          <w:lang w:val="en-US" w:eastAsia="zh-CN"/>
        </w:rPr>
        <w:t>：17-18世纪</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default"/>
          <w:b w:val="0"/>
          <w:bCs w:val="0"/>
          <w:sz w:val="21"/>
          <w:szCs w:val="21"/>
          <w:lang w:val="en-US" w:eastAsia="zh-CN"/>
        </w:rPr>
      </w:pPr>
      <w:r>
        <w:rPr>
          <w:rFonts w:hint="eastAsia"/>
          <w:b/>
          <w:bCs/>
          <w:sz w:val="21"/>
          <w:szCs w:val="21"/>
          <w:lang w:val="en-US" w:eastAsia="zh-CN"/>
        </w:rPr>
        <w:t>2、地点：</w:t>
      </w:r>
      <w:r>
        <w:rPr>
          <w:rFonts w:hint="eastAsia"/>
          <w:b w:val="0"/>
          <w:bCs w:val="0"/>
          <w:sz w:val="21"/>
          <w:szCs w:val="21"/>
          <w:lang w:val="en-US" w:eastAsia="zh-CN"/>
        </w:rPr>
        <w:t>起源于英国，中心在法国，扩展到整个欧洲，后来扩散到全世界。</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default"/>
          <w:b/>
          <w:bCs/>
          <w:sz w:val="21"/>
          <w:szCs w:val="21"/>
          <w:lang w:val="en-US" w:eastAsia="zh-CN"/>
        </w:rPr>
      </w:pPr>
      <w:r>
        <w:rPr>
          <w:rFonts w:hint="eastAsia"/>
          <w:b/>
          <w:bCs/>
          <w:sz w:val="21"/>
          <w:szCs w:val="21"/>
          <w:lang w:val="en-US" w:eastAsia="zh-CN"/>
        </w:rPr>
        <w:t>3、背景</w:t>
      </w:r>
    </w:p>
    <w:p>
      <w:pPr>
        <w:keepNext w:val="0"/>
        <w:keepLines w:val="0"/>
        <w:pageBreakBefore w:val="0"/>
        <w:widowControl w:val="0"/>
        <w:numPr>
          <w:ilvl w:val="0"/>
          <w:numId w:val="65"/>
        </w:numPr>
        <w:kinsoku/>
        <w:wordWrap/>
        <w:overflowPunct/>
        <w:topLinePunct w:val="0"/>
        <w:bidi w:val="0"/>
        <w:spacing w:line="288" w:lineRule="auto"/>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经济：</w:t>
      </w:r>
      <w:r>
        <w:rPr>
          <w:rFonts w:hint="eastAsia" w:ascii="宋体" w:hAnsi="宋体" w:eastAsia="宋体" w:cs="宋体"/>
          <w:b w:val="0"/>
          <w:bCs w:val="0"/>
          <w:sz w:val="21"/>
          <w:szCs w:val="21"/>
        </w:rPr>
        <w:t>新航路开辟</w:t>
      </w:r>
      <w:r>
        <w:rPr>
          <w:rFonts w:hint="eastAsia" w:ascii="宋体" w:hAnsi="宋体" w:eastAsia="宋体" w:cs="宋体"/>
          <w:b w:val="0"/>
          <w:bCs w:val="0"/>
          <w:sz w:val="21"/>
          <w:szCs w:val="21"/>
          <w:lang w:eastAsia="zh-CN"/>
        </w:rPr>
        <w:t>和早期殖民扩张</w:t>
      </w:r>
      <w:r>
        <w:rPr>
          <w:rFonts w:hint="eastAsia" w:ascii="宋体" w:hAnsi="宋体" w:eastAsia="宋体" w:cs="宋体"/>
          <w:b w:val="0"/>
          <w:bCs w:val="0"/>
          <w:sz w:val="21"/>
          <w:szCs w:val="21"/>
        </w:rPr>
        <w:t>，资本主义进一步发展</w:t>
      </w:r>
      <w:r>
        <w:rPr>
          <w:rFonts w:hint="eastAsia" w:ascii="宋体" w:hAnsi="宋体" w:eastAsia="宋体" w:cs="宋体"/>
          <w:b w:val="0"/>
          <w:bCs w:val="0"/>
          <w:sz w:val="21"/>
          <w:szCs w:val="21"/>
          <w:lang w:eastAsia="zh-CN"/>
        </w:rPr>
        <w:t>。（根源）</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（2）政治：</w:t>
      </w:r>
      <w:r>
        <w:rPr>
          <w:rFonts w:hint="eastAsia" w:ascii="宋体" w:hAnsi="宋体" w:eastAsia="宋体" w:cs="宋体"/>
          <w:sz w:val="21"/>
          <w:szCs w:val="21"/>
        </w:rPr>
        <w:t>新兴资产阶级力量壮大，资产阶级要求反封建</w:t>
      </w:r>
      <w:r>
        <w:rPr>
          <w:rFonts w:hint="eastAsia" w:ascii="宋体" w:hAnsi="宋体" w:eastAsia="宋体" w:cs="宋体"/>
          <w:sz w:val="21"/>
          <w:szCs w:val="21"/>
          <w:lang w:eastAsia="zh-CN"/>
        </w:rPr>
        <w:t>、</w:t>
      </w:r>
      <w:r>
        <w:rPr>
          <w:rFonts w:hint="eastAsia" w:ascii="宋体" w:hAnsi="宋体" w:eastAsia="宋体" w:cs="宋体"/>
          <w:sz w:val="21"/>
          <w:szCs w:val="21"/>
        </w:rPr>
        <w:t>反专制和教会的要求日益强烈</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（3）思想：</w:t>
      </w:r>
      <w:r>
        <w:rPr>
          <w:rFonts w:hint="eastAsia" w:ascii="宋体" w:hAnsi="宋体" w:eastAsia="宋体" w:cs="宋体"/>
          <w:sz w:val="21"/>
          <w:szCs w:val="21"/>
        </w:rPr>
        <w:t>文艺复兴和宗教改革运动的深入发展</w:t>
      </w:r>
      <w:r>
        <w:rPr>
          <w:rFonts w:hint="eastAsia" w:ascii="宋体" w:hAnsi="宋体" w:eastAsia="宋体" w:cs="宋体"/>
          <w:sz w:val="21"/>
          <w:szCs w:val="21"/>
          <w:lang w:eastAsia="zh-CN"/>
        </w:rPr>
        <w:t>，</w:t>
      </w:r>
      <w:r>
        <w:rPr>
          <w:rFonts w:hint="eastAsia" w:ascii="宋体" w:hAnsi="宋体" w:eastAsia="宋体" w:cs="宋体"/>
          <w:sz w:val="21"/>
          <w:szCs w:val="21"/>
        </w:rPr>
        <w:t>解开了套在人类理性上的枷锁</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）文化：近代自然科学的新发展为人们认识人类社会提供了新的依据。（牛顿经典力学体系）</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4、思想武器（核心）</w:t>
      </w:r>
      <w:r>
        <w:rPr>
          <w:rFonts w:hint="eastAsia" w:ascii="宋体" w:hAnsi="宋体" w:eastAsia="宋体" w:cs="宋体"/>
          <w:sz w:val="21"/>
          <w:szCs w:val="21"/>
          <w:lang w:val="en-US" w:eastAsia="zh-CN"/>
        </w:rPr>
        <w:t>：理性主义。（运用人的理智独立思考判断的能力）</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5、主要内容：</w:t>
      </w:r>
      <w:r>
        <w:rPr>
          <w:rFonts w:hint="eastAsia" w:ascii="宋体" w:hAnsi="宋体" w:eastAsia="宋体" w:cs="宋体"/>
          <w:sz w:val="21"/>
          <w:szCs w:val="21"/>
          <w:lang w:val="en-US" w:eastAsia="zh-CN"/>
        </w:rPr>
        <w:t>反对专制主义、教权主义、等级制度，实现资产阶级所追求政治民主、权利平等和个人自由。</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6、性质：</w:t>
      </w:r>
      <w:r>
        <w:rPr>
          <w:rFonts w:hint="eastAsia" w:ascii="宋体" w:hAnsi="宋体" w:eastAsia="宋体" w:cs="宋体"/>
          <w:sz w:val="21"/>
          <w:szCs w:val="21"/>
          <w:lang w:val="en-US" w:eastAsia="zh-CN"/>
        </w:rPr>
        <w:t>资产阶级反封建的思想文化运动，西方第三次思想解放运动。</w:t>
      </w:r>
    </w:p>
    <w:p>
      <w:pPr>
        <w:keepNext w:val="0"/>
        <w:keepLines w:val="0"/>
        <w:pageBreakBefore w:val="0"/>
        <w:widowControl w:val="0"/>
        <w:numPr>
          <w:ilvl w:val="0"/>
          <w:numId w:val="0"/>
        </w:numPr>
        <w:kinsoku/>
        <w:wordWrap/>
        <w:overflowPunct/>
        <w:topLinePunct w:val="0"/>
        <w:bidi w:val="0"/>
        <w:spacing w:line="288" w:lineRule="auto"/>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7、主要观点</w:t>
      </w:r>
    </w:p>
    <w:tbl>
      <w:tblPr>
        <w:tblStyle w:val="12"/>
        <w:tblW w:w="1023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85"/>
        <w:gridCol w:w="1590"/>
        <w:gridCol w:w="4185"/>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6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国家</w:t>
            </w: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lang w:eastAsia="zh-CN"/>
              </w:rPr>
              <w:t>代表</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代表作</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主要主张</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作用或其他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60" w:type="dxa"/>
            <w:vMerge w:val="restart"/>
            <w:noWrap w:val="0"/>
            <w:vAlign w:val="top"/>
          </w:tcPr>
          <w:p>
            <w:pPr>
              <w:keepNext w:val="0"/>
              <w:keepLines w:val="0"/>
              <w:pageBreakBefore w:val="0"/>
              <w:kinsoku/>
              <w:wordWrap/>
              <w:overflowPunct/>
              <w:topLinePunct w:val="0"/>
              <w:bidi w:val="0"/>
              <w:spacing w:line="288" w:lineRule="auto"/>
              <w:textAlignment w:val="auto"/>
              <w:rPr>
                <w:rFonts w:hint="eastAsia" w:ascii="Times New Roman" w:hAnsi="Times New Roman" w:eastAsia="宋体" w:cs="Times New Roman"/>
                <w:kern w:val="2"/>
                <w:sz w:val="21"/>
                <w:szCs w:val="21"/>
                <w:lang w:val="en-US" w:eastAsia="zh-CN" w:bidi="ar-SA"/>
              </w:rPr>
            </w:pPr>
            <w:r>
              <w:rPr>
                <w:rFonts w:hint="eastAsia"/>
                <w:szCs w:val="21"/>
              </w:rPr>
              <w:t>英国</w:t>
            </w: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霍布斯</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《利维坦》</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sz w:val="21"/>
                <w:szCs w:val="21"/>
              </w:rPr>
            </w:pPr>
            <w:r>
              <w:rPr>
                <w:rFonts w:hint="eastAsia"/>
                <w:sz w:val="21"/>
                <w:szCs w:val="21"/>
                <w:lang w:eastAsia="zh-CN"/>
              </w:rPr>
              <w:t>①天赋人权</w:t>
            </w:r>
          </w:p>
          <w:p>
            <w:pPr>
              <w:keepNext w:val="0"/>
              <w:keepLines w:val="0"/>
              <w:pageBreakBefore w:val="0"/>
              <w:kinsoku/>
              <w:wordWrap/>
              <w:overflowPunct/>
              <w:topLinePunct w:val="0"/>
              <w:bidi w:val="0"/>
              <w:spacing w:line="288" w:lineRule="auto"/>
              <w:textAlignment w:val="auto"/>
              <w:rPr>
                <w:rFonts w:hint="eastAsia" w:eastAsia="宋体"/>
                <w:sz w:val="18"/>
                <w:szCs w:val="18"/>
                <w:lang w:eastAsia="zh-CN"/>
              </w:rPr>
            </w:pPr>
            <w:r>
              <w:rPr>
                <w:rFonts w:hint="eastAsia"/>
                <w:sz w:val="21"/>
                <w:szCs w:val="21"/>
                <w:lang w:eastAsia="zh-CN"/>
              </w:rPr>
              <w:t>②</w:t>
            </w:r>
            <w:r>
              <w:rPr>
                <w:rFonts w:hint="eastAsia"/>
                <w:sz w:val="21"/>
                <w:szCs w:val="21"/>
              </w:rPr>
              <w:t>社会契约</w:t>
            </w:r>
            <w:r>
              <w:rPr>
                <w:rFonts w:hint="eastAsia"/>
                <w:sz w:val="21"/>
                <w:szCs w:val="21"/>
                <w:lang w:eastAsia="zh-CN"/>
              </w:rPr>
              <w:t>论（反对君权神授）</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对推翻君权神授理论、摧毁封建专制制度产生深远影响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6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ascii="Times New Roman" w:hAnsi="Times New Roman" w:eastAsia="宋体" w:cs="Times New Roman"/>
                <w:kern w:val="2"/>
                <w:sz w:val="21"/>
                <w:szCs w:val="21"/>
                <w:lang w:val="en-US" w:eastAsia="zh-CN" w:bidi="ar-SA"/>
              </w:rPr>
            </w:pP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lang w:eastAsia="zh-CN"/>
              </w:rPr>
              <w:t>洛克</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《政府论》</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sz w:val="21"/>
                <w:szCs w:val="21"/>
                <w:lang w:eastAsia="zh-CN"/>
              </w:rPr>
            </w:pPr>
            <w:r>
              <w:rPr>
                <w:rFonts w:hint="eastAsia" w:ascii="宋体" w:hAnsi="宋体"/>
                <w:sz w:val="21"/>
                <w:szCs w:val="21"/>
              </w:rPr>
              <w:t>①</w:t>
            </w:r>
            <w:r>
              <w:rPr>
                <w:rFonts w:hint="eastAsia" w:ascii="宋体" w:hAnsi="宋体"/>
                <w:sz w:val="21"/>
                <w:szCs w:val="21"/>
                <w:lang w:eastAsia="zh-CN"/>
              </w:rPr>
              <w:t>天赋人权</w:t>
            </w:r>
          </w:p>
          <w:p>
            <w:pPr>
              <w:keepNext w:val="0"/>
              <w:keepLines w:val="0"/>
              <w:pageBreakBefore w:val="0"/>
              <w:kinsoku/>
              <w:wordWrap/>
              <w:overflowPunct/>
              <w:topLinePunct w:val="0"/>
              <w:bidi w:val="0"/>
              <w:spacing w:line="288" w:lineRule="auto"/>
              <w:textAlignment w:val="auto"/>
              <w:rPr>
                <w:rFonts w:hint="eastAsia" w:ascii="宋体" w:hAnsi="宋体"/>
                <w:sz w:val="21"/>
                <w:szCs w:val="21"/>
              </w:rPr>
            </w:pPr>
            <w:r>
              <w:rPr>
                <w:rFonts w:hint="eastAsia" w:ascii="宋体" w:hAnsi="宋体"/>
                <w:sz w:val="21"/>
                <w:szCs w:val="21"/>
              </w:rPr>
              <w:t>②人民主权说</w:t>
            </w:r>
          </w:p>
          <w:p>
            <w:pPr>
              <w:keepNext w:val="0"/>
              <w:keepLines w:val="0"/>
              <w:pageBreakBefore w:val="0"/>
              <w:kinsoku/>
              <w:wordWrap/>
              <w:overflowPunct/>
              <w:topLinePunct w:val="0"/>
              <w:bidi w:val="0"/>
              <w:spacing w:line="288" w:lineRule="auto"/>
              <w:textAlignment w:val="auto"/>
              <w:rPr>
                <w:rFonts w:hint="eastAsia"/>
                <w:sz w:val="18"/>
                <w:szCs w:val="18"/>
              </w:rPr>
            </w:pPr>
            <w:r>
              <w:rPr>
                <w:rFonts w:hint="eastAsia" w:ascii="宋体" w:hAnsi="宋体"/>
                <w:sz w:val="21"/>
                <w:szCs w:val="21"/>
                <w:lang w:eastAsia="zh-CN"/>
              </w:rPr>
              <w:t>③</w:t>
            </w:r>
            <w:r>
              <w:rPr>
                <w:rFonts w:hint="eastAsia" w:ascii="宋体" w:hAnsi="宋体"/>
                <w:sz w:val="21"/>
                <w:szCs w:val="21"/>
              </w:rPr>
              <w:t>分权学说：立法权属于议会，行政</w:t>
            </w:r>
            <w:r>
              <w:rPr>
                <w:rFonts w:hint="eastAsia" w:ascii="宋体" w:hAnsi="宋体"/>
                <w:sz w:val="21"/>
                <w:szCs w:val="21"/>
                <w:lang w:eastAsia="zh-CN"/>
              </w:rPr>
              <w:t>、</w:t>
            </w:r>
            <w:r>
              <w:rPr>
                <w:rFonts w:hint="eastAsia" w:ascii="宋体" w:hAnsi="宋体"/>
                <w:sz w:val="21"/>
                <w:szCs w:val="21"/>
              </w:rPr>
              <w:t>外交权属于国王</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为英国革命提供理论基础等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60" w:type="dxa"/>
            <w:vMerge w:val="restart"/>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法国</w:t>
            </w:r>
          </w:p>
          <w:p>
            <w:pPr>
              <w:keepNext w:val="0"/>
              <w:keepLines w:val="0"/>
              <w:pageBreakBefore w:val="0"/>
              <w:kinsoku/>
              <w:wordWrap/>
              <w:overflowPunct/>
              <w:topLinePunct w:val="0"/>
              <w:bidi w:val="0"/>
              <w:spacing w:line="288" w:lineRule="auto"/>
              <w:textAlignment w:val="auto"/>
              <w:rPr>
                <w:rFonts w:hint="eastAsia"/>
                <w:szCs w:val="21"/>
              </w:rPr>
            </w:pP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eastAsia="宋体"/>
                <w:szCs w:val="21"/>
                <w:lang w:eastAsia="zh-CN"/>
              </w:rPr>
            </w:pPr>
            <w:r>
              <w:rPr>
                <w:rFonts w:hint="eastAsia"/>
                <w:szCs w:val="21"/>
                <w:lang w:eastAsia="zh-CN"/>
              </w:rPr>
              <w:t>伏尔泰</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《哲学通信》</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sz w:val="21"/>
                <w:szCs w:val="21"/>
                <w:lang w:eastAsia="zh-CN"/>
              </w:rPr>
            </w:pPr>
            <w:r>
              <w:rPr>
                <w:rFonts w:hint="eastAsia" w:ascii="宋体" w:hAnsi="宋体"/>
                <w:sz w:val="21"/>
                <w:szCs w:val="21"/>
              </w:rPr>
              <w:t>①提倡自然权利学说</w:t>
            </w:r>
            <w:r>
              <w:rPr>
                <w:rFonts w:hint="eastAsia" w:ascii="宋体" w:hAnsi="宋体"/>
                <w:sz w:val="21"/>
                <w:szCs w:val="21"/>
                <w:lang w:eastAsia="zh-CN"/>
              </w:rPr>
              <w:t>（“</w:t>
            </w:r>
            <w:r>
              <w:rPr>
                <w:rFonts w:hint="eastAsia" w:ascii="宋体" w:hAnsi="宋体"/>
                <w:sz w:val="21"/>
                <w:szCs w:val="21"/>
              </w:rPr>
              <w:t>天赋人权</w:t>
            </w:r>
            <w:r>
              <w:rPr>
                <w:rFonts w:hint="eastAsia" w:ascii="宋体" w:hAnsi="宋体"/>
                <w:sz w:val="21"/>
                <w:szCs w:val="21"/>
                <w:lang w:eastAsia="zh-CN"/>
              </w:rPr>
              <w:t>”），人生而自由平等</w:t>
            </w:r>
          </w:p>
          <w:p>
            <w:pPr>
              <w:keepNext w:val="0"/>
              <w:keepLines w:val="0"/>
              <w:pageBreakBefore w:val="0"/>
              <w:kinsoku/>
              <w:wordWrap/>
              <w:overflowPunct/>
              <w:topLinePunct w:val="0"/>
              <w:bidi w:val="0"/>
              <w:spacing w:line="288" w:lineRule="auto"/>
              <w:textAlignment w:val="auto"/>
              <w:rPr>
                <w:rFonts w:hint="eastAsia" w:ascii="宋体" w:hAnsi="宋体"/>
                <w:sz w:val="21"/>
                <w:szCs w:val="21"/>
                <w:lang w:eastAsia="zh-CN"/>
              </w:rPr>
            </w:pPr>
            <w:r>
              <w:rPr>
                <w:rFonts w:hint="eastAsia" w:ascii="宋体" w:hAnsi="宋体"/>
                <w:sz w:val="21"/>
                <w:szCs w:val="21"/>
                <w:lang w:eastAsia="zh-CN"/>
              </w:rPr>
              <w:t>②抨击天主教会，称教皇为“两足禽兽”。</w:t>
            </w:r>
          </w:p>
          <w:p>
            <w:pPr>
              <w:keepNext w:val="0"/>
              <w:keepLines w:val="0"/>
              <w:pageBreakBefore w:val="0"/>
              <w:kinsoku/>
              <w:wordWrap/>
              <w:overflowPunct/>
              <w:topLinePunct w:val="0"/>
              <w:bidi w:val="0"/>
              <w:spacing w:line="288" w:lineRule="auto"/>
              <w:textAlignment w:val="auto"/>
              <w:rPr>
                <w:rFonts w:hint="eastAsia" w:ascii="宋体" w:hAnsi="宋体"/>
                <w:sz w:val="21"/>
                <w:szCs w:val="21"/>
                <w:lang w:eastAsia="zh-CN"/>
              </w:rPr>
            </w:pPr>
            <w:r>
              <w:rPr>
                <w:rFonts w:hint="eastAsia" w:ascii="宋体" w:hAnsi="宋体"/>
                <w:sz w:val="21"/>
                <w:szCs w:val="21"/>
                <w:lang w:eastAsia="zh-CN"/>
              </w:rPr>
              <w:t>③不反对财产上的不平等</w:t>
            </w:r>
          </w:p>
          <w:p>
            <w:pPr>
              <w:keepNext w:val="0"/>
              <w:keepLines w:val="0"/>
              <w:pageBreakBefore w:val="0"/>
              <w:kinsoku/>
              <w:wordWrap/>
              <w:overflowPunct/>
              <w:topLinePunct w:val="0"/>
              <w:bidi w:val="0"/>
              <w:spacing w:line="288" w:lineRule="auto"/>
              <w:textAlignment w:val="auto"/>
              <w:rPr>
                <w:rFonts w:hint="eastAsia" w:eastAsia="宋体"/>
                <w:sz w:val="18"/>
                <w:szCs w:val="18"/>
                <w:lang w:eastAsia="zh-CN"/>
              </w:rPr>
            </w:pPr>
            <w:r>
              <w:rPr>
                <w:rFonts w:hint="eastAsia" w:ascii="宋体" w:hAnsi="宋体"/>
                <w:sz w:val="21"/>
                <w:szCs w:val="21"/>
                <w:lang w:eastAsia="zh-CN"/>
              </w:rPr>
              <w:t>④</w:t>
            </w:r>
            <w:r>
              <w:rPr>
                <w:rFonts w:hint="eastAsia" w:ascii="宋体" w:hAnsi="宋体"/>
                <w:sz w:val="21"/>
                <w:szCs w:val="21"/>
              </w:rPr>
              <w:t>反对君主专制，赞成实行开明专制</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是启蒙运动的领袖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66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szCs w:val="21"/>
              </w:rPr>
            </w:pP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孟德斯鸠</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《论法的精神》</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sz w:val="21"/>
                <w:szCs w:val="21"/>
              </w:rPr>
            </w:pPr>
            <w:r>
              <w:rPr>
                <w:rFonts w:hint="eastAsia" w:ascii="宋体" w:hAnsi="宋体"/>
                <w:sz w:val="21"/>
                <w:szCs w:val="21"/>
              </w:rPr>
              <w:t>①倡导天赋人权</w:t>
            </w:r>
          </w:p>
          <w:p>
            <w:pPr>
              <w:keepNext w:val="0"/>
              <w:keepLines w:val="0"/>
              <w:pageBreakBefore w:val="0"/>
              <w:kinsoku/>
              <w:wordWrap/>
              <w:overflowPunct/>
              <w:topLinePunct w:val="0"/>
              <w:bidi w:val="0"/>
              <w:spacing w:line="288" w:lineRule="auto"/>
              <w:textAlignment w:val="auto"/>
              <w:rPr>
                <w:rFonts w:hint="eastAsia"/>
                <w:sz w:val="21"/>
                <w:szCs w:val="21"/>
                <w:lang w:eastAsia="zh-CN"/>
              </w:rPr>
            </w:pPr>
            <w:r>
              <w:rPr>
                <w:rFonts w:hint="eastAsia" w:ascii="宋体" w:hAnsi="宋体"/>
                <w:sz w:val="21"/>
                <w:szCs w:val="21"/>
              </w:rPr>
              <w:t>②</w:t>
            </w:r>
            <w:r>
              <w:rPr>
                <w:rFonts w:hint="eastAsia"/>
                <w:sz w:val="21"/>
                <w:szCs w:val="21"/>
              </w:rPr>
              <w:t>提出三权分立学说</w:t>
            </w:r>
            <w:r>
              <w:rPr>
                <w:rFonts w:hint="eastAsia"/>
                <w:sz w:val="21"/>
                <w:szCs w:val="21"/>
                <w:lang w:eastAsia="zh-CN"/>
              </w:rPr>
              <w:t>。</w:t>
            </w:r>
          </w:p>
          <w:p>
            <w:pPr>
              <w:keepNext w:val="0"/>
              <w:keepLines w:val="0"/>
              <w:pageBreakBefore w:val="0"/>
              <w:kinsoku/>
              <w:wordWrap/>
              <w:overflowPunct/>
              <w:topLinePunct w:val="0"/>
              <w:bidi w:val="0"/>
              <w:spacing w:line="288" w:lineRule="auto"/>
              <w:textAlignment w:val="auto"/>
              <w:rPr>
                <w:rFonts w:hint="eastAsia"/>
                <w:sz w:val="21"/>
                <w:szCs w:val="21"/>
              </w:rPr>
            </w:pPr>
            <w:r>
              <w:rPr>
                <w:rFonts w:hint="eastAsia" w:ascii="宋体" w:hAnsi="宋体" w:eastAsia="宋体" w:cs="宋体"/>
                <w:sz w:val="21"/>
                <w:szCs w:val="21"/>
                <w:lang w:eastAsia="zh-CN"/>
              </w:rPr>
              <w:t>（行政权、立法权、司法权</w:t>
            </w:r>
            <w:r>
              <w:rPr>
                <w:rFonts w:hint="eastAsia" w:ascii="宋体" w:hAnsi="宋体" w:cs="宋体"/>
                <w:sz w:val="21"/>
                <w:szCs w:val="21"/>
                <w:lang w:eastAsia="zh-CN"/>
              </w:rPr>
              <w:t>分权</w:t>
            </w:r>
            <w:r>
              <w:rPr>
                <w:rFonts w:hint="eastAsia" w:ascii="宋体" w:hAnsi="宋体" w:eastAsia="宋体" w:cs="宋体"/>
                <w:sz w:val="21"/>
                <w:szCs w:val="21"/>
                <w:lang w:eastAsia="zh-CN"/>
              </w:rPr>
              <w:t>并相互制衡）</w:t>
            </w:r>
          </w:p>
          <w:p>
            <w:pPr>
              <w:keepNext w:val="0"/>
              <w:keepLines w:val="0"/>
              <w:pageBreakBefore w:val="0"/>
              <w:kinsoku/>
              <w:wordWrap/>
              <w:overflowPunct/>
              <w:topLinePunct w:val="0"/>
              <w:bidi w:val="0"/>
              <w:spacing w:line="288" w:lineRule="auto"/>
              <w:textAlignment w:val="auto"/>
              <w:rPr>
                <w:rFonts w:hint="eastAsia" w:ascii="宋体" w:hAnsi="宋体" w:eastAsia="宋体"/>
                <w:sz w:val="21"/>
                <w:szCs w:val="21"/>
                <w:lang w:eastAsia="zh-CN"/>
              </w:rPr>
            </w:pPr>
            <w:r>
              <w:rPr>
                <w:rFonts w:hint="eastAsia" w:ascii="宋体" w:hAnsi="宋体"/>
                <w:sz w:val="21"/>
                <w:szCs w:val="21"/>
              </w:rPr>
              <w:t>③反对君主专制</w:t>
            </w:r>
            <w:r>
              <w:rPr>
                <w:rFonts w:hint="eastAsia" w:ascii="宋体" w:hAnsi="宋体"/>
                <w:sz w:val="21"/>
                <w:szCs w:val="21"/>
                <w:lang w:eastAsia="zh-CN"/>
              </w:rPr>
              <w:t>，倡导君主立宪制</w:t>
            </w:r>
          </w:p>
          <w:p>
            <w:pPr>
              <w:keepNext w:val="0"/>
              <w:keepLines w:val="0"/>
              <w:pageBreakBefore w:val="0"/>
              <w:kinsoku/>
              <w:wordWrap/>
              <w:overflowPunct/>
              <w:topLinePunct w:val="0"/>
              <w:bidi w:val="0"/>
              <w:spacing w:line="288" w:lineRule="auto"/>
              <w:textAlignment w:val="auto"/>
              <w:rPr>
                <w:rFonts w:hint="eastAsia" w:eastAsia="宋体"/>
                <w:sz w:val="18"/>
                <w:szCs w:val="18"/>
                <w:lang w:eastAsia="zh-CN"/>
              </w:rPr>
            </w:pPr>
            <w:r>
              <w:rPr>
                <w:rFonts w:hint="eastAsia"/>
                <w:sz w:val="21"/>
                <w:szCs w:val="21"/>
                <w:lang w:eastAsia="zh-CN"/>
              </w:rPr>
              <w:t>④法治</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lang w:eastAsia="zh-CN"/>
              </w:rPr>
            </w:pPr>
            <w:r>
              <w:rPr>
                <w:rFonts w:hint="eastAsia"/>
                <w:sz w:val="18"/>
                <w:szCs w:val="18"/>
                <w:lang w:eastAsia="zh-CN"/>
              </w:rPr>
              <w:t>三权分立学说体现人民主权原则，</w:t>
            </w:r>
            <w:r>
              <w:rPr>
                <w:rFonts w:hint="eastAsia"/>
                <w:sz w:val="18"/>
                <w:szCs w:val="18"/>
              </w:rPr>
              <w:t>为近代资本主义国家政治体制的建立奠定了理论基础</w:t>
            </w:r>
            <w:r>
              <w:rPr>
                <w:rFonts w:hint="eastAsia"/>
                <w:sz w:val="18"/>
                <w:szCs w:val="18"/>
                <w:lang w:eastAsia="zh-CN"/>
              </w:rPr>
              <w:t>。</w:t>
            </w:r>
          </w:p>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（美国1787年宪法最早实践）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66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szCs w:val="21"/>
              </w:rPr>
            </w:pP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卢梭</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《社会契约论》</w:t>
            </w:r>
          </w:p>
          <w:p>
            <w:pPr>
              <w:keepNext w:val="0"/>
              <w:keepLines w:val="0"/>
              <w:pageBreakBefore w:val="0"/>
              <w:kinsoku/>
              <w:wordWrap/>
              <w:overflowPunct/>
              <w:topLinePunct w:val="0"/>
              <w:bidi w:val="0"/>
              <w:spacing w:line="288" w:lineRule="auto"/>
              <w:textAlignment w:val="auto"/>
              <w:rPr>
                <w:rFonts w:hint="eastAsia" w:eastAsiaTheme="minorEastAsia"/>
                <w:szCs w:val="21"/>
                <w:lang w:eastAsia="zh-CN"/>
              </w:rPr>
            </w:pPr>
            <w:r>
              <w:rPr>
                <w:rFonts w:hint="eastAsia"/>
                <w:szCs w:val="21"/>
                <w:lang w:eastAsia="zh-CN"/>
              </w:rPr>
              <w:t>《论人类不平等的起源》</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sz w:val="21"/>
                <w:szCs w:val="21"/>
                <w:lang w:eastAsia="zh-CN"/>
              </w:rPr>
            </w:pPr>
            <w:r>
              <w:rPr>
                <w:rFonts w:hint="eastAsia" w:ascii="宋体" w:hAnsi="宋体"/>
                <w:sz w:val="21"/>
                <w:szCs w:val="21"/>
              </w:rPr>
              <w:t>①</w:t>
            </w:r>
            <w:r>
              <w:rPr>
                <w:rFonts w:hint="eastAsia" w:ascii="宋体" w:hAnsi="宋体"/>
                <w:sz w:val="21"/>
                <w:szCs w:val="21"/>
                <w:lang w:eastAsia="zh-CN"/>
              </w:rPr>
              <w:t>天赋人权（</w:t>
            </w:r>
            <w:r>
              <w:rPr>
                <w:rFonts w:hint="eastAsia" w:ascii="宋体" w:hAnsi="宋体"/>
                <w:sz w:val="21"/>
                <w:szCs w:val="21"/>
              </w:rPr>
              <w:t>人生而自由</w:t>
            </w:r>
            <w:r>
              <w:rPr>
                <w:rFonts w:hint="eastAsia" w:ascii="宋体" w:hAnsi="宋体"/>
                <w:sz w:val="21"/>
                <w:szCs w:val="21"/>
                <w:lang w:eastAsia="zh-CN"/>
              </w:rPr>
              <w:t>平等）</w:t>
            </w:r>
          </w:p>
          <w:p>
            <w:pPr>
              <w:keepNext w:val="0"/>
              <w:keepLines w:val="0"/>
              <w:pageBreakBefore w:val="0"/>
              <w:kinsoku/>
              <w:wordWrap/>
              <w:overflowPunct/>
              <w:topLinePunct w:val="0"/>
              <w:bidi w:val="0"/>
              <w:spacing w:line="288" w:lineRule="auto"/>
              <w:textAlignment w:val="auto"/>
              <w:rPr>
                <w:rFonts w:hint="eastAsia"/>
                <w:sz w:val="21"/>
                <w:szCs w:val="21"/>
                <w:lang w:eastAsia="zh-CN"/>
              </w:rPr>
            </w:pPr>
            <w:r>
              <w:rPr>
                <w:rFonts w:hint="eastAsia"/>
                <w:sz w:val="21"/>
                <w:szCs w:val="21"/>
                <w:lang w:eastAsia="zh-CN"/>
              </w:rPr>
              <w:t>②人民主权说（</w:t>
            </w:r>
            <w:r>
              <w:rPr>
                <w:rFonts w:hint="eastAsia"/>
                <w:sz w:val="21"/>
                <w:szCs w:val="21"/>
              </w:rPr>
              <w:t>“主权在民”</w:t>
            </w:r>
            <w:r>
              <w:rPr>
                <w:rFonts w:hint="eastAsia"/>
                <w:sz w:val="21"/>
                <w:szCs w:val="21"/>
                <w:lang w:eastAsia="zh-CN"/>
              </w:rPr>
              <w:t>）</w:t>
            </w:r>
          </w:p>
          <w:p>
            <w:pPr>
              <w:keepNext w:val="0"/>
              <w:keepLines w:val="0"/>
              <w:pageBreakBefore w:val="0"/>
              <w:kinsoku/>
              <w:wordWrap/>
              <w:overflowPunct/>
              <w:topLinePunct w:val="0"/>
              <w:bidi w:val="0"/>
              <w:spacing w:line="288" w:lineRule="auto"/>
              <w:textAlignment w:val="auto"/>
              <w:rPr>
                <w:rFonts w:hint="eastAsia"/>
                <w:sz w:val="21"/>
                <w:szCs w:val="21"/>
              </w:rPr>
            </w:pPr>
            <w:r>
              <w:rPr>
                <w:rFonts w:hint="eastAsia" w:ascii="宋体" w:hAnsi="宋体"/>
                <w:sz w:val="21"/>
                <w:szCs w:val="21"/>
                <w:lang w:eastAsia="zh-CN"/>
              </w:rPr>
              <w:t>③</w:t>
            </w:r>
            <w:r>
              <w:rPr>
                <w:rFonts w:hint="eastAsia"/>
                <w:sz w:val="21"/>
                <w:szCs w:val="21"/>
              </w:rPr>
              <w:t>社会契约论</w:t>
            </w:r>
          </w:p>
          <w:p>
            <w:pPr>
              <w:keepNext w:val="0"/>
              <w:keepLines w:val="0"/>
              <w:pageBreakBefore w:val="0"/>
              <w:kinsoku/>
              <w:wordWrap/>
              <w:overflowPunct/>
              <w:topLinePunct w:val="0"/>
              <w:bidi w:val="0"/>
              <w:spacing w:line="288" w:lineRule="auto"/>
              <w:textAlignment w:val="auto"/>
              <w:rPr>
                <w:rFonts w:hint="eastAsia" w:eastAsia="宋体"/>
                <w:sz w:val="21"/>
                <w:szCs w:val="21"/>
                <w:lang w:eastAsia="zh-CN"/>
              </w:rPr>
            </w:pPr>
            <w:r>
              <w:rPr>
                <w:rFonts w:hint="eastAsia"/>
                <w:sz w:val="21"/>
                <w:szCs w:val="21"/>
                <w:lang w:eastAsia="zh-CN"/>
              </w:rPr>
              <w:t>④主张实行民主共和制（暴力手段推翻）</w:t>
            </w:r>
          </w:p>
          <w:p>
            <w:pPr>
              <w:keepNext w:val="0"/>
              <w:keepLines w:val="0"/>
              <w:pageBreakBefore w:val="0"/>
              <w:kinsoku/>
              <w:wordWrap/>
              <w:overflowPunct/>
              <w:topLinePunct w:val="0"/>
              <w:bidi w:val="0"/>
              <w:spacing w:line="288" w:lineRule="auto"/>
              <w:textAlignment w:val="auto"/>
              <w:rPr>
                <w:rFonts w:hint="eastAsia" w:ascii="宋体" w:hAnsi="宋体"/>
                <w:sz w:val="21"/>
                <w:szCs w:val="21"/>
                <w:lang w:eastAsia="zh-CN"/>
              </w:rPr>
            </w:pPr>
            <w:r>
              <w:rPr>
                <w:rFonts w:hint="eastAsia" w:ascii="宋体" w:hAnsi="宋体"/>
                <w:sz w:val="21"/>
                <w:szCs w:val="21"/>
                <w:lang w:eastAsia="zh-CN"/>
              </w:rPr>
              <w:t>⑤人类不平等的根源是财产私有制</w:t>
            </w:r>
          </w:p>
          <w:p>
            <w:pPr>
              <w:keepNext w:val="0"/>
              <w:keepLines w:val="0"/>
              <w:pageBreakBefore w:val="0"/>
              <w:kinsoku/>
              <w:wordWrap/>
              <w:overflowPunct/>
              <w:topLinePunct w:val="0"/>
              <w:bidi w:val="0"/>
              <w:spacing w:line="288" w:lineRule="auto"/>
              <w:textAlignment w:val="auto"/>
              <w:rPr>
                <w:rFonts w:hint="eastAsia"/>
                <w:sz w:val="18"/>
                <w:szCs w:val="18"/>
              </w:rPr>
            </w:pPr>
            <w:r>
              <w:rPr>
                <w:rFonts w:hint="eastAsia" w:ascii="宋体" w:hAnsi="宋体"/>
                <w:sz w:val="21"/>
                <w:szCs w:val="21"/>
                <w:lang w:eastAsia="zh-CN"/>
              </w:rPr>
              <w:t>⑥反思理性，</w:t>
            </w:r>
            <w:r>
              <w:rPr>
                <w:rFonts w:hint="eastAsia"/>
                <w:sz w:val="21"/>
                <w:szCs w:val="21"/>
              </w:rPr>
              <w:t>认为有时候依靠情感办事比理性更可靠</w:t>
            </w:r>
            <w:r>
              <w:rPr>
                <w:rFonts w:hint="eastAsia"/>
                <w:sz w:val="21"/>
                <w:szCs w:val="21"/>
                <w:lang w:eastAsia="zh-CN"/>
              </w:rPr>
              <w:t>，</w:t>
            </w:r>
            <w:r>
              <w:rPr>
                <w:rFonts w:hint="eastAsia"/>
                <w:sz w:val="21"/>
                <w:szCs w:val="21"/>
              </w:rPr>
              <w:t>知识的进步有害于人类的幸福等</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lang w:eastAsia="zh-CN"/>
              </w:rPr>
              <w:t>否定封建王权合法性，</w:t>
            </w:r>
            <w:r>
              <w:rPr>
                <w:rFonts w:hint="eastAsia"/>
                <w:sz w:val="18"/>
                <w:szCs w:val="18"/>
              </w:rPr>
              <w:t>描绘了资产阶级共和政体的蓝图，成为法国大革命的思想先导，直接影响了美国政治制度建立。</w:t>
            </w:r>
          </w:p>
          <w:p>
            <w:pPr>
              <w:keepNext w:val="0"/>
              <w:keepLines w:val="0"/>
              <w:pageBreakBefore w:val="0"/>
              <w:kinsoku/>
              <w:wordWrap/>
              <w:overflowPunct/>
              <w:topLinePunct w:val="0"/>
              <w:bidi w:val="0"/>
              <w:spacing w:line="288" w:lineRule="auto"/>
              <w:textAlignment w:val="auto"/>
              <w:rPr>
                <w:rFonts w:hint="eastAsia"/>
                <w:sz w:val="18"/>
                <w:szCs w:val="18"/>
              </w:rPr>
            </w:pPr>
          </w:p>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18"/>
                <w:szCs w:val="18"/>
              </w:rPr>
              <w:t>成为浪漫主义之父。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660" w:type="dxa"/>
            <w:vMerge w:val="continue"/>
            <w:noWrap w:val="0"/>
            <w:vAlign w:val="top"/>
          </w:tcPr>
          <w:p>
            <w:pPr>
              <w:keepNext w:val="0"/>
              <w:keepLines w:val="0"/>
              <w:pageBreakBefore w:val="0"/>
              <w:kinsoku/>
              <w:wordWrap/>
              <w:overflowPunct/>
              <w:topLinePunct w:val="0"/>
              <w:bidi w:val="0"/>
              <w:spacing w:line="288" w:lineRule="auto"/>
              <w:textAlignment w:val="auto"/>
              <w:rPr>
                <w:rFonts w:hint="eastAsia"/>
                <w:szCs w:val="21"/>
              </w:rPr>
            </w:pPr>
          </w:p>
        </w:tc>
        <w:tc>
          <w:tcPr>
            <w:tcW w:w="885"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狄德罗代表的百科全书派</w:t>
            </w:r>
          </w:p>
        </w:tc>
        <w:tc>
          <w:tcPr>
            <w:tcW w:w="1590" w:type="dxa"/>
            <w:noWrap w:val="0"/>
            <w:vAlign w:val="top"/>
          </w:tcPr>
          <w:p>
            <w:pPr>
              <w:keepNext w:val="0"/>
              <w:keepLines w:val="0"/>
              <w:pageBreakBefore w:val="0"/>
              <w:kinsoku/>
              <w:wordWrap/>
              <w:overflowPunct/>
              <w:topLinePunct w:val="0"/>
              <w:bidi w:val="0"/>
              <w:spacing w:line="288" w:lineRule="auto"/>
              <w:textAlignment w:val="auto"/>
              <w:rPr>
                <w:rFonts w:hint="eastAsia"/>
                <w:szCs w:val="21"/>
              </w:rPr>
            </w:pPr>
            <w:r>
              <w:rPr>
                <w:rFonts w:hint="eastAsia"/>
                <w:szCs w:val="21"/>
              </w:rPr>
              <w:t>《百科全书》</w:t>
            </w:r>
          </w:p>
        </w:tc>
        <w:tc>
          <w:tcPr>
            <w:tcW w:w="4185" w:type="dxa"/>
            <w:noWrap w:val="0"/>
            <w:vAlign w:val="top"/>
          </w:tcPr>
          <w:p>
            <w:pPr>
              <w:keepNext w:val="0"/>
              <w:keepLines w:val="0"/>
              <w:pageBreakBefore w:val="0"/>
              <w:kinsoku/>
              <w:wordWrap/>
              <w:overflowPunct/>
              <w:topLinePunct w:val="0"/>
              <w:bidi w:val="0"/>
              <w:spacing w:line="288" w:lineRule="auto"/>
              <w:textAlignment w:val="auto"/>
              <w:rPr>
                <w:rFonts w:hint="eastAsia"/>
                <w:sz w:val="21"/>
                <w:szCs w:val="21"/>
              </w:rPr>
            </w:pPr>
            <w:r>
              <w:rPr>
                <w:rFonts w:hint="eastAsia"/>
                <w:sz w:val="21"/>
                <w:szCs w:val="21"/>
                <w:lang w:eastAsia="zh-CN"/>
              </w:rPr>
              <w:t>①宣扬</w:t>
            </w:r>
            <w:r>
              <w:rPr>
                <w:rFonts w:hint="eastAsia"/>
                <w:sz w:val="21"/>
                <w:szCs w:val="21"/>
              </w:rPr>
              <w:t>天赋人权</w:t>
            </w:r>
          </w:p>
          <w:p>
            <w:pPr>
              <w:keepNext w:val="0"/>
              <w:keepLines w:val="0"/>
              <w:pageBreakBefore w:val="0"/>
              <w:kinsoku/>
              <w:wordWrap/>
              <w:overflowPunct/>
              <w:topLinePunct w:val="0"/>
              <w:bidi w:val="0"/>
              <w:spacing w:line="288" w:lineRule="auto"/>
              <w:textAlignment w:val="auto"/>
              <w:rPr>
                <w:rFonts w:hint="eastAsia"/>
                <w:sz w:val="21"/>
                <w:szCs w:val="21"/>
              </w:rPr>
            </w:pPr>
            <w:r>
              <w:rPr>
                <w:rFonts w:hint="eastAsia"/>
                <w:sz w:val="21"/>
                <w:szCs w:val="21"/>
                <w:lang w:eastAsia="zh-CN"/>
              </w:rPr>
              <w:t>②</w:t>
            </w:r>
            <w:r>
              <w:rPr>
                <w:rFonts w:hint="eastAsia"/>
                <w:sz w:val="21"/>
                <w:szCs w:val="21"/>
              </w:rPr>
              <w:t>社会契约学说</w:t>
            </w:r>
          </w:p>
          <w:p>
            <w:pPr>
              <w:keepNext w:val="0"/>
              <w:keepLines w:val="0"/>
              <w:pageBreakBefore w:val="0"/>
              <w:kinsoku/>
              <w:wordWrap/>
              <w:overflowPunct/>
              <w:topLinePunct w:val="0"/>
              <w:bidi w:val="0"/>
              <w:spacing w:line="288" w:lineRule="auto"/>
              <w:textAlignment w:val="auto"/>
              <w:rPr>
                <w:rFonts w:hint="eastAsia"/>
                <w:sz w:val="18"/>
                <w:szCs w:val="18"/>
              </w:rPr>
            </w:pPr>
            <w:r>
              <w:rPr>
                <w:rFonts w:hint="eastAsia"/>
                <w:sz w:val="21"/>
                <w:szCs w:val="21"/>
                <w:lang w:eastAsia="zh-CN"/>
              </w:rPr>
              <w:t>③</w:t>
            </w:r>
            <w:r>
              <w:rPr>
                <w:rFonts w:hint="eastAsia"/>
                <w:sz w:val="21"/>
                <w:szCs w:val="21"/>
              </w:rPr>
              <w:t>提倡科学民主，但</w:t>
            </w:r>
            <w:r>
              <w:rPr>
                <w:rFonts w:hint="eastAsia"/>
                <w:sz w:val="21"/>
                <w:szCs w:val="21"/>
                <w:lang w:eastAsia="zh-CN"/>
              </w:rPr>
              <w:t>反</w:t>
            </w:r>
            <w:r>
              <w:rPr>
                <w:rFonts w:hint="eastAsia"/>
                <w:sz w:val="21"/>
                <w:szCs w:val="21"/>
              </w:rPr>
              <w:t>对迷信专制等</w:t>
            </w:r>
          </w:p>
        </w:tc>
        <w:tc>
          <w:tcPr>
            <w:tcW w:w="2910" w:type="dxa"/>
            <w:noWrap w:val="0"/>
            <w:vAlign w:val="top"/>
          </w:tcPr>
          <w:p>
            <w:pPr>
              <w:keepNext w:val="0"/>
              <w:keepLines w:val="0"/>
              <w:pageBreakBefore w:val="0"/>
              <w:kinsoku/>
              <w:wordWrap/>
              <w:overflowPunct/>
              <w:topLinePunct w:val="0"/>
              <w:bidi w:val="0"/>
              <w:spacing w:line="288" w:lineRule="auto"/>
              <w:textAlignment w:val="auto"/>
              <w:rPr>
                <w:rFonts w:hint="eastAsia" w:eastAsia="宋体"/>
                <w:sz w:val="18"/>
                <w:szCs w:val="18"/>
                <w:lang w:eastAsia="zh-CN"/>
              </w:rPr>
            </w:pPr>
            <w:r>
              <w:rPr>
                <w:rFonts w:hint="eastAsia"/>
                <w:sz w:val="18"/>
                <w:szCs w:val="18"/>
              </w:rPr>
              <w:t>成为法国启蒙运动的中坚力量。为法国革命做了充分的思想准备</w:t>
            </w:r>
            <w:r>
              <w:rPr>
                <w:rFonts w:hint="eastAsia"/>
                <w:sz w:val="18"/>
                <w:szCs w:val="18"/>
                <w:lang w:eastAsia="zh-CN"/>
              </w:rPr>
              <w:t>。</w:t>
            </w:r>
          </w:p>
        </w:tc>
      </w:tr>
    </w:tbl>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8、启蒙思想家的核心观点与思想逻辑：</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自然权利（个人权利）      让渡权利（国家权力）      保障权利（限制个人权利、国家权力）</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tabs>
          <w:tab w:val="left" w:pos="1783"/>
        </w:tabs>
        <w:kinsoku/>
        <w:wordWrap/>
        <w:overflowPunct/>
        <w:topLinePunct w:val="0"/>
        <w:autoSpaceDE/>
        <w:autoSpaceDN/>
        <w:bidi w:val="0"/>
        <w:adjustRightInd/>
        <w:snapToGrid/>
        <w:spacing w:line="264" w:lineRule="auto"/>
        <w:ind w:firstLine="420" w:firstLineChars="200"/>
        <w:jc w:val="both"/>
        <w:textAlignment w:val="auto"/>
        <w:rPr>
          <w:rFonts w:hint="default" w:ascii="宋体" w:hAnsi="宋体" w:cs="宋体"/>
          <w:b w:val="0"/>
          <w:bCs w:val="0"/>
          <w:sz w:val="21"/>
          <w:szCs w:val="21"/>
          <w:lang w:val="en-US" w:eastAsia="zh-CN"/>
        </w:rPr>
      </w:pPr>
      <w:r>
        <w:rPr>
          <w:sz w:val="21"/>
        </w:rPr>
        <mc:AlternateContent>
          <mc:Choice Requires="wps">
            <w:drawing>
              <wp:anchor distT="0" distB="0" distL="114300" distR="114300" simplePos="0" relativeHeight="253629440" behindDoc="0" locked="0" layoutInCell="1" allowOverlap="1">
                <wp:simplePos x="0" y="0"/>
                <wp:positionH relativeFrom="column">
                  <wp:posOffset>4170680</wp:posOffset>
                </wp:positionH>
                <wp:positionV relativeFrom="paragraph">
                  <wp:posOffset>10795</wp:posOffset>
                </wp:positionV>
                <wp:extent cx="9525" cy="371475"/>
                <wp:effectExtent l="46990" t="0" r="57785" b="9525"/>
                <wp:wrapNone/>
                <wp:docPr id="54" name="直接箭头连接符 54"/>
                <wp:cNvGraphicFramePr/>
                <a:graphic xmlns:a="http://schemas.openxmlformats.org/drawingml/2006/main">
                  <a:graphicData uri="http://schemas.microsoft.com/office/word/2010/wordprocessingShape">
                    <wps:wsp>
                      <wps:cNvCnPr/>
                      <wps:spPr>
                        <a:xfrm flipH="1">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8.4pt;margin-top:0.85pt;height:29.25pt;width:0.75pt;z-index:253629440;mso-width-relative:page;mso-height-relative:page;" filled="f" stroked="t" coordsize="21600,21600" o:gfxdata="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dqU/YAAAA&#10;CAEAAA8AAAAAAAAAAQAgAAAAIgAAAGRycy9kb3ducmV2LnhtbFBLAQIUABQAAAAIAIdO4kBKUQPR&#10;HQIAAA4EAAAOAAAAAAAAAAEAIAAAACcBAABkcnMvZTJvRG9jLnhtbFBLBQYAAAAABgAGAFkBAAC2&#10;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3620224" behindDoc="0" locked="0" layoutInCell="1" allowOverlap="1">
                <wp:simplePos x="0" y="0"/>
                <wp:positionH relativeFrom="column">
                  <wp:posOffset>2456180</wp:posOffset>
                </wp:positionH>
                <wp:positionV relativeFrom="paragraph">
                  <wp:posOffset>10795</wp:posOffset>
                </wp:positionV>
                <wp:extent cx="9525" cy="371475"/>
                <wp:effectExtent l="46990" t="0" r="57785" b="9525"/>
                <wp:wrapNone/>
                <wp:docPr id="74" name="直接箭头连接符 74"/>
                <wp:cNvGraphicFramePr/>
                <a:graphic xmlns:a="http://schemas.openxmlformats.org/drawingml/2006/main">
                  <a:graphicData uri="http://schemas.microsoft.com/office/word/2010/wordprocessingShape">
                    <wps:wsp>
                      <wps:cNvCnPr/>
                      <wps:spPr>
                        <a:xfrm flipH="1">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3.4pt;margin-top:0.85pt;height:29.25pt;width:0.75pt;z-index:253620224;mso-width-relative:page;mso-height-relative:page;" filled="f" stroked="t" coordsize="21600,21600" o:gfxdata="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7dof2AAA&#10;AAgBAAAPAAAAAAAAAAEAIAAAACIAAABkcnMvZG93bnJldi54bWxQSwECFAAUAAAACACHTuJAeJzn&#10;pB4CAAAOBAAADgAAAAAAAAABACAAAAAnAQAAZHJzL2Uyb0RvYy54bWxQSwUGAAAAAAYABgBZAQAA&#10;tw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3616128" behindDoc="0" locked="0" layoutInCell="1" allowOverlap="1">
                <wp:simplePos x="0" y="0"/>
                <wp:positionH relativeFrom="column">
                  <wp:posOffset>922655</wp:posOffset>
                </wp:positionH>
                <wp:positionV relativeFrom="paragraph">
                  <wp:posOffset>86995</wp:posOffset>
                </wp:positionV>
                <wp:extent cx="76200" cy="800100"/>
                <wp:effectExtent l="4445" t="4445" r="14605" b="14605"/>
                <wp:wrapNone/>
                <wp:docPr id="75" name="左大括号 75"/>
                <wp:cNvGraphicFramePr/>
                <a:graphic xmlns:a="http://schemas.openxmlformats.org/drawingml/2006/main">
                  <a:graphicData uri="http://schemas.microsoft.com/office/word/2010/wordprocessingShape">
                    <wps:wsp>
                      <wps:cNvSpPr/>
                      <wps:spPr>
                        <a:xfrm>
                          <a:off x="1608455" y="1397635"/>
                          <a:ext cx="76200" cy="800100"/>
                        </a:xfrm>
                        <a:prstGeom prst="leftBrace">
                          <a:avLst/>
                        </a:prstGeom>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a:graphicData>
                </a:graphic>
              </wp:anchor>
            </w:drawing>
          </mc:Choice>
          <mc:Fallback>
            <w:pict>
              <v:shape id="_x0000_s1026" o:spid="_x0000_s1026" o:spt="87" type="#_x0000_t87" style="position:absolute;left:0pt;margin-left:72.65pt;margin-top:6.85pt;height:63pt;width:6pt;z-index:253616128;mso-width-relative:page;mso-height-relative:page;" filled="f" stroked="t" coordsize="21600,21600" o:gfxdata="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grmR9cAAAAKAQAADwAAAAAAAAABACAAAAAi&#10;AAAAZHJzL2Rvd25yZXYueG1sUEsBAhQAFAAAAAgAh07iQMDl+1oLAgAA8QMAAA4AAAAAAAAAAQAg&#10;AAAAJgEAAGRycy9lMm9Eb2MueG1sUEsFBgAAAAAGAAYAWQEAAKMFAAAAAA==&#10;" adj="171,10800">
                <v:fill on="f" focussize="0,0"/>
                <v:stroke color="#4A7EBB [3204]"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3615104" behindDoc="0" locked="0" layoutInCell="1" allowOverlap="1">
                <wp:simplePos x="0" y="0"/>
                <wp:positionH relativeFrom="column">
                  <wp:posOffset>665480</wp:posOffset>
                </wp:positionH>
                <wp:positionV relativeFrom="paragraph">
                  <wp:posOffset>1270</wp:posOffset>
                </wp:positionV>
                <wp:extent cx="0" cy="400050"/>
                <wp:effectExtent l="48895" t="0" r="65405" b="0"/>
                <wp:wrapNone/>
                <wp:docPr id="76" name="直接箭头连接符 76"/>
                <wp:cNvGraphicFramePr/>
                <a:graphic xmlns:a="http://schemas.openxmlformats.org/drawingml/2006/main">
                  <a:graphicData uri="http://schemas.microsoft.com/office/word/2010/wordprocessingShape">
                    <wps:wsp>
                      <wps:cNvCnPr/>
                      <wps:spPr>
                        <a:xfrm>
                          <a:off x="1351280" y="131191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4pt;margin-top:0.1pt;height:31.5pt;width:0pt;z-index:253615104;mso-width-relative:page;mso-height-relative:page;" filled="f" stroked="t" coordsize="21600,21600" o:gfxdata="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CvL39QA&#10;AAAHAQAADwAAAAAAAAABACAAAAAiAAAAZHJzL2Rvd25yZXYueG1sUEsBAhQAFAAAAAgAh07iQOSe&#10;OhkjAgAADQQAAA4AAAAAAAAAAQAgAAAAIwEAAGRycy9lMm9Eb2MueG1sUEsFBgAAAAAGAAYAWQEA&#10;ALgFAAAAAA==&#10;">
                <v:fill on="f" focussize="0,0"/>
                <v:stroke color="#4A7EBB [3204]" joinstyle="round" endarrow="open"/>
                <v:imagedata o:title=""/>
                <o:lock v:ext="edit" aspectratio="f"/>
              </v:shape>
            </w:pict>
          </mc:Fallback>
        </mc:AlternateContent>
      </w:r>
      <w:r>
        <w:rPr>
          <w:rFonts w:hint="eastAsia" w:ascii="宋体" w:hAnsi="宋体" w:cs="宋体"/>
          <w:b w:val="0"/>
          <w:bCs w:val="0"/>
          <w:sz w:val="21"/>
          <w:szCs w:val="21"/>
          <w:lang w:val="en-US" w:eastAsia="zh-CN"/>
        </w:rPr>
        <w:t xml:space="preserve">            个人自由                                   </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630" w:firstLineChars="300"/>
        <w:jc w:val="both"/>
        <w:textAlignment w:val="auto"/>
        <w:rPr>
          <w:rFonts w:hint="eastAsia" w:ascii="宋体" w:hAnsi="宋体" w:cs="宋体"/>
          <w:b w:val="0"/>
          <w:bCs w:val="0"/>
          <w:sz w:val="21"/>
          <w:szCs w:val="21"/>
          <w:lang w:val="en-US" w:eastAsia="zh-CN"/>
        </w:rPr>
      </w:pP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630" w:firstLineChars="300"/>
        <w:jc w:val="both"/>
        <w:textAlignment w:val="auto"/>
        <w:rPr>
          <w:rFonts w:hint="default" w:ascii="宋体" w:hAnsi="宋体" w:cs="宋体"/>
          <w:b w:val="0"/>
          <w:bCs w:val="0"/>
          <w:sz w:val="21"/>
          <w:szCs w:val="21"/>
          <w:lang w:val="en-US" w:eastAsia="zh-CN"/>
        </w:rPr>
      </w:pPr>
      <w:r>
        <w:rPr>
          <w:sz w:val="21"/>
        </w:rPr>
        <mc:AlternateContent>
          <mc:Choice Requires="wps">
            <w:drawing>
              <wp:anchor distT="0" distB="0" distL="114300" distR="114300" simplePos="0" relativeHeight="253630464" behindDoc="0" locked="0" layoutInCell="1" allowOverlap="1">
                <wp:simplePos x="0" y="0"/>
                <wp:positionH relativeFrom="column">
                  <wp:posOffset>3827780</wp:posOffset>
                </wp:positionH>
                <wp:positionV relativeFrom="paragraph">
                  <wp:posOffset>52705</wp:posOffset>
                </wp:positionV>
                <wp:extent cx="133350" cy="514350"/>
                <wp:effectExtent l="4445" t="4445" r="14605" b="14605"/>
                <wp:wrapNone/>
                <wp:docPr id="77" name="左大括号 77"/>
                <wp:cNvGraphicFramePr/>
                <a:graphic xmlns:a="http://schemas.openxmlformats.org/drawingml/2006/main">
                  <a:graphicData uri="http://schemas.microsoft.com/office/word/2010/wordprocessingShape">
                    <wps:wsp>
                      <wps:cNvSpPr/>
                      <wps:spPr>
                        <a:xfrm>
                          <a:off x="4513580" y="1759585"/>
                          <a:ext cx="133350" cy="514350"/>
                        </a:xfrm>
                        <a:prstGeom prst="leftBrace">
                          <a:avLst/>
                        </a:prstGeom>
                      </wps:spPr>
                      <wps:style>
                        <a:lnRef idx="1">
                          <a:schemeClr val="accent1"/>
                        </a:lnRef>
                        <a:fillRef idx="0">
                          <a:schemeClr val="accent1"/>
                        </a:fillRef>
                        <a:effectRef idx="0">
                          <a:schemeClr val="accent1"/>
                        </a:effectRef>
                        <a:fontRef idx="minor">
                          <a:schemeClr val="tx1"/>
                        </a:fontRef>
                      </wps:style>
                      <wps:txbx>
                        <w:txbxContent>
                          <w:p>
                            <w:pPr>
                              <w:jc w:val="center"/>
                            </w:pPr>
                          </w:p>
                        </w:txbxContent>
                      </wps:txbx>
                      <wps:bodyPr/>
                    </wps:wsp>
                  </a:graphicData>
                </a:graphic>
              </wp:anchor>
            </w:drawing>
          </mc:Choice>
          <mc:Fallback>
            <w:pict>
              <v:shape id="_x0000_s1026" o:spid="_x0000_s1026" o:spt="87" type="#_x0000_t87" style="position:absolute;left:0pt;margin-left:301.4pt;margin-top:4.15pt;height:40.5pt;width:10.5pt;z-index:253630464;mso-width-relative:page;mso-height-relative:page;" filled="f" stroked="t" coordsize="21600,21600" o:gfxdata="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mVqjNQAAAAIAQAADwAAAAAAAAABACAAAAAiAAAA&#10;ZHJzL2Rvd25yZXYueG1sUEsBAhQAFAAAAAgAh07iQBqfAKULAgAA8gMAAA4AAAAAAAAAAQAgAAAA&#10;IwEAAGRycy9lMm9Eb2MueG1sUEsFBgAAAAAGAAYAWQEAAKAFAAAAAA==&#10;" adj="466,10800">
                <v:fill on="f" focussize="0,0"/>
                <v:stroke color="#4A7EBB [3204]" joinstyle="round"/>
                <v:imagedata o:title=""/>
                <o:lock v:ext="edit" aspectratio="f"/>
                <v:textbox>
                  <w:txbxContent>
                    <w:p>
                      <w:pPr>
                        <w:jc w:val="center"/>
                      </w:pPr>
                    </w:p>
                  </w:txbxContent>
                </v:textbox>
              </v:shape>
            </w:pict>
          </mc:Fallback>
        </mc:AlternateContent>
      </w:r>
      <w:r>
        <w:rPr>
          <w:rFonts w:hint="eastAsia" w:ascii="宋体" w:hAnsi="宋体" w:cs="宋体"/>
          <w:b w:val="0"/>
          <w:bCs w:val="0"/>
          <w:sz w:val="21"/>
          <w:szCs w:val="21"/>
          <w:lang w:val="en-US" w:eastAsia="zh-CN"/>
        </w:rPr>
        <w:t>天赋人权  权利平等     人民主权、社会契约             法治</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630" w:firstLineChars="3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政治民主                                    三权分立</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（否定特权）             （否定王权）               （ 否定专制）</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结论：启蒙思想家呼唤理性的阳光驱散现实的黑暗（专制王权、宗教神权、贵族特权），建立</w:t>
      </w:r>
    </w:p>
    <w:p>
      <w:pPr>
        <w:keepNext w:val="0"/>
        <w:keepLines w:val="0"/>
        <w:pageBreakBefore w:val="0"/>
        <w:widowControl w:val="0"/>
        <w:numPr>
          <w:ilvl w:val="0"/>
          <w:numId w:val="0"/>
        </w:numPr>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264" w:lineRule="auto"/>
        <w:ind w:firstLine="1050" w:firstLineChars="5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资产阶级的“理性王国”（自由、平等、民主、法制、科学、理性）。</w:t>
      </w:r>
    </w:p>
    <w:p>
      <w:pPr>
        <w:pStyle w:val="2"/>
        <w:bidi w:val="0"/>
        <w:jc w:val="center"/>
        <w:rPr>
          <w:rFonts w:hint="eastAsia"/>
          <w:lang w:val="en-US" w:eastAsia="zh-CN"/>
        </w:rPr>
      </w:pPr>
      <w:bookmarkStart w:id="598" w:name="_Toc28655"/>
      <w:r>
        <w:rPr>
          <w:rFonts w:hint="eastAsia"/>
          <w:lang w:val="en-US" w:eastAsia="zh-CN"/>
        </w:rPr>
        <w:t>6.4理性之光与浪漫之声</w:t>
      </w:r>
      <w:bookmarkEnd w:id="598"/>
    </w:p>
    <w:p>
      <w:pPr>
        <w:rPr>
          <w:rFonts w:hint="eastAsia"/>
          <w:sz w:val="24"/>
          <w:szCs w:val="21"/>
        </w:rPr>
      </w:pPr>
      <w:r>
        <w:rPr>
          <w:rFonts w:hint="eastAsia"/>
          <w:b/>
          <w:sz w:val="24"/>
          <w:szCs w:val="21"/>
          <w:shd w:val="pct10" w:color="auto" w:fill="FFFFFF"/>
        </w:rPr>
        <w:t>3.6.8  启蒙运动对人文主义思想的发展   B</w:t>
      </w:r>
    </w:p>
    <w:p>
      <w:pPr>
        <w:rPr>
          <w:rFonts w:hint="eastAsia"/>
          <w:lang w:val="en-US" w:eastAsia="zh-CN"/>
        </w:rPr>
      </w:pP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1、启蒙运动的真谛</w:t>
      </w:r>
      <w:r>
        <w:rPr>
          <w:rFonts w:hint="eastAsia" w:ascii="宋体" w:hAnsi="宋体" w:cs="宋体"/>
          <w:b w:val="0"/>
          <w:bCs w:val="0"/>
          <w:sz w:val="21"/>
          <w:szCs w:val="21"/>
          <w:lang w:val="en-US" w:eastAsia="zh-CN"/>
        </w:rPr>
        <w:t>（康德——《纯粹理性的批判》）</w:t>
      </w:r>
    </w:p>
    <w:p>
      <w:pPr>
        <w:keepNext w:val="0"/>
        <w:keepLines w:val="0"/>
        <w:pageBreakBefore w:val="0"/>
        <w:numPr>
          <w:ilvl w:val="0"/>
          <w:numId w:val="66"/>
        </w:numPr>
        <w:kinsoku/>
        <w:wordWrap/>
        <w:overflowPunct/>
        <w:topLinePunct w:val="0"/>
        <w:bidi w:val="0"/>
        <w:spacing w:line="288" w:lineRule="auto"/>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主张：①人是自由、平等的；（人身自由）</w:t>
      </w:r>
    </w:p>
    <w:p>
      <w:pPr>
        <w:keepNext w:val="0"/>
        <w:keepLines w:val="0"/>
        <w:pageBreakBefore w:val="0"/>
        <w:numPr>
          <w:ilvl w:val="0"/>
          <w:numId w:val="0"/>
        </w:numPr>
        <w:kinsoku/>
        <w:wordWrap/>
        <w:overflowPunct/>
        <w:topLinePunct w:val="0"/>
        <w:bidi w:val="0"/>
        <w:spacing w:line="288" w:lineRule="auto"/>
        <w:jc w:val="both"/>
        <w:textAlignment w:val="auto"/>
        <w:rPr>
          <w:rFonts w:hint="eastAsia"/>
          <w:sz w:val="21"/>
          <w:szCs w:val="21"/>
          <w:lang w:eastAsia="zh-CN"/>
        </w:rPr>
      </w:pPr>
      <w:r>
        <w:rPr>
          <w:rFonts w:hint="eastAsia" w:ascii="宋体" w:hAnsi="宋体" w:cs="宋体"/>
          <w:b w:val="0"/>
          <w:bCs w:val="0"/>
          <w:sz w:val="21"/>
          <w:szCs w:val="21"/>
          <w:lang w:val="en-US" w:eastAsia="zh-CN"/>
        </w:rPr>
        <w:t xml:space="preserve">           ②提出思想自由：</w:t>
      </w:r>
      <w:r>
        <w:rPr>
          <w:rFonts w:hint="eastAsia"/>
          <w:sz w:val="21"/>
          <w:szCs w:val="21"/>
        </w:rPr>
        <w:t>人不是他人的工具，应该运用自己的理智，独立思考，理性判断</w:t>
      </w:r>
      <w:r>
        <w:rPr>
          <w:rFonts w:hint="eastAsia"/>
          <w:sz w:val="21"/>
          <w:szCs w:val="21"/>
          <w:lang w:eastAsia="zh-CN"/>
        </w:rPr>
        <w:t>。</w:t>
      </w:r>
    </w:p>
    <w:p>
      <w:pPr>
        <w:keepNext w:val="0"/>
        <w:keepLines w:val="0"/>
        <w:pageBreakBefore w:val="0"/>
        <w:numPr>
          <w:ilvl w:val="0"/>
          <w:numId w:val="0"/>
        </w:numPr>
        <w:kinsoku/>
        <w:wordWrap/>
        <w:overflowPunct/>
        <w:topLinePunct w:val="0"/>
        <w:bidi w:val="0"/>
        <w:spacing w:line="288" w:lineRule="auto"/>
        <w:ind w:firstLine="1050" w:firstLineChars="500"/>
        <w:jc w:val="both"/>
        <w:textAlignment w:val="auto"/>
        <w:rPr>
          <w:rFonts w:hint="eastAsia"/>
          <w:sz w:val="21"/>
          <w:szCs w:val="21"/>
          <w:lang w:val="en-US" w:eastAsia="zh-CN"/>
        </w:rPr>
      </w:pPr>
      <w:r>
        <w:rPr>
          <w:rFonts w:hint="eastAsia"/>
          <w:sz w:val="21"/>
          <w:szCs w:val="21"/>
          <w:lang w:val="en-US" w:eastAsia="zh-CN"/>
        </w:rPr>
        <w:t>（“必须永远有公开运用自己理性的自由，并且唯有它才能带来人类的启蒙”</w:t>
      </w:r>
    </w:p>
    <w:p>
      <w:pPr>
        <w:keepNext w:val="0"/>
        <w:keepLines w:val="0"/>
        <w:pageBreakBefore w:val="0"/>
        <w:numPr>
          <w:ilvl w:val="0"/>
          <w:numId w:val="0"/>
        </w:numPr>
        <w:kinsoku/>
        <w:wordWrap/>
        <w:overflowPunct/>
        <w:topLinePunct w:val="0"/>
        <w:bidi w:val="0"/>
        <w:spacing w:line="288" w:lineRule="auto"/>
        <w:ind w:firstLine="1260" w:firstLineChars="600"/>
        <w:jc w:val="both"/>
        <w:textAlignment w:val="auto"/>
        <w:rPr>
          <w:rFonts w:hint="default"/>
          <w:sz w:val="21"/>
          <w:szCs w:val="21"/>
          <w:lang w:val="en-US" w:eastAsia="zh-CN"/>
        </w:rPr>
      </w:pPr>
      <w:r>
        <w:rPr>
          <w:rFonts w:hint="eastAsia"/>
          <w:sz w:val="21"/>
          <w:szCs w:val="21"/>
          <w:lang w:val="en-US" w:eastAsia="zh-CN"/>
        </w:rPr>
        <w:t xml:space="preserve"> “启蒙运动就是人类脱离自己所加之自己的不成熟状态”）</w:t>
      </w:r>
    </w:p>
    <w:p>
      <w:pPr>
        <w:keepNext w:val="0"/>
        <w:keepLines w:val="0"/>
        <w:pageBreakBefore w:val="0"/>
        <w:numPr>
          <w:ilvl w:val="0"/>
          <w:numId w:val="66"/>
        </w:numPr>
        <w:kinsoku/>
        <w:wordWrap/>
        <w:overflowPunct/>
        <w:topLinePunct w:val="0"/>
        <w:bidi w:val="0"/>
        <w:spacing w:line="288" w:lineRule="auto"/>
        <w:ind w:left="0" w:leftChars="0" w:firstLine="0" w:firstLineChars="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影响：康德对理性做了哲学的探讨，确立了人类的主体地位，道出了启蒙的真谛。</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（4）启蒙运动最大的价值和意义就是人本身的彻底解放，也就是要使人获得人身自由和思想自由。</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2、启蒙运动的反思</w:t>
      </w:r>
      <w:r>
        <w:rPr>
          <w:rFonts w:hint="eastAsia" w:ascii="宋体" w:hAnsi="宋体" w:cs="宋体"/>
          <w:b w:val="0"/>
          <w:bCs w:val="0"/>
          <w:sz w:val="21"/>
          <w:szCs w:val="21"/>
          <w:lang w:val="en-US" w:eastAsia="zh-CN"/>
        </w:rPr>
        <w:t>——卢梭对理性的“质疑”</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（1）主张： ①</w:t>
      </w:r>
      <w:r>
        <w:rPr>
          <w:rFonts w:hint="eastAsia"/>
          <w:sz w:val="21"/>
          <w:szCs w:val="21"/>
        </w:rPr>
        <w:t>认为有时候依靠情感办事比理性更可靠</w:t>
      </w:r>
      <w:r>
        <w:rPr>
          <w:rFonts w:hint="eastAsia" w:ascii="宋体" w:hAnsi="宋体" w:cs="宋体"/>
          <w:b w:val="0"/>
          <w:bCs w:val="0"/>
          <w:sz w:val="21"/>
          <w:szCs w:val="21"/>
          <w:lang w:val="en-US" w:eastAsia="zh-CN"/>
        </w:rPr>
        <w:t>。</w:t>
      </w:r>
    </w:p>
    <w:p>
      <w:pPr>
        <w:keepNext w:val="0"/>
        <w:keepLines w:val="0"/>
        <w:pageBreakBefore w:val="0"/>
        <w:numPr>
          <w:ilvl w:val="0"/>
          <w:numId w:val="0"/>
        </w:numPr>
        <w:kinsoku/>
        <w:wordWrap/>
        <w:overflowPunct/>
        <w:topLinePunct w:val="0"/>
        <w:bidi w:val="0"/>
        <w:spacing w:line="288" w:lineRule="auto"/>
        <w:ind w:firstLine="1260" w:firstLineChars="6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②人类天性本善，知识的进步有害于人类的幸福。</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（2）影响：欧洲形成了一种浪漫主义思潮，卢梭因此成为浪漫主义之父。</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（3）浪漫主义思潮的评价</w:t>
      </w:r>
    </w:p>
    <w:p>
      <w:pPr>
        <w:keepNext w:val="0"/>
        <w:keepLines w:val="0"/>
        <w:pageBreakBefore w:val="0"/>
        <w:numPr>
          <w:ilvl w:val="0"/>
          <w:numId w:val="0"/>
        </w:numPr>
        <w:kinsoku/>
        <w:wordWrap/>
        <w:overflowPunct/>
        <w:topLinePunct w:val="0"/>
        <w:bidi w:val="0"/>
        <w:spacing w:line="288" w:lineRule="auto"/>
        <w:ind w:left="210" w:leftChars="100" w:firstLine="0" w:firstLineChars="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①积极意义：指出了人类理性的局限性，揭示了科学对人类的生活是一把“双刃剑”的道理；凸显了人的情感和个性；让人重新体会生命的价值和生活的意义；拉近了人与自然的关系，帮助人类重新确立了对自然的尊重态度；它让人们对不同文明保持一种宽容的心态。</w:t>
      </w:r>
    </w:p>
    <w:p>
      <w:pPr>
        <w:keepNext w:val="0"/>
        <w:keepLines w:val="0"/>
        <w:pageBreakBefore w:val="0"/>
        <w:numPr>
          <w:ilvl w:val="0"/>
          <w:numId w:val="0"/>
        </w:numPr>
        <w:kinsoku/>
        <w:wordWrap/>
        <w:overflowPunct/>
        <w:topLinePunct w:val="0"/>
        <w:bidi w:val="0"/>
        <w:spacing w:line="288" w:lineRule="auto"/>
        <w:ind w:firstLine="210" w:firstLineChars="1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②消极后果：它使个人主义膨胀，为张扬个性而造成混乱和无序；排斥和拒绝现代科技。</w:t>
      </w:r>
    </w:p>
    <w:p>
      <w:pPr>
        <w:keepNext w:val="0"/>
        <w:keepLines w:val="0"/>
        <w:pageBreakBefore w:val="0"/>
        <w:numPr>
          <w:ilvl w:val="0"/>
          <w:numId w:val="0"/>
        </w:numPr>
        <w:kinsoku/>
        <w:wordWrap/>
        <w:overflowPunct/>
        <w:topLinePunct w:val="0"/>
        <w:bidi w:val="0"/>
        <w:spacing w:line="288" w:lineRule="auto"/>
        <w:jc w:val="both"/>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3、启蒙运动的影响</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（1）解放思想：启蒙运动进一步解放了人们的思想，动摇封建统治思想基础，传播了资产阶级先进思想:。</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（2）召唤革命：为资产阶级革命或改革作了有力的思想准备。（如法国大革命）</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（3）影响制度：为近代资本主义国家政治体制建立理论基础。（如美国1787宪法）</w:t>
      </w:r>
    </w:p>
    <w:p>
      <w:pPr>
        <w:keepNext w:val="0"/>
        <w:keepLines w:val="0"/>
        <w:pageBreakBefore w:val="0"/>
        <w:numPr>
          <w:ilvl w:val="0"/>
          <w:numId w:val="0"/>
        </w:numPr>
        <w:kinsoku/>
        <w:wordWrap/>
        <w:overflowPunct/>
        <w:topLinePunct w:val="0"/>
        <w:bidi w:val="0"/>
        <w:spacing w:line="288" w:lineRule="auto"/>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（4）泽被世界：对亚、非、拉反对封建专制暴政的斗争产生了广泛影响。</w:t>
      </w:r>
    </w:p>
    <w:p>
      <w:pPr>
        <w:keepNext w:val="0"/>
        <w:keepLines w:val="0"/>
        <w:pageBreakBefore w:val="0"/>
        <w:numPr>
          <w:ilvl w:val="0"/>
          <w:numId w:val="0"/>
        </w:numPr>
        <w:kinsoku/>
        <w:wordWrap/>
        <w:overflowPunct/>
        <w:topLinePunct w:val="0"/>
        <w:bidi w:val="0"/>
        <w:spacing w:line="288" w:lineRule="auto"/>
        <w:ind w:firstLine="1470" w:firstLineChars="7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（如中国的维新变法、辛亥革命、新文化运动都深受影响）</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（5）启蒙运动为整个人类社会提供了追求解放的精神武器，在人类历史发展进程中发挥了重要作用。</w:t>
      </w:r>
    </w:p>
    <w:tbl>
      <w:tblPr>
        <w:tblStyle w:val="1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3145"/>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比较项</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文艺复兴</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启蒙运动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时间</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14～17世纪</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17～18世纪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背景</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资本主义萌芽</w:t>
            </w:r>
            <w:r>
              <w:rPr>
                <w:rFonts w:hint="eastAsia" w:ascii="宋体" w:hAnsi="宋体" w:eastAsia="宋体" w:cs="宋体"/>
                <w:sz w:val="21"/>
                <w:szCs w:val="21"/>
                <w:lang w:eastAsia="zh-CN"/>
              </w:rPr>
              <w:t>，资产阶级形成</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资本主义</w:t>
            </w:r>
            <w:r>
              <w:rPr>
                <w:rFonts w:hint="eastAsia" w:ascii="宋体" w:hAnsi="宋体" w:eastAsia="宋体" w:cs="宋体"/>
                <w:sz w:val="21"/>
                <w:szCs w:val="21"/>
                <w:lang w:eastAsia="zh-CN"/>
              </w:rPr>
              <w:t>经济</w:t>
            </w:r>
            <w:r>
              <w:rPr>
                <w:rFonts w:hint="eastAsia" w:ascii="宋体" w:hAnsi="宋体" w:eastAsia="宋体" w:cs="宋体"/>
                <w:sz w:val="21"/>
                <w:szCs w:val="21"/>
              </w:rPr>
              <w:t>进一步发展</w:t>
            </w:r>
            <w:r>
              <w:rPr>
                <w:rFonts w:hint="eastAsia" w:ascii="宋体" w:hAnsi="宋体" w:eastAsia="宋体" w:cs="宋体"/>
                <w:sz w:val="21"/>
                <w:szCs w:val="21"/>
                <w:lang w:eastAsia="zh-CN"/>
              </w:rPr>
              <w:t>，资产阶级壮大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兴起发展</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兴起于意大利，后扩展到西欧</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起源于英国，以法国为中心，波及欧洲，影响全世界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方式</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借助复兴古希腊、罗马文化</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公开向宗教神学发起挑战、直接反封建斗争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旗帜（</w:t>
            </w:r>
            <w:r>
              <w:rPr>
                <w:rFonts w:hint="eastAsia" w:ascii="宋体" w:hAnsi="宋体" w:eastAsia="宋体" w:cs="宋体"/>
                <w:sz w:val="21"/>
                <w:szCs w:val="21"/>
              </w:rPr>
              <w:t>核心</w:t>
            </w:r>
            <w:r>
              <w:rPr>
                <w:rFonts w:hint="eastAsia" w:ascii="宋体" w:hAnsi="宋体" w:eastAsia="宋体" w:cs="宋体"/>
                <w:sz w:val="21"/>
                <w:szCs w:val="21"/>
                <w:lang w:eastAsia="zh-CN"/>
              </w:rPr>
              <w:t>）</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人文主义</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理性主义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领域</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文学、艺术、自然科学</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思想、</w:t>
            </w:r>
            <w:r>
              <w:rPr>
                <w:rFonts w:hint="eastAsia" w:ascii="宋体" w:hAnsi="宋体" w:eastAsia="宋体" w:cs="宋体"/>
                <w:sz w:val="21"/>
                <w:szCs w:val="21"/>
              </w:rPr>
              <w:t>政治领域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批判对象</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天主教神学思想</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矛头直指封建专制制度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性质</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思想解放运动，新文化运动</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思想解放运动，资产阶级在意识形态领域反封建斗争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结果</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未提出新的社会设想</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构建资产阶级未来“理性王国”蓝图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影响</w:t>
            </w:r>
          </w:p>
        </w:tc>
        <w:tc>
          <w:tcPr>
            <w:tcW w:w="314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推动宗教改革；文学、艺术、自然科学发展；资本主义经济</w:t>
            </w:r>
          </w:p>
        </w:tc>
        <w:tc>
          <w:tcPr>
            <w:tcW w:w="5005" w:type="dxa"/>
            <w:noWrap w:val="0"/>
            <w:vAlign w:val="top"/>
          </w:tcPr>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有力地批判封建专制制度，描绘了未来“理想王国”</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蓝图，为资产阶级革命提供了思想和理论准备。</w:t>
            </w:r>
          </w:p>
        </w:tc>
      </w:tr>
    </w:tbl>
    <w:p>
      <w:pPr>
        <w:pStyle w:val="2"/>
        <w:bidi w:val="0"/>
        <w:jc w:val="center"/>
        <w:rPr>
          <w:rFonts w:hint="eastAsia"/>
        </w:rPr>
      </w:pPr>
      <w:bookmarkStart w:id="599" w:name="_Toc3417"/>
      <w:r>
        <w:rPr>
          <w:rFonts w:hint="eastAsia"/>
        </w:rPr>
        <w:t>专题七  近代以来科学技术的辉煌</w:t>
      </w:r>
      <w:bookmarkEnd w:id="599"/>
    </w:p>
    <w:p>
      <w:pPr>
        <w:pStyle w:val="2"/>
        <w:bidi w:val="0"/>
        <w:jc w:val="center"/>
        <w:rPr>
          <w:rFonts w:hint="eastAsia"/>
        </w:rPr>
      </w:pPr>
      <w:bookmarkStart w:id="600" w:name="_Toc15128"/>
      <w:r>
        <w:rPr>
          <w:rFonts w:hint="eastAsia"/>
          <w:lang w:val="en-US" w:eastAsia="zh-CN"/>
        </w:rPr>
        <w:t>7.1</w:t>
      </w:r>
      <w:r>
        <w:rPr>
          <w:rFonts w:hint="eastAsia"/>
        </w:rPr>
        <w:t>近代物理学的奠基人和革命者</w:t>
      </w:r>
      <w:bookmarkEnd w:id="600"/>
    </w:p>
    <w:p>
      <w:pPr>
        <w:rPr>
          <w:rFonts w:hint="eastAsia"/>
        </w:rPr>
      </w:pPr>
      <w:r>
        <w:rPr>
          <w:rFonts w:hint="eastAsia"/>
          <w:b/>
          <w:sz w:val="24"/>
          <w:szCs w:val="21"/>
          <w:shd w:val="pct10" w:color="auto" w:fill="FFFFFF"/>
          <w:lang w:eastAsia="zh-CN"/>
        </w:rPr>
        <w:t>考点：</w:t>
      </w:r>
      <w:r>
        <w:rPr>
          <w:rFonts w:hint="eastAsia"/>
          <w:b/>
          <w:sz w:val="24"/>
          <w:szCs w:val="21"/>
          <w:shd w:val="pct10" w:color="auto" w:fill="FFFFFF"/>
        </w:rPr>
        <w:t>经典力学的主要内容及其在自然科学理论发展中的历史地位    B</w:t>
      </w:r>
    </w:p>
    <w:p>
      <w:pPr>
        <w:keepNext w:val="0"/>
        <w:keepLines w:val="0"/>
        <w:pageBreakBefore w:val="0"/>
        <w:widowControl w:val="0"/>
        <w:numPr>
          <w:ilvl w:val="0"/>
          <w:numId w:val="67"/>
        </w:numPr>
        <w:kinsoku/>
        <w:wordWrap/>
        <w:overflowPunct/>
        <w:topLinePunct w:val="0"/>
        <w:bidi w:val="0"/>
        <w:snapToGrid w:val="0"/>
        <w:spacing w:line="288" w:lineRule="auto"/>
        <w:jc w:val="both"/>
        <w:textAlignment w:val="auto"/>
        <w:rPr>
          <w:rFonts w:hint="eastAsia"/>
          <w:b/>
          <w:sz w:val="21"/>
          <w:szCs w:val="21"/>
          <w:lang w:eastAsia="zh-CN"/>
        </w:rPr>
      </w:pPr>
      <w:r>
        <w:rPr>
          <w:rFonts w:hint="eastAsia"/>
          <w:b/>
          <w:sz w:val="21"/>
          <w:szCs w:val="21"/>
          <w:lang w:eastAsia="zh-CN"/>
        </w:rPr>
        <w:t>近代物理学（经典力学体系）——</w:t>
      </w:r>
      <w:r>
        <w:rPr>
          <w:rFonts w:hint="eastAsia"/>
          <w:b/>
          <w:sz w:val="21"/>
          <w:szCs w:val="21"/>
          <w:lang w:val="en-US" w:eastAsia="zh-CN"/>
        </w:rPr>
        <w:t>17世纪</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1、伽利略（意大利）——</w:t>
      </w:r>
      <w:r>
        <w:rPr>
          <w:rFonts w:hint="eastAsia" w:ascii="宋体" w:hAnsi="宋体" w:eastAsia="宋体" w:cs="宋体"/>
          <w:b/>
          <w:bCs/>
          <w:lang w:eastAsia="zh-CN"/>
        </w:rPr>
        <w:t>“近代科学之父”</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lang w:val="zh-CN"/>
        </w:rPr>
        <w:t>创立自由落体定律，从而推翻了亚里士多德的学说，挑战了封建神学的权威。</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）开创了以实验事实为根据并具有严密逻辑体系的近代科学，为经典力学的创立奠定基础。</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2、牛顿（英国）——</w:t>
      </w:r>
      <w:r>
        <w:rPr>
          <w:rFonts w:hint="eastAsia" w:ascii="宋体" w:hAnsi="宋体" w:eastAsia="宋体" w:cs="宋体"/>
          <w:b/>
          <w:bCs/>
        </w:rPr>
        <w:t>经典力学</w:t>
      </w:r>
      <w:r>
        <w:rPr>
          <w:rFonts w:hint="eastAsia" w:ascii="宋体" w:hAnsi="宋体" w:eastAsia="宋体" w:cs="宋体"/>
          <w:b/>
          <w:bCs/>
          <w:lang w:eastAsia="zh-CN"/>
        </w:rPr>
        <w:t>创立者</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）建立标志：1687年，《自然哲学的数学原理》出版。</w:t>
      </w:r>
    </w:p>
    <w:p>
      <w:pPr>
        <w:keepNext w:val="0"/>
        <w:keepLines w:val="0"/>
        <w:pageBreakBefore w:val="0"/>
        <w:kinsoku/>
        <w:wordWrap/>
        <w:overflowPunct/>
        <w:topLinePunct w:val="0"/>
        <w:bidi w:val="0"/>
        <w:spacing w:line="288" w:lineRule="auto"/>
        <w:textAlignment w:val="auto"/>
        <w:rPr>
          <w:rFonts w:hint="eastAsia" w:ascii="宋体" w:hAnsi="宋体" w:eastAsia="宋体" w:cs="宋体"/>
        </w:rPr>
      </w:pPr>
      <w:r>
        <w:rPr>
          <w:rFonts w:hint="eastAsia" w:ascii="宋体" w:hAnsi="宋体" w:eastAsia="宋体" w:cs="宋体"/>
          <w:lang w:val="zh-CN"/>
        </w:rPr>
        <w:t>（</w:t>
      </w:r>
      <w:r>
        <w:rPr>
          <w:rFonts w:hint="eastAsia" w:ascii="宋体" w:hAnsi="宋体" w:eastAsia="宋体" w:cs="宋体"/>
          <w:lang w:val="en-US" w:eastAsia="zh-CN"/>
        </w:rPr>
        <w:t>2</w:t>
      </w:r>
      <w:r>
        <w:rPr>
          <w:rFonts w:hint="eastAsia" w:ascii="宋体" w:hAnsi="宋体" w:eastAsia="宋体" w:cs="宋体"/>
          <w:lang w:val="zh-CN"/>
        </w:rPr>
        <w:t>）内容：牛顿三大运动定律(惯性、加速度、作用力和反作用力)；万有引力定律。</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val="zh-CN"/>
        </w:rPr>
      </w:pPr>
      <w:r>
        <w:rPr>
          <w:rFonts w:hint="eastAsia" w:ascii="宋体" w:hAnsi="宋体" w:eastAsia="宋体" w:cs="宋体"/>
          <w:lang w:val="zh-CN"/>
        </w:rPr>
        <w:t>（</w:t>
      </w:r>
      <w:r>
        <w:rPr>
          <w:rFonts w:hint="eastAsia" w:ascii="宋体" w:hAnsi="宋体" w:eastAsia="宋体" w:cs="宋体"/>
          <w:lang w:val="en-US" w:eastAsia="zh-CN"/>
        </w:rPr>
        <w:t>3</w:t>
      </w:r>
      <w:r>
        <w:rPr>
          <w:rFonts w:hint="eastAsia" w:ascii="宋体" w:hAnsi="宋体" w:eastAsia="宋体" w:cs="宋体"/>
          <w:lang w:val="zh-CN"/>
        </w:rPr>
        <w:t>）意义</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val="zh-CN"/>
        </w:rPr>
      </w:pPr>
      <w:r>
        <w:rPr>
          <w:rFonts w:hint="eastAsia" w:ascii="宋体" w:hAnsi="宋体" w:eastAsia="宋体" w:cs="宋体"/>
          <w:lang w:val="zh-CN"/>
        </w:rPr>
        <w:t>①牛顿的经典力学体系完成了人类对自然界认识史上的第一次理论大综合，标志着近代科学的形成。</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rPr>
      </w:pPr>
      <w:r>
        <w:rPr>
          <w:rFonts w:hint="eastAsia" w:ascii="宋体" w:hAnsi="宋体" w:eastAsia="宋体" w:cs="宋体"/>
          <w:lang w:val="zh-CN"/>
        </w:rPr>
        <w:t>②科学上：</w:t>
      </w:r>
      <w:r>
        <w:rPr>
          <w:rFonts w:hint="eastAsia" w:ascii="宋体" w:hAnsi="宋体" w:eastAsia="宋体" w:cs="宋体"/>
        </w:rPr>
        <w:t>自然科学具有惊人的预见力和巨大的理论指导意义。</w:t>
      </w:r>
    </w:p>
    <w:p>
      <w:pPr>
        <w:keepNext w:val="0"/>
        <w:keepLines w:val="0"/>
        <w:pageBreakBefore w:val="0"/>
        <w:kinsoku/>
        <w:wordWrap/>
        <w:overflowPunct/>
        <w:topLinePunct w:val="0"/>
        <w:bidi w:val="0"/>
        <w:spacing w:line="288" w:lineRule="auto"/>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如：</w:t>
      </w:r>
      <w:r>
        <w:rPr>
          <w:rFonts w:hint="eastAsia" w:ascii="宋体" w:hAnsi="宋体" w:eastAsia="宋体" w:cs="宋体"/>
        </w:rPr>
        <w:t>根据万有引力定律准确算出了地球的平均密度和扁平率、解释潮汐的成因</w:t>
      </w:r>
      <w:r>
        <w:rPr>
          <w:rFonts w:hint="eastAsia" w:ascii="宋体" w:hAnsi="宋体" w:eastAsia="宋体" w:cs="宋体"/>
          <w:lang w:eastAsia="zh-CN"/>
        </w:rPr>
        <w:t>；</w:t>
      </w:r>
      <w:r>
        <w:rPr>
          <w:rFonts w:hint="eastAsia" w:ascii="宋体" w:hAnsi="宋体" w:eastAsia="宋体" w:cs="宋体"/>
        </w:rPr>
        <w:t>1846年发现海王星</w:t>
      </w:r>
      <w:r>
        <w:rPr>
          <w:rFonts w:hint="eastAsia" w:ascii="宋体" w:hAnsi="宋体" w:eastAsia="宋体" w:cs="宋体"/>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val="zh-CN" w:eastAsia="zh-CN"/>
        </w:rPr>
      </w:pPr>
      <w:r>
        <w:rPr>
          <w:rFonts w:hint="eastAsia" w:ascii="宋体" w:hAnsi="宋体" w:eastAsia="宋体" w:cs="宋体"/>
          <w:lang w:val="zh-CN"/>
        </w:rPr>
        <w:t>③思想上：冲击了宗教神学思想，</w:t>
      </w:r>
      <w:r>
        <w:rPr>
          <w:rFonts w:hint="eastAsia" w:ascii="宋体" w:hAnsi="宋体" w:eastAsia="宋体" w:cs="宋体"/>
        </w:rPr>
        <w:t>促进了人们思想的进一步解放（启蒙运动）</w:t>
      </w:r>
      <w:r>
        <w:rPr>
          <w:rFonts w:hint="eastAsia" w:ascii="宋体" w:hAnsi="宋体" w:eastAsia="宋体" w:cs="宋体"/>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val="zh-CN"/>
        </w:rPr>
      </w:pPr>
      <w:r>
        <w:rPr>
          <w:rFonts w:hint="eastAsia" w:ascii="宋体" w:hAnsi="宋体" w:eastAsia="宋体" w:cs="宋体"/>
          <w:lang w:val="zh-CN"/>
        </w:rPr>
        <w:t>④经济上：</w:t>
      </w:r>
      <w:r>
        <w:rPr>
          <w:rFonts w:hint="eastAsia" w:ascii="宋体" w:hAnsi="宋体" w:eastAsia="宋体" w:cs="宋体"/>
        </w:rPr>
        <w:t>牛顿力学和热学引发了以英国工业革命为起点的第一次技术革命，使人类社会进入蒸汽时代</w:t>
      </w:r>
      <w:r>
        <w:rPr>
          <w:rFonts w:hint="eastAsia" w:ascii="宋体" w:hAnsi="宋体" w:eastAsia="宋体" w:cs="宋体"/>
          <w:lang w:eastAsia="zh-CN"/>
        </w:rPr>
        <w:t>。</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rPr>
      </w:pPr>
      <w:r>
        <w:rPr>
          <w:rFonts w:hint="eastAsia" w:ascii="宋体" w:hAnsi="宋体" w:eastAsia="宋体" w:cs="宋体"/>
          <w:b/>
          <w:bCs/>
          <w:lang w:val="en-US" w:eastAsia="zh-CN"/>
        </w:rPr>
        <w:t>3、经典物理学危机：</w:t>
      </w:r>
      <w:r>
        <w:rPr>
          <w:rFonts w:hint="eastAsia" w:ascii="宋体" w:hAnsi="宋体" w:eastAsia="宋体" w:cs="宋体"/>
          <w:b/>
          <w:bCs/>
        </w:rPr>
        <w:t>只适用于宏观世界的低速运动状态。</w:t>
      </w:r>
    </w:p>
    <w:p>
      <w:pPr>
        <w:rPr>
          <w:rFonts w:hint="eastAsia" w:ascii="宋体" w:hAnsi="宋体" w:eastAsia="宋体" w:cs="宋体"/>
          <w:b/>
          <w:bCs/>
          <w:lang w:val="en-US" w:eastAsia="zh-CN"/>
        </w:rPr>
      </w:pPr>
      <w:r>
        <w:rPr>
          <w:rFonts w:hint="eastAsia"/>
          <w:b/>
          <w:sz w:val="24"/>
          <w:shd w:val="pct10" w:color="auto" w:fill="FFFFFF"/>
          <w:lang w:eastAsia="zh-CN"/>
        </w:rPr>
        <w:t>考点：量子力学、</w:t>
      </w:r>
      <w:r>
        <w:rPr>
          <w:rFonts w:hint="eastAsia"/>
          <w:b/>
          <w:sz w:val="24"/>
          <w:shd w:val="pct10" w:color="auto" w:fill="FFFFFF"/>
        </w:rPr>
        <w:t>相对论的主要内容和意义   C</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二、现代物理学——20世纪</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1、量子论——普朗克（德）</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（1）提出：1900年，德国普朗克提出“量子假说”，标志量子理论的诞生。</w:t>
      </w:r>
    </w:p>
    <w:p>
      <w:pPr>
        <w:keepNext w:val="0"/>
        <w:keepLines w:val="0"/>
        <w:pageBreakBefore w:val="0"/>
        <w:kinsoku/>
        <w:wordWrap/>
        <w:overflowPunct/>
        <w:topLinePunct w:val="0"/>
        <w:bidi w:val="0"/>
        <w:spacing w:line="288" w:lineRule="auto"/>
        <w:ind w:firstLine="1260" w:firstLineChars="600"/>
        <w:textAlignment w:val="auto"/>
        <w:rPr>
          <w:rFonts w:hint="eastAsia" w:ascii="宋体" w:hAnsi="宋体" w:eastAsia="宋体" w:cs="宋体"/>
          <w:lang w:val="en-US" w:eastAsia="zh-CN"/>
        </w:rPr>
      </w:pPr>
      <w:r>
        <w:rPr>
          <w:rFonts w:hint="eastAsia" w:ascii="宋体" w:hAnsi="宋体" w:eastAsia="宋体" w:cs="宋体"/>
          <w:lang w:val="en-US" w:eastAsia="zh-CN"/>
        </w:rPr>
        <w:t>（《关于正常光谱能量分布定律的理论》）</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rPr>
      </w:pPr>
      <w:r>
        <w:rPr>
          <w:rFonts w:hint="eastAsia" w:ascii="宋体" w:hAnsi="宋体" w:eastAsia="宋体" w:cs="宋体"/>
          <w:lang w:val="en-US" w:eastAsia="zh-CN"/>
        </w:rPr>
        <w:t>（2）内容：</w:t>
      </w:r>
      <w:r>
        <w:rPr>
          <w:rFonts w:hint="eastAsia" w:ascii="宋体" w:hAnsi="宋体" w:eastAsia="宋体" w:cs="宋体"/>
        </w:rPr>
        <w:t>辐射像物质一样，是由具有能量的基本单位量子来实现的。</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lang w:val="en-US" w:eastAsia="zh-CN"/>
        </w:rPr>
      </w:pPr>
      <w:r>
        <w:rPr>
          <w:rFonts w:hint="eastAsia" w:ascii="宋体" w:hAnsi="宋体" w:eastAsia="宋体" w:cs="宋体"/>
          <w:lang w:val="en-US" w:eastAsia="zh-CN"/>
        </w:rPr>
        <w:t>（3）发展：①1905年，德国的爱因斯坦利用量子理论解释了光电效应，得出光具有波粒二象性的结论。</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val="en-US" w:eastAsia="zh-CN"/>
        </w:rPr>
        <w:t xml:space="preserve">           ②</w:t>
      </w:r>
      <w:r>
        <w:rPr>
          <w:rFonts w:hint="eastAsia" w:ascii="宋体" w:hAnsi="宋体" w:eastAsia="宋体" w:cs="宋体"/>
        </w:rPr>
        <w:t>丹麦物理学家玻尔提出了原子的量子理论</w:t>
      </w:r>
      <w:r>
        <w:rPr>
          <w:rFonts w:hint="eastAsia" w:ascii="宋体" w:hAnsi="宋体" w:eastAsia="宋体" w:cs="宋体"/>
          <w:lang w:eastAsia="zh-CN"/>
        </w:rPr>
        <w:t>。③</w:t>
      </w:r>
      <w:r>
        <w:rPr>
          <w:rFonts w:hint="eastAsia" w:ascii="宋体" w:hAnsi="宋体" w:eastAsia="宋体" w:cs="宋体"/>
          <w:lang w:val="en-US" w:eastAsia="zh-CN"/>
        </w:rPr>
        <w:t>20世纪30年代，</w:t>
      </w:r>
      <w:r>
        <w:rPr>
          <w:rFonts w:hint="eastAsia" w:ascii="宋体" w:hAnsi="宋体" w:eastAsia="宋体" w:cs="宋体"/>
          <w:lang w:eastAsia="zh-CN"/>
        </w:rPr>
        <w:t>量子力学建立起来。</w:t>
      </w:r>
    </w:p>
    <w:p>
      <w:pPr>
        <w:keepNext w:val="0"/>
        <w:keepLines w:val="0"/>
        <w:pageBreakBefore w:val="0"/>
        <w:kinsoku/>
        <w:wordWrap/>
        <w:overflowPunct/>
        <w:topLinePunct w:val="0"/>
        <w:bidi w:val="0"/>
        <w:spacing w:line="288" w:lineRule="auto"/>
        <w:textAlignment w:val="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）意义：量子理论从根本上改变了近代物理学中的传统理念，使物理学乃至整个自然科学的观念都发生了重大变革，人们对物质世界的探索从宏观世界深入到微观世界。</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2、相对论——爱因斯坦</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1</w:t>
      </w:r>
      <w:r>
        <w:rPr>
          <w:rFonts w:hint="eastAsia" w:ascii="宋体" w:hAnsi="宋体" w:eastAsia="宋体" w:cs="宋体"/>
          <w:b/>
          <w:bCs/>
          <w:lang w:eastAsia="zh-CN"/>
        </w:rPr>
        <w:t>）</w:t>
      </w:r>
      <w:r>
        <w:rPr>
          <w:rFonts w:hint="eastAsia" w:ascii="宋体" w:hAnsi="宋体" w:eastAsia="宋体" w:cs="宋体"/>
          <w:b/>
          <w:bCs/>
        </w:rPr>
        <w:t>狭义相对论（1905年）</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eastAsia="zh-CN"/>
        </w:rPr>
      </w:pPr>
      <w:r>
        <w:rPr>
          <w:rFonts w:hint="eastAsia" w:ascii="宋体" w:hAnsi="宋体" w:eastAsia="宋体" w:cs="宋体"/>
          <w:lang w:eastAsia="zh-CN"/>
        </w:rPr>
        <w:t>①提出：1905年，爱因斯坦发表了《论动体的电动力学》一文创立狭义相对论。</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rPr>
      </w:pPr>
      <w:r>
        <w:rPr>
          <w:rFonts w:hint="eastAsia" w:ascii="宋体" w:hAnsi="宋体" w:eastAsia="宋体" w:cs="宋体"/>
          <w:lang w:eastAsia="zh-CN"/>
        </w:rPr>
        <w:t>②内容：时间和空间都与物质运动有关，随着物质运动速度的变化而变化。（质</w:t>
      </w:r>
      <w:r>
        <w:rPr>
          <w:rFonts w:hint="eastAsia" w:ascii="宋体" w:hAnsi="宋体" w:eastAsia="宋体" w:cs="宋体"/>
        </w:rPr>
        <w:t>能转换公式：E=MC²）</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eastAsia="zh-CN"/>
        </w:rPr>
      </w:pPr>
      <w:r>
        <w:rPr>
          <w:rFonts w:hint="eastAsia" w:ascii="宋体" w:hAnsi="宋体" w:eastAsia="宋体" w:cs="宋体"/>
          <w:lang w:eastAsia="zh-CN"/>
        </w:rPr>
        <w:t>③意义：狭义相对论否定了经典力学的绝对时空论；反映了物体高速运动的客观规律；是对牛顿力学的继承和发展，将牛顿力学概括在相对论力学之中。</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lang w:eastAsia="zh-CN"/>
        </w:rPr>
      </w:pPr>
      <w:r>
        <w:rPr>
          <w:rFonts w:hint="eastAsia" w:ascii="宋体" w:hAnsi="宋体" w:eastAsia="宋体" w:cs="宋体"/>
          <w:b/>
          <w:bCs/>
          <w:lang w:eastAsia="zh-CN"/>
        </w:rPr>
        <w:t>（2）广义相对论（1915年）</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lang w:eastAsia="zh-CN"/>
        </w:rPr>
      </w:pPr>
      <w:r>
        <w:rPr>
          <w:rFonts w:hint="eastAsia" w:ascii="宋体" w:hAnsi="宋体" w:eastAsia="宋体" w:cs="宋体"/>
          <w:lang w:eastAsia="zh-CN"/>
        </w:rPr>
        <w:t>①内容：空间是弯曲的；时间、空间是相对的，可以互相转化；四维时空和物质的分布相联系。</w:t>
      </w:r>
    </w:p>
    <w:p>
      <w:pPr>
        <w:keepNext w:val="0"/>
        <w:keepLines w:val="0"/>
        <w:pageBreakBefore w:val="0"/>
        <w:kinsoku/>
        <w:wordWrap/>
        <w:overflowPunct/>
        <w:topLinePunct w:val="0"/>
        <w:bidi w:val="0"/>
        <w:spacing w:line="288" w:lineRule="auto"/>
        <w:ind w:firstLine="210" w:firstLineChars="100"/>
        <w:textAlignment w:val="auto"/>
        <w:rPr>
          <w:rFonts w:hint="eastAsia"/>
          <w:b/>
          <w:bCs/>
          <w:sz w:val="24"/>
        </w:rPr>
      </w:pPr>
      <w:r>
        <w:rPr>
          <w:rFonts w:hint="eastAsia" w:ascii="宋体" w:hAnsi="宋体" w:eastAsia="宋体" w:cs="宋体"/>
          <w:lang w:eastAsia="zh-CN"/>
        </w:rPr>
        <w:t>②意义：</w:t>
      </w:r>
      <w:r>
        <w:rPr>
          <w:rFonts w:hint="eastAsia" w:ascii="宋体" w:hAnsi="宋体" w:eastAsia="宋体" w:cs="宋体"/>
        </w:rPr>
        <w:t>是对近代物理学理论框架的重大突破，这种全新的时空观、运动观和物质观的形成，是人类思想发展史中的一次根本性变革，对整个自然科学和哲学都产生了极其深远的影响。相对论同量子理论一起，构成了现代物理学的基本理论框架（即现代物理学的两大支柱）。</w:t>
      </w:r>
    </w:p>
    <w:p>
      <w:pPr>
        <w:pStyle w:val="2"/>
        <w:bidi w:val="0"/>
        <w:rPr>
          <w:rFonts w:hint="eastAsia"/>
        </w:rPr>
      </w:pPr>
      <w:bookmarkStart w:id="601" w:name="_Toc23506"/>
      <w:r>
        <w:rPr>
          <w:rFonts w:hint="eastAsia"/>
          <w:lang w:val="en-US" w:eastAsia="zh-CN"/>
        </w:rPr>
        <w:t xml:space="preserve">7.2  </w:t>
      </w:r>
      <w:r>
        <w:rPr>
          <w:rFonts w:hint="eastAsia"/>
        </w:rPr>
        <w:t>追寻生命的起源</w:t>
      </w:r>
      <w:bookmarkEnd w:id="601"/>
    </w:p>
    <w:p>
      <w:pPr>
        <w:rPr>
          <w:rFonts w:hint="eastAsia"/>
        </w:rPr>
      </w:pPr>
      <w:r>
        <w:rPr>
          <w:rFonts w:hint="eastAsia"/>
          <w:b/>
          <w:sz w:val="24"/>
          <w:szCs w:val="21"/>
          <w:shd w:val="pct10" w:color="auto" w:fill="FFFFFF"/>
          <w:lang w:eastAsia="zh-CN"/>
        </w:rPr>
        <w:t>考点：</w:t>
      </w:r>
      <w:r>
        <w:rPr>
          <w:rFonts w:hint="eastAsia"/>
          <w:b/>
          <w:sz w:val="24"/>
          <w:szCs w:val="21"/>
          <w:shd w:val="pct10" w:color="auto" w:fill="FFFFFF"/>
        </w:rPr>
        <w:t>进化论的主要观点；科学与宗教在人类起源问题上产生分歧的根源    B</w:t>
      </w:r>
    </w:p>
    <w:p>
      <w:pPr>
        <w:keepNext w:val="0"/>
        <w:keepLines w:val="0"/>
        <w:pageBreakBefore w:val="0"/>
        <w:kinsoku/>
        <w:wordWrap/>
        <w:overflowPunct/>
        <w:topLinePunct w:val="0"/>
        <w:bidi w:val="0"/>
        <w:spacing w:line="288" w:lineRule="auto"/>
        <w:textAlignment w:val="auto"/>
        <w:rPr>
          <w:rFonts w:hint="eastAsia" w:eastAsia="宋体"/>
          <w:b/>
          <w:bCs/>
          <w:sz w:val="21"/>
          <w:szCs w:val="21"/>
          <w:lang w:eastAsia="zh-CN"/>
        </w:rPr>
      </w:pPr>
      <w:r>
        <w:rPr>
          <w:rFonts w:hint="eastAsia"/>
          <w:b/>
          <w:bCs/>
          <w:sz w:val="21"/>
          <w:szCs w:val="21"/>
          <w:lang w:eastAsia="zh-CN"/>
        </w:rPr>
        <w:t>一、</w:t>
      </w:r>
      <w:r>
        <w:rPr>
          <w:rFonts w:hint="eastAsia"/>
          <w:b/>
          <w:bCs/>
          <w:sz w:val="21"/>
          <w:szCs w:val="21"/>
        </w:rPr>
        <w:t xml:space="preserve">达尔文与进化论 </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1、达尔文生物化论产生背景 </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（1）历史：基督教会宣扬神学创世说，致使生物学研究进展缓慢。</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（2）思想：文艺复兴、启蒙运动等使基督教神学受到极大冲击。</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（3）政治、经济：资产阶级革命和工业革命的发生，人们视野不断拓展，思想更加开放。</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（4）科学：近代生命科学的成果为其奠定基础。（拉马克的学说）</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①林耐着重研究生物群体，将动植物分类通用层次确定为纲目属种四级。</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②哈维着重研究生物个体，运用解剖和实验的方法建立血液循环理论。</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③施莱登、施旺共同创立了细胞学说。</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④法国巴斯德发明巴氏消毒法。</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⑤法国拉马克提出生物是由低级向高级进化的观点，肯定环境对物种变化的影响。</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形成标志：</w:t>
      </w:r>
      <w:r>
        <w:rPr>
          <w:rFonts w:hint="eastAsia" w:ascii="宋体" w:hAnsi="宋体" w:eastAsia="宋体" w:cs="宋体"/>
          <w:sz w:val="21"/>
          <w:szCs w:val="21"/>
        </w:rPr>
        <w:t>1859年，英国科学家达尔文发表了《物种起源》一书，创立生物进化论。</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3、主要观点</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1</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 xml:space="preserve">生物进化——自然界中的物种是不断进化的，是不断从低级向高级发展的； </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2</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适者生存——自然界进化的规则是物竞天择，适者生存；</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3</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自然选择——有利变异的保存，不利变异的淘汰，它是生物进化的主要动力；人类起源于古猿。</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4、发展：</w:t>
      </w:r>
      <w:r>
        <w:rPr>
          <w:rFonts w:hint="eastAsia" w:ascii="宋体" w:hAnsi="宋体" w:eastAsia="宋体" w:cs="宋体"/>
          <w:b w:val="0"/>
          <w:bCs w:val="0"/>
          <w:sz w:val="21"/>
          <w:szCs w:val="21"/>
          <w:u w:val="none"/>
          <w:lang w:val="en-US" w:eastAsia="zh-CN"/>
        </w:rPr>
        <w:t>1863年赫胥黎发表《人类在自然界中的位置》，使人猿同祖论进一步确立，促进进化论传播。</w:t>
      </w:r>
    </w:p>
    <w:p>
      <w:pPr>
        <w:keepNext w:val="0"/>
        <w:keepLines w:val="0"/>
        <w:pageBreakBefore w:val="0"/>
        <w:kinsoku/>
        <w:wordWrap/>
        <w:overflowPunct/>
        <w:topLinePunct w:val="0"/>
        <w:autoSpaceDE w:val="0"/>
        <w:autoSpaceDN w:val="0"/>
        <w:bidi w:val="0"/>
        <w:adjustRightInd w:val="0"/>
        <w:spacing w:line="288" w:lineRule="auto"/>
        <w:textAlignment w:val="auto"/>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5、影响</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1</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思想上：挑战了封建神学，否定了神创说，促进了欧洲的思想解放。</w:t>
      </w:r>
    </w:p>
    <w:p>
      <w:pPr>
        <w:keepNext w:val="0"/>
        <w:keepLines w:val="0"/>
        <w:pageBreakBefore w:val="0"/>
        <w:kinsoku/>
        <w:wordWrap/>
        <w:overflowPunct/>
        <w:topLinePunct w:val="0"/>
        <w:bidi w:val="0"/>
        <w:spacing w:line="288" w:lineRule="auto"/>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2</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科学上：是生物科学的一次理论综合，把发展变化思想引入生物界，开创了生物科学发展的新时代。</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lang w:val="en-US" w:eastAsia="zh-CN"/>
        </w:rPr>
        <w:t>3</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政治上：启迪了一些国家人民开展社会变革活动（如中国的戊戌变法、辛亥革命、新文化运动等）。</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二、科学与宗教</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科学与宗教在人类起源问题上的根本分歧：</w:t>
      </w:r>
      <w:r>
        <w:rPr>
          <w:rFonts w:hint="eastAsia" w:ascii="宋体" w:hAnsi="宋体" w:eastAsia="宋体" w:cs="宋体"/>
          <w:bCs/>
          <w:sz w:val="21"/>
          <w:szCs w:val="21"/>
        </w:rPr>
        <w:t>生命是自然界进化的结果，还是上帝创造的产物。</w:t>
      </w:r>
    </w:p>
    <w:p>
      <w:pPr>
        <w:keepNext w:val="0"/>
        <w:keepLines w:val="0"/>
        <w:pageBreakBefore w:val="0"/>
        <w:kinsoku/>
        <w:wordWrap/>
        <w:overflowPunct/>
        <w:topLinePunct w:val="0"/>
        <w:bidi w:val="0"/>
        <w:spacing w:line="288" w:lineRule="auto"/>
        <w:textAlignment w:val="auto"/>
        <w:rPr>
          <w:rFonts w:hint="eastAsia" w:ascii="宋体" w:hAnsi="宋体" w:eastAsia="宋体" w:cs="宋体"/>
          <w:bCs/>
          <w:sz w:val="21"/>
          <w:szCs w:val="21"/>
          <w:u w:val="none"/>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产生分歧的根源：</w:t>
      </w:r>
      <w:r>
        <w:rPr>
          <w:rFonts w:hint="eastAsia" w:ascii="宋体" w:hAnsi="宋体" w:eastAsia="宋体" w:cs="宋体"/>
          <w:bCs/>
          <w:sz w:val="21"/>
          <w:szCs w:val="21"/>
          <w:u w:val="none"/>
        </w:rPr>
        <w:t>（1）生产力的发展水</w:t>
      </w:r>
      <w:r>
        <w:rPr>
          <w:rFonts w:hint="eastAsia" w:ascii="宋体" w:hAnsi="宋体" w:eastAsia="宋体" w:cs="宋体"/>
          <w:bCs/>
          <w:sz w:val="21"/>
          <w:szCs w:val="21"/>
          <w:u w:val="none"/>
          <w:lang w:eastAsia="zh-CN"/>
        </w:rPr>
        <w:t>平；</w:t>
      </w:r>
      <w:r>
        <w:rPr>
          <w:rFonts w:hint="eastAsia" w:ascii="宋体" w:hAnsi="宋体" w:eastAsia="宋体" w:cs="宋体"/>
          <w:bCs/>
          <w:sz w:val="21"/>
          <w:szCs w:val="21"/>
          <w:u w:val="none"/>
        </w:rPr>
        <w:t>（2）世界观和方法论不同</w:t>
      </w:r>
      <w:r>
        <w:rPr>
          <w:rFonts w:hint="eastAsia" w:ascii="宋体" w:hAnsi="宋体" w:eastAsia="宋体" w:cs="宋体"/>
          <w:bCs/>
          <w:sz w:val="21"/>
          <w:szCs w:val="21"/>
          <w:u w:val="none"/>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①世界观：宗教认为世界万物是上帝创造的，并且永恒不变；科学认为</w:t>
      </w:r>
      <w:r>
        <w:rPr>
          <w:rFonts w:hint="eastAsia" w:ascii="宋体" w:hAnsi="宋体" w:eastAsia="宋体" w:cs="宋体"/>
          <w:sz w:val="21"/>
          <w:szCs w:val="21"/>
        </w:rPr>
        <w:t>世界万物</w:t>
      </w:r>
      <w:r>
        <w:rPr>
          <w:rFonts w:hint="eastAsia" w:ascii="宋体" w:hAnsi="宋体" w:eastAsia="宋体" w:cs="宋体"/>
          <w:sz w:val="21"/>
          <w:szCs w:val="21"/>
          <w:lang w:eastAsia="zh-CN"/>
        </w:rPr>
        <w:t>由</w:t>
      </w:r>
      <w:r>
        <w:rPr>
          <w:rFonts w:hint="eastAsia" w:ascii="宋体" w:hAnsi="宋体" w:eastAsia="宋体" w:cs="宋体"/>
          <w:sz w:val="21"/>
          <w:szCs w:val="21"/>
        </w:rPr>
        <w:t>低级向高级</w:t>
      </w:r>
      <w:r>
        <w:rPr>
          <w:rFonts w:hint="eastAsia" w:ascii="宋体" w:hAnsi="宋体" w:eastAsia="宋体" w:cs="宋体"/>
          <w:sz w:val="21"/>
          <w:szCs w:val="21"/>
          <w:lang w:eastAsia="zh-CN"/>
        </w:rPr>
        <w:t>进化的。</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r>
        <w:rPr>
          <w:rFonts w:hint="eastAsia" w:ascii="宋体" w:hAnsi="宋体" w:eastAsia="宋体" w:cs="宋体"/>
          <w:bCs/>
          <w:sz w:val="21"/>
          <w:szCs w:val="21"/>
          <w:lang w:eastAsia="zh-CN"/>
        </w:rPr>
        <w:t>②</w:t>
      </w:r>
      <w:r>
        <w:rPr>
          <w:rFonts w:hint="eastAsia" w:ascii="宋体" w:hAnsi="宋体" w:eastAsia="宋体" w:cs="宋体"/>
          <w:sz w:val="21"/>
          <w:szCs w:val="21"/>
        </w:rPr>
        <w:t>论证方法</w:t>
      </w:r>
      <w:r>
        <w:rPr>
          <w:rFonts w:hint="eastAsia" w:ascii="宋体" w:hAnsi="宋体" w:eastAsia="宋体" w:cs="宋体"/>
          <w:sz w:val="21"/>
          <w:szCs w:val="21"/>
          <w:lang w:eastAsia="zh-CN"/>
        </w:rPr>
        <w:t>：宗教</w:t>
      </w:r>
      <w:r>
        <w:rPr>
          <w:rFonts w:hint="eastAsia" w:ascii="宋体" w:hAnsi="宋体" w:eastAsia="宋体" w:cs="宋体"/>
          <w:sz w:val="21"/>
          <w:szCs w:val="21"/>
        </w:rPr>
        <w:t>依靠主观想象和《圣经》臆断</w:t>
      </w:r>
      <w:r>
        <w:rPr>
          <w:rFonts w:hint="eastAsia" w:ascii="宋体" w:hAnsi="宋体" w:eastAsia="宋体" w:cs="宋体"/>
          <w:sz w:val="21"/>
          <w:szCs w:val="21"/>
          <w:lang w:eastAsia="zh-CN"/>
        </w:rPr>
        <w:t>；科学</w:t>
      </w:r>
      <w:r>
        <w:rPr>
          <w:rFonts w:hint="eastAsia" w:ascii="宋体" w:hAnsi="宋体" w:eastAsia="宋体" w:cs="宋体"/>
          <w:sz w:val="21"/>
          <w:szCs w:val="21"/>
        </w:rPr>
        <w:t>依靠证据和实验来论证</w:t>
      </w:r>
      <w:r>
        <w:rPr>
          <w:rFonts w:hint="eastAsia" w:ascii="宋体" w:hAnsi="宋体" w:eastAsia="宋体" w:cs="宋体"/>
          <w:sz w:val="21"/>
          <w:szCs w:val="21"/>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sz w:val="21"/>
          <w:szCs w:val="21"/>
          <w:lang w:val="en-US" w:eastAsia="zh-CN"/>
        </w:rPr>
      </w:pPr>
    </w:p>
    <w:p>
      <w:pPr>
        <w:pStyle w:val="2"/>
        <w:bidi w:val="0"/>
        <w:rPr>
          <w:rFonts w:hint="eastAsia"/>
          <w:lang w:eastAsia="zh-CN"/>
        </w:rPr>
      </w:pPr>
      <w:bookmarkStart w:id="602" w:name="_Toc2037"/>
      <w:r>
        <w:rPr>
          <w:rFonts w:hint="eastAsia"/>
          <w:lang w:val="en-US" w:eastAsia="zh-CN"/>
        </w:rPr>
        <w:t>7.3</w:t>
      </w:r>
      <w:r>
        <w:rPr>
          <w:rFonts w:hint="eastAsia"/>
        </w:rPr>
        <w:t>人类文明的引擎</w:t>
      </w:r>
      <w:r>
        <w:rPr>
          <w:rFonts w:hint="eastAsia"/>
          <w:lang w:eastAsia="zh-CN"/>
        </w:rPr>
        <w:t>（科学与技术）</w:t>
      </w:r>
      <w:bookmarkEnd w:id="602"/>
    </w:p>
    <w:p>
      <w:pPr>
        <w:pStyle w:val="2"/>
        <w:bidi w:val="0"/>
        <w:rPr>
          <w:rFonts w:hint="eastAsia"/>
          <w:lang w:eastAsia="zh-CN"/>
        </w:rPr>
      </w:pPr>
      <w:bookmarkStart w:id="603" w:name="_Toc29708"/>
      <w:r>
        <w:rPr>
          <w:rFonts w:hint="eastAsia"/>
          <w:lang w:val="en-US" w:eastAsia="zh-CN"/>
        </w:rPr>
        <w:t>7.4</w:t>
      </w:r>
      <w:r>
        <w:rPr>
          <w:rFonts w:hint="eastAsia"/>
          <w:lang w:eastAsia="zh-CN"/>
        </w:rPr>
        <w:t>向“距离”挑战（交通与通讯）</w:t>
      </w:r>
      <w:bookmarkEnd w:id="603"/>
    </w:p>
    <w:p>
      <w:pPr>
        <w:rPr>
          <w:rFonts w:hint="eastAsia"/>
          <w:b/>
          <w:sz w:val="24"/>
          <w:szCs w:val="21"/>
          <w:shd w:val="pct10" w:color="auto" w:fill="FFFFFF"/>
        </w:rPr>
      </w:pPr>
      <w:r>
        <w:rPr>
          <w:rFonts w:hint="eastAsia"/>
          <w:b/>
          <w:sz w:val="24"/>
          <w:szCs w:val="21"/>
          <w:shd w:val="pct10" w:color="auto" w:fill="FFFFFF"/>
          <w:lang w:eastAsia="zh-CN"/>
        </w:rPr>
        <w:t>考点：</w:t>
      </w:r>
      <w:r>
        <w:rPr>
          <w:rFonts w:hint="eastAsia"/>
          <w:b/>
          <w:sz w:val="24"/>
          <w:szCs w:val="21"/>
          <w:shd w:val="pct10" w:color="auto" w:fill="FFFFFF"/>
        </w:rPr>
        <w:t>蒸汽机发明和电器技术的广泛应用；科学技术进步推动社会发展    B</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bCs/>
          <w:sz w:val="21"/>
          <w:szCs w:val="21"/>
          <w:lang w:eastAsia="zh-CN"/>
        </w:rPr>
      </w:pPr>
      <w:r>
        <w:rPr>
          <w:rFonts w:hint="eastAsia"/>
          <w:b/>
          <w:sz w:val="24"/>
          <w:shd w:val="pct10" w:color="auto" w:fill="FFFFFF"/>
          <w:lang w:eastAsia="zh-CN"/>
        </w:rPr>
        <w:t>考点：</w:t>
      </w:r>
      <w:r>
        <w:rPr>
          <w:rFonts w:hint="eastAsia"/>
          <w:b/>
          <w:sz w:val="24"/>
          <w:shd w:val="pct10" w:color="auto" w:fill="FFFFFF"/>
        </w:rPr>
        <w:t>现代信息技术产生、发展和对人类社会的影响     B</w:t>
      </w:r>
    </w:p>
    <w:tbl>
      <w:tblPr>
        <w:tblStyle w:val="13"/>
        <w:tblW w:w="1018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2250"/>
        <w:gridCol w:w="2445"/>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keepNext w:val="0"/>
              <w:keepLines w:val="0"/>
              <w:pageBreakBefore w:val="0"/>
              <w:kinsoku/>
              <w:wordWrap/>
              <w:overflowPunct/>
              <w:topLinePunct w:val="0"/>
              <w:bidi w:val="0"/>
              <w:spacing w:line="288" w:lineRule="auto"/>
              <w:jc w:val="both"/>
              <w:textAlignment w:val="auto"/>
              <w:rPr>
                <w:rFonts w:hint="eastAsia" w:eastAsia="宋体"/>
                <w:b w:val="0"/>
                <w:bCs/>
                <w:sz w:val="21"/>
                <w:szCs w:val="21"/>
                <w:vertAlign w:val="baseline"/>
                <w:lang w:eastAsia="zh-CN"/>
              </w:rPr>
            </w:pPr>
            <w:r>
              <w:rPr>
                <w:rFonts w:hint="eastAsia"/>
                <w:b w:val="0"/>
                <w:bCs/>
                <w:sz w:val="21"/>
                <w:szCs w:val="21"/>
                <w:vertAlign w:val="baseline"/>
                <w:lang w:eastAsia="zh-CN"/>
              </w:rPr>
              <w:t>时间</w:t>
            </w:r>
          </w:p>
        </w:tc>
        <w:tc>
          <w:tcPr>
            <w:tcW w:w="2250" w:type="dxa"/>
          </w:tcPr>
          <w:p>
            <w:pPr>
              <w:keepNext w:val="0"/>
              <w:keepLines w:val="0"/>
              <w:pageBreakBefore w:val="0"/>
              <w:kinsoku/>
              <w:wordWrap/>
              <w:overflowPunct/>
              <w:topLinePunct w:val="0"/>
              <w:bidi w:val="0"/>
              <w:spacing w:line="288" w:lineRule="auto"/>
              <w:jc w:val="both"/>
              <w:textAlignment w:val="auto"/>
              <w:rPr>
                <w:rFonts w:hint="eastAsia" w:eastAsia="宋体"/>
                <w:b w:val="0"/>
                <w:bCs/>
                <w:sz w:val="21"/>
                <w:szCs w:val="21"/>
                <w:vertAlign w:val="baseline"/>
                <w:lang w:eastAsia="zh-CN"/>
              </w:rPr>
            </w:pPr>
            <w:r>
              <w:rPr>
                <w:rFonts w:hint="eastAsia"/>
                <w:b w:val="0"/>
                <w:bCs/>
                <w:sz w:val="21"/>
                <w:szCs w:val="21"/>
                <w:vertAlign w:val="baseline"/>
                <w:lang w:eastAsia="zh-CN"/>
              </w:rPr>
              <w:t>科学与技术</w:t>
            </w:r>
          </w:p>
        </w:tc>
        <w:tc>
          <w:tcPr>
            <w:tcW w:w="2445" w:type="dxa"/>
          </w:tcPr>
          <w:p>
            <w:pPr>
              <w:keepNext w:val="0"/>
              <w:keepLines w:val="0"/>
              <w:pageBreakBefore w:val="0"/>
              <w:kinsoku/>
              <w:wordWrap/>
              <w:overflowPunct/>
              <w:topLinePunct w:val="0"/>
              <w:bidi w:val="0"/>
              <w:spacing w:line="288" w:lineRule="auto"/>
              <w:jc w:val="both"/>
              <w:textAlignment w:val="auto"/>
              <w:rPr>
                <w:rFonts w:hint="eastAsia" w:eastAsia="宋体"/>
                <w:b w:val="0"/>
                <w:bCs/>
                <w:sz w:val="21"/>
                <w:szCs w:val="21"/>
                <w:vertAlign w:val="baseline"/>
                <w:lang w:eastAsia="zh-CN"/>
              </w:rPr>
            </w:pPr>
            <w:r>
              <w:rPr>
                <w:rFonts w:hint="eastAsia"/>
                <w:b w:val="0"/>
                <w:bCs/>
                <w:sz w:val="21"/>
                <w:szCs w:val="21"/>
                <w:vertAlign w:val="baseline"/>
                <w:lang w:eastAsia="zh-CN"/>
              </w:rPr>
              <w:t>动力（能源）</w:t>
            </w:r>
          </w:p>
        </w:tc>
        <w:tc>
          <w:tcPr>
            <w:tcW w:w="3420" w:type="dxa"/>
          </w:tcPr>
          <w:p>
            <w:pPr>
              <w:keepNext w:val="0"/>
              <w:keepLines w:val="0"/>
              <w:pageBreakBefore w:val="0"/>
              <w:kinsoku/>
              <w:wordWrap/>
              <w:overflowPunct/>
              <w:topLinePunct w:val="0"/>
              <w:bidi w:val="0"/>
              <w:spacing w:line="288" w:lineRule="auto"/>
              <w:jc w:val="both"/>
              <w:textAlignment w:val="auto"/>
              <w:rPr>
                <w:rFonts w:hint="eastAsia" w:eastAsia="宋体"/>
                <w:b w:val="0"/>
                <w:bCs/>
                <w:sz w:val="21"/>
                <w:szCs w:val="21"/>
                <w:vertAlign w:val="baseline"/>
                <w:lang w:eastAsia="zh-CN"/>
              </w:rPr>
            </w:pPr>
            <w:r>
              <w:rPr>
                <w:rFonts w:hint="eastAsia"/>
                <w:b w:val="0"/>
                <w:bCs/>
                <w:sz w:val="21"/>
                <w:szCs w:val="21"/>
                <w:vertAlign w:val="baseline"/>
                <w:lang w:eastAsia="zh-CN"/>
              </w:rPr>
              <w:t>新发明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keepNext w:val="0"/>
              <w:keepLines w:val="0"/>
              <w:pageBreakBefore w:val="0"/>
              <w:kinsoku/>
              <w:wordWrap/>
              <w:overflowPunct/>
              <w:topLinePunct w:val="0"/>
              <w:bidi w:val="0"/>
              <w:spacing w:line="288" w:lineRule="auto"/>
              <w:ind w:firstLine="210" w:firstLineChars="100"/>
              <w:jc w:val="both"/>
              <w:textAlignment w:val="auto"/>
              <w:rPr>
                <w:rFonts w:hint="eastAsia"/>
                <w:b w:val="0"/>
                <w:bCs/>
                <w:sz w:val="21"/>
                <w:szCs w:val="21"/>
                <w:vertAlign w:val="baseline"/>
                <w:lang w:eastAsia="zh-CN"/>
              </w:rPr>
            </w:pPr>
            <w:r>
              <w:rPr>
                <w:rFonts w:hint="eastAsia"/>
                <w:b w:val="0"/>
                <w:bCs/>
                <w:sz w:val="21"/>
                <w:szCs w:val="21"/>
                <w:vertAlign w:val="baseline"/>
                <w:lang w:eastAsia="zh-CN"/>
              </w:rPr>
              <w:t>工业革命</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w:t>
            </w:r>
            <w:r>
              <w:rPr>
                <w:rFonts w:hint="eastAsia"/>
                <w:b w:val="0"/>
                <w:bCs/>
                <w:sz w:val="21"/>
                <w:szCs w:val="21"/>
                <w:vertAlign w:val="baseline"/>
                <w:lang w:val="en-US" w:eastAsia="zh-CN"/>
              </w:rPr>
              <w:t>1765-1840</w:t>
            </w:r>
            <w:r>
              <w:rPr>
                <w:rFonts w:hint="eastAsia"/>
                <w:b w:val="0"/>
                <w:bCs/>
                <w:sz w:val="21"/>
                <w:szCs w:val="21"/>
                <w:vertAlign w:val="baseline"/>
                <w:lang w:eastAsia="zh-CN"/>
              </w:rPr>
              <w:t>）</w:t>
            </w:r>
          </w:p>
          <w:p>
            <w:pPr>
              <w:keepNext w:val="0"/>
              <w:keepLines w:val="0"/>
              <w:pageBreakBefore w:val="0"/>
              <w:kinsoku/>
              <w:wordWrap/>
              <w:overflowPunct/>
              <w:topLinePunct w:val="0"/>
              <w:bidi w:val="0"/>
              <w:spacing w:line="288" w:lineRule="auto"/>
              <w:ind w:firstLine="210" w:firstLineChars="100"/>
              <w:jc w:val="both"/>
              <w:textAlignment w:val="auto"/>
              <w:rPr>
                <w:rFonts w:hint="eastAsia"/>
                <w:b w:val="0"/>
                <w:bCs/>
                <w:sz w:val="21"/>
                <w:szCs w:val="21"/>
                <w:vertAlign w:val="baseline"/>
                <w:lang w:eastAsia="zh-CN"/>
              </w:rPr>
            </w:pPr>
            <w:r>
              <w:rPr>
                <w:rFonts w:hint="eastAsia"/>
                <w:b w:val="0"/>
                <w:bCs/>
                <w:sz w:val="21"/>
                <w:szCs w:val="21"/>
                <w:vertAlign w:val="baseline"/>
                <w:lang w:eastAsia="zh-CN"/>
              </w:rPr>
              <w:t>“蒸汽时代”</w:t>
            </w:r>
          </w:p>
        </w:tc>
        <w:tc>
          <w:tcPr>
            <w:tcW w:w="225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科学与技术尚未结合</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（英国牛顿经典力学）</w:t>
            </w:r>
          </w:p>
        </w:tc>
        <w:tc>
          <w:tcPr>
            <w:tcW w:w="2445"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（英）瓦特改良蒸汽机</w:t>
            </w:r>
          </w:p>
          <w:p>
            <w:pPr>
              <w:keepNext w:val="0"/>
              <w:keepLines w:val="0"/>
              <w:pageBreakBefore w:val="0"/>
              <w:kinsoku/>
              <w:wordWrap/>
              <w:overflowPunct/>
              <w:topLinePunct w:val="0"/>
              <w:bidi w:val="0"/>
              <w:spacing w:line="288" w:lineRule="auto"/>
              <w:ind w:firstLine="840" w:firstLineChars="400"/>
              <w:jc w:val="both"/>
              <w:textAlignment w:val="auto"/>
              <w:rPr>
                <w:rFonts w:hint="eastAsia" w:eastAsia="宋体"/>
                <w:b w:val="0"/>
                <w:bCs/>
                <w:sz w:val="21"/>
                <w:szCs w:val="21"/>
                <w:vertAlign w:val="baseline"/>
                <w:lang w:eastAsia="zh-CN"/>
              </w:rPr>
            </w:pPr>
            <w:r>
              <w:rPr>
                <w:rFonts w:hint="eastAsia"/>
                <w:b w:val="0"/>
                <w:bCs/>
                <w:sz w:val="21"/>
                <w:szCs w:val="21"/>
                <w:vertAlign w:val="baseline"/>
                <w:lang w:eastAsia="zh-CN"/>
              </w:rPr>
              <w:t>（煤炭）</w:t>
            </w:r>
          </w:p>
        </w:tc>
        <w:tc>
          <w:tcPr>
            <w:tcW w:w="342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1803（美）富尔顿——汽船</w:t>
            </w:r>
          </w:p>
          <w:p>
            <w:pPr>
              <w:keepNext w:val="0"/>
              <w:keepLines w:val="0"/>
              <w:pageBreakBefore w:val="0"/>
              <w:kinsoku/>
              <w:wordWrap/>
              <w:overflowPunct/>
              <w:topLinePunct w:val="0"/>
              <w:bidi w:val="0"/>
              <w:spacing w:line="288" w:lineRule="auto"/>
              <w:jc w:val="both"/>
              <w:textAlignment w:val="auto"/>
              <w:rPr>
                <w:rFonts w:hint="default"/>
                <w:b w:val="0"/>
                <w:bCs/>
                <w:sz w:val="21"/>
                <w:szCs w:val="21"/>
                <w:vertAlign w:val="baseline"/>
                <w:lang w:val="en-US" w:eastAsia="zh-CN"/>
              </w:rPr>
            </w:pPr>
            <w:r>
              <w:rPr>
                <w:rFonts w:hint="eastAsia"/>
                <w:b w:val="0"/>
                <w:bCs/>
                <w:sz w:val="21"/>
                <w:szCs w:val="21"/>
                <w:vertAlign w:val="baseline"/>
                <w:lang w:val="en-US" w:eastAsia="zh-CN"/>
              </w:rPr>
              <w:t>1814（英）史蒂芬孙—火车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第二次工业革命</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w:t>
            </w:r>
            <w:r>
              <w:rPr>
                <w:rFonts w:hint="eastAsia"/>
                <w:b w:val="0"/>
                <w:bCs/>
                <w:sz w:val="21"/>
                <w:szCs w:val="21"/>
                <w:vertAlign w:val="baseline"/>
                <w:lang w:val="en-US" w:eastAsia="zh-CN"/>
              </w:rPr>
              <w:t>19C末20C初</w:t>
            </w:r>
            <w:r>
              <w:rPr>
                <w:rFonts w:hint="eastAsia"/>
                <w:b w:val="0"/>
                <w:bCs/>
                <w:sz w:val="21"/>
                <w:szCs w:val="21"/>
                <w:vertAlign w:val="baseline"/>
                <w:lang w:eastAsia="zh-CN"/>
              </w:rPr>
              <w:t>）</w:t>
            </w:r>
          </w:p>
          <w:p>
            <w:pPr>
              <w:keepNext w:val="0"/>
              <w:keepLines w:val="0"/>
              <w:pageBreakBefore w:val="0"/>
              <w:kinsoku/>
              <w:wordWrap/>
              <w:overflowPunct/>
              <w:topLinePunct w:val="0"/>
              <w:bidi w:val="0"/>
              <w:spacing w:line="288" w:lineRule="auto"/>
              <w:ind w:firstLine="210" w:firstLineChars="100"/>
              <w:jc w:val="both"/>
              <w:textAlignment w:val="auto"/>
              <w:rPr>
                <w:rFonts w:hint="default"/>
                <w:b w:val="0"/>
                <w:bCs/>
                <w:sz w:val="21"/>
                <w:szCs w:val="21"/>
                <w:vertAlign w:val="baseline"/>
                <w:lang w:val="en-US" w:eastAsia="zh-CN"/>
              </w:rPr>
            </w:pPr>
            <w:r>
              <w:rPr>
                <w:rFonts w:hint="default"/>
                <w:b w:val="0"/>
                <w:bCs/>
                <w:sz w:val="21"/>
                <w:szCs w:val="21"/>
                <w:vertAlign w:val="baseline"/>
                <w:lang w:val="en-US" w:eastAsia="zh-CN"/>
              </w:rPr>
              <w:t>“</w:t>
            </w:r>
            <w:r>
              <w:rPr>
                <w:rFonts w:hint="eastAsia"/>
                <w:b w:val="0"/>
                <w:bCs/>
                <w:sz w:val="21"/>
                <w:szCs w:val="21"/>
                <w:vertAlign w:val="baseline"/>
                <w:lang w:val="en-US" w:eastAsia="zh-CN"/>
              </w:rPr>
              <w:t>电气时代”</w:t>
            </w:r>
          </w:p>
        </w:tc>
        <w:tc>
          <w:tcPr>
            <w:tcW w:w="225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科学与技术密切结合</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（英国法拉第电磁感应学理论）</w:t>
            </w:r>
          </w:p>
        </w:tc>
        <w:tc>
          <w:tcPr>
            <w:tcW w:w="2445"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（德）西门子制成发电机</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p>
          <w:p>
            <w:pPr>
              <w:keepNext w:val="0"/>
              <w:keepLines w:val="0"/>
              <w:pageBreakBefore w:val="0"/>
              <w:kinsoku/>
              <w:wordWrap/>
              <w:overflowPunct/>
              <w:topLinePunct w:val="0"/>
              <w:bidi w:val="0"/>
              <w:spacing w:line="288" w:lineRule="auto"/>
              <w:ind w:left="840" w:hanging="840" w:hangingChars="400"/>
              <w:jc w:val="both"/>
              <w:textAlignment w:val="auto"/>
              <w:rPr>
                <w:rFonts w:hint="default"/>
                <w:b w:val="0"/>
                <w:bCs/>
                <w:sz w:val="21"/>
                <w:szCs w:val="21"/>
                <w:vertAlign w:val="baseline"/>
                <w:lang w:val="en-US" w:eastAsia="zh-CN"/>
              </w:rPr>
            </w:pPr>
            <w:r>
              <w:rPr>
                <w:rFonts w:hint="eastAsia"/>
                <w:b w:val="0"/>
                <w:bCs/>
                <w:sz w:val="21"/>
                <w:szCs w:val="21"/>
                <w:vertAlign w:val="baseline"/>
                <w:lang w:eastAsia="zh-CN"/>
              </w:rPr>
              <w:t>（德）卡尔</w:t>
            </w:r>
            <w:r>
              <w:rPr>
                <w:rFonts w:hint="eastAsia"/>
                <w:b w:val="0"/>
                <w:bCs/>
                <w:sz w:val="21"/>
                <w:szCs w:val="21"/>
                <w:vertAlign w:val="baseline"/>
                <w:lang w:val="en-US" w:eastAsia="zh-CN"/>
              </w:rPr>
              <w:t>·本茨内燃机（石油）</w:t>
            </w:r>
          </w:p>
        </w:tc>
        <w:tc>
          <w:tcPr>
            <w:tcW w:w="342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1885（德）卡尔·本茨—汽车</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1903（美）莱特兄弟——飞机</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1837（美）莫尔斯—有线电报</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1876（美）贝尔——电话</w:t>
            </w:r>
          </w:p>
          <w:p>
            <w:pPr>
              <w:keepNext w:val="0"/>
              <w:keepLines w:val="0"/>
              <w:pageBreakBefore w:val="0"/>
              <w:kinsoku/>
              <w:wordWrap/>
              <w:overflowPunct/>
              <w:topLinePunct w:val="0"/>
              <w:bidi w:val="0"/>
              <w:spacing w:line="288" w:lineRule="auto"/>
              <w:jc w:val="both"/>
              <w:textAlignment w:val="auto"/>
              <w:rPr>
                <w:rFonts w:hint="default"/>
                <w:b w:val="0"/>
                <w:bCs/>
                <w:sz w:val="21"/>
                <w:szCs w:val="21"/>
                <w:vertAlign w:val="baseline"/>
                <w:lang w:val="en-US" w:eastAsia="zh-CN"/>
              </w:rPr>
            </w:pPr>
            <w:r>
              <w:rPr>
                <w:rFonts w:hint="eastAsia"/>
                <w:b w:val="0"/>
                <w:bCs/>
                <w:sz w:val="21"/>
                <w:szCs w:val="21"/>
                <w:vertAlign w:val="baseline"/>
                <w:lang w:val="en-US" w:eastAsia="zh-CN"/>
              </w:rPr>
              <w:t>1902（意）马可尼—无线电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第三次科技革命</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w:t>
            </w:r>
            <w:r>
              <w:rPr>
                <w:rFonts w:hint="eastAsia"/>
                <w:b w:val="0"/>
                <w:bCs/>
                <w:sz w:val="21"/>
                <w:szCs w:val="21"/>
                <w:vertAlign w:val="baseline"/>
                <w:lang w:val="en-US" w:eastAsia="zh-CN"/>
              </w:rPr>
              <w:t>1945年</w:t>
            </w:r>
            <w:r>
              <w:rPr>
                <w:rFonts w:hint="eastAsia"/>
                <w:b w:val="0"/>
                <w:bCs/>
                <w:sz w:val="21"/>
                <w:szCs w:val="21"/>
                <w:vertAlign w:val="baseline"/>
                <w:lang w:eastAsia="zh-CN"/>
              </w:rPr>
              <w:t>至今）</w:t>
            </w:r>
          </w:p>
          <w:p>
            <w:pPr>
              <w:keepNext w:val="0"/>
              <w:keepLines w:val="0"/>
              <w:pageBreakBefore w:val="0"/>
              <w:kinsoku/>
              <w:wordWrap/>
              <w:overflowPunct/>
              <w:topLinePunct w:val="0"/>
              <w:bidi w:val="0"/>
              <w:spacing w:line="288" w:lineRule="auto"/>
              <w:ind w:firstLine="210" w:firstLineChars="100"/>
              <w:jc w:val="both"/>
              <w:textAlignment w:val="auto"/>
              <w:rPr>
                <w:rFonts w:hint="eastAsia"/>
                <w:b w:val="0"/>
                <w:bCs/>
                <w:sz w:val="21"/>
                <w:szCs w:val="21"/>
                <w:vertAlign w:val="baseline"/>
                <w:lang w:eastAsia="zh-CN"/>
              </w:rPr>
            </w:pPr>
            <w:r>
              <w:rPr>
                <w:rFonts w:hint="eastAsia"/>
                <w:b w:val="0"/>
                <w:bCs/>
                <w:sz w:val="21"/>
                <w:szCs w:val="21"/>
                <w:vertAlign w:val="baseline"/>
                <w:lang w:eastAsia="zh-CN"/>
              </w:rPr>
              <w:t>“信息时代”</w:t>
            </w:r>
          </w:p>
        </w:tc>
        <w:tc>
          <w:tcPr>
            <w:tcW w:w="225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科学技术转化为生产力的速率加快</w:t>
            </w:r>
          </w:p>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eastAsia="zh-CN"/>
              </w:rPr>
            </w:pPr>
            <w:r>
              <w:rPr>
                <w:rFonts w:hint="eastAsia"/>
                <w:b w:val="0"/>
                <w:bCs/>
                <w:sz w:val="21"/>
                <w:szCs w:val="21"/>
                <w:vertAlign w:val="baseline"/>
                <w:lang w:eastAsia="zh-CN"/>
              </w:rPr>
              <w:t>（爱因斯坦光电效应）</w:t>
            </w:r>
          </w:p>
        </w:tc>
        <w:tc>
          <w:tcPr>
            <w:tcW w:w="2445" w:type="dxa"/>
          </w:tcPr>
          <w:p>
            <w:pPr>
              <w:keepNext w:val="0"/>
              <w:keepLines w:val="0"/>
              <w:pageBreakBefore w:val="0"/>
              <w:kinsoku/>
              <w:wordWrap/>
              <w:overflowPunct/>
              <w:topLinePunct w:val="0"/>
              <w:bidi w:val="0"/>
              <w:spacing w:line="288" w:lineRule="auto"/>
              <w:jc w:val="both"/>
              <w:textAlignment w:val="auto"/>
              <w:rPr>
                <w:rFonts w:hint="eastAsia" w:eastAsia="宋体"/>
                <w:b w:val="0"/>
                <w:bCs/>
                <w:sz w:val="21"/>
                <w:szCs w:val="21"/>
                <w:vertAlign w:val="baseline"/>
                <w:lang w:eastAsia="zh-CN"/>
              </w:rPr>
            </w:pPr>
          </w:p>
        </w:tc>
        <w:tc>
          <w:tcPr>
            <w:tcW w:w="3420" w:type="dxa"/>
          </w:tcPr>
          <w:p>
            <w:pPr>
              <w:keepNext w:val="0"/>
              <w:keepLines w:val="0"/>
              <w:pageBreakBefore w:val="0"/>
              <w:kinsoku/>
              <w:wordWrap/>
              <w:overflowPunct/>
              <w:topLinePunct w:val="0"/>
              <w:bidi w:val="0"/>
              <w:spacing w:line="288" w:lineRule="auto"/>
              <w:jc w:val="both"/>
              <w:textAlignment w:val="auto"/>
              <w:rPr>
                <w:rFonts w:hint="eastAsia"/>
                <w:b w:val="0"/>
                <w:bCs/>
                <w:sz w:val="21"/>
                <w:szCs w:val="21"/>
                <w:vertAlign w:val="baseline"/>
                <w:lang w:val="en-US" w:eastAsia="zh-CN"/>
              </w:rPr>
            </w:pPr>
            <w:r>
              <w:rPr>
                <w:rFonts w:hint="eastAsia"/>
                <w:b w:val="0"/>
                <w:bCs/>
                <w:sz w:val="21"/>
                <w:szCs w:val="21"/>
                <w:vertAlign w:val="baseline"/>
                <w:lang w:val="en-US" w:eastAsia="zh-CN"/>
              </w:rPr>
              <w:t>1946美国研制第一台电子计算机</w:t>
            </w:r>
          </w:p>
          <w:p>
            <w:pPr>
              <w:keepNext w:val="0"/>
              <w:keepLines w:val="0"/>
              <w:pageBreakBefore w:val="0"/>
              <w:kinsoku/>
              <w:wordWrap/>
              <w:overflowPunct/>
              <w:topLinePunct w:val="0"/>
              <w:bidi w:val="0"/>
              <w:spacing w:line="288" w:lineRule="auto"/>
              <w:jc w:val="both"/>
              <w:textAlignment w:val="auto"/>
              <w:rPr>
                <w:rFonts w:hint="default"/>
                <w:b w:val="0"/>
                <w:bCs/>
                <w:sz w:val="21"/>
                <w:szCs w:val="21"/>
                <w:vertAlign w:val="baseline"/>
                <w:lang w:val="en-US" w:eastAsia="zh-CN"/>
              </w:rPr>
            </w:pPr>
            <w:r>
              <w:rPr>
                <w:rFonts w:hint="eastAsia"/>
                <w:b w:val="0"/>
                <w:bCs/>
                <w:sz w:val="21"/>
                <w:szCs w:val="21"/>
                <w:vertAlign w:val="baseline"/>
                <w:lang w:val="en-US" w:eastAsia="zh-CN"/>
              </w:rPr>
              <w:t>1969美国出现因特网，90年代互联网发展为全球信息网</w:t>
            </w:r>
          </w:p>
        </w:tc>
      </w:tr>
    </w:tbl>
    <w:p>
      <w:pPr>
        <w:keepNext w:val="0"/>
        <w:keepLines w:val="0"/>
        <w:pageBreakBefore w:val="0"/>
        <w:kinsoku/>
        <w:wordWrap/>
        <w:overflowPunct/>
        <w:topLinePunct w:val="0"/>
        <w:bidi w:val="0"/>
        <w:spacing w:line="288" w:lineRule="auto"/>
        <w:jc w:val="center"/>
        <w:textAlignment w:val="auto"/>
        <w:rPr>
          <w:rFonts w:hint="eastAsia"/>
          <w:b/>
          <w:sz w:val="24"/>
        </w:rPr>
      </w:pPr>
    </w:p>
    <w:p>
      <w:pPr>
        <w:keepNext w:val="0"/>
        <w:keepLines w:val="0"/>
        <w:pageBreakBefore w:val="0"/>
        <w:kinsoku/>
        <w:wordWrap/>
        <w:overflowPunct/>
        <w:topLinePunct w:val="0"/>
        <w:bidi w:val="0"/>
        <w:spacing w:line="288" w:lineRule="auto"/>
        <w:jc w:val="both"/>
        <w:textAlignment w:val="auto"/>
        <w:rPr>
          <w:rFonts w:hint="eastAsia"/>
          <w:b/>
          <w:sz w:val="24"/>
        </w:rPr>
      </w:pPr>
    </w:p>
    <w:p>
      <w:pPr>
        <w:keepNext w:val="0"/>
        <w:keepLines w:val="0"/>
        <w:pageBreakBefore w:val="0"/>
        <w:kinsoku/>
        <w:wordWrap/>
        <w:overflowPunct/>
        <w:topLinePunct w:val="0"/>
        <w:bidi w:val="0"/>
        <w:spacing w:line="288" w:lineRule="auto"/>
        <w:jc w:val="both"/>
        <w:textAlignment w:val="auto"/>
        <w:rPr>
          <w:rFonts w:hint="eastAsia"/>
          <w:b/>
          <w:sz w:val="24"/>
        </w:rPr>
      </w:pPr>
    </w:p>
    <w:p>
      <w:pPr>
        <w:keepNext w:val="0"/>
        <w:keepLines w:val="0"/>
        <w:pageBreakBefore w:val="0"/>
        <w:kinsoku/>
        <w:wordWrap/>
        <w:overflowPunct/>
        <w:topLinePunct w:val="0"/>
        <w:bidi w:val="0"/>
        <w:spacing w:line="288" w:lineRule="auto"/>
        <w:jc w:val="both"/>
        <w:textAlignment w:val="auto"/>
        <w:rPr>
          <w:rFonts w:hint="eastAsia"/>
          <w:b/>
          <w:sz w:val="24"/>
        </w:rPr>
      </w:pPr>
    </w:p>
    <w:p>
      <w:pPr>
        <w:pStyle w:val="2"/>
        <w:bidi w:val="0"/>
        <w:rPr>
          <w:rFonts w:hint="eastAsia"/>
        </w:rPr>
      </w:pPr>
      <w:bookmarkStart w:id="604" w:name="_Toc19448"/>
      <w:r>
        <w:rPr>
          <w:rFonts w:hint="eastAsia"/>
        </w:rPr>
        <w:t>专题八  19世纪以来的文学艺术</w:t>
      </w:r>
      <w:bookmarkEnd w:id="604"/>
    </w:p>
    <w:p>
      <w:pPr>
        <w:keepNext w:val="0"/>
        <w:keepLines w:val="0"/>
        <w:pageBreakBefore w:val="0"/>
        <w:numPr>
          <w:ilvl w:val="0"/>
          <w:numId w:val="68"/>
        </w:numPr>
        <w:kinsoku/>
        <w:wordWrap/>
        <w:overflowPunct/>
        <w:topLinePunct w:val="0"/>
        <w:bidi w:val="0"/>
        <w:spacing w:line="288" w:lineRule="auto"/>
        <w:jc w:val="both"/>
        <w:textAlignment w:val="auto"/>
        <w:rPr>
          <w:rFonts w:hint="eastAsia" w:ascii="宋体" w:hAnsi="宋体"/>
          <w:b/>
          <w:bCs/>
          <w:sz w:val="21"/>
          <w:szCs w:val="21"/>
          <w:lang w:val="en-US" w:eastAsia="zh-CN"/>
        </w:rPr>
      </w:pPr>
      <w:r>
        <w:rPr>
          <w:rFonts w:hint="eastAsia" w:ascii="宋体" w:hAnsi="宋体"/>
          <w:b/>
          <w:bCs/>
          <w:sz w:val="21"/>
          <w:szCs w:val="21"/>
          <w:lang w:val="en-US" w:eastAsia="zh-CN"/>
        </w:rPr>
        <w:t>浪漫主义文学艺术（18世纪末至19世纪30年代）</w:t>
      </w:r>
    </w:p>
    <w:p>
      <w:pPr>
        <w:rPr>
          <w:rFonts w:hint="default" w:ascii="宋体" w:hAnsi="宋体"/>
          <w:b/>
          <w:bCs/>
          <w:sz w:val="21"/>
          <w:szCs w:val="21"/>
          <w:lang w:val="en-US" w:eastAsia="zh-CN"/>
        </w:rPr>
      </w:pPr>
      <w:r>
        <w:rPr>
          <w:rFonts w:hint="eastAsia"/>
          <w:b/>
          <w:bCs/>
          <w:sz w:val="24"/>
          <w:szCs w:val="24"/>
          <w:highlight w:val="lightGray"/>
          <w:lang w:eastAsia="zh-CN"/>
        </w:rPr>
        <w:t>考点：拜伦、雨果及其代表作</w:t>
      </w:r>
      <w:r>
        <w:rPr>
          <w:rFonts w:hint="eastAsia"/>
          <w:b/>
          <w:bCs/>
          <w:sz w:val="24"/>
          <w:szCs w:val="24"/>
          <w:highlight w:val="lightGray"/>
          <w:lang w:val="en-US" w:eastAsia="zh-CN"/>
        </w:rPr>
        <w:t xml:space="preserve">  C  </w:t>
      </w:r>
    </w:p>
    <w:p>
      <w:pPr>
        <w:keepNext w:val="0"/>
        <w:keepLines w:val="0"/>
        <w:pageBreakBefore w:val="0"/>
        <w:kinsoku/>
        <w:wordWrap/>
        <w:overflowPunct/>
        <w:topLinePunct w:val="0"/>
        <w:bidi w:val="0"/>
        <w:spacing w:line="288" w:lineRule="auto"/>
        <w:jc w:val="both"/>
        <w:textAlignment w:val="auto"/>
        <w:rPr>
          <w:rFonts w:hint="eastAsia" w:ascii="宋体" w:hAnsi="宋体"/>
          <w:b/>
          <w:bCs/>
          <w:sz w:val="21"/>
          <w:szCs w:val="21"/>
          <w:lang w:val="en-US" w:eastAsia="zh-CN"/>
        </w:rPr>
      </w:pPr>
      <w:r>
        <w:rPr>
          <w:rFonts w:hint="eastAsia" w:ascii="宋体" w:hAnsi="宋体"/>
          <w:b/>
          <w:bCs/>
          <w:sz w:val="21"/>
          <w:szCs w:val="21"/>
          <w:lang w:val="en-US" w:eastAsia="zh-CN"/>
        </w:rPr>
        <w:t>1、浪漫主义文学</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（1）背景</w:t>
      </w:r>
    </w:p>
    <w:p>
      <w:pPr>
        <w:keepNext w:val="0"/>
        <w:keepLines w:val="0"/>
        <w:pageBreakBefore w:val="0"/>
        <w:kinsoku/>
        <w:wordWrap/>
        <w:overflowPunct/>
        <w:topLinePunct w:val="0"/>
        <w:bidi w:val="0"/>
        <w:spacing w:line="288" w:lineRule="auto"/>
        <w:ind w:firstLine="210" w:firstLineChars="100"/>
        <w:jc w:val="both"/>
        <w:textAlignment w:val="auto"/>
        <w:rPr>
          <w:rFonts w:hint="eastAsia" w:hAnsi="宋体"/>
          <w:b w:val="0"/>
          <w:bCs w:val="0"/>
          <w:sz w:val="21"/>
          <w:szCs w:val="21"/>
          <w:lang w:eastAsia="zh-CN"/>
        </w:rPr>
      </w:pPr>
      <w:r>
        <w:rPr>
          <w:rFonts w:hint="eastAsia" w:ascii="宋体" w:hAnsi="宋体"/>
          <w:b w:val="0"/>
          <w:bCs w:val="0"/>
          <w:sz w:val="21"/>
          <w:szCs w:val="21"/>
          <w:lang w:val="en-US" w:eastAsia="zh-CN"/>
        </w:rPr>
        <w:t>①经济：英国</w:t>
      </w:r>
      <w:r>
        <w:rPr>
          <w:rFonts w:hAnsi="宋体"/>
          <w:b w:val="0"/>
          <w:bCs w:val="0"/>
          <w:sz w:val="21"/>
          <w:szCs w:val="21"/>
        </w:rPr>
        <w:t>工业革命</w:t>
      </w:r>
      <w:r>
        <w:rPr>
          <w:rFonts w:hint="eastAsia" w:hAnsi="宋体"/>
          <w:b w:val="0"/>
          <w:bCs w:val="0"/>
          <w:sz w:val="21"/>
          <w:szCs w:val="21"/>
          <w:lang w:eastAsia="zh-CN"/>
        </w:rPr>
        <w:t>向欧美各国</w:t>
      </w:r>
      <w:r>
        <w:rPr>
          <w:rFonts w:hAnsi="宋体"/>
          <w:b w:val="0"/>
          <w:bCs w:val="0"/>
          <w:sz w:val="21"/>
          <w:szCs w:val="21"/>
        </w:rPr>
        <w:t>扩展</w:t>
      </w:r>
      <w:r>
        <w:rPr>
          <w:rFonts w:hint="eastAsia" w:hAnsi="宋体"/>
          <w:b w:val="0"/>
          <w:bCs w:val="0"/>
          <w:sz w:val="21"/>
          <w:szCs w:val="21"/>
          <w:lang w:eastAsia="zh-CN"/>
        </w:rPr>
        <w:t>。</w:t>
      </w:r>
    </w:p>
    <w:p>
      <w:pPr>
        <w:keepNext w:val="0"/>
        <w:keepLines w:val="0"/>
        <w:pageBreakBefore w:val="0"/>
        <w:kinsoku/>
        <w:wordWrap/>
        <w:overflowPunct/>
        <w:topLinePunct w:val="0"/>
        <w:bidi w:val="0"/>
        <w:spacing w:line="288" w:lineRule="auto"/>
        <w:jc w:val="both"/>
        <w:textAlignment w:val="auto"/>
        <w:rPr>
          <w:rFonts w:hint="eastAsia" w:hAnsi="宋体"/>
          <w:b w:val="0"/>
          <w:bCs w:val="0"/>
          <w:sz w:val="21"/>
          <w:szCs w:val="21"/>
          <w:lang w:val="en-US" w:eastAsia="zh-CN"/>
        </w:rPr>
      </w:pPr>
      <w:r>
        <w:rPr>
          <w:rFonts w:hint="eastAsia" w:hAnsi="宋体"/>
          <w:b w:val="0"/>
          <w:bCs w:val="0"/>
          <w:sz w:val="21"/>
          <w:szCs w:val="21"/>
          <w:lang w:val="en-US" w:eastAsia="zh-CN"/>
        </w:rPr>
        <w:t xml:space="preserve">  ②政治：欧洲各国的民族、民主运动迅速发展（如法国大革命），世界处于剧烈的变革与震荡之中。</w:t>
      </w:r>
    </w:p>
    <w:p>
      <w:pPr>
        <w:keepNext w:val="0"/>
        <w:keepLines w:val="0"/>
        <w:pageBreakBefore w:val="0"/>
        <w:kinsoku/>
        <w:wordWrap/>
        <w:overflowPunct/>
        <w:topLinePunct w:val="0"/>
        <w:bidi w:val="0"/>
        <w:spacing w:line="288" w:lineRule="auto"/>
        <w:jc w:val="both"/>
        <w:textAlignment w:val="auto"/>
        <w:rPr>
          <w:rFonts w:hint="default" w:hAnsi="宋体"/>
          <w:b w:val="0"/>
          <w:bCs w:val="0"/>
          <w:sz w:val="21"/>
          <w:szCs w:val="21"/>
          <w:lang w:val="en-US" w:eastAsia="zh-CN"/>
        </w:rPr>
      </w:pPr>
      <w:r>
        <w:rPr>
          <w:rFonts w:hint="eastAsia" w:hAnsi="宋体"/>
          <w:b w:val="0"/>
          <w:bCs w:val="0"/>
          <w:sz w:val="21"/>
          <w:szCs w:val="21"/>
          <w:lang w:val="en-US" w:eastAsia="zh-CN"/>
        </w:rPr>
        <w:t xml:space="preserve">  ③思想：启蒙思想家所倡导的社会理想与当时的现实之间产生了强烈的反差。</w:t>
      </w:r>
    </w:p>
    <w:p>
      <w:pPr>
        <w:keepNext w:val="0"/>
        <w:keepLines w:val="0"/>
        <w:pageBreakBefore w:val="0"/>
        <w:numPr>
          <w:ilvl w:val="0"/>
          <w:numId w:val="0"/>
        </w:numPr>
        <w:kinsoku/>
        <w:wordWrap/>
        <w:overflowPunct/>
        <w:topLinePunct w:val="0"/>
        <w:bidi w:val="0"/>
        <w:spacing w:line="288" w:lineRule="auto"/>
        <w:ind w:leftChars="0"/>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2</w:t>
      </w:r>
      <w:r>
        <w:rPr>
          <w:rFonts w:hint="eastAsia" w:ascii="宋体" w:hAnsi="宋体"/>
          <w:b w:val="0"/>
          <w:bCs w:val="0"/>
          <w:sz w:val="21"/>
          <w:szCs w:val="21"/>
          <w:lang w:eastAsia="zh-CN"/>
        </w:rPr>
        <w:t>）特征</w:t>
      </w:r>
    </w:p>
    <w:p>
      <w:pPr>
        <w:keepNext w:val="0"/>
        <w:keepLines w:val="0"/>
        <w:pageBreakBefore w:val="0"/>
        <w:numPr>
          <w:ilvl w:val="0"/>
          <w:numId w:val="0"/>
        </w:numPr>
        <w:kinsoku/>
        <w:wordWrap/>
        <w:overflowPunct/>
        <w:topLinePunct w:val="0"/>
        <w:bidi w:val="0"/>
        <w:spacing w:line="288" w:lineRule="auto"/>
        <w:ind w:leftChars="0" w:firstLine="210" w:firstLineChars="100"/>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①反对崇尚理性，对社会现状强烈不满、强调抒发个人情感、积极追寻理想世界。</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eastAsia="宋体"/>
          <w:b w:val="0"/>
          <w:bCs w:val="0"/>
          <w:sz w:val="21"/>
          <w:szCs w:val="21"/>
          <w:lang w:eastAsia="zh-CN"/>
        </w:rPr>
      </w:pPr>
      <w:r>
        <w:rPr>
          <w:rFonts w:hint="eastAsia" w:ascii="宋体" w:hAnsi="宋体"/>
          <w:b w:val="0"/>
          <w:bCs w:val="0"/>
          <w:sz w:val="21"/>
          <w:szCs w:val="21"/>
          <w:lang w:eastAsia="zh-CN"/>
        </w:rPr>
        <w:t>②在创作中采用夸张手法，富于幻想和传奇色彩，强调个性自由表达。</w:t>
      </w:r>
    </w:p>
    <w:p>
      <w:pPr>
        <w:keepNext w:val="0"/>
        <w:keepLines w:val="0"/>
        <w:pageBreakBefore w:val="0"/>
        <w:kinsoku/>
        <w:wordWrap/>
        <w:overflowPunct/>
        <w:topLinePunct w:val="0"/>
        <w:bidi w:val="0"/>
        <w:spacing w:line="288" w:lineRule="auto"/>
        <w:jc w:val="both"/>
        <w:textAlignment w:val="auto"/>
        <w:rPr>
          <w:rFonts w:hint="eastAsia" w:ascii="宋体" w:hAnsi="宋体" w:eastAsia="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3</w:t>
      </w:r>
      <w:r>
        <w:rPr>
          <w:rFonts w:hint="eastAsia" w:ascii="宋体" w:hAnsi="宋体"/>
          <w:b w:val="0"/>
          <w:bCs w:val="0"/>
          <w:sz w:val="21"/>
          <w:szCs w:val="21"/>
          <w:lang w:eastAsia="zh-CN"/>
        </w:rPr>
        <w:t>）主要成就</w:t>
      </w:r>
    </w:p>
    <w:p>
      <w:pPr>
        <w:keepNext w:val="0"/>
        <w:keepLines w:val="0"/>
        <w:pageBreakBefore w:val="0"/>
        <w:kinsoku/>
        <w:wordWrap/>
        <w:overflowPunct/>
        <w:topLinePunct w:val="0"/>
        <w:bidi w:val="0"/>
        <w:spacing w:line="288" w:lineRule="auto"/>
        <w:jc w:val="both"/>
        <w:textAlignment w:val="auto"/>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 xml:space="preserve">  ①英国：拜伦《恰尔德•哈罗尔德游记》、《唐璜》（塑造“拜伦式的英雄”）</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          雪莱《西风颂》（</w:t>
      </w:r>
      <w:r>
        <w:rPr>
          <w:rFonts w:hint="eastAsia" w:ascii="宋体" w:hAnsi="宋体"/>
          <w:b w:val="0"/>
          <w:bCs w:val="0"/>
          <w:sz w:val="21"/>
          <w:szCs w:val="21"/>
        </w:rPr>
        <w:t>“如果冬天</w:t>
      </w:r>
      <w:r>
        <w:rPr>
          <w:rFonts w:hint="eastAsia" w:ascii="宋体" w:hAnsi="宋体"/>
          <w:b w:val="0"/>
          <w:bCs w:val="0"/>
          <w:sz w:val="21"/>
          <w:szCs w:val="21"/>
          <w:lang w:eastAsia="zh-CN"/>
        </w:rPr>
        <w:t>已经来临</w:t>
      </w:r>
      <w:r>
        <w:rPr>
          <w:rFonts w:hint="eastAsia" w:ascii="宋体" w:hAnsi="宋体"/>
          <w:b w:val="0"/>
          <w:bCs w:val="0"/>
          <w:sz w:val="21"/>
          <w:szCs w:val="21"/>
        </w:rPr>
        <w:t>，春天还会远吗</w:t>
      </w:r>
      <w:r>
        <w:rPr>
          <w:rFonts w:hint="eastAsia" w:ascii="宋体" w:hAnsi="宋体"/>
          <w:b w:val="0"/>
          <w:bCs w:val="0"/>
          <w:sz w:val="21"/>
          <w:szCs w:val="21"/>
          <w:lang w:eastAsia="zh-CN"/>
        </w:rPr>
        <w:t>？</w:t>
      </w:r>
      <w:r>
        <w:rPr>
          <w:rFonts w:hint="eastAsia" w:ascii="宋体" w:hAnsi="宋体"/>
          <w:b w:val="0"/>
          <w:bCs w:val="0"/>
          <w:sz w:val="21"/>
          <w:szCs w:val="21"/>
        </w:rPr>
        <w:t>”</w:t>
      </w:r>
      <w:r>
        <w:rPr>
          <w:rFonts w:hint="eastAsia" w:ascii="宋体" w:hAnsi="宋体"/>
          <w:b w:val="0"/>
          <w:bCs w:val="0"/>
          <w:sz w:val="21"/>
          <w:szCs w:val="21"/>
          <w:lang w:val="en-US" w:eastAsia="zh-CN"/>
        </w:rPr>
        <w:t>）</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  ②法国：雨果《巴黎圣母院》（美与丑融为一体）和《悲惨世界》（现实与浪漫相结合的作品）</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  ③德国：海涅《德国，一个冬天的童话》</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  ④俄国：普希金《假如生活欺骗了你》</w:t>
      </w:r>
    </w:p>
    <w:p>
      <w:pPr>
        <w:rPr>
          <w:rFonts w:hint="default" w:ascii="宋体" w:hAnsi="宋体"/>
          <w:b w:val="0"/>
          <w:bCs w:val="0"/>
          <w:sz w:val="21"/>
          <w:szCs w:val="21"/>
          <w:lang w:val="en-US" w:eastAsia="zh-CN"/>
        </w:rPr>
      </w:pPr>
      <w:r>
        <w:rPr>
          <w:rFonts w:hint="eastAsia"/>
          <w:b/>
          <w:bCs/>
          <w:sz w:val="24"/>
          <w:szCs w:val="24"/>
          <w:highlight w:val="lightGray"/>
          <w:lang w:val="en-US" w:eastAsia="zh-CN"/>
        </w:rPr>
        <w:t xml:space="preserve">考点：施特劳斯、舒曼及其主要作品 C   贝多芬主要作品及这些作品的时代性 B </w:t>
      </w:r>
    </w:p>
    <w:p>
      <w:pPr>
        <w:keepNext w:val="0"/>
        <w:keepLines w:val="0"/>
        <w:pageBreakBefore w:val="0"/>
        <w:kinsoku/>
        <w:wordWrap/>
        <w:overflowPunct/>
        <w:topLinePunct w:val="0"/>
        <w:bidi w:val="0"/>
        <w:spacing w:line="288" w:lineRule="auto"/>
        <w:jc w:val="both"/>
        <w:textAlignment w:val="auto"/>
        <w:rPr>
          <w:rFonts w:hint="default" w:ascii="宋体" w:hAnsi="宋体"/>
          <w:b/>
          <w:bCs/>
          <w:sz w:val="21"/>
          <w:szCs w:val="21"/>
          <w:lang w:val="en-US" w:eastAsia="zh-CN"/>
        </w:rPr>
      </w:pPr>
      <w:r>
        <w:rPr>
          <w:rFonts w:hint="eastAsia" w:ascii="宋体" w:hAnsi="宋体"/>
          <w:b/>
          <w:bCs/>
          <w:sz w:val="21"/>
          <w:szCs w:val="21"/>
          <w:lang w:val="en-US" w:eastAsia="zh-CN"/>
        </w:rPr>
        <w:t>2、浪漫主义音乐</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1</w:t>
      </w:r>
      <w:r>
        <w:rPr>
          <w:rFonts w:hint="eastAsia" w:ascii="宋体" w:hAnsi="宋体"/>
          <w:b w:val="0"/>
          <w:bCs w:val="0"/>
          <w:sz w:val="21"/>
          <w:szCs w:val="21"/>
          <w:lang w:eastAsia="zh-CN"/>
        </w:rPr>
        <w:t>）特征：富有诗意，注重情感的表达，并且充满幻想，感情热烈而奔放。</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2</w:t>
      </w:r>
      <w:r>
        <w:rPr>
          <w:rFonts w:hint="eastAsia" w:ascii="宋体" w:hAnsi="宋体"/>
          <w:b w:val="0"/>
          <w:bCs w:val="0"/>
          <w:sz w:val="21"/>
          <w:szCs w:val="21"/>
          <w:lang w:eastAsia="zh-CN"/>
        </w:rPr>
        <w:t>）摇篮：德国和奥地利</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3</w:t>
      </w:r>
      <w:r>
        <w:rPr>
          <w:rFonts w:hint="eastAsia" w:ascii="宋体" w:hAnsi="宋体"/>
          <w:b w:val="0"/>
          <w:bCs w:val="0"/>
          <w:sz w:val="21"/>
          <w:szCs w:val="21"/>
          <w:lang w:eastAsia="zh-CN"/>
        </w:rPr>
        <w:t>）主要成就</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sz w:val="21"/>
          <w:szCs w:val="21"/>
          <w:lang w:val="zh-CN"/>
        </w:rPr>
      </w:pPr>
      <w:r>
        <w:rPr>
          <w:rFonts w:hint="eastAsia" w:ascii="宋体" w:hAnsi="宋体"/>
          <w:b w:val="0"/>
          <w:bCs w:val="0"/>
          <w:sz w:val="21"/>
          <w:szCs w:val="21"/>
          <w:lang w:val="en-US" w:eastAsia="zh-CN"/>
        </w:rPr>
        <w:t>①贝多芬（德）——</w:t>
      </w:r>
      <w:r>
        <w:rPr>
          <w:rFonts w:hint="eastAsia" w:ascii="宋体" w:hAnsi="宋体"/>
          <w:sz w:val="21"/>
          <w:szCs w:val="21"/>
          <w:lang w:val="zh-CN"/>
        </w:rPr>
        <w:t>音乐史上承前启后的人物,将古典音乐推向新的高峰，开创浪漫主义音乐的先河</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   前期：贝多芬向往民主，追求自由、平等，作品充满了时代精神，蕴涵着革命的力量。</w:t>
      </w:r>
    </w:p>
    <w:p>
      <w:pPr>
        <w:keepNext w:val="0"/>
        <w:keepLines w:val="0"/>
        <w:pageBreakBefore w:val="0"/>
        <w:kinsoku/>
        <w:wordWrap/>
        <w:overflowPunct/>
        <w:topLinePunct w:val="0"/>
        <w:bidi w:val="0"/>
        <w:spacing w:line="288" w:lineRule="auto"/>
        <w:jc w:val="both"/>
        <w:textAlignment w:val="auto"/>
        <w:rPr>
          <w:rFonts w:hint="default" w:ascii="宋体" w:hAnsi="宋体"/>
          <w:b w:val="0"/>
          <w:bCs w:val="0"/>
          <w:sz w:val="21"/>
          <w:szCs w:val="21"/>
          <w:lang w:val="en-US" w:eastAsia="zh-CN"/>
        </w:rPr>
      </w:pPr>
      <w:r>
        <w:rPr>
          <w:rFonts w:hint="eastAsia" w:ascii="宋体" w:hAnsi="宋体"/>
          <w:b w:val="0"/>
          <w:bCs w:val="0"/>
          <w:sz w:val="21"/>
          <w:szCs w:val="21"/>
          <w:lang w:val="en-US" w:eastAsia="zh-CN"/>
        </w:rPr>
        <w:t xml:space="preserve">        </w:t>
      </w:r>
      <w:r>
        <w:rPr>
          <w:rFonts w:hint="eastAsia" w:ascii="宋体" w:hAnsi="宋体"/>
          <w:sz w:val="21"/>
          <w:szCs w:val="21"/>
          <w:lang w:val="zh-CN"/>
        </w:rPr>
        <w:t>《第三（英雄）交响曲》和《第五（命运）交响曲》</w:t>
      </w:r>
    </w:p>
    <w:p>
      <w:pPr>
        <w:keepNext w:val="0"/>
        <w:keepLines w:val="0"/>
        <w:pageBreakBefore w:val="0"/>
        <w:kinsoku/>
        <w:wordWrap/>
        <w:overflowPunct/>
        <w:topLinePunct w:val="0"/>
        <w:bidi w:val="0"/>
        <w:spacing w:line="288"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w:t>
      </w:r>
      <w:r>
        <w:rPr>
          <w:rFonts w:hint="eastAsia" w:ascii="宋体" w:hAnsi="宋体" w:cs="宋体"/>
          <w:b w:val="0"/>
          <w:bCs w:val="0"/>
          <w:sz w:val="21"/>
          <w:szCs w:val="21"/>
          <w:lang w:val="en-US" w:eastAsia="zh-CN"/>
        </w:rPr>
        <w:t xml:space="preserve"> </w:t>
      </w:r>
      <w:r>
        <w:rPr>
          <w:rFonts w:hint="eastAsia" w:ascii="宋体" w:hAnsi="宋体" w:eastAsia="宋体" w:cs="宋体"/>
          <w:b w:val="0"/>
          <w:bCs w:val="0"/>
          <w:sz w:val="21"/>
          <w:szCs w:val="21"/>
          <w:lang w:val="en-US" w:eastAsia="zh-CN"/>
        </w:rPr>
        <w:t xml:space="preserve"> 后期：开始具有浪漫主义色彩，更多地描绘了自然美景与人的心灵。</w:t>
      </w:r>
    </w:p>
    <w:p>
      <w:pPr>
        <w:keepNext w:val="0"/>
        <w:keepLines w:val="0"/>
        <w:pageBreakBefore w:val="0"/>
        <w:kinsoku/>
        <w:wordWrap/>
        <w:overflowPunct/>
        <w:topLinePunct w:val="0"/>
        <w:bidi w:val="0"/>
        <w:spacing w:line="288" w:lineRule="auto"/>
        <w:ind w:firstLine="630" w:firstLineChars="30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《第六(田园)交响曲》和《第九(合唱)交响曲》</w:t>
      </w:r>
      <w:r>
        <w:rPr>
          <w:rFonts w:hint="eastAsia" w:ascii="宋体" w:hAnsi="宋体" w:eastAsia="宋体" w:cs="宋体"/>
          <w:b w:val="0"/>
          <w:bCs w:val="0"/>
          <w:sz w:val="21"/>
          <w:szCs w:val="21"/>
          <w:lang w:eastAsia="zh-CN"/>
        </w:rPr>
        <w:t>（“音乐文学上最伟大的杰作”）</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eastAsia="宋体" w:cs="宋体"/>
          <w:b w:val="0"/>
          <w:bCs/>
          <w:sz w:val="21"/>
          <w:szCs w:val="21"/>
          <w:u w:val="none"/>
          <w:lang w:val="en-US" w:eastAsia="zh-CN"/>
        </w:rPr>
      </w:pPr>
      <w:r>
        <w:rPr>
          <w:rFonts w:hint="eastAsia" w:cs="Times New Roman"/>
          <w:b w:val="0"/>
          <w:bCs/>
          <w:sz w:val="21"/>
          <w:szCs w:val="21"/>
          <w:u w:val="none"/>
          <w:lang w:eastAsia="zh-CN"/>
        </w:rPr>
        <w:t>②</w:t>
      </w:r>
      <w:r>
        <w:rPr>
          <w:rFonts w:ascii="Times New Roman" w:hAnsi="Times New Roman" w:cs="Times New Roman"/>
          <w:b w:val="0"/>
          <w:bCs/>
          <w:sz w:val="21"/>
          <w:szCs w:val="21"/>
          <w:u w:val="none"/>
        </w:rPr>
        <w:t>舒曼</w:t>
      </w:r>
      <w:r>
        <w:rPr>
          <w:rFonts w:hint="eastAsia" w:cs="Times New Roman"/>
          <w:b w:val="0"/>
          <w:bCs/>
          <w:sz w:val="21"/>
          <w:szCs w:val="21"/>
          <w:u w:val="none"/>
          <w:lang w:eastAsia="zh-CN"/>
        </w:rPr>
        <w:t>（德）——德国浪漫主义音乐全盛时期的代表，“诗人音乐家”，</w:t>
      </w:r>
      <w:r>
        <w:rPr>
          <w:rFonts w:ascii="Times New Roman" w:hAnsi="Times New Roman" w:cs="Times New Roman"/>
          <w:b w:val="0"/>
          <w:bCs/>
          <w:sz w:val="21"/>
          <w:szCs w:val="21"/>
          <w:u w:val="none"/>
        </w:rPr>
        <w:t>《蝴蝶》《幻想曲》</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b w:val="0"/>
          <w:bCs/>
          <w:sz w:val="21"/>
          <w:szCs w:val="21"/>
          <w:lang w:val="en-US" w:eastAsia="zh-CN"/>
        </w:rPr>
      </w:pPr>
      <w:r>
        <w:rPr>
          <w:rFonts w:hint="eastAsia" w:ascii="宋体" w:hAnsi="宋体"/>
          <w:b w:val="0"/>
          <w:bCs/>
          <w:sz w:val="21"/>
          <w:szCs w:val="21"/>
          <w:lang w:val="en-US" w:eastAsia="zh-CN"/>
        </w:rPr>
        <w:t>③舒伯特（奥地利）——“歌曲之王”《小夜曲》《春之信念》《野玫瑰》</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b w:val="0"/>
          <w:bCs/>
          <w:sz w:val="21"/>
          <w:szCs w:val="21"/>
          <w:lang w:val="en-US" w:eastAsia="zh-CN"/>
        </w:rPr>
      </w:pPr>
      <w:r>
        <w:rPr>
          <w:rFonts w:hint="eastAsia" w:ascii="宋体" w:hAnsi="宋体"/>
          <w:b w:val="0"/>
          <w:bCs/>
          <w:sz w:val="21"/>
          <w:szCs w:val="21"/>
          <w:lang w:val="en-US" w:eastAsia="zh-CN"/>
        </w:rPr>
        <w:t>④施特劳斯（奥地利）——“圆舞曲之王”《蓝色多瑙河》《春之声圆舞曲》《维也纳森林的故事》等。</w:t>
      </w:r>
    </w:p>
    <w:p>
      <w:pPr>
        <w:rPr>
          <w:rFonts w:hint="default" w:ascii="宋体" w:hAnsi="宋体"/>
          <w:b w:val="0"/>
          <w:bCs/>
          <w:sz w:val="21"/>
          <w:szCs w:val="21"/>
          <w:lang w:val="en-US" w:eastAsia="zh-CN"/>
        </w:rPr>
      </w:pPr>
      <w:r>
        <w:rPr>
          <w:rFonts w:hint="eastAsia"/>
          <w:b/>
          <w:bCs/>
          <w:sz w:val="24"/>
          <w:szCs w:val="24"/>
          <w:highlight w:val="lightGray"/>
          <w:lang w:val="en-US" w:eastAsia="zh-CN"/>
        </w:rPr>
        <w:t xml:space="preserve">考点：德拉克洛瓦及其代表作品 C  </w:t>
      </w:r>
    </w:p>
    <w:p>
      <w:pPr>
        <w:keepNext w:val="0"/>
        <w:keepLines w:val="0"/>
        <w:pageBreakBefore w:val="0"/>
        <w:kinsoku/>
        <w:wordWrap/>
        <w:overflowPunct/>
        <w:topLinePunct w:val="0"/>
        <w:bidi w:val="0"/>
        <w:spacing w:line="288" w:lineRule="auto"/>
        <w:jc w:val="both"/>
        <w:textAlignment w:val="auto"/>
        <w:rPr>
          <w:rFonts w:hint="eastAsia" w:ascii="宋体" w:hAnsi="宋体" w:eastAsia="宋体"/>
          <w:b/>
          <w:bCs/>
          <w:sz w:val="21"/>
          <w:szCs w:val="21"/>
          <w:lang w:val="en-US" w:eastAsia="zh-CN"/>
        </w:rPr>
      </w:pPr>
      <w:r>
        <w:rPr>
          <w:rFonts w:hint="eastAsia" w:ascii="宋体" w:hAnsi="宋体"/>
          <w:b/>
          <w:bCs/>
          <w:sz w:val="21"/>
          <w:szCs w:val="21"/>
          <w:lang w:val="en-US" w:eastAsia="zh-CN"/>
        </w:rPr>
        <w:t>3、</w:t>
      </w:r>
      <w:r>
        <w:rPr>
          <w:rFonts w:hint="eastAsia" w:ascii="宋体" w:hAnsi="宋体"/>
          <w:b/>
          <w:bCs/>
          <w:sz w:val="21"/>
          <w:szCs w:val="21"/>
          <w:lang w:val="zh-CN"/>
        </w:rPr>
        <w:t>浪漫主义美术</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eastAsia="zh-CN"/>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1</w:t>
      </w:r>
      <w:r>
        <w:rPr>
          <w:rFonts w:hint="eastAsia" w:ascii="宋体" w:hAnsi="宋体"/>
          <w:b w:val="0"/>
          <w:bCs w:val="0"/>
          <w:sz w:val="21"/>
          <w:szCs w:val="21"/>
          <w:lang w:eastAsia="zh-CN"/>
        </w:rPr>
        <w:t>）法国籍里柯以其轰动法国的《梅杜萨之筏》发表了浪漫主义的宣言。</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rPr>
      </w:pPr>
      <w:r>
        <w:rPr>
          <w:rFonts w:hint="eastAsia" w:ascii="宋体" w:hAnsi="宋体"/>
          <w:b w:val="0"/>
          <w:bCs w:val="0"/>
          <w:sz w:val="21"/>
          <w:szCs w:val="21"/>
          <w:lang w:eastAsia="zh-CN"/>
        </w:rPr>
        <w:t>（</w:t>
      </w:r>
      <w:r>
        <w:rPr>
          <w:rFonts w:hint="eastAsia" w:ascii="宋体" w:hAnsi="宋体"/>
          <w:b w:val="0"/>
          <w:bCs w:val="0"/>
          <w:sz w:val="21"/>
          <w:szCs w:val="21"/>
          <w:lang w:val="en-US" w:eastAsia="zh-CN"/>
        </w:rPr>
        <w:t>2</w:t>
      </w:r>
      <w:r>
        <w:rPr>
          <w:rFonts w:hint="eastAsia" w:ascii="宋体" w:hAnsi="宋体"/>
          <w:b w:val="0"/>
          <w:bCs w:val="0"/>
          <w:sz w:val="21"/>
          <w:szCs w:val="21"/>
          <w:lang w:eastAsia="zh-CN"/>
        </w:rPr>
        <w:t>）法国</w:t>
      </w:r>
      <w:r>
        <w:rPr>
          <w:rFonts w:hint="eastAsia" w:ascii="宋体" w:hAnsi="宋体"/>
          <w:b w:val="0"/>
          <w:bCs w:val="0"/>
          <w:sz w:val="21"/>
          <w:szCs w:val="21"/>
          <w:lang w:val="zh-CN"/>
        </w:rPr>
        <w:t>德拉克洛瓦的《自由引导人民》将浪漫主义绘画艺术推向高峰。创作于</w:t>
      </w:r>
      <w:r>
        <w:rPr>
          <w:rFonts w:hint="eastAsia" w:ascii="宋体" w:hAnsi="宋体"/>
          <w:b w:val="0"/>
          <w:bCs w:val="0"/>
          <w:sz w:val="21"/>
          <w:szCs w:val="21"/>
        </w:rPr>
        <w:t>1930年，以法国人民推翻波旁王朝的七月革命为背景。作品鼓舞人们为争取自由和解放而斗争，成为世界艺术宝库中具有永恒魅力的珍品。德拉克</w:t>
      </w:r>
      <w:r>
        <w:rPr>
          <w:rFonts w:hint="eastAsia" w:ascii="宋体" w:hAnsi="宋体"/>
          <w:b w:val="0"/>
          <w:bCs w:val="0"/>
          <w:sz w:val="21"/>
          <w:szCs w:val="21"/>
          <w:lang w:eastAsia="zh-CN"/>
        </w:rPr>
        <w:t>洛</w:t>
      </w:r>
      <w:r>
        <w:rPr>
          <w:rFonts w:hint="eastAsia" w:ascii="宋体" w:hAnsi="宋体"/>
          <w:b w:val="0"/>
          <w:bCs w:val="0"/>
          <w:sz w:val="21"/>
          <w:szCs w:val="21"/>
        </w:rPr>
        <w:t>瓦也被称为“浪漫主义的狮子”。</w:t>
      </w:r>
    </w:p>
    <w:p>
      <w:pPr>
        <w:keepNext w:val="0"/>
        <w:keepLines w:val="0"/>
        <w:pageBreakBefore w:val="0"/>
        <w:numPr>
          <w:ilvl w:val="0"/>
          <w:numId w:val="68"/>
        </w:numPr>
        <w:kinsoku/>
        <w:wordWrap/>
        <w:overflowPunct/>
        <w:topLinePunct w:val="0"/>
        <w:bidi w:val="0"/>
        <w:spacing w:line="288" w:lineRule="auto"/>
        <w:ind w:left="0" w:leftChars="0" w:firstLine="0" w:firstLineChars="0"/>
        <w:textAlignment w:val="auto"/>
        <w:rPr>
          <w:rFonts w:hint="eastAsia" w:ascii="宋体" w:hAnsi="宋体"/>
          <w:b/>
          <w:bCs/>
          <w:sz w:val="24"/>
        </w:rPr>
      </w:pPr>
      <w:r>
        <w:rPr>
          <w:rFonts w:hint="eastAsia" w:ascii="宋体" w:hAnsi="宋体"/>
          <w:b/>
          <w:bCs/>
          <w:sz w:val="24"/>
          <w:lang w:eastAsia="zh-CN"/>
        </w:rPr>
        <w:t>现实主义</w:t>
      </w:r>
      <w:r>
        <w:rPr>
          <w:rFonts w:hint="eastAsia" w:ascii="宋体" w:hAnsi="宋体"/>
          <w:b/>
          <w:bCs/>
          <w:sz w:val="24"/>
        </w:rPr>
        <w:t>文学艺术(19世纪30年代至20世纪初)</w:t>
      </w:r>
    </w:p>
    <w:p>
      <w:pPr>
        <w:rPr>
          <w:rFonts w:hint="eastAsia" w:ascii="宋体" w:hAnsi="宋体"/>
          <w:b/>
          <w:bCs/>
          <w:sz w:val="24"/>
        </w:rPr>
      </w:pPr>
      <w:r>
        <w:rPr>
          <w:rFonts w:hint="eastAsia"/>
          <w:b/>
          <w:bCs/>
          <w:sz w:val="24"/>
          <w:szCs w:val="24"/>
          <w:highlight w:val="lightGray"/>
          <w:lang w:eastAsia="zh-CN"/>
        </w:rPr>
        <w:t>考点：司汤达、巴尔扎克、狄更斯、列夫</w:t>
      </w:r>
      <w:r>
        <w:rPr>
          <w:rFonts w:hint="eastAsia"/>
          <w:b/>
          <w:bCs/>
          <w:sz w:val="24"/>
          <w:szCs w:val="24"/>
          <w:highlight w:val="lightGray"/>
          <w:lang w:val="en-US" w:eastAsia="zh-CN"/>
        </w:rPr>
        <w:t>·托尔斯泰及其</w:t>
      </w:r>
      <w:r>
        <w:rPr>
          <w:rFonts w:hint="eastAsia"/>
          <w:b/>
          <w:bCs/>
          <w:sz w:val="24"/>
          <w:szCs w:val="24"/>
          <w:highlight w:val="lightGray"/>
          <w:lang w:eastAsia="zh-CN"/>
        </w:rPr>
        <w:t>代表作</w:t>
      </w:r>
      <w:r>
        <w:rPr>
          <w:rFonts w:hint="eastAsia"/>
          <w:b/>
          <w:bCs/>
          <w:sz w:val="24"/>
          <w:szCs w:val="24"/>
          <w:highlight w:val="lightGray"/>
          <w:lang w:val="en-US" w:eastAsia="zh-CN"/>
        </w:rPr>
        <w:t xml:space="preserve">  C  </w:t>
      </w:r>
    </w:p>
    <w:p>
      <w:pPr>
        <w:keepNext w:val="0"/>
        <w:keepLines w:val="0"/>
        <w:pageBreakBefore w:val="0"/>
        <w:kinsoku/>
        <w:wordWrap/>
        <w:overflowPunct/>
        <w:topLinePunct w:val="0"/>
        <w:bidi w:val="0"/>
        <w:spacing w:line="288" w:lineRule="auto"/>
        <w:textAlignment w:val="auto"/>
        <w:rPr>
          <w:rFonts w:hint="eastAsia" w:ascii="宋体" w:hAnsi="宋体"/>
          <w:b/>
          <w:bCs/>
          <w:sz w:val="21"/>
          <w:szCs w:val="21"/>
        </w:rPr>
      </w:pPr>
      <w:r>
        <w:rPr>
          <w:rFonts w:hint="eastAsia" w:ascii="宋体" w:hAnsi="宋体"/>
          <w:b/>
          <w:bCs/>
          <w:sz w:val="21"/>
          <w:szCs w:val="21"/>
          <w:lang w:val="en-US" w:eastAsia="zh-CN"/>
        </w:rPr>
        <w:t>1、</w:t>
      </w:r>
      <w:r>
        <w:rPr>
          <w:rFonts w:hint="eastAsia" w:ascii="宋体" w:hAnsi="宋体"/>
          <w:b/>
          <w:bCs/>
          <w:sz w:val="21"/>
          <w:szCs w:val="21"/>
        </w:rPr>
        <w:t>现实主义文学</w:t>
      </w:r>
    </w:p>
    <w:p>
      <w:pPr>
        <w:keepNext w:val="0"/>
        <w:keepLines w:val="0"/>
        <w:pageBreakBefore w:val="0"/>
        <w:kinsoku/>
        <w:wordWrap/>
        <w:overflowPunct/>
        <w:topLinePunct w:val="0"/>
        <w:bidi w:val="0"/>
        <w:spacing w:line="288" w:lineRule="auto"/>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（1）背景</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①政治：工业革命后，资本主义制度所固有的矛盾和弊病逐渐暴露；</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②经济：资本主义社会中的道德观念和文化价值观念发生了深刻的变化。</w:t>
      </w:r>
    </w:p>
    <w:p>
      <w:pPr>
        <w:keepNext w:val="0"/>
        <w:keepLines w:val="0"/>
        <w:pageBreakBefore w:val="0"/>
        <w:kinsoku/>
        <w:wordWrap/>
        <w:overflowPunct/>
        <w:topLinePunct w:val="0"/>
        <w:bidi w:val="0"/>
        <w:spacing w:line="288" w:lineRule="auto"/>
        <w:ind w:firstLine="1050" w:firstLineChars="500"/>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金钱成为衡量事物与人的价值的重要标准（拜金主义）。</w:t>
      </w:r>
    </w:p>
    <w:p>
      <w:pPr>
        <w:keepNext w:val="0"/>
        <w:keepLines w:val="0"/>
        <w:pageBreakBefore w:val="0"/>
        <w:kinsoku/>
        <w:wordWrap/>
        <w:overflowPunct/>
        <w:topLinePunct w:val="0"/>
        <w:bidi w:val="0"/>
        <w:spacing w:line="288" w:lineRule="auto"/>
        <w:ind w:firstLine="210" w:firstLineChars="100"/>
        <w:jc w:val="both"/>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③思想：浪漫主义对未来的设想和憧憬不再适应当时的社会现实。</w:t>
      </w:r>
    </w:p>
    <w:p>
      <w:pPr>
        <w:keepNext w:val="0"/>
        <w:keepLines w:val="0"/>
        <w:pageBreakBefore w:val="0"/>
        <w:kinsoku/>
        <w:wordWrap/>
        <w:overflowPunct/>
        <w:topLinePunct w:val="0"/>
        <w:bidi w:val="0"/>
        <w:spacing w:line="288" w:lineRule="auto"/>
        <w:jc w:val="both"/>
        <w:textAlignment w:val="auto"/>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（2）特征：关注社会问题，敢于直面现实，深刻揭露社会黑暗和丑恶现象并对之进行深入剖析和强烈批判。</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zh-CN"/>
        </w:rPr>
      </w:pPr>
      <w:r>
        <w:rPr>
          <w:rFonts w:hint="eastAsia" w:ascii="宋体" w:hAnsi="宋体"/>
          <w:sz w:val="21"/>
          <w:szCs w:val="21"/>
          <w:lang w:val="zh-CN"/>
        </w:rPr>
        <w:t>（</w:t>
      </w:r>
      <w:r>
        <w:rPr>
          <w:rFonts w:hint="eastAsia" w:ascii="宋体" w:hAnsi="宋体"/>
          <w:sz w:val="21"/>
          <w:szCs w:val="21"/>
          <w:lang w:val="en-US" w:eastAsia="zh-CN"/>
        </w:rPr>
        <w:t>3</w:t>
      </w:r>
      <w:r>
        <w:rPr>
          <w:rFonts w:hint="eastAsia" w:ascii="宋体" w:hAnsi="宋体"/>
          <w:sz w:val="21"/>
          <w:szCs w:val="21"/>
          <w:lang w:val="zh-CN"/>
        </w:rPr>
        <w:t>）主要成就</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eastAsia="宋体"/>
          <w:sz w:val="21"/>
          <w:szCs w:val="21"/>
          <w:lang w:val="en-US" w:eastAsia="zh-CN"/>
        </w:rPr>
      </w:pPr>
      <w:r>
        <w:rPr>
          <w:rFonts w:hint="eastAsia" w:ascii="宋体" w:hAnsi="宋体"/>
          <w:sz w:val="21"/>
          <w:szCs w:val="21"/>
          <w:lang w:val="en-US" w:eastAsia="zh-CN"/>
        </w:rPr>
        <w:t>①法国：a.司汤达</w:t>
      </w:r>
      <w:r>
        <w:rPr>
          <w:rFonts w:hint="eastAsia" w:ascii="宋体" w:hAnsi="宋体"/>
          <w:sz w:val="21"/>
          <w:szCs w:val="21"/>
        </w:rPr>
        <w:t>《红与黑》</w:t>
      </w:r>
      <w:r>
        <w:rPr>
          <w:rFonts w:hint="eastAsia" w:ascii="宋体" w:hAnsi="宋体"/>
          <w:sz w:val="21"/>
          <w:szCs w:val="21"/>
          <w:lang w:eastAsia="zh-CN"/>
        </w:rPr>
        <w:t>（</w:t>
      </w:r>
      <w:r>
        <w:rPr>
          <w:rFonts w:hint="eastAsia" w:ascii="宋体" w:hAnsi="宋体"/>
          <w:sz w:val="21"/>
          <w:szCs w:val="21"/>
          <w:lang w:val="en-US" w:eastAsia="zh-CN"/>
        </w:rPr>
        <w:t>1830年</w:t>
      </w:r>
      <w:r>
        <w:rPr>
          <w:rFonts w:hint="eastAsia" w:ascii="宋体" w:hAnsi="宋体"/>
          <w:sz w:val="21"/>
          <w:szCs w:val="21"/>
          <w:lang w:eastAsia="zh-CN"/>
        </w:rPr>
        <w:t>）</w:t>
      </w:r>
      <w:r>
        <w:rPr>
          <w:rFonts w:hint="eastAsia" w:ascii="宋体" w:hAnsi="宋体"/>
          <w:sz w:val="21"/>
          <w:szCs w:val="21"/>
        </w:rPr>
        <w:t>，标志着第一部批判现实主义文学的诞生。</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sz w:val="21"/>
          <w:szCs w:val="21"/>
          <w:lang w:val="en-US" w:eastAsia="zh-CN"/>
        </w:rPr>
      </w:pPr>
      <w:r>
        <w:rPr>
          <w:rFonts w:hint="eastAsia" w:ascii="宋体" w:hAnsi="宋体"/>
          <w:sz w:val="21"/>
          <w:szCs w:val="21"/>
          <w:lang w:val="en-US" w:eastAsia="zh-CN"/>
        </w:rPr>
        <w:t xml:space="preserve">          b.巴尔扎克《人间喜剧》，展示19世纪前期整个法国的社会生活，</w:t>
      </w:r>
      <w:r>
        <w:rPr>
          <w:rFonts w:hint="eastAsia" w:ascii="宋体" w:hAnsi="宋体"/>
          <w:sz w:val="21"/>
          <w:szCs w:val="21"/>
        </w:rPr>
        <w:t>被</w:t>
      </w:r>
      <w:r>
        <w:rPr>
          <w:rFonts w:hint="eastAsia" w:ascii="宋体" w:hAnsi="宋体"/>
          <w:sz w:val="21"/>
          <w:szCs w:val="21"/>
          <w:lang w:eastAsia="zh-CN"/>
        </w:rPr>
        <w:t>称</w:t>
      </w:r>
      <w:r>
        <w:rPr>
          <w:rFonts w:hint="eastAsia" w:ascii="宋体" w:hAnsi="宋体"/>
          <w:sz w:val="21"/>
          <w:szCs w:val="21"/>
        </w:rPr>
        <w:t>为“社会百科全书”</w:t>
      </w:r>
      <w:r>
        <w:rPr>
          <w:rFonts w:hint="eastAsia" w:ascii="宋体" w:hAnsi="宋体"/>
          <w:sz w:val="21"/>
          <w:szCs w:val="21"/>
          <w:lang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C.罗曼·罗兰《约翰·克利斯朵夫》，被誉为20世纪第一部伟大的现实主义文学作品。</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②英国：a.狄更斯《大卫·科波菲尔》、《雾都孤儿》、《双城记》。</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b.萧伯纳《苹果车》。</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eastAsia="zh-CN"/>
        </w:rPr>
      </w:pPr>
      <w:r>
        <w:rPr>
          <w:rFonts w:hint="eastAsia" w:ascii="宋体" w:hAnsi="宋体"/>
          <w:sz w:val="21"/>
          <w:szCs w:val="21"/>
          <w:lang w:val="en-US" w:eastAsia="zh-CN"/>
        </w:rPr>
        <w:t xml:space="preserve">  ③俄国：列夫·</w:t>
      </w:r>
      <w:r>
        <w:rPr>
          <w:rFonts w:hint="eastAsia" w:ascii="宋体" w:hAnsi="宋体"/>
          <w:sz w:val="21"/>
          <w:szCs w:val="21"/>
        </w:rPr>
        <w:t>托尔斯泰《战争与和平》《安娜·卡列尼娜》《复活》</w:t>
      </w:r>
      <w:r>
        <w:rPr>
          <w:rFonts w:hint="eastAsia" w:ascii="宋体" w:hAnsi="宋体"/>
          <w:sz w:val="21"/>
          <w:szCs w:val="21"/>
          <w:lang w:eastAsia="zh-CN"/>
        </w:rPr>
        <w:t>，</w:t>
      </w:r>
      <w:r>
        <w:rPr>
          <w:rFonts w:hint="eastAsia" w:ascii="宋体" w:hAnsi="宋体"/>
          <w:sz w:val="21"/>
          <w:szCs w:val="21"/>
        </w:rPr>
        <w:t>被列宁称为“俄国革命的镜子”</w:t>
      </w:r>
      <w:r>
        <w:rPr>
          <w:rFonts w:hint="eastAsia" w:ascii="宋体" w:hAnsi="宋体"/>
          <w:sz w:val="21"/>
          <w:szCs w:val="21"/>
          <w:lang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④美国：19世纪末，以幽默为主旋律，马克·吐温、欧·亨利和杰克·伦敦是杰出代表。</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20世纪初，德莱塞《嘉莉妹妹》和《美国悲剧》。 </w:t>
      </w:r>
    </w:p>
    <w:p>
      <w:pPr>
        <w:rPr>
          <w:rFonts w:hint="eastAsia" w:ascii="宋体" w:hAnsi="宋体"/>
          <w:sz w:val="21"/>
          <w:szCs w:val="21"/>
          <w:lang w:val="en-US" w:eastAsia="zh-CN"/>
        </w:rPr>
      </w:pPr>
      <w:r>
        <w:rPr>
          <w:rFonts w:hint="eastAsia"/>
          <w:b/>
          <w:bCs/>
          <w:sz w:val="24"/>
          <w:szCs w:val="24"/>
          <w:highlight w:val="lightGray"/>
          <w:lang w:eastAsia="zh-CN"/>
        </w:rPr>
        <w:t>考点：柴可夫斯基及其代表作</w:t>
      </w:r>
      <w:r>
        <w:rPr>
          <w:rFonts w:hint="eastAsia"/>
          <w:b/>
          <w:bCs/>
          <w:sz w:val="24"/>
          <w:szCs w:val="24"/>
          <w:highlight w:val="lightGray"/>
          <w:lang w:val="en-US" w:eastAsia="zh-CN"/>
        </w:rPr>
        <w:t xml:space="preserve">  C  </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2、民族乐派音乐</w:t>
      </w:r>
    </w:p>
    <w:p>
      <w:pPr>
        <w:keepNext w:val="0"/>
        <w:keepLines w:val="0"/>
        <w:pageBreakBefore w:val="0"/>
        <w:numPr>
          <w:ilvl w:val="0"/>
          <w:numId w:val="0"/>
        </w:numPr>
        <w:kinsoku/>
        <w:wordWrap/>
        <w:overflowPunct/>
        <w:topLinePunct w:val="0"/>
        <w:bidi w:val="0"/>
        <w:spacing w:line="288" w:lineRule="auto"/>
        <w:ind w:leftChars="0"/>
        <w:textAlignment w:val="auto"/>
        <w:rPr>
          <w:rFonts w:hint="default" w:ascii="宋体" w:hAnsi="宋体"/>
          <w:sz w:val="21"/>
          <w:szCs w:val="21"/>
          <w:lang w:val="en-US" w:eastAsia="zh-CN"/>
        </w:rPr>
      </w:pPr>
      <w:r>
        <w:rPr>
          <w:rFonts w:hint="eastAsia" w:ascii="宋体" w:hAnsi="宋体"/>
          <w:sz w:val="21"/>
          <w:szCs w:val="21"/>
          <w:lang w:val="en-US" w:eastAsia="zh-CN"/>
        </w:rPr>
        <w:t>（1）背景：①19世纪中叶，资本主义在世界的扩张，受外来音乐文化的影响。</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②东欧和北欧各国民族、民主运动高涨，促进了这些国家人民的民族和民主意识觉醒。</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（2）主要成就</w:t>
      </w:r>
    </w:p>
    <w:p>
      <w:pPr>
        <w:keepNext w:val="0"/>
        <w:keepLines w:val="0"/>
        <w:pageBreakBefore w:val="0"/>
        <w:numPr>
          <w:ilvl w:val="0"/>
          <w:numId w:val="0"/>
        </w:numPr>
        <w:kinsoku/>
        <w:wordWrap/>
        <w:overflowPunct/>
        <w:topLinePunct w:val="0"/>
        <w:bidi w:val="0"/>
        <w:spacing w:line="288" w:lineRule="auto"/>
        <w:ind w:leftChars="0" w:firstLine="210" w:firstLineChars="100"/>
        <w:textAlignment w:val="auto"/>
        <w:rPr>
          <w:rFonts w:hint="eastAsia" w:cs="Times New Roman"/>
          <w:b w:val="0"/>
          <w:bCs w:val="0"/>
          <w:sz w:val="21"/>
          <w:szCs w:val="21"/>
          <w:u w:val="none"/>
          <w:lang w:eastAsia="zh-CN"/>
        </w:rPr>
      </w:pPr>
      <w:r>
        <w:rPr>
          <w:rFonts w:hint="eastAsia" w:ascii="宋体" w:hAnsi="宋体"/>
          <w:b w:val="0"/>
          <w:bCs w:val="0"/>
          <w:sz w:val="21"/>
          <w:szCs w:val="21"/>
          <w:u w:val="none"/>
          <w:lang w:val="en-US" w:eastAsia="zh-CN"/>
        </w:rPr>
        <w:t>①俄国：柴可夫斯基——“旋律大师”</w:t>
      </w:r>
      <w:r>
        <w:rPr>
          <w:rFonts w:ascii="Times New Roman" w:hAnsi="Times New Roman" w:cs="Times New Roman"/>
          <w:b w:val="0"/>
          <w:bCs w:val="0"/>
          <w:sz w:val="21"/>
          <w:szCs w:val="21"/>
          <w:u w:val="none"/>
        </w:rPr>
        <w:t>《睡美人》《天鹅湖》</w:t>
      </w:r>
      <w:r>
        <w:rPr>
          <w:rFonts w:hint="eastAsia" w:cs="Times New Roman"/>
          <w:b w:val="0"/>
          <w:bCs w:val="0"/>
          <w:sz w:val="21"/>
          <w:szCs w:val="21"/>
          <w:u w:val="none"/>
          <w:lang w:eastAsia="zh-CN"/>
        </w:rPr>
        <w:t>《核桃夹子》。</w:t>
      </w:r>
    </w:p>
    <w:p>
      <w:pPr>
        <w:keepNext w:val="0"/>
        <w:keepLines w:val="0"/>
        <w:pageBreakBefore w:val="0"/>
        <w:numPr>
          <w:ilvl w:val="0"/>
          <w:numId w:val="0"/>
        </w:numPr>
        <w:kinsoku/>
        <w:wordWrap/>
        <w:overflowPunct/>
        <w:topLinePunct w:val="0"/>
        <w:bidi w:val="0"/>
        <w:spacing w:line="288" w:lineRule="auto"/>
        <w:ind w:leftChars="0" w:firstLine="210" w:firstLineChars="100"/>
        <w:textAlignment w:val="auto"/>
        <w:rPr>
          <w:rFonts w:hint="eastAsia" w:cs="Times New Roman"/>
          <w:b w:val="0"/>
          <w:bCs w:val="0"/>
          <w:sz w:val="21"/>
          <w:szCs w:val="21"/>
          <w:u w:val="none"/>
          <w:lang w:eastAsia="zh-CN"/>
        </w:rPr>
      </w:pPr>
      <w:r>
        <w:rPr>
          <w:rFonts w:hint="eastAsia" w:cs="Times New Roman"/>
          <w:b w:val="0"/>
          <w:bCs w:val="0"/>
          <w:sz w:val="21"/>
          <w:szCs w:val="21"/>
          <w:u w:val="none"/>
          <w:lang w:eastAsia="zh-CN"/>
        </w:rPr>
        <w:t>②捷克：安东·德沃夏克的作品在内容和形式上吸收了捷克的文化特色和历史内容。</w:t>
      </w:r>
    </w:p>
    <w:p>
      <w:pPr>
        <w:rPr>
          <w:rFonts w:hint="eastAsia" w:cs="Times New Roman"/>
          <w:b w:val="0"/>
          <w:bCs w:val="0"/>
          <w:sz w:val="21"/>
          <w:szCs w:val="21"/>
          <w:u w:val="none"/>
          <w:lang w:eastAsia="zh-CN"/>
        </w:rPr>
      </w:pPr>
      <w:r>
        <w:rPr>
          <w:rFonts w:hint="eastAsia"/>
          <w:b/>
          <w:bCs/>
          <w:sz w:val="24"/>
          <w:szCs w:val="24"/>
          <w:highlight w:val="lightGray"/>
          <w:lang w:eastAsia="zh-CN"/>
        </w:rPr>
        <w:t>考点：凡</w:t>
      </w:r>
      <w:r>
        <w:rPr>
          <w:rFonts w:hint="eastAsia"/>
          <w:b/>
          <w:bCs/>
          <w:sz w:val="24"/>
          <w:szCs w:val="24"/>
          <w:highlight w:val="lightGray"/>
          <w:lang w:val="en-US" w:eastAsia="zh-CN"/>
        </w:rPr>
        <w:t>·高</w:t>
      </w:r>
      <w:r>
        <w:rPr>
          <w:rFonts w:hint="eastAsia"/>
          <w:b/>
          <w:bCs/>
          <w:sz w:val="24"/>
          <w:szCs w:val="24"/>
          <w:highlight w:val="lightGray"/>
          <w:lang w:eastAsia="zh-CN"/>
        </w:rPr>
        <w:t>及其代表作《向日葵》</w:t>
      </w:r>
      <w:r>
        <w:rPr>
          <w:rFonts w:hint="eastAsia"/>
          <w:b/>
          <w:bCs/>
          <w:sz w:val="24"/>
          <w:szCs w:val="24"/>
          <w:highlight w:val="lightGray"/>
          <w:lang w:val="en-US" w:eastAsia="zh-CN"/>
        </w:rPr>
        <w:t xml:space="preserve">  C  </w:t>
      </w:r>
    </w:p>
    <w:p>
      <w:pPr>
        <w:keepNext w:val="0"/>
        <w:keepLines w:val="0"/>
        <w:pageBreakBefore w:val="0"/>
        <w:numPr>
          <w:ilvl w:val="0"/>
          <w:numId w:val="0"/>
        </w:numPr>
        <w:kinsoku/>
        <w:wordWrap/>
        <w:overflowPunct/>
        <w:topLinePunct w:val="0"/>
        <w:bidi w:val="0"/>
        <w:spacing w:line="288" w:lineRule="auto"/>
        <w:ind w:leftChars="0"/>
        <w:textAlignment w:val="auto"/>
        <w:rPr>
          <w:rFonts w:hint="eastAsia" w:cs="Times New Roman"/>
          <w:b/>
          <w:bCs/>
          <w:sz w:val="21"/>
          <w:szCs w:val="21"/>
          <w:u w:val="none"/>
          <w:lang w:val="en-US" w:eastAsia="zh-CN"/>
        </w:rPr>
      </w:pPr>
      <w:r>
        <w:rPr>
          <w:rFonts w:hint="eastAsia" w:cs="Times New Roman"/>
          <w:b/>
          <w:bCs/>
          <w:sz w:val="21"/>
          <w:szCs w:val="21"/>
          <w:u w:val="none"/>
          <w:lang w:val="en-US" w:eastAsia="zh-CN"/>
        </w:rPr>
        <w:t>3、现实主义绘画</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（1）背景：工业革命的深入开展、欧洲资本主义的迅速发展以及民主思想的进步。</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（2）特征：注重表现社会现实，是一种接近人民的艺术。</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（3）代表作</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sz w:val="21"/>
          <w:szCs w:val="21"/>
          <w:lang w:val="en-US" w:eastAsia="zh-CN"/>
        </w:rPr>
      </w:pPr>
      <w:r>
        <w:rPr>
          <w:rFonts w:hint="eastAsia" w:ascii="宋体" w:hAnsi="宋体"/>
          <w:sz w:val="21"/>
          <w:szCs w:val="21"/>
          <w:lang w:val="en-US" w:eastAsia="zh-CN"/>
        </w:rPr>
        <w:t>①法国：库尔贝《石工》和《奥尔南的葬礼》；米勒《拾穗者》。</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sz w:val="21"/>
          <w:szCs w:val="21"/>
          <w:lang w:val="en-US" w:eastAsia="zh-CN"/>
        </w:rPr>
      </w:pPr>
      <w:r>
        <w:rPr>
          <w:rFonts w:hint="eastAsia" w:ascii="宋体" w:hAnsi="宋体"/>
          <w:sz w:val="21"/>
          <w:szCs w:val="21"/>
          <w:lang w:val="en-US" w:eastAsia="zh-CN"/>
        </w:rPr>
        <w:t>②俄国：列宾《伏尔加河上的纤夫》。</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4、印象派绘画</w:t>
      </w:r>
    </w:p>
    <w:p>
      <w:pPr>
        <w:keepNext w:val="0"/>
        <w:keepLines w:val="0"/>
        <w:pageBreakBefore w:val="0"/>
        <w:numPr>
          <w:ilvl w:val="0"/>
          <w:numId w:val="69"/>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产生时间：19世纪70年代</w:t>
      </w:r>
    </w:p>
    <w:p>
      <w:pPr>
        <w:keepNext w:val="0"/>
        <w:keepLines w:val="0"/>
        <w:pageBreakBefore w:val="0"/>
        <w:numPr>
          <w:ilvl w:val="0"/>
          <w:numId w:val="69"/>
        </w:numPr>
        <w:kinsoku/>
        <w:wordWrap/>
        <w:overflowPunct/>
        <w:topLinePunct w:val="0"/>
        <w:bidi w:val="0"/>
        <w:spacing w:line="288" w:lineRule="auto"/>
        <w:ind w:leftChars="0"/>
        <w:textAlignment w:val="auto"/>
        <w:rPr>
          <w:rFonts w:hint="default" w:ascii="宋体" w:hAnsi="宋体"/>
          <w:sz w:val="21"/>
          <w:szCs w:val="21"/>
          <w:lang w:val="en-US" w:eastAsia="zh-CN"/>
        </w:rPr>
      </w:pPr>
      <w:r>
        <w:rPr>
          <w:rFonts w:hint="eastAsia" w:ascii="宋体" w:hAnsi="宋体"/>
          <w:sz w:val="21"/>
          <w:szCs w:val="21"/>
          <w:lang w:val="en-US" w:eastAsia="zh-CN"/>
        </w:rPr>
        <w:t>原因：社会经济的发展和科学技术的进步（受光学发展的影响）。</w:t>
      </w:r>
    </w:p>
    <w:p>
      <w:pPr>
        <w:keepNext w:val="0"/>
        <w:keepLines w:val="0"/>
        <w:pageBreakBefore w:val="0"/>
        <w:numPr>
          <w:ilvl w:val="0"/>
          <w:numId w:val="69"/>
        </w:numPr>
        <w:kinsoku/>
        <w:wordWrap/>
        <w:overflowPunct/>
        <w:topLinePunct w:val="0"/>
        <w:bidi w:val="0"/>
        <w:spacing w:line="288" w:lineRule="auto"/>
        <w:ind w:leftChars="0"/>
        <w:textAlignment w:val="auto"/>
        <w:rPr>
          <w:rFonts w:hint="default" w:ascii="宋体" w:hAnsi="宋体"/>
          <w:sz w:val="21"/>
          <w:szCs w:val="21"/>
          <w:lang w:val="en-US" w:eastAsia="zh-CN"/>
        </w:rPr>
      </w:pPr>
      <w:r>
        <w:rPr>
          <w:rFonts w:hint="eastAsia" w:ascii="宋体" w:hAnsi="宋体"/>
          <w:sz w:val="21"/>
          <w:szCs w:val="21"/>
          <w:lang w:val="en-US" w:eastAsia="zh-CN"/>
        </w:rPr>
        <w:t>特点：光和色作为研究中心，强调捕捉光和色之下世界万物的“瞬间印象”，表现微妙的色彩变化。</w:t>
      </w:r>
    </w:p>
    <w:p>
      <w:pPr>
        <w:keepNext w:val="0"/>
        <w:keepLines w:val="0"/>
        <w:pageBreakBefore w:val="0"/>
        <w:numPr>
          <w:ilvl w:val="0"/>
          <w:numId w:val="69"/>
        </w:numPr>
        <w:kinsoku/>
        <w:wordWrap/>
        <w:overflowPunct/>
        <w:topLinePunct w:val="0"/>
        <w:bidi w:val="0"/>
        <w:spacing w:line="288" w:lineRule="auto"/>
        <w:ind w:left="0" w:leftChars="0" w:firstLine="0" w:firstLineChars="0"/>
        <w:textAlignment w:val="auto"/>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代表作</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b w:val="0"/>
          <w:bCs w:val="0"/>
          <w:sz w:val="21"/>
          <w:szCs w:val="21"/>
          <w:u w:val="none"/>
          <w:lang w:eastAsia="zh-CN"/>
        </w:rPr>
      </w:pPr>
      <w:r>
        <w:rPr>
          <w:rFonts w:hint="eastAsia" w:ascii="宋体" w:hAnsi="宋体" w:eastAsia="宋体" w:cs="宋体"/>
          <w:b w:val="0"/>
          <w:bCs w:val="0"/>
          <w:sz w:val="21"/>
          <w:szCs w:val="21"/>
          <w:u w:val="none"/>
          <w:lang w:val="en-US" w:eastAsia="zh-CN"/>
        </w:rPr>
        <w:t>①法国：</w:t>
      </w:r>
      <w:r>
        <w:rPr>
          <w:rFonts w:hint="eastAsia" w:ascii="宋体" w:hAnsi="宋体" w:eastAsia="宋体" w:cs="宋体"/>
          <w:b w:val="0"/>
          <w:bCs w:val="0"/>
          <w:sz w:val="21"/>
          <w:szCs w:val="21"/>
          <w:u w:val="none"/>
        </w:rPr>
        <w:t>莫奈《日出·印象》</w:t>
      </w:r>
      <w:r>
        <w:rPr>
          <w:rFonts w:hint="eastAsia" w:ascii="宋体" w:hAnsi="宋体" w:eastAsia="宋体" w:cs="宋体"/>
          <w:b w:val="0"/>
          <w:bCs w:val="0"/>
          <w:sz w:val="21"/>
          <w:szCs w:val="21"/>
          <w:u w:val="none"/>
          <w:lang w:eastAsia="zh-CN"/>
        </w:rPr>
        <w:t>。</w:t>
      </w:r>
    </w:p>
    <w:p>
      <w:pPr>
        <w:keepNext w:val="0"/>
        <w:keepLines w:val="0"/>
        <w:pageBreakBefore w:val="0"/>
        <w:kinsoku/>
        <w:wordWrap/>
        <w:overflowPunct/>
        <w:topLinePunct w:val="0"/>
        <w:bidi w:val="0"/>
        <w:spacing w:line="288" w:lineRule="auto"/>
        <w:ind w:firstLine="210" w:firstLineChars="100"/>
        <w:textAlignment w:val="auto"/>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②</w:t>
      </w:r>
      <w:r>
        <w:rPr>
          <w:rFonts w:hint="eastAsia" w:ascii="宋体" w:hAnsi="宋体" w:eastAsia="宋体" w:cs="宋体"/>
          <w:b w:val="0"/>
          <w:bCs w:val="0"/>
          <w:sz w:val="21"/>
          <w:szCs w:val="21"/>
          <w:u w:val="none"/>
        </w:rPr>
        <w:t>荷兰</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凡·高《向日葵》《星月夜》等，作品色彩强烈，富有个性</w:t>
      </w:r>
      <w:r>
        <w:rPr>
          <w:rFonts w:hint="eastAsia" w:ascii="宋体" w:hAnsi="宋体" w:cs="宋体"/>
          <w:b w:val="0"/>
          <w:bCs w:val="0"/>
          <w:sz w:val="21"/>
          <w:szCs w:val="21"/>
          <w:u w:val="none"/>
          <w:lang w:eastAsia="zh-CN"/>
        </w:rPr>
        <w:t>，</w:t>
      </w:r>
      <w:r>
        <w:rPr>
          <w:rFonts w:hint="eastAsia" w:ascii="宋体" w:hAnsi="宋体" w:eastAsia="宋体" w:cs="宋体"/>
          <w:b w:val="0"/>
          <w:bCs w:val="0"/>
          <w:sz w:val="21"/>
          <w:szCs w:val="21"/>
          <w:u w:val="none"/>
        </w:rPr>
        <w:t>被称为</w:t>
      </w:r>
      <w:r>
        <w:rPr>
          <w:rFonts w:hint="eastAsia" w:ascii="宋体" w:hAnsi="宋体" w:eastAsia="宋体" w:cs="宋体"/>
          <w:b w:val="0"/>
          <w:bCs w:val="0"/>
          <w:sz w:val="21"/>
          <w:szCs w:val="21"/>
          <w:u w:val="none"/>
          <w:lang w:eastAsia="zh-CN"/>
        </w:rPr>
        <w:t>“</w:t>
      </w:r>
      <w:r>
        <w:rPr>
          <w:rFonts w:hint="eastAsia" w:ascii="宋体" w:hAnsi="宋体" w:eastAsia="宋体" w:cs="宋体"/>
          <w:b w:val="0"/>
          <w:bCs w:val="0"/>
          <w:sz w:val="21"/>
          <w:szCs w:val="21"/>
          <w:u w:val="none"/>
        </w:rPr>
        <w:t>扑向太阳的画家</w:t>
      </w:r>
      <w:r>
        <w:rPr>
          <w:rFonts w:hint="eastAsia" w:ascii="宋体" w:hAnsi="宋体" w:eastAsia="宋体" w:cs="宋体"/>
          <w:b w:val="0"/>
          <w:bCs w:val="0"/>
          <w:sz w:val="21"/>
          <w:szCs w:val="21"/>
          <w:u w:val="none"/>
          <w:lang w:eastAsia="zh-CN"/>
        </w:rPr>
        <w:t>”。</w:t>
      </w:r>
    </w:p>
    <w:p>
      <w:pPr>
        <w:keepNext w:val="0"/>
        <w:keepLines w:val="0"/>
        <w:pageBreakBefore w:val="0"/>
        <w:numPr>
          <w:ilvl w:val="0"/>
          <w:numId w:val="68"/>
        </w:numPr>
        <w:kinsoku/>
        <w:wordWrap/>
        <w:overflowPunct/>
        <w:topLinePunct w:val="0"/>
        <w:bidi w:val="0"/>
        <w:spacing w:line="288" w:lineRule="auto"/>
        <w:ind w:left="0" w:leftChars="0" w:firstLine="0" w:firstLineChars="0"/>
        <w:textAlignment w:val="auto"/>
        <w:rPr>
          <w:rFonts w:hint="eastAsia" w:ascii="宋体" w:hAnsi="宋体"/>
          <w:b/>
          <w:bCs/>
          <w:sz w:val="21"/>
          <w:szCs w:val="21"/>
        </w:rPr>
      </w:pPr>
      <w:r>
        <w:rPr>
          <w:rFonts w:hint="eastAsia" w:ascii="宋体" w:hAnsi="宋体"/>
          <w:b/>
          <w:bCs/>
          <w:sz w:val="21"/>
          <w:szCs w:val="21"/>
        </w:rPr>
        <w:t>现代主义文学艺术（20世纪20年代以来）</w:t>
      </w:r>
    </w:p>
    <w:p>
      <w:pPr>
        <w:rPr>
          <w:rFonts w:hint="eastAsia" w:ascii="宋体" w:hAnsi="宋体"/>
          <w:b/>
          <w:bCs/>
          <w:sz w:val="21"/>
          <w:szCs w:val="21"/>
        </w:rPr>
      </w:pPr>
      <w:r>
        <w:rPr>
          <w:rFonts w:hint="eastAsia"/>
          <w:b/>
          <w:bCs/>
          <w:sz w:val="24"/>
          <w:szCs w:val="24"/>
          <w:highlight w:val="lightGray"/>
          <w:lang w:eastAsia="zh-CN"/>
        </w:rPr>
        <w:t>考点：海明威、泰戈尔、高尔基、鲁迅及其代表作</w:t>
      </w:r>
      <w:r>
        <w:rPr>
          <w:rFonts w:hint="eastAsia"/>
          <w:b/>
          <w:bCs/>
          <w:sz w:val="24"/>
          <w:szCs w:val="24"/>
          <w:highlight w:val="lightGray"/>
          <w:lang w:val="en-US" w:eastAsia="zh-CN"/>
        </w:rPr>
        <w:t xml:space="preserve">  C  </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1、现代主义文学</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（1）背景：两次世界大战、经济危机和社会危机的影响，使西方社会出现严重的“精神危机”。</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（2）特征：①反传统、反理性，强调表现自我，重视内心的“自我感受”和“自我表现”。</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②从形式到内容，都是反传统，手法夸张、怪诞、变形、抽象。</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sz w:val="21"/>
          <w:szCs w:val="21"/>
          <w:lang w:val="en-US" w:eastAsia="zh-CN"/>
        </w:rPr>
      </w:pPr>
      <w:r>
        <w:rPr>
          <w:rFonts w:hint="eastAsia" w:ascii="宋体" w:hAnsi="宋体"/>
          <w:sz w:val="21"/>
          <w:szCs w:val="21"/>
          <w:lang w:val="en-US" w:eastAsia="zh-CN"/>
        </w:rPr>
        <w:t xml:space="preserve">           ③集中</w:t>
      </w:r>
      <w:r>
        <w:rPr>
          <w:rFonts w:hint="eastAsia" w:ascii="宋体" w:hAnsi="宋体"/>
          <w:sz w:val="21"/>
          <w:szCs w:val="21"/>
        </w:rPr>
        <w:t>反映了现代人失望、迷惘、痛苦</w:t>
      </w:r>
      <w:r>
        <w:rPr>
          <w:rFonts w:hint="eastAsia" w:ascii="宋体" w:hAnsi="宋体"/>
          <w:sz w:val="21"/>
          <w:szCs w:val="21"/>
          <w:lang w:eastAsia="zh-CN"/>
        </w:rPr>
        <w:t>、绝望</w:t>
      </w:r>
      <w:r>
        <w:rPr>
          <w:rFonts w:hint="eastAsia" w:ascii="宋体" w:hAnsi="宋体"/>
          <w:sz w:val="21"/>
          <w:szCs w:val="21"/>
        </w:rPr>
        <w:t>的精神生活危机</w:t>
      </w:r>
      <w:r>
        <w:rPr>
          <w:rFonts w:hint="eastAsia" w:ascii="宋体" w:hAnsi="宋体"/>
          <w:sz w:val="21"/>
          <w:szCs w:val="21"/>
          <w:lang w:val="en-US" w:eastAsia="zh-CN"/>
        </w:rPr>
        <w:t>。</w:t>
      </w:r>
    </w:p>
    <w:p>
      <w:pPr>
        <w:keepNext w:val="0"/>
        <w:keepLines w:val="0"/>
        <w:pageBreakBefore w:val="0"/>
        <w:numPr>
          <w:ilvl w:val="0"/>
          <w:numId w:val="66"/>
        </w:numPr>
        <w:kinsoku/>
        <w:wordWrap/>
        <w:overflowPunct/>
        <w:topLinePunct w:val="0"/>
        <w:bidi w:val="0"/>
        <w:spacing w:line="288" w:lineRule="auto"/>
        <w:ind w:left="0" w:leftChars="0" w:firstLine="0" w:firstLineChars="0"/>
        <w:textAlignment w:val="auto"/>
        <w:rPr>
          <w:rFonts w:hint="eastAsia" w:ascii="宋体" w:hAnsi="宋体"/>
          <w:sz w:val="21"/>
          <w:szCs w:val="21"/>
          <w:lang w:val="en-US" w:eastAsia="zh-CN"/>
        </w:rPr>
      </w:pPr>
      <w:r>
        <w:rPr>
          <w:rFonts w:hint="eastAsia" w:ascii="宋体" w:hAnsi="宋体"/>
          <w:sz w:val="21"/>
          <w:szCs w:val="21"/>
          <w:lang w:val="en-US" w:eastAsia="zh-CN"/>
        </w:rPr>
        <w:t>主要成就</w:t>
      </w:r>
    </w:p>
    <w:p>
      <w:pPr>
        <w:keepNext w:val="0"/>
        <w:keepLines w:val="0"/>
        <w:pageBreakBefore w:val="0"/>
        <w:numPr>
          <w:ilvl w:val="0"/>
          <w:numId w:val="0"/>
        </w:numPr>
        <w:kinsoku/>
        <w:wordWrap/>
        <w:overflowPunct/>
        <w:topLinePunct w:val="0"/>
        <w:bidi w:val="0"/>
        <w:spacing w:line="288" w:lineRule="auto"/>
        <w:ind w:left="210" w:leftChars="100" w:firstLine="0" w:firstLineChars="0"/>
        <w:textAlignment w:val="auto"/>
        <w:rPr>
          <w:rFonts w:hint="eastAsia" w:ascii="宋体" w:hAnsi="宋体" w:eastAsia="宋体"/>
          <w:sz w:val="21"/>
          <w:szCs w:val="21"/>
          <w:lang w:val="en-US" w:eastAsia="zh-CN"/>
        </w:rPr>
      </w:pPr>
      <w:r>
        <w:rPr>
          <w:rFonts w:hint="eastAsia" w:ascii="宋体" w:hAnsi="宋体"/>
          <w:sz w:val="21"/>
          <w:szCs w:val="21"/>
          <w:lang w:val="en-US" w:eastAsia="zh-CN"/>
        </w:rPr>
        <w:t>①美国：</w:t>
      </w:r>
      <w:r>
        <w:rPr>
          <w:rFonts w:hint="eastAsia" w:ascii="宋体" w:hAnsi="宋体"/>
          <w:sz w:val="21"/>
          <w:szCs w:val="21"/>
        </w:rPr>
        <w:t>海明威</w:t>
      </w:r>
      <w:r>
        <w:rPr>
          <w:rFonts w:hint="eastAsia" w:ascii="宋体" w:hAnsi="宋体"/>
          <w:sz w:val="21"/>
          <w:szCs w:val="21"/>
          <w:lang w:eastAsia="zh-CN"/>
        </w:rPr>
        <w:t>，</w:t>
      </w:r>
      <w:r>
        <w:rPr>
          <w:rFonts w:hint="eastAsia" w:ascii="宋体" w:hAnsi="宋体"/>
          <w:sz w:val="21"/>
          <w:szCs w:val="21"/>
        </w:rPr>
        <w:t>参加过两次世界大战</w:t>
      </w:r>
      <w:r>
        <w:rPr>
          <w:rFonts w:hint="eastAsia" w:ascii="宋体" w:hAnsi="宋体"/>
          <w:sz w:val="21"/>
          <w:szCs w:val="21"/>
          <w:lang w:eastAsia="zh-CN"/>
        </w:rPr>
        <w:t>，《太阳照样升起》《永别了，武器》《丧钟为谁而鸣》表达了作者强烈的反战情绪，成为描写两次世界大战的名篇。《老人与海》</w:t>
      </w:r>
      <w:r>
        <w:rPr>
          <w:rFonts w:hint="eastAsia" w:ascii="宋体" w:hAnsi="宋体"/>
          <w:sz w:val="21"/>
          <w:szCs w:val="21"/>
        </w:rPr>
        <w:t>通过描写人与自然的艰苦搏斗</w:t>
      </w:r>
      <w:r>
        <w:rPr>
          <w:rFonts w:hint="eastAsia" w:ascii="宋体" w:hAnsi="宋体"/>
          <w:sz w:val="21"/>
          <w:szCs w:val="21"/>
          <w:lang w:eastAsia="zh-CN"/>
        </w:rPr>
        <w:t>，表现了当时的社会现实，寓含着作者对人生的看法，其创作手法被称为“冰山原则”。</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sz w:val="21"/>
          <w:szCs w:val="21"/>
          <w:lang w:val="en-US" w:eastAsia="zh-CN"/>
        </w:rPr>
      </w:pPr>
      <w:r>
        <w:rPr>
          <w:rFonts w:hint="eastAsia" w:ascii="宋体" w:hAnsi="宋体"/>
          <w:sz w:val="21"/>
          <w:szCs w:val="21"/>
          <w:lang w:val="en-US" w:eastAsia="zh-CN"/>
        </w:rPr>
        <w:t>②爱尔兰：贝克特《等待戈多》（荒诞派戏剧）。</w:t>
      </w:r>
    </w:p>
    <w:p>
      <w:pPr>
        <w:keepNext w:val="0"/>
        <w:keepLines w:val="0"/>
        <w:pageBreakBefore w:val="0"/>
        <w:numPr>
          <w:ilvl w:val="0"/>
          <w:numId w:val="0"/>
        </w:numPr>
        <w:kinsoku/>
        <w:wordWrap/>
        <w:overflowPunct/>
        <w:topLinePunct w:val="0"/>
        <w:bidi w:val="0"/>
        <w:spacing w:line="288" w:lineRule="auto"/>
        <w:ind w:firstLine="210" w:firstLineChars="100"/>
        <w:textAlignment w:val="auto"/>
        <w:rPr>
          <w:rFonts w:hint="eastAsia" w:ascii="宋体" w:hAnsi="宋体"/>
          <w:sz w:val="21"/>
          <w:szCs w:val="21"/>
          <w:lang w:val="en-US" w:eastAsia="zh-CN"/>
        </w:rPr>
      </w:pPr>
      <w:r>
        <w:rPr>
          <w:rFonts w:hint="eastAsia" w:ascii="宋体" w:hAnsi="宋体"/>
          <w:sz w:val="21"/>
          <w:szCs w:val="21"/>
          <w:lang w:val="en-US" w:eastAsia="zh-CN"/>
        </w:rPr>
        <w:t>③哥伦比亚：马尔克斯《百年孤独》（魔幻现实主义文学）。</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2、亚非拉文学</w:t>
      </w:r>
    </w:p>
    <w:p>
      <w:pPr>
        <w:keepNext w:val="0"/>
        <w:keepLines w:val="0"/>
        <w:pageBreakBefore w:val="0"/>
        <w:numPr>
          <w:ilvl w:val="0"/>
          <w:numId w:val="70"/>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特点：在保留民族特色的基础上，与欧美文学相融合，并逐渐获得世界的承认。</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eastAsia="宋体"/>
          <w:sz w:val="21"/>
          <w:szCs w:val="21"/>
          <w:lang w:val="en-US" w:eastAsia="zh-CN"/>
        </w:rPr>
      </w:pPr>
      <w:r>
        <w:rPr>
          <w:rFonts w:hint="eastAsia" w:ascii="宋体" w:hAnsi="宋体"/>
          <w:sz w:val="21"/>
          <w:szCs w:val="21"/>
          <w:lang w:val="en-US" w:eastAsia="zh-CN"/>
        </w:rPr>
        <w:t>（2）印度：</w:t>
      </w:r>
      <w:r>
        <w:rPr>
          <w:rFonts w:hint="eastAsia" w:ascii="宋体" w:hAnsi="宋体"/>
          <w:sz w:val="21"/>
          <w:szCs w:val="21"/>
        </w:rPr>
        <w:t>泰戈尔</w:t>
      </w:r>
      <w:r>
        <w:rPr>
          <w:rFonts w:hint="eastAsia" w:ascii="宋体" w:hAnsi="宋体"/>
          <w:sz w:val="21"/>
          <w:szCs w:val="21"/>
          <w:lang w:eastAsia="zh-CN"/>
        </w:rPr>
        <w:t>的</w:t>
      </w:r>
      <w:r>
        <w:rPr>
          <w:rFonts w:hint="eastAsia" w:ascii="宋体" w:hAnsi="宋体"/>
          <w:sz w:val="21"/>
          <w:szCs w:val="21"/>
        </w:rPr>
        <w:t>诗集《吉檀迦利》和小说《戈拉》</w:t>
      </w:r>
      <w:r>
        <w:rPr>
          <w:rFonts w:hint="eastAsia" w:ascii="宋体" w:hAnsi="宋体"/>
          <w:sz w:val="21"/>
          <w:szCs w:val="21"/>
          <w:lang w:eastAsia="zh-CN"/>
        </w:rPr>
        <w:t>。</w:t>
      </w:r>
      <w:r>
        <w:rPr>
          <w:rFonts w:hint="eastAsia" w:ascii="宋体" w:hAnsi="宋体"/>
          <w:sz w:val="21"/>
          <w:szCs w:val="21"/>
        </w:rPr>
        <w:t>1913年成为亚洲第一位诺贝尔文学奖获得者</w:t>
      </w:r>
      <w:r>
        <w:rPr>
          <w:rFonts w:hint="eastAsia" w:ascii="宋体" w:hAnsi="宋体"/>
          <w:sz w:val="21"/>
          <w:szCs w:val="21"/>
          <w:lang w:eastAsia="zh-CN"/>
        </w:rPr>
        <w:t>。</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4"/>
          <w:lang w:val="en-US" w:eastAsia="zh-CN"/>
        </w:rPr>
      </w:pPr>
      <w:r>
        <w:rPr>
          <w:rFonts w:hint="eastAsia" w:ascii="宋体" w:hAnsi="宋体"/>
          <w:sz w:val="21"/>
          <w:szCs w:val="21"/>
          <w:lang w:val="en-US" w:eastAsia="zh-CN"/>
        </w:rPr>
        <w:t>（3）日本：川端康成的《雪国》《千只鹤》《伊豆的舞女》，1968年获得诺贝尔文学奖。</w:t>
      </w:r>
      <w:r>
        <w:rPr>
          <w:rFonts w:hint="eastAsia" w:ascii="宋体" w:hAnsi="宋体"/>
          <w:sz w:val="24"/>
          <w:lang w:val="en-US" w:eastAsia="zh-CN"/>
        </w:rPr>
        <w:t xml:space="preserve">  </w:t>
      </w:r>
    </w:p>
    <w:p>
      <w:pPr>
        <w:keepNext w:val="0"/>
        <w:keepLines w:val="0"/>
        <w:pageBreakBefore w:val="0"/>
        <w:kinsoku/>
        <w:wordWrap/>
        <w:overflowPunct/>
        <w:topLinePunct w:val="0"/>
        <w:bidi w:val="0"/>
        <w:spacing w:line="288" w:lineRule="auto"/>
        <w:textAlignment w:val="auto"/>
        <w:rPr>
          <w:rFonts w:hint="eastAsia" w:ascii="宋体" w:hAnsi="宋体"/>
          <w:sz w:val="21"/>
          <w:szCs w:val="21"/>
        </w:rPr>
      </w:pPr>
      <w:r>
        <w:rPr>
          <w:rFonts w:hint="eastAsia" w:ascii="宋体" w:hAnsi="宋体"/>
          <w:sz w:val="21"/>
          <w:szCs w:val="21"/>
          <w:lang w:val="en-US" w:eastAsia="zh-CN"/>
        </w:rPr>
        <w:t>（4）苏联：①</w:t>
      </w:r>
      <w:r>
        <w:rPr>
          <w:rFonts w:hint="eastAsia" w:ascii="宋体" w:hAnsi="宋体"/>
          <w:sz w:val="21"/>
          <w:szCs w:val="21"/>
        </w:rPr>
        <w:t>高尔基被誉为“无产阶级艺术最伟大的代表者”、社会主义现实文学奠基人以及无产阶级革命文学的导师。代表作有《海燕》、《母亲》及自传三部曲《童年》、《在人间》、《我的大学》。</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②尼古拉·奥斯特洛夫斯基《钢铁是怎样炼成的》。</w:t>
      </w:r>
    </w:p>
    <w:p>
      <w:pPr>
        <w:keepNext w:val="0"/>
        <w:keepLines w:val="0"/>
        <w:pageBreakBefore w:val="0"/>
        <w:numPr>
          <w:ilvl w:val="0"/>
          <w:numId w:val="66"/>
        </w:numPr>
        <w:kinsoku/>
        <w:wordWrap/>
        <w:overflowPunct/>
        <w:topLinePunct w:val="0"/>
        <w:bidi w:val="0"/>
        <w:spacing w:line="288" w:lineRule="auto"/>
        <w:ind w:left="0" w:leftChars="0" w:firstLine="0" w:firstLineChars="0"/>
        <w:textAlignment w:val="auto"/>
        <w:rPr>
          <w:rFonts w:hint="default" w:ascii="宋体" w:hAnsi="宋体"/>
          <w:sz w:val="21"/>
          <w:szCs w:val="21"/>
          <w:lang w:val="en-US" w:eastAsia="zh-CN"/>
        </w:rPr>
      </w:pPr>
      <w:r>
        <w:rPr>
          <w:rFonts w:hint="eastAsia" w:ascii="宋体" w:hAnsi="宋体"/>
          <w:sz w:val="21"/>
          <w:szCs w:val="21"/>
          <w:lang w:val="en-US" w:eastAsia="zh-CN"/>
        </w:rPr>
        <w:t>中国：鲁迅发表《狂人日记》是中国现代文学史上第一篇白话小说。《阿Q正传》（“精神胜利法”）</w:t>
      </w:r>
    </w:p>
    <w:p>
      <w:pPr>
        <w:rPr>
          <w:rFonts w:hint="default" w:ascii="宋体" w:hAnsi="宋体"/>
          <w:sz w:val="21"/>
          <w:szCs w:val="21"/>
          <w:lang w:val="en-US" w:eastAsia="zh-CN"/>
        </w:rPr>
      </w:pPr>
      <w:r>
        <w:rPr>
          <w:rFonts w:hint="eastAsia"/>
          <w:b/>
          <w:bCs/>
          <w:sz w:val="24"/>
          <w:szCs w:val="24"/>
          <w:highlight w:val="lightGray"/>
          <w:lang w:eastAsia="zh-CN"/>
        </w:rPr>
        <w:t>考点：摇滚音乐的发展</w:t>
      </w:r>
      <w:r>
        <w:rPr>
          <w:rFonts w:hint="eastAsia"/>
          <w:b/>
          <w:bCs/>
          <w:sz w:val="24"/>
          <w:szCs w:val="24"/>
          <w:highlight w:val="lightGray"/>
          <w:lang w:val="en-US" w:eastAsia="zh-CN"/>
        </w:rPr>
        <w:t xml:space="preserve"> C  </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3、后现代主义音乐</w:t>
      </w:r>
    </w:p>
    <w:p>
      <w:pPr>
        <w:keepNext w:val="0"/>
        <w:keepLines w:val="0"/>
        <w:pageBreakBefore w:val="0"/>
        <w:numPr>
          <w:ilvl w:val="0"/>
          <w:numId w:val="0"/>
        </w:numPr>
        <w:kinsoku/>
        <w:wordWrap/>
        <w:overflowPunct/>
        <w:topLinePunct w:val="0"/>
        <w:bidi w:val="0"/>
        <w:spacing w:line="288" w:lineRule="auto"/>
        <w:ind w:leftChars="0"/>
        <w:textAlignment w:val="auto"/>
        <w:rPr>
          <w:rFonts w:hint="default" w:ascii="宋体" w:hAnsi="宋体"/>
          <w:sz w:val="21"/>
          <w:szCs w:val="21"/>
          <w:lang w:val="en-US" w:eastAsia="zh-CN"/>
        </w:rPr>
      </w:pPr>
      <w:r>
        <w:rPr>
          <w:rFonts w:hint="eastAsia" w:ascii="宋体" w:hAnsi="宋体"/>
          <w:sz w:val="21"/>
          <w:szCs w:val="21"/>
          <w:lang w:val="en-US" w:eastAsia="zh-CN"/>
        </w:rPr>
        <w:t>（1）含义：摇滚乐是美国黑人音乐家的“节奏和布鲁斯”与美国白人的“乡村和西部音乐”两类音乐融合。</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（2）代表：美国歌手艾维斯·普莱斯利（“猫王”）和英国“披头士乐队”（甲壳虫乐队）。</w:t>
      </w:r>
    </w:p>
    <w:p>
      <w:pPr>
        <w:keepNext w:val="0"/>
        <w:keepLines w:val="0"/>
        <w:pageBreakBefore w:val="0"/>
        <w:numPr>
          <w:ilvl w:val="0"/>
          <w:numId w:val="0"/>
        </w:numPr>
        <w:kinsoku/>
        <w:wordWrap/>
        <w:overflowPunct/>
        <w:topLinePunct w:val="0"/>
        <w:bidi w:val="0"/>
        <w:spacing w:line="288" w:lineRule="auto"/>
        <w:ind w:left="630" w:hanging="630" w:hangingChars="300"/>
        <w:textAlignment w:val="auto"/>
        <w:rPr>
          <w:rFonts w:hint="eastAsia" w:ascii="宋体" w:hAnsi="宋体"/>
          <w:sz w:val="21"/>
          <w:szCs w:val="21"/>
          <w:lang w:val="en-US" w:eastAsia="zh-CN"/>
        </w:rPr>
      </w:pPr>
      <w:r>
        <w:rPr>
          <w:rFonts w:hint="eastAsia" w:ascii="宋体" w:hAnsi="宋体"/>
          <w:sz w:val="21"/>
          <w:szCs w:val="21"/>
          <w:lang w:val="en-US" w:eastAsia="zh-CN"/>
        </w:rPr>
        <w:t>（3）20世纪80年代后，一些摇滚乐队和歌手掀起“良知复兴”运动，参与全球性的社会政治运动，为灾民、难民、受种族歧视和种族隔离政策迫害的人进行的大规模的义演义卖。为救济非洲灾民创作的歌曲《四海一家》，成为一首传唱全球的爱心奉献歌曲。</w:t>
      </w:r>
    </w:p>
    <w:p>
      <w:pPr>
        <w:keepNext w:val="0"/>
        <w:keepLines w:val="0"/>
        <w:pageBreakBefore w:val="0"/>
        <w:numPr>
          <w:ilvl w:val="0"/>
          <w:numId w:val="0"/>
        </w:numPr>
        <w:kinsoku/>
        <w:wordWrap/>
        <w:overflowPunct/>
        <w:topLinePunct w:val="0"/>
        <w:bidi w:val="0"/>
        <w:spacing w:line="288" w:lineRule="auto"/>
        <w:ind w:left="630" w:hanging="630" w:hangingChars="300"/>
        <w:textAlignment w:val="auto"/>
        <w:rPr>
          <w:rFonts w:hint="eastAsia" w:ascii="宋体" w:hAnsi="宋体"/>
          <w:sz w:val="21"/>
          <w:szCs w:val="21"/>
          <w:lang w:val="en-US" w:eastAsia="zh-CN"/>
        </w:rPr>
      </w:pPr>
    </w:p>
    <w:p>
      <w:pPr>
        <w:rPr>
          <w:rFonts w:hint="eastAsia" w:ascii="宋体" w:hAnsi="宋体"/>
          <w:sz w:val="21"/>
          <w:szCs w:val="21"/>
          <w:lang w:val="en-US" w:eastAsia="zh-CN"/>
        </w:rPr>
      </w:pPr>
      <w:r>
        <w:rPr>
          <w:rFonts w:hint="eastAsia"/>
          <w:b/>
          <w:bCs/>
          <w:sz w:val="24"/>
          <w:szCs w:val="24"/>
          <w:highlight w:val="lightGray"/>
          <w:lang w:eastAsia="zh-CN"/>
        </w:rPr>
        <w:t>考点：毕加索及其主要作品产生的时代背景和艺术价值</w:t>
      </w:r>
      <w:r>
        <w:rPr>
          <w:rFonts w:hint="eastAsia"/>
          <w:b/>
          <w:bCs/>
          <w:sz w:val="24"/>
          <w:szCs w:val="24"/>
          <w:highlight w:val="lightGray"/>
          <w:lang w:val="en-US" w:eastAsia="zh-CN"/>
        </w:rPr>
        <w:t xml:space="preserve">  C  </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b/>
          <w:bCs/>
          <w:sz w:val="21"/>
          <w:szCs w:val="21"/>
          <w:lang w:val="en-US" w:eastAsia="zh-CN"/>
        </w:rPr>
      </w:pPr>
      <w:r>
        <w:rPr>
          <w:rFonts w:hint="eastAsia" w:ascii="宋体" w:hAnsi="宋体"/>
          <w:b/>
          <w:bCs/>
          <w:sz w:val="21"/>
          <w:szCs w:val="21"/>
          <w:lang w:val="en-US" w:eastAsia="zh-CN"/>
        </w:rPr>
        <w:t>4、现代主义绘画（立体派）</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（1）背景：两次世界大战、经济危机和社会危机的影响，使西方社会出现严重的“精神危机”。</w:t>
      </w:r>
    </w:p>
    <w:p>
      <w:pPr>
        <w:keepNext w:val="0"/>
        <w:keepLines w:val="0"/>
        <w:pageBreakBefore w:val="0"/>
        <w:numPr>
          <w:ilvl w:val="0"/>
          <w:numId w:val="0"/>
        </w:numPr>
        <w:kinsoku/>
        <w:wordWrap/>
        <w:overflowPunct/>
        <w:topLinePunct w:val="0"/>
        <w:bidi w:val="0"/>
        <w:spacing w:line="288" w:lineRule="auto"/>
        <w:ind w:leftChars="0"/>
        <w:textAlignment w:val="auto"/>
        <w:rPr>
          <w:rFonts w:hint="default" w:ascii="宋体" w:hAnsi="宋体"/>
          <w:sz w:val="21"/>
          <w:szCs w:val="21"/>
          <w:lang w:val="en-US" w:eastAsia="zh-CN"/>
        </w:rPr>
      </w:pPr>
      <w:r>
        <w:rPr>
          <w:rFonts w:hint="eastAsia" w:ascii="宋体" w:hAnsi="宋体"/>
          <w:sz w:val="21"/>
          <w:szCs w:val="21"/>
          <w:lang w:val="en-US" w:eastAsia="zh-CN"/>
        </w:rPr>
        <w:t>（2）特点：将绘画对象分解为若干几何切面，然后加以主观地并置、重叠，以表示物体的几何空间，但有支离破碎的感觉。（对色彩和视觉进行深入研究，采用夸张、变形与抽象表现方法，大胆运用各种新材料）</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（3）代表作：西班牙毕加索《格尔尼卡》（1937年二战德国法西斯轰炸西班牙重镇格尔尼卡）</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 xml:space="preserve">             其他作品：《亚威农少女》《弹曼陀铃的少女》《少女肖像》《有藤椅的静物》。</w:t>
      </w:r>
    </w:p>
    <w:p>
      <w:pPr>
        <w:keepNext w:val="0"/>
        <w:keepLines w:val="0"/>
        <w:pageBreakBefore w:val="0"/>
        <w:numPr>
          <w:ilvl w:val="0"/>
          <w:numId w:val="0"/>
        </w:numPr>
        <w:kinsoku/>
        <w:wordWrap/>
        <w:overflowPunct/>
        <w:topLinePunct w:val="0"/>
        <w:bidi w:val="0"/>
        <w:spacing w:line="288" w:lineRule="auto"/>
        <w:ind w:leftChars="0"/>
        <w:textAlignment w:val="auto"/>
        <w:rPr>
          <w:rFonts w:hint="eastAsia" w:ascii="宋体" w:hAnsi="宋体"/>
          <w:sz w:val="21"/>
          <w:szCs w:val="21"/>
          <w:lang w:val="en-US" w:eastAsia="zh-CN"/>
        </w:rPr>
      </w:pPr>
      <w:r>
        <w:rPr>
          <w:rFonts w:hint="eastAsia" w:ascii="宋体" w:hAnsi="宋体"/>
          <w:sz w:val="21"/>
          <w:szCs w:val="21"/>
          <w:lang w:val="en-US" w:eastAsia="zh-CN"/>
        </w:rPr>
        <w:t>（4）艺术价值：《格尔尼卡》画面采用立体主义、半写实主义等多种手法与风格，描绘了战争带给居民的伤亡和惊恐，整个画面给人以极大的震撼。毕加索用他的艺术作出卓越贡献，获得西班牙和世界人民的尊敬。</w:t>
      </w:r>
    </w:p>
    <w:p>
      <w:pPr>
        <w:keepNext w:val="0"/>
        <w:keepLines w:val="0"/>
        <w:pageBreakBefore w:val="0"/>
        <w:numPr>
          <w:ilvl w:val="0"/>
          <w:numId w:val="0"/>
        </w:numPr>
        <w:kinsoku/>
        <w:wordWrap/>
        <w:overflowPunct/>
        <w:topLinePunct w:val="0"/>
        <w:bidi w:val="0"/>
        <w:spacing w:line="288" w:lineRule="auto"/>
        <w:ind w:leftChars="0"/>
        <w:textAlignment w:val="auto"/>
        <w:rPr>
          <w:rFonts w:hint="default" w:ascii="宋体" w:hAnsi="宋体"/>
          <w:sz w:val="21"/>
          <w:szCs w:val="21"/>
          <w:lang w:val="en-US" w:eastAsia="zh-CN"/>
        </w:rPr>
      </w:pPr>
    </w:p>
    <w:p>
      <w:pPr>
        <w:rPr>
          <w:rFonts w:hint="default" w:ascii="宋体" w:hAnsi="宋体"/>
          <w:sz w:val="21"/>
          <w:szCs w:val="21"/>
          <w:lang w:val="en-US" w:eastAsia="zh-CN"/>
        </w:rPr>
      </w:pPr>
      <w:r>
        <w:rPr>
          <w:rFonts w:hint="eastAsia"/>
          <w:b/>
          <w:bCs/>
          <w:sz w:val="24"/>
          <w:szCs w:val="24"/>
          <w:highlight w:val="lightGray"/>
          <w:lang w:eastAsia="zh-CN"/>
        </w:rPr>
        <w:t>考点：电影、电视艺术的诞生和发展</w:t>
      </w:r>
      <w:r>
        <w:rPr>
          <w:rFonts w:hint="eastAsia"/>
          <w:b/>
          <w:bCs/>
          <w:sz w:val="24"/>
          <w:szCs w:val="24"/>
          <w:highlight w:val="lightGray"/>
          <w:lang w:val="en-US" w:eastAsia="zh-CN"/>
        </w:rPr>
        <w:t xml:space="preserve">C      影视艺术对生活的影响B  </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四、电影和电视艺术</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b/>
          <w:bCs/>
          <w:sz w:val="21"/>
          <w:szCs w:val="21"/>
          <w:lang w:val="en-US" w:eastAsia="zh-CN"/>
        </w:rPr>
      </w:pPr>
      <w:r>
        <w:rPr>
          <w:rFonts w:hint="eastAsia" w:ascii="宋体" w:hAnsi="宋体"/>
          <w:b/>
          <w:bCs/>
          <w:sz w:val="21"/>
          <w:szCs w:val="21"/>
          <w:lang w:val="en-US" w:eastAsia="zh-CN"/>
        </w:rPr>
        <w:t>1、电影艺术</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sz w:val="21"/>
          <w:szCs w:val="21"/>
          <w:lang w:val="en-US" w:eastAsia="zh-CN"/>
        </w:rPr>
      </w:pPr>
      <w:r>
        <w:rPr>
          <w:rFonts w:hint="eastAsia" w:ascii="宋体" w:hAnsi="宋体"/>
          <w:sz w:val="21"/>
          <w:szCs w:val="21"/>
          <w:lang w:val="en-US" w:eastAsia="zh-CN"/>
        </w:rPr>
        <w:t xml:space="preserve">（1）产生：1895年，法国的卢米埃尔兄弟放映了人类第一部电影，宣告了电影时代的到来。      </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（2）“默片时代”：喜剧大师查理·卓别林创作了《城市之光》《摩登时代》等。</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（3）“有声电影黑白时代”：1927年，美国摄制了第一部有声电影《爵士歌手》。</w:t>
      </w:r>
    </w:p>
    <w:p>
      <w:pPr>
        <w:keepNext w:val="0"/>
        <w:keepLines w:val="0"/>
        <w:pageBreakBefore w:val="0"/>
        <w:numPr>
          <w:ilvl w:val="0"/>
          <w:numId w:val="0"/>
        </w:numPr>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val="en-US" w:eastAsia="zh-CN"/>
        </w:rPr>
        <w:t>（4）“有声电影彩色时代”：1935年，电影《浮华世界》的诞生。</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sz w:val="21"/>
          <w:szCs w:val="21"/>
          <w:lang w:val="en-US" w:eastAsia="zh-CN"/>
        </w:rPr>
      </w:pPr>
      <w:r>
        <w:rPr>
          <w:rFonts w:hint="eastAsia" w:ascii="宋体" w:hAnsi="宋体"/>
          <w:sz w:val="21"/>
          <w:szCs w:val="21"/>
          <w:lang w:val="en-US" w:eastAsia="zh-CN"/>
        </w:rPr>
        <w:t>（5）二战后，美国的好莱坞电影拥有强大的竞争力。</w:t>
      </w:r>
    </w:p>
    <w:p>
      <w:pPr>
        <w:keepNext w:val="0"/>
        <w:keepLines w:val="0"/>
        <w:pageBreakBefore w:val="0"/>
        <w:numPr>
          <w:ilvl w:val="0"/>
          <w:numId w:val="0"/>
        </w:numPr>
        <w:kinsoku/>
        <w:wordWrap/>
        <w:overflowPunct/>
        <w:topLinePunct w:val="0"/>
        <w:bidi w:val="0"/>
        <w:spacing w:line="288" w:lineRule="auto"/>
        <w:textAlignment w:val="auto"/>
        <w:rPr>
          <w:rFonts w:hint="default" w:ascii="宋体" w:hAnsi="宋体"/>
          <w:b/>
          <w:bCs/>
          <w:sz w:val="21"/>
          <w:szCs w:val="21"/>
          <w:lang w:val="en-US" w:eastAsia="zh-CN"/>
        </w:rPr>
      </w:pPr>
      <w:r>
        <w:rPr>
          <w:rFonts w:hint="eastAsia" w:ascii="宋体" w:hAnsi="宋体"/>
          <w:b/>
          <w:bCs/>
          <w:sz w:val="21"/>
          <w:szCs w:val="21"/>
          <w:lang w:val="en-US" w:eastAsia="zh-CN"/>
        </w:rPr>
        <w:t>2、电视艺术</w:t>
      </w:r>
    </w:p>
    <w:p>
      <w:pPr>
        <w:keepNext w:val="0"/>
        <w:keepLines w:val="0"/>
        <w:pageBreakBefore w:val="0"/>
        <w:kinsoku/>
        <w:wordWrap/>
        <w:overflowPunct/>
        <w:topLinePunct w:val="0"/>
        <w:bidi w:val="0"/>
        <w:spacing w:line="288" w:lineRule="auto"/>
        <w:textAlignment w:val="auto"/>
        <w:rPr>
          <w:rFonts w:hint="eastAsia" w:ascii="宋体" w:hAnsi="宋体"/>
          <w:sz w:val="24"/>
        </w:rPr>
      </w:pPr>
      <w:r>
        <w:rPr>
          <w:rFonts w:hint="eastAsia" w:ascii="宋体" w:hAnsi="宋体"/>
          <w:sz w:val="21"/>
          <w:szCs w:val="21"/>
          <w:lang w:eastAsia="zh-CN"/>
        </w:rPr>
        <w:t>（</w:t>
      </w:r>
      <w:r>
        <w:rPr>
          <w:rFonts w:hint="eastAsia" w:ascii="宋体" w:hAnsi="宋体"/>
          <w:sz w:val="21"/>
          <w:szCs w:val="21"/>
          <w:lang w:val="en-US" w:eastAsia="zh-CN"/>
        </w:rPr>
        <w:t>1</w:t>
      </w:r>
      <w:r>
        <w:rPr>
          <w:rFonts w:hint="eastAsia" w:ascii="宋体" w:hAnsi="宋体"/>
          <w:sz w:val="21"/>
          <w:szCs w:val="21"/>
          <w:lang w:eastAsia="zh-CN"/>
        </w:rPr>
        <w:t>）产生：</w:t>
      </w:r>
      <w:r>
        <w:rPr>
          <w:rFonts w:hint="eastAsia" w:ascii="宋体" w:hAnsi="宋体"/>
          <w:sz w:val="21"/>
          <w:szCs w:val="21"/>
          <w:lang w:val="en-US" w:eastAsia="zh-CN"/>
        </w:rPr>
        <w:t>20世纪20年代电视诞生。1926年</w:t>
      </w:r>
      <w:r>
        <w:rPr>
          <w:rFonts w:hint="eastAsia" w:ascii="宋体" w:hAnsi="宋体"/>
          <w:sz w:val="21"/>
          <w:szCs w:val="21"/>
          <w:lang w:eastAsia="zh-CN"/>
        </w:rPr>
        <w:t>英国的贝尔德发明机械扫描电视，被称为“电视机之父”。</w:t>
      </w:r>
      <w:r>
        <w:rPr>
          <w:rFonts w:hint="eastAsia" w:ascii="宋体" w:hAnsi="宋体"/>
          <w:sz w:val="24"/>
        </w:rPr>
        <w:t xml:space="preserve">         </w:t>
      </w:r>
    </w:p>
    <w:p>
      <w:pPr>
        <w:keepNext w:val="0"/>
        <w:keepLines w:val="0"/>
        <w:pageBreakBefore w:val="0"/>
        <w:kinsoku/>
        <w:wordWrap/>
        <w:overflowPunct/>
        <w:topLinePunct w:val="0"/>
        <w:bidi w:val="0"/>
        <w:spacing w:line="288" w:lineRule="auto"/>
        <w:textAlignment w:val="auto"/>
        <w:rPr>
          <w:rFonts w:hint="eastAsia" w:ascii="宋体" w:hAnsi="宋体"/>
          <w:sz w:val="21"/>
          <w:szCs w:val="21"/>
          <w:lang w:val="en-US" w:eastAsia="zh-CN"/>
        </w:rPr>
      </w:pPr>
      <w:r>
        <w:rPr>
          <w:rFonts w:hint="eastAsia" w:ascii="宋体" w:hAnsi="宋体"/>
          <w:sz w:val="21"/>
          <w:szCs w:val="21"/>
          <w:lang w:eastAsia="zh-CN"/>
        </w:rPr>
        <w:t>（</w:t>
      </w:r>
      <w:r>
        <w:rPr>
          <w:rFonts w:hint="eastAsia" w:ascii="宋体" w:hAnsi="宋体"/>
          <w:sz w:val="21"/>
          <w:szCs w:val="21"/>
          <w:lang w:val="en-US" w:eastAsia="zh-CN"/>
        </w:rPr>
        <w:t>2</w:t>
      </w:r>
      <w:r>
        <w:rPr>
          <w:rFonts w:hint="eastAsia" w:ascii="宋体" w:hAnsi="宋体"/>
          <w:sz w:val="21"/>
          <w:szCs w:val="21"/>
          <w:lang w:eastAsia="zh-CN"/>
        </w:rPr>
        <w:t>）发展：二战以后电视真正进入大规模的普及运用阶段。</w:t>
      </w:r>
      <w:r>
        <w:rPr>
          <w:rFonts w:hint="eastAsia" w:ascii="宋体" w:hAnsi="宋体"/>
          <w:sz w:val="21"/>
          <w:szCs w:val="21"/>
          <w:lang w:val="en-US" w:eastAsia="zh-CN"/>
        </w:rPr>
        <w:t>1954美国成功研制了世界上第一台彩色电视机。</w:t>
      </w:r>
    </w:p>
    <w:p>
      <w:pPr>
        <w:keepNext w:val="0"/>
        <w:keepLines w:val="0"/>
        <w:pageBreakBefore w:val="0"/>
        <w:kinsoku/>
        <w:wordWrap/>
        <w:overflowPunct/>
        <w:topLinePunct w:val="0"/>
        <w:bidi w:val="0"/>
        <w:spacing w:line="288" w:lineRule="auto"/>
        <w:textAlignment w:val="auto"/>
        <w:rPr>
          <w:rFonts w:hint="eastAsia" w:ascii="宋体" w:hAnsi="宋体"/>
          <w:sz w:val="24"/>
        </w:rPr>
      </w:pPr>
      <w:r>
        <w:rPr>
          <w:rFonts w:hint="eastAsia" w:ascii="宋体" w:hAnsi="宋体"/>
          <w:sz w:val="21"/>
          <w:szCs w:val="21"/>
          <w:lang w:val="en-US" w:eastAsia="zh-CN"/>
        </w:rPr>
        <w:t>（3）20世纪70年代至80年代，电视实现了多路传播和卫星传播。</w:t>
      </w:r>
    </w:p>
    <w:p>
      <w:pPr>
        <w:keepNext w:val="0"/>
        <w:keepLines w:val="0"/>
        <w:pageBreakBefore w:val="0"/>
        <w:kinsoku/>
        <w:wordWrap/>
        <w:overflowPunct/>
        <w:topLinePunct w:val="0"/>
        <w:bidi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3、影视艺术对人类生活的影响</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影视是社会进步的产物，反映着人类在科学技术上的进步。</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直接引领着文明发展趋势和社会风尚，满足人们不同层次的审美需要和精神追求。</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影视艺术与其他艺术既区别又联系，它通过特有的技术手段，使人感受到视觉冲击和心灵启迪。</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影视艺术的影响在人类日常生活中无处不在。</w:t>
      </w:r>
    </w:p>
    <w:p>
      <w:pPr>
        <w:keepNext w:val="0"/>
        <w:keepLines w:val="0"/>
        <w:pageBreakBefore w:val="0"/>
        <w:kinsoku/>
        <w:wordWrap/>
        <w:overflowPunct/>
        <w:topLinePunct w:val="0"/>
        <w:bidi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由于电视本身的特点，它已经成为现代社会成员日常生活中的重要组成部分</w:t>
      </w: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p>
    <w:p>
      <w:pPr>
        <w:keepNext w:val="0"/>
        <w:keepLines w:val="0"/>
        <w:pageBreakBefore w:val="0"/>
        <w:kinsoku/>
        <w:wordWrap/>
        <w:overflowPunct/>
        <w:topLinePunct w:val="0"/>
        <w:bidi w:val="0"/>
        <w:adjustRightInd/>
        <w:snapToGrid/>
        <w:spacing w:line="288" w:lineRule="auto"/>
        <w:textAlignment w:val="auto"/>
        <w:rPr>
          <w:rFonts w:hint="eastAsia" w:ascii="宋体" w:hAnsi="宋体" w:eastAsia="宋体" w:cs="宋体"/>
          <w:bCs/>
          <w:sz w:val="21"/>
          <w:szCs w:val="21"/>
          <w:u w:val="none"/>
        </w:rPr>
      </w:pPr>
    </w:p>
    <w:p/>
    <w:p/>
    <w:sectPr>
      <w:footerReference r:id="rId4" w:type="default"/>
      <w:pgSz w:w="11906" w:h="16838"/>
      <w:pgMar w:top="720" w:right="720" w:bottom="607" w:left="720" w:header="851" w:footer="992" w:gutter="0"/>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4674587"/>
      <w:docPartObj>
        <w:docPartGallery w:val="autotext"/>
      </w:docPartObj>
    </w:sdtPr>
    <w:sdtContent>
      <w:p>
        <w:pPr>
          <w:pStyle w:val="7"/>
          <w:jc w:val="right"/>
        </w:pP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94674587"/>
                            <w:docPartObj>
                              <w:docPartGallery w:val="autotext"/>
                            </w:docPartObj>
                          </w:sdtPr>
                          <w:sdtContent>
                            <w:p>
                              <w:pPr>
                                <w:pStyle w:val="7"/>
                                <w:jc w:val="right"/>
                              </w:pPr>
                              <w:r>
                                <w:fldChar w:fldCharType="begin"/>
                              </w:r>
                              <w:r>
                                <w:instrText xml:space="preserve">PAGE   \* MERGEFORMAT</w:instrText>
                              </w:r>
                              <w:r>
                                <w:fldChar w:fldCharType="separate"/>
                              </w:r>
                              <w:r>
                                <w:rPr>
                                  <w:lang w:val="zh-CN"/>
                                </w:rPr>
                                <w:t>16</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sdt>
                    <w:sdtPr>
                      <w:id w:val="1494674587"/>
                      <w:docPartObj>
                        <w:docPartGallery w:val="autotext"/>
                      </w:docPartObj>
                    </w:sdtPr>
                    <w:sdtContent>
                      <w:p>
                        <w:pPr>
                          <w:pStyle w:val="7"/>
                          <w:jc w:val="right"/>
                        </w:pPr>
                        <w:r>
                          <w:fldChar w:fldCharType="begin"/>
                        </w:r>
                        <w:r>
                          <w:instrText xml:space="preserve">PAGE   \* MERGEFORMAT</w:instrText>
                        </w:r>
                        <w:r>
                          <w:fldChar w:fldCharType="separate"/>
                        </w:r>
                        <w:r>
                          <w:rPr>
                            <w:lang w:val="zh-CN"/>
                          </w:rPr>
                          <w:t>16</w:t>
                        </w:r>
                        <w:r>
                          <w:fldChar w:fldCharType="end"/>
                        </w:r>
                      </w:p>
                    </w:sdtContent>
                  </w:sdt>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B57A1"/>
    <w:multiLevelType w:val="singleLevel"/>
    <w:tmpl w:val="832B57A1"/>
    <w:lvl w:ilvl="0" w:tentative="0">
      <w:start w:val="1"/>
      <w:numFmt w:val="decimal"/>
      <w:suff w:val="nothing"/>
      <w:lvlText w:val="（%1）"/>
      <w:lvlJc w:val="left"/>
    </w:lvl>
  </w:abstractNum>
  <w:abstractNum w:abstractNumId="1">
    <w:nsid w:val="882AC8D5"/>
    <w:multiLevelType w:val="singleLevel"/>
    <w:tmpl w:val="882AC8D5"/>
    <w:lvl w:ilvl="0" w:tentative="0">
      <w:start w:val="1"/>
      <w:numFmt w:val="decimal"/>
      <w:suff w:val="nothing"/>
      <w:lvlText w:val="（%1）"/>
      <w:lvlJc w:val="left"/>
    </w:lvl>
  </w:abstractNum>
  <w:abstractNum w:abstractNumId="2">
    <w:nsid w:val="9134FC4B"/>
    <w:multiLevelType w:val="singleLevel"/>
    <w:tmpl w:val="9134FC4B"/>
    <w:lvl w:ilvl="0" w:tentative="0">
      <w:start w:val="1"/>
      <w:numFmt w:val="decimal"/>
      <w:suff w:val="nothing"/>
      <w:lvlText w:val="（%1）"/>
      <w:lvlJc w:val="left"/>
    </w:lvl>
  </w:abstractNum>
  <w:abstractNum w:abstractNumId="3">
    <w:nsid w:val="9200D51A"/>
    <w:multiLevelType w:val="singleLevel"/>
    <w:tmpl w:val="9200D51A"/>
    <w:lvl w:ilvl="0" w:tentative="0">
      <w:start w:val="1"/>
      <w:numFmt w:val="decimal"/>
      <w:suff w:val="nothing"/>
      <w:lvlText w:val="%1、"/>
      <w:lvlJc w:val="left"/>
    </w:lvl>
  </w:abstractNum>
  <w:abstractNum w:abstractNumId="4">
    <w:nsid w:val="924EBE3C"/>
    <w:multiLevelType w:val="singleLevel"/>
    <w:tmpl w:val="924EBE3C"/>
    <w:lvl w:ilvl="0" w:tentative="0">
      <w:start w:val="1"/>
      <w:numFmt w:val="decimal"/>
      <w:suff w:val="nothing"/>
      <w:lvlText w:val="（%1）"/>
      <w:lvlJc w:val="left"/>
    </w:lvl>
  </w:abstractNum>
  <w:abstractNum w:abstractNumId="5">
    <w:nsid w:val="92AA7219"/>
    <w:multiLevelType w:val="singleLevel"/>
    <w:tmpl w:val="92AA7219"/>
    <w:lvl w:ilvl="0" w:tentative="0">
      <w:start w:val="2"/>
      <w:numFmt w:val="decimal"/>
      <w:suff w:val="nothing"/>
      <w:lvlText w:val="%1、"/>
      <w:lvlJc w:val="left"/>
    </w:lvl>
  </w:abstractNum>
  <w:abstractNum w:abstractNumId="6">
    <w:nsid w:val="99E4CFCF"/>
    <w:multiLevelType w:val="singleLevel"/>
    <w:tmpl w:val="99E4CFCF"/>
    <w:lvl w:ilvl="0" w:tentative="0">
      <w:start w:val="1"/>
      <w:numFmt w:val="decimal"/>
      <w:suff w:val="nothing"/>
      <w:lvlText w:val="%1、"/>
      <w:lvlJc w:val="left"/>
    </w:lvl>
  </w:abstractNum>
  <w:abstractNum w:abstractNumId="7">
    <w:nsid w:val="9D41E5CB"/>
    <w:multiLevelType w:val="singleLevel"/>
    <w:tmpl w:val="9D41E5CB"/>
    <w:lvl w:ilvl="0" w:tentative="0">
      <w:start w:val="1"/>
      <w:numFmt w:val="decimal"/>
      <w:suff w:val="nothing"/>
      <w:lvlText w:val="%1、"/>
      <w:lvlJc w:val="left"/>
    </w:lvl>
  </w:abstractNum>
  <w:abstractNum w:abstractNumId="8">
    <w:nsid w:val="9DE968DC"/>
    <w:multiLevelType w:val="singleLevel"/>
    <w:tmpl w:val="9DE968DC"/>
    <w:lvl w:ilvl="0" w:tentative="0">
      <w:start w:val="4"/>
      <w:numFmt w:val="decimal"/>
      <w:suff w:val="nothing"/>
      <w:lvlText w:val="%1、"/>
      <w:lvlJc w:val="left"/>
    </w:lvl>
  </w:abstractNum>
  <w:abstractNum w:abstractNumId="9">
    <w:nsid w:val="9F4CC73B"/>
    <w:multiLevelType w:val="singleLevel"/>
    <w:tmpl w:val="9F4CC73B"/>
    <w:lvl w:ilvl="0" w:tentative="0">
      <w:start w:val="1"/>
      <w:numFmt w:val="decimal"/>
      <w:suff w:val="nothing"/>
      <w:lvlText w:val="%1、"/>
      <w:lvlJc w:val="left"/>
    </w:lvl>
  </w:abstractNum>
  <w:abstractNum w:abstractNumId="10">
    <w:nsid w:val="A107DF3F"/>
    <w:multiLevelType w:val="singleLevel"/>
    <w:tmpl w:val="A107DF3F"/>
    <w:lvl w:ilvl="0" w:tentative="0">
      <w:start w:val="1"/>
      <w:numFmt w:val="lowerLetter"/>
      <w:lvlText w:val="%1."/>
      <w:lvlJc w:val="left"/>
      <w:pPr>
        <w:tabs>
          <w:tab w:val="left" w:pos="312"/>
        </w:tabs>
        <w:ind w:left="1365" w:leftChars="0" w:firstLine="0" w:firstLineChars="0"/>
      </w:pPr>
    </w:lvl>
  </w:abstractNum>
  <w:abstractNum w:abstractNumId="11">
    <w:nsid w:val="AFD51095"/>
    <w:multiLevelType w:val="singleLevel"/>
    <w:tmpl w:val="AFD51095"/>
    <w:lvl w:ilvl="0" w:tentative="0">
      <w:start w:val="1"/>
      <w:numFmt w:val="chineseCounting"/>
      <w:suff w:val="nothing"/>
      <w:lvlText w:val="%1、"/>
      <w:lvlJc w:val="left"/>
      <w:rPr>
        <w:rFonts w:hint="eastAsia"/>
      </w:rPr>
    </w:lvl>
  </w:abstractNum>
  <w:abstractNum w:abstractNumId="12">
    <w:nsid w:val="B011718E"/>
    <w:multiLevelType w:val="singleLevel"/>
    <w:tmpl w:val="B011718E"/>
    <w:lvl w:ilvl="0" w:tentative="0">
      <w:start w:val="1"/>
      <w:numFmt w:val="decimal"/>
      <w:suff w:val="nothing"/>
      <w:lvlText w:val="（%1）"/>
      <w:lvlJc w:val="left"/>
    </w:lvl>
  </w:abstractNum>
  <w:abstractNum w:abstractNumId="13">
    <w:nsid w:val="B883A2B6"/>
    <w:multiLevelType w:val="singleLevel"/>
    <w:tmpl w:val="B883A2B6"/>
    <w:lvl w:ilvl="0" w:tentative="0">
      <w:start w:val="5"/>
      <w:numFmt w:val="decimal"/>
      <w:suff w:val="nothing"/>
      <w:lvlText w:val="%1、"/>
      <w:lvlJc w:val="left"/>
    </w:lvl>
  </w:abstractNum>
  <w:abstractNum w:abstractNumId="14">
    <w:nsid w:val="C3A9FB48"/>
    <w:multiLevelType w:val="singleLevel"/>
    <w:tmpl w:val="C3A9FB48"/>
    <w:lvl w:ilvl="0" w:tentative="0">
      <w:start w:val="1"/>
      <w:numFmt w:val="decimal"/>
      <w:suff w:val="nothing"/>
      <w:lvlText w:val="%1、"/>
      <w:lvlJc w:val="left"/>
    </w:lvl>
  </w:abstractNum>
  <w:abstractNum w:abstractNumId="15">
    <w:nsid w:val="C4461FE1"/>
    <w:multiLevelType w:val="singleLevel"/>
    <w:tmpl w:val="C4461FE1"/>
    <w:lvl w:ilvl="0" w:tentative="0">
      <w:start w:val="1"/>
      <w:numFmt w:val="decimal"/>
      <w:suff w:val="nothing"/>
      <w:lvlText w:val="（%1）"/>
      <w:lvlJc w:val="left"/>
    </w:lvl>
  </w:abstractNum>
  <w:abstractNum w:abstractNumId="16">
    <w:nsid w:val="C5A845F6"/>
    <w:multiLevelType w:val="singleLevel"/>
    <w:tmpl w:val="C5A845F6"/>
    <w:lvl w:ilvl="0" w:tentative="0">
      <w:start w:val="1"/>
      <w:numFmt w:val="decimal"/>
      <w:suff w:val="nothing"/>
      <w:lvlText w:val="%1、"/>
      <w:lvlJc w:val="left"/>
    </w:lvl>
  </w:abstractNum>
  <w:abstractNum w:abstractNumId="17">
    <w:nsid w:val="CA4297BF"/>
    <w:multiLevelType w:val="singleLevel"/>
    <w:tmpl w:val="CA4297BF"/>
    <w:lvl w:ilvl="0" w:tentative="0">
      <w:start w:val="7"/>
      <w:numFmt w:val="decimal"/>
      <w:suff w:val="nothing"/>
      <w:lvlText w:val="（%1）"/>
      <w:lvlJc w:val="left"/>
    </w:lvl>
  </w:abstractNum>
  <w:abstractNum w:abstractNumId="18">
    <w:nsid w:val="D15C5B10"/>
    <w:multiLevelType w:val="singleLevel"/>
    <w:tmpl w:val="D15C5B10"/>
    <w:lvl w:ilvl="0" w:tentative="0">
      <w:start w:val="1"/>
      <w:numFmt w:val="decimal"/>
      <w:suff w:val="nothing"/>
      <w:lvlText w:val="%1、"/>
      <w:lvlJc w:val="left"/>
    </w:lvl>
  </w:abstractNum>
  <w:abstractNum w:abstractNumId="19">
    <w:nsid w:val="E1112910"/>
    <w:multiLevelType w:val="singleLevel"/>
    <w:tmpl w:val="E1112910"/>
    <w:lvl w:ilvl="0" w:tentative="0">
      <w:start w:val="2"/>
      <w:numFmt w:val="decimal"/>
      <w:suff w:val="nothing"/>
      <w:lvlText w:val="%1、"/>
      <w:lvlJc w:val="left"/>
    </w:lvl>
  </w:abstractNum>
  <w:abstractNum w:abstractNumId="20">
    <w:nsid w:val="E8A3EEFE"/>
    <w:multiLevelType w:val="singleLevel"/>
    <w:tmpl w:val="E8A3EEFE"/>
    <w:lvl w:ilvl="0" w:tentative="0">
      <w:start w:val="1"/>
      <w:numFmt w:val="decimal"/>
      <w:suff w:val="nothing"/>
      <w:lvlText w:val="（%1）"/>
      <w:lvlJc w:val="left"/>
    </w:lvl>
  </w:abstractNum>
  <w:abstractNum w:abstractNumId="21">
    <w:nsid w:val="E8B61D72"/>
    <w:multiLevelType w:val="singleLevel"/>
    <w:tmpl w:val="E8B61D72"/>
    <w:lvl w:ilvl="0" w:tentative="0">
      <w:start w:val="1"/>
      <w:numFmt w:val="chineseCounting"/>
      <w:suff w:val="nothing"/>
      <w:lvlText w:val="%1、"/>
      <w:lvlJc w:val="left"/>
      <w:rPr>
        <w:rFonts w:hint="eastAsia"/>
      </w:rPr>
    </w:lvl>
  </w:abstractNum>
  <w:abstractNum w:abstractNumId="22">
    <w:nsid w:val="EAA1C8A4"/>
    <w:multiLevelType w:val="singleLevel"/>
    <w:tmpl w:val="EAA1C8A4"/>
    <w:lvl w:ilvl="0" w:tentative="0">
      <w:start w:val="1"/>
      <w:numFmt w:val="decimal"/>
      <w:suff w:val="nothing"/>
      <w:lvlText w:val="（%1）"/>
      <w:lvlJc w:val="left"/>
    </w:lvl>
  </w:abstractNum>
  <w:abstractNum w:abstractNumId="23">
    <w:nsid w:val="F2F10797"/>
    <w:multiLevelType w:val="singleLevel"/>
    <w:tmpl w:val="F2F10797"/>
    <w:lvl w:ilvl="0" w:tentative="0">
      <w:start w:val="2"/>
      <w:numFmt w:val="chineseCounting"/>
      <w:suff w:val="nothing"/>
      <w:lvlText w:val="%1、"/>
      <w:lvlJc w:val="left"/>
      <w:rPr>
        <w:rFonts w:hint="eastAsia"/>
      </w:rPr>
    </w:lvl>
  </w:abstractNum>
  <w:abstractNum w:abstractNumId="24">
    <w:nsid w:val="FCD05256"/>
    <w:multiLevelType w:val="singleLevel"/>
    <w:tmpl w:val="FCD05256"/>
    <w:lvl w:ilvl="0" w:tentative="0">
      <w:start w:val="1"/>
      <w:numFmt w:val="decimal"/>
      <w:suff w:val="space"/>
      <w:lvlText w:val="（%1）"/>
      <w:lvlJc w:val="left"/>
    </w:lvl>
  </w:abstractNum>
  <w:abstractNum w:abstractNumId="25">
    <w:nsid w:val="FD8C6527"/>
    <w:multiLevelType w:val="singleLevel"/>
    <w:tmpl w:val="FD8C6527"/>
    <w:lvl w:ilvl="0" w:tentative="0">
      <w:start w:val="1"/>
      <w:numFmt w:val="decimal"/>
      <w:suff w:val="nothing"/>
      <w:lvlText w:val="（%1）"/>
      <w:lvlJc w:val="left"/>
    </w:lvl>
  </w:abstractNum>
  <w:abstractNum w:abstractNumId="26">
    <w:nsid w:val="FE74DA07"/>
    <w:multiLevelType w:val="singleLevel"/>
    <w:tmpl w:val="FE74DA07"/>
    <w:lvl w:ilvl="0" w:tentative="0">
      <w:start w:val="2"/>
      <w:numFmt w:val="decimal"/>
      <w:suff w:val="nothing"/>
      <w:lvlText w:val="（%1）"/>
      <w:lvlJc w:val="left"/>
    </w:lvl>
  </w:abstractNum>
  <w:abstractNum w:abstractNumId="27">
    <w:nsid w:val="00000001"/>
    <w:multiLevelType w:val="singleLevel"/>
    <w:tmpl w:val="00000001"/>
    <w:lvl w:ilvl="0" w:tentative="0">
      <w:start w:val="1"/>
      <w:numFmt w:val="decimal"/>
      <w:suff w:val="nothing"/>
      <w:lvlText w:val="（%1）"/>
      <w:lvlJc w:val="left"/>
    </w:lvl>
  </w:abstractNum>
  <w:abstractNum w:abstractNumId="28">
    <w:nsid w:val="00000010"/>
    <w:multiLevelType w:val="singleLevel"/>
    <w:tmpl w:val="00000010"/>
    <w:lvl w:ilvl="0" w:tentative="0">
      <w:start w:val="1"/>
      <w:numFmt w:val="decimal"/>
      <w:suff w:val="nothing"/>
      <w:lvlText w:val="（%1）"/>
      <w:lvlJc w:val="left"/>
    </w:lvl>
  </w:abstractNum>
  <w:abstractNum w:abstractNumId="29">
    <w:nsid w:val="0000002D"/>
    <w:multiLevelType w:val="singleLevel"/>
    <w:tmpl w:val="0000002D"/>
    <w:lvl w:ilvl="0" w:tentative="0">
      <w:start w:val="1"/>
      <w:numFmt w:val="decimal"/>
      <w:suff w:val="nothing"/>
      <w:lvlText w:val="（%1）"/>
      <w:lvlJc w:val="left"/>
    </w:lvl>
  </w:abstractNum>
  <w:abstractNum w:abstractNumId="30">
    <w:nsid w:val="0000005B"/>
    <w:multiLevelType w:val="singleLevel"/>
    <w:tmpl w:val="0000005B"/>
    <w:lvl w:ilvl="0" w:tentative="0">
      <w:start w:val="1"/>
      <w:numFmt w:val="decimal"/>
      <w:suff w:val="nothing"/>
      <w:lvlText w:val="%1、"/>
      <w:lvlJc w:val="left"/>
    </w:lvl>
  </w:abstractNum>
  <w:abstractNum w:abstractNumId="31">
    <w:nsid w:val="03D67D9C"/>
    <w:multiLevelType w:val="singleLevel"/>
    <w:tmpl w:val="03D67D9C"/>
    <w:lvl w:ilvl="0" w:tentative="0">
      <w:start w:val="1"/>
      <w:numFmt w:val="decimal"/>
      <w:suff w:val="nothing"/>
      <w:lvlText w:val="（%1）"/>
      <w:lvlJc w:val="left"/>
    </w:lvl>
  </w:abstractNum>
  <w:abstractNum w:abstractNumId="32">
    <w:nsid w:val="0BC4AA76"/>
    <w:multiLevelType w:val="singleLevel"/>
    <w:tmpl w:val="0BC4AA76"/>
    <w:lvl w:ilvl="0" w:tentative="0">
      <w:start w:val="1"/>
      <w:numFmt w:val="decimal"/>
      <w:suff w:val="nothing"/>
      <w:lvlText w:val="（%1）"/>
      <w:lvlJc w:val="left"/>
    </w:lvl>
  </w:abstractNum>
  <w:abstractNum w:abstractNumId="33">
    <w:nsid w:val="0D043C07"/>
    <w:multiLevelType w:val="singleLevel"/>
    <w:tmpl w:val="0D043C07"/>
    <w:lvl w:ilvl="0" w:tentative="0">
      <w:start w:val="1"/>
      <w:numFmt w:val="decimal"/>
      <w:suff w:val="nothing"/>
      <w:lvlText w:val="（%1）"/>
      <w:lvlJc w:val="left"/>
    </w:lvl>
  </w:abstractNum>
  <w:abstractNum w:abstractNumId="34">
    <w:nsid w:val="0D683844"/>
    <w:multiLevelType w:val="singleLevel"/>
    <w:tmpl w:val="0D683844"/>
    <w:lvl w:ilvl="0" w:tentative="0">
      <w:start w:val="1"/>
      <w:numFmt w:val="chineseCounting"/>
      <w:suff w:val="nothing"/>
      <w:lvlText w:val="%1、"/>
      <w:lvlJc w:val="left"/>
      <w:rPr>
        <w:rFonts w:hint="eastAsia"/>
      </w:rPr>
    </w:lvl>
  </w:abstractNum>
  <w:abstractNum w:abstractNumId="35">
    <w:nsid w:val="0F3AEC6F"/>
    <w:multiLevelType w:val="singleLevel"/>
    <w:tmpl w:val="0F3AEC6F"/>
    <w:lvl w:ilvl="0" w:tentative="0">
      <w:start w:val="1"/>
      <w:numFmt w:val="chineseCounting"/>
      <w:suff w:val="nothing"/>
      <w:lvlText w:val="%1、"/>
      <w:lvlJc w:val="left"/>
      <w:rPr>
        <w:rFonts w:hint="eastAsia"/>
      </w:rPr>
    </w:lvl>
  </w:abstractNum>
  <w:abstractNum w:abstractNumId="36">
    <w:nsid w:val="11DF0892"/>
    <w:multiLevelType w:val="singleLevel"/>
    <w:tmpl w:val="11DF0892"/>
    <w:lvl w:ilvl="0" w:tentative="0">
      <w:start w:val="1"/>
      <w:numFmt w:val="decimal"/>
      <w:suff w:val="nothing"/>
      <w:lvlText w:val="%1、"/>
      <w:lvlJc w:val="left"/>
    </w:lvl>
  </w:abstractNum>
  <w:abstractNum w:abstractNumId="37">
    <w:nsid w:val="14933CE1"/>
    <w:multiLevelType w:val="singleLevel"/>
    <w:tmpl w:val="14933CE1"/>
    <w:lvl w:ilvl="0" w:tentative="0">
      <w:start w:val="1"/>
      <w:numFmt w:val="decimal"/>
      <w:suff w:val="nothing"/>
      <w:lvlText w:val="（%1）"/>
      <w:lvlJc w:val="left"/>
    </w:lvl>
  </w:abstractNum>
  <w:abstractNum w:abstractNumId="38">
    <w:nsid w:val="16FA1F20"/>
    <w:multiLevelType w:val="singleLevel"/>
    <w:tmpl w:val="16FA1F20"/>
    <w:lvl w:ilvl="0" w:tentative="0">
      <w:start w:val="1"/>
      <w:numFmt w:val="decimal"/>
      <w:suff w:val="nothing"/>
      <w:lvlText w:val="（%1）"/>
      <w:lvlJc w:val="left"/>
    </w:lvl>
  </w:abstractNum>
  <w:abstractNum w:abstractNumId="39">
    <w:nsid w:val="1701F828"/>
    <w:multiLevelType w:val="singleLevel"/>
    <w:tmpl w:val="1701F828"/>
    <w:lvl w:ilvl="0" w:tentative="0">
      <w:start w:val="1"/>
      <w:numFmt w:val="decimal"/>
      <w:suff w:val="nothing"/>
      <w:lvlText w:val="（%1）"/>
      <w:lvlJc w:val="left"/>
    </w:lvl>
  </w:abstractNum>
  <w:abstractNum w:abstractNumId="40">
    <w:nsid w:val="1CA1D546"/>
    <w:multiLevelType w:val="singleLevel"/>
    <w:tmpl w:val="1CA1D546"/>
    <w:lvl w:ilvl="0" w:tentative="0">
      <w:start w:val="1"/>
      <w:numFmt w:val="decimal"/>
      <w:suff w:val="nothing"/>
      <w:lvlText w:val="%1、"/>
      <w:lvlJc w:val="left"/>
    </w:lvl>
  </w:abstractNum>
  <w:abstractNum w:abstractNumId="41">
    <w:nsid w:val="1D2FD554"/>
    <w:multiLevelType w:val="singleLevel"/>
    <w:tmpl w:val="1D2FD554"/>
    <w:lvl w:ilvl="0" w:tentative="0">
      <w:start w:val="1"/>
      <w:numFmt w:val="bullet"/>
      <w:lvlText w:val=""/>
      <w:lvlJc w:val="left"/>
      <w:pPr>
        <w:ind w:left="420" w:hanging="420"/>
      </w:pPr>
      <w:rPr>
        <w:rFonts w:hint="default" w:ascii="Wingdings" w:hAnsi="Wingdings"/>
      </w:rPr>
    </w:lvl>
  </w:abstractNum>
  <w:abstractNum w:abstractNumId="42">
    <w:nsid w:val="21EE11E9"/>
    <w:multiLevelType w:val="singleLevel"/>
    <w:tmpl w:val="21EE11E9"/>
    <w:lvl w:ilvl="0" w:tentative="0">
      <w:start w:val="7"/>
      <w:numFmt w:val="decimal"/>
      <w:suff w:val="nothing"/>
      <w:lvlText w:val="%1、"/>
      <w:lvlJc w:val="left"/>
    </w:lvl>
  </w:abstractNum>
  <w:abstractNum w:abstractNumId="43">
    <w:nsid w:val="2203DDB2"/>
    <w:multiLevelType w:val="singleLevel"/>
    <w:tmpl w:val="2203DDB2"/>
    <w:lvl w:ilvl="0" w:tentative="0">
      <w:start w:val="1"/>
      <w:numFmt w:val="decimal"/>
      <w:suff w:val="nothing"/>
      <w:lvlText w:val="%1、"/>
      <w:lvlJc w:val="left"/>
    </w:lvl>
  </w:abstractNum>
  <w:abstractNum w:abstractNumId="44">
    <w:nsid w:val="244CFBB1"/>
    <w:multiLevelType w:val="singleLevel"/>
    <w:tmpl w:val="244CFBB1"/>
    <w:lvl w:ilvl="0" w:tentative="0">
      <w:start w:val="1"/>
      <w:numFmt w:val="decimal"/>
      <w:suff w:val="nothing"/>
      <w:lvlText w:val="%1、"/>
      <w:lvlJc w:val="left"/>
    </w:lvl>
  </w:abstractNum>
  <w:abstractNum w:abstractNumId="45">
    <w:nsid w:val="2E75511F"/>
    <w:multiLevelType w:val="singleLevel"/>
    <w:tmpl w:val="2E75511F"/>
    <w:lvl w:ilvl="0" w:tentative="0">
      <w:start w:val="1"/>
      <w:numFmt w:val="decimal"/>
      <w:suff w:val="nothing"/>
      <w:lvlText w:val="%1、"/>
      <w:lvlJc w:val="left"/>
    </w:lvl>
  </w:abstractNum>
  <w:abstractNum w:abstractNumId="46">
    <w:nsid w:val="3317F518"/>
    <w:multiLevelType w:val="singleLevel"/>
    <w:tmpl w:val="3317F518"/>
    <w:lvl w:ilvl="0" w:tentative="0">
      <w:start w:val="1"/>
      <w:numFmt w:val="decimal"/>
      <w:suff w:val="nothing"/>
      <w:lvlText w:val="%1、"/>
      <w:lvlJc w:val="left"/>
    </w:lvl>
  </w:abstractNum>
  <w:abstractNum w:abstractNumId="47">
    <w:nsid w:val="35E8B55E"/>
    <w:multiLevelType w:val="singleLevel"/>
    <w:tmpl w:val="35E8B55E"/>
    <w:lvl w:ilvl="0" w:tentative="0">
      <w:start w:val="1"/>
      <w:numFmt w:val="chineseCounting"/>
      <w:suff w:val="nothing"/>
      <w:lvlText w:val="%1、"/>
      <w:lvlJc w:val="left"/>
      <w:rPr>
        <w:rFonts w:hint="eastAsia"/>
      </w:rPr>
    </w:lvl>
  </w:abstractNum>
  <w:abstractNum w:abstractNumId="48">
    <w:nsid w:val="3A28C7D0"/>
    <w:multiLevelType w:val="singleLevel"/>
    <w:tmpl w:val="3A28C7D0"/>
    <w:lvl w:ilvl="0" w:tentative="0">
      <w:start w:val="1"/>
      <w:numFmt w:val="decimal"/>
      <w:suff w:val="nothing"/>
      <w:lvlText w:val="（%1）"/>
      <w:lvlJc w:val="left"/>
    </w:lvl>
  </w:abstractNum>
  <w:abstractNum w:abstractNumId="49">
    <w:nsid w:val="3AA06070"/>
    <w:multiLevelType w:val="singleLevel"/>
    <w:tmpl w:val="3AA06070"/>
    <w:lvl w:ilvl="0" w:tentative="0">
      <w:start w:val="1"/>
      <w:numFmt w:val="bullet"/>
      <w:lvlText w:val=""/>
      <w:lvlJc w:val="left"/>
      <w:pPr>
        <w:ind w:left="420" w:hanging="420"/>
      </w:pPr>
      <w:rPr>
        <w:rFonts w:hint="default" w:ascii="Wingdings" w:hAnsi="Wingdings"/>
      </w:rPr>
    </w:lvl>
  </w:abstractNum>
  <w:abstractNum w:abstractNumId="50">
    <w:nsid w:val="4C553AB2"/>
    <w:multiLevelType w:val="singleLevel"/>
    <w:tmpl w:val="4C553AB2"/>
    <w:lvl w:ilvl="0" w:tentative="0">
      <w:start w:val="1"/>
      <w:numFmt w:val="decimal"/>
      <w:suff w:val="nothing"/>
      <w:lvlText w:val="（%1）"/>
      <w:lvlJc w:val="left"/>
    </w:lvl>
  </w:abstractNum>
  <w:abstractNum w:abstractNumId="51">
    <w:nsid w:val="4C585372"/>
    <w:multiLevelType w:val="singleLevel"/>
    <w:tmpl w:val="4C585372"/>
    <w:lvl w:ilvl="0" w:tentative="0">
      <w:start w:val="4"/>
      <w:numFmt w:val="decimal"/>
      <w:suff w:val="nothing"/>
      <w:lvlText w:val="（%1）"/>
      <w:lvlJc w:val="left"/>
    </w:lvl>
  </w:abstractNum>
  <w:abstractNum w:abstractNumId="52">
    <w:nsid w:val="50F1CA72"/>
    <w:multiLevelType w:val="singleLevel"/>
    <w:tmpl w:val="50F1CA72"/>
    <w:lvl w:ilvl="0" w:tentative="0">
      <w:start w:val="1"/>
      <w:numFmt w:val="chineseCounting"/>
      <w:suff w:val="nothing"/>
      <w:lvlText w:val="%1、"/>
      <w:lvlJc w:val="left"/>
      <w:rPr>
        <w:rFonts w:hint="eastAsia"/>
      </w:rPr>
    </w:lvl>
  </w:abstractNum>
  <w:abstractNum w:abstractNumId="53">
    <w:nsid w:val="52C8F628"/>
    <w:multiLevelType w:val="singleLevel"/>
    <w:tmpl w:val="52C8F628"/>
    <w:lvl w:ilvl="0" w:tentative="0">
      <w:start w:val="1"/>
      <w:numFmt w:val="decimal"/>
      <w:suff w:val="nothing"/>
      <w:lvlText w:val="%1、"/>
      <w:lvlJc w:val="left"/>
    </w:lvl>
  </w:abstractNum>
  <w:abstractNum w:abstractNumId="54">
    <w:nsid w:val="53204880"/>
    <w:multiLevelType w:val="singleLevel"/>
    <w:tmpl w:val="53204880"/>
    <w:lvl w:ilvl="0" w:tentative="0">
      <w:start w:val="1"/>
      <w:numFmt w:val="decimal"/>
      <w:suff w:val="nothing"/>
      <w:lvlText w:val="（%1）"/>
      <w:lvlJc w:val="left"/>
    </w:lvl>
  </w:abstractNum>
  <w:abstractNum w:abstractNumId="55">
    <w:nsid w:val="582BCD0F"/>
    <w:multiLevelType w:val="singleLevel"/>
    <w:tmpl w:val="582BCD0F"/>
    <w:lvl w:ilvl="0" w:tentative="0">
      <w:start w:val="1"/>
      <w:numFmt w:val="decimal"/>
      <w:lvlText w:val="%1."/>
      <w:lvlJc w:val="left"/>
      <w:pPr>
        <w:tabs>
          <w:tab w:val="left" w:pos="312"/>
        </w:tabs>
      </w:pPr>
    </w:lvl>
  </w:abstractNum>
  <w:abstractNum w:abstractNumId="56">
    <w:nsid w:val="58468167"/>
    <w:multiLevelType w:val="singleLevel"/>
    <w:tmpl w:val="58468167"/>
    <w:lvl w:ilvl="0" w:tentative="0">
      <w:start w:val="2"/>
      <w:numFmt w:val="decimal"/>
      <w:suff w:val="nothing"/>
      <w:lvlText w:val="（%1）"/>
      <w:lvlJc w:val="left"/>
    </w:lvl>
  </w:abstractNum>
  <w:abstractNum w:abstractNumId="57">
    <w:nsid w:val="58468DA0"/>
    <w:multiLevelType w:val="singleLevel"/>
    <w:tmpl w:val="58468DA0"/>
    <w:lvl w:ilvl="0" w:tentative="0">
      <w:start w:val="1"/>
      <w:numFmt w:val="decimal"/>
      <w:suff w:val="nothing"/>
      <w:lvlText w:val="%1、"/>
      <w:lvlJc w:val="left"/>
    </w:lvl>
  </w:abstractNum>
  <w:abstractNum w:abstractNumId="58">
    <w:nsid w:val="58468DB3"/>
    <w:multiLevelType w:val="singleLevel"/>
    <w:tmpl w:val="58468DB3"/>
    <w:lvl w:ilvl="0" w:tentative="0">
      <w:start w:val="1"/>
      <w:numFmt w:val="decimal"/>
      <w:suff w:val="nothing"/>
      <w:lvlText w:val="（%1）"/>
      <w:lvlJc w:val="left"/>
    </w:lvl>
  </w:abstractNum>
  <w:abstractNum w:abstractNumId="59">
    <w:nsid w:val="58468F88"/>
    <w:multiLevelType w:val="singleLevel"/>
    <w:tmpl w:val="58468F88"/>
    <w:lvl w:ilvl="0" w:tentative="0">
      <w:start w:val="1"/>
      <w:numFmt w:val="decimal"/>
      <w:suff w:val="nothing"/>
      <w:lvlText w:val="（%1）"/>
      <w:lvlJc w:val="left"/>
    </w:lvl>
  </w:abstractNum>
  <w:abstractNum w:abstractNumId="60">
    <w:nsid w:val="58477713"/>
    <w:multiLevelType w:val="singleLevel"/>
    <w:tmpl w:val="58477713"/>
    <w:lvl w:ilvl="0" w:tentative="0">
      <w:start w:val="1"/>
      <w:numFmt w:val="decimal"/>
      <w:suff w:val="nothing"/>
      <w:lvlText w:val="（%1）"/>
      <w:lvlJc w:val="left"/>
    </w:lvl>
  </w:abstractNum>
  <w:abstractNum w:abstractNumId="61">
    <w:nsid w:val="584A1942"/>
    <w:multiLevelType w:val="singleLevel"/>
    <w:tmpl w:val="584A1942"/>
    <w:lvl w:ilvl="0" w:tentative="0">
      <w:start w:val="3"/>
      <w:numFmt w:val="decimal"/>
      <w:suff w:val="nothing"/>
      <w:lvlText w:val="（%1）"/>
      <w:lvlJc w:val="left"/>
    </w:lvl>
  </w:abstractNum>
  <w:abstractNum w:abstractNumId="62">
    <w:nsid w:val="584A1E5A"/>
    <w:multiLevelType w:val="singleLevel"/>
    <w:tmpl w:val="584A1E5A"/>
    <w:lvl w:ilvl="0" w:tentative="0">
      <w:start w:val="2"/>
      <w:numFmt w:val="decimal"/>
      <w:suff w:val="nothing"/>
      <w:lvlText w:val="（%1）"/>
      <w:lvlJc w:val="left"/>
    </w:lvl>
  </w:abstractNum>
  <w:abstractNum w:abstractNumId="63">
    <w:nsid w:val="599A2C16"/>
    <w:multiLevelType w:val="singleLevel"/>
    <w:tmpl w:val="599A2C16"/>
    <w:lvl w:ilvl="0" w:tentative="0">
      <w:start w:val="1"/>
      <w:numFmt w:val="decimal"/>
      <w:suff w:val="nothing"/>
      <w:lvlText w:val="（%1）"/>
      <w:lvlJc w:val="left"/>
    </w:lvl>
  </w:abstractNum>
  <w:abstractNum w:abstractNumId="64">
    <w:nsid w:val="5EC54D12"/>
    <w:multiLevelType w:val="singleLevel"/>
    <w:tmpl w:val="5EC54D12"/>
    <w:lvl w:ilvl="0" w:tentative="0">
      <w:start w:val="1"/>
      <w:numFmt w:val="decimal"/>
      <w:suff w:val="nothing"/>
      <w:lvlText w:val="（%1）"/>
      <w:lvlJc w:val="left"/>
    </w:lvl>
  </w:abstractNum>
  <w:abstractNum w:abstractNumId="65">
    <w:nsid w:val="62C236A9"/>
    <w:multiLevelType w:val="singleLevel"/>
    <w:tmpl w:val="62C236A9"/>
    <w:lvl w:ilvl="0" w:tentative="0">
      <w:start w:val="1"/>
      <w:numFmt w:val="decimal"/>
      <w:suff w:val="nothing"/>
      <w:lvlText w:val="%1、"/>
      <w:lvlJc w:val="left"/>
    </w:lvl>
  </w:abstractNum>
  <w:abstractNum w:abstractNumId="66">
    <w:nsid w:val="721F8139"/>
    <w:multiLevelType w:val="singleLevel"/>
    <w:tmpl w:val="721F8139"/>
    <w:lvl w:ilvl="0" w:tentative="0">
      <w:start w:val="1"/>
      <w:numFmt w:val="decimal"/>
      <w:suff w:val="nothing"/>
      <w:lvlText w:val="%1、"/>
      <w:lvlJc w:val="left"/>
    </w:lvl>
  </w:abstractNum>
  <w:abstractNum w:abstractNumId="67">
    <w:nsid w:val="75F059E9"/>
    <w:multiLevelType w:val="singleLevel"/>
    <w:tmpl w:val="75F059E9"/>
    <w:lvl w:ilvl="0" w:tentative="0">
      <w:start w:val="1"/>
      <w:numFmt w:val="decimal"/>
      <w:suff w:val="nothing"/>
      <w:lvlText w:val="%1、"/>
      <w:lvlJc w:val="left"/>
    </w:lvl>
  </w:abstractNum>
  <w:abstractNum w:abstractNumId="68">
    <w:nsid w:val="76995736"/>
    <w:multiLevelType w:val="singleLevel"/>
    <w:tmpl w:val="76995736"/>
    <w:lvl w:ilvl="0" w:tentative="0">
      <w:start w:val="1"/>
      <w:numFmt w:val="decimal"/>
      <w:suff w:val="nothing"/>
      <w:lvlText w:val="%1、"/>
      <w:lvlJc w:val="left"/>
    </w:lvl>
  </w:abstractNum>
  <w:abstractNum w:abstractNumId="69">
    <w:nsid w:val="78E72D8C"/>
    <w:multiLevelType w:val="singleLevel"/>
    <w:tmpl w:val="78E72D8C"/>
    <w:lvl w:ilvl="0" w:tentative="0">
      <w:start w:val="1"/>
      <w:numFmt w:val="decimal"/>
      <w:suff w:val="nothing"/>
      <w:lvlText w:val="（%1）"/>
      <w:lvlJc w:val="left"/>
    </w:lvl>
  </w:abstractNum>
  <w:num w:numId="1">
    <w:abstractNumId w:val="29"/>
  </w:num>
  <w:num w:numId="2">
    <w:abstractNumId w:val="27"/>
  </w:num>
  <w:num w:numId="3">
    <w:abstractNumId w:val="38"/>
  </w:num>
  <w:num w:numId="4">
    <w:abstractNumId w:val="60"/>
  </w:num>
  <w:num w:numId="5">
    <w:abstractNumId w:val="49"/>
  </w:num>
  <w:num w:numId="6">
    <w:abstractNumId w:val="41"/>
  </w:num>
  <w:num w:numId="7">
    <w:abstractNumId w:val="23"/>
  </w:num>
  <w:num w:numId="8">
    <w:abstractNumId w:val="44"/>
  </w:num>
  <w:num w:numId="9">
    <w:abstractNumId w:val="19"/>
  </w:num>
  <w:num w:numId="10">
    <w:abstractNumId w:val="66"/>
  </w:num>
  <w:num w:numId="11">
    <w:abstractNumId w:val="15"/>
  </w:num>
  <w:num w:numId="12">
    <w:abstractNumId w:val="62"/>
  </w:num>
  <w:num w:numId="13">
    <w:abstractNumId w:val="47"/>
  </w:num>
  <w:num w:numId="14">
    <w:abstractNumId w:val="24"/>
  </w:num>
  <w:num w:numId="15">
    <w:abstractNumId w:val="16"/>
  </w:num>
  <w:num w:numId="16">
    <w:abstractNumId w:val="32"/>
  </w:num>
  <w:num w:numId="17">
    <w:abstractNumId w:val="37"/>
  </w:num>
  <w:num w:numId="18">
    <w:abstractNumId w:val="35"/>
  </w:num>
  <w:num w:numId="19">
    <w:abstractNumId w:val="46"/>
  </w:num>
  <w:num w:numId="20">
    <w:abstractNumId w:val="3"/>
  </w:num>
  <w:num w:numId="21">
    <w:abstractNumId w:val="34"/>
  </w:num>
  <w:num w:numId="22">
    <w:abstractNumId w:val="5"/>
  </w:num>
  <w:num w:numId="23">
    <w:abstractNumId w:val="25"/>
  </w:num>
  <w:num w:numId="24">
    <w:abstractNumId w:val="11"/>
  </w:num>
  <w:num w:numId="25">
    <w:abstractNumId w:val="40"/>
  </w:num>
  <w:num w:numId="26">
    <w:abstractNumId w:val="69"/>
  </w:num>
  <w:num w:numId="27">
    <w:abstractNumId w:val="14"/>
  </w:num>
  <w:num w:numId="28">
    <w:abstractNumId w:val="61"/>
  </w:num>
  <w:num w:numId="29">
    <w:abstractNumId w:val="33"/>
  </w:num>
  <w:num w:numId="30">
    <w:abstractNumId w:val="56"/>
  </w:num>
  <w:num w:numId="31">
    <w:abstractNumId w:val="57"/>
  </w:num>
  <w:num w:numId="32">
    <w:abstractNumId w:val="58"/>
  </w:num>
  <w:num w:numId="33">
    <w:abstractNumId w:val="59"/>
  </w:num>
  <w:num w:numId="34">
    <w:abstractNumId w:val="42"/>
  </w:num>
  <w:num w:numId="35">
    <w:abstractNumId w:val="51"/>
  </w:num>
  <w:num w:numId="36">
    <w:abstractNumId w:val="7"/>
  </w:num>
  <w:num w:numId="37">
    <w:abstractNumId w:val="13"/>
  </w:num>
  <w:num w:numId="38">
    <w:abstractNumId w:val="1"/>
  </w:num>
  <w:num w:numId="39">
    <w:abstractNumId w:val="8"/>
  </w:num>
  <w:num w:numId="40">
    <w:abstractNumId w:val="18"/>
  </w:num>
  <w:num w:numId="41">
    <w:abstractNumId w:val="43"/>
  </w:num>
  <w:num w:numId="42">
    <w:abstractNumId w:val="54"/>
  </w:num>
  <w:num w:numId="43">
    <w:abstractNumId w:val="17"/>
  </w:num>
  <w:num w:numId="44">
    <w:abstractNumId w:val="28"/>
  </w:num>
  <w:num w:numId="45">
    <w:abstractNumId w:val="10"/>
  </w:num>
  <w:num w:numId="46">
    <w:abstractNumId w:val="9"/>
  </w:num>
  <w:num w:numId="47">
    <w:abstractNumId w:val="2"/>
  </w:num>
  <w:num w:numId="48">
    <w:abstractNumId w:val="53"/>
  </w:num>
  <w:num w:numId="49">
    <w:abstractNumId w:val="45"/>
  </w:num>
  <w:num w:numId="50">
    <w:abstractNumId w:val="68"/>
  </w:num>
  <w:num w:numId="51">
    <w:abstractNumId w:val="48"/>
  </w:num>
  <w:num w:numId="52">
    <w:abstractNumId w:val="64"/>
  </w:num>
  <w:num w:numId="53">
    <w:abstractNumId w:val="4"/>
  </w:num>
  <w:num w:numId="54">
    <w:abstractNumId w:val="55"/>
  </w:num>
  <w:num w:numId="55">
    <w:abstractNumId w:val="31"/>
  </w:num>
  <w:num w:numId="56">
    <w:abstractNumId w:val="6"/>
  </w:num>
  <w:num w:numId="57">
    <w:abstractNumId w:val="26"/>
  </w:num>
  <w:num w:numId="58">
    <w:abstractNumId w:val="36"/>
  </w:num>
  <w:num w:numId="59">
    <w:abstractNumId w:val="30"/>
  </w:num>
  <w:num w:numId="60">
    <w:abstractNumId w:val="65"/>
  </w:num>
  <w:num w:numId="61">
    <w:abstractNumId w:val="50"/>
  </w:num>
  <w:num w:numId="62">
    <w:abstractNumId w:val="12"/>
  </w:num>
  <w:num w:numId="63">
    <w:abstractNumId w:val="39"/>
  </w:num>
  <w:num w:numId="64">
    <w:abstractNumId w:val="67"/>
  </w:num>
  <w:num w:numId="65">
    <w:abstractNumId w:val="20"/>
  </w:num>
  <w:num w:numId="66">
    <w:abstractNumId w:val="0"/>
  </w:num>
  <w:num w:numId="67">
    <w:abstractNumId w:val="21"/>
  </w:num>
  <w:num w:numId="68">
    <w:abstractNumId w:val="52"/>
  </w:num>
  <w:num w:numId="69">
    <w:abstractNumId w:val="22"/>
  </w:num>
  <w:num w:numId="70">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AFF"/>
    <w:rsid w:val="000261DF"/>
    <w:rsid w:val="00040370"/>
    <w:rsid w:val="00104D61"/>
    <w:rsid w:val="00122221"/>
    <w:rsid w:val="00125CAD"/>
    <w:rsid w:val="0017524E"/>
    <w:rsid w:val="0017566F"/>
    <w:rsid w:val="001A0E48"/>
    <w:rsid w:val="001F6B0D"/>
    <w:rsid w:val="00232544"/>
    <w:rsid w:val="0023433E"/>
    <w:rsid w:val="00235C40"/>
    <w:rsid w:val="00252D89"/>
    <w:rsid w:val="00265B41"/>
    <w:rsid w:val="002B2CD7"/>
    <w:rsid w:val="002C6825"/>
    <w:rsid w:val="002D5322"/>
    <w:rsid w:val="002F2046"/>
    <w:rsid w:val="0032108F"/>
    <w:rsid w:val="003376EC"/>
    <w:rsid w:val="003702E0"/>
    <w:rsid w:val="003B2933"/>
    <w:rsid w:val="003F5FA7"/>
    <w:rsid w:val="00434708"/>
    <w:rsid w:val="00455FC5"/>
    <w:rsid w:val="004842F5"/>
    <w:rsid w:val="00497762"/>
    <w:rsid w:val="004B2AC2"/>
    <w:rsid w:val="004F5AA1"/>
    <w:rsid w:val="0050305B"/>
    <w:rsid w:val="005810F2"/>
    <w:rsid w:val="00596AFF"/>
    <w:rsid w:val="005A4534"/>
    <w:rsid w:val="005E0725"/>
    <w:rsid w:val="00600054"/>
    <w:rsid w:val="006026FC"/>
    <w:rsid w:val="00622052"/>
    <w:rsid w:val="0067223E"/>
    <w:rsid w:val="006D194C"/>
    <w:rsid w:val="006F5F64"/>
    <w:rsid w:val="00717790"/>
    <w:rsid w:val="00727E90"/>
    <w:rsid w:val="007B0DC1"/>
    <w:rsid w:val="007B668F"/>
    <w:rsid w:val="00806F81"/>
    <w:rsid w:val="00822E54"/>
    <w:rsid w:val="0084160E"/>
    <w:rsid w:val="00857767"/>
    <w:rsid w:val="00874BD2"/>
    <w:rsid w:val="00876022"/>
    <w:rsid w:val="00877A45"/>
    <w:rsid w:val="00882610"/>
    <w:rsid w:val="0089031B"/>
    <w:rsid w:val="00931FDA"/>
    <w:rsid w:val="00946FE0"/>
    <w:rsid w:val="009729B2"/>
    <w:rsid w:val="009A1EE6"/>
    <w:rsid w:val="009C5916"/>
    <w:rsid w:val="00A156B3"/>
    <w:rsid w:val="00A403E8"/>
    <w:rsid w:val="00A522D2"/>
    <w:rsid w:val="00A679F1"/>
    <w:rsid w:val="00A74D1B"/>
    <w:rsid w:val="00A76FDA"/>
    <w:rsid w:val="00AA5BBC"/>
    <w:rsid w:val="00AC08B8"/>
    <w:rsid w:val="00AD731F"/>
    <w:rsid w:val="00B50886"/>
    <w:rsid w:val="00BB4939"/>
    <w:rsid w:val="00BE21FA"/>
    <w:rsid w:val="00C92674"/>
    <w:rsid w:val="00CA4829"/>
    <w:rsid w:val="00CC2C79"/>
    <w:rsid w:val="00D45B64"/>
    <w:rsid w:val="00D6502F"/>
    <w:rsid w:val="00E05D1D"/>
    <w:rsid w:val="00E15415"/>
    <w:rsid w:val="00E746E8"/>
    <w:rsid w:val="00E76EE9"/>
    <w:rsid w:val="00EB1A4C"/>
    <w:rsid w:val="00EB1ED0"/>
    <w:rsid w:val="00F03A9D"/>
    <w:rsid w:val="00F56058"/>
    <w:rsid w:val="00F575FE"/>
    <w:rsid w:val="00F85FF9"/>
    <w:rsid w:val="00F97967"/>
    <w:rsid w:val="00FA4002"/>
    <w:rsid w:val="00FC51EF"/>
    <w:rsid w:val="00FE4FCC"/>
    <w:rsid w:val="00FF01A3"/>
    <w:rsid w:val="02635FF9"/>
    <w:rsid w:val="047E763B"/>
    <w:rsid w:val="05023223"/>
    <w:rsid w:val="08043500"/>
    <w:rsid w:val="08EB33C3"/>
    <w:rsid w:val="0DB679E6"/>
    <w:rsid w:val="118E2956"/>
    <w:rsid w:val="12C63F4F"/>
    <w:rsid w:val="13022F7B"/>
    <w:rsid w:val="1A8549E7"/>
    <w:rsid w:val="1AF30492"/>
    <w:rsid w:val="1D7E25DC"/>
    <w:rsid w:val="1EA40DBA"/>
    <w:rsid w:val="1EFE767F"/>
    <w:rsid w:val="28C563EE"/>
    <w:rsid w:val="2A3B3FA2"/>
    <w:rsid w:val="2AD75E93"/>
    <w:rsid w:val="30752672"/>
    <w:rsid w:val="32582959"/>
    <w:rsid w:val="393A4A8E"/>
    <w:rsid w:val="3B360ECD"/>
    <w:rsid w:val="3E9C35A0"/>
    <w:rsid w:val="3FB5735E"/>
    <w:rsid w:val="43F220CC"/>
    <w:rsid w:val="48997733"/>
    <w:rsid w:val="4B895171"/>
    <w:rsid w:val="4C4E3B7E"/>
    <w:rsid w:val="4D9F0BB3"/>
    <w:rsid w:val="4DED72A6"/>
    <w:rsid w:val="52256A7C"/>
    <w:rsid w:val="53080D21"/>
    <w:rsid w:val="5C317D61"/>
    <w:rsid w:val="638D63B4"/>
    <w:rsid w:val="645751BB"/>
    <w:rsid w:val="658C3AA9"/>
    <w:rsid w:val="68722D7F"/>
    <w:rsid w:val="68D554B1"/>
    <w:rsid w:val="6C2D4EFA"/>
    <w:rsid w:val="6FE248AE"/>
    <w:rsid w:val="70BB4E15"/>
    <w:rsid w:val="75745D95"/>
    <w:rsid w:val="7580708E"/>
    <w:rsid w:val="759D576E"/>
    <w:rsid w:val="75F95CB2"/>
    <w:rsid w:val="7942641B"/>
    <w:rsid w:val="7D660180"/>
    <w:rsid w:val="7D765B66"/>
    <w:rsid w:val="7EE37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20"/>
    <w:unhideWhenUsed/>
    <w:qFormat/>
    <w:uiPriority w:val="0"/>
    <w:pPr>
      <w:keepNext/>
      <w:keepLines/>
      <w:spacing w:beforeAutospacing="0" w:afterAutospacing="0" w:line="288" w:lineRule="auto"/>
      <w:jc w:val="center"/>
      <w:outlineLvl w:val="3"/>
    </w:pPr>
    <w:rPr>
      <w:rFonts w:ascii="Arial" w:hAnsi="Arial"/>
      <w:b/>
      <w:sz w:val="28"/>
    </w:rPr>
  </w:style>
  <w:style w:type="paragraph" w:styleId="3">
    <w:name w:val="heading 5"/>
    <w:basedOn w:val="1"/>
    <w:next w:val="1"/>
    <w:link w:val="15"/>
    <w:unhideWhenUsed/>
    <w:qFormat/>
    <w:uiPriority w:val="0"/>
    <w:pPr>
      <w:keepNext/>
      <w:keepLines/>
      <w:spacing w:beforeLines="0" w:beforeAutospacing="0" w:afterLines="0" w:afterAutospacing="0" w:line="288" w:lineRule="auto"/>
      <w:jc w:val="left"/>
      <w:outlineLvl w:val="4"/>
    </w:pPr>
    <w:rPr>
      <w:b/>
    </w:rPr>
  </w:style>
  <w:style w:type="paragraph" w:styleId="4">
    <w:name w:val="heading 6"/>
    <w:basedOn w:val="1"/>
    <w:next w:val="1"/>
    <w:link w:val="19"/>
    <w:unhideWhenUsed/>
    <w:qFormat/>
    <w:uiPriority w:val="0"/>
    <w:pPr>
      <w:keepNext/>
      <w:keepLines/>
      <w:spacing w:beforeLines="0" w:beforeAutospacing="0" w:afterLines="0" w:afterAutospacing="0" w:line="288" w:lineRule="auto"/>
      <w:jc w:val="left"/>
      <w:outlineLvl w:val="5"/>
    </w:pPr>
    <w:rPr>
      <w:rFonts w:ascii="Arial" w:hAnsi="Arial"/>
      <w:b/>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 w:type="paragraph" w:styleId="6">
    <w:name w:val="Balloon Text"/>
    <w:basedOn w:val="1"/>
    <w:link w:val="18"/>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4"/>
    <w:basedOn w:val="1"/>
    <w:next w:val="1"/>
    <w:semiHidden/>
    <w:unhideWhenUsed/>
    <w:qFormat/>
    <w:uiPriority w:val="39"/>
    <w:pPr>
      <w:ind w:left="1260" w:leftChars="600"/>
    </w:p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标题 5 Char"/>
    <w:link w:val="3"/>
    <w:qFormat/>
    <w:uiPriority w:val="0"/>
    <w:rPr>
      <w:b/>
    </w:rPr>
  </w:style>
  <w:style w:type="character" w:customStyle="1" w:styleId="16">
    <w:name w:val="页眉 Char"/>
    <w:basedOn w:val="14"/>
    <w:link w:val="8"/>
    <w:qFormat/>
    <w:uiPriority w:val="99"/>
    <w:rPr>
      <w:sz w:val="18"/>
      <w:szCs w:val="18"/>
    </w:rPr>
  </w:style>
  <w:style w:type="character" w:customStyle="1" w:styleId="17">
    <w:name w:val="页脚 Char"/>
    <w:basedOn w:val="14"/>
    <w:link w:val="7"/>
    <w:qFormat/>
    <w:uiPriority w:val="99"/>
    <w:rPr>
      <w:sz w:val="18"/>
      <w:szCs w:val="18"/>
    </w:rPr>
  </w:style>
  <w:style w:type="character" w:customStyle="1" w:styleId="18">
    <w:name w:val="批注框文本 Char"/>
    <w:basedOn w:val="14"/>
    <w:link w:val="6"/>
    <w:semiHidden/>
    <w:qFormat/>
    <w:uiPriority w:val="99"/>
    <w:rPr>
      <w:sz w:val="18"/>
      <w:szCs w:val="18"/>
    </w:rPr>
  </w:style>
  <w:style w:type="character" w:customStyle="1" w:styleId="19">
    <w:name w:val="标题 6 Char"/>
    <w:link w:val="4"/>
    <w:qFormat/>
    <w:uiPriority w:val="0"/>
    <w:rPr>
      <w:rFonts w:ascii="Arial" w:hAnsi="Arial"/>
      <w:b/>
    </w:rPr>
  </w:style>
  <w:style w:type="character" w:customStyle="1" w:styleId="20">
    <w:name w:val="标题 4 Char"/>
    <w:link w:val="2"/>
    <w:qFormat/>
    <w:uiPriority w:val="0"/>
    <w:rPr>
      <w:rFonts w:ascii="Arial" w:hAnsi="Arial"/>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file:///\\&#39532;&#29577;&#23068;\e\PPT&#21407;&#25991;&#20214;\&#21516;&#27493;\&#21382;&#21490;\&#27993;&#27743;&#23398;&#19994;&#27700;&#24179;&#32771;&#35797;\A-47.TIF" TargetMode="External"/><Relationship Id="rId8" Type="http://schemas.openxmlformats.org/officeDocument/2006/relationships/image" Target="media/image2.png"/><Relationship Id="rId7" Type="http://schemas.openxmlformats.org/officeDocument/2006/relationships/image" Target="2019rm68.TIF" TargetMode="External"/><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B235.TIF" TargetMode="External"/><Relationship Id="rId54" Type="http://schemas.openxmlformats.org/officeDocument/2006/relationships/image" Target="media/image28.png"/><Relationship Id="rId53" Type="http://schemas.openxmlformats.org/officeDocument/2006/relationships/image" Target="B234.TIF" TargetMode="External"/><Relationship Id="rId52" Type="http://schemas.openxmlformats.org/officeDocument/2006/relationships/image" Target="media/image27.png"/><Relationship Id="rId51" Type="http://schemas.openxmlformats.org/officeDocument/2006/relationships/image" Target="SL37+.TIF" TargetMode="External"/><Relationship Id="rId50" Type="http://schemas.openxmlformats.org/officeDocument/2006/relationships/image" Target="media/image26.png"/><Relationship Id="rId5" Type="http://schemas.openxmlformats.org/officeDocument/2006/relationships/theme" Target="theme/theme1.xml"/><Relationship Id="rId49" Type="http://schemas.openxmlformats.org/officeDocument/2006/relationships/image" Target="XTB162-1-97.TIF" TargetMode="External"/><Relationship Id="rId48" Type="http://schemas.openxmlformats.org/officeDocument/2006/relationships/image" Target="media/image25.png"/><Relationship Id="rId47" Type="http://schemas.openxmlformats.org/officeDocument/2006/relationships/image" Target="RL22.TIF" TargetMode="External"/><Relationship Id="rId46" Type="http://schemas.openxmlformats.org/officeDocument/2006/relationships/image" Target="media/image24.png"/><Relationship Id="rId45" Type="http://schemas.openxmlformats.org/officeDocument/2006/relationships/image" Target="B170.TIF" TargetMode="External"/><Relationship Id="rId44" Type="http://schemas.openxmlformats.org/officeDocument/2006/relationships/image" Target="media/image23.png"/><Relationship Id="rId43" Type="http://schemas.openxmlformats.org/officeDocument/2006/relationships/image" Target="B167.TIF" TargetMode="External"/><Relationship Id="rId42" Type="http://schemas.openxmlformats.org/officeDocument/2006/relationships/image" Target="media/image22.png"/><Relationship Id="rId41" Type="http://schemas.openxmlformats.org/officeDocument/2006/relationships/image" Target="B131.TIF" TargetMode="External"/><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AB46.TIF" TargetMode="External"/><Relationship Id="rId38" Type="http://schemas.openxmlformats.org/officeDocument/2006/relationships/image" Target="media/image20.png"/><Relationship Id="rId37" Type="http://schemas.openxmlformats.org/officeDocument/2006/relationships/image" Target="B84.TIF" TargetMode="External"/><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B73.TIF" TargetMode="External"/><Relationship Id="rId33" Type="http://schemas.openxmlformats.org/officeDocument/2006/relationships/image" Target="media/image17.png"/><Relationship Id="rId32" Type="http://schemas.openxmlformats.org/officeDocument/2006/relationships/image" Target="L65.TIF" TargetMode="Externa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16RL2-3.TIF" TargetMode="Externa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16RL2-7.TIF" TargetMode="Externa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B41.TIF" TargetMode="Externa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19-RM2-11.tif" TargetMode="External"/><Relationship Id="rId17" Type="http://schemas.openxmlformats.org/officeDocument/2006/relationships/image" Target="media/image7.png"/><Relationship Id="rId16" Type="http://schemas.openxmlformats.org/officeDocument/2006/relationships/image" Target="B17.TIF" TargetMode="External"/><Relationship Id="rId15" Type="http://schemas.openxmlformats.org/officeDocument/2006/relationships/image" Target="media/image6.png"/><Relationship Id="rId14" Type="http://schemas.openxmlformats.org/officeDocument/2006/relationships/image" Target="B12.TIF" TargetMode="External"/><Relationship Id="rId13" Type="http://schemas.openxmlformats.org/officeDocument/2006/relationships/image" Target="media/image5.png"/><Relationship Id="rId12" Type="http://schemas.openxmlformats.org/officeDocument/2006/relationships/image" Target="KT+1.TIF" TargetMode="Externa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862ABF-46E6-428F-9C44-47FFB73C1C69}">
  <ds:schemaRefs/>
</ds:datastoreItem>
</file>

<file path=docProps/app.xml><?xml version="1.0" encoding="utf-8"?>
<Properties xmlns="http://schemas.openxmlformats.org/officeDocument/2006/extended-properties" xmlns:vt="http://schemas.openxmlformats.org/officeDocument/2006/docPropsVTypes">
  <Template>Normal</Template>
  <Pages>110</Pages>
  <Words>95130</Words>
  <Characters>97886</Characters>
  <Lines>155</Lines>
  <Paragraphs>43</Paragraphs>
  <TotalTime>5</TotalTime>
  <ScaleCrop>false</ScaleCrop>
  <LinksUpToDate>false</LinksUpToDate>
  <CharactersWithSpaces>124643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2016-12-06T05:43:00Z</dcterms:created>
  <dc:creator>lenovo</dc:creator>
  <cp:lastModifiedBy>test</cp:lastModifiedBy>
  <cp:lastPrinted>2020-10-19T06:27:00Z</cp:lastPrinted>
  <dcterms:modified xsi:type="dcterms:W3CDTF">2021-01-05T07:27:38Z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