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86" w:rsidRPr="004F1E86" w:rsidRDefault="004F1E86" w:rsidP="004F1E86">
      <w:pPr>
        <w:jc w:val="center"/>
        <w:rPr>
          <w:rFonts w:asciiTheme="minorEastAsia" w:hAnsiTheme="minorEastAsia"/>
          <w:b/>
          <w:sz w:val="32"/>
          <w:szCs w:val="24"/>
        </w:rPr>
      </w:pPr>
      <w:r w:rsidRPr="004F1E86">
        <w:rPr>
          <w:rFonts w:asciiTheme="minorEastAsia" w:hAnsiTheme="minorEastAsia" w:hint="eastAsia"/>
          <w:b/>
          <w:sz w:val="32"/>
          <w:szCs w:val="24"/>
        </w:rPr>
        <w:t>中国古代的赋役制度</w:t>
      </w:r>
      <w:r w:rsidRPr="004F1E86">
        <w:rPr>
          <w:rFonts w:asciiTheme="minorEastAsia" w:hAnsiTheme="minorEastAsia" w:hint="eastAsia"/>
          <w:b/>
          <w:sz w:val="32"/>
          <w:szCs w:val="24"/>
        </w:rPr>
        <w:t>概述</w:t>
      </w:r>
    </w:p>
    <w:p w:rsidR="004F1E86" w:rsidRDefault="004F1E86" w:rsidP="004F1E86">
      <w:pPr>
        <w:rPr>
          <w:rFonts w:asciiTheme="minorEastAsia" w:hAnsiTheme="minor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中国古代的赋役制度归结起来主要可分为以下四类：</w:t>
      </w:r>
    </w:p>
    <w:p w:rsidR="004F1E86" w:rsidRDefault="004F1E86" w:rsidP="004F1E86">
      <w:pPr>
        <w:rPr>
          <w:rFonts w:asciiTheme="minorEastAsia" w:hAnsiTheme="minor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1.以人丁为依据的人头税，即丁税；</w:t>
      </w:r>
    </w:p>
    <w:p w:rsidR="004F1E86" w:rsidRDefault="004F1E86" w:rsidP="004F1E86">
      <w:pPr>
        <w:rPr>
          <w:rFonts w:asciiTheme="minorEastAsia" w:hAnsiTheme="minor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2.以户为依据的财产税，即调；</w:t>
      </w:r>
    </w:p>
    <w:p w:rsidR="004F1E86" w:rsidRDefault="004F1E86" w:rsidP="004F1E86">
      <w:pPr>
        <w:rPr>
          <w:rFonts w:asciiTheme="minorEastAsia" w:hAnsiTheme="minor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3.以田亩为依据的土地税，即田租；</w:t>
      </w:r>
    </w:p>
    <w:p w:rsidR="004F1E86" w:rsidRDefault="004F1E86" w:rsidP="004F1E86">
      <w:pPr>
        <w:rPr>
          <w:rFonts w:asciiTheme="minorEastAsia" w:hAnsiTheme="minor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4</w:t>
      </w:r>
      <w:r>
        <w:rPr>
          <w:rFonts w:asciiTheme="minorEastAsia" w:hAnsiTheme="minorEastAsia"/>
          <w:sz w:val="32"/>
          <w:szCs w:val="24"/>
        </w:rPr>
        <w:t>.</w:t>
      </w:r>
      <w:r w:rsidRPr="004F1E86">
        <w:rPr>
          <w:rFonts w:asciiTheme="minorEastAsia" w:hAnsiTheme="minorEastAsia" w:hint="eastAsia"/>
          <w:sz w:val="32"/>
          <w:szCs w:val="24"/>
        </w:rPr>
        <w:t>以成年男子为依据的徭役、兵役和其他苛捐杂税。</w:t>
      </w:r>
    </w:p>
    <w:p w:rsidR="004F1E86" w:rsidRDefault="004F1E86" w:rsidP="004F1E86">
      <w:pPr>
        <w:rPr>
          <w:rFonts w:asciiTheme="minorEastAsia" w:hAnsiTheme="minorEastAsia"/>
          <w:sz w:val="32"/>
          <w:szCs w:val="24"/>
        </w:rPr>
      </w:pP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秦至清代赋役制度的具体内容如下：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1．秦汉时期：编户齐民制度</w:t>
      </w:r>
    </w:p>
    <w:p w:rsidR="004F1E86" w:rsidRPr="004F1E86" w:rsidRDefault="004F1E86" w:rsidP="004F1E86">
      <w:pPr>
        <w:ind w:firstLineChars="150" w:firstLine="480"/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国家把农民编为</w:t>
      </w:r>
      <w:r w:rsidRPr="004F1E86">
        <w:rPr>
          <w:rFonts w:asciiTheme="minorEastAsia" w:hAnsiTheme="minorEastAsia" w:hint="eastAsia"/>
          <w:b/>
          <w:sz w:val="32"/>
          <w:szCs w:val="24"/>
        </w:rPr>
        <w:t>户籍</w:t>
      </w:r>
      <w:r w:rsidRPr="004F1E86">
        <w:rPr>
          <w:rFonts w:asciiTheme="minorEastAsia" w:hAnsiTheme="minorEastAsia" w:hint="eastAsia"/>
          <w:sz w:val="32"/>
          <w:szCs w:val="24"/>
        </w:rPr>
        <w:t>，作为征收赋税徭役的根据。农民是国家赋役的主要承担者，农民的负担有四项：田租、算赋</w:t>
      </w:r>
      <w:r>
        <w:rPr>
          <w:rFonts w:asciiTheme="minorEastAsia" w:hAnsiTheme="minorEastAsia" w:hint="eastAsia"/>
          <w:sz w:val="32"/>
          <w:szCs w:val="24"/>
        </w:rPr>
        <w:t>（汉高祖</w:t>
      </w:r>
      <w:r>
        <w:rPr>
          <w:rFonts w:asciiTheme="minorEastAsia" w:hAnsiTheme="minorEastAsia"/>
          <w:sz w:val="32"/>
          <w:szCs w:val="24"/>
        </w:rPr>
        <w:t>时期，</w:t>
      </w:r>
      <w:r>
        <w:rPr>
          <w:rFonts w:asciiTheme="minorEastAsia" w:hAnsiTheme="minorEastAsia" w:hint="eastAsia"/>
          <w:sz w:val="32"/>
          <w:szCs w:val="24"/>
        </w:rPr>
        <w:t>对成年</w:t>
      </w:r>
      <w:r>
        <w:rPr>
          <w:rFonts w:asciiTheme="minorEastAsia" w:hAnsiTheme="minorEastAsia"/>
          <w:sz w:val="32"/>
          <w:szCs w:val="24"/>
        </w:rPr>
        <w:t>人征收的人头税</w:t>
      </w:r>
      <w:r>
        <w:rPr>
          <w:rFonts w:asciiTheme="minorEastAsia" w:hAnsiTheme="minorEastAsia" w:hint="eastAsia"/>
          <w:sz w:val="32"/>
          <w:szCs w:val="24"/>
        </w:rPr>
        <w:t>，</w:t>
      </w:r>
      <w:r>
        <w:rPr>
          <w:rFonts w:asciiTheme="minorEastAsia" w:hAnsiTheme="minorEastAsia"/>
          <w:sz w:val="32"/>
          <w:szCs w:val="24"/>
        </w:rPr>
        <w:t>用作购置车马兵器</w:t>
      </w:r>
      <w:r>
        <w:rPr>
          <w:rFonts w:asciiTheme="minorEastAsia" w:hAnsiTheme="minorEastAsia" w:hint="eastAsia"/>
          <w:sz w:val="32"/>
          <w:szCs w:val="24"/>
        </w:rPr>
        <w:t>）</w:t>
      </w:r>
      <w:r w:rsidRPr="004F1E86">
        <w:rPr>
          <w:rFonts w:asciiTheme="minorEastAsia" w:hAnsiTheme="minorEastAsia" w:hint="eastAsia"/>
          <w:sz w:val="32"/>
          <w:szCs w:val="24"/>
        </w:rPr>
        <w:t>和口赋</w:t>
      </w:r>
      <w:r>
        <w:rPr>
          <w:rFonts w:asciiTheme="minorEastAsia" w:hAnsiTheme="minorEastAsia" w:hint="eastAsia"/>
          <w:sz w:val="32"/>
          <w:szCs w:val="24"/>
        </w:rPr>
        <w:t>（14岁</w:t>
      </w:r>
      <w:r>
        <w:rPr>
          <w:rFonts w:asciiTheme="minorEastAsia" w:hAnsiTheme="minorEastAsia"/>
          <w:sz w:val="32"/>
          <w:szCs w:val="24"/>
        </w:rPr>
        <w:t>以下的儿童征收的人头税</w:t>
      </w:r>
      <w:r>
        <w:rPr>
          <w:rFonts w:asciiTheme="minorEastAsia" w:hAnsiTheme="minorEastAsia" w:hint="eastAsia"/>
          <w:sz w:val="32"/>
          <w:szCs w:val="24"/>
        </w:rPr>
        <w:t>）</w:t>
      </w:r>
      <w:r w:rsidRPr="004F1E86">
        <w:rPr>
          <w:rFonts w:asciiTheme="minorEastAsia" w:hAnsiTheme="minorEastAsia" w:hint="eastAsia"/>
          <w:sz w:val="32"/>
          <w:szCs w:val="24"/>
        </w:rPr>
        <w:t>、徭役、兵役。汉初统治者吸取秦亡的教训，轻徭薄赋，但汉朝田租轻而人头税重，农民仍有较大负担。编户齐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民制度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标志着封建社会完整的赋役制度正式形成。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2．隋唐时期：租庸调制。</w:t>
      </w:r>
    </w:p>
    <w:p w:rsidR="004F1E86" w:rsidRPr="004F1E86" w:rsidRDefault="004F1E86" w:rsidP="004F1E86">
      <w:pPr>
        <w:ind w:firstLineChars="350" w:firstLine="1120"/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隋朝主要实行租调制和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以庸代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役制，唐朝主要实行租庸调制。租是田租（成年男子每年向官府交纳定量的谷物）；调是人头税（交纳定量的绢或布）；庸是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纳绢代役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（服徭役期间，不去服役的可以纳绢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或布代役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，）。唐朝的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庸不再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有年龄限制。租庸调制的实行保证了农民的生产时间，劳动人民的</w:t>
      </w:r>
      <w:r w:rsidRPr="004F1E86">
        <w:rPr>
          <w:rFonts w:asciiTheme="minorEastAsia" w:hAnsiTheme="minorEastAsia" w:hint="eastAsia"/>
          <w:sz w:val="32"/>
          <w:szCs w:val="24"/>
        </w:rPr>
        <w:lastRenderedPageBreak/>
        <w:t>服役负担相对减轻，许多荒地开垦出来，有利于农业生产的发展；同时也保障了政府的财政收入，巩固了府兵制，使国家富强起来。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3．唐中后期：两税法。</w:t>
      </w:r>
    </w:p>
    <w:p w:rsidR="007257AD" w:rsidRDefault="004F1E86" w:rsidP="007257AD">
      <w:pPr>
        <w:ind w:firstLineChars="300" w:firstLine="960"/>
        <w:rPr>
          <w:rFonts w:asciiTheme="minorEastAsia" w:hAnsiTheme="minor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唐中叶由于土地兼并严重，均田制瓦解，租庸调制无法继续推行。780年唐政府改行宰相杨炎提出的“两税法”，按照财产和土地的多少征收户税和地税，户税按户以钱定税，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地税按田征粮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，一年分夏秋两季征收，取消租庸调和其它杂税、杂役。</w:t>
      </w:r>
    </w:p>
    <w:p w:rsidR="004F1E86" w:rsidRPr="004F1E86" w:rsidRDefault="007257AD" w:rsidP="007257AD">
      <w:pPr>
        <w:ind w:firstLineChars="300" w:firstLine="960"/>
        <w:rPr>
          <w:rFonts w:asciiTheme="minorEastAsia" w:hAnsiTheme="minorEastAsia" w:hint="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影响</w:t>
      </w:r>
      <w:r>
        <w:rPr>
          <w:rFonts w:asciiTheme="minorEastAsia" w:hAnsiTheme="minorEastAsia"/>
          <w:sz w:val="32"/>
          <w:szCs w:val="24"/>
        </w:rPr>
        <w:t>：</w:t>
      </w:r>
      <w:r w:rsidR="004F1E86" w:rsidRPr="004F1E86">
        <w:rPr>
          <w:rFonts w:asciiTheme="minorEastAsia" w:hAnsiTheme="minorEastAsia" w:hint="eastAsia"/>
          <w:sz w:val="32"/>
          <w:szCs w:val="24"/>
        </w:rPr>
        <w:t>两税法的实行统一了税制，扩大了征税范围，有力地保证了国家财政收入；改变了以人丁为主的赋役制，放松对农民的人身控制，标志着征税标准由以人丁为主逐渐过渡到以土地财产为主，是赋税制度的变革和进步。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4．北宋：募役法、方田均税法。</w:t>
      </w:r>
    </w:p>
    <w:p w:rsidR="007257AD" w:rsidRDefault="004F1E86" w:rsidP="007257AD">
      <w:pPr>
        <w:ind w:firstLineChars="350" w:firstLine="1120"/>
        <w:rPr>
          <w:rFonts w:asciiTheme="minorEastAsia" w:hAnsiTheme="minor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募役法是指向应该服役而不愿服役的人户收取免役钱，雇人服役，官僚也要交纳役钱。方田均税法的主要内容为清查隐瞒土地，按土地多少好坏平均赋税。</w:t>
      </w:r>
    </w:p>
    <w:p w:rsidR="004F1E86" w:rsidRPr="004F1E86" w:rsidRDefault="004F1E86" w:rsidP="007257AD">
      <w:pPr>
        <w:ind w:firstLineChars="350" w:firstLine="1120"/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募役法和方田均税法的实质是纳钱代役和按亩征税。募役法减轻了农民负担，保证了生产时间；方田均税法增加了政府收入，但因触及了大地主大官僚的利益，不久便被废除。</w:t>
      </w:r>
    </w:p>
    <w:p w:rsidR="007257AD" w:rsidRDefault="007257AD" w:rsidP="004F1E86">
      <w:pPr>
        <w:rPr>
          <w:rFonts w:asciiTheme="minorEastAsia" w:hAnsiTheme="minorEastAsia"/>
          <w:sz w:val="32"/>
          <w:szCs w:val="24"/>
        </w:rPr>
      </w:pP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lastRenderedPageBreak/>
        <w:t>5．明后期：一条鞭</w:t>
      </w:r>
      <w:r w:rsidR="00E37ACB">
        <w:rPr>
          <w:rFonts w:asciiTheme="minorEastAsia" w:hAnsiTheme="minorEastAsia" w:hint="eastAsia"/>
          <w:sz w:val="32"/>
          <w:szCs w:val="24"/>
        </w:rPr>
        <w:t>（编）</w:t>
      </w:r>
      <w:r w:rsidRPr="004F1E86">
        <w:rPr>
          <w:rFonts w:asciiTheme="minorEastAsia" w:hAnsiTheme="minorEastAsia" w:hint="eastAsia"/>
          <w:sz w:val="32"/>
          <w:szCs w:val="24"/>
        </w:rPr>
        <w:t>法。</w:t>
      </w:r>
    </w:p>
    <w:p w:rsidR="00E37ACB" w:rsidRDefault="004F1E86" w:rsidP="007257AD">
      <w:pPr>
        <w:ind w:firstLineChars="200" w:firstLine="640"/>
        <w:rPr>
          <w:rFonts w:asciiTheme="minorEastAsia" w:hAnsiTheme="minor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为保证政府的财政收入，1581年张居正推行“一条鞭法”，规定把原来的田赋、徭役、杂税合并，折成银两，分摊在田亩上，按人丁和田亩的多少收税</w:t>
      </w:r>
      <w:r w:rsidR="00E37ACB">
        <w:rPr>
          <w:rFonts w:asciiTheme="minorEastAsia" w:hAnsiTheme="minorEastAsia" w:hint="eastAsia"/>
          <w:sz w:val="32"/>
          <w:szCs w:val="24"/>
        </w:rPr>
        <w:t>（简单</w:t>
      </w:r>
      <w:r w:rsidR="00E37ACB">
        <w:rPr>
          <w:rFonts w:asciiTheme="minorEastAsia" w:hAnsiTheme="minorEastAsia"/>
          <w:sz w:val="32"/>
          <w:szCs w:val="24"/>
        </w:rPr>
        <w:t>来讲就是：</w:t>
      </w:r>
      <w:r w:rsidR="00E37ACB">
        <w:rPr>
          <w:rFonts w:asciiTheme="minorEastAsia" w:hAnsiTheme="minorEastAsia" w:hint="eastAsia"/>
          <w:sz w:val="32"/>
          <w:szCs w:val="24"/>
        </w:rPr>
        <w:t>取消力役，换成</w:t>
      </w:r>
      <w:r w:rsidR="00E37ACB">
        <w:rPr>
          <w:rFonts w:asciiTheme="minorEastAsia" w:hAnsiTheme="minorEastAsia"/>
          <w:sz w:val="32"/>
          <w:szCs w:val="24"/>
        </w:rPr>
        <w:t>征收</w:t>
      </w:r>
      <w:r w:rsidR="00E37ACB">
        <w:rPr>
          <w:rFonts w:asciiTheme="minorEastAsia" w:hAnsiTheme="minorEastAsia" w:hint="eastAsia"/>
          <w:sz w:val="32"/>
          <w:szCs w:val="24"/>
        </w:rPr>
        <w:t>银两</w:t>
      </w:r>
      <w:r w:rsidR="00E37ACB">
        <w:rPr>
          <w:rFonts w:asciiTheme="minorEastAsia" w:hAnsiTheme="minorEastAsia"/>
          <w:sz w:val="32"/>
          <w:szCs w:val="24"/>
        </w:rPr>
        <w:t>，政府雇人应</w:t>
      </w:r>
      <w:r w:rsidR="00E37ACB">
        <w:rPr>
          <w:rFonts w:asciiTheme="minorEastAsia" w:hAnsiTheme="minorEastAsia" w:hint="eastAsia"/>
          <w:sz w:val="32"/>
          <w:szCs w:val="24"/>
        </w:rPr>
        <w:t>役。</w:t>
      </w:r>
      <w:r w:rsidR="00E37ACB">
        <w:rPr>
          <w:rFonts w:asciiTheme="minorEastAsia" w:hAnsiTheme="minorEastAsia"/>
          <w:sz w:val="32"/>
          <w:szCs w:val="24"/>
        </w:rPr>
        <w:t>量地计丁</w:t>
      </w:r>
      <w:r w:rsidR="00E37ACB">
        <w:rPr>
          <w:rFonts w:asciiTheme="minorEastAsia" w:hAnsiTheme="minorEastAsia" w:hint="eastAsia"/>
          <w:sz w:val="32"/>
          <w:szCs w:val="24"/>
        </w:rPr>
        <w:t>，</w:t>
      </w:r>
      <w:r w:rsidR="00E37ACB">
        <w:rPr>
          <w:rFonts w:asciiTheme="minorEastAsia" w:hAnsiTheme="minorEastAsia"/>
          <w:sz w:val="32"/>
          <w:szCs w:val="24"/>
        </w:rPr>
        <w:t>丁役银摊入田亩，</w:t>
      </w:r>
      <w:proofErr w:type="gramStart"/>
      <w:r w:rsidR="00E37ACB">
        <w:rPr>
          <w:rFonts w:asciiTheme="minorEastAsia" w:hAnsiTheme="minorEastAsia"/>
          <w:sz w:val="32"/>
          <w:szCs w:val="24"/>
        </w:rPr>
        <w:t>与折银</w:t>
      </w:r>
      <w:r w:rsidR="00E37ACB">
        <w:rPr>
          <w:rFonts w:asciiTheme="minorEastAsia" w:hAnsiTheme="minorEastAsia" w:hint="eastAsia"/>
          <w:sz w:val="32"/>
          <w:szCs w:val="24"/>
        </w:rPr>
        <w:t>粮一起</w:t>
      </w:r>
      <w:proofErr w:type="gramEnd"/>
      <w:r w:rsidR="00E37ACB">
        <w:rPr>
          <w:rFonts w:asciiTheme="minorEastAsia" w:hAnsiTheme="minorEastAsia"/>
          <w:sz w:val="32"/>
          <w:szCs w:val="24"/>
        </w:rPr>
        <w:t>征收</w:t>
      </w:r>
      <w:r w:rsidR="00E37ACB">
        <w:rPr>
          <w:rFonts w:asciiTheme="minorEastAsia" w:hAnsiTheme="minorEastAsia" w:hint="eastAsia"/>
          <w:sz w:val="32"/>
          <w:szCs w:val="24"/>
        </w:rPr>
        <w:t>）</w:t>
      </w:r>
      <w:r w:rsidRPr="004F1E86">
        <w:rPr>
          <w:rFonts w:asciiTheme="minorEastAsia" w:hAnsiTheme="minorEastAsia" w:hint="eastAsia"/>
          <w:sz w:val="32"/>
          <w:szCs w:val="24"/>
        </w:rPr>
        <w:t>。</w:t>
      </w:r>
    </w:p>
    <w:p w:rsidR="00E37ACB" w:rsidRPr="00E37ACB" w:rsidRDefault="00E37ACB" w:rsidP="00E37ACB">
      <w:pPr>
        <w:ind w:firstLineChars="200" w:firstLine="640"/>
        <w:rPr>
          <w:rFonts w:asciiTheme="minorEastAsia" w:hAnsiTheme="minorEastAsia" w:hint="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特点</w:t>
      </w:r>
      <w:r>
        <w:rPr>
          <w:rFonts w:asciiTheme="minorEastAsia" w:hAnsiTheme="minorEastAsia"/>
          <w:sz w:val="32"/>
          <w:szCs w:val="24"/>
        </w:rPr>
        <w:t>：</w:t>
      </w:r>
      <w:r>
        <w:rPr>
          <w:rFonts w:asciiTheme="minorEastAsia" w:hAnsiTheme="minorEastAsia" w:hint="eastAsia"/>
          <w:sz w:val="32"/>
          <w:szCs w:val="24"/>
        </w:rPr>
        <w:t>（1）赋役一律征银（2）将赋役</w:t>
      </w:r>
      <w:r>
        <w:rPr>
          <w:rFonts w:asciiTheme="minorEastAsia" w:hAnsiTheme="minorEastAsia"/>
          <w:sz w:val="32"/>
          <w:szCs w:val="24"/>
        </w:rPr>
        <w:t>对象侧重于田地</w:t>
      </w:r>
    </w:p>
    <w:p w:rsidR="004F1E86" w:rsidRPr="004F1E86" w:rsidRDefault="004F1E86" w:rsidP="007257AD">
      <w:pPr>
        <w:ind w:firstLineChars="200" w:firstLine="640"/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这种方式减轻了无地或少地农民的负担，简化了赋税名目和征收手续，使农民对封建国家的人身依附减轻</w:t>
      </w:r>
      <w:r w:rsidR="00E37ACB">
        <w:rPr>
          <w:rFonts w:asciiTheme="minorEastAsia" w:hAnsiTheme="minorEastAsia" w:hint="eastAsia"/>
          <w:sz w:val="32"/>
          <w:szCs w:val="24"/>
        </w:rPr>
        <w:t>（工商业者无</w:t>
      </w:r>
      <w:r w:rsidR="00E37ACB">
        <w:rPr>
          <w:rFonts w:asciiTheme="minorEastAsia" w:hAnsiTheme="minorEastAsia"/>
          <w:sz w:val="32"/>
          <w:szCs w:val="24"/>
        </w:rPr>
        <w:t>田</w:t>
      </w:r>
      <w:r w:rsidR="00E37ACB">
        <w:rPr>
          <w:rFonts w:asciiTheme="minorEastAsia" w:hAnsiTheme="minorEastAsia" w:hint="eastAsia"/>
          <w:sz w:val="32"/>
          <w:szCs w:val="24"/>
        </w:rPr>
        <w:t>免</w:t>
      </w:r>
      <w:r w:rsidR="00E37ACB">
        <w:rPr>
          <w:rFonts w:asciiTheme="minorEastAsia" w:hAnsiTheme="minorEastAsia"/>
          <w:sz w:val="32"/>
          <w:szCs w:val="24"/>
        </w:rPr>
        <w:t>役</w:t>
      </w:r>
      <w:r w:rsidR="00E37ACB">
        <w:rPr>
          <w:rFonts w:asciiTheme="minorEastAsia" w:hAnsiTheme="minorEastAsia" w:hint="eastAsia"/>
          <w:sz w:val="32"/>
          <w:szCs w:val="24"/>
        </w:rPr>
        <w:t>）</w:t>
      </w:r>
      <w:r w:rsidRPr="004F1E86">
        <w:rPr>
          <w:rFonts w:asciiTheme="minorEastAsia" w:hAnsiTheme="minorEastAsia" w:hint="eastAsia"/>
          <w:sz w:val="32"/>
          <w:szCs w:val="24"/>
        </w:rPr>
        <w:t>，适应明中叶以来商品经济发展</w:t>
      </w:r>
      <w:r w:rsidR="00E37ACB">
        <w:rPr>
          <w:rFonts w:asciiTheme="minorEastAsia" w:hAnsiTheme="minorEastAsia" w:hint="eastAsia"/>
          <w:sz w:val="32"/>
          <w:szCs w:val="24"/>
        </w:rPr>
        <w:t>（赋役征银</w:t>
      </w:r>
      <w:r w:rsidR="00E37ACB">
        <w:rPr>
          <w:rFonts w:asciiTheme="minorEastAsia" w:hAnsiTheme="minorEastAsia"/>
          <w:sz w:val="32"/>
          <w:szCs w:val="24"/>
        </w:rPr>
        <w:t>，农产品投入市场，城市经济有更多的生产和生活资料，繁荣城乡商品经济</w:t>
      </w:r>
      <w:r w:rsidR="00E37ACB">
        <w:rPr>
          <w:rFonts w:asciiTheme="minorEastAsia" w:hAnsiTheme="minorEastAsia" w:hint="eastAsia"/>
          <w:sz w:val="32"/>
          <w:szCs w:val="24"/>
        </w:rPr>
        <w:t>）</w:t>
      </w:r>
      <w:r w:rsidRPr="004F1E86">
        <w:rPr>
          <w:rFonts w:asciiTheme="minorEastAsia" w:hAnsiTheme="minorEastAsia" w:hint="eastAsia"/>
          <w:sz w:val="32"/>
          <w:szCs w:val="24"/>
        </w:rPr>
        <w:t>的需要。虽然由于大地主的反对，不久就停止实行，</w:t>
      </w:r>
      <w:r w:rsidR="003F185C">
        <w:rPr>
          <w:rFonts w:asciiTheme="minorEastAsia" w:hAnsiTheme="minorEastAsia" w:hint="eastAsia"/>
          <w:sz w:val="32"/>
          <w:szCs w:val="24"/>
        </w:rPr>
        <w:t>同时</w:t>
      </w:r>
      <w:r w:rsidR="003F185C">
        <w:rPr>
          <w:rFonts w:asciiTheme="minorEastAsia" w:hAnsiTheme="minorEastAsia"/>
          <w:sz w:val="32"/>
          <w:szCs w:val="24"/>
        </w:rPr>
        <w:t>，一概征银的情况</w:t>
      </w:r>
      <w:r w:rsidR="003F185C">
        <w:rPr>
          <w:rFonts w:asciiTheme="minorEastAsia" w:hAnsiTheme="minorEastAsia" w:hint="eastAsia"/>
          <w:sz w:val="32"/>
          <w:szCs w:val="24"/>
        </w:rPr>
        <w:t>下</w:t>
      </w:r>
      <w:r w:rsidR="003F185C">
        <w:rPr>
          <w:rFonts w:asciiTheme="minorEastAsia" w:hAnsiTheme="minorEastAsia"/>
          <w:sz w:val="32"/>
          <w:szCs w:val="24"/>
        </w:rPr>
        <w:t>，加派</w:t>
      </w:r>
      <w:proofErr w:type="gramStart"/>
      <w:r w:rsidR="003F185C">
        <w:rPr>
          <w:rFonts w:asciiTheme="minorEastAsia" w:hAnsiTheme="minorEastAsia"/>
          <w:sz w:val="32"/>
          <w:szCs w:val="24"/>
        </w:rPr>
        <w:t>征私更为</w:t>
      </w:r>
      <w:proofErr w:type="gramEnd"/>
      <w:r w:rsidR="003F185C">
        <w:rPr>
          <w:rFonts w:asciiTheme="minorEastAsia" w:hAnsiTheme="minorEastAsia"/>
          <w:sz w:val="32"/>
          <w:szCs w:val="24"/>
        </w:rPr>
        <w:t>方便、隐秘。</w:t>
      </w:r>
      <w:r w:rsidRPr="004F1E86">
        <w:rPr>
          <w:rFonts w:asciiTheme="minorEastAsia" w:hAnsiTheme="minorEastAsia" w:hint="eastAsia"/>
          <w:sz w:val="32"/>
          <w:szCs w:val="24"/>
        </w:rPr>
        <w:t>但用银两收税的办法却保留下来。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6．清前期：摊丁入亩。</w:t>
      </w:r>
    </w:p>
    <w:p w:rsidR="00BB21B2" w:rsidRDefault="004F1E86" w:rsidP="00005068">
      <w:pPr>
        <w:ind w:firstLineChars="300" w:firstLine="960"/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清朝承袭明制，以“田赋”和“丁银”合并为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地丁银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作为封建国家</w:t>
      </w:r>
      <w:r w:rsidR="003C7418">
        <w:rPr>
          <w:rFonts w:asciiTheme="minorEastAsia" w:hAnsiTheme="minorEastAsia" w:hint="eastAsia"/>
          <w:sz w:val="32"/>
          <w:szCs w:val="24"/>
        </w:rPr>
        <w:t>的主要税收。为解决赋役混乱和负担不均，雍正帝时实行“摊丁入亩”。</w:t>
      </w:r>
      <w:r w:rsidR="003C7418">
        <w:rPr>
          <w:rFonts w:asciiTheme="minorEastAsia" w:hAnsiTheme="minorEastAsia"/>
          <w:sz w:val="32"/>
          <w:szCs w:val="24"/>
        </w:rPr>
        <w:t>康熙</w:t>
      </w:r>
      <w:r w:rsidR="003C7418">
        <w:rPr>
          <w:rFonts w:asciiTheme="minorEastAsia" w:hAnsiTheme="minorEastAsia" w:hint="eastAsia"/>
          <w:sz w:val="32"/>
          <w:szCs w:val="24"/>
        </w:rPr>
        <w:t>五十一年</w:t>
      </w:r>
      <w:r w:rsidR="003C7418">
        <w:rPr>
          <w:rFonts w:asciiTheme="minorEastAsia" w:hAnsiTheme="minorEastAsia"/>
          <w:sz w:val="32"/>
          <w:szCs w:val="24"/>
        </w:rPr>
        <w:t>（</w:t>
      </w:r>
      <w:r w:rsidR="003C7418">
        <w:rPr>
          <w:rFonts w:asciiTheme="minorEastAsia" w:hAnsiTheme="minorEastAsia" w:hint="eastAsia"/>
          <w:sz w:val="32"/>
          <w:szCs w:val="24"/>
        </w:rPr>
        <w:t>1712</w:t>
      </w:r>
      <w:r w:rsidR="003C7418">
        <w:rPr>
          <w:rFonts w:asciiTheme="minorEastAsia" w:hAnsiTheme="minorEastAsia"/>
          <w:sz w:val="32"/>
          <w:szCs w:val="24"/>
        </w:rPr>
        <w:t>）</w:t>
      </w:r>
      <w:r w:rsidR="003C7418">
        <w:rPr>
          <w:rFonts w:asciiTheme="minorEastAsia" w:hAnsiTheme="minorEastAsia" w:hint="eastAsia"/>
          <w:sz w:val="32"/>
          <w:szCs w:val="24"/>
        </w:rPr>
        <w:t>宣布</w:t>
      </w:r>
      <w:r w:rsidR="003C7418">
        <w:rPr>
          <w:rFonts w:asciiTheme="minorEastAsia" w:hAnsiTheme="minorEastAsia"/>
          <w:sz w:val="32"/>
          <w:szCs w:val="24"/>
        </w:rPr>
        <w:t>：“</w:t>
      </w:r>
      <w:r w:rsidR="003C7418">
        <w:rPr>
          <w:rFonts w:asciiTheme="minorEastAsia" w:hAnsiTheme="minorEastAsia" w:hint="eastAsia"/>
          <w:sz w:val="32"/>
          <w:szCs w:val="24"/>
        </w:rPr>
        <w:t>盛世滋生人丁</w:t>
      </w:r>
      <w:r w:rsidR="003C7418">
        <w:rPr>
          <w:rFonts w:asciiTheme="minorEastAsia" w:hAnsiTheme="minorEastAsia"/>
          <w:sz w:val="32"/>
          <w:szCs w:val="24"/>
        </w:rPr>
        <w:t>，永不加赋”</w:t>
      </w:r>
      <w:r w:rsidR="003C7418">
        <w:rPr>
          <w:rFonts w:asciiTheme="minorEastAsia" w:hAnsiTheme="minorEastAsia" w:hint="eastAsia"/>
          <w:sz w:val="32"/>
          <w:szCs w:val="24"/>
        </w:rPr>
        <w:t>。</w:t>
      </w:r>
      <w:r w:rsidR="003C7418">
        <w:rPr>
          <w:rFonts w:asciiTheme="minorEastAsia" w:hAnsiTheme="minorEastAsia"/>
          <w:sz w:val="32"/>
          <w:szCs w:val="24"/>
        </w:rPr>
        <w:t>废除</w:t>
      </w:r>
      <w:r w:rsidR="003C7418">
        <w:rPr>
          <w:rFonts w:asciiTheme="minorEastAsia" w:hAnsiTheme="minorEastAsia" w:hint="eastAsia"/>
          <w:sz w:val="32"/>
          <w:szCs w:val="24"/>
        </w:rPr>
        <w:t>人头</w:t>
      </w:r>
      <w:r w:rsidR="003C7418">
        <w:rPr>
          <w:rFonts w:asciiTheme="minorEastAsia" w:hAnsiTheme="minorEastAsia"/>
          <w:sz w:val="32"/>
          <w:szCs w:val="24"/>
        </w:rPr>
        <w:t>税，既不在</w:t>
      </w:r>
      <w:r w:rsidR="003C7418">
        <w:rPr>
          <w:rFonts w:asciiTheme="minorEastAsia" w:hAnsiTheme="minorEastAsia" w:hint="eastAsia"/>
          <w:sz w:val="32"/>
          <w:szCs w:val="24"/>
        </w:rPr>
        <w:t>以</w:t>
      </w:r>
      <w:r w:rsidR="003C7418">
        <w:rPr>
          <w:rFonts w:asciiTheme="minorEastAsia" w:hAnsiTheme="minorEastAsia"/>
          <w:sz w:val="32"/>
          <w:szCs w:val="24"/>
        </w:rPr>
        <w:t>人为对象征收</w:t>
      </w:r>
      <w:r w:rsidR="003C7418">
        <w:rPr>
          <w:rFonts w:asciiTheme="minorEastAsia" w:hAnsiTheme="minorEastAsia" w:hint="eastAsia"/>
          <w:sz w:val="32"/>
          <w:szCs w:val="24"/>
        </w:rPr>
        <w:t>，</w:t>
      </w:r>
      <w:r w:rsidRPr="004F1E86">
        <w:rPr>
          <w:rFonts w:asciiTheme="minorEastAsia" w:hAnsiTheme="minorEastAsia" w:hint="eastAsia"/>
          <w:sz w:val="32"/>
          <w:szCs w:val="24"/>
        </w:rPr>
        <w:t>即</w:t>
      </w:r>
      <w:r w:rsidR="003C7418">
        <w:rPr>
          <w:rFonts w:asciiTheme="minorEastAsia" w:hAnsiTheme="minorEastAsia" w:hint="eastAsia"/>
          <w:sz w:val="32"/>
          <w:szCs w:val="24"/>
        </w:rPr>
        <w:t>把</w:t>
      </w:r>
      <w:r w:rsidR="003C7418">
        <w:rPr>
          <w:rFonts w:asciiTheme="minorEastAsia" w:hAnsiTheme="minorEastAsia"/>
          <w:sz w:val="32"/>
          <w:szCs w:val="24"/>
        </w:rPr>
        <w:t>固定下来的丁税推到田亩上。</w:t>
      </w:r>
      <w:r w:rsidR="003C7418">
        <w:rPr>
          <w:rFonts w:asciiTheme="minorEastAsia" w:hAnsiTheme="minorEastAsia" w:hint="eastAsia"/>
          <w:sz w:val="32"/>
          <w:szCs w:val="24"/>
        </w:rPr>
        <w:t>地银</w:t>
      </w:r>
      <w:r w:rsidR="003C7418">
        <w:rPr>
          <w:rFonts w:asciiTheme="minorEastAsia" w:hAnsiTheme="minorEastAsia"/>
          <w:sz w:val="32"/>
          <w:szCs w:val="24"/>
        </w:rPr>
        <w:t>与丁银合一，统一收纳</w:t>
      </w:r>
      <w:r w:rsidR="003C7418">
        <w:rPr>
          <w:rFonts w:asciiTheme="minorEastAsia" w:hAnsiTheme="minorEastAsia" w:hint="eastAsia"/>
          <w:sz w:val="32"/>
          <w:szCs w:val="24"/>
        </w:rPr>
        <w:t>，称为</w:t>
      </w:r>
      <w:r w:rsidR="003C7418">
        <w:rPr>
          <w:rFonts w:asciiTheme="minorEastAsia" w:hAnsiTheme="minorEastAsia"/>
          <w:sz w:val="32"/>
          <w:szCs w:val="24"/>
        </w:rPr>
        <w:t>“</w:t>
      </w:r>
      <w:r w:rsidR="003C7418">
        <w:rPr>
          <w:rFonts w:asciiTheme="minorEastAsia" w:hAnsiTheme="minorEastAsia" w:hint="eastAsia"/>
          <w:sz w:val="32"/>
          <w:szCs w:val="24"/>
        </w:rPr>
        <w:t>地丁银</w:t>
      </w:r>
      <w:r w:rsidR="003C7418">
        <w:rPr>
          <w:rFonts w:asciiTheme="minorEastAsia" w:hAnsiTheme="minorEastAsia"/>
          <w:sz w:val="32"/>
          <w:szCs w:val="24"/>
        </w:rPr>
        <w:t>”</w:t>
      </w:r>
      <w:r w:rsidRPr="004F1E86">
        <w:rPr>
          <w:rFonts w:asciiTheme="minorEastAsia" w:hAnsiTheme="minorEastAsia" w:hint="eastAsia"/>
          <w:sz w:val="32"/>
          <w:szCs w:val="24"/>
        </w:rPr>
        <w:t>。</w:t>
      </w:r>
      <w:r w:rsidR="003C7418">
        <w:rPr>
          <w:rFonts w:asciiTheme="minorEastAsia" w:hAnsiTheme="minorEastAsia" w:hint="eastAsia"/>
          <w:sz w:val="32"/>
          <w:szCs w:val="24"/>
        </w:rPr>
        <w:t>此外，</w:t>
      </w:r>
      <w:r w:rsidR="003C7418">
        <w:rPr>
          <w:rFonts w:asciiTheme="minorEastAsia" w:hAnsiTheme="minorEastAsia"/>
          <w:sz w:val="32"/>
          <w:szCs w:val="24"/>
        </w:rPr>
        <w:t>还有</w:t>
      </w:r>
      <w:r w:rsidR="003C7418">
        <w:rPr>
          <w:rFonts w:asciiTheme="minorEastAsia" w:hAnsiTheme="minorEastAsia" w:hint="eastAsia"/>
          <w:sz w:val="32"/>
          <w:szCs w:val="24"/>
        </w:rPr>
        <w:t>将</w:t>
      </w:r>
      <w:proofErr w:type="gramStart"/>
      <w:r w:rsidR="003C7418">
        <w:rPr>
          <w:rFonts w:asciiTheme="minorEastAsia" w:hAnsiTheme="minorEastAsia"/>
          <w:sz w:val="32"/>
          <w:szCs w:val="24"/>
        </w:rPr>
        <w:t>匠</w:t>
      </w:r>
      <w:proofErr w:type="gramEnd"/>
      <w:r w:rsidR="003C7418">
        <w:rPr>
          <w:rFonts w:asciiTheme="minorEastAsia" w:hAnsiTheme="minorEastAsia" w:hint="eastAsia"/>
          <w:sz w:val="32"/>
          <w:szCs w:val="24"/>
        </w:rPr>
        <w:t>班</w:t>
      </w:r>
      <w:r w:rsidR="003C7418">
        <w:rPr>
          <w:rFonts w:asciiTheme="minorEastAsia" w:hAnsiTheme="minorEastAsia"/>
          <w:sz w:val="32"/>
          <w:szCs w:val="24"/>
        </w:rPr>
        <w:t>银摊入田亩、灶丁银</w:t>
      </w:r>
      <w:r w:rsidR="003C7418">
        <w:rPr>
          <w:rFonts w:asciiTheme="minorEastAsia" w:hAnsiTheme="minorEastAsia" w:hint="eastAsia"/>
          <w:sz w:val="32"/>
          <w:szCs w:val="24"/>
        </w:rPr>
        <w:t>摊入田亩</w:t>
      </w:r>
      <w:r w:rsidR="003C7418">
        <w:rPr>
          <w:rFonts w:asciiTheme="minorEastAsia" w:hAnsiTheme="minorEastAsia"/>
          <w:sz w:val="32"/>
          <w:szCs w:val="24"/>
        </w:rPr>
        <w:t>等。</w:t>
      </w:r>
      <w:r w:rsidRPr="004F1E86">
        <w:rPr>
          <w:rFonts w:asciiTheme="minorEastAsia" w:hAnsiTheme="minorEastAsia" w:hint="eastAsia"/>
          <w:sz w:val="32"/>
          <w:szCs w:val="24"/>
        </w:rPr>
        <w:t>这一制度的实行，有利于社会生产的恢</w:t>
      </w:r>
      <w:r w:rsidRPr="004F1E86">
        <w:rPr>
          <w:rFonts w:asciiTheme="minorEastAsia" w:hAnsiTheme="minorEastAsia" w:hint="eastAsia"/>
          <w:sz w:val="32"/>
          <w:szCs w:val="24"/>
        </w:rPr>
        <w:lastRenderedPageBreak/>
        <w:t>复和发展，它废除了中国历史上长期存在的人头税，封建国家对劳动人民的人身控制进一步松弛，隐蔽人口的现象逐步减少，刺激了人口的增长。</w:t>
      </w:r>
      <w:r w:rsidR="003C7418">
        <w:rPr>
          <w:rFonts w:asciiTheme="minorEastAsia" w:hAnsiTheme="minorEastAsia" w:hint="eastAsia"/>
          <w:sz w:val="32"/>
          <w:szCs w:val="24"/>
        </w:rPr>
        <w:t>农民</w:t>
      </w:r>
      <w:r w:rsidR="00BB21B2">
        <w:rPr>
          <w:rFonts w:asciiTheme="minorEastAsia" w:hAnsiTheme="minorEastAsia" w:hint="eastAsia"/>
          <w:sz w:val="32"/>
          <w:szCs w:val="24"/>
        </w:rPr>
        <w:t>不再</w:t>
      </w:r>
      <w:r w:rsidR="00BB21B2">
        <w:rPr>
          <w:rFonts w:asciiTheme="minorEastAsia" w:hAnsiTheme="minorEastAsia"/>
          <w:sz w:val="32"/>
          <w:szCs w:val="24"/>
        </w:rPr>
        <w:t>被强制</w:t>
      </w:r>
      <w:r w:rsidR="00BB21B2">
        <w:rPr>
          <w:rFonts w:asciiTheme="minorEastAsia" w:hAnsiTheme="minorEastAsia" w:hint="eastAsia"/>
          <w:sz w:val="32"/>
          <w:szCs w:val="24"/>
        </w:rPr>
        <w:t>束缚</w:t>
      </w:r>
      <w:r w:rsidR="00BB21B2">
        <w:rPr>
          <w:rFonts w:asciiTheme="minorEastAsia" w:hAnsiTheme="minorEastAsia"/>
          <w:sz w:val="32"/>
          <w:szCs w:val="24"/>
        </w:rPr>
        <w:t>在土地上，大</w:t>
      </w:r>
      <w:r w:rsidR="00BB21B2">
        <w:rPr>
          <w:rFonts w:asciiTheme="minorEastAsia" w:hAnsiTheme="minorEastAsia" w:hint="eastAsia"/>
          <w:sz w:val="32"/>
          <w:szCs w:val="24"/>
        </w:rPr>
        <w:t>量</w:t>
      </w:r>
      <w:r w:rsidR="00BB21B2">
        <w:rPr>
          <w:rFonts w:asciiTheme="minorEastAsia" w:hAnsiTheme="minorEastAsia"/>
          <w:sz w:val="32"/>
          <w:szCs w:val="24"/>
        </w:rPr>
        <w:t>剩余劳动力可以流动，</w:t>
      </w:r>
      <w:r w:rsidRPr="004F1E86">
        <w:rPr>
          <w:rFonts w:asciiTheme="minorEastAsia" w:hAnsiTheme="minorEastAsia" w:hint="eastAsia"/>
          <w:sz w:val="32"/>
          <w:szCs w:val="24"/>
        </w:rPr>
        <w:t>有利于手工业和资本主义萌芽的成长，对我国人口增长和社会经济发展有重要的意义。</w:t>
      </w:r>
      <w:bookmarkStart w:id="0" w:name="_GoBack"/>
      <w:bookmarkEnd w:id="0"/>
    </w:p>
    <w:p w:rsidR="00BB21B2" w:rsidRPr="00BB21B2" w:rsidRDefault="00BB21B2" w:rsidP="003F185C">
      <w:pPr>
        <w:ind w:firstLineChars="300" w:firstLine="960"/>
        <w:rPr>
          <w:rFonts w:asciiTheme="minorEastAsia" w:hAnsiTheme="minorEastAsia" w:hint="eastAsia"/>
          <w:sz w:val="32"/>
          <w:szCs w:val="24"/>
        </w:rPr>
      </w:pP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中国古代赋役制度的演变，突出表现在征税标准从以人丁为主逐步向以土地为主转变，征收时间由不定时逐步向定时转变，赋税由实物为主逐步向货币为主转变，征收税类也由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烦琐向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简单转变。中国古代赋役制度的演变，反映了封建国家对农民的人身控制逐渐松弛，商品经济得到发展。具体的演变规律可总结为以下五个方面：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1．随着封建统治者对农民人身控制的逐渐松弛，征税标准由以人丁为主逐渐向以田亩为主过渡，人头税在赋税中所占比例越来越少，以两税法为标志。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2．随着商品经济的发展，由实物地租为主逐渐向货币地租发展，以一条鞭法为标志。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3．征税时间由不定时逐渐发展为基本定时，以两税法为标志。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4．农民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由必须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服一定时间的徭役和兵役发展为可以代役，以“庸”为标志；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5．赋税种类由繁多逐渐减少，以一条鞭法为标志。</w:t>
      </w:r>
    </w:p>
    <w:p w:rsidR="004F1E86" w:rsidRDefault="004F1E86" w:rsidP="004F1E86">
      <w:pPr>
        <w:rPr>
          <w:rFonts w:asciiTheme="minorEastAsia" w:hAnsiTheme="minor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6．随着商品经济的发展，对商品征收重税。</w:t>
      </w:r>
    </w:p>
    <w:p w:rsidR="00BB21B2" w:rsidRPr="004F1E86" w:rsidRDefault="00BB21B2" w:rsidP="004F1E86">
      <w:pPr>
        <w:rPr>
          <w:rFonts w:asciiTheme="minorEastAsia" w:hAnsiTheme="minorEastAsia" w:hint="eastAsia"/>
          <w:sz w:val="32"/>
          <w:szCs w:val="24"/>
        </w:rPr>
      </w:pP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从秦至清代赋役制度的具体内容及其演变规律出发，可以得到如下历史启示：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1．中国古代的赋役制度是维护封建统治和剥削掠夺人民的工具，是运用国家政权对农民进行超经济剥削的手段，封建财政管理的出发点和根本归宿点，就是如何保证赋役来源和加强对赋税的掠夺。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2．封建赋役制度实质在于巩固地主阶级的统治，中国封建土地所有制的特点之一是通过土地自由买卖以进行兼并。在田赋征收上，长期以来都是大户的税负远轻于小户的税负，甚至大户的税负转嫁于小户身上，这就助长了大土地所有制的发展。</w:t>
      </w:r>
      <w:proofErr w:type="gramStart"/>
      <w:r w:rsidRPr="004F1E86">
        <w:rPr>
          <w:rFonts w:asciiTheme="minorEastAsia" w:hAnsiTheme="minorEastAsia" w:hint="eastAsia"/>
          <w:sz w:val="32"/>
          <w:szCs w:val="24"/>
        </w:rPr>
        <w:t>役政方面</w:t>
      </w:r>
      <w:proofErr w:type="gramEnd"/>
      <w:r w:rsidRPr="004F1E86">
        <w:rPr>
          <w:rFonts w:asciiTheme="minorEastAsia" w:hAnsiTheme="minorEastAsia" w:hint="eastAsia"/>
          <w:sz w:val="32"/>
          <w:szCs w:val="24"/>
        </w:rPr>
        <w:t>，特权阶级不仅自己不服徭役，并可荫庇众多投靠之户。总之，封建时代没有公平合理的赋役制度。</w:t>
      </w:r>
    </w:p>
    <w:p w:rsidR="004F1E86" w:rsidRPr="004F1E86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3．纵观历代，即使是再好的赋役制度改革，也总会受到很多阻力，且经常出现反复。取得的效果也不是完全正面的，各地官员经常为了自身利益不顾中央政令，擅自征收苛捐杂税，劳动人民仍是苦不堪言，并没有从改革中得到真正的实惠。</w:t>
      </w:r>
    </w:p>
    <w:p w:rsidR="00957600" w:rsidRPr="00957600" w:rsidRDefault="004F1E86" w:rsidP="004F1E86">
      <w:pPr>
        <w:rPr>
          <w:rFonts w:asciiTheme="minorEastAsia" w:hAnsiTheme="minorEastAsia" w:hint="eastAsia"/>
          <w:sz w:val="32"/>
          <w:szCs w:val="24"/>
        </w:rPr>
      </w:pPr>
      <w:r w:rsidRPr="004F1E86">
        <w:rPr>
          <w:rFonts w:asciiTheme="minorEastAsia" w:hAnsiTheme="minorEastAsia" w:hint="eastAsia"/>
          <w:sz w:val="32"/>
          <w:szCs w:val="24"/>
        </w:rPr>
        <w:t>4．赋役制度取决于生产关系和生产力的发展状况。赋税征收须适应生产力发展水平，保证劳动者最低限度的生存条件。如果统治者破坏了这个原则，进行超经济的掠夺，只能适得其反，导致阶级矛盾激化和自身灭亡。</w:t>
      </w:r>
    </w:p>
    <w:sectPr w:rsidR="00957600" w:rsidRPr="0095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E3E0F"/>
    <w:multiLevelType w:val="hybridMultilevel"/>
    <w:tmpl w:val="D52C9884"/>
    <w:lvl w:ilvl="0" w:tplc="59C40F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6B"/>
    <w:rsid w:val="00005068"/>
    <w:rsid w:val="003C7418"/>
    <w:rsid w:val="003F185C"/>
    <w:rsid w:val="004F1E86"/>
    <w:rsid w:val="007257AD"/>
    <w:rsid w:val="0078076B"/>
    <w:rsid w:val="008A767A"/>
    <w:rsid w:val="00927F48"/>
    <w:rsid w:val="00957600"/>
    <w:rsid w:val="00BB21B2"/>
    <w:rsid w:val="00BE0032"/>
    <w:rsid w:val="00E3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C0642-76F2-41D6-AE6E-F0CA6A4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358</Words>
  <Characters>2045</Characters>
  <Application>Microsoft Office Word</Application>
  <DocSecurity>0</DocSecurity>
  <Lines>17</Lines>
  <Paragraphs>4</Paragraphs>
  <ScaleCrop>false</ScaleCrop>
  <Company>xt256.com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xt256.com</cp:lastModifiedBy>
  <cp:revision>6</cp:revision>
  <dcterms:created xsi:type="dcterms:W3CDTF">2020-06-09T03:08:00Z</dcterms:created>
  <dcterms:modified xsi:type="dcterms:W3CDTF">2020-06-09T04:25:00Z</dcterms:modified>
</cp:coreProperties>
</file>