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第12课  亚非拉民族民主运动的高涨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1．（2020·江苏无锡）一战后，在印度民族独立运动中领导非暴力不合作运动的历史人物是（ 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A．章西女王        B．玻利瓦尔         C．圣马丁             D．甘地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2.（2020·四川广安）第一次世界大战从根本上动摇了欧洲的优势地位，进一步促进了殖民地半殖民地国家的民族觉醒，亚非拉民族民主运动高涨，其表现是（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A．“解放者”玻利瓦尔和圣马丁领导的南美洲独立运动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B．印度非暴力不合作运动、埃及华夫脱运动和墨西哥卡德纳斯改革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C．第一次亚非会议召开；不结盟运动兴起；所有非洲国家摆脱殖民枷锁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D．世界贸易组织与联合国成为支撑、协调世界经济和政治的两大支柱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3.（2020·云南）同学们开展研究性活动，研究内容有：南美的“解放者”、印度非暴力不合作运动和“非洲年”。据此推断，研究的主题最可能是（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A．两极格局的形成                    B．“一超多强”局面的形成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C．亚非拉国家民族民主运动            D．一战后世界新秩序的建立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4.非暴力不合作运动发起时间是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年；它打击了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；控制了群众的斗争方式，保证了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对运动的领导权；1922年，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被迫承认埃及有条件独立；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为埃及民族民主运动进一步发展奠定基础；墨西哥卡德纳斯改革目的是为改变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，保证宪法实施；卡德纳斯改革巩固了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革命成果；为墨西哥经济发展奠基基础。</w:t>
      </w:r>
    </w:p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第13课  罗斯福新政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1.（2020·广东深圳）1929年10月开始，美国股市在一个月内持续滑坡，约300亿美元市值蒸发殆尽。大批银行倒闭。公司破产，商品价格暴跌。出现这些现象的原因是（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A．一战的爆发     B．冷战的开始      C．经济大危机      D．罗斯福新政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2.（2020·四川内江）1929年10月，美国股票价格暴跌导致了资本主义世界规模空前的经济大危机，其爆发的根本原因是（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A．美国疯狂的股票投机活动</w:t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B．资本主义制度的基本矛盾   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C．德意日法西斯的殖民扩张 </w:t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D．美国罗斯福新政干预经济 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3.（2020·广东省）1932年12月4日《纽约时报》报道：“在现有谷物价格的条件下，家庭和机关中利用谷物作燃料要比用煤砖更合算。”对上述现象理解正确的是，当时美国（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A．政府加强经济干预                B．能源危机全面爆发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C．农业危机十分严重                D．“罗斯福新政”全面推行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4.（2020·辽宁营口）1933年，为了应付日益严峻的经济大危机，美国实施新政。不属于新政意义的选项是（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A．美国经济缓慢复苏                B．人民生活得到改善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C．增强了政府的宏观调控能力        D．改变了资本主义本质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5.1929-1933年世界经济危机爆发的根本原因是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的基本矛盾；经济大危机的表现是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下降；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减少；罗斯福新政的特点是采用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手段来扭转经济形势；新政推行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，建立社会保障制度；新政增强了政府的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 xml:space="preserve"> ；但新政是在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        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前提下做出的调整，它没有改变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            </w:t>
      </w:r>
    </w:p>
    <w:p>
      <w:pPr>
        <w:numPr>
          <w:ilvl w:val="0"/>
          <w:numId w:val="1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法西斯国家的侵略扩张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1．（2020·辽宁辽阳）20世纪30年代威胁世界和平的最主要因素是（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A．德国进行无限制潜艇战              B．宗教纷争严重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C．不同意识形态的两大阵营的对抗      D．欧亚战争策源地形成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2．（2020·湖南）20世纪30年代，世界大战的亚洲战争策源地形成的标志是（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A．意大利法西斯上台</w:t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B．1933年希特勒上台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C．日本军部法西斯专政建立</w:t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D．日本发动卢沟桥事变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3.（2020·湖南怀化）法西斯是世界上最凶狠的敌人，它们反人类、反社会。我们要牢记历史，坚决反对法西斯暴行。历史上走上法西斯道路的国家有（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A．英、法、俄</w:t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B．苏、美、英      C．德、意、日</w:t>
      </w:r>
      <w:r>
        <w:rPr>
          <w:rFonts w:hint="eastAsia"/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D．英、法、荷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4.（2019·江苏南京）它“是第一次世界大战后首次以武力重新瓜分世界的重大行动，开始打破凡尔赛—华盛顿体系所确立的世界秩序”。它是（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A．九一八事变                        B．意大利侵略埃塞俄比亚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C．德军进驻莱茵非军事区              D．七七事变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5.一战后初期，意大利经济衰退，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乘机组件法西斯政权；经济大危机沉重打击了德国，1933年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出任德国总理，建立法西斯专政，二战的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战争策源地形成；德国法西斯的暴行有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、1938年吞并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；1936年，受军部控制的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上台组建法西斯专政，二战的亚洲策源地形成；1931年日本策划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，开始局部侵华，1937年7月7日，制造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 xml:space="preserve"> ，发动全面侵华</w:t>
      </w:r>
    </w:p>
    <w:p>
      <w:pPr>
        <w:numPr>
          <w:ilvl w:val="0"/>
          <w:numId w:val="1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第二次世界大战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1.（2020·江苏南京）“苏德战争和太平洋战争的爆发终于促使被侵略国家联合起来，结成反法西斯联盟。”该联盟建立于（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A．1942年       B．1944年       C．1945 年       D．1967年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2.（2020·辽宁营口·21）第二次世界大战中，被称作转折点的事件是（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A．意大利投降                      B．斯大林格勒保卫战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C．美国在日本投下两颗原子弹        D．苏军攻破柏林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3.（2020·四川凉山）决定彻底消灭德国法西斯主义，战后德国由美、英、苏等国实行分区占领的会议是（ 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A．波茨坦会议     B．雅尔塔会议      C．开罗会议        D．华盛顿会议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4.（2020·安徽）图3反映了第二次世界大战中部分国家伤亡人数及持续作战时间，对其解读正确的是（   ）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48895</wp:posOffset>
                </wp:positionV>
                <wp:extent cx="3218180" cy="883285"/>
                <wp:effectExtent l="5080" t="4445" r="15240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60215" y="7535545"/>
                          <a:ext cx="3218180" cy="883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A．美国援助是中国抗战取胜的关键因素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B．英国是世界上最早参加反法西斯战争的国家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C．苏联在世界反法西斯战争中牺牲最大</w:t>
                            </w:r>
                          </w:p>
                          <w:p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D．中国为世界反法西斯战争的胜利作出了巨大贡献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95pt;margin-top:3.85pt;height:69.55pt;width:253.4pt;z-index:251659264;mso-width-relative:page;mso-height-relative:page;" fillcolor="#FFFFFF [3201]" filled="t" stroked="t" coordsize="21600,21600" o:gfxdata="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HnzOe1wAAAAoBAAAPAAAAAAAA&#10;AAEAIAAAACIAAABkcnMvZG93bnJldi54bWxQSwECFAAUAAAACACHTuJAg+0X5kwCAAB1BAAADgAA&#10;AAAAAAABACAAAAAm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A．美国援助是中国抗战取胜的关键因素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B．英国是世界上最早参加反法西斯战争的国家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C．苏联在世界反法西斯战争中牺牲最大</w:t>
                      </w:r>
                    </w:p>
                    <w:p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D．中国为世界反法西斯战争的胜利作出了巨大贡献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kern w:val="0"/>
          <w:sz w:val="20"/>
        </w:rPr>
        <w:drawing>
          <wp:inline distT="0" distB="0" distL="114300" distR="114300">
            <wp:extent cx="2595245" cy="896620"/>
            <wp:effectExtent l="0" t="0" r="8255" b="50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52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5.二战全面爆发的时间是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年；1942年，美、苏、中等26个国家代表在华盛顿签署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；标志着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的正式形成；1944年6月，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u w:val="none"/>
          <w:lang w:val="en-US" w:eastAsia="zh-CN"/>
        </w:rPr>
        <w:t>盟军成功登陆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，开辟了欧洲第二战场，1945年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三国在雅尔塔召开会议；二战的胜利彻底结束了列强通过争夺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的历史，促进了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瓦解，粉碎了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称霸世界的野心，维护了世界和平</w:t>
      </w:r>
    </w:p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参考答案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第12课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1-3  D、B、C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4.1920年；英国殖民统治；资产阶级；英国；华夫脱运动；墨西哥落后状况；墨西哥资产阶级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第13课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1-4  C、B、C</w:t>
      </w:r>
      <w:r>
        <w:rPr>
          <w:rFonts w:hint="eastAsia"/>
          <w:sz w:val="28"/>
          <w:szCs w:val="28"/>
          <w:lang w:val="en-US" w:eastAsia="zh-CN"/>
        </w:rPr>
        <w:tab/>
        <w:t>、D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5.资本主义制度；工业产量；贸易额；国家干预；以工代赈；宏观调控能力；维护资本主义制度；资本主义的本质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第14课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1-4  D、C、C、A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5.墨索里尼；希特勒；欧洲；国会纵火案；奥地利；广田弘毅；九一八事变；七七事变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第15课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1-4  A、B、B、D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5.1939；《联合国家宣言》；世界反法西斯联盟；诺曼底；美、英、苏；殖民地瓜分世界；殖民体系；法西斯主义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51A894"/>
    <w:multiLevelType w:val="singleLevel"/>
    <w:tmpl w:val="D751A894"/>
    <w:lvl w:ilvl="0" w:tentative="0">
      <w:start w:val="14"/>
      <w:numFmt w:val="decimal"/>
      <w:suff w:val="space"/>
      <w:lvlText w:val="第%1课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D4DDF"/>
    <w:rsid w:val="6D535020"/>
    <w:rsid w:val="7B6D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861;&#22269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2020-11-29T10:33:00Z</dcterms:created>
  <dc:creator>钟晓钏</dc:creator>
  <cp:lastModifiedBy>钟晓钏</cp:lastModifiedBy>
  <dcterms:modified xsi:type="dcterms:W3CDTF">2020-11-29T13:18:16Z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