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九年级下册第一单元小测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第1课 殖民地人民的反抗斗争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(2020江西中考)西蒙·玻利瓦尔曾经说：“独立是唯一的赐福，要以其他一切为代价。”他践行的“独立”是（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美国独立战争 B. 法国大革命 C. 拉丁美洲独立运动 D. 印度民族大起义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2.(2018湖北襄阳中考）19世纪中期，印度民族起义中涌现的杰出女英雄是（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章西女王    B. 玻利瓦尔   C. 圣女贞德    D. 克莱武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(2019江苏南京中考)发生在18世纪末19世纪初，涉及地区广，卷人人口多，斗争时间长，沉重地打击了西班牙和葡萄牙殖民统治的是（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拉丁美洲独立运动   B. 第一次亚非会议的召开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 非洲独立运动高潮    D. 巴拿马收回运河区主权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(2019河北中考)亨利·基辛格在《世界秩序》中写道：1859年后，英国决定把印度作为大英帝国的一个行政单位来管理，这在实现印度统一上发挥了重大作用。英国唤醒了印度作为遭受外国统治的单一实体的意识，激起了人们的信念。他们相信，要想打败外来统治，就必须团结为一个国家。材料旨在表述印度民族大起义的（ 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背景      B. 经过     C. 结局    D. 影响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5.拉丁美洲独立运动发生的时间是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；领导拉丁美洲南部地区起义的领导人是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>；北部领导人是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none"/>
          <w:lang w:val="en-US" w:eastAsia="zh-CN"/>
        </w:rPr>
        <w:t>；独立运动的特点是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印度民族大起义的根本原因是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；期间出现的英雄人物有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none"/>
          <w:lang w:val="en-US" w:eastAsia="zh-CN"/>
        </w:rPr>
        <w:t>；独立运动和印度大起义意义相同，都沉重打击了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俄国的改革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(2020山东滨州中考)亚历山大二世即位后，阶级矛盾进一步激化。农民骚动在1859年为90次，1860年为126次，到1861年则猛增到1176次。为解决这一社会危机，亚历山大二世颁布了（    ）</w:t>
      </w: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A. 废除君主制法令 B. 废除黑人奴隶制法令C. 废除农奴制法令D. 废除土地私有制法令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(2020山东临沂中考)“俄罗斯文学之父”普希金将圣彼得堡称为俄罗斯“面向西方的窗口”。圣·彼得堡地区是彼得一世通过北方战争从瑞典夺取的。在这次战争中，俄国获胜的主要原因是（ 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通过改革实现了富国强兵     B. 颁布了废除农奴制的法令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 彼得一世的正确战略技术     D. 要求贵族必须到军队服务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(2019江苏无锡中考)列夫·托尔斯泰在《安娜·卡列尼娜》中，借列文（一位同情农奴的农奴主）之口说：“现在我们这里，一切都翻了一个身，一切都刚刚开始安排。”列文所说的这些是下列哪一历史事件所发生的变化（ 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废除农奴制  B. 二月革命   C. 十月革命    D. 十一月革命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(2019黑龙江绥化中考)通过经济、军事等改革，开启了俄国近代化进程的是（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苏联解体   B. 十月革命   C. 二月革命   D. 彼得一世改革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5.彼得一世改革的目的是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；意义是开启了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；亚历山大二世废除农奴制的根本原因是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</w:p>
    <w:p>
      <w:pPr>
        <w:jc w:val="both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；其影响是推动俄国走上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美国内战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360045</wp:posOffset>
                </wp:positionV>
                <wp:extent cx="2178050" cy="649605"/>
                <wp:effectExtent l="4445" t="4445" r="14605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3780" y="2225040"/>
                          <a:ext cx="2178050" cy="649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时间：1861-1865年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文献：《解放黑人奴隶宣言》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性质：资产阶级革命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6pt;margin-top:28.35pt;height:51.15pt;width:171.5pt;z-index:251658240;mso-width-relative:page;mso-height-relative:page;" fillcolor="#FFFFFF [3201]" filled="t" stroked="t" coordsize="21600,21600" o:gfxdata="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mpVOZ1gAAAAgBAAAPAAAAAAAAAAEAIAAA&#10;ACIAAABkcnMvZG93bnJldi54bWxQSwECFAAUAAAACACHTuJAeWX81k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时间：1861-1865年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文献：《解放黑人奴隶宣言》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性质：资产阶级革命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1. (2020黑龙江大庆中考)如图是某同学在整理课堂笔记时提炼出来的部分要点，据此判断他正在学习的主题是（ 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A. 法国大革命  B. 俄国农奴制改革</w:t>
      </w:r>
    </w:p>
    <w:p>
      <w:pPr>
        <w:ind w:firstLine="3600" w:firstLineChars="15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 美国南北战争 D. 日本明治维新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(2020山东聊城中考)“在战争危局下，他择时打出了最后一张牌－废奴。”这场战争是（ 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英法争霸战争 B. 美国独立战争  C. 英荷争霸战争  D. 美国南北战争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(2019江苏无锡中考)1861年，美国颁布《反脱离联邦法》，林肯曾经就此比喻道：“为保全生命，往往不得不把手脚截掉，但绝不会为了保全手脚而葬送生命。”他所说的“保全生命”指的是（   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实现国家独立  B. 维护国家统一  C. 争霸世界 D. 发动美西战争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(2018江苏南京中考)1862年9月，林肯说：“假如不采取解放奴隶的政策的话，是不可能平息这个叛乱的。······解放奴隶会给我们带来更多的东西，使敌人减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少同样多的东西。”他这一主张的直接目的是（  ）</w:t>
      </w:r>
    </w:p>
    <w:p>
      <w:pPr>
        <w:numPr>
          <w:ilvl w:val="0"/>
          <w:numId w:val="2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扭转战局    B. 解放农奴   C. 废除奴隶制   D. 维护国家统一</w:t>
      </w:r>
    </w:p>
    <w:p>
      <w:pPr>
        <w:numPr>
          <w:ilvl w:val="0"/>
          <w:numId w:val="3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美国内战的</w:t>
      </w:r>
      <w:r>
        <w:rPr>
          <w:rFonts w:hint="eastAsia"/>
          <w:sz w:val="24"/>
          <w:szCs w:val="24"/>
          <w:u w:val="none"/>
          <w:lang w:val="en-US" w:eastAsia="zh-CN"/>
        </w:rPr>
        <w:t>焦点是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；导火索是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；时间是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none"/>
          <w:lang w:val="en-US" w:eastAsia="zh-CN"/>
        </w:rPr>
        <w:t>；美国内战维护了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u w:val="none"/>
          <w:lang w:val="en-US" w:eastAsia="zh-CN"/>
        </w:rPr>
        <w:t>；废除了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；清除了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；是美国历史上第二次资产阶级革命。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日本明治维新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1.(2018湖南娄底中考）日本从一个闭关锁国的封建国家逐步转变为资本主义国家的标志是（ 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A. 大化改新  B. 倒幕运动  C. 明治维新  D. 农奴制改革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2.（2020浙江嘉兴中考) “如果说“文明开化”主要从精神层面推动了日本的进步，那么“殖产兴业，则更多地是从物质层面使日本的实力得到了加强。”下列明治维新的举措，属于“殖产兴业”的是（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A. 开始实行征兵制   B. 大力兴办高等学校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C. 鼓励兴建工厂和铁路   D. 废除全国所有藩国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3.(2020山东青岛中考) “那时（明治维新期间）， 相当多的日本青年拒绝使用筷子，而改用西式刀叉切割进食；他们改吃牛肉，骑欧洲洋马；他们炫耀家中的西洋钟和达·芬奇的油画。”这反映了日本推行（ 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A. 殖产兴业  B. 文明开化  C. 创办实业  D. 闭关锁国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4. (2019河北中考)明治维新期间，日本一开始全面学习西方，从军事、技术、政治体制一直到生活习惯，全力促进日本的现代化和西化。后来，在改革过程中出现了许多矛盾，所以改革措施中又融入了大量日本本身的传统和文化的因素。由以上可见，明治维新（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A. 自始至终采取全盘西化的策略   B. 彻底根除了封建制度的残余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C. 有选择地学习和借鉴西方文化   D. 使日本走上了侵略扩张道路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5.明治维新开始的时间是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none"/>
          <w:lang w:val="en-US" w:eastAsia="zh-CN"/>
        </w:rPr>
        <w:t>年；改革政治上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u w:val="none"/>
          <w:lang w:val="en-US" w:eastAsia="zh-CN"/>
        </w:rPr>
        <w:t>；经济上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none"/>
          <w:lang w:val="en-US" w:eastAsia="zh-CN"/>
        </w:rPr>
        <w:t>；明治维新使日本迅速走上了发展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u w:val="none"/>
          <w:lang w:val="en-US" w:eastAsia="zh-CN"/>
        </w:rPr>
        <w:t>，但也很快走上了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参考答案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第一课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1-4  C、A、A、D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5.18世纪末19世纪初；圣马丁；玻利瓦尔；时间长、范围广、南北国家联合作战；英国殖民者残酷的殖民统治和经济掠夺；章西女王；殖民统治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第二课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1-4  C、A、A、A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5.改变俄国落后面貌，实现富国强兵；俄国近代化的进程；农奴制阻碍了俄国资本主义发展；发展资本主义道路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第三课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1-4  C、D、B、A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5.奴隶制的废存问题；1860年，林肯当选为美国总统；1861-1865年；国家统一；奴隶制；资本主义发展的最大障碍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第四课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1-4  C、C、B、C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5.1868年；废藩置县；殖兴产业；资本主义道路；对外侵略扩张道路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4E8AE"/>
    <w:multiLevelType w:val="singleLevel"/>
    <w:tmpl w:val="84B4E8A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E34C36"/>
    <w:multiLevelType w:val="singleLevel"/>
    <w:tmpl w:val="48E34C36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4F85EC4A"/>
    <w:multiLevelType w:val="singleLevel"/>
    <w:tmpl w:val="4F85EC4A"/>
    <w:lvl w:ilvl="0" w:tentative="0">
      <w:start w:val="2"/>
      <w:numFmt w:val="decimal"/>
      <w:suff w:val="space"/>
      <w:lvlText w:val="第%1课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85BAB"/>
    <w:rsid w:val="62785B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861;&#22269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2020-11-22T07:50:00Z</dcterms:created>
  <dc:creator>钟晓钏</dc:creator>
  <cp:lastModifiedBy>钟晓钏</cp:lastModifiedBy>
  <dcterms:modified xsi:type="dcterms:W3CDTF">2020-11-22T09:38:13Z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