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eastAsia" w:ascii="宋体" w:hAnsi="宋体" w:eastAsia="宋体" w:cs="宋体"/>
          <w:b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1247140</wp:posOffset>
                </wp:positionH>
                <wp:positionV relativeFrom="paragraph">
                  <wp:posOffset>-718820</wp:posOffset>
                </wp:positionV>
                <wp:extent cx="1828800" cy="182880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lang w:val="en-US" w:eastAsia="zh-CN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lang w:eastAsia="zh-CN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押宝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lang w:val="en-US" w:eastAsia="zh-CN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60分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8.2pt;margin-top:-56.6pt;height:144pt;width:144pt;mso-wrap-style:none;z-index:251659264;mso-width-relative:page;mso-height-relative:page;" filled="f" stroked="f" coordsize="21600,21600" o:gfxdata="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EHxO0doAAAAM&#10;AQAADwAAAAAAAAABACAAAAAiAAAAZHJzL2Rvd25yZXYueG1sUEsBAhQAFAAAAAgAh07iQKqN5Hoa&#10;AgAAFwQAAA4AAAAAAAAAAQAgAAAAKQEAAGRycy9lMm9Eb2MueG1sUEsFBgAAAAAGAAYAWQEAALUF&#10;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 w:eastAsiaTheme="minorEastAsia"/>
                          <w:b/>
                          <w:bCs/>
                          <w:color w:val="000000" w:themeColor="text1"/>
                          <w:sz w:val="72"/>
                          <w:szCs w:val="72"/>
                          <w:lang w:val="en-US" w:eastAsia="zh-CN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72"/>
                          <w:szCs w:val="72"/>
                          <w:lang w:eastAsia="zh-CN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押宝</w:t>
                      </w: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72"/>
                          <w:szCs w:val="72"/>
                          <w:lang w:val="en-US" w:eastAsia="zh-CN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60分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-1026160</wp:posOffset>
                </wp:positionH>
                <wp:positionV relativeFrom="paragraph">
                  <wp:posOffset>-797560</wp:posOffset>
                </wp:positionV>
                <wp:extent cx="1327785" cy="96012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680000">
                          <a:off x="0" y="0"/>
                          <a:ext cx="1327785" cy="960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绝密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80.8pt;margin-top:-62.8pt;height:75.6pt;width:104.55pt;rotation:-2097152f;z-index:251658240;mso-width-relative:page;mso-height-relative:page;" filled="f" stroked="f" coordsize="21600,21600" o:gfxdata="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NfLJvfYAAAACwEAAA8AAAAAAAAAAQAgAAAAIgAAAGRycy9kb3ducmV2LnhtbFBLAQIUABQA&#10;AAAIAIdO4kCfMphgKQIAACcEAAAOAAAAAAAAAAEAIAAAACcBAABkcnMvZTJvRG9jLnhtbFBLBQYA&#10;AAAABgAGAFkBAADC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b/>
                          <w:bCs/>
                          <w:color w:val="000000" w:themeColor="text1"/>
                          <w:sz w:val="72"/>
                          <w:szCs w:val="72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 w:themeColor="text1"/>
                          <w:sz w:val="72"/>
                          <w:szCs w:val="72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绝密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sz w:val="21"/>
          <w:szCs w:val="21"/>
        </w:rPr>
        <w:t>四大文明古国：古埃及</w:t>
      </w:r>
      <w:r>
        <w:rPr>
          <w:rFonts w:hint="eastAsia" w:ascii="宋体" w:hAnsi="宋体" w:eastAsia="宋体" w:cs="宋体"/>
          <w:b/>
          <w:sz w:val="21"/>
          <w:szCs w:val="21"/>
          <w:lang w:eastAsia="zh-CN"/>
        </w:rPr>
        <w:t>（尼罗河）</w:t>
      </w:r>
      <w:r>
        <w:rPr>
          <w:rFonts w:hint="eastAsia" w:ascii="宋体" w:hAnsi="宋体" w:eastAsia="宋体" w:cs="宋体"/>
          <w:b/>
          <w:sz w:val="21"/>
          <w:szCs w:val="21"/>
        </w:rPr>
        <w:t>、古巴比伦王国</w:t>
      </w:r>
      <w:r>
        <w:rPr>
          <w:rFonts w:hint="eastAsia" w:ascii="宋体" w:hAnsi="宋体" w:eastAsia="宋体" w:cs="宋体"/>
          <w:b/>
          <w:sz w:val="21"/>
          <w:szCs w:val="21"/>
          <w:lang w:eastAsia="zh-CN"/>
        </w:rPr>
        <w:t>（两河流域）</w:t>
      </w:r>
      <w:r>
        <w:rPr>
          <w:rFonts w:hint="eastAsia" w:ascii="宋体" w:hAnsi="宋体" w:eastAsia="宋体" w:cs="宋体"/>
          <w:b/>
          <w:sz w:val="21"/>
          <w:szCs w:val="21"/>
        </w:rPr>
        <w:t>、古印度</w:t>
      </w:r>
      <w:r>
        <w:rPr>
          <w:rFonts w:hint="eastAsia" w:ascii="宋体" w:hAnsi="宋体" w:eastAsia="宋体" w:cs="宋体"/>
          <w:b/>
          <w:sz w:val="21"/>
          <w:szCs w:val="21"/>
          <w:lang w:eastAsia="zh-CN"/>
        </w:rPr>
        <w:t>（印度河）</w:t>
      </w:r>
      <w:r>
        <w:rPr>
          <w:rFonts w:hint="eastAsia" w:ascii="宋体" w:hAnsi="宋体" w:eastAsia="宋体" w:cs="宋体"/>
          <w:b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sz w:val="21"/>
          <w:szCs w:val="21"/>
          <w:lang w:eastAsia="zh-CN"/>
        </w:rPr>
        <w:t>古</w:t>
      </w:r>
      <w:r>
        <w:rPr>
          <w:rFonts w:hint="eastAsia" w:ascii="宋体" w:hAnsi="宋体" w:eastAsia="宋体" w:cs="宋体"/>
          <w:b/>
          <w:sz w:val="21"/>
          <w:szCs w:val="21"/>
        </w:rPr>
        <w:t>中国</w:t>
      </w:r>
      <w:r>
        <w:rPr>
          <w:rFonts w:hint="eastAsia" w:ascii="宋体" w:hAnsi="宋体" w:eastAsia="宋体" w:cs="宋体"/>
          <w:b/>
          <w:sz w:val="21"/>
          <w:szCs w:val="21"/>
          <w:lang w:eastAsia="zh-CN"/>
        </w:rPr>
        <w:t>（黄河）</w:t>
      </w:r>
      <w:r>
        <w:rPr>
          <w:rFonts w:hint="eastAsia" w:ascii="宋体" w:hAnsi="宋体" w:eastAsia="宋体" w:cs="宋体"/>
          <w:b/>
          <w:sz w:val="21"/>
          <w:szCs w:val="21"/>
        </w:rPr>
        <w:t>——大河流域文明</w:t>
      </w:r>
      <w:r>
        <w:rPr>
          <w:rFonts w:hint="eastAsia" w:ascii="宋体" w:hAnsi="宋体" w:eastAsia="宋体" w:cs="宋体"/>
          <w:b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eastAsia" w:ascii="宋体" w:hAnsi="宋体" w:eastAsia="宋体" w:cs="宋体"/>
          <w:b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kern w:val="0"/>
          <w:sz w:val="21"/>
          <w:szCs w:val="21"/>
          <w:lang w:eastAsia="zh-CN"/>
        </w:rPr>
        <w:t>古埃及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文明</w:t>
      </w:r>
      <w:r>
        <w:rPr>
          <w:rFonts w:hint="eastAsia" w:ascii="宋体" w:hAnsi="宋体" w:eastAsia="宋体" w:cs="宋体"/>
          <w:b/>
          <w:kern w:val="0"/>
          <w:sz w:val="21"/>
          <w:szCs w:val="21"/>
          <w:lang w:eastAsia="zh-CN"/>
        </w:rPr>
        <w:t>象征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：狮身人面像、金字塔、</w:t>
      </w:r>
      <w:r>
        <w:rPr>
          <w:rFonts w:hint="eastAsia" w:ascii="宋体" w:hAnsi="宋体" w:eastAsia="宋体" w:cs="宋体"/>
          <w:b/>
          <w:bCs/>
          <w:color w:val="3C3C3C"/>
          <w:kern w:val="0"/>
          <w:sz w:val="21"/>
          <w:szCs w:val="21"/>
        </w:rPr>
        <w:t>太阳历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、象形文字</w:t>
      </w:r>
      <w:r>
        <w:rPr>
          <w:rFonts w:hint="eastAsia" w:ascii="宋体" w:hAnsi="宋体" w:eastAsia="宋体" w:cs="宋体"/>
          <w:b/>
          <w:kern w:val="0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eastAsia" w:ascii="宋体" w:hAnsi="宋体" w:eastAsia="宋体" w:cs="宋体"/>
          <w:b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kern w:val="0"/>
          <w:sz w:val="21"/>
          <w:szCs w:val="21"/>
        </w:rPr>
        <w:t>古</w:t>
      </w:r>
      <w:r>
        <w:rPr>
          <w:rFonts w:hint="eastAsia" w:ascii="宋体" w:hAnsi="宋体" w:eastAsia="宋体" w:cs="宋体"/>
          <w:b/>
          <w:kern w:val="0"/>
          <w:sz w:val="21"/>
          <w:szCs w:val="21"/>
          <w:lang w:eastAsia="zh-CN"/>
        </w:rPr>
        <w:t>巴比伦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文明</w:t>
      </w:r>
      <w:r>
        <w:rPr>
          <w:rFonts w:hint="eastAsia" w:ascii="宋体" w:hAnsi="宋体" w:eastAsia="宋体" w:cs="宋体"/>
          <w:b/>
          <w:kern w:val="0"/>
          <w:sz w:val="21"/>
          <w:szCs w:val="21"/>
          <w:lang w:eastAsia="zh-CN"/>
        </w:rPr>
        <w:t>象征：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《汉谟拉比法典》</w:t>
      </w:r>
      <w:r>
        <w:rPr>
          <w:rFonts w:hint="eastAsia" w:ascii="宋体" w:hAnsi="宋体" w:eastAsia="宋体" w:cs="宋体"/>
          <w:b/>
          <w:kern w:val="0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楔形文字</w:t>
      </w:r>
      <w:r>
        <w:rPr>
          <w:rFonts w:hint="eastAsia" w:ascii="宋体" w:hAnsi="宋体" w:eastAsia="宋体" w:cs="宋体"/>
          <w:b/>
          <w:kern w:val="0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b/>
          <w:kern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kern w:val="0"/>
          <w:sz w:val="21"/>
          <w:szCs w:val="21"/>
        </w:rPr>
        <w:t>古印度文明</w:t>
      </w:r>
      <w:r>
        <w:rPr>
          <w:rFonts w:hint="eastAsia" w:ascii="宋体" w:hAnsi="宋体" w:eastAsia="宋体" w:cs="宋体"/>
          <w:b/>
          <w:kern w:val="0"/>
          <w:sz w:val="21"/>
          <w:szCs w:val="21"/>
          <w:lang w:eastAsia="zh-CN"/>
        </w:rPr>
        <w:t>象征：种姓制度、佛教、阿拉伯数字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eastAsia" w:ascii="宋体" w:hAnsi="宋体" w:eastAsia="宋体" w:cs="宋体"/>
          <w:b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kern w:val="0"/>
          <w:sz w:val="21"/>
          <w:szCs w:val="21"/>
        </w:rPr>
        <w:t>《汉谟拉比法典》地位/意义：是迄今已知世界上第一部较为完整的成文法典</w:t>
      </w:r>
      <w:r>
        <w:rPr>
          <w:rFonts w:hint="eastAsia" w:ascii="宋体" w:hAnsi="宋体" w:eastAsia="宋体" w:cs="宋体"/>
          <w:b/>
          <w:kern w:val="0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b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kern w:val="0"/>
          <w:sz w:val="21"/>
          <w:szCs w:val="21"/>
        </w:rPr>
        <w:t>《汉谟拉比法典》——以牙还牙，以眼还眼。目的：维护奴隶主的利益。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kern w:val="0"/>
          <w:sz w:val="21"/>
          <w:szCs w:val="21"/>
        </w:rPr>
        <w:t>古代印度</w:t>
      </w:r>
      <w:r>
        <w:rPr>
          <w:rFonts w:hint="eastAsia" w:ascii="宋体" w:hAnsi="宋体" w:eastAsia="宋体" w:cs="宋体"/>
          <w:b/>
          <w:kern w:val="0"/>
          <w:sz w:val="21"/>
          <w:szCs w:val="21"/>
          <w:lang w:eastAsia="zh-CN"/>
        </w:rPr>
        <w:t>达到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鼎盛：</w:t>
      </w:r>
      <w:r>
        <w:rPr>
          <w:rFonts w:hint="eastAsia" w:ascii="宋体" w:hAnsi="宋体" w:eastAsia="宋体" w:cs="宋体"/>
          <w:b/>
          <w:bCs/>
          <w:color w:val="3C3C3C"/>
          <w:kern w:val="0"/>
          <w:sz w:val="21"/>
          <w:szCs w:val="21"/>
        </w:rPr>
        <w:t>孔雀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王朝统治时期</w:t>
      </w:r>
      <w:r>
        <w:rPr>
          <w:rFonts w:hint="eastAsia" w:ascii="宋体" w:hAnsi="宋体" w:eastAsia="宋体" w:cs="宋体"/>
          <w:b/>
          <w:kern w:val="0"/>
          <w:sz w:val="21"/>
          <w:szCs w:val="21"/>
          <w:lang w:eastAsia="zh-CN"/>
        </w:rPr>
        <w:t>（阿育王）</w:t>
      </w:r>
      <w:r>
        <w:rPr>
          <w:rFonts w:hint="eastAsia" w:ascii="宋体" w:hAnsi="宋体" w:eastAsia="宋体" w:cs="宋体"/>
          <w:kern w:val="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国王、官吏属于种姓制度的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eastAsia="zh-CN"/>
        </w:rPr>
        <w:t>刹帝利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这一等级。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kern w:val="0"/>
          <w:sz w:val="21"/>
          <w:szCs w:val="21"/>
        </w:rPr>
        <w:t>佛教创立:</w:t>
      </w:r>
      <w:r>
        <w:rPr>
          <w:rFonts w:hint="eastAsia" w:ascii="宋体" w:hAnsi="宋体" w:eastAsia="宋体" w:cs="宋体"/>
          <w:kern w:val="0"/>
          <w:sz w:val="21"/>
          <w:szCs w:val="21"/>
        </w:rPr>
        <w:t>公元前6世纪,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　</w:t>
      </w:r>
      <w:r>
        <w:rPr>
          <w:rFonts w:hint="eastAsia" w:ascii="宋体" w:hAnsi="宋体" w:eastAsia="宋体" w:cs="宋体"/>
          <w:b/>
          <w:kern w:val="0"/>
          <w:sz w:val="21"/>
          <w:szCs w:val="21"/>
          <w:lang w:eastAsia="zh-CN"/>
        </w:rPr>
        <w:t>古印度的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乔达摩·悉达多　</w:t>
      </w:r>
      <w:r>
        <w:rPr>
          <w:rFonts w:hint="eastAsia" w:ascii="宋体" w:hAnsi="宋体" w:eastAsia="宋体" w:cs="宋体"/>
          <w:kern w:val="0"/>
          <w:sz w:val="21"/>
          <w:szCs w:val="21"/>
        </w:rPr>
        <w:t>创立，后来被称为“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释迦牟尼</w:t>
      </w:r>
      <w:r>
        <w:rPr>
          <w:rFonts w:hint="eastAsia" w:ascii="宋体" w:hAnsi="宋体" w:eastAsia="宋体" w:cs="宋体"/>
          <w:kern w:val="0"/>
          <w:sz w:val="21"/>
          <w:szCs w:val="21"/>
        </w:rPr>
        <w:t>”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ind w:leftChars="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西方文明的摇篮：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eastAsia="zh-CN"/>
        </w:rPr>
        <w:t>古希腊。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ind w:left="0" w:leftChars="0" w:firstLine="0" w:firstLineChars="0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kern w:val="0"/>
          <w:sz w:val="21"/>
          <w:szCs w:val="21"/>
        </w:rPr>
        <w:t>希腊城邦特点是“小国寡民”</w:t>
      </w:r>
      <w:r>
        <w:rPr>
          <w:rFonts w:hint="eastAsia" w:ascii="宋体" w:hAnsi="宋体" w:eastAsia="宋体" w:cs="宋体"/>
          <w:kern w:val="0"/>
          <w:sz w:val="21"/>
          <w:szCs w:val="21"/>
        </w:rPr>
        <w:t>；</w:t>
      </w:r>
      <w:r>
        <w:rPr>
          <w:rFonts w:hint="eastAsia" w:ascii="宋体" w:hAnsi="宋体" w:eastAsia="宋体" w:cs="宋体"/>
          <w:b/>
          <w:bCs/>
          <w:color w:val="3C3C3C"/>
          <w:kern w:val="0"/>
          <w:sz w:val="21"/>
          <w:szCs w:val="21"/>
        </w:rPr>
        <w:t>斯巴达（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军事化</w:t>
      </w:r>
      <w:r>
        <w:rPr>
          <w:rFonts w:hint="eastAsia" w:ascii="宋体" w:hAnsi="宋体" w:eastAsia="宋体" w:cs="宋体"/>
          <w:b/>
          <w:bCs/>
          <w:color w:val="3C3C3C"/>
          <w:kern w:val="0"/>
          <w:sz w:val="21"/>
          <w:szCs w:val="21"/>
        </w:rPr>
        <w:t>）</w:t>
      </w:r>
      <w:r>
        <w:rPr>
          <w:rFonts w:hint="eastAsia" w:ascii="宋体" w:hAnsi="宋体" w:eastAsia="宋体" w:cs="宋体"/>
          <w:kern w:val="0"/>
          <w:sz w:val="21"/>
          <w:szCs w:val="21"/>
        </w:rPr>
        <w:t>是</w:t>
      </w:r>
      <w:r>
        <w:rPr>
          <w:rFonts w:hint="eastAsia" w:ascii="宋体" w:hAnsi="宋体" w:eastAsia="宋体" w:cs="宋体"/>
          <w:b/>
          <w:bCs/>
          <w:color w:val="3C3C3C"/>
          <w:kern w:val="0"/>
          <w:sz w:val="21"/>
          <w:szCs w:val="21"/>
        </w:rPr>
        <w:t>最大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的</w:t>
      </w:r>
      <w:r>
        <w:rPr>
          <w:rFonts w:hint="eastAsia" w:ascii="宋体" w:hAnsi="宋体" w:eastAsia="宋体" w:cs="宋体"/>
          <w:kern w:val="0"/>
          <w:sz w:val="21"/>
          <w:szCs w:val="21"/>
        </w:rPr>
        <w:t>城邦。 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b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3C3C3C"/>
          <w:kern w:val="0"/>
          <w:sz w:val="21"/>
          <w:szCs w:val="21"/>
        </w:rPr>
        <w:t>伯里克利</w:t>
      </w: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</w:rPr>
        <w:t>主政时期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，雅典达到全盛，奴隶制民主政治发展到高峰。 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3C3C3C"/>
          <w:kern w:val="0"/>
          <w:sz w:val="21"/>
          <w:szCs w:val="21"/>
        </w:rPr>
        <w:t>公民大会</w:t>
      </w:r>
      <w:r>
        <w:rPr>
          <w:rFonts w:hint="eastAsia" w:ascii="宋体" w:hAnsi="宋体" w:eastAsia="宋体" w:cs="宋体"/>
          <w:kern w:val="0"/>
          <w:sz w:val="21"/>
          <w:szCs w:val="21"/>
        </w:rPr>
        <w:t>是最高权力机构。伯里克利还建立了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津贴</w:t>
      </w:r>
      <w:r>
        <w:rPr>
          <w:rFonts w:hint="eastAsia" w:ascii="宋体" w:hAnsi="宋体" w:eastAsia="宋体" w:cs="宋体"/>
          <w:kern w:val="0"/>
          <w:sz w:val="21"/>
          <w:szCs w:val="21"/>
        </w:rPr>
        <w:t>制度。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kern w:val="0"/>
          <w:sz w:val="21"/>
          <w:szCs w:val="21"/>
        </w:rPr>
        <w:t>雅典的民主政治</w:t>
      </w:r>
      <w:r>
        <w:rPr>
          <w:rFonts w:hint="eastAsia" w:ascii="宋体" w:hAnsi="宋体" w:eastAsia="宋体" w:cs="宋体"/>
          <w:b/>
          <w:kern w:val="0"/>
          <w:sz w:val="21"/>
          <w:szCs w:val="21"/>
          <w:lang w:eastAsia="zh-CN"/>
        </w:rPr>
        <w:t>：全体成年男性公民有权利参与国家事务。（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占雅典人口绝大多数的</w:t>
      </w:r>
      <w:r>
        <w:rPr>
          <w:rFonts w:hint="eastAsia" w:ascii="宋体" w:hAnsi="宋体" w:eastAsia="宋体" w:cs="宋体"/>
          <w:b/>
          <w:bCs/>
          <w:color w:val="3C3C3C"/>
          <w:kern w:val="0"/>
          <w:sz w:val="21"/>
          <w:szCs w:val="21"/>
        </w:rPr>
        <w:t>外邦人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、奴隶、妇女没有任何政治权利</w:t>
      </w:r>
      <w:r>
        <w:rPr>
          <w:rFonts w:hint="eastAsia" w:ascii="宋体" w:hAnsi="宋体" w:eastAsia="宋体" w:cs="宋体"/>
          <w:kern w:val="0"/>
          <w:sz w:val="21"/>
          <w:szCs w:val="21"/>
        </w:rPr>
        <w:t>。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）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ind w:leftChars="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15、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亚历山大</w:t>
      </w:r>
      <w:r>
        <w:rPr>
          <w:rFonts w:hint="eastAsia" w:ascii="宋体" w:hAnsi="宋体" w:eastAsia="宋体" w:cs="宋体"/>
          <w:b/>
          <w:kern w:val="0"/>
          <w:sz w:val="21"/>
          <w:szCs w:val="21"/>
          <w:lang w:eastAsia="zh-CN"/>
        </w:rPr>
        <w:t>的贡献：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建立亚历山大帝国，</w:t>
      </w:r>
      <w:r>
        <w:rPr>
          <w:rFonts w:hint="eastAsia" w:ascii="宋体" w:hAnsi="宋体" w:eastAsia="宋体" w:cs="宋体"/>
          <w:kern w:val="0"/>
          <w:sz w:val="21"/>
          <w:szCs w:val="21"/>
        </w:rPr>
        <w:t>地跨欧、亚、非三洲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kern w:val="0"/>
          <w:sz w:val="21"/>
          <w:szCs w:val="21"/>
          <w:lang w:val="en-US" w:eastAsia="zh-CN"/>
        </w:rPr>
        <w:t>16、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亚历山大东征影响：</w:t>
      </w:r>
      <w:r>
        <w:rPr>
          <w:rFonts w:hint="eastAsia" w:ascii="宋体" w:hAnsi="宋体" w:eastAsia="宋体" w:cs="宋体"/>
          <w:kern w:val="0"/>
          <w:sz w:val="21"/>
          <w:szCs w:val="21"/>
        </w:rPr>
        <w:t>给东方人民带来巨大灾难。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促进了东西方文化的</w:t>
      </w:r>
      <w:r>
        <w:rPr>
          <w:rFonts w:hint="eastAsia" w:ascii="宋体" w:hAnsi="宋体" w:eastAsia="宋体" w:cs="宋体"/>
          <w:b/>
          <w:kern w:val="0"/>
          <w:sz w:val="21"/>
          <w:szCs w:val="21"/>
          <w:lang w:eastAsia="zh-CN"/>
        </w:rPr>
        <w:t>交流</w:t>
      </w:r>
      <w:r>
        <w:rPr>
          <w:rFonts w:hint="eastAsia" w:ascii="宋体" w:hAnsi="宋体" w:eastAsia="宋体" w:cs="宋体"/>
          <w:kern w:val="0"/>
          <w:sz w:val="21"/>
          <w:szCs w:val="21"/>
        </w:rPr>
        <w:t>。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jc w:val="left"/>
        <w:textAlignment w:val="auto"/>
        <w:rPr>
          <w:rFonts w:hint="eastAsia" w:ascii="宋体" w:hAnsi="宋体" w:eastAsia="宋体" w:cs="宋体"/>
          <w:b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kern w:val="0"/>
          <w:sz w:val="21"/>
          <w:szCs w:val="21"/>
          <w:lang w:val="en-US" w:eastAsia="zh-CN"/>
        </w:rPr>
        <w:t>17、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古代世界交往的方式有哪两种？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jc w:val="left"/>
        <w:textAlignment w:val="auto"/>
        <w:rPr>
          <w:rFonts w:hint="eastAsia" w:ascii="宋体" w:hAnsi="宋体" w:eastAsia="宋体" w:cs="宋体"/>
          <w:b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①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暴力冲突：亚历山大东征、布匿战争、希波战争等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jc w:val="left"/>
        <w:textAlignment w:val="auto"/>
        <w:rPr>
          <w:rFonts w:hint="eastAsia" w:ascii="宋体" w:hAnsi="宋体" w:eastAsia="宋体" w:cs="宋体"/>
          <w:b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②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和平交往：丝绸之路、鉴真东渡、玄奘西游、郑和下西洋等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jc w:val="left"/>
        <w:textAlignment w:val="auto"/>
        <w:rPr>
          <w:rFonts w:hint="eastAsia" w:ascii="宋体" w:hAnsi="宋体" w:eastAsia="宋体" w:cs="宋体"/>
          <w:b/>
          <w:kern w:val="0"/>
          <w:sz w:val="21"/>
          <w:szCs w:val="21"/>
        </w:rPr>
      </w:pP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jc w:val="left"/>
        <w:textAlignment w:val="auto"/>
        <w:rPr>
          <w:rFonts w:hint="eastAsia" w:ascii="宋体" w:hAnsi="宋体" w:eastAsia="宋体" w:cs="宋体"/>
          <w:b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罗马城邦</w:t>
      </w:r>
      <w:r>
        <w:rPr>
          <w:rFonts w:hint="eastAsia" w:ascii="宋体" w:hAnsi="宋体" w:eastAsia="宋体" w:cs="宋体"/>
          <w:kern w:val="0"/>
          <w:sz w:val="21"/>
          <w:szCs w:val="21"/>
        </w:rPr>
        <w:t>决策权掌握在</w:t>
      </w:r>
      <w:r>
        <w:rPr>
          <w:rFonts w:hint="eastAsia" w:ascii="宋体" w:hAnsi="宋体" w:eastAsia="宋体" w:cs="宋体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元老院</w:t>
      </w:r>
      <w:r>
        <w:rPr>
          <w:rFonts w:hint="eastAsia" w:ascii="宋体" w:hAnsi="宋体" w:eastAsia="宋体" w:cs="宋体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宋体" w:hAnsi="宋体" w:eastAsia="宋体" w:cs="宋体"/>
          <w:kern w:val="0"/>
          <w:sz w:val="21"/>
          <w:szCs w:val="21"/>
        </w:rPr>
        <w:t>手中,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颁布了《十二铜表法　》。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b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kern w:val="0"/>
          <w:sz w:val="21"/>
          <w:szCs w:val="21"/>
        </w:rPr>
        <w:t>公元前2</w:t>
      </w:r>
      <w:r>
        <w:rPr>
          <w:rFonts w:hint="eastAsia" w:ascii="宋体" w:hAnsi="宋体" w:eastAsia="宋体" w:cs="宋体"/>
          <w:kern w:val="0"/>
          <w:sz w:val="21"/>
          <w:szCs w:val="21"/>
        </w:rPr>
        <w:t>世纪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罗马</w:t>
      </w:r>
      <w:r>
        <w:rPr>
          <w:rFonts w:hint="eastAsia" w:ascii="宋体" w:hAnsi="宋体" w:eastAsia="宋体" w:cs="宋体"/>
          <w:kern w:val="0"/>
          <w:sz w:val="21"/>
          <w:szCs w:val="21"/>
        </w:rPr>
        <w:t>成为整个</w:t>
      </w:r>
      <w:r>
        <w:rPr>
          <w:rFonts w:hint="eastAsia" w:ascii="宋体" w:hAnsi="宋体" w:eastAsia="宋体" w:cs="宋体"/>
          <w:b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地中海地区的霸主。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b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公元前2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宋体" w:hAnsi="宋体" w:eastAsia="宋体" w:cs="宋体"/>
          <w:kern w:val="0"/>
          <w:sz w:val="21"/>
          <w:szCs w:val="21"/>
        </w:rPr>
        <w:t>年，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屋大维</w:t>
      </w:r>
      <w:r>
        <w:rPr>
          <w:rFonts w:hint="eastAsia" w:ascii="宋体" w:hAnsi="宋体" w:eastAsia="宋体" w:cs="宋体"/>
          <w:kern w:val="0"/>
          <w:sz w:val="21"/>
          <w:szCs w:val="21"/>
        </w:rPr>
        <w:t>罗马共和国演变为罗马帝国。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jc w:val="left"/>
        <w:textAlignment w:val="auto"/>
        <w:rPr>
          <w:rFonts w:hint="eastAsia" w:ascii="宋体" w:hAnsi="宋体" w:eastAsia="宋体" w:cs="宋体"/>
          <w:b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21、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2世纪</w:t>
      </w:r>
      <w:r>
        <w:rPr>
          <w:rFonts w:hint="eastAsia" w:ascii="宋体" w:hAnsi="宋体" w:eastAsia="宋体" w:cs="宋体"/>
          <w:kern w:val="0"/>
          <w:sz w:val="21"/>
          <w:szCs w:val="21"/>
        </w:rPr>
        <w:t>，罗马帝国进入黄金时期。帝国版图横跨欧、亚、非三洲</w:t>
      </w:r>
      <w:r>
        <w:rPr>
          <w:rFonts w:hint="eastAsia" w:ascii="宋体" w:hAnsi="宋体" w:eastAsia="宋体" w:cs="宋体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地中海</w:t>
      </w:r>
      <w:r>
        <w:rPr>
          <w:rFonts w:hint="eastAsia" w:ascii="宋体" w:hAnsi="宋体" w:eastAsia="宋体" w:cs="宋体"/>
          <w:kern w:val="0"/>
          <w:sz w:val="21"/>
          <w:szCs w:val="21"/>
        </w:rPr>
        <w:t>成为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罗马帝国的“内湖”。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jc w:val="left"/>
        <w:textAlignment w:val="auto"/>
        <w:rPr>
          <w:rFonts w:hint="eastAsia" w:ascii="宋体" w:hAnsi="宋体" w:eastAsia="宋体" w:cs="宋体"/>
          <w:b/>
          <w:kern w:val="0"/>
          <w:sz w:val="21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jc w:val="left"/>
        <w:textAlignment w:val="auto"/>
        <w:rPr>
          <w:rFonts w:hint="eastAsia" w:ascii="宋体" w:hAnsi="宋体" w:eastAsia="宋体" w:cs="宋体"/>
          <w:b/>
          <w:bCs/>
          <w:color w:val="000000" w:themeColor="text1"/>
          <w:kern w:val="0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kern w:val="0"/>
          <w:sz w:val="21"/>
          <w:szCs w:val="21"/>
          <w:lang w:val="en-US" w:eastAsia="zh-CN"/>
        </w:rPr>
        <w:t>22、希腊</w:t>
      </w:r>
      <w:r>
        <w:rPr>
          <w:rFonts w:hint="eastAsia" w:ascii="宋体" w:hAnsi="宋体" w:eastAsia="宋体" w:cs="宋体"/>
          <w:b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建筑艺术</w:t>
      </w:r>
      <w:r>
        <w:rPr>
          <w:rFonts w:hint="eastAsia" w:ascii="宋体" w:hAnsi="宋体" w:eastAsia="宋体" w:cs="宋体"/>
          <w:b/>
          <w:color w:val="000000" w:themeColor="text1"/>
          <w:kern w:val="0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雅典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帕特农神庙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23、</w:t>
      </w:r>
      <w:r>
        <w:rPr>
          <w:rFonts w:hint="eastAsia" w:ascii="宋体" w:hAnsi="宋体" w:eastAsia="宋体" w:cs="宋体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《　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十二铜表法　</w:t>
      </w:r>
      <w:r>
        <w:rPr>
          <w:rFonts w:hint="eastAsia" w:ascii="宋体" w:hAnsi="宋体" w:eastAsia="宋体" w:cs="宋体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》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是后世罗马法典乃至欧洲法学的渊源</w:t>
      </w:r>
      <w:r>
        <w:rPr>
          <w:rFonts w:hint="eastAsia" w:ascii="宋体" w:hAnsi="宋体" w:eastAsia="宋体" w:cs="宋体"/>
          <w:kern w:val="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24、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公历的缘起:</w:t>
      </w:r>
      <w:r>
        <w:rPr>
          <w:rFonts w:hint="eastAsia" w:ascii="宋体" w:hAnsi="宋体" w:eastAsia="宋体" w:cs="宋体"/>
          <w:kern w:val="0"/>
          <w:sz w:val="21"/>
          <w:szCs w:val="21"/>
        </w:rPr>
        <w:t>　</w:t>
      </w:r>
      <w:r>
        <w:rPr>
          <w:rFonts w:hint="eastAsia" w:ascii="宋体" w:hAnsi="宋体" w:eastAsia="宋体" w:cs="宋体"/>
          <w:b/>
          <w:bCs/>
          <w:color w:val="3C3C3C"/>
          <w:kern w:val="0"/>
          <w:sz w:val="21"/>
          <w:szCs w:val="21"/>
        </w:rPr>
        <w:t>凯撒</w:t>
      </w:r>
      <w:r>
        <w:rPr>
          <w:rFonts w:hint="eastAsia" w:ascii="宋体" w:hAnsi="宋体" w:eastAsia="宋体" w:cs="宋体"/>
          <w:kern w:val="0"/>
          <w:sz w:val="21"/>
          <w:szCs w:val="21"/>
        </w:rPr>
        <w:t>　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发明</w:t>
      </w:r>
      <w:r>
        <w:rPr>
          <w:rFonts w:hint="eastAsia" w:ascii="宋体" w:hAnsi="宋体" w:eastAsia="宋体" w:cs="宋体"/>
          <w:kern w:val="0"/>
          <w:sz w:val="21"/>
          <w:szCs w:val="21"/>
        </w:rPr>
        <w:t>“　</w:t>
      </w:r>
      <w:r>
        <w:rPr>
          <w:rFonts w:hint="eastAsia" w:ascii="宋体" w:hAnsi="宋体" w:eastAsia="宋体" w:cs="宋体"/>
          <w:b/>
          <w:bCs/>
          <w:color w:val="3C3C3C"/>
          <w:kern w:val="0"/>
          <w:sz w:val="21"/>
          <w:szCs w:val="21"/>
        </w:rPr>
        <w:t>儒略历</w:t>
      </w:r>
      <w:r>
        <w:rPr>
          <w:rFonts w:hint="eastAsia" w:ascii="宋体" w:hAnsi="宋体" w:eastAsia="宋体" w:cs="宋体"/>
          <w:kern w:val="0"/>
          <w:sz w:val="21"/>
          <w:szCs w:val="21"/>
        </w:rPr>
        <w:t>　”。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25、百科全书式的学者是：亚里士多德。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26、</w:t>
      </w:r>
      <w:r>
        <w:rPr>
          <w:rFonts w:hint="eastAsia" w:ascii="宋体" w:hAnsi="宋体" w:eastAsia="宋体" w:cs="宋体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荷马史诗</w:t>
      </w:r>
      <w:r>
        <w:rPr>
          <w:rFonts w:hint="eastAsia" w:ascii="宋体" w:hAnsi="宋体" w:eastAsia="宋体" w:cs="宋体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》</w:t>
      </w:r>
      <w:r>
        <w:rPr>
          <w:rFonts w:hint="eastAsia" w:ascii="宋体" w:hAnsi="宋体" w:eastAsia="宋体" w:cs="宋体"/>
          <w:kern w:val="0"/>
          <w:sz w:val="21"/>
          <w:szCs w:val="21"/>
        </w:rPr>
        <w:t>是了解早期希腊社会的主要文献。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27、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基督教的兴起:1世纪时</w:t>
      </w:r>
      <w:r>
        <w:rPr>
          <w:rFonts w:hint="eastAsia" w:ascii="宋体" w:hAnsi="宋体" w:eastAsia="宋体" w:cs="宋体"/>
          <w:kern w:val="0"/>
          <w:sz w:val="21"/>
          <w:szCs w:val="21"/>
        </w:rPr>
        <w:t>，兴起于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巴勒斯坦</w:t>
      </w:r>
      <w:r>
        <w:rPr>
          <w:rFonts w:hint="eastAsia" w:ascii="宋体" w:hAnsi="宋体" w:eastAsia="宋体" w:cs="宋体"/>
          <w:kern w:val="0"/>
          <w:sz w:val="21"/>
          <w:szCs w:val="21"/>
        </w:rPr>
        <w:t>地区。</w:t>
      </w:r>
      <w:r>
        <w:rPr>
          <w:rFonts w:hint="eastAsia" w:ascii="宋体" w:hAnsi="宋体" w:eastAsia="宋体" w:cs="宋体"/>
          <w:b/>
          <w:bCs/>
          <w:color w:val="3C3C3C"/>
          <w:kern w:val="0"/>
          <w:sz w:val="21"/>
          <w:szCs w:val="21"/>
        </w:rPr>
        <w:t>耶稣</w:t>
      </w:r>
      <w:r>
        <w:rPr>
          <w:rFonts w:hint="eastAsia" w:ascii="宋体" w:hAnsi="宋体" w:eastAsia="宋体" w:cs="宋体"/>
          <w:kern w:val="0"/>
          <w:sz w:val="21"/>
          <w:szCs w:val="21"/>
        </w:rPr>
        <w:t>是“救世主”。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经典《圣经》</w:t>
      </w:r>
      <w:r>
        <w:rPr>
          <w:rFonts w:hint="eastAsia" w:ascii="宋体" w:hAnsi="宋体" w:eastAsia="宋体" w:cs="宋体"/>
          <w:kern w:val="0"/>
          <w:sz w:val="21"/>
          <w:szCs w:val="21"/>
        </w:rPr>
        <w:t>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jc w:val="left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28、封君与封臣——（采邑改革/查理﹒马特改革）——形成西欧封建等级制度（我的附庸的附庸，不是我的附庸）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克洛维皈依了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>　基督教　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,承认罗马教会在欧洲的重要地位。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jc w:val="left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</w:p>
    <w:p>
      <w:pPr>
        <w:bidi w:val="0"/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查理曼帝国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考点：</w:t>
      </w:r>
    </w:p>
    <w:p>
      <w:pPr>
        <w:bidi w:val="0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查理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实行鼓励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>　基督教　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发展的政策,命令人民贡献“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>　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u w:val="single"/>
        </w:rPr>
        <w:t>什一税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>　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”。</w:t>
      </w:r>
    </w:p>
    <w:p>
      <w:pPr>
        <w:bidi w:val="0"/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查理曼的三个孙子缔结条约,将帝国一分为三,形成以后德意志、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>　法兰西　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和意大利三个国家的雏形。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jc w:val="left"/>
        <w:textAlignment w:val="auto"/>
        <w:rPr>
          <w:rFonts w:hint="eastAsia" w:ascii="宋体" w:hAnsi="宋体" w:eastAsia="宋体" w:cs="宋体"/>
          <w:b/>
          <w:i w:val="0"/>
          <w:iCs w:val="0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29、</w:t>
      </w:r>
      <w:r>
        <w:rPr>
          <w:rFonts w:hint="eastAsia" w:ascii="宋体" w:hAnsi="宋体" w:eastAsia="宋体" w:cs="宋体"/>
          <w:b/>
          <w:i w:val="0"/>
          <w:iCs w:val="0"/>
          <w:kern w:val="0"/>
          <w:sz w:val="21"/>
          <w:szCs w:val="21"/>
        </w:rPr>
        <w:t>市民阶级</w:t>
      </w:r>
      <w:r>
        <w:rPr>
          <w:rFonts w:hint="eastAsia" w:ascii="宋体" w:hAnsi="宋体" w:eastAsia="宋体" w:cs="宋体"/>
          <w:i w:val="0"/>
          <w:iCs w:val="0"/>
          <w:kern w:val="0"/>
          <w:sz w:val="21"/>
          <w:szCs w:val="21"/>
        </w:rPr>
        <w:t>形成，随着发展出现了</w:t>
      </w:r>
      <w:r>
        <w:rPr>
          <w:rFonts w:hint="eastAsia" w:ascii="宋体" w:hAnsi="宋体" w:eastAsia="宋体" w:cs="宋体"/>
          <w:b/>
          <w:i w:val="0"/>
          <w:iCs w:val="0"/>
          <w:kern w:val="0"/>
          <w:sz w:val="21"/>
          <w:szCs w:val="21"/>
        </w:rPr>
        <w:t>富裕的大手工业作坊主、商人和银行家</w:t>
      </w:r>
      <w:r>
        <w:rPr>
          <w:rFonts w:hint="eastAsia" w:ascii="宋体" w:hAnsi="宋体" w:eastAsia="宋体" w:cs="宋体"/>
          <w:i w:val="0"/>
          <w:iCs w:val="0"/>
          <w:kern w:val="0"/>
          <w:sz w:val="21"/>
          <w:szCs w:val="21"/>
        </w:rPr>
        <w:t>等，他们成为</w:t>
      </w:r>
      <w:r>
        <w:rPr>
          <w:rFonts w:hint="eastAsia" w:ascii="宋体" w:hAnsi="宋体" w:eastAsia="宋体" w:cs="宋体"/>
          <w:b/>
          <w:i w:val="0"/>
          <w:iCs w:val="0"/>
          <w:kern w:val="0"/>
          <w:sz w:val="21"/>
          <w:szCs w:val="21"/>
        </w:rPr>
        <w:t>早期的</w:t>
      </w:r>
      <w:r>
        <w:rPr>
          <w:rFonts w:hint="eastAsia" w:ascii="宋体" w:hAnsi="宋体" w:eastAsia="宋体" w:cs="宋体"/>
          <w:b/>
          <w:bCs/>
          <w:i w:val="0"/>
          <w:iCs w:val="0"/>
          <w:kern w:val="0"/>
          <w:sz w:val="21"/>
          <w:szCs w:val="21"/>
        </w:rPr>
        <w:t>资产阶级</w:t>
      </w:r>
      <w:r>
        <w:rPr>
          <w:rFonts w:hint="eastAsia" w:ascii="宋体" w:hAnsi="宋体" w:eastAsia="宋体" w:cs="宋体"/>
          <w:b/>
          <w:i w:val="0"/>
          <w:iCs w:val="0"/>
          <w:kern w:val="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jc w:val="left"/>
        <w:textAlignment w:val="auto"/>
        <w:rPr>
          <w:rFonts w:hint="eastAsia" w:ascii="宋体" w:hAnsi="宋体" w:eastAsia="宋体" w:cs="宋体"/>
          <w:b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i w:val="0"/>
          <w:iCs w:val="0"/>
          <w:kern w:val="0"/>
          <w:sz w:val="21"/>
          <w:szCs w:val="21"/>
          <w:lang w:val="en-US" w:eastAsia="zh-CN"/>
        </w:rPr>
        <w:t>30、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大学的兴起</w:t>
      </w:r>
      <w:r>
        <w:rPr>
          <w:rFonts w:hint="eastAsia" w:ascii="宋体" w:hAnsi="宋体" w:eastAsia="宋体" w:cs="宋体"/>
          <w:kern w:val="0"/>
          <w:sz w:val="21"/>
          <w:szCs w:val="21"/>
        </w:rPr>
        <w:t>被认为是欧洲中世纪教育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“最美好的花朵”。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jc w:val="left"/>
        <w:textAlignment w:val="auto"/>
        <w:rPr>
          <w:rFonts w:hint="eastAsia" w:ascii="宋体" w:hAnsi="宋体" w:eastAsia="宋体" w:cs="宋体"/>
          <w:b/>
          <w:kern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jc w:val="left"/>
        <w:textAlignment w:val="auto"/>
        <w:rPr>
          <w:rFonts w:hint="eastAsia" w:ascii="宋体" w:hAnsi="宋体" w:eastAsia="宋体" w:cs="宋体"/>
          <w:b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kern w:val="0"/>
          <w:sz w:val="21"/>
          <w:szCs w:val="21"/>
          <w:lang w:val="en-US" w:eastAsia="zh-CN"/>
        </w:rPr>
        <w:t>31、拜占庭帝国考点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jc w:val="left"/>
        <w:textAlignment w:val="auto"/>
        <w:rPr>
          <w:rFonts w:hint="eastAsia" w:ascii="宋体" w:hAnsi="宋体" w:eastAsia="宋体" w:cs="宋体"/>
          <w:b/>
          <w:kern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kern w:val="0"/>
          <w:sz w:val="21"/>
          <w:szCs w:val="21"/>
        </w:rPr>
        <w:t>拜占庭帝国</w:t>
      </w:r>
      <w:r>
        <w:rPr>
          <w:rFonts w:hint="eastAsia" w:ascii="宋体" w:hAnsi="宋体" w:eastAsia="宋体" w:cs="宋体"/>
          <w:b/>
          <w:kern w:val="0"/>
          <w:sz w:val="21"/>
          <w:szCs w:val="21"/>
          <w:lang w:val="en-US" w:eastAsia="zh-CN"/>
        </w:rPr>
        <w:t>--</w:t>
      </w:r>
      <w:r>
        <w:rPr>
          <w:rFonts w:hint="eastAsia" w:ascii="宋体" w:hAnsi="宋体" w:eastAsia="宋体" w:cs="宋体"/>
          <w:b/>
          <w:kern w:val="0"/>
          <w:sz w:val="21"/>
          <w:szCs w:val="21"/>
          <w:lang w:eastAsia="zh-CN"/>
        </w:rPr>
        <w:t>查士丁尼</w:t>
      </w:r>
      <w:r>
        <w:rPr>
          <w:rFonts w:hint="eastAsia" w:ascii="宋体" w:hAnsi="宋体" w:eastAsia="宋体" w:cs="宋体"/>
          <w:b/>
          <w:kern w:val="0"/>
          <w:sz w:val="21"/>
          <w:szCs w:val="21"/>
          <w:lang w:val="en-US" w:eastAsia="zh-CN"/>
        </w:rPr>
        <w:t>--《查士丁尼法典》--《罗马民法大全》</w:t>
      </w:r>
      <w:r>
        <w:rPr>
          <w:rFonts w:hint="eastAsia" w:ascii="宋体" w:hAnsi="宋体" w:eastAsia="宋体" w:cs="宋体"/>
          <w:b/>
          <w:kern w:val="0"/>
          <w:sz w:val="21"/>
          <w:szCs w:val="21"/>
          <w:lang w:eastAsia="zh-CN"/>
        </w:rPr>
        <w:t>。</w:t>
      </w:r>
    </w:p>
    <w:p>
      <w:pPr>
        <w:bidi w:val="0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9世纪以后,西欧封建主组建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>　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u w:val="single"/>
        </w:rPr>
        <w:t>十字军　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东征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拜占庭。 </w:t>
      </w:r>
    </w:p>
    <w:p>
      <w:pPr>
        <w:bidi w:val="0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1453年,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>　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u w:val="single"/>
        </w:rPr>
        <w:t>奥斯曼土耳其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>　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帝国攻破君士坦丁堡,拜占庭帝国最终灭亡。 </w:t>
      </w:r>
    </w:p>
    <w:p>
      <w:pPr>
        <w:bidi w:val="0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帝国影响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（读熟）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:拜占庭文化在世界上产生过重大影响;为后来西欧的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>　文艺复兴　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提供了丰富的精神营养。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jc w:val="left"/>
        <w:textAlignment w:val="auto"/>
        <w:rPr>
          <w:rFonts w:hint="eastAsia" w:ascii="宋体" w:hAnsi="宋体" w:eastAsia="宋体" w:cs="宋体"/>
          <w:b/>
          <w:kern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jc w:val="left"/>
        <w:textAlignment w:val="auto"/>
        <w:rPr>
          <w:rFonts w:hint="eastAsia" w:ascii="宋体" w:hAnsi="宋体" w:eastAsia="宋体" w:cs="宋体"/>
          <w:b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color w:val="000000" w:themeColor="text1"/>
          <w:kern w:val="0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32、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大化改新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jc w:val="left"/>
        <w:textAlignment w:val="auto"/>
        <w:rPr>
          <w:rFonts w:hint="eastAsia" w:ascii="宋体" w:hAnsi="宋体" w:eastAsia="宋体" w:cs="宋体"/>
          <w:b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kern w:val="0"/>
          <w:sz w:val="21"/>
          <w:szCs w:val="21"/>
          <w:lang w:val="en-US" w:eastAsia="zh-CN"/>
        </w:rPr>
        <w:t>（1）改革者：孝德天皇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kern w:val="0"/>
          <w:sz w:val="21"/>
          <w:szCs w:val="21"/>
        </w:rPr>
        <w:t>(2)</w:t>
      </w:r>
      <w:r>
        <w:rPr>
          <w:rFonts w:hint="eastAsia" w:ascii="宋体" w:hAnsi="宋体" w:eastAsia="宋体" w:cs="宋体"/>
          <w:b/>
          <w:kern w:val="0"/>
          <w:sz w:val="21"/>
          <w:szCs w:val="21"/>
          <w:lang w:eastAsia="zh-CN"/>
        </w:rPr>
        <w:t>时间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:646年</w:t>
      </w:r>
      <w:r>
        <w:rPr>
          <w:rFonts w:hint="eastAsia" w:ascii="宋体" w:hAnsi="宋体" w:eastAsia="宋体" w:cs="宋体"/>
          <w:kern w:val="0"/>
          <w:sz w:val="21"/>
          <w:szCs w:val="21"/>
        </w:rPr>
        <w:t>开始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jc w:val="left"/>
        <w:textAlignment w:val="auto"/>
        <w:rPr>
          <w:rFonts w:hint="eastAsia" w:ascii="宋体" w:hAnsi="宋体" w:eastAsia="宋体" w:cs="宋体"/>
          <w:b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kern w:val="0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/>
          <w:kern w:val="0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b/>
          <w:kern w:val="0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影响:使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日本</w:t>
      </w:r>
      <w:r>
        <w:rPr>
          <w:rFonts w:hint="eastAsia" w:ascii="宋体" w:hAnsi="宋体" w:eastAsia="宋体" w:cs="宋体"/>
          <w:b/>
          <w:kern w:val="0"/>
          <w:sz w:val="21"/>
          <w:szCs w:val="21"/>
          <w:lang w:eastAsia="zh-CN"/>
        </w:rPr>
        <w:t>进入封建社会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left"/>
        <w:textAlignment w:val="auto"/>
        <w:rPr>
          <w:rFonts w:hint="eastAsia" w:ascii="宋体" w:hAnsi="宋体" w:eastAsia="宋体" w:cs="宋体"/>
          <w:b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阿拉伯考点：</w:t>
      </w:r>
    </w:p>
    <w:p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jc w:val="left"/>
        <w:textAlignment w:val="auto"/>
        <w:rPr>
          <w:rFonts w:hint="eastAsia" w:ascii="宋体" w:hAnsi="宋体" w:eastAsia="宋体" w:cs="宋体"/>
          <w:b/>
          <w:color w:val="000000" w:themeColor="text1"/>
          <w:kern w:val="0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</w:rPr>
        <w:t>穆罕默德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kern w:val="0"/>
          <w:sz w:val="21"/>
          <w:szCs w:val="21"/>
        </w:rPr>
        <w:t>于</w:t>
      </w:r>
      <w:r>
        <w:rPr>
          <w:rFonts w:hint="eastAsia" w:ascii="宋体" w:hAnsi="宋体" w:eastAsia="宋体" w:cs="宋体"/>
          <w:b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7世纪初创立伊斯兰教。</w:t>
      </w:r>
      <w:r>
        <w:rPr>
          <w:rFonts w:hint="eastAsia" w:ascii="宋体" w:hAnsi="宋体" w:eastAsia="宋体" w:cs="宋体"/>
          <w:b/>
          <w:color w:val="000000" w:themeColor="text1"/>
          <w:kern w:val="0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圣地：麦加。经典：《古兰经》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（1）和平使者：阿拉伯人。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（2）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阿拉伯帝国</w:t>
      </w:r>
      <w:r>
        <w:rPr>
          <w:rFonts w:hint="eastAsia" w:ascii="宋体" w:hAnsi="宋体" w:eastAsia="宋体" w:cs="宋体"/>
          <w:kern w:val="0"/>
          <w:sz w:val="21"/>
          <w:szCs w:val="21"/>
        </w:rPr>
        <w:t>横跨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亚、欧、非三大洲</w:t>
      </w:r>
      <w:r>
        <w:rPr>
          <w:rFonts w:hint="eastAsia" w:ascii="宋体" w:hAnsi="宋体" w:eastAsia="宋体" w:cs="宋体"/>
          <w:kern w:val="0"/>
          <w:sz w:val="21"/>
          <w:szCs w:val="21"/>
        </w:rPr>
        <w:t>，</w:t>
      </w:r>
      <w:r>
        <w:rPr>
          <w:rFonts w:hint="eastAsia" w:ascii="宋体" w:hAnsi="宋体" w:eastAsia="宋体" w:cs="宋体"/>
          <w:kern w:val="0"/>
          <w:sz w:val="21"/>
          <w:szCs w:val="21"/>
        </w:rPr>
        <w:t>是当时世界上疆域最大的帝国。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left"/>
        <w:textAlignment w:val="auto"/>
        <w:rPr>
          <w:rFonts w:hint="eastAsia" w:ascii="宋体" w:hAnsi="宋体" w:eastAsia="宋体" w:cs="宋体"/>
          <w:b/>
          <w:kern w:val="0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kern w:val="0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阿拉伯文化</w:t>
      </w:r>
      <w:r>
        <w:rPr>
          <w:rFonts w:hint="eastAsia" w:ascii="宋体" w:hAnsi="宋体" w:eastAsia="宋体" w:cs="宋体"/>
          <w:b/>
          <w:kern w:val="0"/>
          <w:sz w:val="21"/>
          <w:szCs w:val="21"/>
          <w:lang w:eastAsia="zh-CN"/>
        </w:rPr>
        <w:t>：</w:t>
      </w:r>
      <w:r>
        <w:rPr>
          <w:rFonts w:hint="eastAsia" w:ascii="宋体" w:hAnsi="宋体" w:eastAsia="宋体" w:cs="宋体"/>
          <w:kern w:val="0"/>
          <w:sz w:val="21"/>
          <w:szCs w:val="21"/>
        </w:rPr>
        <w:t>“　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人最美的装饰是知识</w:t>
      </w:r>
      <w:r>
        <w:rPr>
          <w:rFonts w:hint="eastAsia" w:ascii="宋体" w:hAnsi="宋体" w:eastAsia="宋体" w:cs="宋体"/>
          <w:b/>
          <w:bCs/>
          <w:color w:val="3C3C3C"/>
          <w:kern w:val="0"/>
          <w:sz w:val="21"/>
          <w:szCs w:val="21"/>
        </w:rPr>
        <w:t>　</w:t>
      </w:r>
      <w:r>
        <w:rPr>
          <w:rFonts w:hint="eastAsia" w:ascii="宋体" w:hAnsi="宋体" w:eastAsia="宋体" w:cs="宋体"/>
          <w:kern w:val="0"/>
          <w:sz w:val="21"/>
          <w:szCs w:val="21"/>
        </w:rPr>
        <w:t>”“</w:t>
      </w:r>
      <w:r>
        <w:rPr>
          <w:rFonts w:hint="eastAsia" w:ascii="宋体" w:hAnsi="宋体" w:eastAsia="宋体" w:cs="宋体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智慧宫</w:t>
      </w:r>
      <w:r>
        <w:rPr>
          <w:rFonts w:hint="eastAsia" w:ascii="宋体" w:hAnsi="宋体" w:eastAsia="宋体" w:cs="宋体"/>
          <w:kern w:val="0"/>
          <w:sz w:val="21"/>
          <w:szCs w:val="21"/>
        </w:rPr>
        <w:t>　”</w:t>
      </w:r>
      <w:r>
        <w:rPr>
          <w:rFonts w:hint="eastAsia" w:ascii="宋体" w:hAnsi="宋体" w:eastAsia="宋体" w:cs="宋体"/>
          <w:b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《　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天方夜谭　</w:t>
      </w:r>
      <w:r>
        <w:rPr>
          <w:rFonts w:hint="eastAsia" w:ascii="宋体" w:hAnsi="宋体" w:eastAsia="宋体" w:cs="宋体"/>
          <w:b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》</w:t>
      </w:r>
      <w:r>
        <w:rPr>
          <w:rFonts w:hint="eastAsia" w:ascii="宋体" w:hAnsi="宋体" w:eastAsia="宋体" w:cs="宋体"/>
          <w:b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（《一千零一夜》）</w:t>
      </w:r>
      <w:r>
        <w:rPr>
          <w:rFonts w:hint="eastAsia" w:ascii="宋体" w:hAnsi="宋体" w:eastAsia="宋体" w:cs="宋体"/>
          <w:kern w:val="0"/>
          <w:sz w:val="21"/>
          <w:szCs w:val="21"/>
        </w:rPr>
        <w:t>《</w:t>
      </w:r>
      <w:r>
        <w:rPr>
          <w:rFonts w:hint="eastAsia" w:ascii="宋体" w:hAnsi="宋体" w:eastAsia="宋体" w:cs="宋体"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医学集成</w:t>
      </w:r>
      <w:r>
        <w:rPr>
          <w:rFonts w:hint="eastAsia" w:ascii="宋体" w:hAnsi="宋体" w:eastAsia="宋体" w:cs="宋体"/>
          <w:b/>
          <w:bCs/>
          <w:color w:val="3C3C3C"/>
          <w:kern w:val="0"/>
          <w:sz w:val="21"/>
          <w:szCs w:val="21"/>
        </w:rPr>
        <w:t>　</w:t>
      </w:r>
      <w:r>
        <w:rPr>
          <w:rFonts w:hint="eastAsia" w:ascii="宋体" w:hAnsi="宋体" w:eastAsia="宋体" w:cs="宋体"/>
          <w:kern w:val="0"/>
          <w:sz w:val="21"/>
          <w:szCs w:val="21"/>
        </w:rPr>
        <w:t>》和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《医典》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kern w:val="0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/>
          <w:kern w:val="0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b/>
          <w:kern w:val="0"/>
          <w:sz w:val="21"/>
          <w:szCs w:val="21"/>
          <w:lang w:eastAsia="zh-CN"/>
        </w:rPr>
        <w:t>）（读熟）</w:t>
      </w:r>
      <w:r>
        <w:rPr>
          <w:rFonts w:hint="eastAsia" w:ascii="宋体" w:hAnsi="宋体" w:eastAsia="宋体" w:cs="宋体"/>
          <w:b/>
          <w:kern w:val="0"/>
          <w:sz w:val="21"/>
          <w:szCs w:val="21"/>
        </w:rPr>
        <w:t>影响:</w:t>
      </w:r>
      <w:r>
        <w:rPr>
          <w:rFonts w:hint="eastAsia" w:ascii="宋体" w:hAnsi="宋体" w:eastAsia="宋体" w:cs="宋体"/>
          <w:b/>
          <w:color w:val="000000" w:themeColor="text1"/>
          <w:kern w:val="0"/>
          <w:sz w:val="21"/>
          <w:szCs w:val="21"/>
          <w14:textFill>
            <w14:solidFill>
              <w14:schemeClr w14:val="tx1"/>
            </w14:solidFill>
          </w14:textFill>
        </w:rPr>
        <w:t>阿拉伯人担当了沟通东西方文化的角色</w:t>
      </w:r>
      <w:r>
        <w:rPr>
          <w:rFonts w:hint="eastAsia" w:ascii="宋体" w:hAnsi="宋体" w:eastAsia="宋体" w:cs="宋体"/>
          <w:kern w:val="0"/>
          <w:sz w:val="21"/>
          <w:szCs w:val="21"/>
        </w:rPr>
        <w:t>，</w:t>
      </w:r>
      <w:r>
        <w:rPr>
          <w:rFonts w:hint="eastAsia" w:ascii="宋体" w:hAnsi="宋体" w:eastAsia="宋体" w:cs="宋体"/>
          <w:kern w:val="0"/>
          <w:sz w:val="21"/>
          <w:szCs w:val="21"/>
        </w:rPr>
        <w:t>为世界文化的发展作出了卓越贡献</w:t>
      </w:r>
      <w:r>
        <w:rPr>
          <w:rFonts w:hint="eastAsia" w:ascii="宋体" w:hAnsi="宋体" w:eastAsia="宋体" w:cs="宋体"/>
          <w:kern w:val="0"/>
          <w:sz w:val="21"/>
          <w:szCs w:val="21"/>
        </w:rPr>
        <w:t>；</w:t>
      </w:r>
      <w:r>
        <w:rPr>
          <w:rFonts w:hint="eastAsia" w:ascii="宋体" w:hAnsi="宋体" w:eastAsia="宋体" w:cs="宋体"/>
          <w:kern w:val="0"/>
          <w:sz w:val="21"/>
          <w:szCs w:val="21"/>
        </w:rPr>
        <w:t>中国的造纸术、指南针、火药等重大发明和印度的棉花、食糖等</w:t>
      </w:r>
      <w:r>
        <w:rPr>
          <w:rFonts w:hint="eastAsia" w:ascii="宋体" w:hAnsi="宋体" w:eastAsia="宋体" w:cs="宋体"/>
          <w:kern w:val="0"/>
          <w:sz w:val="21"/>
          <w:szCs w:val="21"/>
        </w:rPr>
        <w:t>，</w:t>
      </w:r>
      <w:r>
        <w:rPr>
          <w:rFonts w:hint="eastAsia" w:ascii="宋体" w:hAnsi="宋体" w:eastAsia="宋体" w:cs="宋体"/>
          <w:kern w:val="0"/>
          <w:sz w:val="21"/>
          <w:szCs w:val="21"/>
        </w:rPr>
        <w:t>都由阿拉伯人传入欧洲。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left"/>
        <w:textAlignment w:val="auto"/>
        <w:rPr>
          <w:rFonts w:hint="eastAsia" w:ascii="宋体" w:hAnsi="宋体" w:eastAsia="宋体" w:cs="宋体"/>
          <w:kern w:val="0"/>
          <w:sz w:val="21"/>
          <w:szCs w:val="21"/>
        </w:rPr>
      </w:pPr>
    </w:p>
    <w:p>
      <w:pPr>
        <w:bidi w:val="0"/>
        <w:jc w:val="both"/>
        <w:outlineLvl w:val="5"/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35、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西欧庄园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考点：</w:t>
      </w:r>
    </w:p>
    <w:p>
      <w:pPr>
        <w:bidi w:val="0"/>
        <w:jc w:val="both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庄园特点:一个独立的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u w:val="single"/>
        </w:rPr>
        <w:t>　自给自足　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的经济和政治单位</w:t>
      </w:r>
    </w:p>
    <w:p>
      <w:pPr>
        <w:bidi w:val="0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庄园法庭权利:有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>　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u w:val="single"/>
        </w:rPr>
        <w:t>司法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>　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权。</w:t>
      </w:r>
    </w:p>
    <w:p>
      <w:pPr>
        <w:bidi w:val="0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惩罚:手段通常是处以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u w:val="single"/>
        </w:rPr>
        <w:t>　罚金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>　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,罚金全部归领主所有。出席法庭是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>　佃户　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的义务,无故缺席的佃户也会被罚款。 </w:t>
      </w:r>
    </w:p>
    <w:p>
      <w:pPr>
        <w:bidi w:val="0"/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审判:依据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>　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u w:val="single"/>
        </w:rPr>
        <w:t>习惯法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>　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或村法,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>　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u w:val="single"/>
        </w:rPr>
        <w:t>佃户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>　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也可以利用法庭维护自己的权益,甚至有权参与案件的审理。 </w:t>
      </w:r>
    </w:p>
    <w:p>
      <w:pPr>
        <w:numPr>
          <w:numId w:val="0"/>
        </w:numPr>
        <w:bidi w:val="0"/>
        <w:jc w:val="both"/>
        <w:outlineLvl w:val="5"/>
        <w:rPr>
          <w:rFonts w:hint="eastAsia" w:ascii="宋体" w:hAnsi="宋体" w:eastAsia="宋体" w:cs="宋体"/>
          <w:b/>
          <w:bCs/>
          <w:color w:val="000000"/>
          <w:sz w:val="21"/>
          <w:szCs w:val="21"/>
          <w:lang w:eastAsia="zh-CN"/>
        </w:rPr>
      </w:pPr>
    </w:p>
    <w:p>
      <w:pPr>
        <w:numPr>
          <w:numId w:val="0"/>
        </w:numPr>
        <w:bidi w:val="0"/>
        <w:jc w:val="both"/>
        <w:outlineLvl w:val="5"/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eastAsia="zh-CN"/>
        </w:rPr>
        <w:t>一、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文艺复兴运动</w:t>
      </w:r>
    </w:p>
    <w:p>
      <w:pPr>
        <w:bidi w:val="0"/>
        <w:jc w:val="both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实质:一场反对教会“神权至上”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，提倡人文主义的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eastAsia="zh-CN"/>
        </w:rPr>
        <w:t>思想解放运动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。</w:t>
      </w:r>
    </w:p>
    <w:p>
      <w:pPr>
        <w:bidi w:val="0"/>
        <w:jc w:val="both"/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eastAsia="zh-CN"/>
        </w:rPr>
        <w:t>核心思潮：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eastAsia="zh-CN"/>
        </w:rPr>
        <w:t>人文主义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  </w:t>
      </w:r>
    </w:p>
    <w:p>
      <w:pPr>
        <w:bidi w:val="0"/>
        <w:rPr>
          <w:rFonts w:hint="eastAsia" w:ascii="宋体" w:hAnsi="宋体" w:eastAsia="宋体" w:cs="宋体"/>
          <w:b/>
          <w:bCs/>
          <w:color w:val="00000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代表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eastAsia="zh-CN"/>
        </w:rPr>
        <w:t>人物：但丁、莎士比亚、达芬奇</w:t>
      </w:r>
    </w:p>
    <w:p>
      <w:pPr>
        <w:bidi w:val="0"/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(1)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但丁:文艺复兴的先驱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,与彼特拉克、薄伽丘并称为文艺复兴“文学三杰”。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代表作是《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u w:val="single"/>
        </w:rPr>
        <w:t>神曲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》。 </w:t>
      </w:r>
    </w:p>
    <w:p>
      <w:pPr>
        <w:bidi w:val="0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(2)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莎士比亚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:著名的文学艺术家,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代表作有《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u w:val="single"/>
        </w:rPr>
        <w:t>　哈姆雷特　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》和《罗密欧与朱丽叶》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。 </w:t>
      </w:r>
    </w:p>
    <w:p>
      <w:pPr>
        <w:numPr>
          <w:numId w:val="0"/>
        </w:numPr>
        <w:bidi w:val="0"/>
        <w:jc w:val="both"/>
        <w:outlineLvl w:val="5"/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(3)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达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·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芬奇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:与拉斐尔、米开朗琪罗并称“美术三杰”。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代表作有《最后的晚餐》和《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u w:val="single"/>
        </w:rPr>
        <w:t>蒙娜丽莎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》。</w:t>
      </w:r>
    </w:p>
    <w:p>
      <w:pPr>
        <w:numPr>
          <w:numId w:val="0"/>
        </w:numPr>
        <w:bidi w:val="0"/>
        <w:jc w:val="both"/>
        <w:outlineLvl w:val="5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评价:推动了欧洲文化思想领域的繁荣,为欧洲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>　资本主义　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的产生奠定了思想文化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基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础。</w:t>
      </w:r>
    </w:p>
    <w:p>
      <w:pPr>
        <w:bidi w:val="0"/>
        <w:jc w:val="both"/>
        <w:outlineLvl w:val="5"/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</w:pPr>
    </w:p>
    <w:p>
      <w:pPr>
        <w:bidi w:val="0"/>
        <w:jc w:val="both"/>
        <w:outlineLvl w:val="5"/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  <w:t>二、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探寻新航路</w:t>
      </w:r>
    </w:p>
    <w:p>
      <w:pPr>
        <w:bidi w:val="0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1.根本原因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（读熟）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:欧洲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>　商品经济　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日趋发达,欧洲人渴求开拓新的贸易市场。 </w:t>
      </w:r>
    </w:p>
    <w:p>
      <w:pPr>
        <w:bidi w:val="0"/>
        <w:jc w:val="both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2.主要条件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（读熟）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:欧洲地理学的发展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（地圆学说的流行）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,中国人发明的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>　指南针　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,用于“罗盘”导航技术,经阿拉伯商人传到欧洲,欧洲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>　造船　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技术取得重大 突破。 </w:t>
      </w:r>
    </w:p>
    <w:p>
      <w:pPr>
        <w:bidi w:val="0"/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3.主要代表</w:t>
      </w:r>
    </w:p>
    <w:p>
      <w:pPr>
        <w:bidi w:val="0"/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(1)迪亚士:发现了非洲的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u w:val="single"/>
        </w:rPr>
        <w:t>　好望角　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。 </w:t>
      </w:r>
    </w:p>
    <w:p>
      <w:pPr>
        <w:bidi w:val="0"/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(2)达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·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伽马:到达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u w:val="single"/>
        </w:rPr>
        <w:t>　印度　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西海岸。 </w:t>
      </w:r>
    </w:p>
    <w:p>
      <w:pPr>
        <w:bidi w:val="0"/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(3)哥伦布: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eastAsia="zh-CN"/>
        </w:rPr>
        <w:t>发现美洲新大陆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。</w:t>
      </w:r>
    </w:p>
    <w:p>
      <w:pPr>
        <w:bidi w:val="0"/>
        <w:jc w:val="both"/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(4)麦哲伦:完成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u w:val="single"/>
        </w:rPr>
        <w:t>　环球航行　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,证明了地圆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eastAsia="zh-CN"/>
        </w:rPr>
        <w:t>学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说的正确。 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both"/>
        <w:textAlignment w:val="auto"/>
        <w:rPr>
          <w:rFonts w:hint="eastAsia" w:ascii="宋体" w:hAnsi="宋体" w:eastAsia="宋体" w:cs="宋体"/>
          <w:b/>
          <w:bCs/>
          <w:color w:val="00000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4.历史影响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eastAsia="zh-CN"/>
        </w:rPr>
        <w:t>（死背）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: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促进了资本主义的产生和发展。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欧洲和亚洲、非洲、美洲之间建立起了直接的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u w:val="single"/>
        </w:rPr>
        <w:t>　商业联系　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,往来日益密切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eastAsia="zh-CN"/>
        </w:rPr>
        <w:t>。（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世界开始连为一个整体,世界的观念也逐步确立起来。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eastAsia="zh-CN"/>
        </w:rPr>
        <w:t>）西欧国家从此走上殖民扩张道路。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both"/>
        <w:textAlignment w:val="auto"/>
        <w:rPr>
          <w:rFonts w:hint="eastAsia" w:ascii="宋体" w:hAnsi="宋体" w:eastAsia="宋体" w:cs="宋体"/>
          <w:b/>
          <w:bCs/>
          <w:color w:val="000000"/>
          <w:sz w:val="21"/>
          <w:szCs w:val="21"/>
          <w:lang w:eastAsia="zh-CN"/>
        </w:rPr>
      </w:pPr>
    </w:p>
    <w:p>
      <w:pPr>
        <w:bidi w:val="0"/>
        <w:jc w:val="both"/>
        <w:outlineLvl w:val="5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>三、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早期殖民掠夺</w:t>
      </w:r>
    </w:p>
    <w:p>
      <w:pPr>
        <w:bidi w:val="0"/>
        <w:jc w:val="both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1、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最早进行殖民的国家是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葡萄牙和西班牙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。</w:t>
      </w:r>
    </w:p>
    <w:p>
      <w:pPr>
        <w:bidi w:val="0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2.“三角贸易”</w:t>
      </w:r>
    </w:p>
    <w:p>
      <w:pPr>
        <w:bidi w:val="0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(1)路线:欧洲→非洲→美洲→欧洲。</w:t>
      </w:r>
    </w:p>
    <w:p>
      <w:pPr>
        <w:bidi w:val="0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(2)结果:种植园和黑奴贸易为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>　英国　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带来了巨额利润。 </w:t>
      </w:r>
    </w:p>
    <w:p>
      <w:pPr>
        <w:bidi w:val="0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.英国霸权: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英国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最终战胜荷兰和法国,夺取了大片殖民地,自诩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“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u w:val="single"/>
        </w:rPr>
        <w:t>　日不落帝国　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”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。 </w:t>
      </w:r>
    </w:p>
    <w:p>
      <w:pPr>
        <w:bidi w:val="0"/>
        <w:rPr>
          <w:rFonts w:hint="eastAsia" w:ascii="宋体" w:hAnsi="宋体" w:eastAsia="宋体" w:cs="宋体"/>
          <w:color w:val="000000"/>
          <w:sz w:val="21"/>
          <w:szCs w:val="21"/>
        </w:rPr>
      </w:pPr>
    </w:p>
    <w:p>
      <w:pPr>
        <w:bidi w:val="0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四、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马克思主义</w:t>
      </w:r>
    </w:p>
    <w:p>
      <w:pPr>
        <w:bidi w:val="0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1.马克思与恩格斯:形成了马克思主义理论,主要包括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>　马克思主义哲学　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、政治经济学和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>　科学社会主义　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三部分。 </w:t>
      </w:r>
    </w:p>
    <w:p>
      <w:pPr>
        <w:bidi w:val="0"/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2.1848年《共产党宣言》发表,标志着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u w:val="single"/>
        </w:rPr>
        <w:t>　马克思主义　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的诞生。</w:t>
      </w:r>
    </w:p>
    <w:p>
      <w:pPr>
        <w:bidi w:val="0"/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.世界上第一个无产阶级政权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>--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巴黎公社。 </w:t>
      </w:r>
    </w:p>
    <w:p>
      <w:pPr>
        <w:bidi w:val="0"/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 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both"/>
        <w:textAlignment w:val="auto"/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  <w:t>专题一“三大早期欧美资产阶级革命”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jc w:val="both"/>
        <w:textAlignment w:val="auto"/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  <w:t>英国资产阶级革命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jc w:val="both"/>
        <w:textAlignment w:val="auto"/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根本原因：封建专制制度严重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  <w:t>阻碍英国资本主义的发展。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jc w:val="both"/>
        <w:textAlignment w:val="auto"/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  <w:t>性质：资产阶级革命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jc w:val="both"/>
        <w:textAlignment w:val="auto"/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  <w:t>领导阶级：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资产阶级和新贵族 （克伦威尔--护国主）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  <w:t>法律文献：1689年《权利法案》，颁布机构：议会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  <w:t>导火线：苏格兰人民起义。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  <w:t>开始标志：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1640年，召开新议会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处死的国王：查理一世。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  <w:t>结束标志：1688年光荣革命。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特点：反复性、曲折性、不彻底。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  <w:t>影响：1、推翻了封建君主专制，确立了自己的统治地位。2、为发展资本主义扫清了道路。3、推动了世界历史进程。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both"/>
        <w:textAlignment w:val="auto"/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both"/>
        <w:textAlignment w:val="auto"/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  <w:t>美国独立战争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both"/>
        <w:textAlignment w:val="auto"/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/>
        </w:rPr>
        <w:t>根本原因：英国殖民统治严重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  <w:t>阻碍北美资本主义的发展。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both"/>
        <w:textAlignment w:val="auto"/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  <w:t>性质：资产阶级革命和民族解放运动。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both"/>
        <w:textAlignment w:val="auto"/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  <w:t>领导阶级：</w:t>
      </w: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/>
        </w:rPr>
        <w:t>资产阶级和种植园主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  <w:t>（华盛顿--国父）。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both"/>
        <w:textAlignment w:val="auto"/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  <w:t>法律文献：《独立宣言》，颁布机构：大陆会议。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both"/>
        <w:textAlignment w:val="auto"/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  <w:t>导火线：波士顿倾茶事件。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both"/>
        <w:textAlignment w:val="auto"/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  <w:t>开始标志：1775年4月，来克星顿的枪声。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建国：1776年7月4日，第二届大陆会议发表《独立宣言》，宣告美国成立。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/>
        </w:rPr>
        <w:t>建军：建立大陆军，华盛顿为总司令。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  <w:t>转折：1777年萨拉托加大捷。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  <w:t>胜利：1781年约克镇战役，英军投降。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  <w:t>结束标志：1783年，英国正式承认美国独立。</w:t>
      </w:r>
    </w:p>
    <w:p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/>
        </w:rPr>
        <w:t>特点：双重性，得到外国援助。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both"/>
        <w:textAlignment w:val="auto"/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  <w:t>13、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1787年宪法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both"/>
        <w:textAlignment w:val="auto"/>
        <w:rPr>
          <w:rFonts w:hint="eastAsia" w:ascii="宋体" w:hAnsi="宋体" w:eastAsia="宋体" w:cs="宋体"/>
          <w:b/>
          <w:bCs/>
          <w:color w:val="00000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eastAsia="zh-CN"/>
        </w:rPr>
        <w:t>颁布机构：制宪议会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both"/>
        <w:textAlignment w:val="auto"/>
        <w:rPr>
          <w:rFonts w:hint="eastAsia" w:ascii="宋体" w:hAnsi="宋体" w:eastAsia="宋体" w:cs="宋体"/>
          <w:b/>
          <w:bCs/>
          <w:color w:val="00000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eastAsia="zh-CN"/>
        </w:rPr>
        <w:t>特点：三权分立、相互制衡。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both"/>
        <w:textAlignment w:val="auto"/>
        <w:rPr>
          <w:rFonts w:hint="eastAsia" w:ascii="宋体" w:hAnsi="宋体" w:eastAsia="宋体" w:cs="宋体"/>
          <w:b/>
          <w:bCs/>
          <w:color w:val="00000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eastAsia="zh-CN"/>
        </w:rPr>
        <w:t>政体：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联邦制共和国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both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</w:p>
    <w:p>
      <w:pPr>
        <w:bidi w:val="0"/>
        <w:jc w:val="both"/>
        <w:outlineLvl w:val="5"/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法国大革命</w:t>
      </w:r>
    </w:p>
    <w:p>
      <w:pPr>
        <w:numPr>
          <w:ilvl w:val="0"/>
          <w:numId w:val="6"/>
        </w:numPr>
        <w:bidi w:val="0"/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根本原因：封建等级制度严重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>阻碍法国资本主义的发展。</w:t>
      </w:r>
    </w:p>
    <w:p>
      <w:pPr>
        <w:numPr>
          <w:ilvl w:val="0"/>
          <w:numId w:val="6"/>
        </w:numPr>
        <w:bidi w:val="0"/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>性质：资产阶级革命</w:t>
      </w:r>
    </w:p>
    <w:p>
      <w:pPr>
        <w:numPr>
          <w:ilvl w:val="0"/>
          <w:numId w:val="6"/>
        </w:numPr>
        <w:bidi w:val="0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val="en-US" w:eastAsia="zh-CN"/>
        </w:rPr>
        <w:t>领导阶级：资产阶级（罗伯斯庇尔）</w:t>
      </w:r>
    </w:p>
    <w:p>
      <w:pPr>
        <w:numPr>
          <w:ilvl w:val="0"/>
          <w:numId w:val="6"/>
        </w:numPr>
        <w:bidi w:val="0"/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>法律文献：《人权宣言》，颁布机构：制宪会议</w:t>
      </w:r>
    </w:p>
    <w:p>
      <w:pPr>
        <w:numPr>
          <w:ilvl w:val="0"/>
          <w:numId w:val="6"/>
        </w:numPr>
        <w:bidi w:val="0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val="en-US" w:eastAsia="zh-CN"/>
        </w:rPr>
        <w:t>导火线：召开三级会议</w:t>
      </w:r>
    </w:p>
    <w:p>
      <w:pPr>
        <w:bidi w:val="0"/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>6、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开始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eastAsia="zh-CN"/>
        </w:rPr>
        <w:t>标志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:1789年7月14日,巴黎人民攻占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u w:val="single"/>
        </w:rPr>
        <w:t>　巴士底狱　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。 </w:t>
      </w:r>
    </w:p>
    <w:p>
      <w:pPr>
        <w:bidi w:val="0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7、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1793年,将国王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>　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u w:val="single"/>
        </w:rPr>
        <w:t>路易十六　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送上断头台。 </w:t>
      </w:r>
    </w:p>
    <w:p>
      <w:pPr>
        <w:numPr>
          <w:ilvl w:val="0"/>
          <w:numId w:val="7"/>
        </w:numPr>
        <w:bidi w:val="0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革命高潮:以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>　罗伯斯庇尔　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为首的雅各宾派打退了反法联军。</w:t>
      </w:r>
    </w:p>
    <w:p>
      <w:pPr>
        <w:numPr>
          <w:ilvl w:val="0"/>
          <w:numId w:val="7"/>
        </w:numPr>
        <w:bidi w:val="0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特点：最大、最彻底、最典型的革命</w:t>
      </w:r>
    </w:p>
    <w:p>
      <w:pPr>
        <w:bidi w:val="0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>10、影响：1、彻底摧毁了法国封建专制制度；2、使民主共和思想广为传播，3、对世界历史发展产生了深远的影响。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 </w:t>
      </w:r>
    </w:p>
    <w:p>
      <w:pPr>
        <w:bidi w:val="0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11、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拿破仑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贡献（评价）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: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建立了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>　法兰西第一帝国　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。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颁布实施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《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u w:val="single"/>
        </w:rPr>
        <w:t>　拿破仑法典　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》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,巩固了资产阶级统治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。（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）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多次打败欧洲的反法联盟,扩大了法国的疆域。 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both"/>
        <w:textAlignment w:val="auto"/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both"/>
        <w:textAlignment w:val="auto"/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三大早期欧美资产阶级革命的共同点：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both"/>
        <w:textAlignment w:val="auto"/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1、背景相同：都是资本主义的发展受到了阻碍。2、领导阶级相同：都是资产阶级领导。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both"/>
        <w:textAlignment w:val="auto"/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3、性质相同：都属于资产阶级革命。4、结果相同：都确立了资本主义制度。5、意义相同：都促进了资本主义的发展。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both"/>
        <w:textAlignment w:val="auto"/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>三大早期欧美资产阶级革命体现的共同趋势：资本主义的产生和发展。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both"/>
        <w:textAlignment w:val="auto"/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both"/>
        <w:textAlignment w:val="auto"/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专题二“三次科技革命”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both"/>
        <w:textAlignment w:val="auto"/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第一次工业革命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both"/>
        <w:textAlignment w:val="auto"/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时间：18世纪60年代—19世纪中期。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both"/>
        <w:textAlignment w:val="auto"/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>国家：英国（一枝独秀）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both"/>
        <w:textAlignment w:val="auto"/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能源：煤炭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both"/>
        <w:textAlignment w:val="auto"/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>核心标志：瓦特改良蒸汽机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both"/>
        <w:textAlignment w:val="auto"/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>主要成就：哈格里夫斯发明珍妮机；瓦特改良蒸汽机；斯蒂芬森发明火车机车；富尔顿发明汽船。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both"/>
        <w:textAlignment w:val="auto"/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>交通运输成就：火车，汽船，铁路。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both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>结果:传统的手工工场逐渐被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>　大工厂　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所替代,</w:t>
      </w:r>
      <w:r>
        <w:rPr>
          <w:rFonts w:hint="eastAsia" w:ascii="宋体" w:hAnsi="宋体" w:eastAsia="宋体" w:cs="宋体"/>
          <w:color w:val="000000"/>
          <w:sz w:val="21"/>
          <w:szCs w:val="21"/>
          <w:u w:val="single"/>
        </w:rPr>
        <w:t>　现代工厂　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制度最终确立。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both"/>
        <w:textAlignment w:val="auto"/>
        <w:rPr>
          <w:rFonts w:hint="eastAsia" w:ascii="宋体" w:hAnsi="宋体" w:eastAsia="宋体" w:cs="宋体"/>
          <w:b/>
          <w:bCs/>
          <w:color w:val="00000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eastAsia="zh-CN"/>
        </w:rPr>
        <w:t>进入时代：蒸汽时代。</w:t>
      </w:r>
    </w:p>
    <w:p>
      <w:pPr>
        <w:bidi w:val="0"/>
        <w:spacing w:line="260" w:lineRule="exact"/>
        <w:rPr>
          <w:rFonts w:hint="eastAsia" w:ascii="宋体" w:hAnsi="宋体" w:eastAsia="宋体" w:cs="宋体"/>
          <w:sz w:val="21"/>
          <w:szCs w:val="21"/>
          <w:lang w:eastAsia="zh-CN"/>
        </w:rPr>
      </w:pPr>
    </w:p>
    <w:p>
      <w:pPr>
        <w:bidi w:val="0"/>
        <w:spacing w:line="260" w:lineRule="exac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第二次工业革命</w:t>
      </w:r>
    </w:p>
    <w:p>
      <w:pPr>
        <w:bidi w:val="0"/>
        <w:spacing w:line="260" w:lineRule="exact"/>
        <w:rPr>
          <w:rFonts w:hint="eastAsia" w:ascii="宋体" w:hAnsi="宋体" w:eastAsia="宋体" w:cs="宋体"/>
          <w:b w:val="0"/>
          <w:bCs/>
          <w:sz w:val="21"/>
          <w:szCs w:val="21"/>
          <w:u w:val="none"/>
        </w:rPr>
      </w:pPr>
      <w:r>
        <w:rPr>
          <w:rFonts w:hint="eastAsia" w:ascii="宋体" w:hAnsi="宋体" w:eastAsia="宋体" w:cs="宋体"/>
          <w:b w:val="0"/>
          <w:bCs/>
          <w:sz w:val="21"/>
          <w:szCs w:val="21"/>
          <w:u w:val="none"/>
        </w:rPr>
        <w:t>时间</w:t>
      </w:r>
      <w:r>
        <w:rPr>
          <w:rFonts w:hint="eastAsia" w:ascii="宋体" w:hAnsi="宋体" w:eastAsia="宋体" w:cs="宋体"/>
          <w:b w:val="0"/>
          <w:bCs/>
          <w:sz w:val="21"/>
          <w:szCs w:val="21"/>
          <w:u w:val="none"/>
        </w:rPr>
        <w:t xml:space="preserve">：19世纪六七十年代 </w:t>
      </w:r>
    </w:p>
    <w:p>
      <w:pPr>
        <w:bidi w:val="0"/>
        <w:spacing w:line="260" w:lineRule="exact"/>
        <w:rPr>
          <w:rFonts w:hint="eastAsia" w:ascii="宋体" w:hAnsi="宋体" w:eastAsia="宋体" w:cs="宋体"/>
          <w:b/>
          <w:sz w:val="21"/>
          <w:szCs w:val="21"/>
          <w:u w:val="none"/>
        </w:rPr>
      </w:pPr>
      <w:r>
        <w:rPr>
          <w:rFonts w:hint="eastAsia" w:ascii="宋体" w:hAnsi="宋体" w:eastAsia="宋体" w:cs="宋体"/>
          <w:b/>
          <w:sz w:val="21"/>
          <w:szCs w:val="21"/>
          <w:u w:val="none"/>
          <w:lang w:val="en-US" w:eastAsia="zh-CN"/>
        </w:rPr>
        <w:t>核心</w:t>
      </w:r>
      <w:r>
        <w:rPr>
          <w:rFonts w:hint="eastAsia" w:ascii="宋体" w:hAnsi="宋体" w:eastAsia="宋体" w:cs="宋体"/>
          <w:b/>
          <w:sz w:val="21"/>
          <w:szCs w:val="21"/>
          <w:u w:val="none"/>
        </w:rPr>
        <w:t>标志</w:t>
      </w:r>
      <w:r>
        <w:rPr>
          <w:rFonts w:hint="eastAsia" w:ascii="宋体" w:hAnsi="宋体" w:eastAsia="宋体" w:cs="宋体"/>
          <w:sz w:val="21"/>
          <w:szCs w:val="21"/>
          <w:u w:val="none"/>
        </w:rPr>
        <w:t>：</w:t>
      </w:r>
      <w:r>
        <w:rPr>
          <w:rFonts w:hint="eastAsia" w:ascii="宋体" w:hAnsi="宋体" w:eastAsia="宋体" w:cs="宋体"/>
          <w:b/>
          <w:sz w:val="21"/>
          <w:szCs w:val="21"/>
          <w:u w:val="none"/>
        </w:rPr>
        <w:t>电力的广泛使用(“电气时代”)</w:t>
      </w:r>
    </w:p>
    <w:p>
      <w:pPr>
        <w:bidi w:val="0"/>
        <w:spacing w:line="260" w:lineRule="exact"/>
        <w:rPr>
          <w:rFonts w:hint="eastAsia" w:ascii="宋体" w:hAnsi="宋体" w:eastAsia="宋体" w:cs="宋体"/>
          <w:b/>
          <w:sz w:val="21"/>
          <w:szCs w:val="21"/>
          <w:u w:val="none"/>
        </w:rPr>
      </w:pPr>
      <w:r>
        <w:rPr>
          <w:rFonts w:hint="eastAsia" w:ascii="宋体" w:hAnsi="宋体" w:eastAsia="宋体" w:cs="宋体"/>
          <w:b/>
          <w:sz w:val="21"/>
          <w:szCs w:val="21"/>
          <w:u w:val="none"/>
          <w:lang w:eastAsia="zh-CN"/>
        </w:rPr>
        <w:t>能源：</w:t>
      </w:r>
      <w:r>
        <w:rPr>
          <w:rFonts w:hint="eastAsia" w:ascii="宋体" w:hAnsi="宋体" w:eastAsia="宋体" w:cs="宋体"/>
          <w:b/>
          <w:sz w:val="21"/>
          <w:szCs w:val="21"/>
          <w:u w:val="none"/>
        </w:rPr>
        <w:t xml:space="preserve"> </w:t>
      </w:r>
      <w:r>
        <w:rPr>
          <w:rFonts w:hint="eastAsia" w:ascii="宋体" w:hAnsi="宋体" w:eastAsia="宋体" w:cs="宋体"/>
          <w:b/>
          <w:sz w:val="21"/>
          <w:szCs w:val="21"/>
          <w:u w:val="none"/>
          <w:lang w:val="en-US" w:eastAsia="zh-CN"/>
        </w:rPr>
        <w:t>电、石油</w:t>
      </w:r>
    </w:p>
    <w:p>
      <w:pPr>
        <w:bidi w:val="0"/>
        <w:spacing w:line="260" w:lineRule="exact"/>
        <w:rPr>
          <w:rFonts w:hint="eastAsia" w:ascii="宋体" w:hAnsi="宋体" w:eastAsia="宋体" w:cs="宋体"/>
          <w:sz w:val="21"/>
          <w:szCs w:val="21"/>
          <w:u w:val="none"/>
          <w:lang w:eastAsia="zh-CN"/>
        </w:rPr>
      </w:pPr>
      <w:r>
        <w:rPr>
          <w:rFonts w:hint="eastAsia" w:ascii="宋体" w:hAnsi="宋体" w:eastAsia="宋体" w:cs="宋体"/>
          <w:b/>
          <w:sz w:val="21"/>
          <w:szCs w:val="21"/>
          <w:u w:val="none"/>
          <w:lang w:val="en-US" w:eastAsia="zh-CN"/>
        </w:rPr>
        <w:t>国家：</w:t>
      </w:r>
      <w:r>
        <w:rPr>
          <w:rFonts w:hint="eastAsia" w:ascii="宋体" w:hAnsi="宋体" w:eastAsia="宋体" w:cs="宋体"/>
          <w:b/>
          <w:sz w:val="21"/>
          <w:szCs w:val="21"/>
          <w:u w:val="none"/>
        </w:rPr>
        <w:t>美国和德国</w:t>
      </w:r>
      <w:r>
        <w:rPr>
          <w:rFonts w:hint="eastAsia" w:ascii="宋体" w:hAnsi="宋体" w:eastAsia="宋体" w:cs="宋体"/>
          <w:sz w:val="21"/>
          <w:szCs w:val="21"/>
          <w:u w:val="none"/>
        </w:rPr>
        <w:t>处于领先地位</w:t>
      </w:r>
      <w:r>
        <w:rPr>
          <w:rFonts w:hint="eastAsia" w:ascii="宋体" w:hAnsi="宋体" w:eastAsia="宋体" w:cs="宋体"/>
          <w:sz w:val="21"/>
          <w:szCs w:val="21"/>
          <w:u w:val="none"/>
          <w:lang w:eastAsia="zh-CN"/>
        </w:rPr>
        <w:t>（遍地开花）</w:t>
      </w:r>
    </w:p>
    <w:p>
      <w:pPr>
        <w:bidi w:val="0"/>
        <w:spacing w:line="260" w:lineRule="exac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特点</w:t>
      </w:r>
      <w:r>
        <w:rPr>
          <w:rFonts w:hint="eastAsia" w:ascii="宋体" w:hAnsi="宋体" w:eastAsia="宋体" w:cs="宋体"/>
          <w:sz w:val="21"/>
          <w:szCs w:val="21"/>
        </w:rPr>
        <w:t>：科学研究同工业生产紧密结合。</w:t>
      </w:r>
    </w:p>
    <w:p>
      <w:pPr>
        <w:bidi w:val="0"/>
        <w:spacing w:line="260" w:lineRule="exact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主要成就：电灯、电话、电报、汽车、飞机</w:t>
      </w:r>
    </w:p>
    <w:p>
      <w:pPr>
        <w:bidi w:val="0"/>
        <w:spacing w:line="260" w:lineRule="exact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交通运输成就：飞机、汽车。</w:t>
      </w:r>
    </w:p>
    <w:p>
      <w:pPr>
        <w:bidi w:val="0"/>
        <w:spacing w:line="260" w:lineRule="exact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进入时代：电气时代。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both"/>
        <w:textAlignment w:val="auto"/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</w:pPr>
    </w:p>
    <w:p>
      <w:pPr>
        <w:widowControl/>
        <w:bidi w:val="0"/>
        <w:spacing w:line="260" w:lineRule="exact"/>
        <w:jc w:val="both"/>
        <w:rPr>
          <w:rFonts w:hint="eastAsia" w:ascii="宋体" w:hAnsi="宋体" w:eastAsia="宋体" w:cs="宋体"/>
          <w:b/>
          <w:kern w:val="0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/>
          <w:kern w:val="0"/>
          <w:sz w:val="21"/>
          <w:szCs w:val="21"/>
          <w:lang w:val="en-US" w:eastAsia="zh-CN" w:bidi="ar-SA"/>
        </w:rPr>
        <w:t>第三次科技革命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both"/>
        <w:textAlignment w:val="auto"/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时间：</w:t>
      </w: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  <w:t>20世纪40、50年代（二战）——至今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both"/>
        <w:textAlignment w:val="auto"/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1"/>
          <w:szCs w:val="21"/>
          <w:lang w:val="en-US" w:eastAsia="zh-CN" w:bidi="ar-SA"/>
        </w:rPr>
        <w:t>国家：美国科学技术转化成为生产力的速度加快。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both"/>
        <w:textAlignment w:val="auto"/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 w:bidi="ar-SA"/>
        </w:rPr>
        <w:t>能源：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>原子能、核能。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both"/>
        <w:textAlignment w:val="auto"/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>核心标志：电子计算机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both"/>
        <w:textAlignment w:val="auto"/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>主要成就：人造卫星、空间站、航天飞机、电脑、网络、基因、克隆。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both"/>
        <w:textAlignment w:val="auto"/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>进入时代：信息时代。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both"/>
        <w:textAlignment w:val="auto"/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both"/>
        <w:textAlignment w:val="auto"/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>科技革命的影响（死背）：极大地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 w:bidi="ar-SA"/>
        </w:rPr>
        <w:t>提高了生产力，促进了经济发展，改变了人们的生产生活方式，推动了社会的发展；带来了环境污染和破坏。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both"/>
        <w:textAlignment w:val="auto"/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 w:bidi="ar-SA"/>
        </w:rPr>
        <w:t>启示：科学技术是第一生产力，在发展科技的同时，要注重环境的保护。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both"/>
        <w:textAlignment w:val="auto"/>
        <w:rPr>
          <w:rFonts w:hint="eastAsia" w:ascii="宋体" w:hAnsi="宋体" w:eastAsia="宋体" w:cs="宋体"/>
          <w:b w:val="0"/>
          <w:bCs w:val="0"/>
          <w:kern w:val="0"/>
          <w:sz w:val="21"/>
          <w:szCs w:val="21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both"/>
        <w:textAlignment w:val="auto"/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 w:bidi="ar-SA"/>
        </w:rPr>
        <w:t>九年级下册知识点简略</w:t>
      </w:r>
    </w:p>
    <w:p>
      <w:pPr>
        <w:keepNext w:val="0"/>
        <w:keepLines w:val="0"/>
        <w:pageBreakBefore w:val="0"/>
        <w:widowControl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both"/>
        <w:textAlignment w:val="auto"/>
        <w:rPr>
          <w:rFonts w:hint="eastAsia" w:ascii="宋体" w:hAnsi="宋体" w:eastAsia="宋体" w:cs="宋体"/>
          <w:b/>
          <w:bCs/>
          <w:sz w:val="21"/>
          <w:szCs w:val="21"/>
          <w:u w:val="none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u w:val="none"/>
        </w:rPr>
        <w:t>南美的“解放者”</w:t>
      </w:r>
      <w:r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  <w:t>--</w:t>
      </w:r>
      <w:r>
        <w:rPr>
          <w:rFonts w:hint="eastAsia" w:ascii="宋体" w:hAnsi="宋体" w:eastAsia="宋体" w:cs="宋体"/>
          <w:b/>
          <w:bCs/>
          <w:sz w:val="21"/>
          <w:szCs w:val="21"/>
          <w:u w:val="none"/>
        </w:rPr>
        <w:t xml:space="preserve">玻利瓦尔 和 圣马丁 </w:t>
      </w:r>
    </w:p>
    <w:p>
      <w:pPr>
        <w:keepNext w:val="0"/>
        <w:keepLines w:val="0"/>
        <w:pageBreakBefore w:val="0"/>
        <w:widowControl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both"/>
        <w:textAlignment w:val="auto"/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  <w:t>印度民族女英雄--章西女王</w:t>
      </w:r>
    </w:p>
    <w:p>
      <w:pPr>
        <w:keepNext w:val="0"/>
        <w:keepLines w:val="0"/>
        <w:pageBreakBefore w:val="0"/>
        <w:widowControl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both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  <w:t>彼得一世改革：开启了俄国近代化的进程。</w:t>
      </w:r>
    </w:p>
    <w:p>
      <w:pPr>
        <w:keepNext w:val="0"/>
        <w:keepLines w:val="0"/>
        <w:pageBreakBefore w:val="0"/>
        <w:widowControl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both"/>
        <w:textAlignment w:val="auto"/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  <w:t>1861年亚历山大二世改革：改革废除了农奴制，推动俄国走上了发展资本主义的道路。</w:t>
      </w:r>
    </w:p>
    <w:p>
      <w:pPr>
        <w:keepNext w:val="0"/>
        <w:keepLines w:val="0"/>
        <w:pageBreakBefore w:val="0"/>
        <w:widowControl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both"/>
        <w:textAlignment w:val="auto"/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  <w:t>美国内战（南北战争）：焦点是奴隶制的废存问题。领导人：林肯。</w:t>
      </w:r>
    </w:p>
    <w:p>
      <w:pPr>
        <w:keepNext w:val="0"/>
        <w:keepLines w:val="0"/>
        <w:pageBreakBefore w:val="0"/>
        <w:widowControl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both"/>
        <w:textAlignment w:val="auto"/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  <w:t>日本明治维新：日本走上了发展资本主义的道路，实现了富国强兵 ，使日本发展成为资本主义强国行列。</w:t>
      </w:r>
    </w:p>
    <w:p>
      <w:pPr>
        <w:keepNext w:val="0"/>
        <w:keepLines w:val="0"/>
        <w:pageBreakBefore w:val="0"/>
        <w:widowControl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both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  <w:t>牛顿成就：发现 万有引力定律 、微积分、光学分析；科学巨作《自然哲学的数学原理》，使物理学成为一门独立的学科。</w:t>
      </w:r>
    </w:p>
    <w:p>
      <w:pPr>
        <w:keepNext w:val="0"/>
        <w:keepLines w:val="0"/>
        <w:pageBreakBefore w:val="0"/>
        <w:widowControl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both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  <w:t>达尔文（英国）：著有 《物种起源》 提出“ 进化论 ”观点。</w:t>
      </w:r>
    </w:p>
    <w:p>
      <w:pPr>
        <w:keepNext w:val="0"/>
        <w:keepLines w:val="0"/>
        <w:pageBreakBefore w:val="0"/>
        <w:widowControl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ind w:leftChars="0"/>
        <w:jc w:val="both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  <w:t>文学家：巴尔扎克（法国）： 《人间喜剧》 、《高老头》、《欧也妮·葛朗台》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jc w:val="both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  <w:t>10、列夫·托尔斯泰（俄国） 是俄国最伟大的作家之一，被列宁称为“俄国革命的镜子”。代表作：《战争与和平》、《安娜·卡列尼娜》、《复活》。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jc w:val="both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  <w:t>11、贝多芬（德国）：《英雄交响曲》是贝多芬第一部反映重大社会题材的作品，标志着贝多芬在思想性和艺术性的成熟。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jc w:val="both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  <w:t>12、梵高（荷兰）： 《向日葵》 、《夜间的咖啡馆》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jc w:val="both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jc w:val="both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  <w:t>专题：“两次世界大战”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jc w:val="both"/>
        <w:textAlignment w:val="auto"/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  <w:t xml:space="preserve"> 第一次世界大战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jc w:val="both"/>
        <w:textAlignment w:val="auto"/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  <w:t xml:space="preserve">一、根本原因：资本主义政治经济发展不平衡 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jc w:val="both"/>
        <w:textAlignment w:val="auto"/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  <w:t>二、两大军事集团：三国同盟（德国、奥、意）和三国协约（英、法、俄）。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jc w:val="both"/>
        <w:textAlignment w:val="auto"/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  <w:t>三、导火线：萨拉热窝事件  （巴尔干半岛被称为欧洲的“火药桶”）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jc w:val="both"/>
        <w:textAlignment w:val="auto"/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  <w:t>四、交战双方：同盟国集团和协约国集团。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jc w:val="both"/>
        <w:textAlignment w:val="auto"/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  <w:t>五、凡尔登战役有“绞肉机”“屠场”之称；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jc w:val="both"/>
        <w:textAlignment w:val="auto"/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  <w:t>六、结束：1918年11月德国宣布无条件投降，一战以同盟国的失败而告终。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jc w:val="both"/>
        <w:textAlignment w:val="auto"/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  <w:t>七、性质：是西方列强为重新瓜分世界、争夺世界霸权而发动的一场 帝国主义 战争。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jc w:val="both"/>
        <w:textAlignment w:val="auto"/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  <w:t>八、影响：造成了大量的人员伤亡，是人类史上的一次空前灾难。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jc w:val="both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jc w:val="both"/>
        <w:textAlignment w:val="auto"/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  <w:t>第二次世界大战</w:t>
      </w:r>
    </w:p>
    <w:p>
      <w:pPr>
        <w:keepNext w:val="0"/>
        <w:keepLines w:val="0"/>
        <w:pageBreakBefore w:val="0"/>
        <w:widowControl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jc w:val="both"/>
        <w:textAlignment w:val="auto"/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  <w:t>开始标志：1939年 9月1日，德国突袭波兰，英、法被迫宣战。（二战全面爆发）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jc w:val="both"/>
        <w:textAlignment w:val="auto"/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  <w:t>2.交战双方：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:u w:val="none"/>
          <w:lang w:val="en-US" w:eastAsia="zh-CN" w:bidi="ar-SA"/>
        </w:rPr>
        <w:t>轴心国、反法西斯联盟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jc w:val="both"/>
        <w:textAlignment w:val="auto"/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  <w:t>3.莫斯科保卫战的胜利，粉碎了德国不可战胜的神话。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jc w:val="both"/>
        <w:textAlignment w:val="auto"/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  <w:t>4.转折：斯大林格勒保卫战 是第二次世界大战的转折点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jc w:val="both"/>
        <w:textAlignment w:val="auto"/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  <w:t>5.诺曼底登陆，开辟了欧洲第二战场。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jc w:val="both"/>
        <w:textAlignment w:val="auto"/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  <w:t>6.结束：①欧洲：1945年5月8日，德国正式签署无条件投降书。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jc w:val="both"/>
        <w:textAlignment w:val="auto"/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  <w:t>②亚洲：1945年8月15日，日本法西斯宣布无条件投降，9月2日，日本正式签署投降书。 7.影响：二战的胜利，彻底粉碎了法西斯主义和军国主义通过战争称霸世界的野心，对维护世界和平，促进共同发展产生了重大而深远的影响。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jc w:val="both"/>
        <w:textAlignment w:val="auto"/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  <w:t>警示：珍爱和平，远离战争。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jc w:val="both"/>
        <w:textAlignment w:val="auto"/>
        <w:rPr>
          <w:rFonts w:hint="eastAsia" w:ascii="宋体" w:hAnsi="宋体" w:eastAsia="宋体" w:cs="宋体"/>
          <w:b/>
          <w:bCs/>
          <w:sz w:val="21"/>
          <w:szCs w:val="21"/>
          <w:u w:val="none"/>
          <w:lang w:val="en-US" w:eastAsia="zh-CN"/>
        </w:rPr>
      </w:pPr>
    </w:p>
    <w:p>
      <w:pPr>
        <w:numPr>
          <w:numId w:val="0"/>
        </w:numPr>
        <w:bidi w:val="0"/>
        <w:spacing w:line="300" w:lineRule="exact"/>
        <w:ind w:leftChars="0"/>
        <w:rPr>
          <w:rFonts w:hint="eastAsia" w:ascii="宋体" w:hAnsi="宋体" w:eastAsia="宋体" w:cs="宋体"/>
          <w:b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</w:rPr>
        <w:t>世界格局</w:t>
      </w:r>
    </w:p>
    <w:p>
      <w:pPr>
        <w:widowControl/>
        <w:bidi w:val="0"/>
        <w:spacing w:line="300" w:lineRule="exact"/>
        <w:jc w:val="left"/>
        <w:rPr>
          <w:rFonts w:hint="eastAsia" w:ascii="宋体" w:hAnsi="宋体" w:eastAsia="宋体" w:cs="宋体"/>
          <w:b/>
          <w:bCs/>
          <w:kern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kern w:val="0"/>
          <w:sz w:val="21"/>
          <w:szCs w:val="21"/>
        </w:rPr>
        <w:t>一战后：凡尔赛—华盛顿体系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</w:rPr>
        <w:t>二战后：两极格局（雅尔塔体系）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kern w:val="0"/>
          <w:sz w:val="21"/>
          <w:szCs w:val="21"/>
        </w:rPr>
        <w:t>冷战后：多极化趋势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jc w:val="both"/>
        <w:textAlignment w:val="auto"/>
        <w:rPr>
          <w:rFonts w:hint="eastAsia" w:ascii="宋体" w:hAnsi="宋体" w:eastAsia="宋体" w:cs="宋体"/>
          <w:b w:val="0"/>
          <w:bCs w:val="0"/>
          <w:sz w:val="21"/>
          <w:szCs w:val="21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tLeast"/>
        <w:jc w:val="both"/>
        <w:textAlignment w:val="auto"/>
        <w:rPr>
          <w:rFonts w:hint="eastAsia" w:ascii="宋体" w:hAnsi="宋体" w:eastAsia="宋体" w:cs="宋体"/>
          <w:b/>
          <w:sz w:val="21"/>
          <w:szCs w:val="21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彩云">
    <w:altName w:val="微软雅黑"/>
    <w:panose1 w:val="0201080004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彩云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EU-BZ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文鼎书宋">
    <w:panose1 w:val="02020600000000000000"/>
    <w:charset w:val="86"/>
    <w:family w:val="auto"/>
    <w:pitch w:val="default"/>
    <w:sig w:usb0="A00002BF" w:usb1="184F6CF8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7240D69"/>
    <w:multiLevelType w:val="singleLevel"/>
    <w:tmpl w:val="B7240D69"/>
    <w:lvl w:ilvl="0" w:tentative="0">
      <w:start w:val="8"/>
      <w:numFmt w:val="decimal"/>
      <w:suff w:val="nothing"/>
      <w:lvlText w:val="%1、"/>
      <w:lvlJc w:val="left"/>
    </w:lvl>
  </w:abstractNum>
  <w:abstractNum w:abstractNumId="1">
    <w:nsid w:val="DA23807B"/>
    <w:multiLevelType w:val="singleLevel"/>
    <w:tmpl w:val="DA23807B"/>
    <w:lvl w:ilvl="0" w:tentative="0">
      <w:start w:val="33"/>
      <w:numFmt w:val="decimal"/>
      <w:suff w:val="nothing"/>
      <w:lvlText w:val="%1、"/>
      <w:lvlJc w:val="left"/>
    </w:lvl>
  </w:abstractNum>
  <w:abstractNum w:abstractNumId="2">
    <w:nsid w:val="E261D327"/>
    <w:multiLevelType w:val="singleLevel"/>
    <w:tmpl w:val="E261D327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EACD27B5"/>
    <w:multiLevelType w:val="singleLevel"/>
    <w:tmpl w:val="EACD27B5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F898A95E"/>
    <w:multiLevelType w:val="singleLevel"/>
    <w:tmpl w:val="F898A95E"/>
    <w:lvl w:ilvl="0" w:tentative="0">
      <w:start w:val="1"/>
      <w:numFmt w:val="decimal"/>
      <w:suff w:val="nothing"/>
      <w:lvlText w:val="%1、"/>
      <w:lvlJc w:val="left"/>
    </w:lvl>
  </w:abstractNum>
  <w:abstractNum w:abstractNumId="5">
    <w:nsid w:val="534443EA"/>
    <w:multiLevelType w:val="singleLevel"/>
    <w:tmpl w:val="534443EA"/>
    <w:lvl w:ilvl="0" w:tentative="0">
      <w:start w:val="18"/>
      <w:numFmt w:val="decimal"/>
      <w:suff w:val="nothing"/>
      <w:lvlText w:val="%1、"/>
      <w:lvlJc w:val="left"/>
    </w:lvl>
  </w:abstractNum>
  <w:abstractNum w:abstractNumId="6">
    <w:nsid w:val="56D5E8EF"/>
    <w:multiLevelType w:val="singleLevel"/>
    <w:tmpl w:val="56D5E8EF"/>
    <w:lvl w:ilvl="0" w:tentative="0">
      <w:start w:val="1"/>
      <w:numFmt w:val="decimal"/>
      <w:suff w:val="nothing"/>
      <w:lvlText w:val="%1、"/>
      <w:lvlJc w:val="left"/>
    </w:lvl>
  </w:abstractNum>
  <w:abstractNum w:abstractNumId="7">
    <w:nsid w:val="60E688D9"/>
    <w:multiLevelType w:val="singleLevel"/>
    <w:tmpl w:val="60E688D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8">
    <w:nsid w:val="6516D932"/>
    <w:multiLevelType w:val="singleLevel"/>
    <w:tmpl w:val="6516D93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8"/>
  </w:num>
  <w:num w:numId="7">
    <w:abstractNumId w:val="0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4A3E2B"/>
    <w:rsid w:val="009F00EE"/>
    <w:rsid w:val="0439403E"/>
    <w:rsid w:val="05464C27"/>
    <w:rsid w:val="0F37539F"/>
    <w:rsid w:val="13F736DE"/>
    <w:rsid w:val="194A3E2B"/>
    <w:rsid w:val="27235C79"/>
    <w:rsid w:val="304C4E10"/>
    <w:rsid w:val="44730EF0"/>
    <w:rsid w:val="545C6FCE"/>
    <w:rsid w:val="6BBE0147"/>
    <w:rsid w:val="6CC36CF7"/>
    <w:rsid w:val="7F58522E"/>
    <w:rsid w:val="7F740E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qFormat="1"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 1"/>
    <w:basedOn w:val="3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Layout w:type="fixed"/>
    </w:tblPr>
    <w:tcPr>
      <w:shd w:val="clear" w:color="auto" w:fill="auto"/>
    </w:tcPr>
    <w:tblStylePr w:type="lastRow">
      <w:rPr>
        <w:i/>
        <w:iCs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Office_11.1.0.7983_F1E327BC-269C-435d-A152-05C5408002CA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2019-01-01T12:55:00Z</dcterms:created>
  <dc:creator>薄荷蓝1418774423</dc:creator>
  <cp:lastModifiedBy>薄荷蓝1418774423</cp:lastModifiedBy>
  <dcterms:modified xsi:type="dcterms:W3CDTF">2019-01-02T14:45:48Z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2052-11.1.0.7983</vt:lpwstr>
  </property>
</Properties>
</file>