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Theme="majorHAnsi" w:hAnsiTheme="majorHAnsi" w:eastAsiaTheme="majorEastAsia" w:cstheme="majorBidi"/>
          <w:caps/>
        </w:rPr>
        <w:id w:val="540321788"/>
        <w:docPartObj>
          <w:docPartGallery w:val="autotext"/>
        </w:docPartObj>
      </w:sdtPr>
      <w:sdtEndPr>
        <w:rPr>
          <w:rFonts w:asciiTheme="minorHAnsi" w:hAnsiTheme="minorHAnsi" w:eastAsiaTheme="minorEastAsia" w:cstheme="minorBidi"/>
          <w:caps w:val="0"/>
        </w:rPr>
      </w:sdtEndPr>
      <w:sdtContent>
        <w:p>
          <w:pPr>
            <w:widowControl/>
            <w:jc w:val="left"/>
          </w:pPr>
        </w:p>
      </w:sdtContent>
    </w:sdt>
    <w:sdt>
      <w:sdtPr>
        <w:rPr>
          <w:rFonts w:asciiTheme="majorEastAsia" w:hAnsiTheme="majorEastAsia" w:eastAsiaTheme="majorEastAsia" w:cstheme="majorBidi"/>
          <w:sz w:val="44"/>
          <w:szCs w:val="44"/>
        </w:rPr>
        <w:alias w:val="标题"/>
        <w:id w:val="15524250"/>
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Theme="majorEastAsia" w:hAnsiTheme="majorEastAsia" w:eastAsiaTheme="majorEastAsia" w:cstheme="majorBidi"/>
          <w:sz w:val="44"/>
          <w:szCs w:val="44"/>
        </w:rPr>
      </w:sdtEndPr>
      <w:sdtContent>
        <w:p>
          <w:pPr>
            <w:ind w:firstLine="880" w:firstLineChars="200"/>
            <w:rPr>
              <w:rFonts w:asciiTheme="majorEastAsia" w:hAnsiTheme="majorEastAsia" w:eastAsiaTheme="majorEastAsia" w:cstheme="majorBidi"/>
              <w:sz w:val="44"/>
              <w:szCs w:val="44"/>
            </w:rPr>
          </w:pPr>
          <w:r>
            <w:rPr>
              <w:rFonts w:hint="eastAsia" w:asciiTheme="majorEastAsia" w:hAnsiTheme="majorEastAsia" w:eastAsiaTheme="majorEastAsia" w:cstheme="majorBidi"/>
              <w:sz w:val="44"/>
              <w:szCs w:val="44"/>
              <w:lang w:val="en-US" w:eastAsia="zh-CN"/>
            </w:rPr>
            <w:t xml:space="preserve">       秋千的前世今生</w:t>
          </w:r>
        </w:p>
      </w:sdtContent>
    </w:sdt>
    <w:p>
      <w:pPr>
        <w:ind w:firstLine="560" w:firstLineChars="200"/>
        <w:rPr>
          <w:rFonts w:hint="eastAsia" w:asciiTheme="majorEastAsia" w:hAnsiTheme="majorEastAsia" w:eastAsiaTheme="majorEastAsia" w:cstheme="majorBidi"/>
          <w:sz w:val="44"/>
          <w:szCs w:val="44"/>
        </w:rPr>
      </w:pPr>
      <w:sdt>
        <w:sdtPr>
          <w:rPr>
            <w:sz w:val="28"/>
            <w:szCs w:val="28"/>
          </w:rPr>
          <w:alias w:val="作者"/>
          <w:id w:val="540321937"/>
          <w15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>
          <w:rPr>
            <w:sz w:val="28"/>
            <w:szCs w:val="28"/>
          </w:rPr>
        </w:sdtEndPr>
        <w:sdtContent>
          <w:r>
            <w:rPr>
              <w:rFonts w:hint="eastAsia"/>
              <w:sz w:val="28"/>
              <w:szCs w:val="28"/>
              <w:lang w:eastAsia="zh-CN"/>
            </w:rPr>
            <w:t>贾婧怡     郎溪二中          辅导老师： 周萍</w:t>
          </w:r>
        </w:sdtContent>
      </w:sdt>
      <w:r>
        <w:rPr>
          <w:rFonts w:hint="eastAsia"/>
          <w:sz w:val="28"/>
          <w:szCs w:val="28"/>
        </w:rPr>
        <w:t xml:space="preserve">     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秋千，一种家喻户晓的休闲娱乐的设备。但，我们又对它了解多少呢？今天，咱们就以秋千为切入点，开始本次的话题吧！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秋千的起源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秋千的起源，可追溯到几十万年前的上古时代。那时，我们的祖先为了谋生，不得不上树采摘野果或猎取野兽。在攀缘和奔跑中，他们往往抓住粗壮的蔓生植物，依靠藤条的摇荡摆动，上树或跨越沟涧，这是秋千最原始的雏形。</w:t>
      </w:r>
      <w:bookmarkStart w:id="0" w:name="_GoBack"/>
      <w:bookmarkEnd w:id="0"/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秋千的寓意       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由于秋千设备简易，玩法简单，便很快普及开来。当然啦，促使它普及的原因还有一个，那便是，它有个好名字。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秋千，反过来读，便是“千秋”。唐代人高无际在《汉武帝后庭秋千赋》中说“秋千者，千秋也。汉武祈千秋之寿，故后宫多秋千之乐。”人们大都希望自己长寿；于是，秋千便被赋予了祈求长寿的美好寓意，成了宫廷和民间流行的“吉祥”运动。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秋千的美名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到了唐代，秋千更是盛行。杜甫在《清明二首》中写道：“十年蹴鞠将雏远，万里秋千习俗同。”唐代的清明、寒食有蹴鞠，荡秋千的习俗，每到这些节日，就能看到很多人在秋千上“飞舞” 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据记载，天宝年间的一次寒食节，皇宫内大摆宴席。皇帝让人架设了很多秋千，并把宫娥嫔妃荡秋千作为宴席的节目之一。秋千上，衣着飘逸，身段婀娜的宫娥嫔妃们翩翩起舞，整个画面唯美无比，好似仙女下凡。皇帝看着看着，不禁脱口而出：“半仙之戏。”从此，这个“御赐”的美名便一直跟随着秋千了。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秋千的变化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到了宋代，秋千运动的难度系数更高了，还融入了杂技和跳水元素，衍生出了“水秋千。”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《东京梦华录》中就记载了北宋崇宁间的一次盛大的水秋千表演。当时，两艘船的船头预先架好了高高的秋千架。助兴表演结束后，主角们便隆重登场。他们登上秋千，来回摆动，当荡到和秋千架的横梁相平的高度时，便借势“飞”出，在空中做各种动作，最后扎入水中。这时候“水秋千”带着高台跳水的味道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经我这么一说，想必你对秋千的“前世”有些了解。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现如今，秋千运动不仅是一项精彩的竞赛运动，更能够锻炼人们意志，培养勇敢精神，同时也对人体生理机能的健康发展也是十分有意的。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秋千这种有着几千年历史的民俗事象，至今仍保持着旺盛的生命力。它活跃了人们的生活，也为民俗工作者提供了蕴涵丰富的标本。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</w:p>
    <w:p>
      <w:pPr>
        <w:pStyle w:val="8"/>
        <w:ind w:left="3920" w:firstLine="0" w:firstLineChars="0"/>
        <w:rPr>
          <w:sz w:val="28"/>
          <w:szCs w:val="28"/>
        </w:rPr>
      </w:pPr>
    </w:p>
    <w:p>
      <w:pPr>
        <w:pStyle w:val="8"/>
        <w:ind w:left="3920" w:firstLine="0" w:firstLineChars="0"/>
        <w:rPr>
          <w:sz w:val="28"/>
          <w:szCs w:val="28"/>
        </w:rPr>
      </w:pPr>
    </w:p>
    <w:sectPr>
      <w:pgSz w:w="11907" w:h="16839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AAA"/>
    <w:multiLevelType w:val="multilevel"/>
    <w:tmpl w:val="07643AAA"/>
    <w:lvl w:ilvl="0" w:tentative="0">
      <w:start w:val="1"/>
      <w:numFmt w:val="japaneseCounting"/>
      <w:lvlText w:val="%1、"/>
      <w:lvlJc w:val="left"/>
      <w:pPr>
        <w:ind w:left="39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4040" w:hanging="420"/>
      </w:pPr>
    </w:lvl>
    <w:lvl w:ilvl="2" w:tentative="0">
      <w:start w:val="1"/>
      <w:numFmt w:val="lowerRoman"/>
      <w:lvlText w:val="%3."/>
      <w:lvlJc w:val="right"/>
      <w:pPr>
        <w:ind w:left="4460" w:hanging="420"/>
      </w:pPr>
    </w:lvl>
    <w:lvl w:ilvl="3" w:tentative="0">
      <w:start w:val="1"/>
      <w:numFmt w:val="decimal"/>
      <w:lvlText w:val="%4."/>
      <w:lvlJc w:val="left"/>
      <w:pPr>
        <w:ind w:left="4880" w:hanging="420"/>
      </w:pPr>
    </w:lvl>
    <w:lvl w:ilvl="4" w:tentative="0">
      <w:start w:val="1"/>
      <w:numFmt w:val="lowerLetter"/>
      <w:lvlText w:val="%5)"/>
      <w:lvlJc w:val="left"/>
      <w:pPr>
        <w:ind w:left="5300" w:hanging="420"/>
      </w:pPr>
    </w:lvl>
    <w:lvl w:ilvl="5" w:tentative="0">
      <w:start w:val="1"/>
      <w:numFmt w:val="lowerRoman"/>
      <w:lvlText w:val="%6."/>
      <w:lvlJc w:val="right"/>
      <w:pPr>
        <w:ind w:left="5720" w:hanging="420"/>
      </w:pPr>
    </w:lvl>
    <w:lvl w:ilvl="6" w:tentative="0">
      <w:start w:val="1"/>
      <w:numFmt w:val="decimal"/>
      <w:lvlText w:val="%7."/>
      <w:lvlJc w:val="left"/>
      <w:pPr>
        <w:ind w:left="6140" w:hanging="420"/>
      </w:pPr>
    </w:lvl>
    <w:lvl w:ilvl="7" w:tentative="0">
      <w:start w:val="1"/>
      <w:numFmt w:val="lowerLetter"/>
      <w:lvlText w:val="%8)"/>
      <w:lvlJc w:val="left"/>
      <w:pPr>
        <w:ind w:left="6560" w:hanging="420"/>
      </w:pPr>
    </w:lvl>
    <w:lvl w:ilvl="8" w:tentative="0">
      <w:start w:val="1"/>
      <w:numFmt w:val="lowerRoman"/>
      <w:lvlText w:val="%9."/>
      <w:lvlJc w:val="right"/>
      <w:pPr>
        <w:ind w:left="6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61C4"/>
    <w:rsid w:val="000F723C"/>
    <w:rsid w:val="00137783"/>
    <w:rsid w:val="00150048"/>
    <w:rsid w:val="001B25FD"/>
    <w:rsid w:val="001B73FC"/>
    <w:rsid w:val="00244C4B"/>
    <w:rsid w:val="00466CC0"/>
    <w:rsid w:val="004E127F"/>
    <w:rsid w:val="004F1872"/>
    <w:rsid w:val="005E0F45"/>
    <w:rsid w:val="005E30E5"/>
    <w:rsid w:val="006C5EB5"/>
    <w:rsid w:val="00835A33"/>
    <w:rsid w:val="00860514"/>
    <w:rsid w:val="008A15DE"/>
    <w:rsid w:val="008D5D1B"/>
    <w:rsid w:val="00930B45"/>
    <w:rsid w:val="009E632D"/>
    <w:rsid w:val="009F65B2"/>
    <w:rsid w:val="00B261C4"/>
    <w:rsid w:val="00B37786"/>
    <w:rsid w:val="00BB1F34"/>
    <w:rsid w:val="00DE19CC"/>
    <w:rsid w:val="34FC659B"/>
    <w:rsid w:val="5576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5">
    <w:name w:val="No Spacing"/>
    <w:link w:val="6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6">
    <w:name w:val="无间隔 Char"/>
    <w:basedOn w:val="4"/>
    <w:link w:val="5"/>
    <w:qFormat/>
    <w:uiPriority w:val="1"/>
    <w:rPr>
      <w:kern w:val="0"/>
      <w:sz w:val="22"/>
    </w:rPr>
  </w:style>
  <w:style w:type="character" w:customStyle="1" w:styleId="7">
    <w:name w:val="批注框文本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verPageProperties xmlns="http://schemas.microsoft.com/office/2006/coverPageProps">
  <PublishDate>2019-05-18T00:00:00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FB4EBAEF-7F9A-4AD9-8621-B49BAB8728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2019-05-18T06:23:00Z</dcterms:created>
  <dc:creator>贾婧怡     郎溪二中          辅导老师： 周萍</dc:creator>
  <cp:lastModifiedBy>Administrator</cp:lastModifiedBy>
  <dcterms:modified xsi:type="dcterms:W3CDTF">2019-05-21T07:10:26Z</dcterms:modified>
  <dc:title>       秋千的前世今生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