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  <w:sz w:val="40"/>
          <w:szCs w:val="40"/>
          <w:lang w:val="en-US"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/>
          <w:b/>
          <w:bCs/>
          <w:sz w:val="40"/>
          <w:szCs w:val="40"/>
          <w:lang w:val="en-US" w:eastAsia="zh-CN"/>
        </w:rPr>
        <w:t>高一历史月考答案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1——5 BCADD     6—10 ADBBA  11—15 CCDAC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16—20 DACDB    21—25AABCB      26—30 CDBBA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31题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郡县制（2分） 。影响：1.</w:t>
      </w:r>
      <w:r>
        <w:rPr>
          <w:rFonts w:hint="eastAsia" w:ascii="Times New Roman" w:hAnsi="Times New Roman" w:eastAsia="宋体" w:cs="Times New Roman"/>
          <w:sz w:val="28"/>
          <w:szCs w:val="28"/>
        </w:rPr>
        <w:t>实现了对地方直接有效的控制，</w:t>
      </w:r>
      <w:r>
        <w:rPr>
          <w:rFonts w:hint="eastAsia" w:cs="Times New Roman"/>
          <w:sz w:val="28"/>
          <w:szCs w:val="28"/>
          <w:lang w:eastAsia="zh-CN"/>
        </w:rPr>
        <w:t>加强了中央集权。</w:t>
      </w:r>
      <w:r>
        <w:rPr>
          <w:rFonts w:hint="eastAsia" w:cs="Times New Roman"/>
          <w:sz w:val="28"/>
          <w:szCs w:val="28"/>
          <w:lang w:val="en-US" w:eastAsia="zh-CN"/>
        </w:rPr>
        <w:t>2.</w:t>
      </w:r>
      <w:r>
        <w:rPr>
          <w:rFonts w:hint="eastAsia" w:ascii="Times New Roman" w:hAnsi="Times New Roman" w:eastAsia="宋体" w:cs="Times New Roman"/>
          <w:sz w:val="28"/>
          <w:szCs w:val="28"/>
        </w:rPr>
        <w:t>有利于国家的统一和社会稳定；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3.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标志着官僚政治取代贵族政治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  <w:t>（任意两点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 w:firstLine="420"/>
        <w:jc w:val="both"/>
        <w:textAlignment w:val="auto"/>
        <w:outlineLvl w:val="9"/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汉初：郡国并行制（2分）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唐：节度使制度  元朝：行省制度 （4分）   本质：都是为了加强中央集权（加强对地方控制）（2分）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变化:由商品输出变为资本输出为主（2分）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 w:firstLine="420"/>
        <w:jc w:val="both"/>
        <w:textAlignment w:val="auto"/>
        <w:outlineLvl w:val="9"/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事例：三元里人民抗英；左宗棠收复新疆；邓世昌黄海大战等 （任意两个4分）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根本保证：以国共合作为基础的抗日民族统一战线形成（或者全民族抗战）4分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/>
        <w:jc w:val="both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 xml:space="preserve">  影响：</w:t>
      </w:r>
      <w:r>
        <w:rPr>
          <w:rFonts w:hAnsi="宋体"/>
          <w:color w:val="000000"/>
          <w:sz w:val="28"/>
          <w:szCs w:val="28"/>
        </w:rPr>
        <w:t>：</w:t>
      </w:r>
      <w:r>
        <w:rPr>
          <w:rFonts w:hint="eastAsia" w:hAnsi="宋体"/>
          <w:color w:val="000000"/>
          <w:sz w:val="28"/>
          <w:szCs w:val="28"/>
          <w:lang w:eastAsia="zh-CN"/>
        </w:rPr>
        <w:t>国内</w:t>
      </w:r>
      <w:r>
        <w:rPr>
          <w:rFonts w:hint="eastAsia" w:hAnsi="宋体"/>
          <w:color w:val="000000"/>
          <w:sz w:val="28"/>
          <w:szCs w:val="28"/>
        </w:rPr>
        <w:t>：</w:t>
      </w:r>
      <w:r>
        <w:rPr>
          <w:rFonts w:ascii="Times New Roman" w:hAnsi="Times New Roman" w:cs="Times New Roman"/>
          <w:sz w:val="28"/>
          <w:szCs w:val="28"/>
        </w:rPr>
        <w:t>①抗日战争是中国近代史上最伟大的维护国家主权的斗争，中国人民反对帝国主义侵略第一次取得了完全胜利。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/>
        <w:jc w:val="both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②中华民族洗雪了鸦片战争以来民族的耻辱，捍卫了民族尊严，并为民主革命在全国的胜利奠定了基础。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sz w:val="28"/>
          <w:szCs w:val="28"/>
        </w:rPr>
        <w:t>③</w:t>
      </w:r>
      <w:r>
        <w:rPr>
          <w:rFonts w:hint="eastAsia"/>
          <w:sz w:val="28"/>
          <w:szCs w:val="28"/>
        </w:rPr>
        <w:t>国际：</w:t>
      </w:r>
      <w:r>
        <w:rPr>
          <w:sz w:val="28"/>
          <w:szCs w:val="28"/>
        </w:rPr>
        <w:t>中国的抗日战争是世界反法西斯战争的重要组成部分，中国人民为世界反法西斯战争的胜利做出了巨大贡献</w:t>
      </w:r>
      <w:r>
        <w:rPr>
          <w:rFonts w:hint="eastAsia"/>
          <w:sz w:val="28"/>
          <w:szCs w:val="28"/>
        </w:rPr>
        <w:t>。中国成为了联合国安理会五大常任理事国之一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ascii="宋体" w:hAnsi="宋体"/>
          <w:color w:val="000000"/>
          <w:sz w:val="28"/>
          <w:szCs w:val="28"/>
        </w:rPr>
        <w:t>中国的国际地位得到提高。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（任意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2点4分）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32题（12分）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观点：政治制度应该随着时代变化而不断调整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政治制度变化具有鲜明的时代特征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古代政治制度演变但本原精神不变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地方行政制度演变体现中央集权不断加强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中国古代选官制度随着时代变化不断完善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阐述：秦朝开始开创了一整套专制主义中央集权制，在地方实行郡县制，加强了中央集权。汉初，吸取秦灭亡教训实行郡国并行制，其本质也是为了巩固统治的需要，随着时代发展，王国问题出现，汉武帝适时调整实行推恩令，解决了王国问题。宋代吸取唐末割据教训，在地方重文轻武，强干弱枝分化事权，有效了加强了中央集权；元朝针对版图辽阔，地方行政效率低下等问题，实行行省制，巩固了多民族国家统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综上所述，古代政治制度的变化总是随着时代的变化而调整，这样适应了经济社会发展的需要，稳定了社会秩序，加强了中央集权，巩固了多民族国家的统一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也可以说，中国古代地方行政制度演变，总是围绕加强中央集权这一核心目的展开，体现了政治演变，但本原精神不变。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给分标准：观点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言之有理且符合材料要求，给3分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  阐述，只要出现2个重大历史事件或者名词即可给6分，逻辑思维严密给2分。综上所述给1分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本题最低分4到6分起分，鼓励学生写出重大历史事件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NEU-BZ-S9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32D7D"/>
    <w:multiLevelType w:val="singleLevel"/>
    <w:tmpl w:val="5DA32D7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DA32E4A"/>
    <w:multiLevelType w:val="singleLevel"/>
    <w:tmpl w:val="5DA32E4A"/>
    <w:lvl w:ilvl="0" w:tentative="0">
      <w:start w:val="32"/>
      <w:numFmt w:val="decimal"/>
      <w:suff w:val="nothing"/>
      <w:lvlText w:val="%1."/>
      <w:lvlJc w:val="left"/>
    </w:lvl>
  </w:abstractNum>
  <w:abstractNum w:abstractNumId="2">
    <w:nsid w:val="5DA32F09"/>
    <w:multiLevelType w:val="singleLevel"/>
    <w:tmpl w:val="5DA32F0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43EF8"/>
    <w:rsid w:val="1A87538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2019-10-13T14:25:11Z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