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792" w:rsidRDefault="00EB5792" w:rsidP="00EB5792">
      <w:pPr>
        <w:spacing w:line="360" w:lineRule="auto"/>
        <w:jc w:val="center"/>
        <w:rPr>
          <w:rFonts w:ascii="黑体" w:eastAsia="黑体" w:hAnsi="黑体"/>
          <w:b/>
          <w:sz w:val="32"/>
        </w:rPr>
      </w:pPr>
      <w:r w:rsidRPr="00EB5792">
        <w:rPr>
          <w:rFonts w:ascii="黑体" w:eastAsia="黑体" w:hAnsi="黑体" w:hint="eastAsia"/>
          <w:b/>
          <w:sz w:val="32"/>
        </w:rPr>
        <w:t>山东省新泰一中2018-2019学年高二（实验班）上学期</w:t>
      </w:r>
    </w:p>
    <w:p w:rsidR="009F45C1" w:rsidRPr="00EB5792" w:rsidRDefault="00EB5792" w:rsidP="00EB5792">
      <w:pPr>
        <w:spacing w:line="360" w:lineRule="auto"/>
        <w:jc w:val="center"/>
        <w:rPr>
          <w:rFonts w:ascii="黑体" w:eastAsia="黑体" w:hAnsi="黑体"/>
          <w:b/>
          <w:sz w:val="32"/>
        </w:rPr>
      </w:pPr>
      <w:r w:rsidRPr="00EB5792">
        <w:rPr>
          <w:rFonts w:ascii="黑体" w:eastAsia="黑体" w:hAnsi="黑体" w:hint="eastAsia"/>
          <w:b/>
          <w:sz w:val="32"/>
        </w:rPr>
        <w:t>期中考试</w:t>
      </w:r>
      <w:r>
        <w:rPr>
          <w:rFonts w:ascii="黑体" w:eastAsia="黑体" w:hAnsi="黑体" w:hint="eastAsia"/>
          <w:b/>
          <w:sz w:val="32"/>
        </w:rPr>
        <w:t>历史</w:t>
      </w:r>
      <w:r w:rsidRPr="00EB5792">
        <w:rPr>
          <w:rFonts w:ascii="黑体" w:eastAsia="黑体" w:hAnsi="黑体" w:hint="eastAsia"/>
          <w:b/>
          <w:sz w:val="32"/>
        </w:rPr>
        <w:t>试卷</w:t>
      </w:r>
    </w:p>
    <w:p w:rsidR="009F45C1" w:rsidRPr="00EB5792" w:rsidRDefault="009F45C1" w:rsidP="00EB5792">
      <w:pPr>
        <w:spacing w:line="360" w:lineRule="auto"/>
        <w:rPr>
          <w:rFonts w:ascii="宋体" w:hAnsi="宋体"/>
        </w:rPr>
      </w:pPr>
      <w:r w:rsidRPr="00EB5792">
        <w:rPr>
          <w:rFonts w:ascii="宋体" w:hAnsi="宋体" w:hint="eastAsia"/>
        </w:rPr>
        <w:t>说明</w:t>
      </w:r>
      <w:r w:rsidRPr="00EB5792">
        <w:rPr>
          <w:rFonts w:ascii="宋体" w:hAnsi="宋体"/>
        </w:rPr>
        <w:t>：本试题分选择题和非选择题两部分。时间90分钟，满分100分。</w:t>
      </w:r>
    </w:p>
    <w:p w:rsidR="00EB5792" w:rsidRDefault="00EB5792" w:rsidP="00EB5792">
      <w:pPr>
        <w:spacing w:line="360" w:lineRule="auto"/>
        <w:jc w:val="center"/>
        <w:rPr>
          <w:rFonts w:ascii="宋体" w:hAnsi="宋体"/>
        </w:rPr>
      </w:pPr>
    </w:p>
    <w:p w:rsidR="009F45C1" w:rsidRPr="00EB5792" w:rsidRDefault="009F45C1" w:rsidP="00EB5792">
      <w:pPr>
        <w:spacing w:line="360" w:lineRule="auto"/>
        <w:jc w:val="center"/>
        <w:rPr>
          <w:rFonts w:ascii="宋体" w:hAnsi="宋体"/>
        </w:rPr>
      </w:pPr>
      <w:r w:rsidRPr="00EB5792">
        <w:rPr>
          <w:rFonts w:ascii="宋体" w:hAnsi="宋体"/>
        </w:rPr>
        <w:t>第I卷 选择题</w:t>
      </w:r>
      <w:r w:rsidRPr="00EB5792">
        <w:rPr>
          <w:rFonts w:ascii="宋体" w:hAnsi="宋体" w:hint="eastAsia"/>
        </w:rPr>
        <w:t>（</w:t>
      </w:r>
      <w:r w:rsidRPr="00EB5792">
        <w:rPr>
          <w:rFonts w:ascii="宋体" w:hAnsi="宋体"/>
        </w:rPr>
        <w:t>共</w:t>
      </w:r>
      <w:r w:rsidRPr="00EB5792">
        <w:rPr>
          <w:rFonts w:ascii="宋体" w:hAnsi="宋体" w:hint="eastAsia"/>
        </w:rPr>
        <w:t>48</w:t>
      </w:r>
      <w:r w:rsidRPr="00EB5792">
        <w:rPr>
          <w:rFonts w:ascii="宋体" w:hAnsi="宋体"/>
        </w:rPr>
        <w:t>分）</w:t>
      </w:r>
    </w:p>
    <w:p w:rsidR="009F45C1" w:rsidRPr="00EB5792" w:rsidRDefault="009F45C1" w:rsidP="00EB5792">
      <w:pPr>
        <w:spacing w:line="360" w:lineRule="auto"/>
        <w:rPr>
          <w:rFonts w:ascii="宋体" w:hAnsi="宋体"/>
        </w:rPr>
      </w:pPr>
      <w:r w:rsidRPr="00EB5792">
        <w:rPr>
          <w:rFonts w:ascii="宋体" w:hAnsi="宋体" w:hint="eastAsia"/>
        </w:rPr>
        <w:t>一、选择题</w:t>
      </w:r>
      <w:r w:rsidRPr="00EB5792">
        <w:rPr>
          <w:rFonts w:ascii="宋体" w:hAnsi="宋体"/>
        </w:rPr>
        <w:t>（本大题共</w:t>
      </w:r>
      <w:r w:rsidRPr="00EB5792">
        <w:rPr>
          <w:rFonts w:ascii="宋体" w:hAnsi="宋体" w:hint="eastAsia"/>
        </w:rPr>
        <w:t>24</w:t>
      </w:r>
      <w:r w:rsidRPr="00EB5792">
        <w:rPr>
          <w:rFonts w:ascii="宋体" w:hAnsi="宋体"/>
        </w:rPr>
        <w:t>小题，每小题</w:t>
      </w:r>
      <w:r w:rsidRPr="00EB5792">
        <w:rPr>
          <w:rFonts w:ascii="宋体" w:hAnsi="宋体" w:hint="eastAsia"/>
        </w:rPr>
        <w:t>2</w:t>
      </w:r>
      <w:r w:rsidRPr="00EB5792">
        <w:rPr>
          <w:rFonts w:ascii="宋体" w:hAnsi="宋体"/>
        </w:rPr>
        <w:t>分，共</w:t>
      </w:r>
      <w:r w:rsidRPr="00EB5792">
        <w:rPr>
          <w:rFonts w:ascii="宋体" w:hAnsi="宋体" w:hint="eastAsia"/>
        </w:rPr>
        <w:t>48</w:t>
      </w:r>
      <w:r w:rsidRPr="00EB5792">
        <w:rPr>
          <w:rFonts w:ascii="宋体" w:hAnsi="宋体"/>
        </w:rPr>
        <w:t>分。在每小题给出的四个选项中，只有一项是符合题目要求的。）</w:t>
      </w:r>
    </w:p>
    <w:p w:rsidR="009F45C1" w:rsidRPr="00EB5792" w:rsidRDefault="009F45C1" w:rsidP="00EB5792">
      <w:pPr>
        <w:spacing w:line="360" w:lineRule="auto"/>
        <w:rPr>
          <w:rFonts w:ascii="宋体" w:hAnsi="宋体"/>
        </w:rPr>
      </w:pPr>
      <w:r w:rsidRPr="00EB5792">
        <w:rPr>
          <w:rFonts w:ascii="宋体" w:hAnsi="宋体"/>
        </w:rPr>
        <w:t>1．先秦有思想家认为：“凡入国，必择务而从事焉。国家昏乱，则语之尚贤、尚同；国家贫，则语之节用、节葬”。这体现了</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 xml:space="preserve"> </w:t>
      </w:r>
      <w:r w:rsidRPr="00EB5792">
        <w:rPr>
          <w:rFonts w:ascii="宋体" w:hAnsi="宋体"/>
        </w:rPr>
        <w:t>民贵君轻的主张</w:t>
      </w:r>
      <w:r w:rsidRPr="00EB5792">
        <w:rPr>
          <w:rFonts w:ascii="宋体" w:hAnsi="宋体" w:hint="eastAsia"/>
        </w:rPr>
        <w:t xml:space="preserve">               </w:t>
      </w:r>
      <w:r w:rsidRPr="00EB5792">
        <w:rPr>
          <w:rFonts w:ascii="宋体" w:hAnsi="宋体"/>
        </w:rPr>
        <w:t>B．</w:t>
      </w:r>
      <w:r w:rsidRPr="00EB5792">
        <w:rPr>
          <w:rFonts w:ascii="宋体" w:hAnsi="宋体" w:hint="eastAsia"/>
        </w:rPr>
        <w:t xml:space="preserve"> </w:t>
      </w:r>
      <w:r w:rsidRPr="00EB5792">
        <w:rPr>
          <w:rFonts w:ascii="宋体" w:hAnsi="宋体"/>
        </w:rPr>
        <w:t>追求精神自由的倾向</w:t>
      </w:r>
    </w:p>
    <w:p w:rsidR="009F45C1" w:rsidRPr="00EB5792" w:rsidRDefault="009F45C1" w:rsidP="00EB5792">
      <w:pPr>
        <w:spacing w:line="360" w:lineRule="auto"/>
        <w:rPr>
          <w:rFonts w:ascii="宋体" w:hAnsi="宋体"/>
        </w:rPr>
      </w:pPr>
      <w:r w:rsidRPr="00EB5792">
        <w:rPr>
          <w:rFonts w:ascii="宋体" w:hAnsi="宋体"/>
        </w:rPr>
        <w:t>C．</w:t>
      </w:r>
      <w:r w:rsidRPr="00EB5792">
        <w:rPr>
          <w:rFonts w:ascii="宋体" w:hAnsi="宋体" w:hint="eastAsia"/>
        </w:rPr>
        <w:t xml:space="preserve"> </w:t>
      </w:r>
      <w:r w:rsidRPr="00EB5792">
        <w:rPr>
          <w:rFonts w:ascii="宋体" w:hAnsi="宋体"/>
        </w:rPr>
        <w:t>克己复礼的思想</w:t>
      </w:r>
      <w:r w:rsidRPr="00EB5792">
        <w:rPr>
          <w:rFonts w:ascii="宋体" w:hAnsi="宋体" w:hint="eastAsia"/>
        </w:rPr>
        <w:t xml:space="preserve">               </w:t>
      </w:r>
      <w:r w:rsidRPr="00EB5792">
        <w:rPr>
          <w:rFonts w:ascii="宋体" w:hAnsi="宋体"/>
        </w:rPr>
        <w:t>D．</w:t>
      </w:r>
      <w:r w:rsidRPr="00EB5792">
        <w:rPr>
          <w:rFonts w:ascii="宋体" w:hAnsi="宋体" w:hint="eastAsia"/>
        </w:rPr>
        <w:t xml:space="preserve"> </w:t>
      </w:r>
      <w:r w:rsidRPr="00EB5792">
        <w:rPr>
          <w:rFonts w:ascii="宋体" w:hAnsi="宋体"/>
        </w:rPr>
        <w:t>讲求实际功利的精神</w:t>
      </w:r>
    </w:p>
    <w:p w:rsidR="009F45C1" w:rsidRPr="00EB5792" w:rsidRDefault="009F45C1" w:rsidP="00EB5792">
      <w:pPr>
        <w:spacing w:line="360" w:lineRule="auto"/>
        <w:rPr>
          <w:rFonts w:ascii="宋体" w:hAnsi="宋体"/>
        </w:rPr>
      </w:pPr>
      <w:r w:rsidRPr="00EB5792">
        <w:rPr>
          <w:rFonts w:ascii="宋体" w:hAnsi="宋体"/>
        </w:rPr>
        <w:t>2．孔子曾说：“谁能出不由户？何莫由斯道也？”孟子也说：“仁，人之安宅也；义，人之正路也。旷安宅而弗居，舍正路而不由，哀哉！”董仲舒也认为：“夫仁人者，正其谊不谋其利，明其道不计其功。”据此可知，三人都</w:t>
      </w:r>
    </w:p>
    <w:p w:rsidR="009F45C1" w:rsidRPr="00EB5792" w:rsidRDefault="009F45C1" w:rsidP="00EB5792">
      <w:pPr>
        <w:spacing w:line="360" w:lineRule="auto"/>
        <w:rPr>
          <w:rFonts w:ascii="宋体" w:hAnsi="宋体"/>
        </w:rPr>
      </w:pPr>
      <w:r w:rsidRPr="00EB5792">
        <w:rPr>
          <w:rFonts w:ascii="宋体" w:hAnsi="宋体"/>
        </w:rPr>
        <w:t>A． 代表了中国古代的宗教信仰</w:t>
      </w:r>
      <w:r w:rsidRPr="00EB5792">
        <w:rPr>
          <w:rFonts w:ascii="宋体" w:hAnsi="宋体" w:hint="eastAsia"/>
        </w:rPr>
        <w:t xml:space="preserve">     </w:t>
      </w:r>
      <w:r w:rsidRPr="00EB5792">
        <w:rPr>
          <w:rFonts w:ascii="宋体" w:hAnsi="宋体"/>
        </w:rPr>
        <w:t>B． 体现了不同时期儒家思想的治国之道</w:t>
      </w:r>
    </w:p>
    <w:p w:rsidR="009F45C1" w:rsidRPr="00EB5792" w:rsidRDefault="009F45C1" w:rsidP="00EB5792">
      <w:pPr>
        <w:spacing w:line="360" w:lineRule="auto"/>
        <w:rPr>
          <w:rFonts w:ascii="宋体" w:hAnsi="宋体"/>
        </w:rPr>
      </w:pPr>
      <w:r w:rsidRPr="00EB5792">
        <w:rPr>
          <w:rFonts w:ascii="宋体" w:hAnsi="宋体"/>
        </w:rPr>
        <w:t>C． 体认、遵循和信奉仁义之道</w:t>
      </w:r>
      <w:r w:rsidRPr="00EB5792">
        <w:rPr>
          <w:rFonts w:ascii="宋体" w:hAnsi="宋体" w:hint="eastAsia"/>
        </w:rPr>
        <w:t xml:space="preserve">     </w:t>
      </w:r>
      <w:r w:rsidRPr="00EB5792">
        <w:rPr>
          <w:rFonts w:ascii="宋体" w:hAnsi="宋体"/>
        </w:rPr>
        <w:t>D． 提升了儒家思想在当时的地位和影响</w:t>
      </w:r>
    </w:p>
    <w:p w:rsidR="009F45C1" w:rsidRPr="00EB5792" w:rsidRDefault="009F45C1" w:rsidP="00EB5792">
      <w:pPr>
        <w:spacing w:line="360" w:lineRule="auto"/>
        <w:rPr>
          <w:rFonts w:ascii="宋体" w:hAnsi="宋体"/>
        </w:rPr>
      </w:pPr>
      <w:r w:rsidRPr="00EB5792">
        <w:rPr>
          <w:rFonts w:ascii="宋体" w:hAnsi="宋体" w:hint="eastAsia"/>
        </w:rPr>
        <w:t>3</w:t>
      </w:r>
      <w:r w:rsidRPr="00EB5792">
        <w:rPr>
          <w:rFonts w:ascii="宋体" w:hAnsi="宋体"/>
        </w:rPr>
        <w:t>．下表是有关孔子诞辰的记载，据此可以得出较为合理的推论是</w:t>
      </w:r>
    </w:p>
    <w:p w:rsidR="009F45C1" w:rsidRPr="00EB5792" w:rsidRDefault="009835C3" w:rsidP="00EB5792">
      <w:pPr>
        <w:spacing w:line="360" w:lineRule="auto"/>
        <w:rPr>
          <w:rFonts w:ascii="宋体" w:hAnsi="宋体"/>
        </w:rPr>
      </w:pPr>
      <w:r w:rsidRPr="00577A97">
        <w:rPr>
          <w:rFonts w:ascii="宋体" w:hAnsi="宋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 style="width:414.75pt;height:90.75pt;mso-position-horizontal-relative:page;mso-position-vertical-relative:page" o:bwmode="color">
            <v:imagedata r:id="rId6" o:title=""/>
          </v:shape>
        </w:pict>
      </w:r>
    </w:p>
    <w:p w:rsidR="009F45C1" w:rsidRPr="00EB5792" w:rsidRDefault="009F45C1" w:rsidP="00EB5792">
      <w:pPr>
        <w:spacing w:line="360" w:lineRule="auto"/>
        <w:rPr>
          <w:rFonts w:ascii="宋体" w:hAnsi="宋体"/>
        </w:rPr>
      </w:pPr>
      <w:r w:rsidRPr="00EB5792">
        <w:rPr>
          <w:rFonts w:ascii="宋体" w:hAnsi="宋体"/>
        </w:rPr>
        <w:t>A． 《公羊传》成书最早，故说法最可信</w:t>
      </w:r>
    </w:p>
    <w:p w:rsidR="009F45C1" w:rsidRPr="00EB5792" w:rsidRDefault="009F45C1" w:rsidP="00EB5792">
      <w:pPr>
        <w:spacing w:line="360" w:lineRule="auto"/>
        <w:rPr>
          <w:rFonts w:ascii="宋体" w:hAnsi="宋体"/>
        </w:rPr>
      </w:pPr>
      <w:r w:rsidRPr="00EB5792">
        <w:rPr>
          <w:rFonts w:ascii="宋体" w:hAnsi="宋体"/>
        </w:rPr>
        <w:t>B． 《史记》记载最详细，故说法最可信</w:t>
      </w:r>
    </w:p>
    <w:p w:rsidR="009F45C1" w:rsidRPr="00EB5792" w:rsidRDefault="009F45C1" w:rsidP="00EB5792">
      <w:pPr>
        <w:spacing w:line="360" w:lineRule="auto"/>
        <w:rPr>
          <w:rFonts w:ascii="宋体" w:hAnsi="宋体"/>
        </w:rPr>
      </w:pPr>
      <w:r w:rsidRPr="00EB5792">
        <w:rPr>
          <w:rFonts w:ascii="宋体" w:hAnsi="宋体"/>
        </w:rPr>
        <w:t>C． 海昏侯墓葬文物是地下最新发现，故说法最可信</w:t>
      </w:r>
    </w:p>
    <w:p w:rsidR="009F45C1" w:rsidRPr="00EB5792" w:rsidRDefault="009F45C1" w:rsidP="00EB5792">
      <w:pPr>
        <w:spacing w:line="360" w:lineRule="auto"/>
        <w:rPr>
          <w:rFonts w:ascii="宋体" w:hAnsi="宋体"/>
        </w:rPr>
      </w:pPr>
      <w:r w:rsidRPr="00EB5792">
        <w:rPr>
          <w:rFonts w:ascii="宋体" w:hAnsi="宋体"/>
        </w:rPr>
        <w:t>D． “纸上之材料”应与“地下之新材料”相互印</w:t>
      </w:r>
      <w:bookmarkStart w:id="0" w:name="_GoBack"/>
      <w:bookmarkEnd w:id="0"/>
      <w:r w:rsidRPr="00EB5792">
        <w:rPr>
          <w:rFonts w:ascii="宋体" w:hAnsi="宋体"/>
        </w:rPr>
        <w:t>证</w:t>
      </w:r>
    </w:p>
    <w:p w:rsidR="009F45C1" w:rsidRPr="00EB5792" w:rsidRDefault="009F45C1" w:rsidP="00EB5792">
      <w:pPr>
        <w:spacing w:line="360" w:lineRule="auto"/>
        <w:rPr>
          <w:rFonts w:ascii="宋体" w:hAnsi="宋体"/>
        </w:rPr>
      </w:pPr>
      <w:r w:rsidRPr="00EB5792">
        <w:rPr>
          <w:rFonts w:ascii="宋体" w:hAnsi="宋体" w:hint="eastAsia"/>
        </w:rPr>
        <w:t>4</w:t>
      </w:r>
      <w:r w:rsidRPr="00EB5792">
        <w:rPr>
          <w:rFonts w:ascii="宋体" w:hAnsi="宋体"/>
        </w:rPr>
        <w:t>．春秋战国民本思潮的重心有二：在人类与自然关系（天人关系）方面，突出人的地位；在人类社会关系（君民关系）方面，强调民的作用。这种民本思潮</w:t>
      </w:r>
    </w:p>
    <w:p w:rsidR="009F45C1" w:rsidRPr="00EB5792" w:rsidRDefault="009F45C1" w:rsidP="00EB5792">
      <w:pPr>
        <w:spacing w:line="360" w:lineRule="auto"/>
        <w:rPr>
          <w:rFonts w:ascii="宋体" w:hAnsi="宋体"/>
        </w:rPr>
      </w:pPr>
      <w:r w:rsidRPr="00EB5792">
        <w:rPr>
          <w:rFonts w:ascii="宋体" w:hAnsi="宋体"/>
        </w:rPr>
        <w:t>A． 证明了儒家思想成为主流</w:t>
      </w:r>
      <w:r w:rsidR="00EB5792">
        <w:rPr>
          <w:rFonts w:ascii="宋体" w:hAnsi="宋体" w:hint="eastAsia"/>
        </w:rPr>
        <w:t xml:space="preserve">            </w:t>
      </w:r>
      <w:r w:rsidRPr="00EB5792">
        <w:rPr>
          <w:rFonts w:ascii="宋体" w:hAnsi="宋体"/>
        </w:rPr>
        <w:t>B． 成为了秦国统一的指导思想</w:t>
      </w:r>
    </w:p>
    <w:p w:rsidR="009F45C1" w:rsidRPr="00EB5792" w:rsidRDefault="009F45C1" w:rsidP="00EB5792">
      <w:pPr>
        <w:spacing w:line="360" w:lineRule="auto"/>
        <w:rPr>
          <w:rFonts w:ascii="宋体" w:hAnsi="宋体"/>
        </w:rPr>
      </w:pPr>
      <w:r w:rsidRPr="00EB5792">
        <w:rPr>
          <w:rFonts w:ascii="宋体" w:hAnsi="宋体"/>
        </w:rPr>
        <w:t>C． 反映了天命观念影响深远</w:t>
      </w:r>
      <w:r w:rsidR="00EB5792">
        <w:rPr>
          <w:rFonts w:ascii="宋体" w:hAnsi="宋体" w:hint="eastAsia"/>
        </w:rPr>
        <w:t xml:space="preserve">            </w:t>
      </w:r>
      <w:r w:rsidRPr="00EB5792">
        <w:rPr>
          <w:rFonts w:ascii="宋体" w:hAnsi="宋体"/>
        </w:rPr>
        <w:t>D． 有利于缓和紧张的社会矛盾</w:t>
      </w:r>
    </w:p>
    <w:p w:rsidR="009F45C1" w:rsidRPr="00EB5792" w:rsidRDefault="009F45C1" w:rsidP="00EB5792">
      <w:pPr>
        <w:spacing w:line="360" w:lineRule="auto"/>
        <w:rPr>
          <w:rFonts w:ascii="宋体" w:hAnsi="宋体"/>
        </w:rPr>
      </w:pPr>
      <w:r w:rsidRPr="00EB5792">
        <w:rPr>
          <w:rFonts w:ascii="宋体" w:hAnsi="宋体" w:hint="eastAsia"/>
        </w:rPr>
        <w:lastRenderedPageBreak/>
        <w:t>5</w:t>
      </w:r>
      <w:r w:rsidRPr="00EB5792">
        <w:rPr>
          <w:rFonts w:ascii="宋体" w:hAnsi="宋体"/>
        </w:rPr>
        <w:t>．春秋战国时期，孔子主张“仁”和“礼”，法家强调“法”和“刑”，老子强调自然的静态平衡，这些主张的共同之处是</w:t>
      </w:r>
    </w:p>
    <w:p w:rsidR="009F45C1" w:rsidRPr="00EB5792" w:rsidRDefault="009F45C1" w:rsidP="00EB5792">
      <w:pPr>
        <w:spacing w:line="360" w:lineRule="auto"/>
        <w:rPr>
          <w:rFonts w:ascii="宋体" w:hAnsi="宋体"/>
        </w:rPr>
      </w:pPr>
      <w:r w:rsidRPr="00EB5792">
        <w:rPr>
          <w:rFonts w:ascii="宋体" w:hAnsi="宋体"/>
        </w:rPr>
        <w:t>A． 重视人与人之间的平等关系</w:t>
      </w:r>
      <w:r w:rsidRPr="00EB5792">
        <w:rPr>
          <w:rFonts w:ascii="宋体" w:hAnsi="宋体" w:hint="eastAsia"/>
        </w:rPr>
        <w:t xml:space="preserve">             </w:t>
      </w:r>
      <w:r w:rsidRPr="00EB5792">
        <w:rPr>
          <w:rFonts w:ascii="宋体" w:hAnsi="宋体"/>
        </w:rPr>
        <w:t>B． 重视协调人与自然的关系</w:t>
      </w:r>
    </w:p>
    <w:p w:rsidR="009F45C1" w:rsidRPr="00EB5792" w:rsidRDefault="009F45C1" w:rsidP="00EB5792">
      <w:pPr>
        <w:spacing w:line="360" w:lineRule="auto"/>
        <w:rPr>
          <w:rFonts w:ascii="宋体" w:hAnsi="宋体"/>
        </w:rPr>
      </w:pPr>
      <w:r w:rsidRPr="00EB5792">
        <w:rPr>
          <w:rFonts w:ascii="宋体" w:hAnsi="宋体"/>
        </w:rPr>
        <w:t>C． 都阐释了各自的“和谐”思想</w:t>
      </w:r>
      <w:r w:rsidRPr="00EB5792">
        <w:rPr>
          <w:rFonts w:ascii="宋体" w:hAnsi="宋体" w:hint="eastAsia"/>
        </w:rPr>
        <w:t xml:space="preserve">           </w:t>
      </w:r>
      <w:r w:rsidRPr="00EB5792">
        <w:rPr>
          <w:rFonts w:ascii="宋体" w:hAnsi="宋体"/>
        </w:rPr>
        <w:t>D． 都体现“礼”、“法”并用思想</w:t>
      </w:r>
    </w:p>
    <w:p w:rsidR="009F45C1" w:rsidRPr="00EB5792" w:rsidRDefault="009F45C1" w:rsidP="00EB5792">
      <w:pPr>
        <w:spacing w:line="360" w:lineRule="auto"/>
        <w:rPr>
          <w:rFonts w:ascii="宋体" w:hAnsi="宋体"/>
        </w:rPr>
      </w:pPr>
      <w:r w:rsidRPr="00EB5792">
        <w:rPr>
          <w:rFonts w:ascii="宋体" w:hAnsi="宋体" w:hint="eastAsia"/>
        </w:rPr>
        <w:t>6</w:t>
      </w:r>
      <w:r w:rsidRPr="00EB5792">
        <w:rPr>
          <w:rFonts w:ascii="宋体" w:hAnsi="宋体"/>
        </w:rPr>
        <w:t>．老子说：“故失道而后德，失德而后仁，失仁而后义，失义而后礼”，这意味着</w:t>
      </w:r>
    </w:p>
    <w:p w:rsidR="009F45C1" w:rsidRPr="00EB5792" w:rsidRDefault="009F45C1" w:rsidP="00EB5792">
      <w:pPr>
        <w:spacing w:line="360" w:lineRule="auto"/>
        <w:rPr>
          <w:rFonts w:ascii="宋体" w:hAnsi="宋体"/>
        </w:rPr>
      </w:pPr>
      <w:r w:rsidRPr="00EB5792">
        <w:rPr>
          <w:rFonts w:ascii="宋体" w:hAnsi="宋体"/>
        </w:rPr>
        <w:t>A． 老子认为仁礼很重要</w:t>
      </w:r>
      <w:r w:rsidRPr="00EB5792">
        <w:rPr>
          <w:rFonts w:ascii="宋体" w:hAnsi="宋体" w:hint="eastAsia"/>
        </w:rPr>
        <w:t xml:space="preserve">                   </w:t>
      </w:r>
      <w:r w:rsidRPr="00EB5792">
        <w:rPr>
          <w:rFonts w:ascii="宋体" w:hAnsi="宋体"/>
        </w:rPr>
        <w:t>B． 老子把道德仁义礼等量齐观</w:t>
      </w:r>
    </w:p>
    <w:p w:rsidR="009F45C1" w:rsidRPr="00EB5792" w:rsidRDefault="009F45C1" w:rsidP="00EB5792">
      <w:pPr>
        <w:spacing w:line="360" w:lineRule="auto"/>
        <w:rPr>
          <w:rFonts w:ascii="宋体" w:hAnsi="宋体"/>
        </w:rPr>
      </w:pPr>
      <w:r w:rsidRPr="00EB5792">
        <w:rPr>
          <w:rFonts w:ascii="宋体" w:hAnsi="宋体"/>
        </w:rPr>
        <w:t>C． 老子认为道是最高境界</w:t>
      </w:r>
      <w:r w:rsidRPr="00EB5792">
        <w:rPr>
          <w:rFonts w:ascii="宋体" w:hAnsi="宋体" w:hint="eastAsia"/>
        </w:rPr>
        <w:t xml:space="preserve">                 </w:t>
      </w:r>
      <w:r w:rsidRPr="00EB5792">
        <w:rPr>
          <w:rFonts w:ascii="宋体" w:hAnsi="宋体"/>
        </w:rPr>
        <w:t>D． 老子融合了道家和儒家思想</w:t>
      </w:r>
    </w:p>
    <w:p w:rsidR="009F45C1" w:rsidRPr="00EB5792" w:rsidRDefault="009F45C1" w:rsidP="00EB5792">
      <w:pPr>
        <w:spacing w:line="360" w:lineRule="auto"/>
        <w:rPr>
          <w:rFonts w:ascii="宋体" w:hAnsi="宋体"/>
        </w:rPr>
      </w:pPr>
      <w:r w:rsidRPr="00EB5792">
        <w:rPr>
          <w:rFonts w:ascii="宋体" w:hAnsi="宋体" w:hint="eastAsia"/>
        </w:rPr>
        <w:t>7</w:t>
      </w:r>
      <w:r w:rsidRPr="00EB5792">
        <w:rPr>
          <w:rFonts w:ascii="宋体" w:hAnsi="宋体"/>
        </w:rPr>
        <w:t>．</w:t>
      </w:r>
      <w:r w:rsidRPr="00EB5792">
        <w:rPr>
          <w:rFonts w:ascii="宋体" w:hAnsi="宋体" w:hint="eastAsia"/>
        </w:rPr>
        <w:t>战国时期</w:t>
      </w:r>
      <w:r w:rsidRPr="00EB5792">
        <w:rPr>
          <w:rFonts w:ascii="宋体" w:hAnsi="宋体"/>
        </w:rPr>
        <w:t>,</w:t>
      </w:r>
      <w:r w:rsidRPr="00EB5792">
        <w:rPr>
          <w:rFonts w:ascii="宋体" w:hAnsi="宋体" w:hint="eastAsia"/>
        </w:rPr>
        <w:t>某位思想家提出</w:t>
      </w:r>
      <w:r w:rsidRPr="00EB5792">
        <w:rPr>
          <w:rFonts w:ascii="宋体" w:hAnsi="宋体"/>
        </w:rPr>
        <w:t>,</w:t>
      </w:r>
      <w:r w:rsidRPr="00EB5792">
        <w:rPr>
          <w:rFonts w:ascii="宋体" w:hAnsi="宋体" w:hint="eastAsia"/>
        </w:rPr>
        <w:t>人生下来就有物质欲望。物质欲望得不到满足</w:t>
      </w:r>
      <w:r w:rsidRPr="00EB5792">
        <w:rPr>
          <w:rFonts w:ascii="宋体" w:hAnsi="宋体"/>
        </w:rPr>
        <w:t>,</w:t>
      </w:r>
      <w:r w:rsidRPr="00EB5792">
        <w:rPr>
          <w:rFonts w:ascii="宋体" w:hAnsi="宋体" w:hint="eastAsia"/>
        </w:rPr>
        <w:t>就有争夺。争夺使社会秩序紊乱</w:t>
      </w:r>
      <w:r w:rsidRPr="00EB5792">
        <w:rPr>
          <w:rFonts w:ascii="宋体" w:hAnsi="宋体"/>
        </w:rPr>
        <w:t>,</w:t>
      </w:r>
      <w:r w:rsidRPr="00EB5792">
        <w:rPr>
          <w:rFonts w:ascii="宋体" w:hAnsi="宋体" w:hint="eastAsia"/>
        </w:rPr>
        <w:t>这就产生了维持社会秩序的礼。该思想家是</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孟子</w:t>
      </w:r>
      <w:r w:rsidRPr="00EB5792">
        <w:rPr>
          <w:rFonts w:ascii="宋体" w:hAnsi="宋体"/>
        </w:rPr>
        <w:t xml:space="preserve">             B.</w:t>
      </w:r>
      <w:r w:rsidRPr="00EB5792">
        <w:rPr>
          <w:rFonts w:ascii="宋体" w:hAnsi="宋体" w:hint="eastAsia"/>
        </w:rPr>
        <w:t>荀子</w:t>
      </w:r>
      <w:r w:rsidRPr="00EB5792">
        <w:rPr>
          <w:rFonts w:ascii="宋体" w:hAnsi="宋体"/>
        </w:rPr>
        <w:t xml:space="preserve">               C.</w:t>
      </w:r>
      <w:r w:rsidRPr="00EB5792">
        <w:rPr>
          <w:rFonts w:ascii="宋体" w:hAnsi="宋体" w:hint="eastAsia"/>
        </w:rPr>
        <w:t>韩非子</w:t>
      </w:r>
      <w:r w:rsidRPr="00EB5792">
        <w:rPr>
          <w:rFonts w:ascii="宋体" w:hAnsi="宋体"/>
        </w:rPr>
        <w:t xml:space="preserve">              D.</w:t>
      </w:r>
      <w:r w:rsidRPr="00EB5792">
        <w:rPr>
          <w:rFonts w:ascii="宋体" w:hAnsi="宋体" w:hint="eastAsia"/>
        </w:rPr>
        <w:t>庄子</w:t>
      </w:r>
    </w:p>
    <w:p w:rsidR="009F45C1" w:rsidRPr="00EB5792" w:rsidRDefault="009F45C1" w:rsidP="00EB5792">
      <w:pPr>
        <w:spacing w:line="360" w:lineRule="auto"/>
        <w:rPr>
          <w:rFonts w:ascii="宋体" w:hAnsi="宋体"/>
        </w:rPr>
      </w:pPr>
      <w:r w:rsidRPr="00EB5792">
        <w:rPr>
          <w:rFonts w:ascii="宋体" w:hAnsi="宋体" w:hint="eastAsia"/>
        </w:rPr>
        <w:t>8</w:t>
      </w:r>
      <w:r w:rsidRPr="00EB5792">
        <w:rPr>
          <w:rFonts w:ascii="宋体" w:hAnsi="宋体"/>
        </w:rPr>
        <w:t>．易中天教授曾经评价先秦某思想家说：“在他心目中，‘民权高于君权’。在他看来，君权虽为天授……名为天授，实为民授。”以下各项中，能够为上述观点提供依据的是</w:t>
      </w:r>
    </w:p>
    <w:p w:rsidR="009F45C1" w:rsidRPr="00EB5792" w:rsidRDefault="009F45C1" w:rsidP="00EB5792">
      <w:pPr>
        <w:spacing w:line="360" w:lineRule="auto"/>
        <w:rPr>
          <w:rFonts w:ascii="宋体" w:hAnsi="宋体"/>
        </w:rPr>
      </w:pPr>
      <w:r w:rsidRPr="00EB5792">
        <w:rPr>
          <w:rFonts w:ascii="宋体" w:hAnsi="宋体"/>
        </w:rPr>
        <w:t>A． “我无为而民自化”                   B． “君君、臣臣、父父、子子”</w:t>
      </w:r>
    </w:p>
    <w:p w:rsidR="009F45C1" w:rsidRPr="00EB5792" w:rsidRDefault="009F45C1" w:rsidP="00EB5792">
      <w:pPr>
        <w:spacing w:line="360" w:lineRule="auto"/>
        <w:rPr>
          <w:rFonts w:ascii="宋体" w:hAnsi="宋体"/>
        </w:rPr>
      </w:pPr>
      <w:r w:rsidRPr="00EB5792">
        <w:rPr>
          <w:rFonts w:ascii="宋体" w:hAnsi="宋体"/>
        </w:rPr>
        <w:t>C． “抱法处势则治，背法去势则乱”       D． “民为贵，社稷次之，君为轻”</w:t>
      </w:r>
    </w:p>
    <w:p w:rsidR="009F45C1" w:rsidRPr="00EB5792" w:rsidRDefault="009F45C1" w:rsidP="00EB5792">
      <w:pPr>
        <w:spacing w:line="360" w:lineRule="auto"/>
        <w:rPr>
          <w:rFonts w:ascii="宋体" w:hAnsi="宋体"/>
        </w:rPr>
      </w:pPr>
      <w:r w:rsidRPr="00EB5792">
        <w:rPr>
          <w:rFonts w:ascii="宋体" w:hAnsi="宋体"/>
        </w:rPr>
        <w:t>9.</w:t>
      </w:r>
      <w:r w:rsidRPr="00EB5792">
        <w:rPr>
          <w:rFonts w:ascii="宋体" w:hAnsi="宋体" w:hint="eastAsia"/>
        </w:rPr>
        <w:t>“仁义用于古而不用于今也。故曰</w:t>
      </w:r>
      <w:r w:rsidRPr="00EB5792">
        <w:rPr>
          <w:rFonts w:ascii="宋体" w:hAnsi="宋体"/>
        </w:rPr>
        <w:t>:</w:t>
      </w:r>
      <w:r w:rsidRPr="00EB5792">
        <w:rPr>
          <w:rFonts w:ascii="宋体" w:hAnsi="宋体" w:hint="eastAsia"/>
        </w:rPr>
        <w:t>世异则事异。”这段话反映了</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孟子“仁政”学说</w:t>
      </w:r>
      <w:r w:rsidRPr="00EB5792">
        <w:rPr>
          <w:rFonts w:ascii="宋体" w:hAnsi="宋体"/>
        </w:rPr>
        <w:tab/>
        <w:t xml:space="preserve">                    B.</w:t>
      </w:r>
      <w:r w:rsidRPr="00EB5792">
        <w:rPr>
          <w:rFonts w:ascii="宋体" w:hAnsi="宋体" w:hint="eastAsia"/>
        </w:rPr>
        <w:t>韩非子的变法革新</w:t>
      </w:r>
    </w:p>
    <w:p w:rsidR="009F45C1" w:rsidRPr="00EB5792" w:rsidRDefault="009F45C1" w:rsidP="00EB5792">
      <w:pPr>
        <w:spacing w:line="360" w:lineRule="auto"/>
        <w:rPr>
          <w:rFonts w:ascii="宋体" w:hAnsi="宋体"/>
        </w:rPr>
      </w:pPr>
      <w:r w:rsidRPr="00EB5792">
        <w:rPr>
          <w:rFonts w:ascii="宋体" w:hAnsi="宋体"/>
        </w:rPr>
        <w:t>C.</w:t>
      </w:r>
      <w:r w:rsidRPr="00EB5792">
        <w:rPr>
          <w:rFonts w:ascii="宋体" w:hAnsi="宋体" w:hint="eastAsia"/>
        </w:rPr>
        <w:t>墨子“兼爱”思想</w:t>
      </w:r>
      <w:r w:rsidRPr="00EB5792">
        <w:rPr>
          <w:rFonts w:ascii="宋体" w:hAnsi="宋体"/>
        </w:rPr>
        <w:tab/>
        <w:t xml:space="preserve">                    D.</w:t>
      </w:r>
      <w:r w:rsidRPr="00EB5792">
        <w:rPr>
          <w:rFonts w:ascii="宋体" w:hAnsi="宋体" w:hint="eastAsia"/>
        </w:rPr>
        <w:t>庄子“齐物”观点</w:t>
      </w:r>
    </w:p>
    <w:p w:rsidR="009F45C1" w:rsidRPr="00EB5792" w:rsidRDefault="009F45C1" w:rsidP="00EB5792">
      <w:pPr>
        <w:spacing w:line="360" w:lineRule="auto"/>
        <w:rPr>
          <w:rFonts w:ascii="宋体" w:hAnsi="宋体"/>
        </w:rPr>
      </w:pPr>
      <w:r w:rsidRPr="00EB5792">
        <w:rPr>
          <w:rFonts w:ascii="宋体" w:hAnsi="宋体"/>
        </w:rPr>
        <w:t>10.</w:t>
      </w:r>
      <w:r w:rsidRPr="00EB5792">
        <w:rPr>
          <w:rFonts w:ascii="宋体" w:hAnsi="宋体" w:hint="eastAsia"/>
        </w:rPr>
        <w:t>战国时期，儒家学说和墨家学说在民间广为流行，形成了“非儒即墨”的局面。但主要诸侯国的统治者却纷纷采用法家学说，兴起了变法运动。官方采取与民间不同的态度</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 xml:space="preserve">是因为儒家思想不利于巩固统治         </w:t>
      </w:r>
      <w:r w:rsidR="00EB5792">
        <w:rPr>
          <w:rFonts w:ascii="宋体" w:hAnsi="宋体" w:hint="eastAsia"/>
        </w:rPr>
        <w:t xml:space="preserve"> </w:t>
      </w:r>
      <w:r w:rsidRPr="00EB5792">
        <w:rPr>
          <w:rFonts w:ascii="宋体" w:hAnsi="宋体"/>
        </w:rPr>
        <w:t>B.</w:t>
      </w:r>
      <w:r w:rsidRPr="00EB5792">
        <w:rPr>
          <w:rFonts w:ascii="宋体" w:hAnsi="宋体" w:hint="eastAsia"/>
        </w:rPr>
        <w:t>是出于实现统一全国目标的需要</w:t>
      </w:r>
    </w:p>
    <w:p w:rsidR="009F45C1" w:rsidRPr="00EB5792" w:rsidRDefault="009F45C1" w:rsidP="00EB5792">
      <w:pPr>
        <w:spacing w:line="360" w:lineRule="auto"/>
        <w:rPr>
          <w:rFonts w:ascii="宋体" w:hAnsi="宋体"/>
        </w:rPr>
      </w:pPr>
      <w:r w:rsidRPr="00EB5792">
        <w:rPr>
          <w:rFonts w:ascii="宋体" w:hAnsi="宋体"/>
        </w:rPr>
        <w:t>C.</w:t>
      </w:r>
      <w:r w:rsidRPr="00EB5792">
        <w:rPr>
          <w:rFonts w:ascii="宋体" w:hAnsi="宋体" w:hint="eastAsia"/>
        </w:rPr>
        <w:t xml:space="preserve">是出于应对政治军事形势的需要         </w:t>
      </w:r>
      <w:r w:rsidR="00EB5792">
        <w:rPr>
          <w:rFonts w:ascii="宋体" w:hAnsi="宋体" w:hint="eastAsia"/>
        </w:rPr>
        <w:t xml:space="preserve"> </w:t>
      </w:r>
      <w:r w:rsidRPr="00EB5792">
        <w:rPr>
          <w:rFonts w:ascii="宋体" w:hAnsi="宋体"/>
        </w:rPr>
        <w:t>D.</w:t>
      </w:r>
      <w:r w:rsidRPr="00EB5792">
        <w:rPr>
          <w:rFonts w:ascii="宋体" w:hAnsi="宋体" w:hint="eastAsia"/>
        </w:rPr>
        <w:t>是出于建立和谐社会目标的需要</w:t>
      </w:r>
    </w:p>
    <w:p w:rsidR="009F45C1" w:rsidRPr="00EB5792" w:rsidRDefault="009F45C1" w:rsidP="00EB5792">
      <w:pPr>
        <w:spacing w:line="360" w:lineRule="auto"/>
        <w:rPr>
          <w:rFonts w:ascii="宋体" w:hAnsi="宋体"/>
        </w:rPr>
      </w:pPr>
      <w:r w:rsidRPr="00EB5792">
        <w:rPr>
          <w:rFonts w:ascii="宋体" w:hAnsi="宋体"/>
        </w:rPr>
        <w:t>11.</w:t>
      </w:r>
      <w:r w:rsidRPr="00EB5792">
        <w:rPr>
          <w:rFonts w:ascii="宋体" w:hAnsi="宋体" w:hint="eastAsia"/>
        </w:rPr>
        <w:t>万乘之主，千乘之君，所以制天下而征诸侯者，以其威势也。下列选项中体现的思想与这一主张属于同一派别的是：</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 xml:space="preserve">与朋友交，言而有信                   </w:t>
      </w:r>
      <w:r w:rsidRPr="00EB5792">
        <w:rPr>
          <w:rFonts w:ascii="宋体" w:hAnsi="宋体"/>
        </w:rPr>
        <w:t>B.</w:t>
      </w:r>
      <w:r w:rsidRPr="00EB5792">
        <w:rPr>
          <w:rFonts w:ascii="宋体" w:hAnsi="宋体" w:hint="eastAsia"/>
        </w:rPr>
        <w:t>法不阿贵，绳不绕曲</w:t>
      </w:r>
    </w:p>
    <w:p w:rsidR="009F45C1" w:rsidRPr="00EB5792" w:rsidRDefault="009F45C1" w:rsidP="00EB5792">
      <w:pPr>
        <w:spacing w:line="360" w:lineRule="auto"/>
        <w:rPr>
          <w:rFonts w:ascii="宋体" w:hAnsi="宋体"/>
        </w:rPr>
      </w:pPr>
      <w:r w:rsidRPr="00EB5792">
        <w:rPr>
          <w:rFonts w:ascii="宋体" w:hAnsi="宋体"/>
        </w:rPr>
        <w:t>C.</w:t>
      </w:r>
      <w:r w:rsidRPr="00EB5792">
        <w:rPr>
          <w:rFonts w:ascii="宋体" w:hAnsi="宋体" w:hint="eastAsia"/>
        </w:rPr>
        <w:t>人不畏威，则大威至矣</w:t>
      </w:r>
      <w:r w:rsidRPr="00EB5792">
        <w:rPr>
          <w:rFonts w:ascii="宋体" w:hAnsi="宋体"/>
        </w:rPr>
        <w:t xml:space="preserve">                 D.</w:t>
      </w:r>
      <w:r w:rsidRPr="00EB5792">
        <w:rPr>
          <w:rFonts w:ascii="宋体" w:hAnsi="宋体" w:hint="eastAsia"/>
        </w:rPr>
        <w:t>俭节则昌，淫佚则亡</w:t>
      </w:r>
    </w:p>
    <w:p w:rsidR="009F45C1" w:rsidRPr="00EB5792" w:rsidRDefault="009F45C1" w:rsidP="00EB5792">
      <w:pPr>
        <w:spacing w:line="360" w:lineRule="auto"/>
        <w:rPr>
          <w:rFonts w:ascii="宋体" w:hAnsi="宋体"/>
        </w:rPr>
      </w:pPr>
      <w:r w:rsidRPr="00EB5792">
        <w:rPr>
          <w:rFonts w:ascii="宋体" w:hAnsi="宋体"/>
        </w:rPr>
        <w:t>12.</w:t>
      </w:r>
      <w:r w:rsidRPr="00EB5792">
        <w:rPr>
          <w:rFonts w:ascii="宋体" w:hAnsi="宋体" w:hint="eastAsia"/>
        </w:rPr>
        <w:t>史料是历史片段的记录和</w:t>
      </w:r>
      <w:r w:rsidRPr="00EB5792">
        <w:rPr>
          <w:rFonts w:ascii="宋体" w:hAnsi="宋体"/>
        </w:rPr>
        <w:t>遗存</w:t>
      </w:r>
      <w:r w:rsidRPr="00EB5792">
        <w:rPr>
          <w:rFonts w:ascii="宋体" w:hAnsi="宋体" w:hint="eastAsia"/>
        </w:rPr>
        <w:t>，历史研究离不开史料。下列不属于史料的是</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殷墟出土的刻有卜辞的牛骨</w:t>
      </w:r>
      <w:r w:rsidRPr="00EB5792">
        <w:rPr>
          <w:rFonts w:ascii="宋体" w:hAnsi="宋体"/>
        </w:rPr>
        <w:t xml:space="preserve">             B.</w:t>
      </w:r>
      <w:r w:rsidRPr="00EB5792">
        <w:rPr>
          <w:rFonts w:ascii="宋体" w:hAnsi="宋体" w:hint="eastAsia"/>
        </w:rPr>
        <w:t>明朝内阁大堂旧址</w:t>
      </w:r>
    </w:p>
    <w:p w:rsidR="009F45C1" w:rsidRPr="00EB5792" w:rsidRDefault="009F45C1" w:rsidP="00EB5792">
      <w:pPr>
        <w:spacing w:line="360" w:lineRule="auto"/>
        <w:rPr>
          <w:rFonts w:ascii="宋体" w:hAnsi="宋体"/>
        </w:rPr>
      </w:pPr>
      <w:r w:rsidRPr="00EB5792">
        <w:rPr>
          <w:rFonts w:ascii="宋体" w:hAnsi="宋体"/>
        </w:rPr>
        <w:t>C.</w:t>
      </w:r>
      <w:r w:rsidRPr="00EB5792">
        <w:rPr>
          <w:rFonts w:ascii="宋体" w:hAnsi="宋体" w:hint="eastAsia"/>
        </w:rPr>
        <w:t xml:space="preserve">董仲舒提出“春秋大一统”的主张       </w:t>
      </w:r>
      <w:r w:rsidRPr="00EB5792">
        <w:rPr>
          <w:rFonts w:ascii="宋体" w:hAnsi="宋体"/>
        </w:rPr>
        <w:t>D.</w:t>
      </w:r>
      <w:r w:rsidRPr="00EB5792">
        <w:rPr>
          <w:rFonts w:ascii="宋体" w:hAnsi="宋体" w:hint="eastAsia"/>
        </w:rPr>
        <w:t>《史记》、《汉书》</w:t>
      </w:r>
    </w:p>
    <w:p w:rsidR="009F45C1" w:rsidRPr="00EB5792" w:rsidRDefault="009F45C1" w:rsidP="00EB5792">
      <w:pPr>
        <w:spacing w:line="360" w:lineRule="auto"/>
        <w:rPr>
          <w:rFonts w:ascii="宋体" w:hAnsi="宋体"/>
        </w:rPr>
      </w:pPr>
      <w:r w:rsidRPr="00EB5792">
        <w:rPr>
          <w:rFonts w:ascii="宋体" w:hAnsi="宋体"/>
        </w:rPr>
        <w:t>13．萧公权说：“董子虽以言灾异下吏，然观汉书‘天文’、‘五师’两志所述，足知‘天人相与’已成为西京之显学，而仲舒乃其重要之大师。抑吾人当注意，董子言天人，其意实</w:t>
      </w:r>
      <w:r w:rsidRPr="00EB5792">
        <w:rPr>
          <w:rFonts w:ascii="宋体" w:hAnsi="宋体"/>
        </w:rPr>
        <w:lastRenderedPageBreak/>
        <w:t>重革命而轻受命，详灾异而略祯祥。”他认为该学说</w:t>
      </w:r>
    </w:p>
    <w:p w:rsidR="009F45C1" w:rsidRPr="00EB5792" w:rsidRDefault="009F45C1" w:rsidP="00EB5792">
      <w:pPr>
        <w:spacing w:line="360" w:lineRule="auto"/>
        <w:rPr>
          <w:rFonts w:ascii="宋体" w:hAnsi="宋体"/>
        </w:rPr>
      </w:pPr>
      <w:r w:rsidRPr="00EB5792">
        <w:rPr>
          <w:rFonts w:ascii="宋体" w:hAnsi="宋体"/>
        </w:rPr>
        <w:t>A． 遭到了封建士大夫的批判</w:t>
      </w:r>
      <w:r w:rsidRPr="00EB5792">
        <w:rPr>
          <w:rFonts w:ascii="宋体" w:hAnsi="宋体" w:hint="eastAsia"/>
        </w:rPr>
        <w:t xml:space="preserve">               </w:t>
      </w:r>
      <w:r w:rsidRPr="00EB5792">
        <w:rPr>
          <w:rFonts w:ascii="宋体" w:hAnsi="宋体"/>
        </w:rPr>
        <w:t>B． 迎合君主谋取权位的需要</w:t>
      </w:r>
    </w:p>
    <w:p w:rsidR="009F45C1" w:rsidRPr="00EB5792" w:rsidRDefault="009F45C1" w:rsidP="00EB5792">
      <w:pPr>
        <w:spacing w:line="360" w:lineRule="auto"/>
        <w:rPr>
          <w:rFonts w:ascii="宋体" w:hAnsi="宋体"/>
        </w:rPr>
      </w:pPr>
      <w:r w:rsidRPr="00EB5792">
        <w:rPr>
          <w:rFonts w:ascii="宋体" w:hAnsi="宋体"/>
        </w:rPr>
        <w:t>C． 限制君权以防止专制弊端</w:t>
      </w:r>
      <w:r w:rsidRPr="00EB5792">
        <w:rPr>
          <w:rFonts w:ascii="宋体" w:hAnsi="宋体" w:hint="eastAsia"/>
        </w:rPr>
        <w:t xml:space="preserve">               </w:t>
      </w:r>
      <w:r w:rsidRPr="00EB5792">
        <w:rPr>
          <w:rFonts w:ascii="宋体" w:hAnsi="宋体"/>
        </w:rPr>
        <w:t>D． 鼓吹革命推动反专制斗争</w:t>
      </w:r>
    </w:p>
    <w:p w:rsidR="009F45C1" w:rsidRPr="00EB5792" w:rsidRDefault="009F45C1" w:rsidP="00EB5792">
      <w:pPr>
        <w:spacing w:line="360" w:lineRule="auto"/>
        <w:rPr>
          <w:rFonts w:ascii="宋体" w:hAnsi="宋体"/>
        </w:rPr>
      </w:pPr>
      <w:r w:rsidRPr="00EB5792">
        <w:rPr>
          <w:rFonts w:ascii="宋体" w:hAnsi="宋体" w:hint="eastAsia"/>
        </w:rPr>
        <w:t>14</w:t>
      </w:r>
      <w:r w:rsidRPr="00EB5792">
        <w:rPr>
          <w:rFonts w:ascii="宋体" w:hAnsi="宋体"/>
        </w:rPr>
        <w:t>．人类自古便喜欢仰望天空。每逢日食，现代人不分阵营，不论信仰，纷纷驻足观看这宇宙奇观。历史上，西汉宣帝年间发生一次日食时，宣帝即刻下诏说：“皇天见异，以戒朕躬，是朕之不逮、吏之不称也。”汉宣帝的认识和做法体现了哪种主张</w:t>
      </w:r>
    </w:p>
    <w:p w:rsidR="009F45C1" w:rsidRPr="00EB5792" w:rsidRDefault="009F45C1" w:rsidP="00EB5792">
      <w:pPr>
        <w:spacing w:line="360" w:lineRule="auto"/>
        <w:rPr>
          <w:rFonts w:ascii="宋体" w:hAnsi="宋体"/>
        </w:rPr>
      </w:pPr>
      <w:r w:rsidRPr="00EB5792">
        <w:rPr>
          <w:rFonts w:ascii="宋体" w:hAnsi="宋体"/>
        </w:rPr>
        <w:t>A．</w:t>
      </w:r>
      <w:r w:rsidRPr="00EB5792">
        <w:rPr>
          <w:rFonts w:ascii="宋体" w:hAnsi="宋体" w:hint="eastAsia"/>
        </w:rPr>
        <w:t xml:space="preserve"> </w:t>
      </w:r>
      <w:r w:rsidRPr="00EB5792">
        <w:rPr>
          <w:rFonts w:ascii="宋体" w:hAnsi="宋体"/>
        </w:rPr>
        <w:t>独尊儒术     B．</w:t>
      </w:r>
      <w:r w:rsidRPr="00EB5792">
        <w:rPr>
          <w:rFonts w:ascii="宋体" w:hAnsi="宋体" w:hint="eastAsia"/>
        </w:rPr>
        <w:t xml:space="preserve"> </w:t>
      </w:r>
      <w:r w:rsidRPr="00EB5792">
        <w:rPr>
          <w:rFonts w:ascii="宋体" w:hAnsi="宋体"/>
        </w:rPr>
        <w:t>大一统</w:t>
      </w:r>
      <w:r w:rsidRPr="00EB5792">
        <w:rPr>
          <w:rFonts w:ascii="宋体" w:hAnsi="宋体" w:hint="eastAsia"/>
        </w:rPr>
        <w:t xml:space="preserve"> </w:t>
      </w:r>
      <w:r w:rsidRPr="00EB5792">
        <w:rPr>
          <w:rFonts w:ascii="宋体" w:hAnsi="宋体"/>
        </w:rPr>
        <w:t xml:space="preserve"> </w:t>
      </w:r>
      <w:r w:rsidRPr="00EB5792">
        <w:rPr>
          <w:rFonts w:ascii="宋体" w:hAnsi="宋体" w:hint="eastAsia"/>
        </w:rPr>
        <w:t xml:space="preserve">    </w:t>
      </w:r>
      <w:r w:rsidRPr="00EB5792">
        <w:rPr>
          <w:rFonts w:ascii="宋体" w:hAnsi="宋体"/>
        </w:rPr>
        <w:t>C．</w:t>
      </w:r>
      <w:r w:rsidRPr="00EB5792">
        <w:rPr>
          <w:rFonts w:ascii="宋体" w:hAnsi="宋体" w:hint="eastAsia"/>
        </w:rPr>
        <w:t xml:space="preserve"> </w:t>
      </w:r>
      <w:r w:rsidRPr="00EB5792">
        <w:rPr>
          <w:rFonts w:ascii="宋体" w:hAnsi="宋体"/>
        </w:rPr>
        <w:t>天人感应      D．</w:t>
      </w:r>
      <w:r w:rsidRPr="00EB5792">
        <w:rPr>
          <w:rFonts w:ascii="宋体" w:hAnsi="宋体" w:hint="eastAsia"/>
        </w:rPr>
        <w:t xml:space="preserve"> </w:t>
      </w:r>
      <w:r w:rsidRPr="00EB5792">
        <w:rPr>
          <w:rFonts w:ascii="宋体" w:hAnsi="宋体"/>
        </w:rPr>
        <w:t>君权神授</w:t>
      </w:r>
    </w:p>
    <w:p w:rsidR="009F45C1" w:rsidRPr="00EB5792" w:rsidRDefault="009F45C1" w:rsidP="00EB5792">
      <w:pPr>
        <w:spacing w:line="360" w:lineRule="auto"/>
        <w:rPr>
          <w:rFonts w:ascii="宋体" w:hAnsi="宋体"/>
        </w:rPr>
      </w:pPr>
      <w:r w:rsidRPr="00EB5792">
        <w:rPr>
          <w:rFonts w:ascii="宋体" w:hAnsi="宋体" w:hint="eastAsia"/>
        </w:rPr>
        <w:t>15</w:t>
      </w:r>
      <w:r w:rsidRPr="00EB5792">
        <w:rPr>
          <w:rFonts w:ascii="宋体" w:hAnsi="宋体"/>
        </w:rPr>
        <w:t>．中国古代科举制度向全社会敞开，但那繁琐的过程，漫长的求学之路，实际上却有利于那些足够财力进行多年的学习和准备的阶层。这说明科举制</w:t>
      </w:r>
    </w:p>
    <w:p w:rsidR="009F45C1" w:rsidRPr="00EB5792" w:rsidRDefault="009F45C1" w:rsidP="00EB5792">
      <w:pPr>
        <w:spacing w:line="360" w:lineRule="auto"/>
        <w:rPr>
          <w:rFonts w:ascii="宋体" w:hAnsi="宋体"/>
        </w:rPr>
      </w:pPr>
      <w:r w:rsidRPr="00EB5792">
        <w:rPr>
          <w:rFonts w:ascii="宋体" w:hAnsi="宋体"/>
        </w:rPr>
        <w:t>A． 阶层的流动性有限</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B． 没有改变平民的等级观念</w:t>
      </w:r>
    </w:p>
    <w:p w:rsidR="009F45C1" w:rsidRPr="00EB5792" w:rsidRDefault="009F45C1" w:rsidP="00EB5792">
      <w:pPr>
        <w:spacing w:line="360" w:lineRule="auto"/>
        <w:rPr>
          <w:rFonts w:ascii="宋体" w:hAnsi="宋体"/>
        </w:rPr>
      </w:pPr>
      <w:r w:rsidRPr="00EB5792">
        <w:rPr>
          <w:rFonts w:ascii="宋体" w:hAnsi="宋体"/>
        </w:rPr>
        <w:t>C． 具有封闭性</w:t>
      </w:r>
      <w:r w:rsidRPr="00EB5792">
        <w:rPr>
          <w:rFonts w:ascii="宋体" w:hAnsi="宋体" w:hint="eastAsia"/>
        </w:rPr>
        <w:t xml:space="preserve">                   </w:t>
      </w:r>
      <w:r w:rsidR="00EB5792">
        <w:rPr>
          <w:rFonts w:ascii="宋体" w:hAnsi="宋体" w:hint="eastAsia"/>
        </w:rPr>
        <w:t xml:space="preserve">       </w:t>
      </w:r>
      <w:r w:rsidRPr="00EB5792">
        <w:rPr>
          <w:rFonts w:ascii="宋体" w:hAnsi="宋体"/>
        </w:rPr>
        <w:t>D． 违背了公平原则</w:t>
      </w:r>
    </w:p>
    <w:p w:rsidR="009F45C1" w:rsidRPr="00EB5792" w:rsidRDefault="009F45C1" w:rsidP="00EB5792">
      <w:pPr>
        <w:spacing w:line="360" w:lineRule="auto"/>
        <w:rPr>
          <w:rFonts w:ascii="宋体" w:hAnsi="宋体"/>
        </w:rPr>
      </w:pPr>
      <w:r w:rsidRPr="00EB5792">
        <w:rPr>
          <w:rFonts w:ascii="宋体" w:hAnsi="宋体"/>
        </w:rPr>
        <w:t>1</w:t>
      </w:r>
      <w:r w:rsidRPr="00EB5792">
        <w:rPr>
          <w:rFonts w:ascii="宋体" w:hAnsi="宋体" w:hint="eastAsia"/>
        </w:rPr>
        <w:t>6</w:t>
      </w:r>
      <w:r w:rsidRPr="00EB5792">
        <w:rPr>
          <w:rFonts w:ascii="宋体" w:hAnsi="宋体"/>
        </w:rPr>
        <w:t>．唐诗“慢束罗裙半露胸”“绮罗纤缕见肌肤”，描写了唐朝服饰的艳丽著华和开放。但宋朝时的服饰却简洁质朴，女装拘谨、保守，色彩淡雅恬静。唐宋服饰的演变，反映了人们审美观的变化，此种审美观的转变主要是由于</w:t>
      </w:r>
    </w:p>
    <w:p w:rsidR="009F45C1" w:rsidRPr="00EB5792" w:rsidRDefault="009F45C1" w:rsidP="00EB5792">
      <w:pPr>
        <w:spacing w:line="360" w:lineRule="auto"/>
        <w:rPr>
          <w:rFonts w:ascii="宋体" w:hAnsi="宋体"/>
        </w:rPr>
      </w:pPr>
      <w:r w:rsidRPr="00EB5792">
        <w:rPr>
          <w:rFonts w:ascii="宋体" w:hAnsi="宋体"/>
        </w:rPr>
        <w:t>A． 专制集权的巩固</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B． 封建经济的衰退</w:t>
      </w:r>
    </w:p>
    <w:p w:rsidR="009F45C1" w:rsidRPr="00EB5792" w:rsidRDefault="009F45C1" w:rsidP="00EB5792">
      <w:pPr>
        <w:spacing w:line="360" w:lineRule="auto"/>
        <w:rPr>
          <w:rFonts w:ascii="宋体" w:hAnsi="宋体"/>
        </w:rPr>
      </w:pPr>
      <w:r w:rsidRPr="00EB5792">
        <w:rPr>
          <w:rFonts w:ascii="宋体" w:hAnsi="宋体"/>
        </w:rPr>
        <w:t>C． 理学思想的影响</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D． 审美意识的觉醒</w:t>
      </w:r>
    </w:p>
    <w:p w:rsidR="009F45C1" w:rsidRPr="00EB5792" w:rsidRDefault="009F45C1" w:rsidP="00EB5792">
      <w:pPr>
        <w:spacing w:line="360" w:lineRule="auto"/>
        <w:rPr>
          <w:rFonts w:ascii="宋体" w:hAnsi="宋体"/>
        </w:rPr>
      </w:pPr>
      <w:r w:rsidRPr="00EB5792">
        <w:rPr>
          <w:rFonts w:ascii="宋体" w:hAnsi="宋体"/>
        </w:rPr>
        <w:t>1</w:t>
      </w:r>
      <w:r w:rsidRPr="00EB5792">
        <w:rPr>
          <w:rFonts w:ascii="宋体" w:hAnsi="宋体" w:hint="eastAsia"/>
        </w:rPr>
        <w:t>7</w:t>
      </w:r>
      <w:r w:rsidRPr="00EB5792">
        <w:rPr>
          <w:rFonts w:ascii="宋体" w:hAnsi="宋体"/>
        </w:rPr>
        <w:t>．胡道静称“朱熹是历史上一位有相当成就的自然科学家”，李约瑟也认为：“理学的世界观和自然科学的观点极其一致，……朱熹是‘中国历史上最高的综合思想家”’。二者的评价主要基于朱熹</w:t>
      </w:r>
    </w:p>
    <w:p w:rsidR="009F45C1" w:rsidRPr="00EB5792" w:rsidRDefault="009F45C1" w:rsidP="00EB5792">
      <w:pPr>
        <w:spacing w:line="360" w:lineRule="auto"/>
        <w:rPr>
          <w:rFonts w:ascii="宋体" w:hAnsi="宋体"/>
        </w:rPr>
      </w:pPr>
      <w:r w:rsidRPr="00EB5792">
        <w:rPr>
          <w:rFonts w:ascii="宋体" w:hAnsi="宋体"/>
        </w:rPr>
        <w:t>A． 唯心主义的世界观</w:t>
      </w:r>
      <w:r w:rsidRPr="00EB5792">
        <w:rPr>
          <w:rFonts w:ascii="宋体" w:hAnsi="宋体" w:hint="eastAsia"/>
        </w:rPr>
        <w:t xml:space="preserve">    </w:t>
      </w:r>
      <w:r w:rsidRPr="00EB5792">
        <w:rPr>
          <w:rFonts w:ascii="宋体" w:hAnsi="宋体"/>
        </w:rPr>
        <w:t xml:space="preserve"> </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B． 格物致知的方法论</w:t>
      </w:r>
    </w:p>
    <w:p w:rsidR="009F45C1" w:rsidRPr="00EB5792" w:rsidRDefault="009F45C1" w:rsidP="00EB5792">
      <w:pPr>
        <w:spacing w:line="360" w:lineRule="auto"/>
        <w:rPr>
          <w:rFonts w:ascii="宋体" w:hAnsi="宋体"/>
        </w:rPr>
      </w:pPr>
      <w:r w:rsidRPr="00EB5792">
        <w:rPr>
          <w:rFonts w:ascii="宋体" w:hAnsi="宋体"/>
        </w:rPr>
        <w:t>C． 明道德之善的情怀</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D． 求科学之真的精神</w:t>
      </w:r>
    </w:p>
    <w:p w:rsidR="009F45C1" w:rsidRPr="00EB5792" w:rsidRDefault="009F45C1" w:rsidP="00EB5792">
      <w:pPr>
        <w:spacing w:line="360" w:lineRule="auto"/>
        <w:rPr>
          <w:rFonts w:ascii="宋体" w:hAnsi="宋体"/>
        </w:rPr>
      </w:pPr>
      <w:r w:rsidRPr="00EB5792">
        <w:rPr>
          <w:rFonts w:ascii="宋体" w:hAnsi="宋体"/>
        </w:rPr>
        <w:t>1</w:t>
      </w:r>
      <w:r w:rsidRPr="00EB5792">
        <w:rPr>
          <w:rFonts w:ascii="宋体" w:hAnsi="宋体" w:hint="eastAsia"/>
        </w:rPr>
        <w:t>8</w:t>
      </w:r>
      <w:r w:rsidRPr="00EB5792">
        <w:rPr>
          <w:rFonts w:ascii="宋体" w:hAnsi="宋体"/>
        </w:rPr>
        <w:t>．李贽并未绝对地否定孔子及其思想，在佛寺生活期间，他谈经读佛却还供奉孔子；他反对把孔子言论的价值绝对化和对孔子的盲目迷信。这在当时</w:t>
      </w:r>
    </w:p>
    <w:p w:rsidR="009F45C1" w:rsidRPr="00EB5792" w:rsidRDefault="009F45C1" w:rsidP="00EB5792">
      <w:pPr>
        <w:spacing w:line="360" w:lineRule="auto"/>
        <w:rPr>
          <w:rFonts w:ascii="宋体" w:hAnsi="宋体"/>
        </w:rPr>
      </w:pPr>
      <w:r w:rsidRPr="00EB5792">
        <w:rPr>
          <w:rFonts w:ascii="宋体" w:hAnsi="宋体"/>
        </w:rPr>
        <w:t xml:space="preserve">A． 背离了传统儒家思想         </w:t>
      </w:r>
      <w:r w:rsidR="00EB5792">
        <w:rPr>
          <w:rFonts w:ascii="宋体" w:hAnsi="宋体" w:hint="eastAsia"/>
        </w:rPr>
        <w:t xml:space="preserve">       </w:t>
      </w:r>
      <w:r w:rsidRPr="00EB5792">
        <w:rPr>
          <w:rFonts w:ascii="宋体" w:hAnsi="宋体"/>
        </w:rPr>
        <w:t xml:space="preserve">  B． 开启了清代的考证学术之风</w:t>
      </w:r>
    </w:p>
    <w:p w:rsidR="009F45C1" w:rsidRPr="00EB5792" w:rsidRDefault="009F45C1" w:rsidP="00EB5792">
      <w:pPr>
        <w:spacing w:line="360" w:lineRule="auto"/>
        <w:rPr>
          <w:rFonts w:ascii="宋体" w:hAnsi="宋体"/>
        </w:rPr>
      </w:pPr>
      <w:r w:rsidRPr="00EB5792">
        <w:rPr>
          <w:rFonts w:ascii="宋体" w:hAnsi="宋体"/>
        </w:rPr>
        <w:t xml:space="preserve">C． </w:t>
      </w:r>
      <w:r w:rsidRPr="00EB5792">
        <w:rPr>
          <w:rFonts w:ascii="宋体" w:hAnsi="宋体" w:hint="eastAsia"/>
        </w:rPr>
        <w:t>有助于</w:t>
      </w:r>
      <w:r w:rsidRPr="00EB5792">
        <w:rPr>
          <w:rFonts w:ascii="宋体" w:hAnsi="宋体"/>
        </w:rPr>
        <w:t>摆脱正统儒学的束缚</w:t>
      </w:r>
      <w:r w:rsidRPr="00EB5792">
        <w:rPr>
          <w:rFonts w:ascii="宋体" w:hAnsi="宋体" w:hint="eastAsia"/>
        </w:rPr>
        <w:t xml:space="preserve"> </w:t>
      </w:r>
      <w:r w:rsidRPr="00EB5792">
        <w:rPr>
          <w:rFonts w:ascii="宋体" w:hAnsi="宋体"/>
        </w:rPr>
        <w:t xml:space="preserve">   </w:t>
      </w:r>
      <w:r w:rsidR="00EB5792">
        <w:rPr>
          <w:rFonts w:ascii="宋体" w:hAnsi="宋体" w:hint="eastAsia"/>
        </w:rPr>
        <w:t xml:space="preserve">       </w:t>
      </w:r>
      <w:r w:rsidRPr="00EB5792">
        <w:rPr>
          <w:rFonts w:ascii="宋体" w:hAnsi="宋体"/>
        </w:rPr>
        <w:t xml:space="preserve"> D． 奠定了近代民主思想的基础</w:t>
      </w:r>
    </w:p>
    <w:p w:rsidR="009F45C1" w:rsidRPr="00EB5792" w:rsidRDefault="009F45C1" w:rsidP="00EB5792">
      <w:pPr>
        <w:spacing w:line="360" w:lineRule="auto"/>
        <w:rPr>
          <w:rFonts w:ascii="宋体" w:hAnsi="宋体"/>
        </w:rPr>
      </w:pPr>
      <w:r w:rsidRPr="00EB5792">
        <w:rPr>
          <w:rFonts w:ascii="宋体" w:hAnsi="宋体"/>
        </w:rPr>
        <w:t>1</w:t>
      </w:r>
      <w:r w:rsidRPr="00EB5792">
        <w:rPr>
          <w:rFonts w:ascii="宋体" w:hAnsi="宋体" w:hint="eastAsia"/>
        </w:rPr>
        <w:t>9</w:t>
      </w:r>
      <w:r w:rsidRPr="00EB5792">
        <w:rPr>
          <w:rFonts w:ascii="宋体" w:hAnsi="宋体"/>
        </w:rPr>
        <w:t>．顾炎武说：“君子之为学，以明道也，以救世也。徒以诗文而已，所谓雕虫篆刻，亦何益哉！”黄宗羲说：“扶危定倾之心，吾身一日可以未死，吾力一丝有所未尽。”这说明他们都</w:t>
      </w:r>
    </w:p>
    <w:p w:rsidR="009F45C1" w:rsidRPr="00EB5792" w:rsidRDefault="009F45C1" w:rsidP="00EB5792">
      <w:pPr>
        <w:spacing w:line="360" w:lineRule="auto"/>
        <w:rPr>
          <w:rFonts w:ascii="宋体" w:hAnsi="宋体"/>
        </w:rPr>
      </w:pPr>
      <w:r w:rsidRPr="00EB5792">
        <w:rPr>
          <w:rFonts w:ascii="宋体" w:hAnsi="宋体"/>
        </w:rPr>
        <w:t>A． 以天下为己任</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B． 抨击君主专制</w:t>
      </w:r>
    </w:p>
    <w:p w:rsidR="009F45C1" w:rsidRPr="00EB5792" w:rsidRDefault="009F45C1" w:rsidP="00EB5792">
      <w:pPr>
        <w:spacing w:line="360" w:lineRule="auto"/>
        <w:rPr>
          <w:rFonts w:ascii="宋体" w:hAnsi="宋体"/>
        </w:rPr>
      </w:pPr>
      <w:r w:rsidRPr="00EB5792">
        <w:rPr>
          <w:rFonts w:ascii="宋体" w:hAnsi="宋体"/>
        </w:rPr>
        <w:t>C． 提倡民主法治</w:t>
      </w:r>
      <w:r w:rsidRPr="00EB5792">
        <w:rPr>
          <w:rFonts w:ascii="宋体" w:hAnsi="宋体" w:hint="eastAsia"/>
        </w:rPr>
        <w:t xml:space="preserve">                </w:t>
      </w:r>
      <w:r w:rsidR="00EB5792">
        <w:rPr>
          <w:rFonts w:ascii="宋体" w:hAnsi="宋体" w:hint="eastAsia"/>
        </w:rPr>
        <w:t xml:space="preserve">        </w:t>
      </w:r>
      <w:r w:rsidRPr="00EB5792">
        <w:rPr>
          <w:rFonts w:ascii="宋体" w:hAnsi="宋体" w:hint="eastAsia"/>
        </w:rPr>
        <w:t xml:space="preserve"> </w:t>
      </w:r>
      <w:r w:rsidRPr="00EB5792">
        <w:rPr>
          <w:rFonts w:ascii="宋体" w:hAnsi="宋体"/>
        </w:rPr>
        <w:t>D． 反对宋明理学</w:t>
      </w:r>
    </w:p>
    <w:p w:rsidR="009F45C1" w:rsidRPr="00EB5792" w:rsidRDefault="009F45C1" w:rsidP="00EB5792">
      <w:pPr>
        <w:spacing w:line="360" w:lineRule="auto"/>
        <w:rPr>
          <w:rFonts w:ascii="宋体" w:hAnsi="宋体"/>
        </w:rPr>
      </w:pPr>
      <w:r w:rsidRPr="00EB5792">
        <w:rPr>
          <w:rFonts w:ascii="宋体" w:hAnsi="宋体"/>
        </w:rPr>
        <w:lastRenderedPageBreak/>
        <w:t>20．《爱日斋丛抄》中记载“大概唐末渐有印书，特术盛行，遂以为始于蜀也。当五季乱离之际，经籍方有托而流布于四方，天之不绝斯文，信矣！”现此可知</w:t>
      </w:r>
    </w:p>
    <w:p w:rsidR="009F45C1" w:rsidRPr="00EB5792" w:rsidRDefault="009F45C1" w:rsidP="00EB5792">
      <w:pPr>
        <w:spacing w:line="360" w:lineRule="auto"/>
        <w:rPr>
          <w:rFonts w:ascii="宋体" w:hAnsi="宋体"/>
        </w:rPr>
      </w:pPr>
      <w:r w:rsidRPr="00EB5792">
        <w:rPr>
          <w:rFonts w:ascii="宋体" w:hAnsi="宋体"/>
        </w:rPr>
        <w:t>A． 活字印刷术在唐末开始使用</w:t>
      </w:r>
      <w:r w:rsidRPr="00EB5792">
        <w:rPr>
          <w:rFonts w:ascii="宋体" w:hAnsi="宋体" w:hint="eastAsia"/>
        </w:rPr>
        <w:t xml:space="preserve">              </w:t>
      </w:r>
      <w:r w:rsidRPr="00EB5792">
        <w:rPr>
          <w:rFonts w:ascii="宋体" w:hAnsi="宋体"/>
        </w:rPr>
        <w:t>B． 唐朝四川地区印刷术最发达</w:t>
      </w:r>
    </w:p>
    <w:p w:rsidR="009F45C1" w:rsidRPr="00EB5792" w:rsidRDefault="009F45C1" w:rsidP="00EB5792">
      <w:pPr>
        <w:spacing w:line="360" w:lineRule="auto"/>
        <w:rPr>
          <w:rFonts w:ascii="宋体" w:hAnsi="宋体"/>
        </w:rPr>
      </w:pPr>
      <w:r w:rsidRPr="00EB5792">
        <w:rPr>
          <w:rFonts w:ascii="宋体" w:hAnsi="宋体"/>
        </w:rPr>
        <w:t>C． 雕版印刷术推动了文化发展</w:t>
      </w:r>
      <w:r w:rsidRPr="00EB5792">
        <w:rPr>
          <w:rFonts w:ascii="宋体" w:hAnsi="宋体" w:hint="eastAsia"/>
        </w:rPr>
        <w:t xml:space="preserve">              </w:t>
      </w:r>
      <w:r w:rsidRPr="00EB5792">
        <w:rPr>
          <w:rFonts w:ascii="宋体" w:hAnsi="宋体"/>
        </w:rPr>
        <w:t>D． 造纸技术出现了重大的改进</w:t>
      </w:r>
    </w:p>
    <w:p w:rsidR="009F45C1" w:rsidRPr="00EB5792" w:rsidRDefault="009F45C1" w:rsidP="00EB5792">
      <w:pPr>
        <w:spacing w:line="360" w:lineRule="auto"/>
        <w:rPr>
          <w:rFonts w:ascii="宋体" w:hAnsi="宋体"/>
        </w:rPr>
      </w:pPr>
      <w:r w:rsidRPr="00EB5792">
        <w:rPr>
          <w:rFonts w:ascii="宋体" w:hAnsi="宋体" w:hint="eastAsia"/>
        </w:rPr>
        <w:t>21</w:t>
      </w:r>
      <w:r w:rsidRPr="00EB5792">
        <w:rPr>
          <w:rFonts w:ascii="宋体" w:hAnsi="宋体"/>
        </w:rPr>
        <w:t>．三国时，吴国攻蜀国，用船装载茅草。兵士们每人一手执茅草一把，内藏硫磺和焰硝，自带火种；另一手拿刀枪，接近敌阵后，顺风点火，火势蔓延700里，蜀军大败。这一记载</w:t>
      </w:r>
    </w:p>
    <w:p w:rsidR="009F45C1" w:rsidRPr="00EB5792" w:rsidRDefault="009F45C1" w:rsidP="00EB5792">
      <w:pPr>
        <w:spacing w:line="360" w:lineRule="auto"/>
        <w:rPr>
          <w:rFonts w:ascii="宋体" w:hAnsi="宋体"/>
        </w:rPr>
      </w:pPr>
      <w:r w:rsidRPr="00EB5792">
        <w:rPr>
          <w:rFonts w:ascii="宋体" w:hAnsi="宋体"/>
        </w:rPr>
        <w:t>A． 说明吴国有制造火药的技术</w:t>
      </w:r>
      <w:r w:rsidRPr="00EB5792">
        <w:rPr>
          <w:rFonts w:ascii="宋体" w:hAnsi="宋体" w:hint="eastAsia"/>
        </w:rPr>
        <w:t xml:space="preserve">              </w:t>
      </w:r>
      <w:r w:rsidRPr="00EB5792">
        <w:rPr>
          <w:rFonts w:ascii="宋体" w:hAnsi="宋体"/>
        </w:rPr>
        <w:t>B． 表明此时火药已经发明</w:t>
      </w:r>
    </w:p>
    <w:p w:rsidR="009F45C1" w:rsidRPr="00EB5792" w:rsidRDefault="009F45C1" w:rsidP="00EB5792">
      <w:pPr>
        <w:spacing w:line="360" w:lineRule="auto"/>
        <w:rPr>
          <w:rFonts w:ascii="宋体" w:hAnsi="宋体"/>
        </w:rPr>
      </w:pPr>
      <w:r w:rsidRPr="00EB5792">
        <w:rPr>
          <w:rFonts w:ascii="宋体" w:hAnsi="宋体"/>
        </w:rPr>
        <w:t>C． 体现古人对火药材料的认知</w:t>
      </w:r>
      <w:r w:rsidRPr="00EB5792">
        <w:rPr>
          <w:rFonts w:ascii="宋体" w:hAnsi="宋体" w:hint="eastAsia"/>
        </w:rPr>
        <w:t xml:space="preserve">              </w:t>
      </w:r>
      <w:r w:rsidRPr="00EB5792">
        <w:rPr>
          <w:rFonts w:ascii="宋体" w:hAnsi="宋体"/>
        </w:rPr>
        <w:t>D． 反映火药开始用于战争</w:t>
      </w:r>
    </w:p>
    <w:p w:rsidR="009F45C1" w:rsidRPr="00EB5792" w:rsidRDefault="009F45C1" w:rsidP="00EB5792">
      <w:pPr>
        <w:spacing w:line="360" w:lineRule="auto"/>
        <w:rPr>
          <w:rFonts w:ascii="宋体" w:hAnsi="宋体"/>
        </w:rPr>
      </w:pPr>
      <w:r w:rsidRPr="00EB5792">
        <w:rPr>
          <w:rFonts w:ascii="宋体" w:hAnsi="宋体"/>
        </w:rPr>
        <w:t>22．苏轼曾有这样的感慨：“余犹及见老儒先生，自言其少时，欲求《史记》</w:t>
      </w:r>
      <w:r w:rsidRPr="00EB5792">
        <w:rPr>
          <w:rFonts w:ascii="宋体" w:hAnsi="宋体" w:hint="eastAsia"/>
        </w:rPr>
        <w:t>、</w:t>
      </w:r>
      <w:r w:rsidRPr="00EB5792">
        <w:rPr>
          <w:rFonts w:ascii="宋体" w:hAnsi="宋体"/>
        </w:rPr>
        <w:t>《汉书》而不可得，幸而得之，皆手自书，日夜诵读，惟恐不及。近岁市人转相摹刻诸子百家之书，日传万纸，学者之于书，多且易致。”可以看出，从“欲求《史记》、《汉书》而不可得”到“多且易致”的原因是</w:t>
      </w:r>
    </w:p>
    <w:p w:rsidR="009F45C1" w:rsidRPr="00EB5792" w:rsidRDefault="009F45C1" w:rsidP="00EB5792">
      <w:pPr>
        <w:spacing w:line="360" w:lineRule="auto"/>
        <w:rPr>
          <w:rFonts w:ascii="宋体" w:hAnsi="宋体"/>
        </w:rPr>
      </w:pPr>
      <w:r w:rsidRPr="00EB5792">
        <w:rPr>
          <w:rFonts w:ascii="宋体" w:hAnsi="宋体"/>
        </w:rPr>
        <w:t>A． 造纸术的革新</w:t>
      </w:r>
      <w:r w:rsidRPr="00EB5792">
        <w:rPr>
          <w:rFonts w:ascii="宋体" w:hAnsi="宋体" w:hint="eastAsia"/>
        </w:rPr>
        <w:t xml:space="preserve">                          </w:t>
      </w:r>
      <w:r w:rsidRPr="00EB5792">
        <w:rPr>
          <w:rFonts w:ascii="宋体" w:hAnsi="宋体"/>
        </w:rPr>
        <w:t>B． 雕版印刷的</w:t>
      </w:r>
      <w:r w:rsidRPr="00EB5792">
        <w:rPr>
          <w:rFonts w:ascii="宋体" w:hAnsi="宋体" w:hint="eastAsia"/>
        </w:rPr>
        <w:t>推广</w:t>
      </w:r>
    </w:p>
    <w:p w:rsidR="009F45C1" w:rsidRPr="00EB5792" w:rsidRDefault="009F45C1" w:rsidP="00EB5792">
      <w:pPr>
        <w:spacing w:line="360" w:lineRule="auto"/>
        <w:rPr>
          <w:rFonts w:ascii="宋体" w:hAnsi="宋体"/>
        </w:rPr>
      </w:pPr>
      <w:r w:rsidRPr="00EB5792">
        <w:rPr>
          <w:rFonts w:ascii="宋体" w:hAnsi="宋体"/>
        </w:rPr>
        <w:t>C． 活字印刷的</w:t>
      </w:r>
      <w:r w:rsidRPr="00EB5792">
        <w:rPr>
          <w:rFonts w:ascii="宋体" w:hAnsi="宋体" w:hint="eastAsia"/>
        </w:rPr>
        <w:t xml:space="preserve">普及                        </w:t>
      </w:r>
      <w:r w:rsidRPr="00EB5792">
        <w:rPr>
          <w:rFonts w:ascii="宋体" w:hAnsi="宋体"/>
        </w:rPr>
        <w:t>D． 科举取士的需要</w:t>
      </w:r>
    </w:p>
    <w:p w:rsidR="009F45C1" w:rsidRPr="00EB5792" w:rsidRDefault="009F45C1" w:rsidP="00EB5792">
      <w:pPr>
        <w:spacing w:line="360" w:lineRule="auto"/>
        <w:rPr>
          <w:rFonts w:ascii="宋体" w:hAnsi="宋体"/>
        </w:rPr>
      </w:pPr>
      <w:r w:rsidRPr="00EB5792">
        <w:rPr>
          <w:rFonts w:ascii="宋体" w:hAnsi="宋体"/>
        </w:rPr>
        <w:t>23．下表是《中国的世界记录》收录的中国古代科技成果统计数据，由此可以得出：…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8"/>
        <w:gridCol w:w="857"/>
        <w:gridCol w:w="857"/>
        <w:gridCol w:w="859"/>
        <w:gridCol w:w="859"/>
        <w:gridCol w:w="859"/>
        <w:gridCol w:w="859"/>
        <w:gridCol w:w="859"/>
        <w:gridCol w:w="859"/>
        <w:gridCol w:w="796"/>
      </w:tblGrid>
      <w:tr w:rsidR="009F45C1" w:rsidRPr="00EB5792" w:rsidTr="00EB5792">
        <w:trPr>
          <w:trHeight w:val="330"/>
        </w:trPr>
        <w:tc>
          <w:tcPr>
            <w:tcW w:w="503"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类别</w:t>
            </w:r>
          </w:p>
        </w:tc>
        <w:tc>
          <w:tcPr>
            <w:tcW w:w="503"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数学</w:t>
            </w:r>
          </w:p>
        </w:tc>
        <w:tc>
          <w:tcPr>
            <w:tcW w:w="503"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天文历法气象</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地学</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化学</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农学</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机械</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水利</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轻工</w:t>
            </w:r>
          </w:p>
        </w:tc>
        <w:tc>
          <w:tcPr>
            <w:tcW w:w="469"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兵器</w:t>
            </w:r>
          </w:p>
        </w:tc>
      </w:tr>
      <w:tr w:rsidR="009F45C1" w:rsidRPr="00EB5792" w:rsidTr="00EB5792">
        <w:trPr>
          <w:trHeight w:val="330"/>
        </w:trPr>
        <w:tc>
          <w:tcPr>
            <w:tcW w:w="503"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项数</w:t>
            </w:r>
          </w:p>
        </w:tc>
        <w:tc>
          <w:tcPr>
            <w:tcW w:w="503"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22</w:t>
            </w:r>
          </w:p>
        </w:tc>
        <w:tc>
          <w:tcPr>
            <w:tcW w:w="503"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25</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25</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9</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25</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7</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7</w:t>
            </w:r>
          </w:p>
        </w:tc>
        <w:tc>
          <w:tcPr>
            <w:tcW w:w="504"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8</w:t>
            </w:r>
          </w:p>
        </w:tc>
        <w:tc>
          <w:tcPr>
            <w:tcW w:w="469" w:type="pc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9F45C1" w:rsidRPr="00EB5792" w:rsidRDefault="009F45C1" w:rsidP="00EB5792">
            <w:pPr>
              <w:spacing w:line="360" w:lineRule="auto"/>
              <w:rPr>
                <w:rFonts w:ascii="宋体" w:hAnsi="宋体"/>
              </w:rPr>
            </w:pPr>
            <w:r w:rsidRPr="00EB5792">
              <w:rPr>
                <w:rFonts w:ascii="宋体" w:hAnsi="宋体"/>
              </w:rPr>
              <w:t>9</w:t>
            </w:r>
          </w:p>
        </w:tc>
      </w:tr>
    </w:tbl>
    <w:p w:rsidR="009F45C1" w:rsidRPr="00EB5792" w:rsidRDefault="009F45C1" w:rsidP="00EB5792">
      <w:pPr>
        <w:spacing w:line="360" w:lineRule="auto"/>
        <w:rPr>
          <w:rFonts w:ascii="宋体" w:hAnsi="宋体"/>
        </w:rPr>
      </w:pPr>
      <w:r w:rsidRPr="00EB5792">
        <w:rPr>
          <w:rFonts w:ascii="宋体" w:hAnsi="宋体"/>
        </w:rPr>
        <w:t>A． 儒家思想重人伦轻科技</w:t>
      </w:r>
      <w:r w:rsidRPr="00EB5792">
        <w:rPr>
          <w:rFonts w:ascii="宋体" w:hAnsi="宋体" w:hint="eastAsia"/>
        </w:rPr>
        <w:t xml:space="preserve">                  </w:t>
      </w:r>
      <w:r w:rsidRPr="00EB5792">
        <w:rPr>
          <w:rFonts w:ascii="宋体" w:hAnsi="宋体"/>
        </w:rPr>
        <w:t>B． 科举制度推动科技发展</w:t>
      </w:r>
    </w:p>
    <w:p w:rsidR="009F45C1" w:rsidRPr="00EB5792" w:rsidRDefault="009F45C1" w:rsidP="00EB5792">
      <w:pPr>
        <w:spacing w:line="360" w:lineRule="auto"/>
        <w:rPr>
          <w:rFonts w:ascii="宋体" w:hAnsi="宋体"/>
        </w:rPr>
      </w:pPr>
      <w:r w:rsidRPr="00EB5792">
        <w:rPr>
          <w:rFonts w:ascii="宋体" w:hAnsi="宋体"/>
        </w:rPr>
        <w:t>C． 中国古代科技领先世界</w:t>
      </w:r>
      <w:r w:rsidRPr="00EB5792">
        <w:rPr>
          <w:rFonts w:ascii="宋体" w:hAnsi="宋体" w:hint="eastAsia"/>
        </w:rPr>
        <w:t xml:space="preserve">                  </w:t>
      </w:r>
      <w:r w:rsidRPr="00EB5792">
        <w:rPr>
          <w:rFonts w:ascii="宋体" w:hAnsi="宋体"/>
        </w:rPr>
        <w:t>D． 中国古代科技为农业服务</w:t>
      </w:r>
    </w:p>
    <w:p w:rsidR="009F45C1" w:rsidRPr="00EB5792" w:rsidRDefault="009F45C1" w:rsidP="00EB5792">
      <w:pPr>
        <w:spacing w:line="360" w:lineRule="auto"/>
        <w:rPr>
          <w:rFonts w:ascii="宋体" w:hAnsi="宋体"/>
        </w:rPr>
      </w:pPr>
      <w:r w:rsidRPr="00EB5792">
        <w:rPr>
          <w:rFonts w:ascii="宋体" w:hAnsi="宋体" w:hint="eastAsia"/>
        </w:rPr>
        <w:t>24</w:t>
      </w:r>
      <w:r w:rsidRPr="00EB5792">
        <w:rPr>
          <w:rFonts w:ascii="宋体" w:hAnsi="宋体"/>
        </w:rPr>
        <w:t>．火药和火药武器传入欧洲，“不仅对作战方法本身，而且对统治和奴役的政治关系起了变革的作用”；“以前一直攻不破的贵族城堡的石墙抵不住市民的大炮，市民的子弹射穿了骑士的盔甲。贵族的统治跟身穿铠甲的贵族骑兵同归于尽了。”这从本质上说明了火药和火药武器传到欧洲后</w:t>
      </w:r>
    </w:p>
    <w:p w:rsidR="009F45C1" w:rsidRPr="00EB5792" w:rsidRDefault="009F45C1" w:rsidP="00EB5792">
      <w:pPr>
        <w:spacing w:line="360" w:lineRule="auto"/>
        <w:rPr>
          <w:rFonts w:ascii="宋体" w:hAnsi="宋体"/>
        </w:rPr>
      </w:pPr>
      <w:r w:rsidRPr="00EB5792">
        <w:rPr>
          <w:rFonts w:ascii="宋体" w:hAnsi="宋体"/>
        </w:rPr>
        <w:t>A． 加速了欧洲封建制度的解体过程</w:t>
      </w:r>
      <w:r w:rsidRPr="00EB5792">
        <w:rPr>
          <w:rFonts w:ascii="宋体" w:hAnsi="宋体" w:hint="eastAsia"/>
        </w:rPr>
        <w:t xml:space="preserve">          </w:t>
      </w:r>
      <w:r w:rsidRPr="00EB5792">
        <w:rPr>
          <w:rFonts w:ascii="宋体" w:hAnsi="宋体"/>
        </w:rPr>
        <w:t>B． 促使生产关系发生了革命性变革</w:t>
      </w:r>
    </w:p>
    <w:p w:rsidR="009F45C1" w:rsidRPr="00EB5792" w:rsidRDefault="009F45C1" w:rsidP="00EB5792">
      <w:pPr>
        <w:spacing w:line="360" w:lineRule="auto"/>
        <w:rPr>
          <w:rFonts w:ascii="宋体" w:hAnsi="宋体"/>
        </w:rPr>
      </w:pPr>
      <w:r w:rsidRPr="00EB5792">
        <w:rPr>
          <w:rFonts w:ascii="宋体" w:hAnsi="宋体"/>
        </w:rPr>
        <w:t>C． 促进了欧洲的资本主义萌芽出现</w:t>
      </w:r>
      <w:r w:rsidRPr="00EB5792">
        <w:rPr>
          <w:rFonts w:ascii="宋体" w:hAnsi="宋体" w:hint="eastAsia"/>
        </w:rPr>
        <w:t xml:space="preserve">          </w:t>
      </w:r>
      <w:r w:rsidRPr="00EB5792">
        <w:rPr>
          <w:rFonts w:ascii="宋体" w:hAnsi="宋体"/>
        </w:rPr>
        <w:t>D． 大大改善了欧洲各国的军事装备</w:t>
      </w:r>
    </w:p>
    <w:p w:rsidR="009F45C1" w:rsidRPr="00EB5792" w:rsidRDefault="009F45C1" w:rsidP="00EB5792">
      <w:pPr>
        <w:spacing w:line="360" w:lineRule="auto"/>
        <w:rPr>
          <w:rFonts w:ascii="宋体" w:hAnsi="宋体"/>
        </w:rPr>
      </w:pPr>
    </w:p>
    <w:p w:rsidR="009F45C1" w:rsidRPr="00EB5792" w:rsidRDefault="009F45C1" w:rsidP="00EB5792">
      <w:pPr>
        <w:spacing w:line="360" w:lineRule="auto"/>
        <w:jc w:val="center"/>
        <w:rPr>
          <w:rFonts w:ascii="宋体" w:hAnsi="宋体"/>
        </w:rPr>
      </w:pPr>
      <w:r w:rsidRPr="00EB5792">
        <w:rPr>
          <w:rFonts w:ascii="宋体" w:hAnsi="宋体" w:hint="eastAsia"/>
        </w:rPr>
        <w:t>第II卷 非选择题（共52分）</w:t>
      </w:r>
    </w:p>
    <w:p w:rsidR="009F45C1" w:rsidRPr="00EB5792" w:rsidRDefault="009F45C1" w:rsidP="00EB5792">
      <w:pPr>
        <w:spacing w:line="360" w:lineRule="auto"/>
        <w:rPr>
          <w:rFonts w:ascii="宋体" w:hAnsi="宋体"/>
        </w:rPr>
      </w:pPr>
      <w:r w:rsidRPr="00EB5792">
        <w:rPr>
          <w:rFonts w:ascii="宋体" w:hAnsi="宋体" w:hint="eastAsia"/>
        </w:rPr>
        <w:t>二、非选择题</w:t>
      </w:r>
      <w:r w:rsidRPr="00EB5792">
        <w:rPr>
          <w:rFonts w:ascii="宋体" w:hAnsi="宋体"/>
        </w:rPr>
        <w:t>（本大题共3小题，第</w:t>
      </w:r>
      <w:r w:rsidRPr="00EB5792">
        <w:rPr>
          <w:rFonts w:ascii="宋体" w:hAnsi="宋体" w:hint="eastAsia"/>
        </w:rPr>
        <w:t>25</w:t>
      </w:r>
      <w:r w:rsidRPr="00EB5792">
        <w:rPr>
          <w:rFonts w:ascii="宋体" w:hAnsi="宋体"/>
        </w:rPr>
        <w:t>题</w:t>
      </w:r>
      <w:r w:rsidRPr="00EB5792">
        <w:rPr>
          <w:rFonts w:ascii="宋体" w:hAnsi="宋体" w:hint="eastAsia"/>
        </w:rPr>
        <w:t>22</w:t>
      </w:r>
      <w:r w:rsidRPr="00EB5792">
        <w:rPr>
          <w:rFonts w:ascii="宋体" w:hAnsi="宋体"/>
        </w:rPr>
        <w:t>分，第</w:t>
      </w:r>
      <w:r w:rsidRPr="00EB5792">
        <w:rPr>
          <w:rFonts w:ascii="宋体" w:hAnsi="宋体" w:hint="eastAsia"/>
        </w:rPr>
        <w:t>26</w:t>
      </w:r>
      <w:r w:rsidRPr="00EB5792">
        <w:rPr>
          <w:rFonts w:ascii="宋体" w:hAnsi="宋体"/>
        </w:rPr>
        <w:t>题</w:t>
      </w:r>
      <w:r w:rsidRPr="00EB5792">
        <w:rPr>
          <w:rFonts w:ascii="宋体" w:hAnsi="宋体" w:hint="eastAsia"/>
        </w:rPr>
        <w:t>18</w:t>
      </w:r>
      <w:r w:rsidRPr="00EB5792">
        <w:rPr>
          <w:rFonts w:ascii="宋体" w:hAnsi="宋体"/>
        </w:rPr>
        <w:t>分，第</w:t>
      </w:r>
      <w:r w:rsidRPr="00EB5792">
        <w:rPr>
          <w:rFonts w:ascii="宋体" w:hAnsi="宋体" w:hint="eastAsia"/>
        </w:rPr>
        <w:t>27</w:t>
      </w:r>
      <w:r w:rsidRPr="00EB5792">
        <w:rPr>
          <w:rFonts w:ascii="宋体" w:hAnsi="宋体"/>
        </w:rPr>
        <w:t>题</w:t>
      </w:r>
      <w:r w:rsidRPr="00EB5792">
        <w:rPr>
          <w:rFonts w:ascii="宋体" w:hAnsi="宋体" w:hint="eastAsia"/>
        </w:rPr>
        <w:t>12</w:t>
      </w:r>
      <w:r w:rsidRPr="00EB5792">
        <w:rPr>
          <w:rFonts w:ascii="宋体" w:hAnsi="宋体"/>
        </w:rPr>
        <w:t>分</w:t>
      </w:r>
      <w:r w:rsidRPr="00EB5792">
        <w:rPr>
          <w:rFonts w:ascii="宋体" w:hAnsi="宋体" w:hint="eastAsia"/>
        </w:rPr>
        <w:t>，</w:t>
      </w:r>
      <w:r w:rsidRPr="00EB5792">
        <w:rPr>
          <w:rFonts w:ascii="宋体" w:hAnsi="宋体"/>
        </w:rPr>
        <w:t>共</w:t>
      </w:r>
      <w:r w:rsidRPr="00EB5792">
        <w:rPr>
          <w:rFonts w:ascii="宋体" w:hAnsi="宋体" w:hint="eastAsia"/>
        </w:rPr>
        <w:t>52</w:t>
      </w:r>
      <w:r w:rsidRPr="00EB5792">
        <w:rPr>
          <w:rFonts w:ascii="宋体" w:hAnsi="宋体"/>
        </w:rPr>
        <w:t>分。）</w:t>
      </w:r>
    </w:p>
    <w:p w:rsidR="009F45C1" w:rsidRPr="00EB5792" w:rsidRDefault="009F45C1" w:rsidP="00EB5792">
      <w:pPr>
        <w:spacing w:line="360" w:lineRule="auto"/>
        <w:rPr>
          <w:rFonts w:ascii="宋体" w:hAnsi="宋体"/>
        </w:rPr>
      </w:pPr>
      <w:r w:rsidRPr="00EB5792">
        <w:rPr>
          <w:rFonts w:ascii="宋体" w:hAnsi="宋体"/>
        </w:rPr>
        <w:lastRenderedPageBreak/>
        <w:t>25</w:t>
      </w:r>
      <w:r w:rsidRPr="00EB5792">
        <w:rPr>
          <w:rFonts w:ascii="宋体" w:hAnsi="宋体" w:hint="eastAsia"/>
        </w:rPr>
        <w:t>．（</w:t>
      </w:r>
      <w:r w:rsidRPr="00EB5792">
        <w:rPr>
          <w:rFonts w:ascii="宋体" w:hAnsi="宋体"/>
        </w:rPr>
        <w:t>22</w:t>
      </w:r>
      <w:r w:rsidRPr="00EB5792">
        <w:rPr>
          <w:rFonts w:ascii="宋体" w:hAnsi="宋体" w:hint="eastAsia"/>
        </w:rPr>
        <w:t>分）儒学在传承与创新中不断发展。阅读材料，完成下列要求。</w:t>
      </w:r>
    </w:p>
    <w:p w:rsidR="009F45C1" w:rsidRPr="00EB5792" w:rsidRDefault="009F45C1" w:rsidP="00EB5792">
      <w:pPr>
        <w:spacing w:line="360" w:lineRule="auto"/>
        <w:rPr>
          <w:rFonts w:ascii="宋体" w:hAnsi="宋体"/>
        </w:rPr>
      </w:pPr>
      <w:r w:rsidRPr="00EB5792">
        <w:rPr>
          <w:rFonts w:ascii="宋体" w:hAnsi="宋体" w:hint="eastAsia"/>
        </w:rPr>
        <w:t>材料一：孔子坚信道德和政治不可分离，政治即是建立在伦理基础上的控制。在孔子那里，“政”之语义源头是“正”，显然含有浓厚的道德寓意。他甚至直接说：“为政以德，譬如北辰，居其所而众星拱之”，又说：“为国以礼”。孔子并不愿意像法家一样，为执政者提供一整套的机构组织及法律设计，他始终相信道德的力量，以及道德表现形式</w:t>
      </w:r>
      <w:r w:rsidRPr="00EB5792">
        <w:rPr>
          <w:rFonts w:ascii="宋体" w:hAnsi="宋体"/>
        </w:rPr>
        <w:t>——</w:t>
      </w:r>
      <w:r w:rsidRPr="00EB5792">
        <w:rPr>
          <w:rFonts w:ascii="宋体" w:hAnsi="宋体" w:hint="eastAsia"/>
        </w:rPr>
        <w:t>礼的力量。</w:t>
      </w:r>
    </w:p>
    <w:p w:rsidR="009F45C1" w:rsidRPr="00EB5792" w:rsidRDefault="009F45C1" w:rsidP="00EB5792">
      <w:pPr>
        <w:spacing w:line="360" w:lineRule="auto"/>
        <w:jc w:val="right"/>
        <w:rPr>
          <w:rFonts w:ascii="宋体" w:hAnsi="宋体"/>
        </w:rPr>
      </w:pPr>
      <w:r w:rsidRPr="00EB5792">
        <w:rPr>
          <w:rFonts w:ascii="宋体" w:hAnsi="宋体" w:hint="eastAsia"/>
        </w:rPr>
        <w:t>——宋石男《孔子的历史和历史的孔子》</w:t>
      </w:r>
    </w:p>
    <w:p w:rsidR="009F45C1" w:rsidRPr="00EB5792" w:rsidRDefault="009F45C1" w:rsidP="00EB5792">
      <w:pPr>
        <w:spacing w:line="360" w:lineRule="auto"/>
        <w:rPr>
          <w:rFonts w:ascii="宋体" w:hAnsi="宋体"/>
        </w:rPr>
      </w:pPr>
      <w:r w:rsidRPr="00EB5792">
        <w:rPr>
          <w:rFonts w:ascii="宋体" w:hAnsi="宋体" w:hint="eastAsia"/>
        </w:rPr>
        <w:t>材料二：后代的人们，由其现实的利益和要求出发，各取所需，或夸扬其（孔子）保守的方面，或强调其合理的因素，来重新解说、建造和评价他们，以服务于当时阶级的、时代的需要。于是，有董仲舒的孔子，有朱熹的孔子……</w:t>
      </w:r>
    </w:p>
    <w:p w:rsidR="009F45C1" w:rsidRPr="00EB5792" w:rsidRDefault="009F45C1" w:rsidP="00EB5792">
      <w:pPr>
        <w:spacing w:line="360" w:lineRule="auto"/>
        <w:jc w:val="right"/>
        <w:rPr>
          <w:rFonts w:ascii="宋体" w:hAnsi="宋体"/>
        </w:rPr>
      </w:pPr>
      <w:r w:rsidRPr="00EB5792">
        <w:rPr>
          <w:rFonts w:ascii="宋体" w:hAnsi="宋体" w:hint="eastAsia"/>
        </w:rPr>
        <w:t>——选自李泽厚《中国古代思想史论》</w:t>
      </w:r>
    </w:p>
    <w:p w:rsidR="009F45C1" w:rsidRPr="00EB5792" w:rsidRDefault="009F45C1" w:rsidP="00EB5792">
      <w:pPr>
        <w:spacing w:line="360" w:lineRule="auto"/>
        <w:rPr>
          <w:rFonts w:ascii="宋体" w:hAnsi="宋体"/>
        </w:rPr>
      </w:pPr>
      <w:r w:rsidRPr="00EB5792">
        <w:rPr>
          <w:rFonts w:ascii="宋体" w:hAnsi="宋体" w:hint="eastAsia"/>
        </w:rPr>
        <w:t>材料三：如果一种思想成为拥有权力的意识形态而笼罩一切，这时，会有一些空洞的套话反复，这些话语不仅会常常写在书里而且会成为背诵的教条，甚至当作生活的金科玉律……我曾经相当注意明代和清朝初期，皇权运用普遍主义的真理观念对思想的垄断和遏制。</w:t>
      </w:r>
    </w:p>
    <w:p w:rsidR="009F45C1" w:rsidRPr="00EB5792" w:rsidRDefault="009F45C1" w:rsidP="00EB5792">
      <w:pPr>
        <w:spacing w:line="360" w:lineRule="auto"/>
        <w:jc w:val="right"/>
        <w:rPr>
          <w:rFonts w:ascii="宋体" w:hAnsi="宋体"/>
        </w:rPr>
      </w:pPr>
      <w:r w:rsidRPr="00EB5792">
        <w:rPr>
          <w:rFonts w:ascii="宋体" w:hAnsi="宋体" w:hint="eastAsia"/>
        </w:rPr>
        <w:t>——葛兆光《中国思想史导论·思想史的写法》</w:t>
      </w:r>
    </w:p>
    <w:p w:rsidR="009F45C1" w:rsidRDefault="009F45C1" w:rsidP="00EB5792">
      <w:pPr>
        <w:spacing w:line="360" w:lineRule="auto"/>
        <w:rPr>
          <w:rFonts w:ascii="宋体" w:hAnsi="宋体"/>
        </w:rPr>
      </w:pPr>
      <w:r w:rsidRPr="00EB5792">
        <w:rPr>
          <w:rFonts w:ascii="宋体" w:hAnsi="宋体" w:hint="eastAsia"/>
        </w:rPr>
        <w:t>（</w:t>
      </w:r>
      <w:r w:rsidRPr="00EB5792">
        <w:rPr>
          <w:rFonts w:ascii="宋体" w:hAnsi="宋体"/>
        </w:rPr>
        <w:t>1</w:t>
      </w:r>
      <w:r w:rsidRPr="00EB5792">
        <w:rPr>
          <w:rFonts w:ascii="宋体" w:hAnsi="宋体" w:hint="eastAsia"/>
        </w:rPr>
        <w:t>）根据材料一概括指出孔子的治国理念及其理由。（</w:t>
      </w:r>
      <w:r w:rsidRPr="00EB5792">
        <w:rPr>
          <w:rFonts w:ascii="宋体" w:hAnsi="宋体"/>
        </w:rPr>
        <w:t>4</w:t>
      </w:r>
      <w:r w:rsidRPr="00EB5792">
        <w:rPr>
          <w:rFonts w:ascii="宋体" w:hAnsi="宋体" w:hint="eastAsia"/>
        </w:rPr>
        <w:t>分）</w:t>
      </w: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Pr="00EB5792" w:rsidRDefault="00EB5792" w:rsidP="00EB5792">
      <w:pPr>
        <w:spacing w:line="360" w:lineRule="auto"/>
        <w:rPr>
          <w:rFonts w:ascii="宋体" w:hAnsi="宋体"/>
        </w:rPr>
      </w:pPr>
    </w:p>
    <w:p w:rsidR="009F45C1" w:rsidRDefault="009F45C1" w:rsidP="00EB5792">
      <w:pPr>
        <w:spacing w:line="360" w:lineRule="auto"/>
        <w:rPr>
          <w:rFonts w:ascii="宋体" w:hAnsi="宋体"/>
        </w:rPr>
      </w:pPr>
      <w:r w:rsidRPr="00EB5792">
        <w:rPr>
          <w:rFonts w:ascii="宋体" w:hAnsi="宋体" w:hint="eastAsia"/>
        </w:rPr>
        <w:t>（</w:t>
      </w:r>
      <w:r w:rsidRPr="00EB5792">
        <w:rPr>
          <w:rFonts w:ascii="宋体" w:hAnsi="宋体"/>
        </w:rPr>
        <w:t>2</w:t>
      </w:r>
      <w:r w:rsidRPr="00EB5792">
        <w:rPr>
          <w:rFonts w:ascii="宋体" w:hAnsi="宋体" w:hint="eastAsia"/>
        </w:rPr>
        <w:t>）根据材料二并结合所学知识，谈谈你对“董仲舒的孔子”和“朱熹的孔子”的理解（</w:t>
      </w:r>
      <w:r w:rsidRPr="00EB5792">
        <w:rPr>
          <w:rFonts w:ascii="宋体" w:hAnsi="宋体"/>
        </w:rPr>
        <w:t>12</w:t>
      </w:r>
      <w:r w:rsidRPr="00EB5792">
        <w:rPr>
          <w:rFonts w:ascii="宋体" w:hAnsi="宋体" w:hint="eastAsia"/>
        </w:rPr>
        <w:t>分）</w:t>
      </w: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Pr="00EB5792" w:rsidRDefault="00EB5792" w:rsidP="00EB5792">
      <w:pPr>
        <w:spacing w:line="360" w:lineRule="auto"/>
        <w:rPr>
          <w:rFonts w:ascii="宋体" w:hAnsi="宋体"/>
        </w:rPr>
      </w:pPr>
    </w:p>
    <w:p w:rsidR="009F45C1" w:rsidRPr="00EB5792" w:rsidRDefault="009F45C1" w:rsidP="00EB5792">
      <w:pPr>
        <w:spacing w:line="360" w:lineRule="auto"/>
        <w:rPr>
          <w:rFonts w:ascii="宋体" w:hAnsi="宋体"/>
        </w:rPr>
      </w:pPr>
      <w:r w:rsidRPr="00EB5792">
        <w:rPr>
          <w:rFonts w:ascii="宋体" w:hAnsi="宋体" w:hint="eastAsia"/>
        </w:rPr>
        <w:t>（</w:t>
      </w:r>
      <w:r w:rsidRPr="00EB5792">
        <w:rPr>
          <w:rFonts w:ascii="宋体" w:hAnsi="宋体"/>
        </w:rPr>
        <w:t>3</w:t>
      </w:r>
      <w:r w:rsidRPr="00EB5792">
        <w:rPr>
          <w:rFonts w:ascii="宋体" w:hAnsi="宋体" w:hint="eastAsia"/>
        </w:rPr>
        <w:t>）据材料三并结合所学知识，指出明清之际中国思想界存在的问题，概括这一时期儒学的新发展。（</w:t>
      </w:r>
      <w:r w:rsidRPr="00EB5792">
        <w:rPr>
          <w:rFonts w:ascii="宋体" w:hAnsi="宋体"/>
        </w:rPr>
        <w:t>6</w:t>
      </w:r>
      <w:r w:rsidRPr="00EB5792">
        <w:rPr>
          <w:rFonts w:ascii="宋体" w:hAnsi="宋体" w:hint="eastAsia"/>
        </w:rPr>
        <w:t>分）</w:t>
      </w:r>
    </w:p>
    <w:p w:rsidR="009F45C1" w:rsidRDefault="009F45C1" w:rsidP="00EB5792">
      <w:pPr>
        <w:spacing w:line="360" w:lineRule="auto"/>
        <w:rPr>
          <w:rFonts w:ascii="宋体" w:hAnsi="宋体"/>
        </w:rPr>
      </w:pPr>
    </w:p>
    <w:p w:rsidR="00EB5792" w:rsidRPr="00EB5792" w:rsidRDefault="00EB5792" w:rsidP="00EB5792">
      <w:pPr>
        <w:spacing w:line="360" w:lineRule="auto"/>
        <w:rPr>
          <w:rFonts w:ascii="宋体" w:hAnsi="宋体"/>
        </w:rPr>
      </w:pPr>
    </w:p>
    <w:p w:rsidR="009F45C1" w:rsidRPr="00EB5792" w:rsidRDefault="009F45C1" w:rsidP="00EB5792">
      <w:pPr>
        <w:spacing w:line="360" w:lineRule="auto"/>
        <w:rPr>
          <w:rFonts w:ascii="宋体" w:hAnsi="宋体"/>
        </w:rPr>
      </w:pPr>
      <w:r w:rsidRPr="00EB5792">
        <w:rPr>
          <w:rFonts w:ascii="宋体" w:hAnsi="宋体" w:hint="eastAsia"/>
        </w:rPr>
        <w:t>26</w:t>
      </w:r>
      <w:r w:rsidRPr="00EB5792">
        <w:rPr>
          <w:rFonts w:ascii="宋体" w:hAnsi="宋体"/>
        </w:rPr>
        <w:t>．阅读下列材料：</w:t>
      </w:r>
      <w:r w:rsidRPr="00EB5792">
        <w:rPr>
          <w:rFonts w:ascii="宋体" w:hAnsi="宋体" w:hint="eastAsia"/>
        </w:rPr>
        <w:t>（18分）</w:t>
      </w:r>
    </w:p>
    <w:p w:rsidR="009F45C1" w:rsidRPr="00EB5792" w:rsidRDefault="009F45C1" w:rsidP="00EB5792">
      <w:pPr>
        <w:spacing w:line="360" w:lineRule="auto"/>
        <w:rPr>
          <w:rFonts w:ascii="宋体" w:hAnsi="宋体"/>
        </w:rPr>
      </w:pPr>
      <w:r w:rsidRPr="00EB5792">
        <w:rPr>
          <w:rFonts w:ascii="宋体" w:hAnsi="宋体"/>
        </w:rPr>
        <w:t>材料</w:t>
      </w:r>
      <w:r w:rsidRPr="00EB5792">
        <w:rPr>
          <w:rFonts w:ascii="宋体" w:hAnsi="宋体" w:hint="eastAsia"/>
        </w:rPr>
        <w:t>一：</w:t>
      </w:r>
      <w:r w:rsidRPr="00EB5792">
        <w:rPr>
          <w:rFonts w:ascii="宋体" w:hAnsi="宋体"/>
        </w:rPr>
        <w:t>仲舒复对曰：“……春秋大一统者，天地之常经，古今之通谊也。今师异道，人异论，百家殊方，指意不同，是以上亡以持一统；法制数变，下不知所守。臣愚以为诸不在六</w:t>
      </w:r>
      <w:r w:rsidRPr="00EB5792">
        <w:rPr>
          <w:rFonts w:ascii="宋体" w:hAnsi="宋体"/>
        </w:rPr>
        <w:lastRenderedPageBreak/>
        <w:t>艺之科孔子之术者，皆绝其道，勿使并进。邪辟之说灭息，然后统纪可一而法度可明，民知所从矣。”对既毕，天子以仲舒为江都相</w:t>
      </w:r>
      <w:r w:rsidRPr="00EB5792">
        <w:rPr>
          <w:rFonts w:ascii="宋体" w:hAnsi="宋体" w:hint="eastAsia"/>
        </w:rPr>
        <w:t>。</w:t>
      </w:r>
    </w:p>
    <w:p w:rsidR="009F45C1" w:rsidRPr="00EB5792" w:rsidRDefault="009F45C1" w:rsidP="00EB5792">
      <w:pPr>
        <w:spacing w:line="360" w:lineRule="auto"/>
        <w:jc w:val="right"/>
        <w:rPr>
          <w:rFonts w:ascii="宋体" w:hAnsi="宋体"/>
        </w:rPr>
      </w:pPr>
      <w:r w:rsidRPr="00EB5792">
        <w:rPr>
          <w:rFonts w:ascii="宋体" w:hAnsi="宋体"/>
        </w:rPr>
        <w:t>——《汉书·董仲舒传》</w:t>
      </w:r>
    </w:p>
    <w:p w:rsidR="009F45C1" w:rsidRPr="00EB5792" w:rsidRDefault="009F45C1" w:rsidP="00EB5792">
      <w:pPr>
        <w:spacing w:line="360" w:lineRule="auto"/>
        <w:rPr>
          <w:rFonts w:ascii="宋体" w:hAnsi="宋体"/>
        </w:rPr>
      </w:pPr>
      <w:r w:rsidRPr="00EB5792">
        <w:rPr>
          <w:rFonts w:ascii="宋体" w:hAnsi="宋体"/>
        </w:rPr>
        <w:t>材料</w:t>
      </w:r>
      <w:r w:rsidRPr="00EB5792">
        <w:rPr>
          <w:rFonts w:ascii="宋体" w:hAnsi="宋体" w:hint="eastAsia"/>
        </w:rPr>
        <w:t>二：</w:t>
      </w:r>
      <w:r w:rsidRPr="00EB5792">
        <w:rPr>
          <w:rFonts w:ascii="宋体" w:hAnsi="宋体"/>
        </w:rPr>
        <w:t>天理流行，触处皆是：暑往寒来，川流山峙，父子有亲，君臣有义之类，无非这理。</w:t>
      </w:r>
    </w:p>
    <w:p w:rsidR="009F45C1" w:rsidRPr="00EB5792" w:rsidRDefault="009F45C1" w:rsidP="00EB5792">
      <w:pPr>
        <w:spacing w:line="360" w:lineRule="auto"/>
        <w:jc w:val="right"/>
        <w:rPr>
          <w:rFonts w:ascii="宋体" w:hAnsi="宋体"/>
        </w:rPr>
      </w:pPr>
      <w:r w:rsidRPr="00EB5792">
        <w:rPr>
          <w:rFonts w:ascii="宋体" w:hAnsi="宋体"/>
        </w:rPr>
        <w:t>——《朱子语类》</w:t>
      </w:r>
    </w:p>
    <w:p w:rsidR="009F45C1" w:rsidRPr="00EB5792" w:rsidRDefault="009F45C1" w:rsidP="00EB5792">
      <w:pPr>
        <w:spacing w:line="360" w:lineRule="auto"/>
        <w:rPr>
          <w:rFonts w:ascii="宋体" w:hAnsi="宋体"/>
        </w:rPr>
      </w:pPr>
      <w:r w:rsidRPr="00EB5792">
        <w:rPr>
          <w:rFonts w:ascii="宋体" w:hAnsi="宋体"/>
        </w:rPr>
        <w:t>材料</w:t>
      </w:r>
      <w:r w:rsidRPr="00EB5792">
        <w:rPr>
          <w:rFonts w:ascii="宋体" w:hAnsi="宋体" w:hint="eastAsia"/>
        </w:rPr>
        <w:t>三：</w:t>
      </w:r>
      <w:r w:rsidRPr="00EB5792">
        <w:rPr>
          <w:rFonts w:ascii="宋体" w:hAnsi="宋体"/>
        </w:rPr>
        <w:t>为天下之大害者，君而已矣。缘夫天下之大，非一人所能治，而分治之以群工……天子之所是未必是，天子之所非未必非，天下亦遂不敢自为是非，而公其是非于学校……世儒不察，以工商为末，妄议抑之；夫工固圣王之所欲来，商又使其愿出于途者，盖皆本也。</w:t>
      </w:r>
    </w:p>
    <w:p w:rsidR="009F45C1" w:rsidRPr="00EB5792" w:rsidRDefault="009F45C1" w:rsidP="00EB5792">
      <w:pPr>
        <w:spacing w:line="360" w:lineRule="auto"/>
        <w:jc w:val="right"/>
        <w:rPr>
          <w:rFonts w:ascii="宋体" w:hAnsi="宋体"/>
        </w:rPr>
      </w:pPr>
      <w:r w:rsidRPr="00EB5792">
        <w:rPr>
          <w:rFonts w:ascii="宋体" w:hAnsi="宋体"/>
        </w:rPr>
        <w:t>—黄宗羲《明夷待访录》</w:t>
      </w:r>
    </w:p>
    <w:p w:rsidR="009F45C1" w:rsidRPr="00EB5792" w:rsidRDefault="009F45C1" w:rsidP="00EB5792">
      <w:pPr>
        <w:spacing w:line="360" w:lineRule="auto"/>
        <w:rPr>
          <w:rFonts w:ascii="宋体" w:hAnsi="宋体"/>
        </w:rPr>
      </w:pPr>
      <w:r w:rsidRPr="00EB5792">
        <w:rPr>
          <w:rFonts w:ascii="宋体" w:hAnsi="宋体"/>
        </w:rPr>
        <w:t>请回答：</w:t>
      </w:r>
    </w:p>
    <w:p w:rsidR="009F45C1" w:rsidRDefault="009F45C1" w:rsidP="00EB5792">
      <w:pPr>
        <w:spacing w:line="360" w:lineRule="auto"/>
        <w:rPr>
          <w:rFonts w:ascii="宋体" w:hAnsi="宋体"/>
        </w:rPr>
      </w:pPr>
      <w:r w:rsidRPr="00EB5792">
        <w:rPr>
          <w:rFonts w:ascii="宋体" w:hAnsi="宋体"/>
        </w:rPr>
        <w:t>（1）材料</w:t>
      </w:r>
      <w:r w:rsidRPr="00EB5792">
        <w:rPr>
          <w:rFonts w:ascii="宋体" w:hAnsi="宋体" w:hint="eastAsia"/>
        </w:rPr>
        <w:t>一</w:t>
      </w:r>
      <w:r w:rsidRPr="00EB5792">
        <w:rPr>
          <w:rFonts w:ascii="宋体" w:hAnsi="宋体"/>
        </w:rPr>
        <w:t>集中反映了董仲舒哪些思想主张？</w:t>
      </w:r>
      <w:r w:rsidRPr="00EB5792">
        <w:rPr>
          <w:rFonts w:ascii="宋体" w:hAnsi="宋体" w:hint="eastAsia"/>
        </w:rPr>
        <w:t>（2分）有何影响？（6分）</w:t>
      </w: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Pr="00EB5792" w:rsidRDefault="00EB5792" w:rsidP="00EB5792">
      <w:pPr>
        <w:spacing w:line="360" w:lineRule="auto"/>
        <w:rPr>
          <w:rFonts w:ascii="宋体" w:hAnsi="宋体"/>
        </w:rPr>
      </w:pPr>
    </w:p>
    <w:p w:rsidR="009F45C1" w:rsidRDefault="009F45C1" w:rsidP="00EB5792">
      <w:pPr>
        <w:spacing w:line="360" w:lineRule="auto"/>
        <w:rPr>
          <w:rFonts w:ascii="宋体" w:hAnsi="宋体"/>
        </w:rPr>
      </w:pPr>
      <w:r w:rsidRPr="00EB5792">
        <w:rPr>
          <w:rFonts w:ascii="宋体" w:hAnsi="宋体"/>
        </w:rPr>
        <w:t>（2）理学又被称为“新儒学”，据材料</w:t>
      </w:r>
      <w:r w:rsidRPr="00EB5792">
        <w:rPr>
          <w:rFonts w:ascii="宋体" w:hAnsi="宋体" w:hint="eastAsia"/>
        </w:rPr>
        <w:t>二和所学知识</w:t>
      </w:r>
      <w:r w:rsidRPr="00EB5792">
        <w:rPr>
          <w:rFonts w:ascii="宋体" w:hAnsi="宋体"/>
        </w:rPr>
        <w:t>说明其“新”在何处？</w:t>
      </w:r>
      <w:r w:rsidRPr="00EB5792">
        <w:rPr>
          <w:rFonts w:ascii="宋体" w:hAnsi="宋体" w:hint="eastAsia"/>
        </w:rPr>
        <w:t>（6分）</w:t>
      </w: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Pr="00EB5792" w:rsidRDefault="00EB5792" w:rsidP="00EB5792">
      <w:pPr>
        <w:spacing w:line="360" w:lineRule="auto"/>
        <w:rPr>
          <w:rFonts w:ascii="宋体" w:hAnsi="宋体"/>
        </w:rPr>
      </w:pPr>
    </w:p>
    <w:p w:rsidR="009F45C1" w:rsidRPr="00EB5792" w:rsidRDefault="009F45C1" w:rsidP="00EB5792">
      <w:pPr>
        <w:spacing w:line="360" w:lineRule="auto"/>
        <w:rPr>
          <w:rFonts w:ascii="宋体" w:hAnsi="宋体"/>
        </w:rPr>
      </w:pPr>
      <w:r w:rsidRPr="00EB5792">
        <w:rPr>
          <w:rFonts w:ascii="宋体" w:hAnsi="宋体"/>
        </w:rPr>
        <w:t>（3）材料</w:t>
      </w:r>
      <w:r w:rsidRPr="00EB5792">
        <w:rPr>
          <w:rFonts w:ascii="宋体" w:hAnsi="宋体" w:hint="eastAsia"/>
        </w:rPr>
        <w:t>三</w:t>
      </w:r>
      <w:r w:rsidRPr="00EB5792">
        <w:rPr>
          <w:rFonts w:ascii="宋体" w:hAnsi="宋体"/>
        </w:rPr>
        <w:t>作者提出了哪些新的观点？</w:t>
      </w:r>
      <w:r w:rsidRPr="00EB5792">
        <w:rPr>
          <w:rFonts w:ascii="宋体" w:hAnsi="宋体" w:hint="eastAsia"/>
        </w:rPr>
        <w:t>（2分）</w:t>
      </w:r>
      <w:r w:rsidRPr="00EB5792">
        <w:rPr>
          <w:rFonts w:ascii="宋体" w:hAnsi="宋体"/>
        </w:rPr>
        <w:t>这些观点形成的经济根源是什么？</w:t>
      </w:r>
      <w:r w:rsidRPr="00EB5792">
        <w:rPr>
          <w:rFonts w:ascii="宋体" w:hAnsi="宋体" w:hint="eastAsia"/>
        </w:rPr>
        <w:t>（2分）</w:t>
      </w:r>
    </w:p>
    <w:p w:rsidR="009F45C1" w:rsidRDefault="009F45C1" w:rsidP="00EB5792">
      <w:pPr>
        <w:spacing w:line="360" w:lineRule="auto"/>
        <w:rPr>
          <w:rFonts w:ascii="宋体" w:hAnsi="宋体"/>
        </w:rPr>
      </w:pPr>
    </w:p>
    <w:p w:rsidR="00EB5792" w:rsidRDefault="00EB5792" w:rsidP="00EB5792">
      <w:pPr>
        <w:spacing w:line="360" w:lineRule="auto"/>
        <w:rPr>
          <w:rFonts w:ascii="宋体" w:hAnsi="宋体"/>
        </w:rPr>
      </w:pPr>
    </w:p>
    <w:p w:rsidR="00EB5792" w:rsidRDefault="00EB5792" w:rsidP="00EB5792">
      <w:pPr>
        <w:spacing w:line="360" w:lineRule="auto"/>
        <w:rPr>
          <w:rFonts w:ascii="宋体" w:hAnsi="宋体"/>
        </w:rPr>
      </w:pPr>
    </w:p>
    <w:p w:rsidR="00EB5792" w:rsidRPr="00EB5792" w:rsidRDefault="00EB5792" w:rsidP="00EB5792">
      <w:pPr>
        <w:spacing w:line="360" w:lineRule="auto"/>
        <w:rPr>
          <w:rFonts w:ascii="宋体" w:hAnsi="宋体"/>
        </w:rPr>
      </w:pPr>
    </w:p>
    <w:p w:rsidR="009F45C1" w:rsidRPr="00EB5792" w:rsidRDefault="009F45C1" w:rsidP="00EB5792">
      <w:pPr>
        <w:spacing w:line="360" w:lineRule="auto"/>
        <w:rPr>
          <w:rFonts w:ascii="宋体" w:hAnsi="宋体"/>
        </w:rPr>
      </w:pPr>
      <w:r w:rsidRPr="00EB5792">
        <w:rPr>
          <w:rFonts w:ascii="宋体" w:hAnsi="宋体"/>
        </w:rPr>
        <w:t>27</w:t>
      </w:r>
      <w:r w:rsidRPr="00EB5792">
        <w:rPr>
          <w:rFonts w:ascii="宋体" w:hAnsi="宋体" w:hint="eastAsia"/>
        </w:rPr>
        <w:t>．（</w:t>
      </w:r>
      <w:r w:rsidRPr="00EB5792">
        <w:rPr>
          <w:rFonts w:ascii="宋体" w:hAnsi="宋体"/>
        </w:rPr>
        <w:t>12</w:t>
      </w:r>
      <w:r w:rsidRPr="00EB5792">
        <w:rPr>
          <w:rFonts w:ascii="宋体" w:hAnsi="宋体" w:hint="eastAsia"/>
        </w:rPr>
        <w:t>分）阅读材料，完成下列要求。</w:t>
      </w:r>
    </w:p>
    <w:p w:rsidR="009F45C1" w:rsidRPr="00EB5792" w:rsidRDefault="009F45C1" w:rsidP="00EB5792">
      <w:pPr>
        <w:spacing w:line="360" w:lineRule="auto"/>
        <w:rPr>
          <w:rFonts w:ascii="宋体" w:hAnsi="宋体"/>
        </w:rPr>
      </w:pPr>
      <w:r w:rsidRPr="00EB5792">
        <w:rPr>
          <w:rFonts w:ascii="宋体" w:hAnsi="宋体" w:hint="eastAsia"/>
        </w:rPr>
        <w:t>材料：20世纪70年代初期，英国历史学家汤因比说：“就中国人来说，几千年来，比世界上任何民族都成功地把几亿民众，从政治文化上团结起来。他们显示出这种在政治、文化上统一的本领，具有无与伦比的成功经验。”……截至17世纪的千余年间，中国人在物质生产</w:t>
      </w:r>
      <w:r w:rsidRPr="00EB5792">
        <w:rPr>
          <w:rFonts w:ascii="宋体" w:hAnsi="宋体" w:hint="eastAsia"/>
        </w:rPr>
        <w:lastRenderedPageBreak/>
        <w:t>和精神生产方面都远远走在世界其他民族的前面，对人类文明和文化的发展做出了重大贡献。正如英国著名学者李约瑟所说，此时的中国“走在那些创造出著名的“希腊奇迹’的传奇式人物的前面，和拥有古代西方世界全部文化财富的阿拉伯人并驾齐驱，并在公元3世纪到13世纪之间保持着一个西方望尘莫及的科学知识水平”。</w:t>
      </w:r>
    </w:p>
    <w:p w:rsidR="009F45C1" w:rsidRPr="00EB5792" w:rsidRDefault="009F45C1" w:rsidP="00EB5792">
      <w:pPr>
        <w:spacing w:line="360" w:lineRule="auto"/>
        <w:jc w:val="right"/>
        <w:rPr>
          <w:rFonts w:ascii="宋体" w:hAnsi="宋体"/>
        </w:rPr>
      </w:pPr>
      <w:r w:rsidRPr="00EB5792">
        <w:rPr>
          <w:rFonts w:ascii="宋体" w:hAnsi="宋体"/>
        </w:rPr>
        <w:t>——</w:t>
      </w:r>
      <w:r w:rsidRPr="00EB5792">
        <w:rPr>
          <w:rFonts w:ascii="宋体" w:hAnsi="宋体" w:hint="eastAsia"/>
        </w:rPr>
        <w:t>摘编自张西平《向世界说明中华文化的现代价值》</w:t>
      </w:r>
    </w:p>
    <w:p w:rsidR="009F45C1" w:rsidRPr="00EB5792" w:rsidRDefault="009F45C1" w:rsidP="00EB5792">
      <w:pPr>
        <w:spacing w:line="360" w:lineRule="auto"/>
        <w:rPr>
          <w:rFonts w:ascii="宋体" w:hAnsi="宋体"/>
        </w:rPr>
      </w:pPr>
      <w:r w:rsidRPr="00EB5792">
        <w:rPr>
          <w:rFonts w:ascii="宋体" w:hAnsi="宋体" w:hint="eastAsia"/>
        </w:rPr>
        <w:t>根据材料，提取有关中华传统文化的任意</w:t>
      </w:r>
      <w:r w:rsidRPr="00EB5792">
        <w:rPr>
          <w:rFonts w:ascii="宋体" w:hAnsi="宋体"/>
        </w:rPr>
        <w:t>一条</w:t>
      </w:r>
      <w:r w:rsidRPr="00EB5792">
        <w:rPr>
          <w:rFonts w:ascii="宋体" w:hAnsi="宋体" w:hint="eastAsia"/>
        </w:rPr>
        <w:t>历史信息，自拟论题，并结合所学知识阐述材料的</w:t>
      </w:r>
      <w:r w:rsidRPr="00EB5792">
        <w:rPr>
          <w:rFonts w:ascii="宋体" w:hAnsi="宋体"/>
        </w:rPr>
        <w:t>观点</w:t>
      </w:r>
      <w:r w:rsidRPr="00EB5792">
        <w:rPr>
          <w:rFonts w:ascii="宋体" w:hAnsi="宋体" w:hint="eastAsia"/>
        </w:rPr>
        <w:t>（</w:t>
      </w:r>
      <w:r w:rsidRPr="00EB5792">
        <w:rPr>
          <w:rFonts w:ascii="宋体" w:hAnsi="宋体"/>
        </w:rPr>
        <w:t>12</w:t>
      </w:r>
      <w:r w:rsidRPr="00EB5792">
        <w:rPr>
          <w:rFonts w:ascii="宋体" w:hAnsi="宋体" w:hint="eastAsia"/>
        </w:rPr>
        <w:t>分）（要求：写明论题，史论结合，逻辑严谨）。</w:t>
      </w: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jc w:val="center"/>
        <w:rPr>
          <w:rFonts w:ascii="黑体" w:eastAsia="黑体" w:hAnsi="黑体"/>
          <w:b/>
          <w:sz w:val="32"/>
        </w:rPr>
      </w:pPr>
      <w:r w:rsidRPr="00EB5792">
        <w:rPr>
          <w:rFonts w:ascii="黑体" w:eastAsia="黑体" w:hAnsi="黑体" w:hint="eastAsia"/>
          <w:b/>
          <w:sz w:val="32"/>
        </w:rPr>
        <w:t>参考答案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
        <w:gridCol w:w="564"/>
        <w:gridCol w:w="564"/>
        <w:gridCol w:w="564"/>
        <w:gridCol w:w="564"/>
        <w:gridCol w:w="564"/>
        <w:gridCol w:w="564"/>
        <w:gridCol w:w="564"/>
        <w:gridCol w:w="564"/>
        <w:gridCol w:w="564"/>
        <w:gridCol w:w="564"/>
        <w:gridCol w:w="564"/>
        <w:gridCol w:w="564"/>
        <w:gridCol w:w="564"/>
        <w:gridCol w:w="564"/>
      </w:tblGrid>
      <w:tr w:rsidR="009F45C1" w:rsidRPr="00EB5792" w:rsidTr="001A10D1">
        <w:trPr>
          <w:trHeight w:val="401"/>
        </w:trPr>
        <w:tc>
          <w:tcPr>
            <w:tcW w:w="564" w:type="dxa"/>
          </w:tcPr>
          <w:p w:rsidR="009F45C1" w:rsidRPr="00EB5792" w:rsidRDefault="009F45C1" w:rsidP="00EB5792">
            <w:pPr>
              <w:spacing w:line="360" w:lineRule="auto"/>
              <w:rPr>
                <w:rFonts w:ascii="宋体" w:hAnsi="宋体"/>
              </w:rPr>
            </w:pPr>
            <w:r w:rsidRPr="00EB5792">
              <w:rPr>
                <w:rFonts w:ascii="宋体" w:hAnsi="宋体" w:hint="eastAsia"/>
              </w:rPr>
              <w:t>1</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2</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3</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4</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5</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6</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7</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8</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9</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10</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11</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12</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13</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14</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15</w:t>
            </w:r>
          </w:p>
        </w:tc>
      </w:tr>
      <w:tr w:rsidR="009F45C1" w:rsidRPr="00EB5792" w:rsidTr="001A10D1">
        <w:trPr>
          <w:trHeight w:val="401"/>
        </w:trPr>
        <w:tc>
          <w:tcPr>
            <w:tcW w:w="564" w:type="dxa"/>
          </w:tcPr>
          <w:p w:rsidR="009F45C1" w:rsidRPr="00EB5792" w:rsidRDefault="009F45C1" w:rsidP="00EB5792">
            <w:pPr>
              <w:spacing w:line="360" w:lineRule="auto"/>
              <w:rPr>
                <w:rFonts w:ascii="宋体" w:hAnsi="宋体"/>
              </w:rPr>
            </w:pPr>
            <w:r w:rsidRPr="00EB5792">
              <w:rPr>
                <w:rFonts w:ascii="宋体" w:hAnsi="宋体" w:hint="eastAsia"/>
              </w:rPr>
              <w:t>D</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D</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D</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B</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D</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B</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B</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A</w:t>
            </w:r>
          </w:p>
        </w:tc>
      </w:tr>
      <w:tr w:rsidR="009F45C1" w:rsidRPr="00EB5792" w:rsidTr="001A10D1">
        <w:trPr>
          <w:trHeight w:val="401"/>
        </w:trPr>
        <w:tc>
          <w:tcPr>
            <w:tcW w:w="564" w:type="dxa"/>
          </w:tcPr>
          <w:p w:rsidR="009F45C1" w:rsidRPr="00EB5792" w:rsidRDefault="009F45C1" w:rsidP="00EB5792">
            <w:pPr>
              <w:spacing w:line="360" w:lineRule="auto"/>
              <w:rPr>
                <w:rFonts w:ascii="宋体" w:hAnsi="宋体"/>
              </w:rPr>
            </w:pPr>
            <w:r w:rsidRPr="00EB5792">
              <w:rPr>
                <w:rFonts w:ascii="宋体" w:hAnsi="宋体" w:hint="eastAsia"/>
              </w:rPr>
              <w:t>16</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17</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18</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19</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20</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21</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22</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23</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24</w:t>
            </w: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r>
      <w:tr w:rsidR="009F45C1" w:rsidRPr="00EB5792" w:rsidTr="001A10D1">
        <w:trPr>
          <w:trHeight w:val="401"/>
        </w:trPr>
        <w:tc>
          <w:tcPr>
            <w:tcW w:w="564" w:type="dxa"/>
          </w:tcPr>
          <w:p w:rsidR="009F45C1" w:rsidRPr="00EB5792" w:rsidRDefault="009F45C1" w:rsidP="00EB5792">
            <w:pPr>
              <w:spacing w:line="360" w:lineRule="auto"/>
              <w:rPr>
                <w:rFonts w:ascii="宋体" w:hAnsi="宋体"/>
              </w:rPr>
            </w:pPr>
            <w:r w:rsidRPr="00EB5792">
              <w:rPr>
                <w:rFonts w:ascii="宋体" w:hAnsi="宋体" w:hint="eastAsia"/>
              </w:rPr>
              <w:lastRenderedPageBreak/>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B</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A</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C</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B</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D</w:t>
            </w:r>
          </w:p>
        </w:tc>
        <w:tc>
          <w:tcPr>
            <w:tcW w:w="564" w:type="dxa"/>
          </w:tcPr>
          <w:p w:rsidR="009F45C1" w:rsidRPr="00EB5792" w:rsidRDefault="009F45C1" w:rsidP="00EB5792">
            <w:pPr>
              <w:spacing w:line="360" w:lineRule="auto"/>
              <w:rPr>
                <w:rFonts w:ascii="宋体" w:hAnsi="宋体"/>
              </w:rPr>
            </w:pPr>
            <w:r w:rsidRPr="00EB5792">
              <w:rPr>
                <w:rFonts w:ascii="宋体" w:hAnsi="宋体" w:hint="eastAsia"/>
              </w:rPr>
              <w:t>A</w:t>
            </w: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c>
          <w:tcPr>
            <w:tcW w:w="564" w:type="dxa"/>
          </w:tcPr>
          <w:p w:rsidR="009F45C1" w:rsidRPr="00EB5792" w:rsidRDefault="009F45C1" w:rsidP="00EB5792">
            <w:pPr>
              <w:spacing w:line="360" w:lineRule="auto"/>
              <w:rPr>
                <w:rFonts w:ascii="宋体" w:hAnsi="宋体"/>
              </w:rPr>
            </w:pPr>
          </w:p>
        </w:tc>
      </w:tr>
    </w:tbl>
    <w:p w:rsidR="009F45C1" w:rsidRPr="00EB5792" w:rsidRDefault="009F45C1" w:rsidP="00EB5792">
      <w:pPr>
        <w:spacing w:line="360" w:lineRule="auto"/>
        <w:rPr>
          <w:rFonts w:ascii="宋体" w:hAnsi="宋体"/>
        </w:rPr>
      </w:pPr>
      <w:r w:rsidRPr="00EB5792">
        <w:rPr>
          <w:rFonts w:ascii="宋体" w:hAnsi="宋体"/>
        </w:rPr>
        <w:t>25</w:t>
      </w:r>
      <w:r w:rsidRPr="00EB5792">
        <w:rPr>
          <w:rFonts w:ascii="宋体" w:hAnsi="宋体" w:hint="eastAsia"/>
        </w:rPr>
        <w:t>.（22分）（</w:t>
      </w:r>
      <w:r w:rsidRPr="00EB5792">
        <w:rPr>
          <w:rFonts w:ascii="宋体" w:hAnsi="宋体"/>
        </w:rPr>
        <w:t>1</w:t>
      </w:r>
      <w:r w:rsidRPr="00EB5792">
        <w:rPr>
          <w:rFonts w:ascii="宋体" w:hAnsi="宋体" w:hint="eastAsia"/>
        </w:rPr>
        <w:t>）理念：①为政以德；②为国以礼。（2分）</w:t>
      </w:r>
    </w:p>
    <w:p w:rsidR="009F45C1" w:rsidRPr="00EB5792" w:rsidRDefault="009F45C1" w:rsidP="00EB5792">
      <w:pPr>
        <w:spacing w:line="360" w:lineRule="auto"/>
        <w:rPr>
          <w:rFonts w:ascii="宋体" w:hAnsi="宋体"/>
        </w:rPr>
      </w:pPr>
      <w:r w:rsidRPr="00EB5792">
        <w:rPr>
          <w:rFonts w:ascii="宋体" w:hAnsi="宋体" w:hint="eastAsia"/>
        </w:rPr>
        <w:t>理由：①道德和政治不可分离；②政治是建立在伦理基础上的控制。（2分）</w:t>
      </w:r>
    </w:p>
    <w:p w:rsidR="009F45C1" w:rsidRPr="00EB5792" w:rsidRDefault="009F45C1" w:rsidP="00EB5792">
      <w:pPr>
        <w:spacing w:line="360" w:lineRule="auto"/>
        <w:rPr>
          <w:rFonts w:ascii="宋体" w:hAnsi="宋体"/>
        </w:rPr>
      </w:pPr>
      <w:r w:rsidRPr="00EB5792">
        <w:rPr>
          <w:rFonts w:ascii="宋体" w:hAnsi="宋体" w:hint="eastAsia"/>
        </w:rPr>
        <w:t>（</w:t>
      </w:r>
      <w:r w:rsidRPr="00EB5792">
        <w:rPr>
          <w:rFonts w:ascii="宋体" w:hAnsi="宋体"/>
        </w:rPr>
        <w:t>2</w:t>
      </w:r>
      <w:r w:rsidRPr="00EB5792">
        <w:rPr>
          <w:rFonts w:ascii="宋体" w:hAnsi="宋体" w:hint="eastAsia"/>
        </w:rPr>
        <w:t>）董仲舒继承并发展了以孔子为代表的先秦儒家学说，融合法家，道家，阴阳家建立新的儒学体系。主要思想观点有大一统，罢黜百家、独尊儒术，天人感应，君权神授，三纲五常，</w:t>
      </w:r>
      <w:r w:rsidRPr="00EB5792">
        <w:rPr>
          <w:rFonts w:ascii="宋体" w:hAnsi="宋体"/>
        </w:rPr>
        <w:t>礼法并施</w:t>
      </w:r>
      <w:r w:rsidRPr="00EB5792">
        <w:rPr>
          <w:rFonts w:ascii="宋体" w:hAnsi="宋体" w:hint="eastAsia"/>
        </w:rPr>
        <w:t>等。其</w:t>
      </w:r>
      <w:r w:rsidRPr="00EB5792">
        <w:rPr>
          <w:rFonts w:ascii="宋体" w:hAnsi="宋体"/>
        </w:rPr>
        <w:t>影响是</w:t>
      </w:r>
      <w:r w:rsidRPr="00EB5792">
        <w:rPr>
          <w:rFonts w:ascii="宋体" w:hAnsi="宋体" w:hint="eastAsia"/>
        </w:rPr>
        <w:t>确立了儒学在中国传统文化中的主流地位。（6分）</w:t>
      </w:r>
    </w:p>
    <w:p w:rsidR="009F45C1" w:rsidRPr="00EB5792" w:rsidRDefault="009F45C1" w:rsidP="00EB5792">
      <w:pPr>
        <w:spacing w:line="360" w:lineRule="auto"/>
        <w:rPr>
          <w:rFonts w:ascii="宋体" w:hAnsi="宋体"/>
        </w:rPr>
      </w:pPr>
      <w:r w:rsidRPr="00EB5792">
        <w:rPr>
          <w:rFonts w:ascii="宋体" w:hAnsi="宋体" w:hint="eastAsia"/>
        </w:rPr>
        <w:t>理学家把儒学发展到理学的高度，朱熹是宋朝理学的集大成者。主要思想观点有“理”</w:t>
      </w:r>
      <w:r w:rsidRPr="00EB5792">
        <w:rPr>
          <w:rFonts w:ascii="宋体" w:hAnsi="宋体"/>
        </w:rPr>
        <w:t>是世界之本源，</w:t>
      </w:r>
      <w:r w:rsidRPr="00EB5792">
        <w:rPr>
          <w:rFonts w:ascii="宋体" w:hAnsi="宋体" w:hint="eastAsia"/>
        </w:rPr>
        <w:t>理</w:t>
      </w:r>
      <w:r w:rsidRPr="00EB5792">
        <w:rPr>
          <w:rFonts w:ascii="宋体" w:hAnsi="宋体"/>
        </w:rPr>
        <w:t>即是三纲五常，</w:t>
      </w:r>
      <w:r w:rsidRPr="00EB5792">
        <w:rPr>
          <w:rFonts w:ascii="宋体" w:hAnsi="宋体" w:hint="eastAsia"/>
        </w:rPr>
        <w:t>格物致知，“存天理，灭人欲”等。其影响是发展了儒学，</w:t>
      </w:r>
      <w:r w:rsidRPr="00EB5792">
        <w:rPr>
          <w:rFonts w:ascii="宋体" w:hAnsi="宋体"/>
        </w:rPr>
        <w:t>使儒学思辨化，</w:t>
      </w:r>
      <w:r w:rsidRPr="00EB5792">
        <w:rPr>
          <w:rFonts w:ascii="宋体" w:hAnsi="宋体" w:hint="eastAsia"/>
        </w:rPr>
        <w:t>强化</w:t>
      </w:r>
      <w:r w:rsidRPr="00EB5792">
        <w:rPr>
          <w:rFonts w:ascii="宋体" w:hAnsi="宋体"/>
        </w:rPr>
        <w:t>了</w:t>
      </w:r>
      <w:r w:rsidRPr="00EB5792">
        <w:rPr>
          <w:rFonts w:ascii="宋体" w:hAnsi="宋体" w:hint="eastAsia"/>
        </w:rPr>
        <w:t>儒学在中国传统文化中的主流地位。（6分）</w:t>
      </w:r>
    </w:p>
    <w:p w:rsidR="009F45C1" w:rsidRPr="00EB5792" w:rsidRDefault="009F45C1" w:rsidP="00EB5792">
      <w:pPr>
        <w:spacing w:line="360" w:lineRule="auto"/>
        <w:rPr>
          <w:rFonts w:ascii="宋体" w:hAnsi="宋体"/>
        </w:rPr>
      </w:pPr>
      <w:r w:rsidRPr="00EB5792">
        <w:rPr>
          <w:rFonts w:ascii="宋体" w:hAnsi="宋体" w:hint="eastAsia"/>
        </w:rPr>
        <w:t>（</w:t>
      </w:r>
      <w:r w:rsidRPr="00EB5792">
        <w:rPr>
          <w:rFonts w:ascii="宋体" w:hAnsi="宋体"/>
        </w:rPr>
        <w:t>3</w:t>
      </w:r>
      <w:r w:rsidRPr="00EB5792">
        <w:rPr>
          <w:rFonts w:ascii="宋体" w:hAnsi="宋体" w:hint="eastAsia"/>
        </w:rPr>
        <w:t>）问题：①理学走向僵化；②思想文化专制。（2分）</w:t>
      </w:r>
    </w:p>
    <w:p w:rsidR="009F45C1" w:rsidRPr="00EB5792" w:rsidRDefault="009F45C1" w:rsidP="00EB5792">
      <w:pPr>
        <w:spacing w:line="360" w:lineRule="auto"/>
        <w:rPr>
          <w:rFonts w:ascii="宋体" w:hAnsi="宋体"/>
        </w:rPr>
      </w:pPr>
      <w:r w:rsidRPr="00EB5792">
        <w:rPr>
          <w:rFonts w:ascii="宋体" w:hAnsi="宋体" w:hint="eastAsia"/>
        </w:rPr>
        <w:t>发展：①批判君主专制；②追求个性解放；③提倡工商皆本；④经世致用。（4分）</w:t>
      </w: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r w:rsidRPr="00EB5792">
        <w:rPr>
          <w:rFonts w:ascii="宋体" w:hAnsi="宋体" w:hint="eastAsia"/>
        </w:rPr>
        <w:t>26.（18分）</w:t>
      </w:r>
      <w:r w:rsidRPr="00EB5792">
        <w:rPr>
          <w:rFonts w:ascii="宋体" w:hAnsi="宋体"/>
        </w:rPr>
        <w:t>（1）主张：大一统；罢黜百家，独尊儒术；</w:t>
      </w:r>
      <w:r w:rsidRPr="00EB5792">
        <w:rPr>
          <w:rFonts w:ascii="宋体" w:hAnsi="宋体" w:hint="eastAsia"/>
        </w:rPr>
        <w:t>（2分）</w:t>
      </w:r>
    </w:p>
    <w:p w:rsidR="009F45C1" w:rsidRPr="00EB5792" w:rsidRDefault="009F45C1" w:rsidP="00EB5792">
      <w:pPr>
        <w:spacing w:line="360" w:lineRule="auto"/>
        <w:rPr>
          <w:rFonts w:ascii="宋体" w:hAnsi="宋体"/>
        </w:rPr>
      </w:pPr>
      <w:r w:rsidRPr="00EB5792">
        <w:rPr>
          <w:rFonts w:ascii="宋体" w:hAnsi="宋体"/>
        </w:rPr>
        <w:t>影响：有利于巩固政治一统（有利于加强皇权</w:t>
      </w:r>
      <w:r w:rsidRPr="00EB5792">
        <w:rPr>
          <w:rFonts w:ascii="宋体" w:hAnsi="宋体" w:hint="eastAsia"/>
        </w:rPr>
        <w:t>或中央集权</w:t>
      </w:r>
      <w:r w:rsidRPr="00EB5792">
        <w:rPr>
          <w:rFonts w:ascii="宋体" w:hAnsi="宋体"/>
        </w:rPr>
        <w:t>）；推动儒家思想成为正统思想；</w:t>
      </w:r>
      <w:r w:rsidRPr="00EB5792">
        <w:rPr>
          <w:rFonts w:ascii="宋体" w:hAnsi="宋体" w:hint="eastAsia"/>
        </w:rPr>
        <w:t>促进</w:t>
      </w:r>
      <w:r w:rsidRPr="00EB5792">
        <w:rPr>
          <w:rFonts w:ascii="宋体" w:hAnsi="宋体"/>
        </w:rPr>
        <w:t>儒学确立中国传统文化主流地位</w:t>
      </w:r>
      <w:r w:rsidRPr="00EB5792">
        <w:rPr>
          <w:rFonts w:ascii="宋体" w:hAnsi="宋体" w:hint="eastAsia"/>
        </w:rPr>
        <w:t>。（6分）</w:t>
      </w:r>
    </w:p>
    <w:p w:rsidR="009F45C1" w:rsidRPr="00EB5792" w:rsidRDefault="009F45C1" w:rsidP="00EB5792">
      <w:pPr>
        <w:spacing w:line="360" w:lineRule="auto"/>
        <w:rPr>
          <w:rFonts w:ascii="宋体" w:hAnsi="宋体"/>
        </w:rPr>
      </w:pPr>
      <w:r w:rsidRPr="00EB5792">
        <w:rPr>
          <w:rFonts w:ascii="宋体" w:hAnsi="宋体"/>
        </w:rPr>
        <w:t>（2）“新”：把理和儒家传统道德结合起来（儒家传统道德上升到理的高度）；</w:t>
      </w:r>
      <w:r w:rsidRPr="00EB5792">
        <w:rPr>
          <w:rFonts w:ascii="宋体" w:hAnsi="宋体" w:hint="eastAsia"/>
        </w:rPr>
        <w:t>吸收佛教和道教思想；使儒学思辨化、</w:t>
      </w:r>
      <w:r w:rsidRPr="00EB5792">
        <w:rPr>
          <w:rFonts w:ascii="宋体" w:hAnsi="宋体"/>
        </w:rPr>
        <w:t>哲学化</w:t>
      </w:r>
      <w:r w:rsidRPr="00EB5792">
        <w:rPr>
          <w:rFonts w:ascii="宋体" w:hAnsi="宋体" w:hint="eastAsia"/>
        </w:rPr>
        <w:t>；（6分）</w:t>
      </w:r>
    </w:p>
    <w:p w:rsidR="009F45C1" w:rsidRPr="00EB5792" w:rsidRDefault="009F45C1" w:rsidP="00EB5792">
      <w:pPr>
        <w:spacing w:line="360" w:lineRule="auto"/>
        <w:rPr>
          <w:rFonts w:ascii="宋体" w:hAnsi="宋体"/>
        </w:rPr>
      </w:pPr>
      <w:r w:rsidRPr="00EB5792">
        <w:rPr>
          <w:rFonts w:ascii="宋体" w:hAnsi="宋体"/>
        </w:rPr>
        <w:t>（3）观点：批判君主专制，限制君主权力；工商皆本思想；</w:t>
      </w:r>
      <w:r w:rsidRPr="00EB5792">
        <w:rPr>
          <w:rFonts w:ascii="宋体" w:hAnsi="宋体" w:hint="eastAsia"/>
        </w:rPr>
        <w:t>（2分）</w:t>
      </w:r>
      <w:r w:rsidRPr="00EB5792">
        <w:rPr>
          <w:rFonts w:ascii="宋体" w:hAnsi="宋体"/>
        </w:rPr>
        <w:t>经济根源：明清商品经济的发展（资本主义萌芽）；</w:t>
      </w:r>
      <w:r w:rsidRPr="00EB5792">
        <w:rPr>
          <w:rFonts w:ascii="宋体" w:hAnsi="宋体" w:hint="eastAsia"/>
        </w:rPr>
        <w:t>（2分）</w:t>
      </w: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p>
    <w:p w:rsidR="009F45C1" w:rsidRPr="00EB5792" w:rsidRDefault="009F45C1" w:rsidP="00EB5792">
      <w:pPr>
        <w:spacing w:line="360" w:lineRule="auto"/>
        <w:rPr>
          <w:rFonts w:ascii="宋体" w:hAnsi="宋体"/>
        </w:rPr>
      </w:pPr>
      <w:r w:rsidRPr="00EB5792">
        <w:rPr>
          <w:rFonts w:ascii="宋体" w:hAnsi="宋体"/>
        </w:rPr>
        <w:t>27</w:t>
      </w:r>
      <w:r w:rsidRPr="00EB5792">
        <w:rPr>
          <w:rFonts w:ascii="宋体" w:hAnsi="宋体" w:hint="eastAsia"/>
        </w:rPr>
        <w:t>．（12分）示例</w:t>
      </w:r>
      <w:r w:rsidRPr="00EB5792">
        <w:rPr>
          <w:rFonts w:ascii="宋体" w:hAnsi="宋体"/>
        </w:rPr>
        <w:t>1</w:t>
      </w:r>
      <w:r w:rsidRPr="00EB5792">
        <w:rPr>
          <w:rFonts w:ascii="宋体" w:hAnsi="宋体" w:hint="eastAsia"/>
        </w:rPr>
        <w:t>：论题：儒学精髓造福于人类社会。（2分）</w:t>
      </w:r>
    </w:p>
    <w:p w:rsidR="009F45C1" w:rsidRPr="00EB5792" w:rsidRDefault="009F45C1" w:rsidP="00EB5792">
      <w:pPr>
        <w:spacing w:line="360" w:lineRule="auto"/>
        <w:rPr>
          <w:rFonts w:ascii="宋体" w:hAnsi="宋体"/>
        </w:rPr>
      </w:pPr>
      <w:r w:rsidRPr="00EB5792">
        <w:rPr>
          <w:rFonts w:ascii="宋体" w:hAnsi="宋体" w:hint="eastAsia"/>
        </w:rPr>
        <w:t>阐述：儒家注重积极有为的人生实践，求道、求真、求诚的价值本体论培育了中华民族自强不息的民族精神；儒家强调真善美的统一价值原则培育了讲道德、重教化的民族精神，为中国人树立了正人君子观念，对建立道德观念、协调人与人之间的伦理关系、培育中华礼仪之邦起到了根本的指导作用；儒家向往的理想社会是一个天下为公的小康社会和大同社会，培育了中华民族团结统一的精魂。孔子“已欲立而立人，已欲达而达人”的忠恕思想，以及儒家和合观念有助于化解国与国、民族与民族、宗族与宗族之间的矛盾冲突，既认同自身，又尊重他人，从而发挥儒家思想在当代的积极作用，使东方文明的精髓造福于人类社会。（10</w:t>
      </w:r>
      <w:r w:rsidRPr="00EB5792">
        <w:rPr>
          <w:rFonts w:ascii="宋体" w:hAnsi="宋体" w:hint="eastAsia"/>
        </w:rPr>
        <w:lastRenderedPageBreak/>
        <w:t>分）</w:t>
      </w:r>
    </w:p>
    <w:p w:rsidR="009F45C1" w:rsidRPr="00EB5792" w:rsidRDefault="009F45C1" w:rsidP="00EB5792">
      <w:pPr>
        <w:spacing w:line="360" w:lineRule="auto"/>
        <w:rPr>
          <w:rFonts w:ascii="宋体" w:hAnsi="宋体"/>
        </w:rPr>
      </w:pPr>
      <w:r w:rsidRPr="00EB5792">
        <w:rPr>
          <w:rFonts w:ascii="宋体" w:hAnsi="宋体" w:hint="eastAsia"/>
        </w:rPr>
        <w:t>示例</w:t>
      </w:r>
      <w:r w:rsidRPr="00EB5792">
        <w:rPr>
          <w:rFonts w:ascii="宋体" w:hAnsi="宋体"/>
        </w:rPr>
        <w:t>2</w:t>
      </w:r>
      <w:r w:rsidRPr="00EB5792">
        <w:rPr>
          <w:rFonts w:ascii="宋体" w:hAnsi="宋体" w:hint="eastAsia"/>
        </w:rPr>
        <w:t>：论题：四大发明是中国古代先民为世界留下的成就。（2分）</w:t>
      </w:r>
    </w:p>
    <w:p w:rsidR="009F45C1" w:rsidRPr="00EB5792" w:rsidRDefault="009F45C1" w:rsidP="00EB5792">
      <w:pPr>
        <w:spacing w:line="360" w:lineRule="auto"/>
        <w:rPr>
          <w:rFonts w:ascii="宋体" w:hAnsi="宋体"/>
        </w:rPr>
      </w:pPr>
      <w:r w:rsidRPr="00EB5792">
        <w:rPr>
          <w:rFonts w:ascii="宋体" w:hAnsi="宋体" w:hint="eastAsia"/>
        </w:rPr>
        <w:t>阐述：造纸术、指南针、火药及印刷术是中国古代劳动人民的重要创造，对中国古代的政治、经济、文化的发展产生了巨大的推动作用。且这些发明经由各种途径传至西方，对世界文明发展史产生了很大的影响。造纸术的发明为人类提供了经济、便利的书写材料，掀起一场人类文字载体革命；雕版印刷术的发明大大促进了文化的传播，指南针的发明为欧洲航海家的航海活动提供了条件；火药武器的发明和使用，改变了作战方式，帮助欧洲资产阶级摧毁了封建堡垒，加速了欧洲的历史进程。（10分）</w:t>
      </w:r>
    </w:p>
    <w:p w:rsidR="009F45C1" w:rsidRPr="00EB5792" w:rsidRDefault="009F45C1" w:rsidP="00EB5792">
      <w:pPr>
        <w:spacing w:line="360" w:lineRule="auto"/>
        <w:rPr>
          <w:rFonts w:ascii="宋体" w:hAnsi="宋体"/>
        </w:rPr>
      </w:pPr>
      <w:r w:rsidRPr="00EB5792">
        <w:rPr>
          <w:rFonts w:ascii="宋体" w:hAnsi="宋体" w:hint="eastAsia"/>
        </w:rPr>
        <w:t>示例</w:t>
      </w:r>
      <w:r w:rsidRPr="00EB5792">
        <w:rPr>
          <w:rFonts w:ascii="宋体" w:hAnsi="宋体"/>
        </w:rPr>
        <w:t>3</w:t>
      </w:r>
      <w:r w:rsidRPr="00EB5792">
        <w:rPr>
          <w:rFonts w:ascii="宋体" w:hAnsi="宋体" w:hint="eastAsia"/>
        </w:rPr>
        <w:t>：论题：中国科举制实为西方文官制度的源头。（2分）</w:t>
      </w:r>
    </w:p>
    <w:p w:rsidR="009F45C1" w:rsidRPr="00EB5792" w:rsidRDefault="009F45C1" w:rsidP="00EB5792">
      <w:pPr>
        <w:spacing w:line="360" w:lineRule="auto"/>
        <w:rPr>
          <w:rFonts w:ascii="宋体" w:hAnsi="宋体"/>
        </w:rPr>
      </w:pPr>
      <w:r w:rsidRPr="00EB5792">
        <w:rPr>
          <w:rFonts w:ascii="宋体" w:hAnsi="宋体" w:hint="eastAsia"/>
        </w:rPr>
        <w:t>阐述：中国科举制度是一种通过公开考试选拔官吏的政治制度，其内涵是公开考试，择优录取人才。近代随着西方传教士东来，也将这一制度传入西方并为西方国家推崇和借鉴，西方文官政体是西方各国结合本国国情所创立的一种崭新的政治制度，西方文官政体源于中国的科举制，而又在中国的科举制基础上有了很大的发展。（言之成理即可）（10分）</w:t>
      </w:r>
    </w:p>
    <w:p w:rsidR="000E68E3" w:rsidRPr="00EB5792" w:rsidRDefault="000E68E3" w:rsidP="00EB5792">
      <w:pPr>
        <w:spacing w:line="360" w:lineRule="auto"/>
        <w:rPr>
          <w:rFonts w:ascii="宋体" w:hAnsi="宋体"/>
        </w:rPr>
      </w:pPr>
    </w:p>
    <w:sectPr w:rsidR="000E68E3" w:rsidRPr="00EB5792" w:rsidSect="00185C95">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FC3" w:rsidRDefault="008D4FC3" w:rsidP="00E2207D">
      <w:r>
        <w:separator/>
      </w:r>
    </w:p>
  </w:endnote>
  <w:endnote w:type="continuationSeparator" w:id="0">
    <w:p w:rsidR="008D4FC3" w:rsidRDefault="008D4FC3" w:rsidP="00E220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FC3" w:rsidRDefault="008D4FC3" w:rsidP="00E2207D">
      <w:r>
        <w:separator/>
      </w:r>
    </w:p>
  </w:footnote>
  <w:footnote w:type="continuationSeparator" w:id="0">
    <w:p w:rsidR="008D4FC3" w:rsidRDefault="008D4FC3" w:rsidP="00E220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07D" w:rsidRPr="00A25DBE" w:rsidRDefault="00E2207D" w:rsidP="00B030BA">
    <w:pPr>
      <w:pStyle w:val="a3"/>
      <w:ind w:firstLineChars="50" w:firstLine="105"/>
      <w:jc w:val="both"/>
      <w:rPr>
        <w:sz w:val="21"/>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attachedTemplate r:id="rId1"/>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45C1"/>
    <w:rsid w:val="000E68E3"/>
    <w:rsid w:val="0015213C"/>
    <w:rsid w:val="00185C95"/>
    <w:rsid w:val="003C064D"/>
    <w:rsid w:val="00577A97"/>
    <w:rsid w:val="0086398F"/>
    <w:rsid w:val="00881DD8"/>
    <w:rsid w:val="008D4FC3"/>
    <w:rsid w:val="00953DCE"/>
    <w:rsid w:val="00957BFE"/>
    <w:rsid w:val="009835C3"/>
    <w:rsid w:val="009F45C1"/>
    <w:rsid w:val="009F7480"/>
    <w:rsid w:val="00A25DBE"/>
    <w:rsid w:val="00AE74AA"/>
    <w:rsid w:val="00B030BA"/>
    <w:rsid w:val="00C53F14"/>
    <w:rsid w:val="00E2207D"/>
    <w:rsid w:val="00EB579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A9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2207D"/>
    <w:pPr>
      <w:pBdr>
        <w:bottom w:val="single" w:sz="6" w:space="1" w:color="auto"/>
      </w:pBdr>
      <w:tabs>
        <w:tab w:val="center" w:pos="4153"/>
        <w:tab w:val="right" w:pos="8306"/>
      </w:tabs>
      <w:snapToGrid w:val="0"/>
      <w:jc w:val="center"/>
    </w:pPr>
    <w:rPr>
      <w:kern w:val="0"/>
      <w:sz w:val="18"/>
      <w:szCs w:val="18"/>
      <w:lang/>
    </w:rPr>
  </w:style>
  <w:style w:type="character" w:customStyle="1" w:styleId="Char">
    <w:name w:val="页眉 Char"/>
    <w:link w:val="a3"/>
    <w:uiPriority w:val="99"/>
    <w:rsid w:val="00E2207D"/>
    <w:rPr>
      <w:sz w:val="18"/>
      <w:szCs w:val="18"/>
    </w:rPr>
  </w:style>
  <w:style w:type="paragraph" w:styleId="a4">
    <w:name w:val="footer"/>
    <w:basedOn w:val="a"/>
    <w:link w:val="Char0"/>
    <w:uiPriority w:val="99"/>
    <w:unhideWhenUsed/>
    <w:rsid w:val="00E2207D"/>
    <w:pPr>
      <w:tabs>
        <w:tab w:val="center" w:pos="4153"/>
        <w:tab w:val="right" w:pos="8306"/>
      </w:tabs>
      <w:snapToGrid w:val="0"/>
      <w:jc w:val="left"/>
    </w:pPr>
    <w:rPr>
      <w:kern w:val="0"/>
      <w:sz w:val="18"/>
      <w:szCs w:val="18"/>
      <w:lang/>
    </w:rPr>
  </w:style>
  <w:style w:type="character" w:customStyle="1" w:styleId="Char0">
    <w:name w:val="页脚 Char"/>
    <w:link w:val="a4"/>
    <w:uiPriority w:val="99"/>
    <w:rsid w:val="00E2207D"/>
    <w:rPr>
      <w:sz w:val="18"/>
      <w:szCs w:val="18"/>
    </w:rPr>
  </w:style>
  <w:style w:type="paragraph" w:styleId="a5">
    <w:name w:val="Balloon Text"/>
    <w:basedOn w:val="a"/>
    <w:link w:val="Char1"/>
    <w:uiPriority w:val="99"/>
    <w:semiHidden/>
    <w:unhideWhenUsed/>
    <w:rsid w:val="00E2207D"/>
    <w:rPr>
      <w:kern w:val="0"/>
      <w:sz w:val="18"/>
      <w:szCs w:val="18"/>
      <w:lang/>
    </w:rPr>
  </w:style>
  <w:style w:type="character" w:customStyle="1" w:styleId="Char1">
    <w:name w:val="批注框文本 Char"/>
    <w:link w:val="a5"/>
    <w:uiPriority w:val="99"/>
    <w:semiHidden/>
    <w:rsid w:val="00E2207D"/>
    <w:rPr>
      <w:sz w:val="18"/>
      <w:szCs w:val="18"/>
    </w:rPr>
  </w:style>
  <w:style w:type="character" w:styleId="a6">
    <w:name w:val="Hyperlink"/>
    <w:rsid w:val="00E2207D"/>
    <w:rPr>
      <w:color w:val="0000FF"/>
      <w:u w:val="single"/>
    </w:rPr>
  </w:style>
  <w:style w:type="paragraph" w:styleId="a7">
    <w:name w:val="Plain Text"/>
    <w:aliases w:val="标题1,普通文字 Char,纯文本 Char Char, Char,标题1 Char Char,普通文字,Char Char Char,Char Char,Char,纯文本 Char1,标题1 Char Char Char Char Char,纯文本 Char Char1 Char Char Char,游数的格式,Plain Te,游数的,Plain Text,纯文本 Char Char Char,纯文本 Char Char1, Char Char Char,普通"/>
    <w:basedOn w:val="a"/>
    <w:link w:val="Char2"/>
    <w:rsid w:val="009F45C1"/>
    <w:rPr>
      <w:rFonts w:ascii="宋体" w:hAnsi="Courier New"/>
      <w:szCs w:val="21"/>
      <w:lang/>
    </w:rPr>
  </w:style>
  <w:style w:type="character" w:customStyle="1" w:styleId="Char3">
    <w:name w:val="纯文本 Char"/>
    <w:uiPriority w:val="99"/>
    <w:semiHidden/>
    <w:rsid w:val="009F45C1"/>
    <w:rPr>
      <w:rFonts w:ascii="宋体" w:hAnsi="Courier New" w:cs="Courier New"/>
      <w:kern w:val="2"/>
      <w:sz w:val="21"/>
      <w:szCs w:val="21"/>
    </w:rPr>
  </w:style>
  <w:style w:type="character" w:customStyle="1" w:styleId="Char2">
    <w:name w:val="纯文本 Char2"/>
    <w:aliases w:val="标题1 Char,普通文字 Char Char,纯文本 Char Char Char1, Char Char,标题1 Char Char Char,普通文字 Char1,Char Char Char Char,Char Char Char1,Char Char1,纯文本 Char1 Char,标题1 Char Char Char Char Char Char,纯文本 Char Char1 Char Char Char Char,游数的格式 Char,Plain Te Char"/>
    <w:link w:val="a7"/>
    <w:locked/>
    <w:rsid w:val="009F45C1"/>
    <w:rPr>
      <w:rFonts w:ascii="宋体" w:hAnsi="Courier New" w:cs="Courier New"/>
      <w:kern w:val="2"/>
      <w:sz w:val="21"/>
      <w:szCs w:val="21"/>
    </w:rPr>
  </w:style>
  <w:style w:type="character" w:styleId="a8">
    <w:name w:val="Strong"/>
    <w:qFormat/>
    <w:rsid w:val="009F45C1"/>
    <w:rPr>
      <w:b/>
      <w:bCs/>
    </w:rPr>
  </w:style>
  <w:style w:type="paragraph" w:customStyle="1" w:styleId="00">
    <w:name w:val="正文_0_0"/>
    <w:qFormat/>
    <w:rsid w:val="009F45C1"/>
    <w:pPr>
      <w:widowControl w:val="0"/>
      <w:adjustRightInd w:val="0"/>
      <w:spacing w:line="312" w:lineRule="atLeast"/>
      <w:jc w:val="both"/>
      <w:textAlignment w:val="baseline"/>
    </w:pPr>
    <w:rPr>
      <w:sz w:val="21"/>
    </w:rPr>
  </w:style>
  <w:style w:type="paragraph" w:customStyle="1" w:styleId="0">
    <w:name w:val="正文_0"/>
    <w:qFormat/>
    <w:rsid w:val="009F45C1"/>
    <w:pPr>
      <w:widowControl w:val="0"/>
      <w:jc w:val="both"/>
    </w:pPr>
    <w:rPr>
      <w:kern w:val="2"/>
      <w:sz w:val="21"/>
      <w:szCs w:val="22"/>
    </w:rPr>
  </w:style>
  <w:style w:type="paragraph" w:customStyle="1" w:styleId="1">
    <w:name w:val="无间隔1"/>
    <w:qFormat/>
    <w:rsid w:val="009F45C1"/>
    <w:pPr>
      <w:widowControl w:val="0"/>
      <w:jc w:val="both"/>
    </w:pPr>
    <w:rPr>
      <w:kern w:val="2"/>
      <w:sz w:val="21"/>
      <w:szCs w:val="22"/>
    </w:rPr>
  </w:style>
  <w:style w:type="paragraph" w:customStyle="1" w:styleId="01">
    <w:name w:val="正文_0_1"/>
    <w:qFormat/>
    <w:rsid w:val="009F45C1"/>
    <w:pPr>
      <w:widowControl w:val="0"/>
      <w:jc w:val="both"/>
    </w:pPr>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5945;&#23398;&#35774;&#35745;&#27169;&#26495;\91taok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91taoke</Template>
  <TotalTime>2</TotalTime>
  <Pages>9</Pages>
  <Words>1049</Words>
  <Characters>5984</Characters>
  <Application>Microsoft Office Word</Application>
  <DocSecurity>0</DocSecurity>
  <Lines>49</Lines>
  <Paragraphs>14</Paragraphs>
  <ScaleCrop>false</ScaleCrop>
  <Company>SkyUN.Org</Company>
  <LinksUpToDate>false</LinksUpToDate>
  <CharactersWithSpaces>7019</CharactersWithSpaces>
  <SharedDoc>false</SharedDoc>
  <HLinks>
    <vt:vector size="6" baseType="variant">
      <vt:variant>
        <vt:i4>6422570</vt:i4>
      </vt:variant>
      <vt:variant>
        <vt:i4>0</vt:i4>
      </vt:variant>
      <vt:variant>
        <vt:i4>0</vt:i4>
      </vt:variant>
      <vt:variant>
        <vt:i4>5</vt:i4>
      </vt:variant>
      <vt:variant>
        <vt:lpwstr>http://www.91taoke.com/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91taoke</dc:title>
  <dc:subject/>
  <dc:creator>Administrator</dc:creator>
  <cp:keywords>www.91taoke.com</cp:keywords>
  <cp:lastModifiedBy>Administrator</cp:lastModifiedBy>
  <cp:revision>4</cp:revision>
  <dcterms:created xsi:type="dcterms:W3CDTF">2019-01-29T08:36:00Z</dcterms:created>
  <dcterms:modified xsi:type="dcterms:W3CDTF">2019-03-03T09:25:00Z</dcterms:modified>
</cp:coreProperties>
</file>