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4BFA" w:rsidRPr="00724811" w:rsidRDefault="00C64BFA" w:rsidP="00C64BFA">
      <w:pPr>
        <w:spacing w:line="520" w:lineRule="exact"/>
        <w:jc w:val="center"/>
        <w:outlineLvl w:val="0"/>
        <w:rPr>
          <w:rFonts w:ascii="仿宋_GB2312" w:eastAsia="仿宋_GB2312" w:hAnsi="宋体"/>
          <w:b/>
          <w:sz w:val="28"/>
          <w:szCs w:val="28"/>
        </w:rPr>
      </w:pPr>
      <w:bookmarkStart w:id="0" w:name="_GoBack"/>
      <w:r>
        <w:rPr>
          <w:rFonts w:ascii="仿宋_GB2312" w:eastAsia="仿宋_GB2312" w:hAnsi="宋体" w:hint="eastAsia"/>
          <w:b/>
          <w:sz w:val="28"/>
          <w:szCs w:val="28"/>
        </w:rPr>
        <w:t>专题</w:t>
      </w:r>
      <w:r w:rsidR="00324F5B">
        <w:rPr>
          <w:rFonts w:ascii="仿宋_GB2312" w:eastAsia="仿宋_GB2312" w:hAnsi="宋体"/>
          <w:b/>
          <w:sz w:val="28"/>
          <w:szCs w:val="28"/>
        </w:rPr>
        <w:t>六</w:t>
      </w:r>
      <w:r w:rsidR="00324F5B">
        <w:rPr>
          <w:rFonts w:ascii="仿宋_GB2312" w:eastAsia="仿宋_GB2312" w:hAnsi="宋体" w:hint="eastAsia"/>
          <w:b/>
          <w:sz w:val="28"/>
          <w:szCs w:val="28"/>
        </w:rPr>
        <w:t>：</w:t>
      </w:r>
      <w:r w:rsidR="00324F5B" w:rsidRPr="00324F5B">
        <w:rPr>
          <w:rFonts w:ascii="仿宋_GB2312" w:eastAsia="仿宋_GB2312" w:hAnsi="宋体" w:hint="eastAsia"/>
          <w:b/>
          <w:sz w:val="28"/>
          <w:szCs w:val="28"/>
        </w:rPr>
        <w:t>西方人文精神的起源及其发展</w:t>
      </w:r>
      <w:bookmarkEnd w:id="0"/>
    </w:p>
    <w:p w:rsidR="00720CA1" w:rsidRPr="003E21B4" w:rsidRDefault="00720CA1" w:rsidP="00720CA1">
      <w:pPr>
        <w:spacing w:line="340" w:lineRule="exact"/>
        <w:rPr>
          <w:b/>
          <w:bCs/>
          <w:sz w:val="28"/>
          <w:szCs w:val="28"/>
        </w:rPr>
      </w:pPr>
      <w:r w:rsidRPr="003E21B4">
        <w:rPr>
          <w:rFonts w:cs="宋体" w:hint="eastAsia"/>
          <w:b/>
          <w:bCs/>
          <w:sz w:val="28"/>
          <w:szCs w:val="28"/>
        </w:rPr>
        <w:t>一．考试说明考点要求</w:t>
      </w:r>
    </w:p>
    <w:p w:rsidR="00324F5B" w:rsidRPr="00324F5B" w:rsidRDefault="00324F5B" w:rsidP="00324F5B">
      <w:pPr>
        <w:spacing w:line="340" w:lineRule="exact"/>
        <w:ind w:firstLineChars="200" w:firstLine="480"/>
        <w:rPr>
          <w:rFonts w:asciiTheme="minorEastAsia" w:eastAsiaTheme="minorEastAsia" w:hAnsiTheme="minorEastAsia" w:cs="仿宋_GB2312" w:hint="eastAsia"/>
          <w:sz w:val="24"/>
        </w:rPr>
      </w:pPr>
      <w:r w:rsidRPr="00324F5B">
        <w:rPr>
          <w:rFonts w:asciiTheme="minorEastAsia" w:eastAsiaTheme="minorEastAsia" w:hAnsiTheme="minorEastAsia" w:cs="仿宋_GB2312" w:hint="eastAsia"/>
          <w:sz w:val="24"/>
        </w:rPr>
        <w:t>1</w:t>
      </w:r>
      <w:r>
        <w:rPr>
          <w:rFonts w:asciiTheme="minorEastAsia" w:eastAsiaTheme="minorEastAsia" w:hAnsiTheme="minorEastAsia" w:cs="仿宋_GB2312" w:hint="eastAsia"/>
          <w:sz w:val="24"/>
        </w:rPr>
        <w:t>、</w:t>
      </w:r>
      <w:r w:rsidRPr="00324F5B">
        <w:rPr>
          <w:rFonts w:asciiTheme="minorEastAsia" w:eastAsiaTheme="minorEastAsia" w:hAnsiTheme="minorEastAsia" w:cs="仿宋_GB2312" w:hint="eastAsia"/>
          <w:sz w:val="24"/>
        </w:rPr>
        <w:t>了解普罗塔戈拉和苏格拉底对人的价值的阐述，理解人文主义的基本内涵。</w:t>
      </w:r>
    </w:p>
    <w:p w:rsidR="00324F5B" w:rsidRPr="00324F5B" w:rsidRDefault="00324F5B" w:rsidP="00324F5B">
      <w:pPr>
        <w:spacing w:line="340" w:lineRule="exact"/>
        <w:ind w:firstLineChars="200" w:firstLine="480"/>
        <w:rPr>
          <w:rFonts w:asciiTheme="minorEastAsia" w:eastAsiaTheme="minorEastAsia" w:hAnsiTheme="minorEastAsia" w:cs="仿宋_GB2312" w:hint="eastAsia"/>
          <w:sz w:val="24"/>
        </w:rPr>
      </w:pPr>
      <w:r w:rsidRPr="00324F5B">
        <w:rPr>
          <w:rFonts w:asciiTheme="minorEastAsia" w:eastAsiaTheme="minorEastAsia" w:hAnsiTheme="minorEastAsia" w:cs="仿宋_GB2312" w:hint="eastAsia"/>
          <w:sz w:val="24"/>
        </w:rPr>
        <w:t>2</w:t>
      </w:r>
      <w:r>
        <w:rPr>
          <w:rFonts w:asciiTheme="minorEastAsia" w:eastAsiaTheme="minorEastAsia" w:hAnsiTheme="minorEastAsia" w:cs="仿宋_GB2312" w:hint="eastAsia"/>
          <w:sz w:val="24"/>
        </w:rPr>
        <w:t>、</w:t>
      </w:r>
      <w:r w:rsidRPr="00324F5B">
        <w:rPr>
          <w:rFonts w:asciiTheme="minorEastAsia" w:eastAsiaTheme="minorEastAsia" w:hAnsiTheme="minorEastAsia" w:cs="仿宋_GB2312" w:hint="eastAsia"/>
          <w:sz w:val="24"/>
        </w:rPr>
        <w:t>知道文艺复兴时期但丁、薄伽丘、莎士比亚的主要作品，简述马丁•路德的主要思想，认识文艺复兴和宗教改革时期人文主义的含义。</w:t>
      </w:r>
    </w:p>
    <w:p w:rsidR="00324F5B" w:rsidRDefault="00324F5B" w:rsidP="00324F5B">
      <w:pPr>
        <w:spacing w:line="340" w:lineRule="exact"/>
        <w:ind w:firstLineChars="200" w:firstLine="480"/>
        <w:rPr>
          <w:rFonts w:asciiTheme="minorEastAsia" w:eastAsiaTheme="minorEastAsia" w:hAnsiTheme="minorEastAsia" w:cs="仿宋_GB2312"/>
          <w:sz w:val="24"/>
        </w:rPr>
      </w:pPr>
      <w:r>
        <w:rPr>
          <w:rFonts w:asciiTheme="minorEastAsia" w:eastAsiaTheme="minorEastAsia" w:hAnsiTheme="minorEastAsia" w:cs="仿宋_GB2312"/>
          <w:sz w:val="24"/>
        </w:rPr>
        <w:t>3</w:t>
      </w:r>
      <w:r>
        <w:rPr>
          <w:rFonts w:asciiTheme="minorEastAsia" w:eastAsiaTheme="minorEastAsia" w:hAnsiTheme="minorEastAsia" w:cs="仿宋_GB2312" w:hint="eastAsia"/>
          <w:sz w:val="24"/>
        </w:rPr>
        <w:t>、</w:t>
      </w:r>
      <w:r w:rsidRPr="00324F5B">
        <w:rPr>
          <w:rFonts w:asciiTheme="minorEastAsia" w:eastAsiaTheme="minorEastAsia" w:hAnsiTheme="minorEastAsia" w:cs="仿宋_GB2312" w:hint="eastAsia"/>
          <w:sz w:val="24"/>
        </w:rPr>
        <w:t>列举启蒙思想家伏尔泰、孟德斯鸠、卢梭的观点，概括启蒙运动对人文主义思想的发展。</w:t>
      </w:r>
    </w:p>
    <w:p w:rsidR="00720CA1" w:rsidRDefault="00720CA1" w:rsidP="00324F5B">
      <w:pPr>
        <w:spacing w:line="340" w:lineRule="exact"/>
        <w:rPr>
          <w:b/>
          <w:bCs/>
          <w:sz w:val="28"/>
          <w:szCs w:val="28"/>
        </w:rPr>
      </w:pPr>
      <w:r w:rsidRPr="003E21B4">
        <w:rPr>
          <w:rFonts w:cs="宋体" w:hint="eastAsia"/>
          <w:b/>
          <w:bCs/>
          <w:sz w:val="28"/>
          <w:szCs w:val="28"/>
        </w:rPr>
        <w:t>二．基础知识梳理</w:t>
      </w:r>
    </w:p>
    <w:p w:rsidR="00324F5B" w:rsidRDefault="00324F5B" w:rsidP="00324F5B">
      <w:pPr>
        <w:widowControl/>
        <w:autoSpaceDE w:val="0"/>
        <w:autoSpaceDN w:val="0"/>
        <w:adjustRightInd w:val="0"/>
        <w:spacing w:line="360" w:lineRule="auto"/>
        <w:ind w:firstLineChars="197" w:firstLine="414"/>
        <w:rPr>
          <w:rFonts w:ascii="宋体" w:hAnsi="宋体" w:cs="宋体" w:hint="eastAsia"/>
          <w:szCs w:val="21"/>
        </w:rPr>
      </w:pPr>
      <w:r>
        <w:rPr>
          <w:rFonts w:ascii="宋体" w:hAnsi="宋体" w:cs="宋体" w:hint="eastAsia"/>
          <w:szCs w:val="21"/>
        </w:rPr>
        <w:t>一、了解普罗塔戈拉和雅典的苏格拉底对人的价值的阐述，</w:t>
      </w:r>
      <w:r>
        <w:rPr>
          <w:rFonts w:ascii="宋体" w:hAnsi="宋体" w:cs="宋体" w:hint="eastAsia"/>
          <w:color w:val="FF0000"/>
          <w:szCs w:val="21"/>
        </w:rPr>
        <w:t>理解</w:t>
      </w:r>
      <w:r>
        <w:rPr>
          <w:rFonts w:ascii="宋体" w:hAnsi="宋体" w:cs="宋体" w:hint="eastAsia"/>
          <w:szCs w:val="21"/>
        </w:rPr>
        <w:t>人文主义的基本内涵。</w:t>
      </w:r>
    </w:p>
    <w:p w:rsidR="00324F5B" w:rsidRDefault="00324F5B" w:rsidP="00324F5B">
      <w:pPr>
        <w:widowControl/>
        <w:autoSpaceDE w:val="0"/>
        <w:autoSpaceDN w:val="0"/>
        <w:adjustRightInd w:val="0"/>
        <w:spacing w:line="360" w:lineRule="auto"/>
        <w:ind w:leftChars="53" w:left="111" w:firstLineChars="200" w:firstLine="420"/>
        <w:jc w:val="left"/>
        <w:rPr>
          <w:rFonts w:ascii="宋体" w:hAnsi="宋体" w:cs="宋体" w:hint="eastAsia"/>
          <w:szCs w:val="21"/>
        </w:rPr>
      </w:pPr>
      <w:r>
        <w:rPr>
          <w:rFonts w:ascii="宋体" w:hAnsi="宋体" w:cs="宋体" w:hint="eastAsia"/>
          <w:color w:val="FF0000"/>
          <w:szCs w:val="21"/>
          <w:u w:val="thick"/>
        </w:rPr>
        <w:t>智者运动代表普罗塔戈拉的观点：“人是万物的尺度</w:t>
      </w:r>
      <w:r>
        <w:rPr>
          <w:rFonts w:ascii="宋体" w:hAnsi="宋体" w:cs="宋体" w:hint="eastAsia"/>
          <w:szCs w:val="21"/>
          <w:u w:val="thick"/>
        </w:rPr>
        <w:t>，</w:t>
      </w:r>
      <w:r>
        <w:rPr>
          <w:rFonts w:ascii="宋体" w:hAnsi="宋体" w:cs="宋体" w:hint="eastAsia"/>
          <w:szCs w:val="21"/>
        </w:rPr>
        <w:t>是存在的事物存在的尺度。也是不存在的事物不存在的尺度”。（提升了人的地位，强调人的作用）主张把人置于世界和社会的中心。</w:t>
      </w:r>
      <w:r>
        <w:rPr>
          <w:rFonts w:ascii="宋体" w:hAnsi="宋体" w:cs="宋体" w:hint="eastAsia"/>
          <w:color w:val="FF0000"/>
          <w:szCs w:val="21"/>
          <w:u w:val="thick"/>
        </w:rPr>
        <w:t>智者运动是西方历史上第一次思想解放运动</w:t>
      </w:r>
      <w:r>
        <w:rPr>
          <w:rFonts w:ascii="宋体" w:hAnsi="宋体" w:cs="宋体" w:hint="eastAsia"/>
          <w:szCs w:val="21"/>
        </w:rPr>
        <w:t>；是在原始宗教和自然统治下人类自我意识的第一次觉醒；</w:t>
      </w:r>
      <w:r>
        <w:rPr>
          <w:rFonts w:ascii="宋体" w:hAnsi="宋体" w:cs="宋体" w:hint="eastAsia"/>
          <w:szCs w:val="21"/>
          <w:u w:val="thick"/>
        </w:rPr>
        <w:t>是西方人文精神的滥觞（起源）</w:t>
      </w:r>
      <w:r>
        <w:rPr>
          <w:rFonts w:ascii="宋体" w:hAnsi="宋体" w:cs="宋体" w:hint="eastAsia"/>
          <w:szCs w:val="21"/>
        </w:rPr>
        <w:t>。</w:t>
      </w:r>
    </w:p>
    <w:p w:rsidR="00324F5B" w:rsidRDefault="00324F5B" w:rsidP="00324F5B">
      <w:pPr>
        <w:widowControl/>
        <w:autoSpaceDE w:val="0"/>
        <w:autoSpaceDN w:val="0"/>
        <w:adjustRightInd w:val="0"/>
        <w:spacing w:line="360" w:lineRule="auto"/>
        <w:ind w:leftChars="53" w:left="111" w:firstLineChars="200" w:firstLine="420"/>
        <w:jc w:val="left"/>
        <w:rPr>
          <w:rFonts w:ascii="宋体" w:hAnsi="宋体" w:cs="宋体" w:hint="eastAsia"/>
          <w:szCs w:val="21"/>
          <w:u w:val="single"/>
        </w:rPr>
      </w:pPr>
      <w:r>
        <w:rPr>
          <w:rFonts w:ascii="宋体" w:hAnsi="宋体" w:cs="宋体" w:hint="eastAsia"/>
          <w:color w:val="FF0000"/>
          <w:szCs w:val="21"/>
          <w:u w:val="single"/>
        </w:rPr>
        <w:t>苏格拉底</w:t>
      </w:r>
      <w:r>
        <w:rPr>
          <w:rFonts w:ascii="宋体" w:hAnsi="宋体" w:cs="宋体" w:hint="eastAsia"/>
          <w:szCs w:val="21"/>
          <w:u w:val="single"/>
        </w:rPr>
        <w:t>主要贡献：“认识你自己”（第一在哲学意义上发现自我）；</w:t>
      </w:r>
      <w:r>
        <w:rPr>
          <w:rFonts w:ascii="宋体" w:hAnsi="宋体" w:cs="宋体" w:hint="eastAsia"/>
          <w:szCs w:val="21"/>
        </w:rPr>
        <w:t xml:space="preserve">反对智者忽视道德、追求功利，提出 </w:t>
      </w:r>
      <w:r>
        <w:rPr>
          <w:rFonts w:ascii="宋体" w:hAnsi="宋体" w:cs="宋体" w:hint="eastAsia"/>
          <w:color w:val="FF0000"/>
          <w:szCs w:val="21"/>
        </w:rPr>
        <w:t>“</w:t>
      </w:r>
      <w:r>
        <w:rPr>
          <w:rFonts w:ascii="宋体" w:hAnsi="宋体" w:cs="宋体" w:hint="eastAsia"/>
          <w:color w:val="FF0000"/>
          <w:szCs w:val="21"/>
          <w:u w:val="single"/>
        </w:rPr>
        <w:t>美德即知识</w:t>
      </w:r>
      <w:r>
        <w:rPr>
          <w:rFonts w:ascii="宋体" w:hAnsi="宋体" w:cs="宋体" w:hint="eastAsia"/>
          <w:color w:val="FF0000"/>
          <w:szCs w:val="21"/>
        </w:rPr>
        <w:t>”</w:t>
      </w:r>
      <w:r>
        <w:rPr>
          <w:rFonts w:ascii="宋体" w:hAnsi="宋体" w:cs="宋体" w:hint="eastAsia"/>
          <w:szCs w:val="21"/>
        </w:rPr>
        <w:t xml:space="preserve"> </w:t>
      </w:r>
    </w:p>
    <w:p w:rsidR="00324F5B" w:rsidRDefault="00324F5B" w:rsidP="00324F5B">
      <w:pPr>
        <w:widowControl/>
        <w:autoSpaceDE w:val="0"/>
        <w:autoSpaceDN w:val="0"/>
        <w:adjustRightInd w:val="0"/>
        <w:spacing w:line="360" w:lineRule="auto"/>
        <w:ind w:firstLineChars="237" w:firstLine="498"/>
        <w:rPr>
          <w:rFonts w:ascii="宋体" w:hAnsi="宋体" w:cs="宋体" w:hint="eastAsia"/>
          <w:szCs w:val="21"/>
        </w:rPr>
      </w:pPr>
      <w:r>
        <w:rPr>
          <w:rFonts w:ascii="宋体" w:hAnsi="宋体" w:cs="宋体" w:hint="eastAsia"/>
          <w:szCs w:val="21"/>
        </w:rPr>
        <w:t>人文主义：注重人、人性，尊重人存在的价值的一种文化传统。</w:t>
      </w:r>
    </w:p>
    <w:p w:rsidR="00324F5B" w:rsidRDefault="00324F5B" w:rsidP="00324F5B">
      <w:pPr>
        <w:widowControl/>
        <w:autoSpaceDE w:val="0"/>
        <w:autoSpaceDN w:val="0"/>
        <w:adjustRightInd w:val="0"/>
        <w:spacing w:line="360" w:lineRule="auto"/>
        <w:ind w:firstLineChars="200" w:firstLine="420"/>
        <w:rPr>
          <w:rFonts w:ascii="宋体" w:hAnsi="宋体" w:cs="宋体" w:hint="eastAsia"/>
          <w:szCs w:val="21"/>
        </w:rPr>
      </w:pPr>
      <w:r>
        <w:rPr>
          <w:rFonts w:ascii="宋体" w:hAnsi="宋体" w:cs="宋体" w:hint="eastAsia"/>
          <w:szCs w:val="21"/>
        </w:rPr>
        <w:t>二、知道文艺复兴初期但丁、薄伽丘和莎士比亚的主要作品，简述马丁·路德的主要思想，</w:t>
      </w:r>
      <w:r>
        <w:rPr>
          <w:rFonts w:ascii="宋体" w:hAnsi="宋体" w:cs="宋体" w:hint="eastAsia"/>
          <w:color w:val="FF0000"/>
          <w:szCs w:val="21"/>
        </w:rPr>
        <w:t>认识</w:t>
      </w:r>
      <w:r>
        <w:rPr>
          <w:rFonts w:ascii="宋体" w:hAnsi="宋体" w:cs="宋体" w:hint="eastAsia"/>
          <w:szCs w:val="21"/>
        </w:rPr>
        <w:t>文艺复兴和宗教改革时期人文主义的含义。</w:t>
      </w:r>
    </w:p>
    <w:p w:rsidR="00324F5B" w:rsidRDefault="00324F5B" w:rsidP="00324F5B">
      <w:pPr>
        <w:widowControl/>
        <w:autoSpaceDE w:val="0"/>
        <w:autoSpaceDN w:val="0"/>
        <w:adjustRightInd w:val="0"/>
        <w:spacing w:line="360" w:lineRule="auto"/>
        <w:ind w:firstLineChars="212" w:firstLine="445"/>
        <w:rPr>
          <w:rFonts w:ascii="宋体" w:hAnsi="宋体" w:cs="宋体" w:hint="eastAsia"/>
          <w:szCs w:val="21"/>
        </w:rPr>
      </w:pPr>
      <w:r>
        <w:rPr>
          <w:rFonts w:ascii="宋体" w:hAnsi="宋体" w:cs="宋体" w:hint="eastAsia"/>
          <w:color w:val="FF0000"/>
          <w:szCs w:val="21"/>
          <w:u w:val="single"/>
        </w:rPr>
        <w:t>但丁</w:t>
      </w:r>
      <w:r>
        <w:rPr>
          <w:rFonts w:ascii="宋体" w:hAnsi="宋体" w:cs="宋体" w:hint="eastAsia"/>
          <w:color w:val="FF0000"/>
          <w:szCs w:val="21"/>
        </w:rPr>
        <w:t>代表作《神曲》。</w:t>
      </w:r>
      <w:r>
        <w:rPr>
          <w:rFonts w:ascii="宋体" w:hAnsi="宋体" w:cs="宋体" w:hint="eastAsia"/>
          <w:color w:val="FF0000"/>
          <w:szCs w:val="21"/>
          <w:u w:val="single"/>
        </w:rPr>
        <w:t>薄伽丘和《十日谈》</w:t>
      </w:r>
      <w:r>
        <w:rPr>
          <w:rFonts w:ascii="宋体" w:hAnsi="宋体" w:cs="宋体" w:hint="eastAsia"/>
          <w:szCs w:val="21"/>
        </w:rPr>
        <w:t>：小说的主旨在抨击禁欲主义，歌颂爱情，肯定人的自然欲望。 共同点：肯定人的欲望和歌颂自然的人性</w:t>
      </w:r>
    </w:p>
    <w:p w:rsidR="00324F5B" w:rsidRDefault="00324F5B" w:rsidP="00324F5B">
      <w:pPr>
        <w:widowControl/>
        <w:autoSpaceDE w:val="0"/>
        <w:autoSpaceDN w:val="0"/>
        <w:adjustRightInd w:val="0"/>
        <w:spacing w:line="360" w:lineRule="auto"/>
        <w:ind w:firstLineChars="200" w:firstLine="420"/>
        <w:rPr>
          <w:rFonts w:ascii="宋体" w:hAnsi="宋体" w:cs="宋体" w:hint="eastAsia"/>
          <w:szCs w:val="21"/>
          <w:u w:val="single"/>
        </w:rPr>
      </w:pPr>
      <w:r>
        <w:rPr>
          <w:rFonts w:ascii="宋体" w:hAnsi="宋体" w:cs="宋体" w:hint="eastAsia"/>
          <w:szCs w:val="21"/>
          <w:u w:val="single"/>
        </w:rPr>
        <w:t>莎士比亚《哈姆雷特》</w:t>
      </w:r>
      <w:r>
        <w:rPr>
          <w:rFonts w:ascii="宋体" w:hAnsi="宋体" w:cs="宋体" w:hint="eastAsia"/>
          <w:szCs w:val="21"/>
        </w:rPr>
        <w:t>借哈姆雷特之口表达对人的赞美，莎士比亚注重人的理性，</w:t>
      </w:r>
      <w:r>
        <w:rPr>
          <w:rFonts w:ascii="宋体" w:hAnsi="宋体" w:cs="宋体" w:hint="eastAsia"/>
          <w:szCs w:val="21"/>
          <w:u w:val="single"/>
        </w:rPr>
        <w:t>提升了人性的高尚与尊严。</w:t>
      </w:r>
    </w:p>
    <w:p w:rsidR="00324F5B" w:rsidRDefault="00324F5B" w:rsidP="00324F5B">
      <w:pPr>
        <w:widowControl/>
        <w:autoSpaceDE w:val="0"/>
        <w:autoSpaceDN w:val="0"/>
        <w:adjustRightInd w:val="0"/>
        <w:spacing w:line="360" w:lineRule="auto"/>
        <w:ind w:firstLineChars="197" w:firstLine="414"/>
        <w:rPr>
          <w:rFonts w:ascii="宋体" w:hAnsi="宋体" w:cs="宋体" w:hint="eastAsia"/>
          <w:szCs w:val="21"/>
        </w:rPr>
      </w:pPr>
      <w:r>
        <w:rPr>
          <w:rFonts w:ascii="宋体" w:hAnsi="宋体" w:cs="宋体" w:hint="eastAsia"/>
          <w:szCs w:val="21"/>
        </w:rPr>
        <w:t>文艺复兴时人文主义：肯定人的欲望，歌颂自然的本性，人的高尚与尊严</w:t>
      </w:r>
    </w:p>
    <w:p w:rsidR="00324F5B" w:rsidRDefault="00324F5B" w:rsidP="00324F5B">
      <w:pPr>
        <w:widowControl/>
        <w:autoSpaceDE w:val="0"/>
        <w:autoSpaceDN w:val="0"/>
        <w:adjustRightInd w:val="0"/>
        <w:spacing w:line="360" w:lineRule="auto"/>
        <w:ind w:firstLineChars="212" w:firstLine="445"/>
        <w:rPr>
          <w:rFonts w:ascii="宋体" w:hAnsi="宋体" w:cs="宋体" w:hint="eastAsia"/>
          <w:szCs w:val="21"/>
        </w:rPr>
      </w:pPr>
      <w:r>
        <w:rPr>
          <w:rFonts w:ascii="宋体" w:hAnsi="宋体" w:cs="宋体" w:hint="eastAsia"/>
          <w:color w:val="FF0000"/>
          <w:szCs w:val="21"/>
          <w:u w:val="single"/>
        </w:rPr>
        <w:t>马丁·路德</w:t>
      </w:r>
      <w:r>
        <w:rPr>
          <w:rFonts w:ascii="宋体" w:hAnsi="宋体" w:cs="宋体" w:hint="eastAsia"/>
          <w:szCs w:val="21"/>
        </w:rPr>
        <w:t>的主要思想：</w:t>
      </w:r>
    </w:p>
    <w:p w:rsidR="00324F5B" w:rsidRDefault="00324F5B" w:rsidP="00324F5B">
      <w:pPr>
        <w:widowControl/>
        <w:autoSpaceDE w:val="0"/>
        <w:autoSpaceDN w:val="0"/>
        <w:adjustRightInd w:val="0"/>
        <w:spacing w:line="360" w:lineRule="auto"/>
        <w:ind w:leftChars="280" w:left="588" w:firstLineChars="12" w:firstLine="25"/>
        <w:rPr>
          <w:rFonts w:ascii="宋体" w:hAnsi="宋体" w:cs="宋体" w:hint="eastAsia"/>
          <w:szCs w:val="21"/>
        </w:rPr>
      </w:pPr>
      <w:r>
        <w:rPr>
          <w:rFonts w:ascii="宋体" w:hAnsi="宋体" w:cs="宋体" w:hint="eastAsia"/>
          <w:szCs w:val="21"/>
        </w:rPr>
        <w:t>他认为信仰耶稣就可得救。</w:t>
      </w:r>
      <w:r>
        <w:rPr>
          <w:rFonts w:ascii="宋体" w:hAnsi="宋体" w:cs="宋体" w:hint="eastAsia"/>
          <w:color w:val="FF0000"/>
          <w:szCs w:val="21"/>
        </w:rPr>
        <w:t>因信称义</w:t>
      </w:r>
      <w:r>
        <w:rPr>
          <w:rFonts w:ascii="宋体" w:hAnsi="宋体" w:cs="宋体" w:hint="eastAsia"/>
          <w:color w:val="FF0000"/>
          <w:szCs w:val="21"/>
          <w:u w:val="single"/>
        </w:rPr>
        <w:t>（信仰得救）</w:t>
      </w:r>
      <w:r>
        <w:rPr>
          <w:rFonts w:ascii="宋体" w:hAnsi="宋体" w:cs="宋体" w:hint="eastAsia"/>
          <w:szCs w:val="21"/>
        </w:rPr>
        <w:t>否定教会作用</w:t>
      </w:r>
    </w:p>
    <w:p w:rsidR="00324F5B" w:rsidRDefault="00324F5B" w:rsidP="00324F5B">
      <w:pPr>
        <w:widowControl/>
        <w:autoSpaceDE w:val="0"/>
        <w:autoSpaceDN w:val="0"/>
        <w:adjustRightInd w:val="0"/>
        <w:spacing w:line="360" w:lineRule="auto"/>
        <w:ind w:firstLineChars="197" w:firstLine="414"/>
        <w:rPr>
          <w:rFonts w:ascii="宋体" w:hAnsi="宋体" w:cs="宋体" w:hint="eastAsia"/>
          <w:szCs w:val="21"/>
        </w:rPr>
      </w:pPr>
      <w:r>
        <w:rPr>
          <w:rFonts w:ascii="宋体" w:hAnsi="宋体" w:cs="宋体" w:hint="eastAsia"/>
          <w:szCs w:val="21"/>
        </w:rPr>
        <w:t xml:space="preserve">宗教改革时期的人文主义：主要是指反对天主教会的宗教特权，提倡人的个性解放，使人从罗马天主教会的宗教枷锁中解脱出来，获得更多的个人自由。 </w:t>
      </w:r>
    </w:p>
    <w:p w:rsidR="00324F5B" w:rsidRDefault="00324F5B" w:rsidP="00324F5B">
      <w:pPr>
        <w:widowControl/>
        <w:autoSpaceDE w:val="0"/>
        <w:autoSpaceDN w:val="0"/>
        <w:adjustRightInd w:val="0"/>
        <w:spacing w:line="360" w:lineRule="auto"/>
        <w:ind w:firstLineChars="197" w:firstLine="414"/>
        <w:rPr>
          <w:rFonts w:ascii="宋体" w:hAnsi="宋体" w:cs="宋体" w:hint="eastAsia"/>
          <w:szCs w:val="21"/>
        </w:rPr>
      </w:pPr>
      <w:r>
        <w:rPr>
          <w:rFonts w:ascii="宋体" w:hAnsi="宋体" w:cs="宋体" w:hint="eastAsia"/>
          <w:szCs w:val="21"/>
        </w:rPr>
        <w:t>人文主义：资产阶级的世界观，文艺复兴的指导思想。人文主义思想的核心是肯定人的价值和尊严，要求</w:t>
      </w:r>
      <w:r>
        <w:rPr>
          <w:rFonts w:ascii="宋体" w:hAnsi="宋体" w:cs="宋体" w:hint="eastAsia"/>
          <w:color w:val="FF0000"/>
          <w:szCs w:val="21"/>
        </w:rPr>
        <w:t>以“人”为中心</w:t>
      </w:r>
      <w:r>
        <w:rPr>
          <w:rFonts w:ascii="宋体" w:hAnsi="宋体" w:cs="宋体" w:hint="eastAsia"/>
          <w:szCs w:val="21"/>
        </w:rPr>
        <w:t>，重视现世生活，是一种为创造现世幸福而奋斗的乐观进取的精神。</w:t>
      </w:r>
    </w:p>
    <w:p w:rsidR="00324F5B" w:rsidRDefault="00324F5B" w:rsidP="00324F5B">
      <w:pPr>
        <w:widowControl/>
        <w:autoSpaceDE w:val="0"/>
        <w:autoSpaceDN w:val="0"/>
        <w:adjustRightInd w:val="0"/>
        <w:spacing w:line="360" w:lineRule="auto"/>
        <w:ind w:firstLineChars="200" w:firstLine="420"/>
        <w:jc w:val="left"/>
        <w:rPr>
          <w:rFonts w:ascii="宋体" w:hAnsi="宋体" w:cs="宋体"/>
          <w:szCs w:val="21"/>
        </w:rPr>
      </w:pPr>
      <w:r>
        <w:rPr>
          <w:rFonts w:ascii="宋体" w:hAnsi="宋体" w:cs="宋体" w:hint="eastAsia"/>
          <w:szCs w:val="21"/>
        </w:rPr>
        <w:t>三、专制下的启蒙（列举启蒙思想家伏尔泰、孟德斯鸠、卢梭、的观点，</w:t>
      </w:r>
      <w:r>
        <w:rPr>
          <w:rFonts w:ascii="宋体" w:hAnsi="宋体" w:cs="宋体" w:hint="eastAsia"/>
          <w:color w:val="FF0000"/>
          <w:szCs w:val="21"/>
        </w:rPr>
        <w:t>概括</w:t>
      </w:r>
      <w:r>
        <w:rPr>
          <w:rFonts w:ascii="宋体" w:hAnsi="宋体" w:cs="宋体" w:hint="eastAsia"/>
          <w:szCs w:val="21"/>
        </w:rPr>
        <w:t xml:space="preserve">启蒙运动对人文主义思想的发展。） </w:t>
      </w:r>
    </w:p>
    <w:p w:rsidR="00324F5B" w:rsidRDefault="00324F5B" w:rsidP="00324F5B">
      <w:pPr>
        <w:widowControl/>
        <w:autoSpaceDE w:val="0"/>
        <w:autoSpaceDN w:val="0"/>
        <w:adjustRightInd w:val="0"/>
        <w:spacing w:line="360" w:lineRule="auto"/>
        <w:ind w:firstLineChars="200" w:firstLine="420"/>
        <w:jc w:val="left"/>
        <w:rPr>
          <w:rFonts w:ascii="宋体" w:hAnsi="宋体" w:cs="宋体" w:hint="eastAsia"/>
          <w:szCs w:val="21"/>
        </w:rPr>
      </w:pPr>
    </w:p>
    <w:tbl>
      <w:tblPr>
        <w:tblW w:w="0" w:type="auto"/>
        <w:tblInd w:w="614" w:type="dxa"/>
        <w:tblLayout w:type="fixed"/>
        <w:tblCellMar>
          <w:left w:w="10" w:type="dxa"/>
          <w:right w:w="10" w:type="dxa"/>
        </w:tblCellMar>
        <w:tblLook w:val="0000" w:firstRow="0" w:lastRow="0" w:firstColumn="0" w:lastColumn="0" w:noHBand="0" w:noVBand="0"/>
      </w:tblPr>
      <w:tblGrid>
        <w:gridCol w:w="1323"/>
        <w:gridCol w:w="2486"/>
        <w:gridCol w:w="3206"/>
        <w:gridCol w:w="1374"/>
      </w:tblGrid>
      <w:tr w:rsidR="00324F5B" w:rsidTr="00324F5B">
        <w:tc>
          <w:tcPr>
            <w:tcW w:w="1323" w:type="dxa"/>
            <w:tcBorders>
              <w:top w:val="single" w:sz="4" w:space="0" w:color="000000"/>
              <w:left w:val="single" w:sz="4" w:space="0" w:color="000000"/>
              <w:bottom w:val="single" w:sz="4" w:space="0" w:color="000000"/>
              <w:right w:val="single" w:sz="4" w:space="0" w:color="000000"/>
            </w:tcBorders>
            <w:shd w:val="clear" w:color="auto" w:fill="FFFFFF"/>
          </w:tcPr>
          <w:p w:rsidR="00324F5B" w:rsidRDefault="00324F5B" w:rsidP="00D02FD1">
            <w:pPr>
              <w:widowControl/>
              <w:autoSpaceDE w:val="0"/>
              <w:autoSpaceDN w:val="0"/>
              <w:adjustRightInd w:val="0"/>
              <w:spacing w:line="360" w:lineRule="auto"/>
              <w:jc w:val="center"/>
              <w:rPr>
                <w:rFonts w:ascii="宋体" w:hAnsi="宋体" w:cs="宋体" w:hint="eastAsia"/>
                <w:szCs w:val="21"/>
              </w:rPr>
            </w:pPr>
            <w:r>
              <w:rPr>
                <w:rFonts w:ascii="宋体" w:hAnsi="宋体" w:cs="宋体" w:hint="eastAsia"/>
                <w:szCs w:val="21"/>
              </w:rPr>
              <w:lastRenderedPageBreak/>
              <w:t>思想家</w:t>
            </w:r>
          </w:p>
        </w:tc>
        <w:tc>
          <w:tcPr>
            <w:tcW w:w="2486" w:type="dxa"/>
            <w:tcBorders>
              <w:top w:val="single" w:sz="4" w:space="0" w:color="000000"/>
              <w:left w:val="single" w:sz="4" w:space="0" w:color="000000"/>
              <w:bottom w:val="single" w:sz="4" w:space="0" w:color="000000"/>
              <w:right w:val="single" w:sz="4" w:space="0" w:color="000000"/>
            </w:tcBorders>
            <w:shd w:val="clear" w:color="auto" w:fill="FFFFFF"/>
          </w:tcPr>
          <w:p w:rsidR="00324F5B" w:rsidRDefault="00324F5B" w:rsidP="00D02FD1">
            <w:pPr>
              <w:widowControl/>
              <w:autoSpaceDE w:val="0"/>
              <w:autoSpaceDN w:val="0"/>
              <w:adjustRightInd w:val="0"/>
              <w:spacing w:line="360" w:lineRule="auto"/>
              <w:jc w:val="center"/>
              <w:rPr>
                <w:rFonts w:ascii="宋体" w:hAnsi="宋体" w:cs="宋体" w:hint="eastAsia"/>
                <w:szCs w:val="21"/>
              </w:rPr>
            </w:pPr>
            <w:r>
              <w:rPr>
                <w:rFonts w:ascii="宋体" w:hAnsi="宋体" w:cs="宋体" w:hint="eastAsia"/>
                <w:szCs w:val="21"/>
              </w:rPr>
              <w:t>主张</w:t>
            </w:r>
          </w:p>
        </w:tc>
        <w:tc>
          <w:tcPr>
            <w:tcW w:w="3206" w:type="dxa"/>
            <w:tcBorders>
              <w:top w:val="single" w:sz="4" w:space="0" w:color="000000"/>
              <w:left w:val="single" w:sz="4" w:space="0" w:color="000000"/>
              <w:bottom w:val="single" w:sz="4" w:space="0" w:color="000000"/>
              <w:right w:val="single" w:sz="4" w:space="0" w:color="000000"/>
            </w:tcBorders>
            <w:shd w:val="clear" w:color="auto" w:fill="FFFFFF"/>
          </w:tcPr>
          <w:p w:rsidR="00324F5B" w:rsidRDefault="00324F5B" w:rsidP="00D02FD1">
            <w:pPr>
              <w:widowControl/>
              <w:autoSpaceDE w:val="0"/>
              <w:autoSpaceDN w:val="0"/>
              <w:adjustRightInd w:val="0"/>
              <w:spacing w:line="360" w:lineRule="auto"/>
              <w:jc w:val="center"/>
              <w:rPr>
                <w:rFonts w:ascii="宋体" w:hAnsi="宋体" w:cs="宋体" w:hint="eastAsia"/>
                <w:szCs w:val="21"/>
              </w:rPr>
            </w:pPr>
            <w:r>
              <w:rPr>
                <w:rFonts w:ascii="宋体" w:hAnsi="宋体" w:cs="宋体" w:hint="eastAsia"/>
                <w:szCs w:val="21"/>
              </w:rPr>
              <w:t>历史地位</w:t>
            </w:r>
          </w:p>
        </w:tc>
        <w:tc>
          <w:tcPr>
            <w:tcW w:w="1374" w:type="dxa"/>
            <w:tcBorders>
              <w:top w:val="single" w:sz="4" w:space="0" w:color="000000"/>
              <w:left w:val="single" w:sz="4" w:space="0" w:color="000000"/>
              <w:bottom w:val="single" w:sz="4" w:space="0" w:color="000000"/>
              <w:right w:val="single" w:sz="4" w:space="0" w:color="000000"/>
            </w:tcBorders>
            <w:shd w:val="clear" w:color="auto" w:fill="FFFFFF"/>
          </w:tcPr>
          <w:p w:rsidR="00324F5B" w:rsidRDefault="00324F5B" w:rsidP="00D02FD1">
            <w:pPr>
              <w:widowControl/>
              <w:autoSpaceDE w:val="0"/>
              <w:autoSpaceDN w:val="0"/>
              <w:adjustRightInd w:val="0"/>
              <w:spacing w:line="360" w:lineRule="auto"/>
              <w:jc w:val="center"/>
              <w:rPr>
                <w:rFonts w:ascii="宋体" w:hAnsi="宋体" w:cs="宋体" w:hint="eastAsia"/>
                <w:szCs w:val="21"/>
              </w:rPr>
            </w:pPr>
            <w:r>
              <w:rPr>
                <w:rFonts w:ascii="宋体" w:hAnsi="宋体" w:cs="宋体" w:hint="eastAsia"/>
                <w:szCs w:val="21"/>
              </w:rPr>
              <w:t>相似点</w:t>
            </w:r>
          </w:p>
        </w:tc>
      </w:tr>
      <w:tr w:rsidR="00324F5B" w:rsidTr="00324F5B">
        <w:tc>
          <w:tcPr>
            <w:tcW w:w="1323" w:type="dxa"/>
            <w:tcBorders>
              <w:top w:val="single" w:sz="4" w:space="0" w:color="000000"/>
              <w:left w:val="single" w:sz="4" w:space="0" w:color="000000"/>
              <w:bottom w:val="single" w:sz="4" w:space="0" w:color="000000"/>
              <w:right w:val="single" w:sz="4" w:space="0" w:color="000000"/>
            </w:tcBorders>
            <w:shd w:val="clear" w:color="auto" w:fill="FFFFFF"/>
          </w:tcPr>
          <w:p w:rsidR="00324F5B" w:rsidRDefault="00324F5B" w:rsidP="00D02FD1">
            <w:pPr>
              <w:widowControl/>
              <w:autoSpaceDE w:val="0"/>
              <w:autoSpaceDN w:val="0"/>
              <w:adjustRightInd w:val="0"/>
              <w:spacing w:line="360" w:lineRule="auto"/>
              <w:jc w:val="center"/>
              <w:rPr>
                <w:rFonts w:ascii="宋体" w:hAnsi="宋体" w:cs="宋体" w:hint="eastAsia"/>
                <w:color w:val="FF0000"/>
                <w:szCs w:val="21"/>
              </w:rPr>
            </w:pPr>
            <w:r>
              <w:rPr>
                <w:rFonts w:ascii="宋体" w:hAnsi="宋体" w:cs="宋体" w:hint="eastAsia"/>
                <w:color w:val="FF0000"/>
                <w:szCs w:val="21"/>
                <w:u w:val="single"/>
              </w:rPr>
              <w:t>孟德斯鸠</w:t>
            </w:r>
          </w:p>
        </w:tc>
        <w:tc>
          <w:tcPr>
            <w:tcW w:w="2486" w:type="dxa"/>
            <w:tcBorders>
              <w:top w:val="single" w:sz="4" w:space="0" w:color="000000"/>
              <w:left w:val="single" w:sz="4" w:space="0" w:color="000000"/>
              <w:bottom w:val="single" w:sz="4" w:space="0" w:color="000000"/>
              <w:right w:val="single" w:sz="4" w:space="0" w:color="000000"/>
            </w:tcBorders>
            <w:shd w:val="clear" w:color="auto" w:fill="FFFFFF"/>
          </w:tcPr>
          <w:p w:rsidR="00324F5B" w:rsidRDefault="00324F5B" w:rsidP="00D02FD1">
            <w:pPr>
              <w:widowControl/>
              <w:autoSpaceDE w:val="0"/>
              <w:autoSpaceDN w:val="0"/>
              <w:adjustRightInd w:val="0"/>
              <w:spacing w:line="360" w:lineRule="auto"/>
              <w:rPr>
                <w:rFonts w:ascii="宋体" w:hAnsi="宋体" w:cs="宋体" w:hint="eastAsia"/>
                <w:color w:val="FF0000"/>
                <w:szCs w:val="21"/>
                <w:u w:val="single"/>
              </w:rPr>
            </w:pPr>
            <w:r>
              <w:rPr>
                <w:rFonts w:ascii="宋体" w:hAnsi="宋体" w:cs="宋体" w:hint="eastAsia"/>
                <w:color w:val="FF0000"/>
                <w:szCs w:val="21"/>
                <w:u w:val="single"/>
              </w:rPr>
              <w:t>三权分立</w:t>
            </w:r>
          </w:p>
          <w:p w:rsidR="00324F5B" w:rsidRDefault="00324F5B" w:rsidP="00D02FD1">
            <w:pPr>
              <w:widowControl/>
              <w:autoSpaceDE w:val="0"/>
              <w:autoSpaceDN w:val="0"/>
              <w:adjustRightInd w:val="0"/>
              <w:spacing w:line="360" w:lineRule="auto"/>
              <w:rPr>
                <w:rFonts w:ascii="宋体" w:hAnsi="宋体" w:cs="宋体" w:hint="eastAsia"/>
                <w:color w:val="FF0000"/>
                <w:szCs w:val="21"/>
              </w:rPr>
            </w:pPr>
            <w:r>
              <w:rPr>
                <w:rFonts w:ascii="宋体" w:hAnsi="宋体" w:cs="宋体" w:hint="eastAsia"/>
                <w:color w:val="FF0000"/>
                <w:szCs w:val="21"/>
                <w:u w:val="single"/>
              </w:rPr>
              <w:t>制约与平衡</w:t>
            </w:r>
          </w:p>
        </w:tc>
        <w:tc>
          <w:tcPr>
            <w:tcW w:w="3206" w:type="dxa"/>
            <w:tcBorders>
              <w:top w:val="single" w:sz="4" w:space="0" w:color="000000"/>
              <w:left w:val="single" w:sz="4" w:space="0" w:color="000000"/>
              <w:bottom w:val="single" w:sz="4" w:space="0" w:color="000000"/>
              <w:right w:val="single" w:sz="4" w:space="0" w:color="000000"/>
            </w:tcBorders>
            <w:shd w:val="clear" w:color="auto" w:fill="FFFFFF"/>
          </w:tcPr>
          <w:p w:rsidR="00324F5B" w:rsidRDefault="00324F5B" w:rsidP="00D02FD1">
            <w:pPr>
              <w:widowControl/>
              <w:autoSpaceDE w:val="0"/>
              <w:autoSpaceDN w:val="0"/>
              <w:adjustRightInd w:val="0"/>
              <w:spacing w:line="360" w:lineRule="auto"/>
              <w:rPr>
                <w:rFonts w:ascii="宋体" w:hAnsi="宋体" w:cs="宋体" w:hint="eastAsia"/>
                <w:szCs w:val="21"/>
              </w:rPr>
            </w:pPr>
            <w:r>
              <w:rPr>
                <w:rFonts w:ascii="宋体" w:hAnsi="宋体" w:cs="宋体" w:hint="eastAsia"/>
                <w:szCs w:val="21"/>
              </w:rPr>
              <w:t>成为资产阶级政治制度的原则</w:t>
            </w:r>
          </w:p>
        </w:tc>
        <w:tc>
          <w:tcPr>
            <w:tcW w:w="1374" w:type="dxa"/>
            <w:vMerge w:val="restart"/>
            <w:tcBorders>
              <w:top w:val="single" w:sz="4" w:space="0" w:color="000000"/>
              <w:left w:val="single" w:sz="4" w:space="0" w:color="000000"/>
              <w:bottom w:val="nil"/>
              <w:right w:val="single" w:sz="4" w:space="0" w:color="000000"/>
            </w:tcBorders>
            <w:shd w:val="clear" w:color="auto" w:fill="FFFFFF"/>
          </w:tcPr>
          <w:p w:rsidR="00324F5B" w:rsidRDefault="00324F5B" w:rsidP="00D02FD1">
            <w:pPr>
              <w:widowControl/>
              <w:autoSpaceDE w:val="0"/>
              <w:autoSpaceDN w:val="0"/>
              <w:adjustRightInd w:val="0"/>
              <w:spacing w:line="360" w:lineRule="auto"/>
              <w:jc w:val="center"/>
              <w:rPr>
                <w:rFonts w:ascii="宋体" w:hAnsi="宋体" w:cs="宋体" w:hint="eastAsia"/>
                <w:szCs w:val="21"/>
              </w:rPr>
            </w:pPr>
            <w:r>
              <w:rPr>
                <w:rFonts w:ascii="宋体" w:hAnsi="宋体" w:cs="宋体" w:hint="eastAsia"/>
                <w:color w:val="FF0000"/>
                <w:szCs w:val="21"/>
              </w:rPr>
              <w:t>都反对君主专制</w:t>
            </w:r>
            <w:r>
              <w:rPr>
                <w:rFonts w:ascii="宋体" w:hAnsi="宋体" w:cs="宋体" w:hint="eastAsia"/>
                <w:szCs w:val="21"/>
              </w:rPr>
              <w:t>，否定教权主义，提倡</w:t>
            </w:r>
            <w:r>
              <w:rPr>
                <w:rFonts w:ascii="宋体" w:hAnsi="宋体" w:cs="宋体" w:hint="eastAsia"/>
                <w:color w:val="FF0000"/>
                <w:szCs w:val="21"/>
              </w:rPr>
              <w:t>民主政治、自由平</w:t>
            </w:r>
            <w:r>
              <w:rPr>
                <w:rFonts w:ascii="宋体" w:hAnsi="宋体" w:cs="宋体" w:hint="eastAsia"/>
                <w:szCs w:val="21"/>
              </w:rPr>
              <w:t>等，</w:t>
            </w:r>
            <w:r>
              <w:rPr>
                <w:rFonts w:ascii="宋体" w:hAnsi="宋体" w:cs="宋体" w:hint="eastAsia"/>
                <w:color w:val="FF0000"/>
                <w:szCs w:val="21"/>
              </w:rPr>
              <w:t>天赋人权</w:t>
            </w:r>
          </w:p>
          <w:p w:rsidR="00324F5B" w:rsidRDefault="00324F5B" w:rsidP="00D02FD1">
            <w:pPr>
              <w:widowControl/>
              <w:autoSpaceDE w:val="0"/>
              <w:autoSpaceDN w:val="0"/>
              <w:adjustRightInd w:val="0"/>
              <w:spacing w:line="360" w:lineRule="auto"/>
              <w:jc w:val="center"/>
              <w:rPr>
                <w:rFonts w:ascii="宋体" w:hAnsi="宋体" w:cs="宋体" w:hint="eastAsia"/>
                <w:szCs w:val="21"/>
              </w:rPr>
            </w:pPr>
            <w:r>
              <w:rPr>
                <w:rFonts w:ascii="宋体" w:hAnsi="宋体" w:cs="宋体" w:hint="eastAsia"/>
                <w:szCs w:val="21"/>
              </w:rPr>
              <w:t> </w:t>
            </w:r>
          </w:p>
        </w:tc>
      </w:tr>
      <w:tr w:rsidR="00324F5B" w:rsidTr="00324F5B">
        <w:tc>
          <w:tcPr>
            <w:tcW w:w="1323" w:type="dxa"/>
            <w:tcBorders>
              <w:top w:val="single" w:sz="4" w:space="0" w:color="000000"/>
              <w:left w:val="single" w:sz="4" w:space="0" w:color="000000"/>
              <w:bottom w:val="single" w:sz="4" w:space="0" w:color="000000"/>
              <w:right w:val="single" w:sz="4" w:space="0" w:color="000000"/>
            </w:tcBorders>
            <w:shd w:val="clear" w:color="auto" w:fill="FFFFFF"/>
          </w:tcPr>
          <w:p w:rsidR="00324F5B" w:rsidRDefault="00324F5B" w:rsidP="00D02FD1">
            <w:pPr>
              <w:widowControl/>
              <w:autoSpaceDE w:val="0"/>
              <w:autoSpaceDN w:val="0"/>
              <w:adjustRightInd w:val="0"/>
              <w:spacing w:line="360" w:lineRule="auto"/>
              <w:jc w:val="center"/>
              <w:rPr>
                <w:rFonts w:ascii="宋体" w:hAnsi="宋体" w:cs="宋体" w:hint="eastAsia"/>
                <w:szCs w:val="21"/>
              </w:rPr>
            </w:pPr>
            <w:r>
              <w:rPr>
                <w:rFonts w:ascii="宋体" w:hAnsi="宋体" w:cs="宋体" w:hint="eastAsia"/>
                <w:color w:val="FF0000"/>
                <w:szCs w:val="21"/>
              </w:rPr>
              <w:t>伏尔泰</w:t>
            </w:r>
          </w:p>
        </w:tc>
        <w:tc>
          <w:tcPr>
            <w:tcW w:w="2486" w:type="dxa"/>
            <w:tcBorders>
              <w:top w:val="single" w:sz="4" w:space="0" w:color="000000"/>
              <w:left w:val="single" w:sz="4" w:space="0" w:color="000000"/>
              <w:bottom w:val="single" w:sz="4" w:space="0" w:color="000000"/>
              <w:right w:val="single" w:sz="4" w:space="0" w:color="000000"/>
            </w:tcBorders>
            <w:shd w:val="clear" w:color="auto" w:fill="FFFFFF"/>
          </w:tcPr>
          <w:p w:rsidR="00324F5B" w:rsidRDefault="00324F5B" w:rsidP="00D02FD1">
            <w:pPr>
              <w:widowControl/>
              <w:autoSpaceDE w:val="0"/>
              <w:autoSpaceDN w:val="0"/>
              <w:adjustRightInd w:val="0"/>
              <w:spacing w:line="360" w:lineRule="auto"/>
              <w:rPr>
                <w:rFonts w:ascii="宋体" w:hAnsi="宋体" w:cs="宋体" w:hint="eastAsia"/>
                <w:szCs w:val="21"/>
              </w:rPr>
            </w:pPr>
            <w:r>
              <w:rPr>
                <w:rFonts w:ascii="宋体" w:hAnsi="宋体" w:cs="宋体" w:hint="eastAsia"/>
                <w:szCs w:val="21"/>
              </w:rPr>
              <w:t>由开明君主制过渡到</w:t>
            </w:r>
            <w:r>
              <w:rPr>
                <w:rFonts w:ascii="宋体" w:hAnsi="宋体" w:cs="宋体" w:hint="eastAsia"/>
                <w:szCs w:val="21"/>
                <w:u w:val="single"/>
              </w:rPr>
              <w:t>英国式的君主立宪制</w:t>
            </w:r>
          </w:p>
        </w:tc>
        <w:tc>
          <w:tcPr>
            <w:tcW w:w="3206" w:type="dxa"/>
            <w:tcBorders>
              <w:top w:val="single" w:sz="4" w:space="0" w:color="000000"/>
              <w:left w:val="single" w:sz="4" w:space="0" w:color="000000"/>
              <w:bottom w:val="single" w:sz="4" w:space="0" w:color="000000"/>
              <w:right w:val="single" w:sz="4" w:space="0" w:color="000000"/>
            </w:tcBorders>
            <w:shd w:val="clear" w:color="auto" w:fill="FFFFFF"/>
          </w:tcPr>
          <w:p w:rsidR="00324F5B" w:rsidRDefault="00324F5B" w:rsidP="00D02FD1">
            <w:pPr>
              <w:widowControl/>
              <w:autoSpaceDE w:val="0"/>
              <w:autoSpaceDN w:val="0"/>
              <w:adjustRightInd w:val="0"/>
              <w:spacing w:line="360" w:lineRule="auto"/>
              <w:rPr>
                <w:rFonts w:ascii="宋体" w:hAnsi="宋体" w:cs="宋体" w:hint="eastAsia"/>
                <w:szCs w:val="21"/>
              </w:rPr>
            </w:pPr>
            <w:r>
              <w:rPr>
                <w:rFonts w:ascii="宋体" w:hAnsi="宋体" w:cs="宋体" w:hint="eastAsia"/>
                <w:szCs w:val="21"/>
              </w:rPr>
              <w:t>法国启蒙运动的领袖，他的思想对18世纪的欧洲产生了巨大的影响</w:t>
            </w:r>
          </w:p>
        </w:tc>
        <w:tc>
          <w:tcPr>
            <w:tcW w:w="1374" w:type="dxa"/>
            <w:vMerge/>
            <w:tcBorders>
              <w:top w:val="nil"/>
              <w:left w:val="single" w:sz="4" w:space="0" w:color="000000"/>
              <w:bottom w:val="nil"/>
              <w:right w:val="single" w:sz="4" w:space="0" w:color="000000"/>
            </w:tcBorders>
            <w:shd w:val="clear" w:color="auto" w:fill="FFFFFF"/>
          </w:tcPr>
          <w:p w:rsidR="00324F5B" w:rsidRDefault="00324F5B" w:rsidP="00D02FD1">
            <w:pPr>
              <w:widowControl/>
              <w:autoSpaceDE w:val="0"/>
              <w:autoSpaceDN w:val="0"/>
              <w:adjustRightInd w:val="0"/>
              <w:spacing w:line="360" w:lineRule="auto"/>
              <w:rPr>
                <w:rFonts w:ascii="宋体" w:hAnsi="宋体" w:cs="宋体" w:hint="eastAsia"/>
                <w:szCs w:val="21"/>
              </w:rPr>
            </w:pPr>
          </w:p>
        </w:tc>
      </w:tr>
      <w:tr w:rsidR="00324F5B" w:rsidTr="00324F5B">
        <w:tc>
          <w:tcPr>
            <w:tcW w:w="1323" w:type="dxa"/>
            <w:tcBorders>
              <w:top w:val="single" w:sz="4" w:space="0" w:color="000000"/>
              <w:left w:val="single" w:sz="4" w:space="0" w:color="000000"/>
              <w:bottom w:val="single" w:sz="4" w:space="0" w:color="000000"/>
              <w:right w:val="single" w:sz="4" w:space="0" w:color="000000"/>
            </w:tcBorders>
            <w:shd w:val="clear" w:color="auto" w:fill="FFFFFF"/>
          </w:tcPr>
          <w:p w:rsidR="00324F5B" w:rsidRDefault="00324F5B" w:rsidP="00D02FD1">
            <w:pPr>
              <w:widowControl/>
              <w:autoSpaceDE w:val="0"/>
              <w:autoSpaceDN w:val="0"/>
              <w:adjustRightInd w:val="0"/>
              <w:spacing w:line="360" w:lineRule="auto"/>
              <w:jc w:val="center"/>
              <w:rPr>
                <w:rFonts w:ascii="宋体" w:hAnsi="宋体" w:cs="宋体" w:hint="eastAsia"/>
                <w:szCs w:val="21"/>
              </w:rPr>
            </w:pPr>
            <w:r>
              <w:rPr>
                <w:rFonts w:ascii="宋体" w:hAnsi="宋体" w:cs="宋体" w:hint="eastAsia"/>
                <w:szCs w:val="21"/>
                <w:u w:val="single"/>
              </w:rPr>
              <w:t>卢梭</w:t>
            </w:r>
          </w:p>
        </w:tc>
        <w:tc>
          <w:tcPr>
            <w:tcW w:w="2486" w:type="dxa"/>
            <w:tcBorders>
              <w:top w:val="single" w:sz="4" w:space="0" w:color="000000"/>
              <w:left w:val="single" w:sz="4" w:space="0" w:color="000000"/>
              <w:bottom w:val="single" w:sz="4" w:space="0" w:color="000000"/>
              <w:right w:val="single" w:sz="4" w:space="0" w:color="000000"/>
            </w:tcBorders>
            <w:shd w:val="clear" w:color="auto" w:fill="FFFFFF"/>
          </w:tcPr>
          <w:p w:rsidR="00324F5B" w:rsidRDefault="00324F5B" w:rsidP="00D02FD1">
            <w:pPr>
              <w:widowControl/>
              <w:autoSpaceDE w:val="0"/>
              <w:autoSpaceDN w:val="0"/>
              <w:adjustRightInd w:val="0"/>
              <w:spacing w:line="360" w:lineRule="auto"/>
              <w:jc w:val="center"/>
              <w:rPr>
                <w:rFonts w:ascii="宋体" w:hAnsi="宋体" w:cs="宋体" w:hint="eastAsia"/>
                <w:szCs w:val="21"/>
              </w:rPr>
            </w:pPr>
            <w:r>
              <w:rPr>
                <w:rFonts w:ascii="宋体" w:hAnsi="宋体" w:cs="宋体" w:hint="eastAsia"/>
                <w:szCs w:val="21"/>
              </w:rPr>
              <w:t>倡导</w:t>
            </w:r>
            <w:r>
              <w:rPr>
                <w:rFonts w:ascii="宋体" w:hAnsi="宋体" w:cs="宋体" w:hint="eastAsia"/>
                <w:color w:val="FF0000"/>
                <w:szCs w:val="21"/>
                <w:u w:val="single"/>
              </w:rPr>
              <w:t>社会契约和人民主权，</w:t>
            </w:r>
            <w:r>
              <w:rPr>
                <w:rFonts w:ascii="宋体" w:hAnsi="宋体" w:cs="宋体" w:hint="eastAsia"/>
                <w:szCs w:val="21"/>
              </w:rPr>
              <w:t>民主共和制</w:t>
            </w:r>
          </w:p>
        </w:tc>
        <w:tc>
          <w:tcPr>
            <w:tcW w:w="3206" w:type="dxa"/>
            <w:tcBorders>
              <w:top w:val="single" w:sz="4" w:space="0" w:color="000000"/>
              <w:left w:val="single" w:sz="4" w:space="0" w:color="000000"/>
              <w:bottom w:val="single" w:sz="4" w:space="0" w:color="000000"/>
              <w:right w:val="single" w:sz="4" w:space="0" w:color="000000"/>
            </w:tcBorders>
            <w:shd w:val="clear" w:color="auto" w:fill="FFFFFF"/>
          </w:tcPr>
          <w:p w:rsidR="00324F5B" w:rsidRDefault="00324F5B" w:rsidP="00D02FD1">
            <w:pPr>
              <w:widowControl/>
              <w:autoSpaceDE w:val="0"/>
              <w:autoSpaceDN w:val="0"/>
              <w:adjustRightInd w:val="0"/>
              <w:spacing w:line="360" w:lineRule="auto"/>
              <w:rPr>
                <w:rFonts w:ascii="宋体" w:hAnsi="宋体" w:cs="宋体" w:hint="eastAsia"/>
                <w:szCs w:val="21"/>
              </w:rPr>
            </w:pPr>
            <w:r>
              <w:rPr>
                <w:rFonts w:ascii="宋体" w:hAnsi="宋体" w:cs="宋体" w:hint="eastAsia"/>
                <w:szCs w:val="21"/>
              </w:rPr>
              <w:t>描绘了未来世界的蓝图</w:t>
            </w:r>
          </w:p>
        </w:tc>
        <w:tc>
          <w:tcPr>
            <w:tcW w:w="1374" w:type="dxa"/>
            <w:vMerge/>
            <w:tcBorders>
              <w:top w:val="nil"/>
              <w:left w:val="single" w:sz="4" w:space="0" w:color="000000"/>
              <w:bottom w:val="single" w:sz="4" w:space="0" w:color="000000"/>
              <w:right w:val="single" w:sz="4" w:space="0" w:color="000000"/>
            </w:tcBorders>
            <w:shd w:val="clear" w:color="auto" w:fill="FFFFFF"/>
          </w:tcPr>
          <w:p w:rsidR="00324F5B" w:rsidRDefault="00324F5B" w:rsidP="00D02FD1">
            <w:pPr>
              <w:widowControl/>
              <w:autoSpaceDE w:val="0"/>
              <w:autoSpaceDN w:val="0"/>
              <w:adjustRightInd w:val="0"/>
              <w:spacing w:line="360" w:lineRule="auto"/>
              <w:rPr>
                <w:rFonts w:ascii="宋体" w:hAnsi="宋体" w:cs="宋体" w:hint="eastAsia"/>
                <w:szCs w:val="21"/>
              </w:rPr>
            </w:pPr>
          </w:p>
        </w:tc>
      </w:tr>
    </w:tbl>
    <w:p w:rsidR="00324F5B" w:rsidRDefault="00324F5B" w:rsidP="00324F5B">
      <w:pPr>
        <w:widowControl/>
        <w:autoSpaceDE w:val="0"/>
        <w:autoSpaceDN w:val="0"/>
        <w:adjustRightInd w:val="0"/>
        <w:spacing w:line="360" w:lineRule="auto"/>
        <w:ind w:firstLineChars="200" w:firstLine="420"/>
        <w:rPr>
          <w:rFonts w:ascii="宋体" w:hAnsi="宋体" w:cs="宋体" w:hint="eastAsia"/>
          <w:szCs w:val="21"/>
        </w:rPr>
      </w:pPr>
      <w:r>
        <w:rPr>
          <w:rFonts w:ascii="宋体" w:hAnsi="宋体" w:cs="宋体" w:hint="eastAsia"/>
          <w:szCs w:val="21"/>
        </w:rPr>
        <w:t>启蒙运动对人文主义的发展：文艺复兴以“人性”反对“神性”；</w:t>
      </w:r>
      <w:r>
        <w:rPr>
          <w:rFonts w:ascii="宋体" w:hAnsi="宋体" w:cs="宋体" w:hint="eastAsia"/>
          <w:color w:val="FF0000"/>
          <w:szCs w:val="21"/>
        </w:rPr>
        <w:t>启蒙运动以</w:t>
      </w:r>
      <w:r>
        <w:rPr>
          <w:rFonts w:ascii="宋体" w:hAnsi="宋体" w:cs="宋体" w:hint="eastAsia"/>
          <w:color w:val="FF0000"/>
          <w:szCs w:val="21"/>
          <w:u w:val="single"/>
        </w:rPr>
        <w:t>“理性”</w:t>
      </w:r>
      <w:r>
        <w:rPr>
          <w:rFonts w:ascii="宋体" w:hAnsi="宋体" w:cs="宋体" w:hint="eastAsia"/>
          <w:color w:val="FF0000"/>
          <w:szCs w:val="21"/>
        </w:rPr>
        <w:t>反对“封建专制”</w:t>
      </w:r>
      <w:r>
        <w:rPr>
          <w:rFonts w:ascii="宋体" w:hAnsi="宋体" w:cs="宋体" w:hint="eastAsia"/>
          <w:szCs w:val="21"/>
        </w:rPr>
        <w:t>，追求个人自由、政治民主、权利平等，要求建立资产阶级的理性王国。</w:t>
      </w:r>
    </w:p>
    <w:p w:rsidR="00324F5B" w:rsidRDefault="00324F5B" w:rsidP="00324F5B">
      <w:pPr>
        <w:widowControl/>
        <w:autoSpaceDE w:val="0"/>
        <w:autoSpaceDN w:val="0"/>
        <w:adjustRightInd w:val="0"/>
        <w:spacing w:line="360" w:lineRule="auto"/>
        <w:ind w:firstLine="480"/>
        <w:rPr>
          <w:rFonts w:ascii="宋体" w:hAnsi="宋体" w:cs="宋体" w:hint="eastAsia"/>
          <w:szCs w:val="21"/>
        </w:rPr>
      </w:pPr>
      <w:r>
        <w:rPr>
          <w:rFonts w:ascii="宋体" w:hAnsi="宋体" w:cs="宋体" w:hint="eastAsia"/>
          <w:color w:val="FF0000"/>
          <w:szCs w:val="21"/>
          <w:u w:val="single"/>
        </w:rPr>
        <w:t>欧洲三次思想解放运动：智者运动、文艺复兴和宗教改革、启蒙运动</w:t>
      </w:r>
      <w:r>
        <w:rPr>
          <w:rFonts w:ascii="宋体" w:hAnsi="宋体" w:cs="宋体" w:hint="eastAsia"/>
          <w:color w:val="FF0000"/>
          <w:szCs w:val="21"/>
        </w:rPr>
        <w:t>。</w:t>
      </w:r>
    </w:p>
    <w:p w:rsidR="00720CA1" w:rsidRPr="001A355B" w:rsidRDefault="00720CA1" w:rsidP="00720CA1">
      <w:pPr>
        <w:spacing w:line="340" w:lineRule="exact"/>
        <w:rPr>
          <w:rFonts w:ascii="宋体" w:cs="宋体"/>
          <w:b/>
          <w:bCs/>
          <w:kern w:val="0"/>
          <w:sz w:val="24"/>
        </w:rPr>
      </w:pPr>
      <w:r w:rsidRPr="001A355B">
        <w:rPr>
          <w:rFonts w:ascii="宋体" w:hAnsi="宋体" w:cs="宋体" w:hint="eastAsia"/>
          <w:b/>
          <w:bCs/>
          <w:kern w:val="0"/>
          <w:sz w:val="24"/>
        </w:rPr>
        <w:t>三．会考真题</w:t>
      </w:r>
    </w:p>
    <w:p w:rsidR="00324F5B" w:rsidRPr="00D46F09" w:rsidRDefault="00324F5B" w:rsidP="00324F5B">
      <w:pPr>
        <w:spacing w:line="360" w:lineRule="exact"/>
        <w:rPr>
          <w:rFonts w:asciiTheme="minorEastAsia" w:eastAsiaTheme="minorEastAsia" w:hAnsiTheme="minorEastAsia"/>
          <w:szCs w:val="21"/>
        </w:rPr>
      </w:pPr>
      <w:r w:rsidRPr="00D46F09">
        <w:rPr>
          <w:rFonts w:asciiTheme="minorEastAsia" w:eastAsiaTheme="minorEastAsia" w:hAnsiTheme="minorEastAsia" w:hint="eastAsia"/>
          <w:szCs w:val="21"/>
        </w:rPr>
        <w:t>1．古希腊智者学派强调人的价值和人的决定作用。其代表人物普罗塔戈(哥)拉的名言是</w:t>
      </w:r>
    </w:p>
    <w:p w:rsidR="00324F5B" w:rsidRPr="00D46F09" w:rsidRDefault="00324F5B" w:rsidP="00324F5B">
      <w:pPr>
        <w:spacing w:line="360" w:lineRule="exact"/>
        <w:ind w:firstLineChars="200" w:firstLine="420"/>
        <w:rPr>
          <w:rFonts w:asciiTheme="minorEastAsia" w:eastAsiaTheme="minorEastAsia" w:hAnsiTheme="minorEastAsia"/>
          <w:szCs w:val="21"/>
        </w:rPr>
      </w:pPr>
      <w:r w:rsidRPr="00D46F09">
        <w:rPr>
          <w:rFonts w:asciiTheme="minorEastAsia" w:eastAsiaTheme="minorEastAsia" w:hAnsiTheme="minorEastAsia" w:hint="eastAsia"/>
          <w:szCs w:val="21"/>
        </w:rPr>
        <w:t>A．“人是万物的尺度”    B．“认识你自己”     C．“知识即美德”      D．“人生而平等”</w:t>
      </w:r>
    </w:p>
    <w:p w:rsidR="00324F5B" w:rsidRPr="00D46F09" w:rsidRDefault="00324F5B" w:rsidP="00324F5B">
      <w:pPr>
        <w:autoSpaceDE w:val="0"/>
        <w:autoSpaceDN w:val="0"/>
        <w:adjustRightInd w:val="0"/>
        <w:snapToGrid w:val="0"/>
        <w:spacing w:line="360" w:lineRule="exact"/>
        <w:rPr>
          <w:rFonts w:asciiTheme="minorEastAsia" w:eastAsiaTheme="minorEastAsia" w:hAnsiTheme="minorEastAsia" w:cs="宋体"/>
          <w:color w:val="000000"/>
          <w:spacing w:val="26"/>
          <w:kern w:val="0"/>
          <w:szCs w:val="21"/>
        </w:rPr>
      </w:pPr>
      <w:r>
        <w:rPr>
          <w:rFonts w:asciiTheme="minorEastAsia" w:eastAsiaTheme="minorEastAsia" w:hAnsiTheme="minorEastAsia" w:cs="宋体" w:hint="eastAsia"/>
          <w:color w:val="000000"/>
          <w:spacing w:val="26"/>
          <w:kern w:val="0"/>
          <w:szCs w:val="21"/>
        </w:rPr>
        <w:t>2．</w:t>
      </w:r>
      <w:r w:rsidRPr="00D46F09">
        <w:rPr>
          <w:rFonts w:asciiTheme="minorEastAsia" w:eastAsiaTheme="minorEastAsia" w:hAnsiTheme="minorEastAsia" w:cs="宋体" w:hint="eastAsia"/>
          <w:color w:val="000000"/>
          <w:spacing w:val="26"/>
          <w:kern w:val="0"/>
          <w:szCs w:val="21"/>
        </w:rPr>
        <w:t>主张“人是万物的尺度”，促进人类自我意识第一次觉醒的古希腊先哲是</w:t>
      </w:r>
    </w:p>
    <w:p w:rsidR="00324F5B" w:rsidRPr="00D46F09" w:rsidRDefault="00324F5B" w:rsidP="00324F5B">
      <w:pPr>
        <w:autoSpaceDE w:val="0"/>
        <w:autoSpaceDN w:val="0"/>
        <w:adjustRightInd w:val="0"/>
        <w:snapToGrid w:val="0"/>
        <w:spacing w:line="360" w:lineRule="exact"/>
        <w:ind w:firstLineChars="200" w:firstLine="420"/>
        <w:rPr>
          <w:rFonts w:asciiTheme="minorEastAsia" w:eastAsiaTheme="minorEastAsia" w:hAnsiTheme="minorEastAsia" w:cs="宋体"/>
          <w:color w:val="000000"/>
          <w:kern w:val="0"/>
          <w:szCs w:val="21"/>
        </w:rPr>
      </w:pPr>
      <w:r w:rsidRPr="00D46F09">
        <w:rPr>
          <w:rFonts w:asciiTheme="minorEastAsia" w:eastAsiaTheme="minorEastAsia" w:hAnsiTheme="minorEastAsia" w:cs="宋体"/>
          <w:color w:val="000000"/>
          <w:kern w:val="0"/>
          <w:szCs w:val="21"/>
        </w:rPr>
        <w:t>A.</w:t>
      </w:r>
      <w:r w:rsidRPr="00D46F09">
        <w:rPr>
          <w:rFonts w:asciiTheme="minorEastAsia" w:eastAsiaTheme="minorEastAsia" w:hAnsiTheme="minorEastAsia" w:cs="宋体" w:hint="eastAsia"/>
          <w:color w:val="000000"/>
          <w:kern w:val="0"/>
          <w:szCs w:val="21"/>
        </w:rPr>
        <w:t>普罗塔戈拉</w:t>
      </w:r>
      <w:r w:rsidRPr="00D46F09">
        <w:rPr>
          <w:rFonts w:asciiTheme="minorEastAsia" w:eastAsiaTheme="minorEastAsia" w:hAnsiTheme="minorEastAsia" w:cs="宋体"/>
          <w:color w:val="000000"/>
          <w:kern w:val="0"/>
          <w:szCs w:val="21"/>
        </w:rPr>
        <w:t xml:space="preserve">   </w:t>
      </w:r>
      <w:r>
        <w:rPr>
          <w:rFonts w:asciiTheme="minorEastAsia" w:eastAsiaTheme="minorEastAsia" w:hAnsiTheme="minorEastAsia" w:cs="宋体" w:hint="eastAsia"/>
          <w:color w:val="000000"/>
          <w:kern w:val="0"/>
          <w:szCs w:val="21"/>
        </w:rPr>
        <w:t xml:space="preserve"> </w:t>
      </w:r>
      <w:r w:rsidRPr="00D46F09">
        <w:rPr>
          <w:rFonts w:asciiTheme="minorEastAsia" w:eastAsiaTheme="minorEastAsia" w:hAnsiTheme="minorEastAsia" w:cs="宋体"/>
          <w:color w:val="000000"/>
          <w:kern w:val="0"/>
          <w:szCs w:val="21"/>
        </w:rPr>
        <w:t xml:space="preserve"> B</w:t>
      </w:r>
      <w:r w:rsidRPr="00D46F09">
        <w:rPr>
          <w:rFonts w:asciiTheme="minorEastAsia" w:eastAsiaTheme="minorEastAsia" w:hAnsiTheme="minorEastAsia" w:cs="宋体" w:hint="eastAsia"/>
          <w:color w:val="000000"/>
          <w:kern w:val="0"/>
          <w:szCs w:val="21"/>
        </w:rPr>
        <w:t xml:space="preserve">．苏格拉底  </w:t>
      </w:r>
      <w:r>
        <w:rPr>
          <w:rFonts w:asciiTheme="minorEastAsia" w:eastAsiaTheme="minorEastAsia" w:hAnsiTheme="minorEastAsia" w:cs="宋体" w:hint="eastAsia"/>
          <w:color w:val="000000"/>
          <w:kern w:val="0"/>
          <w:szCs w:val="21"/>
        </w:rPr>
        <w:t xml:space="preserve"> </w:t>
      </w:r>
      <w:r w:rsidRPr="00D46F09">
        <w:rPr>
          <w:rFonts w:asciiTheme="minorEastAsia" w:eastAsiaTheme="minorEastAsia" w:hAnsiTheme="minorEastAsia" w:cs="宋体" w:hint="eastAsia"/>
          <w:color w:val="000000"/>
          <w:kern w:val="0"/>
          <w:szCs w:val="21"/>
        </w:rPr>
        <w:t xml:space="preserve">  </w:t>
      </w:r>
      <w:r w:rsidRPr="00D46F09">
        <w:rPr>
          <w:rFonts w:asciiTheme="minorEastAsia" w:eastAsiaTheme="minorEastAsia" w:hAnsiTheme="minorEastAsia" w:cs="宋体"/>
          <w:color w:val="000000"/>
          <w:kern w:val="0"/>
          <w:szCs w:val="21"/>
        </w:rPr>
        <w:t>C.</w:t>
      </w:r>
      <w:r w:rsidRPr="00D46F09">
        <w:rPr>
          <w:rFonts w:asciiTheme="minorEastAsia" w:eastAsiaTheme="minorEastAsia" w:hAnsiTheme="minorEastAsia" w:cs="宋体" w:hint="eastAsia"/>
          <w:color w:val="000000"/>
          <w:kern w:val="0"/>
          <w:szCs w:val="21"/>
        </w:rPr>
        <w:t>巫里士多德</w:t>
      </w:r>
      <w:r w:rsidRPr="00D46F09">
        <w:rPr>
          <w:rFonts w:asciiTheme="minorEastAsia" w:eastAsiaTheme="minorEastAsia" w:hAnsiTheme="minorEastAsia" w:cs="宋体"/>
          <w:color w:val="000000"/>
          <w:kern w:val="0"/>
          <w:szCs w:val="21"/>
        </w:rPr>
        <w:t xml:space="preserve"> </w:t>
      </w:r>
      <w:r>
        <w:rPr>
          <w:rFonts w:asciiTheme="minorEastAsia" w:eastAsiaTheme="minorEastAsia" w:hAnsiTheme="minorEastAsia" w:cs="宋体" w:hint="eastAsia"/>
          <w:color w:val="000000"/>
          <w:kern w:val="0"/>
          <w:szCs w:val="21"/>
        </w:rPr>
        <w:t xml:space="preserve"> </w:t>
      </w:r>
      <w:r w:rsidRPr="00D46F09">
        <w:rPr>
          <w:rFonts w:asciiTheme="minorEastAsia" w:eastAsiaTheme="minorEastAsia" w:hAnsiTheme="minorEastAsia" w:cs="宋体"/>
          <w:color w:val="000000"/>
          <w:kern w:val="0"/>
          <w:szCs w:val="21"/>
        </w:rPr>
        <w:t xml:space="preserve">   D</w:t>
      </w:r>
      <w:r w:rsidRPr="00D46F09">
        <w:rPr>
          <w:rFonts w:asciiTheme="minorEastAsia" w:eastAsiaTheme="minorEastAsia" w:hAnsiTheme="minorEastAsia" w:cs="宋体" w:hint="eastAsia"/>
          <w:color w:val="000000"/>
          <w:kern w:val="0"/>
          <w:szCs w:val="21"/>
        </w:rPr>
        <w:t>．柏拉图</w:t>
      </w:r>
    </w:p>
    <w:p w:rsidR="00324F5B" w:rsidRPr="00D46F09" w:rsidRDefault="00324F5B" w:rsidP="00324F5B">
      <w:pPr>
        <w:pStyle w:val="a6"/>
        <w:spacing w:line="360" w:lineRule="exact"/>
        <w:rPr>
          <w:rFonts w:asciiTheme="minorEastAsia" w:eastAsiaTheme="minorEastAsia" w:hAnsiTheme="minorEastAsia" w:cs="宋体"/>
        </w:rPr>
      </w:pPr>
      <w:r>
        <w:rPr>
          <w:rFonts w:asciiTheme="minorEastAsia" w:eastAsiaTheme="minorEastAsia" w:hAnsiTheme="minorEastAsia" w:cs="宋体" w:hint="eastAsia"/>
        </w:rPr>
        <w:t>3</w:t>
      </w:r>
      <w:r w:rsidRPr="00D46F09">
        <w:rPr>
          <w:rFonts w:asciiTheme="minorEastAsia" w:eastAsiaTheme="minorEastAsia" w:hAnsiTheme="minorEastAsia" w:cs="宋体" w:hint="eastAsia"/>
        </w:rPr>
        <w:t>．“人是万物的尺度，是存在的事物存在的尺度，也是不存在的事物不存在的尺度。”普罗塔戈拉这句名言体现的思想是</w:t>
      </w:r>
    </w:p>
    <w:p w:rsidR="00324F5B" w:rsidRPr="00D46F09" w:rsidRDefault="00324F5B" w:rsidP="00324F5B">
      <w:pPr>
        <w:pStyle w:val="a6"/>
        <w:spacing w:line="360" w:lineRule="exact"/>
        <w:ind w:firstLineChars="200" w:firstLine="420"/>
        <w:rPr>
          <w:rFonts w:asciiTheme="minorEastAsia" w:eastAsiaTheme="minorEastAsia" w:hAnsiTheme="minorEastAsia" w:cs="宋体"/>
        </w:rPr>
      </w:pPr>
      <w:r w:rsidRPr="00D46F09">
        <w:rPr>
          <w:rFonts w:asciiTheme="minorEastAsia" w:eastAsiaTheme="minorEastAsia" w:hAnsiTheme="minorEastAsia" w:cs="宋体" w:hint="eastAsia"/>
        </w:rPr>
        <w:t>A．禁欲主义　　　B．蒙昧主义　　　C．浪漫主义　　　D．人文主义</w:t>
      </w:r>
    </w:p>
    <w:p w:rsidR="00324F5B" w:rsidRPr="00D46F09" w:rsidRDefault="00324F5B" w:rsidP="00324F5B">
      <w:pPr>
        <w:spacing w:line="360" w:lineRule="exact"/>
        <w:rPr>
          <w:rFonts w:asciiTheme="minorEastAsia" w:eastAsiaTheme="minorEastAsia" w:hAnsiTheme="minorEastAsia"/>
          <w:szCs w:val="21"/>
        </w:rPr>
      </w:pPr>
      <w:r>
        <w:rPr>
          <w:rFonts w:asciiTheme="minorEastAsia" w:eastAsiaTheme="minorEastAsia" w:hAnsiTheme="minorEastAsia" w:hint="eastAsia"/>
          <w:szCs w:val="21"/>
        </w:rPr>
        <w:t>4</w:t>
      </w:r>
      <w:r w:rsidRPr="00D46F09">
        <w:rPr>
          <w:rFonts w:asciiTheme="minorEastAsia" w:eastAsiaTheme="minorEastAsia" w:hAnsiTheme="minorEastAsia"/>
          <w:szCs w:val="21"/>
        </w:rPr>
        <w:t>．</w:t>
      </w:r>
      <w:r w:rsidRPr="00D46F09">
        <w:rPr>
          <w:rFonts w:asciiTheme="minorEastAsia" w:eastAsiaTheme="minorEastAsia" w:hAnsiTheme="minorEastAsia" w:hint="eastAsia"/>
          <w:szCs w:val="21"/>
        </w:rPr>
        <w:t>普罗塔戈拉说：“人是万物的尺度。”这句话强调的是</w:t>
      </w:r>
    </w:p>
    <w:p w:rsidR="00324F5B" w:rsidRDefault="00324F5B" w:rsidP="00324F5B">
      <w:pPr>
        <w:spacing w:line="360" w:lineRule="exact"/>
        <w:ind w:firstLineChars="200" w:firstLine="420"/>
        <w:rPr>
          <w:rFonts w:asciiTheme="minorEastAsia" w:eastAsiaTheme="minorEastAsia" w:hAnsiTheme="minorEastAsia"/>
          <w:szCs w:val="21"/>
        </w:rPr>
      </w:pPr>
      <w:r w:rsidRPr="00D46F09">
        <w:rPr>
          <w:rFonts w:asciiTheme="minorEastAsia" w:eastAsiaTheme="minorEastAsia" w:hAnsiTheme="minorEastAsia" w:hint="eastAsia"/>
          <w:szCs w:val="21"/>
        </w:rPr>
        <w:t>A．自然与社会的关系   B．宗教与社会的关系</w:t>
      </w:r>
      <w:r>
        <w:rPr>
          <w:rFonts w:asciiTheme="minorEastAsia" w:eastAsiaTheme="minorEastAsia" w:hAnsiTheme="minorEastAsia" w:hint="eastAsia"/>
          <w:szCs w:val="21"/>
        </w:rPr>
        <w:t xml:space="preserve">    </w:t>
      </w:r>
      <w:r w:rsidRPr="00D46F09">
        <w:rPr>
          <w:rFonts w:asciiTheme="minorEastAsia" w:eastAsiaTheme="minorEastAsia" w:hAnsiTheme="minorEastAsia" w:hint="eastAsia"/>
          <w:szCs w:val="21"/>
        </w:rPr>
        <w:t>C．人的价值和作用    D．人在万物中是渺小的</w:t>
      </w:r>
    </w:p>
    <w:p w:rsidR="00324F5B" w:rsidRPr="00D46F09" w:rsidRDefault="00324F5B" w:rsidP="00324F5B">
      <w:pPr>
        <w:spacing w:line="360" w:lineRule="exact"/>
        <w:rPr>
          <w:rFonts w:asciiTheme="minorEastAsia" w:eastAsiaTheme="minorEastAsia" w:hAnsiTheme="minorEastAsia"/>
          <w:szCs w:val="21"/>
        </w:rPr>
      </w:pPr>
      <w:r w:rsidRPr="00D46F09">
        <w:rPr>
          <w:rFonts w:asciiTheme="minorEastAsia" w:eastAsiaTheme="minorEastAsia" w:hAnsiTheme="minorEastAsia" w:hint="eastAsia"/>
          <w:szCs w:val="21"/>
        </w:rPr>
        <w:t>5．提出“知识即美德”的古希腊思想家是</w:t>
      </w:r>
    </w:p>
    <w:p w:rsidR="00324F5B" w:rsidRPr="00D46F09" w:rsidRDefault="00324F5B" w:rsidP="00324F5B">
      <w:pPr>
        <w:spacing w:line="360" w:lineRule="exact"/>
        <w:rPr>
          <w:rFonts w:asciiTheme="minorEastAsia" w:eastAsiaTheme="minorEastAsia" w:hAnsiTheme="minorEastAsia"/>
          <w:szCs w:val="21"/>
        </w:rPr>
      </w:pPr>
      <w:r w:rsidRPr="00D46F09">
        <w:rPr>
          <w:rFonts w:asciiTheme="minorEastAsia" w:eastAsiaTheme="minorEastAsia" w:hAnsiTheme="minorEastAsia" w:hint="eastAsia"/>
          <w:szCs w:val="21"/>
        </w:rPr>
        <w:t xml:space="preserve">  </w:t>
      </w:r>
      <w:r>
        <w:rPr>
          <w:rFonts w:asciiTheme="minorEastAsia" w:eastAsiaTheme="minorEastAsia" w:hAnsiTheme="minorEastAsia" w:hint="eastAsia"/>
          <w:szCs w:val="21"/>
        </w:rPr>
        <w:t xml:space="preserve">  </w:t>
      </w:r>
      <w:r w:rsidRPr="00D46F09">
        <w:rPr>
          <w:rFonts w:asciiTheme="minorEastAsia" w:eastAsiaTheme="minorEastAsia" w:hAnsiTheme="minorEastAsia" w:hint="eastAsia"/>
          <w:szCs w:val="21"/>
        </w:rPr>
        <w:t>A．苏格拉底    B．普罗塔哥拉    C.亚里士多德    D．伯里克利</w:t>
      </w:r>
    </w:p>
    <w:p w:rsidR="00324F5B" w:rsidRPr="00D46F09" w:rsidRDefault="00324F5B" w:rsidP="00324F5B">
      <w:pPr>
        <w:spacing w:line="360" w:lineRule="exact"/>
        <w:rPr>
          <w:rFonts w:asciiTheme="minorEastAsia" w:eastAsiaTheme="minorEastAsia" w:hAnsiTheme="minorEastAsia"/>
          <w:szCs w:val="21"/>
        </w:rPr>
      </w:pPr>
      <w:r>
        <w:rPr>
          <w:rFonts w:asciiTheme="minorEastAsia" w:eastAsiaTheme="minorEastAsia" w:hAnsiTheme="minorEastAsia" w:hint="eastAsia"/>
          <w:szCs w:val="21"/>
        </w:rPr>
        <w:t>6</w:t>
      </w:r>
      <w:r w:rsidRPr="00D46F09">
        <w:rPr>
          <w:rFonts w:asciiTheme="minorEastAsia" w:eastAsiaTheme="minorEastAsia" w:hAnsiTheme="minorEastAsia" w:hint="eastAsia"/>
          <w:szCs w:val="21"/>
        </w:rPr>
        <w:t>．有学者认为，欧洲近世史之曙光，发自两大潮流：其一，希腊思想之复活；其二，原始基督教复活。“希腊思想之复活”潮流指的是</w:t>
      </w:r>
    </w:p>
    <w:p w:rsidR="00324F5B" w:rsidRPr="00D46F09" w:rsidRDefault="00324F5B" w:rsidP="00324F5B">
      <w:pPr>
        <w:spacing w:line="360" w:lineRule="exact"/>
        <w:rPr>
          <w:rFonts w:asciiTheme="minorEastAsia" w:eastAsiaTheme="minorEastAsia" w:hAnsiTheme="minorEastAsia"/>
          <w:szCs w:val="21"/>
        </w:rPr>
      </w:pPr>
      <w:r w:rsidRPr="00D46F09">
        <w:rPr>
          <w:rFonts w:asciiTheme="minorEastAsia" w:eastAsiaTheme="minorEastAsia" w:hAnsiTheme="minorEastAsia" w:hint="eastAsia"/>
          <w:szCs w:val="21"/>
        </w:rPr>
        <w:t xml:space="preserve">  </w:t>
      </w:r>
      <w:r>
        <w:rPr>
          <w:rFonts w:asciiTheme="minorEastAsia" w:eastAsiaTheme="minorEastAsia" w:hAnsiTheme="minorEastAsia" w:hint="eastAsia"/>
          <w:szCs w:val="21"/>
        </w:rPr>
        <w:t xml:space="preserve">  </w:t>
      </w:r>
      <w:r w:rsidRPr="00D46F09">
        <w:rPr>
          <w:rFonts w:asciiTheme="minorEastAsia" w:eastAsiaTheme="minorEastAsia" w:hAnsiTheme="minorEastAsia" w:hint="eastAsia"/>
          <w:szCs w:val="21"/>
        </w:rPr>
        <w:t>A．智者运动    B．文艺复兴</w:t>
      </w:r>
      <w:r>
        <w:rPr>
          <w:rFonts w:asciiTheme="minorEastAsia" w:eastAsiaTheme="minorEastAsia" w:hAnsiTheme="minorEastAsia" w:hint="eastAsia"/>
          <w:szCs w:val="21"/>
        </w:rPr>
        <w:t xml:space="preserve">    </w:t>
      </w:r>
      <w:r w:rsidRPr="00D46F09">
        <w:rPr>
          <w:rFonts w:asciiTheme="minorEastAsia" w:eastAsiaTheme="minorEastAsia" w:hAnsiTheme="minorEastAsia" w:hint="eastAsia"/>
          <w:szCs w:val="21"/>
        </w:rPr>
        <w:t xml:space="preserve">  C．宗教改革 </w:t>
      </w:r>
      <w:r>
        <w:rPr>
          <w:rFonts w:asciiTheme="minorEastAsia" w:eastAsiaTheme="minorEastAsia" w:hAnsiTheme="minorEastAsia" w:hint="eastAsia"/>
          <w:szCs w:val="21"/>
        </w:rPr>
        <w:t xml:space="preserve"> </w:t>
      </w:r>
      <w:r w:rsidRPr="00D46F09">
        <w:rPr>
          <w:rFonts w:asciiTheme="minorEastAsia" w:eastAsiaTheme="minorEastAsia" w:hAnsiTheme="minorEastAsia" w:hint="eastAsia"/>
          <w:szCs w:val="21"/>
        </w:rPr>
        <w:t xml:space="preserve">   D．启蒙运动</w:t>
      </w:r>
    </w:p>
    <w:p w:rsidR="00324F5B" w:rsidRPr="00D46F09" w:rsidRDefault="00324F5B" w:rsidP="00324F5B">
      <w:pPr>
        <w:spacing w:line="360" w:lineRule="exact"/>
        <w:rPr>
          <w:rFonts w:asciiTheme="minorEastAsia" w:eastAsiaTheme="minorEastAsia" w:hAnsiTheme="minorEastAsia"/>
          <w:szCs w:val="21"/>
        </w:rPr>
      </w:pPr>
      <w:r>
        <w:rPr>
          <w:rFonts w:asciiTheme="minorEastAsia" w:eastAsiaTheme="minorEastAsia" w:hAnsiTheme="minorEastAsia" w:hint="eastAsia"/>
          <w:szCs w:val="21"/>
        </w:rPr>
        <w:t>7</w:t>
      </w:r>
      <w:r w:rsidRPr="00D46F09">
        <w:rPr>
          <w:rFonts w:asciiTheme="minorEastAsia" w:eastAsiaTheme="minorEastAsia" w:hAnsiTheme="minorEastAsia"/>
          <w:szCs w:val="21"/>
        </w:rPr>
        <w:t>．文艺复兴时期，薄伽丘的《十日谈》和莎士比亚的《哈姆雷特》两部作品所体现的共同思想是</w:t>
      </w:r>
    </w:p>
    <w:p w:rsidR="00324F5B" w:rsidRPr="00D46F09" w:rsidRDefault="00324F5B" w:rsidP="00324F5B">
      <w:pPr>
        <w:spacing w:line="360" w:lineRule="exact"/>
        <w:ind w:firstLineChars="200" w:firstLine="420"/>
        <w:rPr>
          <w:rFonts w:asciiTheme="minorEastAsia" w:eastAsiaTheme="minorEastAsia" w:hAnsiTheme="minorEastAsia"/>
          <w:szCs w:val="21"/>
        </w:rPr>
      </w:pPr>
      <w:r w:rsidRPr="00D46F09">
        <w:rPr>
          <w:rFonts w:asciiTheme="minorEastAsia" w:eastAsiaTheme="minorEastAsia" w:hAnsiTheme="minorEastAsia"/>
          <w:szCs w:val="21"/>
        </w:rPr>
        <w:t>A．蒙昧主义    B．禁欲主义    C．人文主义</w:t>
      </w:r>
      <w:r>
        <w:rPr>
          <w:rFonts w:asciiTheme="minorEastAsia" w:eastAsiaTheme="minorEastAsia" w:hAnsiTheme="minorEastAsia" w:hint="eastAsia"/>
          <w:szCs w:val="21"/>
        </w:rPr>
        <w:t xml:space="preserve">     </w:t>
      </w:r>
      <w:r w:rsidRPr="00D46F09">
        <w:rPr>
          <w:rFonts w:asciiTheme="minorEastAsia" w:eastAsiaTheme="minorEastAsia" w:hAnsiTheme="minorEastAsia"/>
          <w:szCs w:val="21"/>
        </w:rPr>
        <w:t>D．理性主义</w:t>
      </w:r>
    </w:p>
    <w:p w:rsidR="00324F5B" w:rsidRPr="00D46F09" w:rsidRDefault="00324F5B" w:rsidP="00324F5B">
      <w:pPr>
        <w:spacing w:line="360" w:lineRule="exact"/>
        <w:rPr>
          <w:rFonts w:asciiTheme="minorEastAsia" w:eastAsiaTheme="minorEastAsia" w:hAnsiTheme="minorEastAsia"/>
          <w:szCs w:val="21"/>
        </w:rPr>
      </w:pPr>
      <w:r>
        <w:rPr>
          <w:rFonts w:asciiTheme="minorEastAsia" w:eastAsiaTheme="minorEastAsia" w:hAnsiTheme="minorEastAsia" w:hint="eastAsia"/>
          <w:szCs w:val="21"/>
        </w:rPr>
        <w:t>8</w:t>
      </w:r>
      <w:r w:rsidRPr="00D46F09">
        <w:rPr>
          <w:rFonts w:asciiTheme="minorEastAsia" w:eastAsiaTheme="minorEastAsia" w:hAnsiTheme="minorEastAsia" w:hint="eastAsia"/>
          <w:szCs w:val="21"/>
        </w:rPr>
        <w:t>.文艺复兴初期的思想家彼特拉克说：“我自己是凡人，我只要求凡人的幸福。”这句话体现的核心思想是</w:t>
      </w:r>
    </w:p>
    <w:p w:rsidR="00324F5B" w:rsidRPr="00D46F09" w:rsidRDefault="00324F5B" w:rsidP="00324F5B">
      <w:pPr>
        <w:spacing w:line="360" w:lineRule="exact"/>
        <w:ind w:firstLineChars="200" w:firstLine="420"/>
        <w:rPr>
          <w:rFonts w:asciiTheme="minorEastAsia" w:eastAsiaTheme="minorEastAsia" w:hAnsiTheme="minorEastAsia"/>
          <w:szCs w:val="21"/>
        </w:rPr>
      </w:pPr>
      <w:r w:rsidRPr="00D46F09">
        <w:rPr>
          <w:rFonts w:asciiTheme="minorEastAsia" w:eastAsiaTheme="minorEastAsia" w:hAnsiTheme="minorEastAsia" w:hint="eastAsia"/>
          <w:szCs w:val="21"/>
        </w:rPr>
        <w:t>A.蒙昧主义B.禁欲主义C.人文主义   D.理性主义</w:t>
      </w:r>
    </w:p>
    <w:p w:rsidR="00324F5B" w:rsidRPr="00D46F09" w:rsidRDefault="00324F5B" w:rsidP="00324F5B">
      <w:pPr>
        <w:spacing w:line="360" w:lineRule="exact"/>
        <w:rPr>
          <w:rFonts w:asciiTheme="minorEastAsia" w:eastAsiaTheme="minorEastAsia" w:hAnsiTheme="minorEastAsia"/>
          <w:szCs w:val="21"/>
        </w:rPr>
      </w:pPr>
      <w:r>
        <w:rPr>
          <w:rFonts w:asciiTheme="minorEastAsia" w:eastAsiaTheme="minorEastAsia" w:hAnsiTheme="minorEastAsia" w:hint="eastAsia"/>
          <w:szCs w:val="21"/>
        </w:rPr>
        <w:t>9</w:t>
      </w:r>
      <w:r w:rsidRPr="00D46F09">
        <w:rPr>
          <w:rFonts w:asciiTheme="minorEastAsia" w:eastAsiaTheme="minorEastAsia" w:hAnsiTheme="minorEastAsia" w:hint="eastAsia"/>
          <w:szCs w:val="21"/>
        </w:rPr>
        <w:t>．莎士比亚说：“人是一件多么了不起的杰作…… 宇宙的精华！万物的灵长！”这句话体现的核心思想是</w:t>
      </w:r>
    </w:p>
    <w:p w:rsidR="00324F5B" w:rsidRPr="00D46F09" w:rsidRDefault="00324F5B" w:rsidP="00324F5B">
      <w:pPr>
        <w:spacing w:line="360" w:lineRule="exact"/>
        <w:ind w:firstLineChars="200" w:firstLine="420"/>
        <w:rPr>
          <w:rFonts w:asciiTheme="minorEastAsia" w:eastAsiaTheme="minorEastAsia" w:hAnsiTheme="minorEastAsia"/>
          <w:szCs w:val="21"/>
        </w:rPr>
      </w:pPr>
      <w:r w:rsidRPr="00D46F09">
        <w:rPr>
          <w:rFonts w:asciiTheme="minorEastAsia" w:eastAsiaTheme="minorEastAsia" w:hAnsiTheme="minorEastAsia" w:hint="eastAsia"/>
          <w:szCs w:val="21"/>
        </w:rPr>
        <w:t>A．蒙昧主义      B．禁欲主义C．理性主义        D．人文主义</w:t>
      </w:r>
    </w:p>
    <w:p w:rsidR="00324F5B" w:rsidRPr="00D46F09" w:rsidRDefault="00324F5B" w:rsidP="00324F5B">
      <w:pPr>
        <w:spacing w:line="360" w:lineRule="exact"/>
        <w:rPr>
          <w:rFonts w:asciiTheme="minorEastAsia" w:eastAsiaTheme="minorEastAsia" w:hAnsiTheme="minorEastAsia"/>
          <w:szCs w:val="21"/>
        </w:rPr>
      </w:pPr>
      <w:r>
        <w:rPr>
          <w:rFonts w:asciiTheme="minorEastAsia" w:eastAsiaTheme="minorEastAsia" w:hAnsiTheme="minorEastAsia" w:hint="eastAsia"/>
          <w:noProof/>
          <w:szCs w:val="21"/>
        </w:rPr>
        <w:drawing>
          <wp:anchor distT="0" distB="0" distL="114300" distR="114300" simplePos="0" relativeHeight="251659264" behindDoc="1" locked="0" layoutInCell="1" allowOverlap="1" wp14:anchorId="3234E474" wp14:editId="322D118E">
            <wp:simplePos x="0" y="0"/>
            <wp:positionH relativeFrom="column">
              <wp:posOffset>5483860</wp:posOffset>
            </wp:positionH>
            <wp:positionV relativeFrom="paragraph">
              <wp:posOffset>21590</wp:posOffset>
            </wp:positionV>
            <wp:extent cx="774700" cy="1003300"/>
            <wp:effectExtent l="57150" t="0" r="63500" b="82550"/>
            <wp:wrapTight wrapText="bothSides">
              <wp:wrapPolygon edited="0">
                <wp:start x="-1062" y="0"/>
                <wp:lineTo x="-1593" y="23377"/>
                <wp:lineTo x="22839" y="23377"/>
                <wp:lineTo x="23370" y="20096"/>
                <wp:lineTo x="23370" y="5332"/>
                <wp:lineTo x="22839" y="820"/>
                <wp:lineTo x="22308" y="0"/>
                <wp:lineTo x="-1062" y="0"/>
              </wp:wrapPolygon>
            </wp:wrapTight>
            <wp:docPr id="16"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7" cstate="print">
                      <a:grayscl/>
                    </a:blip>
                    <a:srcRect/>
                    <a:stretch>
                      <a:fillRect/>
                    </a:stretch>
                  </pic:blipFill>
                  <pic:spPr bwMode="auto">
                    <a:xfrm>
                      <a:off x="0" y="0"/>
                      <a:ext cx="774700" cy="1003300"/>
                    </a:xfrm>
                    <a:prstGeom prst="rect">
                      <a:avLst/>
                    </a:prstGeom>
                    <a:noFill/>
                    <a:ln w="9525">
                      <a:noFill/>
                      <a:miter lim="800000"/>
                      <a:headEnd/>
                      <a:tailEnd/>
                    </a:ln>
                    <a:effectLst>
                      <a:outerShdw blurRad="50800" dist="50800" dir="5400000" algn="ctr" rotWithShape="0">
                        <a:sysClr val="window" lastClr="FFFFFF"/>
                      </a:outerShdw>
                    </a:effectLst>
                  </pic:spPr>
                </pic:pic>
              </a:graphicData>
            </a:graphic>
          </wp:anchor>
        </w:drawing>
      </w:r>
      <w:r>
        <w:rPr>
          <w:rFonts w:asciiTheme="minorEastAsia" w:eastAsiaTheme="minorEastAsia" w:hAnsiTheme="minorEastAsia" w:hint="eastAsia"/>
          <w:szCs w:val="21"/>
        </w:rPr>
        <w:t>10</w:t>
      </w:r>
      <w:r w:rsidRPr="00D46F09">
        <w:rPr>
          <w:rFonts w:asciiTheme="minorEastAsia" w:eastAsiaTheme="minorEastAsia" w:hAnsiTheme="minorEastAsia" w:hint="eastAsia"/>
          <w:szCs w:val="21"/>
        </w:rPr>
        <w:t>．文艺复兴时期，与但丁的《神曲》并列，享有“人曲”美称的文学作品是</w:t>
      </w:r>
    </w:p>
    <w:p w:rsidR="00324F5B" w:rsidRPr="00D46F09" w:rsidRDefault="00324F5B" w:rsidP="00324F5B">
      <w:pPr>
        <w:spacing w:line="360" w:lineRule="exact"/>
        <w:rPr>
          <w:rFonts w:asciiTheme="minorEastAsia" w:eastAsiaTheme="minorEastAsia" w:hAnsiTheme="minorEastAsia"/>
          <w:szCs w:val="21"/>
        </w:rPr>
      </w:pPr>
      <w:r w:rsidRPr="00D46F09">
        <w:rPr>
          <w:rFonts w:asciiTheme="minorEastAsia" w:eastAsiaTheme="minorEastAsia" w:hAnsiTheme="minorEastAsia" w:hint="eastAsia"/>
          <w:szCs w:val="21"/>
        </w:rPr>
        <w:t xml:space="preserve">    A．彼特拉克的《歌集》             B．薄伽丘的《十日谈》</w:t>
      </w:r>
    </w:p>
    <w:p w:rsidR="00324F5B" w:rsidRPr="00D46F09" w:rsidRDefault="00324F5B" w:rsidP="00324F5B">
      <w:pPr>
        <w:spacing w:line="360" w:lineRule="exact"/>
        <w:rPr>
          <w:rFonts w:asciiTheme="minorEastAsia" w:eastAsiaTheme="minorEastAsia" w:hAnsiTheme="minorEastAsia"/>
          <w:szCs w:val="21"/>
        </w:rPr>
      </w:pPr>
      <w:r w:rsidRPr="00D46F09">
        <w:rPr>
          <w:rFonts w:asciiTheme="minorEastAsia" w:eastAsiaTheme="minorEastAsia" w:hAnsiTheme="minorEastAsia" w:hint="eastAsia"/>
          <w:szCs w:val="21"/>
        </w:rPr>
        <w:t xml:space="preserve">    C．莎士比亚的《哈姆雷特》         D．马丁·路德的《九十五条论纲》    </w:t>
      </w:r>
    </w:p>
    <w:p w:rsidR="00324F5B" w:rsidRPr="00D46F09" w:rsidRDefault="00324F5B" w:rsidP="00324F5B">
      <w:pPr>
        <w:spacing w:line="360" w:lineRule="exact"/>
        <w:rPr>
          <w:rFonts w:asciiTheme="minorEastAsia" w:eastAsiaTheme="minorEastAsia" w:hAnsiTheme="minorEastAsia"/>
          <w:szCs w:val="21"/>
        </w:rPr>
      </w:pPr>
      <w:r>
        <w:rPr>
          <w:rFonts w:asciiTheme="minorEastAsia" w:eastAsiaTheme="minorEastAsia" w:hAnsiTheme="minorEastAsia" w:hint="eastAsia"/>
          <w:szCs w:val="21"/>
        </w:rPr>
        <w:t>11</w:t>
      </w:r>
      <w:r w:rsidRPr="00D46F09">
        <w:rPr>
          <w:rFonts w:asciiTheme="minorEastAsia" w:eastAsiaTheme="minorEastAsia" w:hAnsiTheme="minorEastAsia" w:hint="eastAsia"/>
          <w:szCs w:val="21"/>
        </w:rPr>
        <w:t>.图7是 小敏同学在探究性学习中查阅的资料书目。据此判断，他探究的主要方向可能是</w:t>
      </w:r>
    </w:p>
    <w:p w:rsidR="00324F5B" w:rsidRPr="00D46F09" w:rsidRDefault="00324F5B" w:rsidP="00324F5B">
      <w:pPr>
        <w:spacing w:line="360" w:lineRule="exact"/>
        <w:ind w:firstLineChars="200" w:firstLine="420"/>
        <w:rPr>
          <w:rFonts w:asciiTheme="minorEastAsia" w:eastAsiaTheme="minorEastAsia" w:hAnsiTheme="minorEastAsia"/>
          <w:szCs w:val="21"/>
        </w:rPr>
      </w:pPr>
      <w:r w:rsidRPr="00D46F09">
        <w:rPr>
          <w:rFonts w:asciiTheme="minorEastAsia" w:eastAsiaTheme="minorEastAsia" w:hAnsiTheme="minorEastAsia" w:hint="eastAsia"/>
          <w:szCs w:val="21"/>
        </w:rPr>
        <w:t>A文艺复兴运动</w:t>
      </w:r>
      <w:r>
        <w:rPr>
          <w:rFonts w:asciiTheme="minorEastAsia" w:eastAsiaTheme="minorEastAsia" w:hAnsiTheme="minorEastAsia" w:hint="eastAsia"/>
          <w:szCs w:val="21"/>
        </w:rPr>
        <w:t xml:space="preserve">    </w:t>
      </w:r>
      <w:r w:rsidRPr="00D46F09">
        <w:rPr>
          <w:rFonts w:asciiTheme="minorEastAsia" w:eastAsiaTheme="minorEastAsia" w:hAnsiTheme="minorEastAsia" w:hint="eastAsia"/>
          <w:szCs w:val="21"/>
        </w:rPr>
        <w:t>B启蒙运动</w:t>
      </w:r>
      <w:r>
        <w:rPr>
          <w:rFonts w:asciiTheme="minorEastAsia" w:eastAsiaTheme="minorEastAsia" w:hAnsiTheme="minorEastAsia" w:hint="eastAsia"/>
          <w:szCs w:val="21"/>
        </w:rPr>
        <w:t xml:space="preserve">    </w:t>
      </w:r>
      <w:r w:rsidRPr="00D46F09">
        <w:rPr>
          <w:rFonts w:asciiTheme="minorEastAsia" w:eastAsiaTheme="minorEastAsia" w:hAnsiTheme="minorEastAsia" w:hint="eastAsia"/>
          <w:szCs w:val="21"/>
        </w:rPr>
        <w:t>C宗教改革运动</w:t>
      </w:r>
      <w:r>
        <w:rPr>
          <w:rFonts w:asciiTheme="minorEastAsia" w:eastAsiaTheme="minorEastAsia" w:hAnsiTheme="minorEastAsia" w:hint="eastAsia"/>
          <w:szCs w:val="21"/>
        </w:rPr>
        <w:t xml:space="preserve">    </w:t>
      </w:r>
      <w:r w:rsidRPr="00D46F09">
        <w:rPr>
          <w:rFonts w:asciiTheme="minorEastAsia" w:eastAsiaTheme="minorEastAsia" w:hAnsiTheme="minorEastAsia" w:hint="eastAsia"/>
          <w:szCs w:val="21"/>
        </w:rPr>
        <w:t>D智者运动</w:t>
      </w:r>
    </w:p>
    <w:p w:rsidR="00324F5B" w:rsidRPr="00D46F09" w:rsidRDefault="00324F5B" w:rsidP="00324F5B">
      <w:pPr>
        <w:spacing w:line="360" w:lineRule="exact"/>
        <w:rPr>
          <w:rFonts w:asciiTheme="minorEastAsia" w:eastAsiaTheme="minorEastAsia" w:hAnsiTheme="minorEastAsia"/>
          <w:szCs w:val="21"/>
        </w:rPr>
      </w:pPr>
      <w:r w:rsidRPr="00D46F09">
        <w:rPr>
          <w:rFonts w:asciiTheme="minorEastAsia" w:eastAsiaTheme="minorEastAsia" w:hAnsiTheme="minorEastAsia" w:hint="eastAsia"/>
          <w:szCs w:val="21"/>
        </w:rPr>
        <w:lastRenderedPageBreak/>
        <w:t>12.有学者认为，欧洲近世史之曙光，发自两大潮流：其一，希腊思想之复活；其二，原始基督教复活。“原始基督教复活”的潮流指</w:t>
      </w:r>
    </w:p>
    <w:p w:rsidR="00324F5B" w:rsidRPr="00D46F09" w:rsidRDefault="00324F5B" w:rsidP="00324F5B">
      <w:pPr>
        <w:spacing w:line="360" w:lineRule="exact"/>
        <w:rPr>
          <w:rFonts w:asciiTheme="minorEastAsia" w:eastAsiaTheme="minorEastAsia" w:hAnsiTheme="minorEastAsia"/>
          <w:szCs w:val="21"/>
        </w:rPr>
      </w:pPr>
      <w:r w:rsidRPr="00D46F09">
        <w:rPr>
          <w:rFonts w:asciiTheme="minorEastAsia" w:eastAsiaTheme="minorEastAsia" w:hAnsiTheme="minorEastAsia" w:hint="eastAsia"/>
          <w:szCs w:val="21"/>
        </w:rPr>
        <w:t xml:space="preserve">  </w:t>
      </w:r>
      <w:r>
        <w:rPr>
          <w:rFonts w:asciiTheme="minorEastAsia" w:eastAsiaTheme="minorEastAsia" w:hAnsiTheme="minorEastAsia" w:hint="eastAsia"/>
          <w:szCs w:val="21"/>
        </w:rPr>
        <w:t xml:space="preserve">  </w:t>
      </w:r>
      <w:r w:rsidRPr="00D46F09">
        <w:rPr>
          <w:rFonts w:asciiTheme="minorEastAsia" w:eastAsiaTheme="minorEastAsia" w:hAnsiTheme="minorEastAsia" w:hint="eastAsia"/>
          <w:szCs w:val="21"/>
        </w:rPr>
        <w:t>A．智者运动    B．文艺复兴</w:t>
      </w:r>
      <w:r>
        <w:rPr>
          <w:rFonts w:asciiTheme="minorEastAsia" w:eastAsiaTheme="minorEastAsia" w:hAnsiTheme="minorEastAsia" w:hint="eastAsia"/>
          <w:szCs w:val="21"/>
        </w:rPr>
        <w:t xml:space="preserve">    </w:t>
      </w:r>
      <w:r w:rsidRPr="00D46F09">
        <w:rPr>
          <w:rFonts w:asciiTheme="minorEastAsia" w:eastAsiaTheme="minorEastAsia" w:hAnsiTheme="minorEastAsia" w:hint="eastAsia"/>
          <w:szCs w:val="21"/>
        </w:rPr>
        <w:t xml:space="preserve">  </w:t>
      </w:r>
      <w:r>
        <w:rPr>
          <w:rFonts w:asciiTheme="minorEastAsia" w:eastAsiaTheme="minorEastAsia" w:hAnsiTheme="minorEastAsia" w:hint="eastAsia"/>
          <w:szCs w:val="21"/>
        </w:rPr>
        <w:t>C</w:t>
      </w:r>
      <w:r w:rsidRPr="00D46F09">
        <w:rPr>
          <w:rFonts w:asciiTheme="minorEastAsia" w:eastAsiaTheme="minorEastAsia" w:hAnsiTheme="minorEastAsia" w:hint="eastAsia"/>
          <w:szCs w:val="21"/>
        </w:rPr>
        <w:t>．宗教改革    D．启蒙运动</w:t>
      </w:r>
    </w:p>
    <w:p w:rsidR="00324F5B" w:rsidRPr="00D46F09" w:rsidRDefault="00324F5B" w:rsidP="00324F5B">
      <w:pPr>
        <w:spacing w:line="360" w:lineRule="exact"/>
        <w:rPr>
          <w:rFonts w:asciiTheme="minorEastAsia" w:eastAsiaTheme="minorEastAsia" w:hAnsiTheme="minorEastAsia"/>
          <w:szCs w:val="21"/>
        </w:rPr>
      </w:pPr>
      <w:r w:rsidRPr="00D46F09">
        <w:rPr>
          <w:rFonts w:asciiTheme="minorEastAsia" w:eastAsiaTheme="minorEastAsia" w:hAnsiTheme="minorEastAsia" w:hint="eastAsia"/>
          <w:szCs w:val="21"/>
        </w:rPr>
        <w:t>1</w:t>
      </w:r>
      <w:r>
        <w:rPr>
          <w:rFonts w:asciiTheme="minorEastAsia" w:eastAsiaTheme="minorEastAsia" w:hAnsiTheme="minorEastAsia" w:hint="eastAsia"/>
          <w:szCs w:val="21"/>
        </w:rPr>
        <w:t>3</w:t>
      </w:r>
      <w:r w:rsidRPr="00D46F09">
        <w:rPr>
          <w:rFonts w:asciiTheme="minorEastAsia" w:eastAsiaTheme="minorEastAsia" w:hAnsiTheme="minorEastAsia" w:hint="eastAsia"/>
          <w:szCs w:val="21"/>
        </w:rPr>
        <w:t>.马丁·路德认为，灵魂得救只需靠个人虔诚的信抑，根本不需要教会的繁琐仪式。在此，他强调的是</w:t>
      </w:r>
    </w:p>
    <w:p w:rsidR="00324F5B" w:rsidRPr="00D46F09" w:rsidRDefault="00324F5B" w:rsidP="00324F5B">
      <w:pPr>
        <w:spacing w:line="360" w:lineRule="exact"/>
        <w:rPr>
          <w:rFonts w:asciiTheme="minorEastAsia" w:eastAsiaTheme="minorEastAsia" w:hAnsiTheme="minorEastAsia"/>
          <w:szCs w:val="21"/>
        </w:rPr>
      </w:pPr>
      <w:r w:rsidRPr="00D46F09">
        <w:rPr>
          <w:rFonts w:asciiTheme="minorEastAsia" w:eastAsiaTheme="minorEastAsia" w:hAnsiTheme="minorEastAsia" w:hint="eastAsia"/>
          <w:szCs w:val="21"/>
        </w:rPr>
        <w:t xml:space="preserve">  </w:t>
      </w:r>
      <w:r>
        <w:rPr>
          <w:rFonts w:asciiTheme="minorEastAsia" w:eastAsiaTheme="minorEastAsia" w:hAnsiTheme="minorEastAsia" w:hint="eastAsia"/>
          <w:szCs w:val="21"/>
        </w:rPr>
        <w:t xml:space="preserve">  </w:t>
      </w:r>
      <w:r w:rsidRPr="00D46F09">
        <w:rPr>
          <w:rFonts w:asciiTheme="minorEastAsia" w:eastAsiaTheme="minorEastAsia" w:hAnsiTheme="minorEastAsia" w:hint="eastAsia"/>
          <w:szCs w:val="21"/>
        </w:rPr>
        <w:t>A．因行称义    B.先定沦    C．因信称义    D．人非工具</w:t>
      </w:r>
    </w:p>
    <w:p w:rsidR="00324F5B" w:rsidRPr="00D46F09" w:rsidRDefault="00324F5B" w:rsidP="00324F5B">
      <w:pPr>
        <w:spacing w:line="360" w:lineRule="exact"/>
        <w:rPr>
          <w:rFonts w:asciiTheme="minorEastAsia" w:eastAsiaTheme="minorEastAsia" w:hAnsiTheme="minorEastAsia"/>
          <w:szCs w:val="21"/>
        </w:rPr>
      </w:pPr>
      <w:r>
        <w:rPr>
          <w:rFonts w:asciiTheme="minorEastAsia" w:eastAsiaTheme="minorEastAsia" w:hAnsiTheme="minorEastAsia" w:hint="eastAsia"/>
          <w:szCs w:val="21"/>
        </w:rPr>
        <w:t>14</w:t>
      </w:r>
      <w:r w:rsidRPr="00D46F09">
        <w:rPr>
          <w:rFonts w:asciiTheme="minorEastAsia" w:eastAsiaTheme="minorEastAsia" w:hAnsiTheme="minorEastAsia" w:hint="eastAsia"/>
          <w:szCs w:val="21"/>
        </w:rPr>
        <w:t>．启蒙运功是人类历史上一次伟大的思想解放运动，产生了众多的启蒙思想家。其中明确提出“三权分立”学说的启蒙思想家是</w:t>
      </w:r>
    </w:p>
    <w:p w:rsidR="00324F5B" w:rsidRPr="00D46F09" w:rsidRDefault="00324F5B" w:rsidP="00324F5B">
      <w:pPr>
        <w:spacing w:line="360" w:lineRule="exact"/>
        <w:ind w:firstLineChars="200" w:firstLine="420"/>
        <w:rPr>
          <w:rFonts w:asciiTheme="minorEastAsia" w:eastAsiaTheme="minorEastAsia" w:hAnsiTheme="minorEastAsia"/>
          <w:szCs w:val="21"/>
        </w:rPr>
      </w:pPr>
      <w:r w:rsidRPr="00D46F09">
        <w:rPr>
          <w:rFonts w:asciiTheme="minorEastAsia" w:eastAsiaTheme="minorEastAsia" w:hAnsiTheme="minorEastAsia" w:hint="eastAsia"/>
          <w:szCs w:val="21"/>
        </w:rPr>
        <w:t xml:space="preserve">A．孟德斯鸿       B．康德 </w:t>
      </w:r>
      <w:r>
        <w:rPr>
          <w:rFonts w:asciiTheme="minorEastAsia" w:eastAsiaTheme="minorEastAsia" w:hAnsiTheme="minorEastAsia" w:hint="eastAsia"/>
          <w:szCs w:val="21"/>
        </w:rPr>
        <w:t xml:space="preserve">  </w:t>
      </w:r>
      <w:r w:rsidRPr="00D46F09">
        <w:rPr>
          <w:rFonts w:asciiTheme="minorEastAsia" w:eastAsiaTheme="minorEastAsia" w:hAnsiTheme="minorEastAsia" w:hint="eastAsia"/>
          <w:szCs w:val="21"/>
        </w:rPr>
        <w:t xml:space="preserve">  C．卢梭   </w:t>
      </w:r>
      <w:r>
        <w:rPr>
          <w:rFonts w:asciiTheme="minorEastAsia" w:eastAsiaTheme="minorEastAsia" w:hAnsiTheme="minorEastAsia" w:hint="eastAsia"/>
          <w:szCs w:val="21"/>
        </w:rPr>
        <w:t xml:space="preserve">  </w:t>
      </w:r>
      <w:r w:rsidRPr="00D46F09">
        <w:rPr>
          <w:rFonts w:asciiTheme="minorEastAsia" w:eastAsiaTheme="minorEastAsia" w:hAnsiTheme="minorEastAsia" w:hint="eastAsia"/>
          <w:szCs w:val="21"/>
        </w:rPr>
        <w:t xml:space="preserve"> D．伏尔秦</w:t>
      </w:r>
    </w:p>
    <w:p w:rsidR="00324F5B" w:rsidRPr="00D46F09" w:rsidRDefault="00324F5B" w:rsidP="00324F5B">
      <w:pPr>
        <w:spacing w:line="360" w:lineRule="exact"/>
        <w:rPr>
          <w:rFonts w:asciiTheme="minorEastAsia" w:eastAsiaTheme="minorEastAsia" w:hAnsiTheme="minorEastAsia"/>
          <w:szCs w:val="21"/>
        </w:rPr>
      </w:pPr>
      <w:r w:rsidRPr="00D46F09">
        <w:rPr>
          <w:rFonts w:asciiTheme="minorEastAsia" w:eastAsiaTheme="minorEastAsia" w:hAnsiTheme="minorEastAsia" w:hint="eastAsia"/>
          <w:szCs w:val="21"/>
        </w:rPr>
        <w:t>1</w:t>
      </w:r>
      <w:r>
        <w:rPr>
          <w:rFonts w:asciiTheme="minorEastAsia" w:eastAsiaTheme="minorEastAsia" w:hAnsiTheme="minorEastAsia" w:hint="eastAsia"/>
          <w:szCs w:val="21"/>
        </w:rPr>
        <w:t>5</w:t>
      </w:r>
      <w:r w:rsidRPr="00D46F09">
        <w:rPr>
          <w:rFonts w:asciiTheme="minorEastAsia" w:eastAsiaTheme="minorEastAsia" w:hAnsiTheme="minorEastAsia" w:hint="eastAsia"/>
          <w:szCs w:val="21"/>
        </w:rPr>
        <w:t xml:space="preserve">.“我不同意你说的每一个宇，但是我愿意誓死捍卫你说话的权利。”该名言体现扶尔泰的主张是     </w:t>
      </w:r>
    </w:p>
    <w:p w:rsidR="00324F5B" w:rsidRPr="00D46F09" w:rsidRDefault="00324F5B" w:rsidP="00324F5B">
      <w:pPr>
        <w:spacing w:line="360" w:lineRule="exact"/>
        <w:ind w:firstLineChars="200" w:firstLine="420"/>
        <w:rPr>
          <w:rFonts w:asciiTheme="minorEastAsia" w:eastAsiaTheme="minorEastAsia" w:hAnsiTheme="minorEastAsia"/>
          <w:szCs w:val="21"/>
        </w:rPr>
      </w:pPr>
      <w:r w:rsidRPr="00D46F09">
        <w:rPr>
          <w:rFonts w:asciiTheme="minorEastAsia" w:eastAsiaTheme="minorEastAsia" w:hAnsiTheme="minorEastAsia" w:hint="eastAsia"/>
          <w:szCs w:val="21"/>
        </w:rPr>
        <w:t xml:space="preserve">A．法律至上    B．天赋人权    C．社会契约 </w:t>
      </w:r>
      <w:r>
        <w:rPr>
          <w:rFonts w:asciiTheme="minorEastAsia" w:eastAsiaTheme="minorEastAsia" w:hAnsiTheme="minorEastAsia" w:hint="eastAsia"/>
          <w:szCs w:val="21"/>
        </w:rPr>
        <w:t xml:space="preserve">   </w:t>
      </w:r>
      <w:r w:rsidRPr="00D46F09">
        <w:rPr>
          <w:rFonts w:asciiTheme="minorEastAsia" w:eastAsiaTheme="minorEastAsia" w:hAnsiTheme="minorEastAsia" w:hint="eastAsia"/>
          <w:szCs w:val="21"/>
        </w:rPr>
        <w:t xml:space="preserve"> D．主权在民</w:t>
      </w:r>
    </w:p>
    <w:p w:rsidR="00324F5B" w:rsidRPr="00D46F09" w:rsidRDefault="00324F5B" w:rsidP="00324F5B">
      <w:pPr>
        <w:spacing w:line="360" w:lineRule="exact"/>
        <w:rPr>
          <w:rFonts w:asciiTheme="minorEastAsia" w:eastAsiaTheme="minorEastAsia" w:hAnsiTheme="minorEastAsia"/>
          <w:szCs w:val="21"/>
        </w:rPr>
      </w:pPr>
      <w:r w:rsidRPr="00D46F09">
        <w:rPr>
          <w:rFonts w:asciiTheme="minorEastAsia" w:eastAsiaTheme="minorEastAsia" w:hAnsiTheme="minorEastAsia" w:hint="eastAsia"/>
          <w:szCs w:val="21"/>
        </w:rPr>
        <w:t>1</w:t>
      </w:r>
      <w:r>
        <w:rPr>
          <w:rFonts w:asciiTheme="minorEastAsia" w:eastAsiaTheme="minorEastAsia" w:hAnsiTheme="minorEastAsia" w:hint="eastAsia"/>
          <w:szCs w:val="21"/>
        </w:rPr>
        <w:t>6</w:t>
      </w:r>
      <w:r w:rsidRPr="00D46F09">
        <w:rPr>
          <w:rFonts w:asciiTheme="minorEastAsia" w:eastAsiaTheme="minorEastAsia" w:hAnsiTheme="minorEastAsia" w:hint="eastAsia"/>
          <w:szCs w:val="21"/>
        </w:rPr>
        <w:t>．法国启蒙思想家卢梭的政治主张是</w:t>
      </w:r>
    </w:p>
    <w:p w:rsidR="00324F5B" w:rsidRPr="00D46F09" w:rsidRDefault="00324F5B" w:rsidP="00324F5B">
      <w:pPr>
        <w:spacing w:line="360" w:lineRule="exact"/>
        <w:rPr>
          <w:rFonts w:asciiTheme="minorEastAsia" w:eastAsiaTheme="minorEastAsia" w:hAnsiTheme="minorEastAsia"/>
          <w:szCs w:val="21"/>
        </w:rPr>
      </w:pPr>
      <w:r w:rsidRPr="00D46F09">
        <w:rPr>
          <w:rFonts w:asciiTheme="minorEastAsia" w:eastAsiaTheme="minorEastAsia" w:hAnsiTheme="minorEastAsia"/>
          <w:szCs w:val="21"/>
        </w:rPr>
        <w:t xml:space="preserve">    A．人是万物的尺度    B．人民主权说</w:t>
      </w:r>
      <w:r>
        <w:rPr>
          <w:rFonts w:asciiTheme="minorEastAsia" w:eastAsiaTheme="minorEastAsia" w:hAnsiTheme="minorEastAsia" w:hint="eastAsia"/>
          <w:szCs w:val="21"/>
        </w:rPr>
        <w:t xml:space="preserve">     </w:t>
      </w:r>
      <w:r w:rsidRPr="00D46F09">
        <w:rPr>
          <w:rFonts w:asciiTheme="minorEastAsia" w:eastAsiaTheme="minorEastAsia" w:hAnsiTheme="minorEastAsia"/>
          <w:szCs w:val="21"/>
        </w:rPr>
        <w:t>C．三权分立</w:t>
      </w:r>
      <w:r>
        <w:rPr>
          <w:rFonts w:asciiTheme="minorEastAsia" w:eastAsiaTheme="minorEastAsia" w:hAnsiTheme="minorEastAsia" w:hint="eastAsia"/>
          <w:szCs w:val="21"/>
        </w:rPr>
        <w:t xml:space="preserve">     </w:t>
      </w:r>
      <w:r w:rsidRPr="00D46F09">
        <w:rPr>
          <w:rFonts w:asciiTheme="minorEastAsia" w:eastAsiaTheme="minorEastAsia" w:hAnsiTheme="minorEastAsia"/>
          <w:szCs w:val="21"/>
        </w:rPr>
        <w:t>D．开明君主制</w:t>
      </w:r>
    </w:p>
    <w:p w:rsidR="00324F5B" w:rsidRPr="00D46F09" w:rsidRDefault="00324F5B" w:rsidP="00324F5B">
      <w:pPr>
        <w:spacing w:line="360" w:lineRule="exact"/>
        <w:rPr>
          <w:rFonts w:asciiTheme="minorEastAsia" w:eastAsiaTheme="minorEastAsia" w:hAnsiTheme="minorEastAsia"/>
          <w:szCs w:val="21"/>
        </w:rPr>
      </w:pPr>
      <w:r w:rsidRPr="00D46F09">
        <w:rPr>
          <w:rFonts w:asciiTheme="minorEastAsia" w:eastAsiaTheme="minorEastAsia" w:hAnsiTheme="minorEastAsia" w:hint="eastAsia"/>
          <w:szCs w:val="21"/>
        </w:rPr>
        <w:t>1</w:t>
      </w:r>
      <w:r>
        <w:rPr>
          <w:rFonts w:asciiTheme="minorEastAsia" w:eastAsiaTheme="minorEastAsia" w:hAnsiTheme="minorEastAsia" w:hint="eastAsia"/>
          <w:szCs w:val="21"/>
        </w:rPr>
        <w:t>7</w:t>
      </w:r>
      <w:r w:rsidRPr="00D46F09">
        <w:rPr>
          <w:rFonts w:asciiTheme="minorEastAsia" w:eastAsiaTheme="minorEastAsia" w:hAnsiTheme="minorEastAsia" w:hint="eastAsia"/>
          <w:szCs w:val="21"/>
        </w:rPr>
        <w:t>．“人生下来就是自由的，人可以说是自由的动物。”卢梭为了实现这一主张，提出的两大理论是</w:t>
      </w:r>
    </w:p>
    <w:p w:rsidR="00324F5B" w:rsidRPr="00D46F09" w:rsidRDefault="00324F5B" w:rsidP="00324F5B">
      <w:pPr>
        <w:spacing w:line="360" w:lineRule="exact"/>
        <w:ind w:firstLineChars="200" w:firstLine="420"/>
        <w:rPr>
          <w:rFonts w:asciiTheme="minorEastAsia" w:eastAsiaTheme="minorEastAsia" w:hAnsiTheme="minorEastAsia"/>
          <w:szCs w:val="21"/>
        </w:rPr>
      </w:pPr>
      <w:r w:rsidRPr="00D46F09">
        <w:rPr>
          <w:rFonts w:asciiTheme="minorEastAsia" w:eastAsiaTheme="minorEastAsia" w:hAnsiTheme="minorEastAsia" w:hint="eastAsia"/>
          <w:szCs w:val="21"/>
        </w:rPr>
        <w:t>①开明君主论　②人民主权论　③三权分立说　④社会契约论</w:t>
      </w:r>
    </w:p>
    <w:p w:rsidR="00324F5B" w:rsidRPr="00D46F09" w:rsidRDefault="00324F5B" w:rsidP="00324F5B">
      <w:pPr>
        <w:spacing w:line="360" w:lineRule="exact"/>
        <w:ind w:firstLineChars="200" w:firstLine="420"/>
        <w:rPr>
          <w:rFonts w:asciiTheme="minorEastAsia" w:eastAsiaTheme="minorEastAsia" w:hAnsiTheme="minorEastAsia"/>
          <w:szCs w:val="21"/>
        </w:rPr>
      </w:pPr>
      <w:r w:rsidRPr="00D46F09">
        <w:rPr>
          <w:rFonts w:asciiTheme="minorEastAsia" w:eastAsiaTheme="minorEastAsia" w:hAnsiTheme="minorEastAsia" w:hint="eastAsia"/>
          <w:szCs w:val="21"/>
        </w:rPr>
        <w:t>A．①②</w:t>
      </w:r>
      <w:r>
        <w:rPr>
          <w:rFonts w:asciiTheme="minorEastAsia" w:eastAsiaTheme="minorEastAsia" w:hAnsiTheme="minorEastAsia" w:hint="eastAsia"/>
          <w:szCs w:val="21"/>
        </w:rPr>
        <w:t xml:space="preserve">    </w:t>
      </w:r>
      <w:r w:rsidRPr="00D46F09">
        <w:rPr>
          <w:rFonts w:asciiTheme="minorEastAsia" w:eastAsiaTheme="minorEastAsia" w:hAnsiTheme="minorEastAsia" w:hint="eastAsia"/>
          <w:szCs w:val="21"/>
        </w:rPr>
        <w:t xml:space="preserve">　　B．①③　</w:t>
      </w:r>
      <w:r>
        <w:rPr>
          <w:rFonts w:asciiTheme="minorEastAsia" w:eastAsiaTheme="minorEastAsia" w:hAnsiTheme="minorEastAsia" w:hint="eastAsia"/>
          <w:szCs w:val="21"/>
        </w:rPr>
        <w:t xml:space="preserve">    </w:t>
      </w:r>
      <w:r w:rsidRPr="00D46F09">
        <w:rPr>
          <w:rFonts w:asciiTheme="minorEastAsia" w:eastAsiaTheme="minorEastAsia" w:hAnsiTheme="minorEastAsia" w:hint="eastAsia"/>
          <w:szCs w:val="21"/>
        </w:rPr>
        <w:t xml:space="preserve">　C．②④　</w:t>
      </w:r>
      <w:r>
        <w:rPr>
          <w:rFonts w:asciiTheme="minorEastAsia" w:eastAsiaTheme="minorEastAsia" w:hAnsiTheme="minorEastAsia" w:hint="eastAsia"/>
          <w:szCs w:val="21"/>
        </w:rPr>
        <w:t xml:space="preserve">  </w:t>
      </w:r>
      <w:r w:rsidRPr="00D46F09">
        <w:rPr>
          <w:rFonts w:asciiTheme="minorEastAsia" w:eastAsiaTheme="minorEastAsia" w:hAnsiTheme="minorEastAsia" w:hint="eastAsia"/>
          <w:szCs w:val="21"/>
        </w:rPr>
        <w:t xml:space="preserve">　D．①④</w:t>
      </w:r>
    </w:p>
    <w:p w:rsidR="00324F5B" w:rsidRPr="00D46F09" w:rsidRDefault="00324F5B" w:rsidP="00324F5B">
      <w:pPr>
        <w:spacing w:line="360" w:lineRule="exact"/>
        <w:rPr>
          <w:rFonts w:asciiTheme="minorEastAsia" w:eastAsiaTheme="minorEastAsia" w:hAnsiTheme="minorEastAsia"/>
          <w:szCs w:val="21"/>
        </w:rPr>
      </w:pPr>
      <w:r w:rsidRPr="00D46F09">
        <w:rPr>
          <w:rFonts w:asciiTheme="minorEastAsia" w:eastAsiaTheme="minorEastAsia" w:hAnsiTheme="minorEastAsia" w:hint="eastAsia"/>
          <w:szCs w:val="21"/>
        </w:rPr>
        <w:t>1</w:t>
      </w:r>
      <w:r>
        <w:rPr>
          <w:rFonts w:asciiTheme="minorEastAsia" w:eastAsiaTheme="minorEastAsia" w:hAnsiTheme="minorEastAsia" w:hint="eastAsia"/>
          <w:szCs w:val="21"/>
        </w:rPr>
        <w:t>8</w:t>
      </w:r>
      <w:r w:rsidRPr="00D46F09">
        <w:rPr>
          <w:rFonts w:asciiTheme="minorEastAsia" w:eastAsiaTheme="minorEastAsia" w:hAnsiTheme="minorEastAsia" w:hint="eastAsia"/>
          <w:szCs w:val="21"/>
        </w:rPr>
        <w:t>．孟德斯鸿认为“要防止滥用权力，就必须以权力制约权力”。这句话体现的是</w:t>
      </w:r>
    </w:p>
    <w:p w:rsidR="00324F5B" w:rsidRPr="00D46F09" w:rsidRDefault="00324F5B" w:rsidP="00324F5B">
      <w:pPr>
        <w:spacing w:line="360" w:lineRule="exact"/>
        <w:ind w:firstLineChars="200" w:firstLine="420"/>
        <w:rPr>
          <w:rFonts w:asciiTheme="minorEastAsia" w:eastAsiaTheme="minorEastAsia" w:hAnsiTheme="minorEastAsia"/>
          <w:szCs w:val="21"/>
        </w:rPr>
      </w:pPr>
      <w:r w:rsidRPr="00D46F09">
        <w:rPr>
          <w:rFonts w:asciiTheme="minorEastAsia" w:eastAsiaTheme="minorEastAsia" w:hAnsiTheme="minorEastAsia" w:hint="eastAsia"/>
          <w:szCs w:val="21"/>
        </w:rPr>
        <w:t xml:space="preserve">A．人民主权说  </w:t>
      </w:r>
      <w:r>
        <w:rPr>
          <w:rFonts w:asciiTheme="minorEastAsia" w:eastAsiaTheme="minorEastAsia" w:hAnsiTheme="minorEastAsia" w:hint="eastAsia"/>
          <w:szCs w:val="21"/>
        </w:rPr>
        <w:t xml:space="preserve"> </w:t>
      </w:r>
      <w:r w:rsidRPr="00D46F09">
        <w:rPr>
          <w:rFonts w:asciiTheme="minorEastAsia" w:eastAsiaTheme="minorEastAsia" w:hAnsiTheme="minorEastAsia" w:hint="eastAsia"/>
          <w:szCs w:val="21"/>
        </w:rPr>
        <w:t xml:space="preserve"> B．开明君主制</w:t>
      </w:r>
      <w:r>
        <w:rPr>
          <w:rFonts w:asciiTheme="minorEastAsia" w:eastAsiaTheme="minorEastAsia" w:hAnsiTheme="minorEastAsia" w:hint="eastAsia"/>
          <w:szCs w:val="21"/>
        </w:rPr>
        <w:t xml:space="preserve">   </w:t>
      </w:r>
      <w:r w:rsidRPr="00D46F09">
        <w:rPr>
          <w:rFonts w:asciiTheme="minorEastAsia" w:eastAsiaTheme="minorEastAsia" w:hAnsiTheme="minorEastAsia" w:hint="eastAsia"/>
          <w:szCs w:val="21"/>
        </w:rPr>
        <w:t xml:space="preserve"> C．社会契约论    D．权力的制约与平衡</w:t>
      </w:r>
    </w:p>
    <w:p w:rsidR="00324F5B" w:rsidRPr="00D46F09" w:rsidRDefault="00324F5B" w:rsidP="00324F5B">
      <w:pPr>
        <w:spacing w:line="360" w:lineRule="exact"/>
        <w:rPr>
          <w:rFonts w:asciiTheme="minorEastAsia" w:eastAsiaTheme="minorEastAsia" w:hAnsiTheme="minorEastAsia"/>
          <w:szCs w:val="21"/>
        </w:rPr>
      </w:pPr>
      <w:r w:rsidRPr="00D46F09">
        <w:rPr>
          <w:rFonts w:asciiTheme="minorEastAsia" w:eastAsiaTheme="minorEastAsia" w:hAnsiTheme="minorEastAsia" w:hint="eastAsia"/>
          <w:szCs w:val="21"/>
        </w:rPr>
        <w:t>1</w:t>
      </w:r>
      <w:r>
        <w:rPr>
          <w:rFonts w:asciiTheme="minorEastAsia" w:eastAsiaTheme="minorEastAsia" w:hAnsiTheme="minorEastAsia" w:hint="eastAsia"/>
          <w:szCs w:val="21"/>
        </w:rPr>
        <w:t>9</w:t>
      </w:r>
      <w:r w:rsidRPr="00D46F09">
        <w:rPr>
          <w:rFonts w:asciiTheme="minorEastAsia" w:eastAsiaTheme="minorEastAsia" w:hAnsiTheme="minorEastAsia" w:hint="eastAsia"/>
          <w:szCs w:val="21"/>
        </w:rPr>
        <w:t>．孟德斯鸠认为“要防止滥用权力，就必须以权力制约权力。”此语反映他的主张是</w:t>
      </w:r>
    </w:p>
    <w:p w:rsidR="00324F5B" w:rsidRPr="00D46F09" w:rsidRDefault="00324F5B" w:rsidP="00324F5B">
      <w:pPr>
        <w:spacing w:line="360" w:lineRule="exact"/>
        <w:ind w:firstLineChars="200" w:firstLine="420"/>
        <w:rPr>
          <w:rFonts w:asciiTheme="minorEastAsia" w:eastAsiaTheme="minorEastAsia" w:hAnsiTheme="minorEastAsia"/>
          <w:szCs w:val="21"/>
        </w:rPr>
      </w:pPr>
      <w:r w:rsidRPr="00D46F09">
        <w:rPr>
          <w:rFonts w:asciiTheme="minorEastAsia" w:eastAsiaTheme="minorEastAsia" w:hAnsiTheme="minorEastAsia" w:hint="eastAsia"/>
          <w:szCs w:val="21"/>
        </w:rPr>
        <w:t>A</w:t>
      </w:r>
      <w:r>
        <w:rPr>
          <w:rFonts w:asciiTheme="minorEastAsia" w:eastAsiaTheme="minorEastAsia" w:hAnsiTheme="minorEastAsia" w:hint="eastAsia"/>
          <w:szCs w:val="21"/>
        </w:rPr>
        <w:t>．</w:t>
      </w:r>
      <w:r w:rsidRPr="00D46F09">
        <w:rPr>
          <w:rFonts w:asciiTheme="minorEastAsia" w:eastAsiaTheme="minorEastAsia" w:hAnsiTheme="minorEastAsia" w:hint="eastAsia"/>
          <w:szCs w:val="21"/>
        </w:rPr>
        <w:t>人民主权说</w:t>
      </w:r>
      <w:r>
        <w:rPr>
          <w:rFonts w:asciiTheme="minorEastAsia" w:eastAsiaTheme="minorEastAsia" w:hAnsiTheme="minorEastAsia" w:hint="eastAsia"/>
          <w:szCs w:val="21"/>
        </w:rPr>
        <w:t xml:space="preserve">   </w:t>
      </w:r>
      <w:r w:rsidRPr="00D46F09">
        <w:rPr>
          <w:rFonts w:asciiTheme="minorEastAsia" w:eastAsiaTheme="minorEastAsia" w:hAnsiTheme="minorEastAsia" w:hint="eastAsia"/>
          <w:szCs w:val="21"/>
        </w:rPr>
        <w:t>B</w:t>
      </w:r>
      <w:r>
        <w:rPr>
          <w:rFonts w:asciiTheme="minorEastAsia" w:eastAsiaTheme="minorEastAsia" w:hAnsiTheme="minorEastAsia" w:hint="eastAsia"/>
          <w:szCs w:val="21"/>
        </w:rPr>
        <w:t>.</w:t>
      </w:r>
      <w:r w:rsidRPr="00D46F09">
        <w:rPr>
          <w:rFonts w:asciiTheme="minorEastAsia" w:eastAsiaTheme="minorEastAsia" w:hAnsiTheme="minorEastAsia" w:hint="eastAsia"/>
          <w:szCs w:val="21"/>
        </w:rPr>
        <w:t>开明君主制</w:t>
      </w:r>
      <w:r>
        <w:rPr>
          <w:rFonts w:asciiTheme="minorEastAsia" w:eastAsiaTheme="minorEastAsia" w:hAnsiTheme="minorEastAsia" w:hint="eastAsia"/>
          <w:szCs w:val="21"/>
        </w:rPr>
        <w:t xml:space="preserve">    </w:t>
      </w:r>
      <w:r w:rsidRPr="00D46F09">
        <w:rPr>
          <w:rFonts w:asciiTheme="minorEastAsia" w:eastAsiaTheme="minorEastAsia" w:hAnsiTheme="minorEastAsia" w:hint="eastAsia"/>
          <w:szCs w:val="21"/>
        </w:rPr>
        <w:t>C</w:t>
      </w:r>
      <w:r>
        <w:rPr>
          <w:rFonts w:asciiTheme="minorEastAsia" w:eastAsiaTheme="minorEastAsia" w:hAnsiTheme="minorEastAsia" w:hint="eastAsia"/>
          <w:szCs w:val="21"/>
        </w:rPr>
        <w:t>.</w:t>
      </w:r>
      <w:r w:rsidRPr="00D46F09">
        <w:rPr>
          <w:rFonts w:asciiTheme="minorEastAsia" w:eastAsiaTheme="minorEastAsia" w:hAnsiTheme="minorEastAsia" w:hint="eastAsia"/>
          <w:szCs w:val="21"/>
        </w:rPr>
        <w:t>社会契约论</w:t>
      </w:r>
      <w:r>
        <w:rPr>
          <w:rFonts w:asciiTheme="minorEastAsia" w:eastAsiaTheme="minorEastAsia" w:hAnsiTheme="minorEastAsia" w:hint="eastAsia"/>
          <w:szCs w:val="21"/>
        </w:rPr>
        <w:t xml:space="preserve">    </w:t>
      </w:r>
      <w:r w:rsidRPr="00D46F09">
        <w:rPr>
          <w:rFonts w:asciiTheme="minorEastAsia" w:eastAsiaTheme="minorEastAsia" w:hAnsiTheme="minorEastAsia" w:hint="eastAsia"/>
          <w:szCs w:val="21"/>
        </w:rPr>
        <w:t>D</w:t>
      </w:r>
      <w:r>
        <w:rPr>
          <w:rFonts w:asciiTheme="minorEastAsia" w:eastAsiaTheme="minorEastAsia" w:hAnsiTheme="minorEastAsia" w:hint="eastAsia"/>
          <w:szCs w:val="21"/>
        </w:rPr>
        <w:t>.</w:t>
      </w:r>
      <w:r w:rsidRPr="00D46F09">
        <w:rPr>
          <w:rFonts w:asciiTheme="minorEastAsia" w:eastAsiaTheme="minorEastAsia" w:hAnsiTheme="minorEastAsia" w:hint="eastAsia"/>
          <w:szCs w:val="21"/>
        </w:rPr>
        <w:t>权力的制约与平衡</w:t>
      </w:r>
    </w:p>
    <w:p w:rsidR="00324F5B" w:rsidRPr="00D46F09" w:rsidRDefault="00324F5B" w:rsidP="00324F5B">
      <w:pPr>
        <w:spacing w:line="360" w:lineRule="exact"/>
        <w:rPr>
          <w:rFonts w:asciiTheme="minorEastAsia" w:eastAsiaTheme="minorEastAsia" w:hAnsiTheme="minorEastAsia"/>
          <w:szCs w:val="21"/>
        </w:rPr>
      </w:pPr>
      <w:r>
        <w:rPr>
          <w:rFonts w:asciiTheme="minorEastAsia" w:eastAsiaTheme="minorEastAsia" w:hAnsiTheme="minorEastAsia" w:hint="eastAsia"/>
          <w:szCs w:val="21"/>
        </w:rPr>
        <w:t>20</w:t>
      </w:r>
      <w:r w:rsidRPr="00D46F09">
        <w:rPr>
          <w:rFonts w:asciiTheme="minorEastAsia" w:eastAsiaTheme="minorEastAsia" w:hAnsiTheme="minorEastAsia" w:hint="eastAsia"/>
          <w:szCs w:val="21"/>
        </w:rPr>
        <w:t>．主张“要防止滥用权力，就必须用权力制约权力”的启蒙思想家是</w:t>
      </w:r>
    </w:p>
    <w:p w:rsidR="00324F5B" w:rsidRPr="00D46F09" w:rsidRDefault="00324F5B" w:rsidP="00324F5B">
      <w:pPr>
        <w:spacing w:line="360" w:lineRule="exact"/>
        <w:rPr>
          <w:rFonts w:asciiTheme="minorEastAsia" w:eastAsiaTheme="minorEastAsia" w:hAnsiTheme="minorEastAsia"/>
          <w:szCs w:val="21"/>
        </w:rPr>
      </w:pPr>
      <w:r w:rsidRPr="00D46F09">
        <w:rPr>
          <w:rFonts w:asciiTheme="minorEastAsia" w:eastAsiaTheme="minorEastAsia" w:hAnsiTheme="minorEastAsia" w:hint="eastAsia"/>
          <w:szCs w:val="21"/>
        </w:rPr>
        <w:t xml:space="preserve"> </w:t>
      </w:r>
      <w:r>
        <w:rPr>
          <w:rFonts w:asciiTheme="minorEastAsia" w:eastAsiaTheme="minorEastAsia" w:hAnsiTheme="minorEastAsia" w:hint="eastAsia"/>
          <w:szCs w:val="21"/>
        </w:rPr>
        <w:t xml:space="preserve">  </w:t>
      </w:r>
      <w:r w:rsidRPr="00D46F09">
        <w:rPr>
          <w:rFonts w:asciiTheme="minorEastAsia" w:eastAsiaTheme="minorEastAsia" w:hAnsiTheme="minorEastAsia" w:hint="eastAsia"/>
          <w:szCs w:val="21"/>
        </w:rPr>
        <w:t xml:space="preserve"> A．伏尔泰    B．孟德斯鸠    C．卢梭    D．康德</w:t>
      </w:r>
    </w:p>
    <w:p w:rsidR="00324F5B" w:rsidRPr="00D46F09" w:rsidRDefault="00324F5B" w:rsidP="00324F5B">
      <w:pPr>
        <w:spacing w:line="360" w:lineRule="exact"/>
        <w:rPr>
          <w:rFonts w:asciiTheme="minorEastAsia" w:eastAsiaTheme="minorEastAsia" w:hAnsiTheme="minorEastAsia"/>
          <w:szCs w:val="21"/>
        </w:rPr>
      </w:pPr>
      <w:r>
        <w:rPr>
          <w:rFonts w:asciiTheme="minorEastAsia" w:eastAsiaTheme="minorEastAsia" w:hAnsiTheme="minorEastAsia" w:hint="eastAsia"/>
          <w:szCs w:val="21"/>
        </w:rPr>
        <w:t>2</w:t>
      </w:r>
      <w:r w:rsidRPr="00D46F09">
        <w:rPr>
          <w:rFonts w:asciiTheme="minorEastAsia" w:eastAsiaTheme="minorEastAsia" w:hAnsiTheme="minorEastAsia" w:hint="eastAsia"/>
          <w:szCs w:val="21"/>
        </w:rPr>
        <w:t>1．“要防止滥用权力，就必须以权力制约权力”。盂德斯鸠这句话体现的思想是</w:t>
      </w:r>
    </w:p>
    <w:p w:rsidR="00324F5B" w:rsidRPr="00D46F09" w:rsidRDefault="00324F5B" w:rsidP="00324F5B">
      <w:pPr>
        <w:spacing w:line="360" w:lineRule="exact"/>
        <w:rPr>
          <w:rFonts w:asciiTheme="minorEastAsia" w:eastAsiaTheme="minorEastAsia" w:hAnsiTheme="minorEastAsia"/>
          <w:szCs w:val="21"/>
        </w:rPr>
      </w:pPr>
      <w:r w:rsidRPr="00D46F09">
        <w:rPr>
          <w:rFonts w:asciiTheme="minorEastAsia" w:eastAsiaTheme="minorEastAsia" w:hAnsiTheme="minorEastAsia" w:hint="eastAsia"/>
          <w:szCs w:val="21"/>
        </w:rPr>
        <w:t xml:space="preserve"> </w:t>
      </w:r>
      <w:r>
        <w:rPr>
          <w:rFonts w:asciiTheme="minorEastAsia" w:eastAsiaTheme="minorEastAsia" w:hAnsiTheme="minorEastAsia" w:hint="eastAsia"/>
          <w:szCs w:val="21"/>
        </w:rPr>
        <w:t xml:space="preserve">   </w:t>
      </w:r>
      <w:r w:rsidRPr="00D46F09">
        <w:rPr>
          <w:rFonts w:asciiTheme="minorEastAsia" w:eastAsiaTheme="minorEastAsia" w:hAnsiTheme="minorEastAsia" w:hint="eastAsia"/>
          <w:szCs w:val="21"/>
        </w:rPr>
        <w:t xml:space="preserve">A．君主立宪      B．人民主权    </w:t>
      </w:r>
      <w:r w:rsidRPr="00D46F09">
        <w:rPr>
          <w:rFonts w:asciiTheme="minorEastAsia" w:eastAsiaTheme="minorEastAsia" w:hAnsiTheme="minorEastAsia" w:hint="eastAsia"/>
          <w:szCs w:val="21"/>
        </w:rPr>
        <w:tab/>
        <w:t xml:space="preserve">C．分权制衡         </w:t>
      </w:r>
      <w:r w:rsidRPr="00D46F09">
        <w:rPr>
          <w:rFonts w:asciiTheme="minorEastAsia" w:eastAsiaTheme="minorEastAsia" w:hAnsiTheme="minorEastAsia"/>
          <w:szCs w:val="21"/>
        </w:rPr>
        <w:t>D</w:t>
      </w:r>
      <w:r w:rsidRPr="00D46F09">
        <w:rPr>
          <w:rFonts w:asciiTheme="minorEastAsia" w:eastAsiaTheme="minorEastAsia" w:hAnsiTheme="minorEastAsia" w:hint="eastAsia"/>
          <w:szCs w:val="21"/>
        </w:rPr>
        <w:t>．社会契约</w:t>
      </w:r>
    </w:p>
    <w:p w:rsidR="00324F5B" w:rsidRPr="00D46F09" w:rsidRDefault="00324F5B" w:rsidP="00324F5B">
      <w:pPr>
        <w:spacing w:line="360" w:lineRule="exact"/>
        <w:rPr>
          <w:rFonts w:asciiTheme="minorEastAsia" w:eastAsiaTheme="minorEastAsia" w:hAnsiTheme="minorEastAsia"/>
          <w:szCs w:val="21"/>
        </w:rPr>
      </w:pPr>
      <w:r>
        <w:rPr>
          <w:rFonts w:asciiTheme="minorEastAsia" w:eastAsiaTheme="minorEastAsia" w:hAnsiTheme="minorEastAsia" w:hint="eastAsia"/>
          <w:szCs w:val="21"/>
        </w:rPr>
        <w:t>22</w:t>
      </w:r>
      <w:r w:rsidRPr="00D46F09">
        <w:rPr>
          <w:rFonts w:asciiTheme="minorEastAsia" w:eastAsiaTheme="minorEastAsia" w:hAnsiTheme="minorEastAsia" w:hint="eastAsia"/>
          <w:szCs w:val="21"/>
        </w:rPr>
        <w:t>．以理性为旗帜，将矛头直指欧洲封建主义的思想解放运动是</w:t>
      </w:r>
    </w:p>
    <w:p w:rsidR="00324F5B" w:rsidRPr="00D46F09" w:rsidRDefault="00324F5B" w:rsidP="00324F5B">
      <w:pPr>
        <w:spacing w:line="360" w:lineRule="exact"/>
        <w:rPr>
          <w:rFonts w:asciiTheme="minorEastAsia" w:eastAsiaTheme="minorEastAsia" w:hAnsiTheme="minorEastAsia"/>
          <w:szCs w:val="21"/>
        </w:rPr>
      </w:pPr>
      <w:r w:rsidRPr="00D46F09">
        <w:rPr>
          <w:rFonts w:asciiTheme="minorEastAsia" w:eastAsiaTheme="minorEastAsia" w:hAnsiTheme="minorEastAsia" w:hint="eastAsia"/>
          <w:szCs w:val="21"/>
        </w:rPr>
        <w:t xml:space="preserve">    A．启蒙运动        B．智者运动        C．宗教改革        D．古典文化的复兴</w:t>
      </w:r>
    </w:p>
    <w:p w:rsidR="00324F5B" w:rsidRPr="00D46F09" w:rsidRDefault="00324F5B" w:rsidP="00324F5B">
      <w:pPr>
        <w:spacing w:line="360" w:lineRule="exact"/>
        <w:rPr>
          <w:rFonts w:asciiTheme="minorEastAsia" w:eastAsiaTheme="minorEastAsia" w:hAnsiTheme="minorEastAsia"/>
          <w:szCs w:val="21"/>
        </w:rPr>
      </w:pPr>
      <w:r>
        <w:rPr>
          <w:rFonts w:asciiTheme="minorEastAsia" w:eastAsiaTheme="minorEastAsia" w:hAnsiTheme="minorEastAsia" w:hint="eastAsia"/>
          <w:szCs w:val="21"/>
        </w:rPr>
        <w:t xml:space="preserve">23 </w:t>
      </w:r>
      <w:r w:rsidRPr="00D46F09">
        <w:rPr>
          <w:rFonts w:asciiTheme="minorEastAsia" w:eastAsiaTheme="minorEastAsia" w:hAnsiTheme="minorEastAsia"/>
          <w:szCs w:val="21"/>
        </w:rPr>
        <w:t>.</w:t>
      </w:r>
      <w:r w:rsidRPr="00D46F09">
        <w:rPr>
          <w:rFonts w:asciiTheme="minorEastAsia" w:eastAsiaTheme="minorEastAsia" w:hAnsiTheme="minorEastAsia" w:hint="eastAsia"/>
          <w:szCs w:val="21"/>
        </w:rPr>
        <w:t>以理性为旗帜，将矛头直指欧洲封建主义的思想解放运动是</w:t>
      </w:r>
    </w:p>
    <w:p w:rsidR="00324F5B" w:rsidRPr="00D46F09" w:rsidRDefault="00324F5B" w:rsidP="00324F5B">
      <w:pPr>
        <w:spacing w:line="360" w:lineRule="exact"/>
        <w:rPr>
          <w:rFonts w:asciiTheme="minorEastAsia" w:eastAsiaTheme="minorEastAsia" w:hAnsiTheme="minorEastAsia"/>
          <w:szCs w:val="21"/>
        </w:rPr>
      </w:pPr>
      <w:r>
        <w:rPr>
          <w:rFonts w:asciiTheme="minorEastAsia" w:eastAsiaTheme="minorEastAsia" w:hAnsiTheme="minorEastAsia"/>
          <w:noProof/>
          <w:szCs w:val="21"/>
        </w:rPr>
        <w:drawing>
          <wp:anchor distT="0" distB="0" distL="114300" distR="114300" simplePos="0" relativeHeight="251660288" behindDoc="0" locked="0" layoutInCell="1" allowOverlap="1" wp14:anchorId="06073F25" wp14:editId="5F0E17A7">
            <wp:simplePos x="0" y="0"/>
            <wp:positionH relativeFrom="column">
              <wp:posOffset>4690110</wp:posOffset>
            </wp:positionH>
            <wp:positionV relativeFrom="paragraph">
              <wp:posOffset>194310</wp:posOffset>
            </wp:positionV>
            <wp:extent cx="1206500" cy="768350"/>
            <wp:effectExtent l="19050" t="0" r="0" b="0"/>
            <wp:wrapSquare wrapText="bothSides"/>
            <wp:docPr id="17" name="图片 35" descr="pict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5" descr="pict5"/>
                    <pic:cNvPicPr>
                      <a:picLocks noChangeAspect="1" noChangeArrowheads="1"/>
                    </pic:cNvPicPr>
                  </pic:nvPicPr>
                  <pic:blipFill>
                    <a:blip r:embed="rId8" cstate="print">
                      <a:lum bright="-54000" contrast="72000"/>
                    </a:blip>
                    <a:srcRect/>
                    <a:stretch>
                      <a:fillRect/>
                    </a:stretch>
                  </pic:blipFill>
                  <pic:spPr bwMode="auto">
                    <a:xfrm>
                      <a:off x="0" y="0"/>
                      <a:ext cx="1206500" cy="768350"/>
                    </a:xfrm>
                    <a:prstGeom prst="rect">
                      <a:avLst/>
                    </a:prstGeom>
                    <a:noFill/>
                    <a:ln w="9525">
                      <a:noFill/>
                      <a:miter lim="800000"/>
                      <a:headEnd/>
                      <a:tailEnd/>
                    </a:ln>
                  </pic:spPr>
                </pic:pic>
              </a:graphicData>
            </a:graphic>
          </wp:anchor>
        </w:drawing>
      </w:r>
      <w:r w:rsidRPr="00D46F09">
        <w:rPr>
          <w:rFonts w:asciiTheme="minorEastAsia" w:eastAsiaTheme="minorEastAsia" w:hAnsiTheme="minorEastAsia"/>
          <w:szCs w:val="21"/>
        </w:rPr>
        <w:t xml:space="preserve">  </w:t>
      </w:r>
      <w:r>
        <w:rPr>
          <w:rFonts w:asciiTheme="minorEastAsia" w:eastAsiaTheme="minorEastAsia" w:hAnsiTheme="minorEastAsia" w:hint="eastAsia"/>
          <w:szCs w:val="21"/>
        </w:rPr>
        <w:t xml:space="preserve">  </w:t>
      </w:r>
      <w:r w:rsidRPr="00D46F09">
        <w:rPr>
          <w:rFonts w:asciiTheme="minorEastAsia" w:eastAsiaTheme="minorEastAsia" w:hAnsiTheme="minorEastAsia"/>
          <w:szCs w:val="21"/>
        </w:rPr>
        <w:t>A</w:t>
      </w:r>
      <w:r w:rsidRPr="00D46F09">
        <w:rPr>
          <w:rFonts w:asciiTheme="minorEastAsia" w:eastAsiaTheme="minorEastAsia" w:hAnsiTheme="minorEastAsia" w:hint="eastAsia"/>
          <w:szCs w:val="21"/>
        </w:rPr>
        <w:t>．智者运动</w:t>
      </w:r>
      <w:r w:rsidRPr="00D46F09">
        <w:rPr>
          <w:rFonts w:asciiTheme="minorEastAsia" w:eastAsiaTheme="minorEastAsia" w:hAnsiTheme="minorEastAsia"/>
          <w:szCs w:val="21"/>
        </w:rPr>
        <w:t xml:space="preserve">    B</w:t>
      </w:r>
      <w:r w:rsidRPr="00D46F09">
        <w:rPr>
          <w:rFonts w:asciiTheme="minorEastAsia" w:eastAsiaTheme="minorEastAsia" w:hAnsiTheme="minorEastAsia" w:hint="eastAsia"/>
          <w:szCs w:val="21"/>
        </w:rPr>
        <w:t>．文艺复兴</w:t>
      </w:r>
      <w:r w:rsidRPr="00D46F09">
        <w:rPr>
          <w:rFonts w:asciiTheme="minorEastAsia" w:eastAsiaTheme="minorEastAsia" w:hAnsiTheme="minorEastAsia"/>
          <w:szCs w:val="21"/>
        </w:rPr>
        <w:t xml:space="preserve">  C</w:t>
      </w:r>
      <w:r w:rsidRPr="00D46F09">
        <w:rPr>
          <w:rFonts w:asciiTheme="minorEastAsia" w:eastAsiaTheme="minorEastAsia" w:hAnsiTheme="minorEastAsia" w:hint="eastAsia"/>
          <w:szCs w:val="21"/>
        </w:rPr>
        <w:t>．宗教改革</w:t>
      </w:r>
      <w:r w:rsidRPr="00D46F09">
        <w:rPr>
          <w:rFonts w:asciiTheme="minorEastAsia" w:eastAsiaTheme="minorEastAsia" w:hAnsiTheme="minorEastAsia"/>
          <w:szCs w:val="21"/>
        </w:rPr>
        <w:t xml:space="preserve">    D</w:t>
      </w:r>
      <w:r w:rsidRPr="00D46F09">
        <w:rPr>
          <w:rFonts w:asciiTheme="minorEastAsia" w:eastAsiaTheme="minorEastAsia" w:hAnsiTheme="minorEastAsia" w:hint="eastAsia"/>
          <w:szCs w:val="21"/>
        </w:rPr>
        <w:t>．启蒙运动</w:t>
      </w:r>
    </w:p>
    <w:p w:rsidR="00324F5B" w:rsidRPr="00D46F09" w:rsidRDefault="00324F5B" w:rsidP="00324F5B">
      <w:pPr>
        <w:spacing w:line="360" w:lineRule="exact"/>
        <w:rPr>
          <w:rFonts w:asciiTheme="minorEastAsia" w:eastAsiaTheme="minorEastAsia" w:hAnsiTheme="minorEastAsia"/>
          <w:szCs w:val="21"/>
        </w:rPr>
      </w:pPr>
      <w:r>
        <w:rPr>
          <w:rFonts w:asciiTheme="minorEastAsia" w:eastAsiaTheme="minorEastAsia" w:hAnsiTheme="minorEastAsia" w:hint="eastAsia"/>
          <w:szCs w:val="21"/>
        </w:rPr>
        <w:t>24</w:t>
      </w:r>
      <w:r w:rsidRPr="00D46F09">
        <w:rPr>
          <w:rFonts w:asciiTheme="minorEastAsia" w:eastAsiaTheme="minorEastAsia" w:hAnsiTheme="minorEastAsia" w:hint="eastAsia"/>
          <w:szCs w:val="21"/>
        </w:rPr>
        <w:t>．图6漫画（反对专制的权利；法律面前人人平等）所宣扬的主题思想是</w:t>
      </w:r>
    </w:p>
    <w:p w:rsidR="00324F5B" w:rsidRPr="00D46F09" w:rsidRDefault="00324F5B" w:rsidP="00324F5B">
      <w:pPr>
        <w:spacing w:line="360" w:lineRule="exact"/>
        <w:ind w:firstLineChars="200" w:firstLine="420"/>
        <w:rPr>
          <w:rFonts w:asciiTheme="minorEastAsia" w:eastAsiaTheme="minorEastAsia" w:hAnsiTheme="minorEastAsia"/>
          <w:szCs w:val="21"/>
        </w:rPr>
      </w:pPr>
      <w:r w:rsidRPr="00D46F09">
        <w:rPr>
          <w:rFonts w:asciiTheme="minorEastAsia" w:eastAsiaTheme="minorEastAsia" w:hAnsiTheme="minorEastAsia" w:hint="eastAsia"/>
          <w:szCs w:val="21"/>
        </w:rPr>
        <w:t>A.杜会主义思想                   B.启蒙思想</w:t>
      </w:r>
    </w:p>
    <w:p w:rsidR="00324F5B" w:rsidRPr="00D46F09" w:rsidRDefault="00324F5B" w:rsidP="00324F5B">
      <w:pPr>
        <w:spacing w:line="360" w:lineRule="exact"/>
        <w:ind w:firstLineChars="200" w:firstLine="420"/>
        <w:rPr>
          <w:rFonts w:asciiTheme="minorEastAsia" w:eastAsiaTheme="minorEastAsia" w:hAnsiTheme="minorEastAsia"/>
          <w:szCs w:val="21"/>
        </w:rPr>
      </w:pPr>
      <w:r w:rsidRPr="00D46F09">
        <w:rPr>
          <w:rFonts w:asciiTheme="minorEastAsia" w:eastAsiaTheme="minorEastAsia" w:hAnsiTheme="minorEastAsia" w:hint="eastAsia"/>
          <w:szCs w:val="21"/>
        </w:rPr>
        <w:t>C.君主专制思想                   D.民生主义思想</w:t>
      </w:r>
    </w:p>
    <w:p w:rsidR="00324F5B" w:rsidRPr="00D46F09" w:rsidRDefault="00324F5B" w:rsidP="00324F5B">
      <w:pPr>
        <w:spacing w:line="360" w:lineRule="exact"/>
        <w:rPr>
          <w:rFonts w:asciiTheme="minorEastAsia" w:eastAsiaTheme="minorEastAsia" w:hAnsiTheme="minorEastAsia"/>
          <w:szCs w:val="21"/>
        </w:rPr>
      </w:pPr>
      <w:r w:rsidRPr="00D46F09">
        <w:rPr>
          <w:rFonts w:asciiTheme="minorEastAsia" w:eastAsiaTheme="minorEastAsia" w:hAnsiTheme="minorEastAsia" w:hint="eastAsia"/>
          <w:noProof/>
          <w:szCs w:val="21"/>
        </w:rPr>
        <w:drawing>
          <wp:anchor distT="0" distB="0" distL="114300" distR="114300" simplePos="0" relativeHeight="251661312" behindDoc="0" locked="0" layoutInCell="1" allowOverlap="1" wp14:anchorId="3AAE37C3" wp14:editId="489E025D">
            <wp:simplePos x="0" y="0"/>
            <wp:positionH relativeFrom="column">
              <wp:posOffset>4518660</wp:posOffset>
            </wp:positionH>
            <wp:positionV relativeFrom="paragraph">
              <wp:posOffset>111760</wp:posOffset>
            </wp:positionV>
            <wp:extent cx="1295400" cy="889000"/>
            <wp:effectExtent l="19050" t="0" r="0" b="0"/>
            <wp:wrapSquare wrapText="bothSides"/>
            <wp:docPr id="18"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7"/>
                    <pic:cNvPicPr>
                      <a:picLocks noChangeAspect="1" noChangeArrowheads="1"/>
                    </pic:cNvPicPr>
                  </pic:nvPicPr>
                  <pic:blipFill>
                    <a:blip r:embed="rId9" cstate="print"/>
                    <a:srcRect/>
                    <a:stretch>
                      <a:fillRect/>
                    </a:stretch>
                  </pic:blipFill>
                  <pic:spPr bwMode="auto">
                    <a:xfrm>
                      <a:off x="0" y="0"/>
                      <a:ext cx="1295400" cy="889000"/>
                    </a:xfrm>
                    <a:prstGeom prst="rect">
                      <a:avLst/>
                    </a:prstGeom>
                    <a:noFill/>
                    <a:ln w="9525">
                      <a:noFill/>
                      <a:miter lim="800000"/>
                      <a:headEnd/>
                      <a:tailEnd/>
                    </a:ln>
                  </pic:spPr>
                </pic:pic>
              </a:graphicData>
            </a:graphic>
          </wp:anchor>
        </w:drawing>
      </w:r>
      <w:r>
        <w:rPr>
          <w:rFonts w:asciiTheme="minorEastAsia" w:eastAsiaTheme="minorEastAsia" w:hAnsiTheme="minorEastAsia" w:hint="eastAsia"/>
          <w:szCs w:val="21"/>
        </w:rPr>
        <w:t>25</w:t>
      </w:r>
      <w:r w:rsidRPr="00D46F09">
        <w:rPr>
          <w:rFonts w:asciiTheme="minorEastAsia" w:eastAsiaTheme="minorEastAsia" w:hAnsiTheme="minorEastAsia" w:hint="eastAsia"/>
          <w:szCs w:val="21"/>
        </w:rPr>
        <w:t>.(140128)．图7漫画所宣扬的主题思想是</w:t>
      </w:r>
    </w:p>
    <w:p w:rsidR="00324F5B" w:rsidRPr="00D46F09" w:rsidRDefault="00324F5B" w:rsidP="00324F5B">
      <w:pPr>
        <w:spacing w:line="360" w:lineRule="exact"/>
        <w:rPr>
          <w:rFonts w:asciiTheme="minorEastAsia" w:eastAsiaTheme="minorEastAsia" w:hAnsiTheme="minorEastAsia"/>
          <w:szCs w:val="21"/>
        </w:rPr>
      </w:pPr>
      <w:r w:rsidRPr="00D46F09">
        <w:rPr>
          <w:rFonts w:asciiTheme="minorEastAsia" w:eastAsiaTheme="minorEastAsia" w:hAnsiTheme="minorEastAsia" w:hint="eastAsia"/>
          <w:szCs w:val="21"/>
        </w:rPr>
        <w:t xml:space="preserve">  A．蒙珠主义思想</w:t>
      </w:r>
    </w:p>
    <w:p w:rsidR="00324F5B" w:rsidRPr="00D46F09" w:rsidRDefault="00324F5B" w:rsidP="00324F5B">
      <w:pPr>
        <w:spacing w:line="360" w:lineRule="exact"/>
        <w:rPr>
          <w:rFonts w:asciiTheme="minorEastAsia" w:eastAsiaTheme="minorEastAsia" w:hAnsiTheme="minorEastAsia"/>
          <w:szCs w:val="21"/>
        </w:rPr>
      </w:pPr>
      <w:r w:rsidRPr="00D46F09">
        <w:rPr>
          <w:rFonts w:asciiTheme="minorEastAsia" w:eastAsiaTheme="minorEastAsia" w:hAnsiTheme="minorEastAsia" w:hint="eastAsia"/>
          <w:szCs w:val="21"/>
        </w:rPr>
        <w:t xml:space="preserve">  B．禁欲主义思想</w:t>
      </w:r>
    </w:p>
    <w:p w:rsidR="00324F5B" w:rsidRPr="00D46F09" w:rsidRDefault="00324F5B" w:rsidP="00324F5B">
      <w:pPr>
        <w:spacing w:line="360" w:lineRule="exact"/>
        <w:rPr>
          <w:rFonts w:asciiTheme="minorEastAsia" w:eastAsiaTheme="minorEastAsia" w:hAnsiTheme="minorEastAsia"/>
          <w:szCs w:val="21"/>
        </w:rPr>
      </w:pPr>
      <w:r w:rsidRPr="00D46F09">
        <w:rPr>
          <w:rFonts w:asciiTheme="minorEastAsia" w:eastAsiaTheme="minorEastAsia" w:hAnsiTheme="minorEastAsia" w:hint="eastAsia"/>
          <w:szCs w:val="21"/>
        </w:rPr>
        <w:t xml:space="preserve">  C．启蒙思想</w:t>
      </w:r>
    </w:p>
    <w:p w:rsidR="00324F5B" w:rsidRPr="00D46F09" w:rsidRDefault="00324F5B" w:rsidP="00324F5B">
      <w:pPr>
        <w:spacing w:line="360" w:lineRule="exact"/>
        <w:rPr>
          <w:rFonts w:asciiTheme="minorEastAsia" w:eastAsiaTheme="minorEastAsia" w:hAnsiTheme="minorEastAsia"/>
          <w:szCs w:val="21"/>
        </w:rPr>
      </w:pPr>
      <w:r w:rsidRPr="00D46F09">
        <w:rPr>
          <w:rFonts w:asciiTheme="minorEastAsia" w:eastAsiaTheme="minorEastAsia" w:hAnsiTheme="minorEastAsia" w:hint="eastAsia"/>
          <w:szCs w:val="21"/>
        </w:rPr>
        <w:t xml:space="preserve">  D．社会主义思想</w:t>
      </w:r>
    </w:p>
    <w:p w:rsidR="00324F5B" w:rsidRPr="00D46F09" w:rsidRDefault="00324F5B" w:rsidP="00324F5B">
      <w:pPr>
        <w:spacing w:line="360" w:lineRule="exact"/>
        <w:rPr>
          <w:rFonts w:asciiTheme="minorEastAsia" w:eastAsiaTheme="minorEastAsia" w:hAnsiTheme="minorEastAsia"/>
          <w:szCs w:val="21"/>
        </w:rPr>
      </w:pPr>
      <w:r>
        <w:rPr>
          <w:rFonts w:asciiTheme="minorEastAsia" w:eastAsiaTheme="minorEastAsia" w:hAnsiTheme="minorEastAsia" w:hint="eastAsia"/>
          <w:szCs w:val="21"/>
        </w:rPr>
        <w:t>26</w:t>
      </w:r>
      <w:r w:rsidRPr="00D46F09">
        <w:rPr>
          <w:rFonts w:asciiTheme="minorEastAsia" w:eastAsiaTheme="minorEastAsia" w:hAnsiTheme="minorEastAsia" w:hint="eastAsia"/>
          <w:szCs w:val="21"/>
        </w:rPr>
        <w:t>．在西方人文精神的起源和发展过程中，欧洲思想家提出了各自的主张。下列思想家与其思想主张对应关系正确的是</w:t>
      </w:r>
    </w:p>
    <w:p w:rsidR="00324F5B" w:rsidRDefault="00324F5B" w:rsidP="00324F5B">
      <w:pPr>
        <w:spacing w:line="360" w:lineRule="exact"/>
        <w:ind w:firstLine="405"/>
        <w:rPr>
          <w:rFonts w:asciiTheme="minorEastAsia" w:eastAsiaTheme="minorEastAsia" w:hAnsiTheme="minorEastAsia"/>
          <w:szCs w:val="21"/>
        </w:rPr>
      </w:pPr>
      <w:r w:rsidRPr="00D46F09">
        <w:rPr>
          <w:rFonts w:asciiTheme="minorEastAsia" w:eastAsiaTheme="minorEastAsia" w:hAnsiTheme="minorEastAsia" w:hint="eastAsia"/>
          <w:szCs w:val="21"/>
        </w:rPr>
        <w:t>①普罗塔戈（哥）拉——人是万物的尺度</w:t>
      </w:r>
      <w:r>
        <w:rPr>
          <w:rFonts w:asciiTheme="minorEastAsia" w:eastAsiaTheme="minorEastAsia" w:hAnsiTheme="minorEastAsia" w:hint="eastAsia"/>
          <w:szCs w:val="21"/>
        </w:rPr>
        <w:t xml:space="preserve">    </w:t>
      </w:r>
      <w:r w:rsidRPr="00D46F09">
        <w:rPr>
          <w:rFonts w:asciiTheme="minorEastAsia" w:eastAsiaTheme="minorEastAsia" w:hAnsiTheme="minorEastAsia" w:hint="eastAsia"/>
          <w:szCs w:val="21"/>
        </w:rPr>
        <w:t xml:space="preserve">②苏格拉底——美德即知识    </w:t>
      </w:r>
    </w:p>
    <w:p w:rsidR="00324F5B" w:rsidRPr="00D46F09" w:rsidRDefault="00324F5B" w:rsidP="00324F5B">
      <w:pPr>
        <w:spacing w:line="360" w:lineRule="exact"/>
        <w:ind w:firstLine="405"/>
        <w:rPr>
          <w:rFonts w:asciiTheme="minorEastAsia" w:eastAsiaTheme="minorEastAsia" w:hAnsiTheme="minorEastAsia"/>
          <w:szCs w:val="21"/>
        </w:rPr>
      </w:pPr>
      <w:r w:rsidRPr="00D46F09">
        <w:rPr>
          <w:rFonts w:asciiTheme="minorEastAsia" w:eastAsiaTheme="minorEastAsia" w:hAnsiTheme="minorEastAsia" w:hint="eastAsia"/>
          <w:szCs w:val="21"/>
        </w:rPr>
        <w:t>③马丁·路德——法律面前人人平等</w:t>
      </w:r>
      <w:r>
        <w:rPr>
          <w:rFonts w:asciiTheme="minorEastAsia" w:eastAsiaTheme="minorEastAsia" w:hAnsiTheme="minorEastAsia" w:hint="eastAsia"/>
          <w:szCs w:val="21"/>
        </w:rPr>
        <w:t xml:space="preserve">        </w:t>
      </w:r>
      <w:r w:rsidRPr="00D46F09">
        <w:rPr>
          <w:rFonts w:asciiTheme="minorEastAsia" w:eastAsiaTheme="minorEastAsia" w:hAnsiTheme="minorEastAsia" w:hint="eastAsia"/>
          <w:szCs w:val="21"/>
        </w:rPr>
        <w:t>④莎士比亚——因信称义</w:t>
      </w:r>
    </w:p>
    <w:p w:rsidR="00324F5B" w:rsidRPr="00D46F09" w:rsidRDefault="00324F5B" w:rsidP="00324F5B">
      <w:pPr>
        <w:spacing w:line="360" w:lineRule="exact"/>
        <w:rPr>
          <w:rFonts w:asciiTheme="minorEastAsia" w:eastAsiaTheme="minorEastAsia" w:hAnsiTheme="minorEastAsia"/>
          <w:szCs w:val="21"/>
        </w:rPr>
      </w:pPr>
      <w:r w:rsidRPr="00D46F09">
        <w:rPr>
          <w:rFonts w:asciiTheme="minorEastAsia" w:eastAsiaTheme="minorEastAsia" w:hAnsiTheme="minorEastAsia" w:hint="eastAsia"/>
          <w:szCs w:val="21"/>
        </w:rPr>
        <w:t xml:space="preserve">    A．①②          B．①③    </w:t>
      </w:r>
      <w:r w:rsidRPr="00D46F09">
        <w:rPr>
          <w:rFonts w:asciiTheme="minorEastAsia" w:eastAsiaTheme="minorEastAsia" w:hAnsiTheme="minorEastAsia" w:hint="eastAsia"/>
          <w:szCs w:val="21"/>
        </w:rPr>
        <w:tab/>
        <w:t>C．②④             D．④④</w:t>
      </w:r>
    </w:p>
    <w:p w:rsidR="00324F5B" w:rsidRPr="000C1148" w:rsidRDefault="00324F5B" w:rsidP="00324F5B">
      <w:pPr>
        <w:spacing w:line="360" w:lineRule="exact"/>
        <w:rPr>
          <w:rFonts w:asciiTheme="minorEastAsia" w:eastAsiaTheme="minorEastAsia" w:hAnsiTheme="minorEastAsia"/>
          <w:b/>
          <w:szCs w:val="21"/>
        </w:rPr>
      </w:pPr>
      <w:r w:rsidRPr="000C1148">
        <w:rPr>
          <w:rFonts w:asciiTheme="minorEastAsia" w:eastAsiaTheme="minorEastAsia" w:hAnsiTheme="minorEastAsia" w:hint="eastAsia"/>
          <w:b/>
          <w:szCs w:val="21"/>
        </w:rPr>
        <w:lastRenderedPageBreak/>
        <w:t>27．人类思想文明的发展具有多样性，中国的诸子百家学说和西方的人文主义精神都是人类文明的宝贵财富。阅读材料，回答问题。</w:t>
      </w:r>
    </w:p>
    <w:p w:rsidR="00324F5B" w:rsidRPr="000C1148" w:rsidRDefault="00324F5B" w:rsidP="00324F5B">
      <w:pPr>
        <w:spacing w:line="360" w:lineRule="exact"/>
        <w:ind w:firstLineChars="200" w:firstLine="420"/>
        <w:rPr>
          <w:rFonts w:asciiTheme="minorEastAsia" w:eastAsiaTheme="minorEastAsia" w:hAnsiTheme="minorEastAsia"/>
          <w:szCs w:val="21"/>
        </w:rPr>
      </w:pPr>
      <w:r w:rsidRPr="00D46F09">
        <w:rPr>
          <w:rFonts w:asciiTheme="minorEastAsia" w:eastAsiaTheme="minorEastAsia" w:hAnsiTheme="minorEastAsia" w:hint="eastAsia"/>
          <w:szCs w:val="21"/>
        </w:rPr>
        <w:t>材料一　春秋战国至秦汉时期，各种思想流派纷呈。有学者将它们分别描述为“全面归服自然的隐士派”、“专制君主的参谋集团”、“拥有无限同情心与向上心文化人的学派”……</w:t>
      </w:r>
    </w:p>
    <w:p w:rsidR="00324F5B" w:rsidRPr="00D46F09" w:rsidRDefault="00324F5B" w:rsidP="00324F5B">
      <w:pPr>
        <w:spacing w:line="360" w:lineRule="exact"/>
        <w:ind w:firstLineChars="200" w:firstLine="420"/>
        <w:rPr>
          <w:rFonts w:asciiTheme="minorEastAsia" w:eastAsiaTheme="minorEastAsia" w:hAnsiTheme="minorEastAsia"/>
          <w:szCs w:val="21"/>
        </w:rPr>
      </w:pPr>
      <w:r w:rsidRPr="00D46F09">
        <w:rPr>
          <w:rFonts w:asciiTheme="minorEastAsia" w:eastAsiaTheme="minorEastAsia" w:hAnsiTheme="minorEastAsia" w:hint="eastAsia"/>
          <w:szCs w:val="21"/>
        </w:rPr>
        <w:t>材料二　普罗塔哥拉提出：“人是万物的尺度。”</w:t>
      </w:r>
    </w:p>
    <w:p w:rsidR="00324F5B" w:rsidRPr="00D46F09" w:rsidRDefault="00324F5B" w:rsidP="00324F5B">
      <w:pPr>
        <w:spacing w:line="360" w:lineRule="exact"/>
        <w:ind w:firstLineChars="200" w:firstLine="420"/>
        <w:rPr>
          <w:rFonts w:asciiTheme="minorEastAsia" w:eastAsiaTheme="minorEastAsia" w:hAnsiTheme="minorEastAsia"/>
          <w:szCs w:val="21"/>
        </w:rPr>
      </w:pPr>
      <w:r w:rsidRPr="00D46F09">
        <w:rPr>
          <w:rFonts w:asciiTheme="minorEastAsia" w:eastAsiaTheme="minorEastAsia" w:hAnsiTheme="minorEastAsia" w:hint="eastAsia"/>
          <w:szCs w:val="21"/>
        </w:rPr>
        <w:t>材料三　莎士比亚在《哈姆雷特》中写道：“人是一件多么了不起的杰作！多么高贵的理性！多么伟大的力量！多么优美的仪表！多么文雅的举动！在行动上多么像一个天使！在智慧上多么像一个天神！宇宙的精华！万物的灵长！”</w:t>
      </w:r>
    </w:p>
    <w:p w:rsidR="00324F5B" w:rsidRPr="00D46F09" w:rsidRDefault="00324F5B" w:rsidP="00324F5B">
      <w:pPr>
        <w:spacing w:line="360" w:lineRule="exact"/>
        <w:ind w:firstLineChars="200" w:firstLine="420"/>
        <w:rPr>
          <w:rFonts w:asciiTheme="minorEastAsia" w:eastAsiaTheme="minorEastAsia" w:hAnsiTheme="minorEastAsia"/>
          <w:szCs w:val="21"/>
        </w:rPr>
      </w:pPr>
      <w:r w:rsidRPr="00D46F09">
        <w:rPr>
          <w:rFonts w:asciiTheme="minorEastAsia" w:eastAsiaTheme="minorEastAsia" w:hAnsiTheme="minorEastAsia" w:hint="eastAsia"/>
          <w:szCs w:val="21"/>
        </w:rPr>
        <w:t>材料四　卢梭提出：“人生下来就是自由的，人可以说是自由的动物……如果有人不取这天所赐予的自由，那就是对天犯了大罪，对自己又是莫大的耻辱。”</w:t>
      </w:r>
    </w:p>
    <w:p w:rsidR="00324F5B" w:rsidRPr="00D46F09" w:rsidRDefault="00324F5B" w:rsidP="00324F5B">
      <w:pPr>
        <w:spacing w:line="360" w:lineRule="exact"/>
        <w:rPr>
          <w:rFonts w:asciiTheme="minorEastAsia" w:eastAsiaTheme="minorEastAsia" w:hAnsiTheme="minorEastAsia"/>
          <w:szCs w:val="21"/>
        </w:rPr>
      </w:pPr>
      <w:r w:rsidRPr="00D46F09">
        <w:rPr>
          <w:rFonts w:asciiTheme="minorEastAsia" w:eastAsiaTheme="minorEastAsia" w:hAnsiTheme="minorEastAsia" w:hint="eastAsia"/>
          <w:szCs w:val="21"/>
        </w:rPr>
        <w:t>（1）根据材料一，按序号写出先秦诸子百家的学派名称。（2分）</w:t>
      </w:r>
    </w:p>
    <w:p w:rsidR="00324F5B" w:rsidRPr="00D46F09" w:rsidRDefault="00324F5B" w:rsidP="00324F5B">
      <w:pPr>
        <w:spacing w:line="360" w:lineRule="exact"/>
        <w:rPr>
          <w:rFonts w:asciiTheme="minorEastAsia" w:eastAsiaTheme="minorEastAsia" w:hAnsiTheme="minorEastAsia"/>
          <w:szCs w:val="21"/>
        </w:rPr>
      </w:pPr>
      <w:r w:rsidRPr="00D46F09">
        <w:rPr>
          <w:rFonts w:asciiTheme="minorEastAsia" w:eastAsiaTheme="minorEastAsia" w:hAnsiTheme="minorEastAsia" w:hint="eastAsia"/>
          <w:szCs w:val="21"/>
        </w:rPr>
        <w:t>①　　　　　　　　②　　　　　　　　③</w:t>
      </w:r>
    </w:p>
    <w:p w:rsidR="00324F5B" w:rsidRPr="00D46F09" w:rsidRDefault="00324F5B" w:rsidP="00324F5B">
      <w:pPr>
        <w:spacing w:line="360" w:lineRule="exact"/>
        <w:rPr>
          <w:rFonts w:asciiTheme="minorEastAsia" w:eastAsiaTheme="minorEastAsia" w:hAnsiTheme="minorEastAsia"/>
          <w:szCs w:val="21"/>
        </w:rPr>
      </w:pPr>
      <w:r w:rsidRPr="00D46F09">
        <w:rPr>
          <w:rFonts w:asciiTheme="minorEastAsia" w:eastAsiaTheme="minorEastAsia" w:hAnsiTheme="minorEastAsia" w:hint="eastAsia"/>
          <w:szCs w:val="21"/>
        </w:rPr>
        <w:t>（2）材料三中，莎士比亚宣扬了什么精神？（1分）</w:t>
      </w:r>
    </w:p>
    <w:p w:rsidR="00324F5B" w:rsidRPr="00D46F09" w:rsidRDefault="00324F5B" w:rsidP="00324F5B">
      <w:pPr>
        <w:spacing w:line="360" w:lineRule="exact"/>
        <w:rPr>
          <w:rFonts w:asciiTheme="minorEastAsia" w:eastAsiaTheme="minorEastAsia" w:hAnsiTheme="minorEastAsia"/>
          <w:szCs w:val="21"/>
        </w:rPr>
      </w:pPr>
      <w:r w:rsidRPr="00D46F09">
        <w:rPr>
          <w:rFonts w:asciiTheme="minorEastAsia" w:eastAsiaTheme="minorEastAsia" w:hAnsiTheme="minorEastAsia" w:hint="eastAsia"/>
          <w:szCs w:val="21"/>
        </w:rPr>
        <w:t>（3）根据材料四，归纳卢梭的主要思想观点。（2分）</w:t>
      </w:r>
    </w:p>
    <w:p w:rsidR="00324F5B" w:rsidRPr="00D46F09" w:rsidRDefault="00324F5B" w:rsidP="00324F5B">
      <w:pPr>
        <w:spacing w:line="360" w:lineRule="exact"/>
        <w:rPr>
          <w:rFonts w:asciiTheme="minorEastAsia" w:eastAsiaTheme="minorEastAsia" w:hAnsiTheme="minorEastAsia"/>
          <w:szCs w:val="21"/>
        </w:rPr>
      </w:pPr>
      <w:r w:rsidRPr="00D46F09">
        <w:rPr>
          <w:rFonts w:asciiTheme="minorEastAsia" w:eastAsiaTheme="minorEastAsia" w:hAnsiTheme="minorEastAsia" w:hint="eastAsia"/>
          <w:szCs w:val="21"/>
        </w:rPr>
        <w:t>（4）材料二、三、四分别反映了西方人文主义精神发展过程中哪三次思想解放运动？（3分）</w:t>
      </w:r>
    </w:p>
    <w:p w:rsidR="00324F5B" w:rsidRPr="00D46F09" w:rsidRDefault="00324F5B" w:rsidP="00324F5B">
      <w:pPr>
        <w:spacing w:line="360" w:lineRule="exact"/>
        <w:rPr>
          <w:rFonts w:asciiTheme="minorEastAsia" w:eastAsiaTheme="minorEastAsia" w:hAnsiTheme="minorEastAsia"/>
          <w:szCs w:val="21"/>
        </w:rPr>
      </w:pPr>
    </w:p>
    <w:p w:rsidR="00324F5B" w:rsidRPr="000C1148" w:rsidRDefault="00324F5B" w:rsidP="00324F5B">
      <w:pPr>
        <w:spacing w:line="360" w:lineRule="exact"/>
        <w:rPr>
          <w:rFonts w:asciiTheme="minorEastAsia" w:eastAsiaTheme="minorEastAsia" w:hAnsiTheme="minorEastAsia"/>
          <w:b/>
          <w:szCs w:val="21"/>
        </w:rPr>
      </w:pPr>
      <w:r w:rsidRPr="000C1148">
        <w:rPr>
          <w:rFonts w:asciiTheme="minorEastAsia" w:eastAsiaTheme="minorEastAsia" w:hAnsiTheme="minorEastAsia" w:hint="eastAsia"/>
          <w:b/>
          <w:szCs w:val="21"/>
        </w:rPr>
        <w:t>28.以人文主义为核心的西方人文精神经历了三次演进，也是西方思想史上的三次思想解放运动。阅读材料，回答问题。</w:t>
      </w:r>
    </w:p>
    <w:p w:rsidR="00324F5B" w:rsidRPr="00D46F09" w:rsidRDefault="00324F5B" w:rsidP="00324F5B">
      <w:pPr>
        <w:spacing w:line="360" w:lineRule="exact"/>
        <w:ind w:firstLineChars="200" w:firstLine="420"/>
        <w:rPr>
          <w:rFonts w:asciiTheme="minorEastAsia" w:eastAsiaTheme="minorEastAsia" w:hAnsiTheme="minorEastAsia"/>
          <w:szCs w:val="21"/>
        </w:rPr>
      </w:pPr>
      <w:r w:rsidRPr="00D46F09">
        <w:rPr>
          <w:rFonts w:asciiTheme="minorEastAsia" w:eastAsiaTheme="minorEastAsia" w:hAnsiTheme="minorEastAsia" w:hint="eastAsia"/>
          <w:szCs w:val="21"/>
        </w:rPr>
        <w:t>材料一  普罗塔戈拉说：“人是万物的尺度，是存在的事物存在的尺度，也是不存在的事物不存在的尺度。”</w:t>
      </w:r>
    </w:p>
    <w:p w:rsidR="00324F5B" w:rsidRPr="00D46F09" w:rsidRDefault="00324F5B" w:rsidP="00324F5B">
      <w:pPr>
        <w:spacing w:line="360" w:lineRule="exact"/>
        <w:rPr>
          <w:rFonts w:asciiTheme="minorEastAsia" w:eastAsiaTheme="minorEastAsia" w:hAnsiTheme="minorEastAsia"/>
          <w:szCs w:val="21"/>
        </w:rPr>
      </w:pPr>
      <w:r w:rsidRPr="00D46F09">
        <w:rPr>
          <w:rFonts w:asciiTheme="minorEastAsia" w:eastAsiaTheme="minorEastAsia" w:hAnsiTheme="minorEastAsia" w:hint="eastAsia"/>
          <w:szCs w:val="21"/>
        </w:rPr>
        <w:t xml:space="preserve">    材料二  彼特拉克说：“我自己是凡人，只追求凡人的幸福。”“忽视或蔑视人的本性、人生的目的以及人们的来处和归宿，这对我们又有何益处呢？”</w:t>
      </w:r>
    </w:p>
    <w:p w:rsidR="00324F5B" w:rsidRPr="00D46F09" w:rsidRDefault="00324F5B" w:rsidP="00324F5B">
      <w:pPr>
        <w:spacing w:line="360" w:lineRule="exact"/>
        <w:rPr>
          <w:rFonts w:asciiTheme="minorEastAsia" w:eastAsiaTheme="minorEastAsia" w:hAnsiTheme="minorEastAsia"/>
          <w:szCs w:val="21"/>
        </w:rPr>
      </w:pPr>
      <w:r w:rsidRPr="00D46F09">
        <w:rPr>
          <w:rFonts w:asciiTheme="minorEastAsia" w:eastAsiaTheme="minorEastAsia" w:hAnsiTheme="minorEastAsia" w:hint="eastAsia"/>
          <w:szCs w:val="21"/>
        </w:rPr>
        <w:t xml:space="preserve">    材料三  卢梭指出：“人生下来就是自由的，人可以说说自由的动物。”“人人享有自由平等的权利而不论其出身。”“人们应自由定力社会契约，组成国家。”</w:t>
      </w:r>
    </w:p>
    <w:p w:rsidR="00324F5B" w:rsidRPr="00D46F09" w:rsidRDefault="00324F5B" w:rsidP="00324F5B">
      <w:pPr>
        <w:spacing w:line="360" w:lineRule="exact"/>
        <w:rPr>
          <w:rFonts w:asciiTheme="minorEastAsia" w:eastAsiaTheme="minorEastAsia" w:hAnsiTheme="minorEastAsia"/>
          <w:szCs w:val="21"/>
        </w:rPr>
      </w:pPr>
      <w:r w:rsidRPr="00D46F09">
        <w:rPr>
          <w:rFonts w:asciiTheme="minorEastAsia" w:eastAsiaTheme="minorEastAsia" w:hAnsiTheme="minorEastAsia" w:hint="eastAsia"/>
          <w:szCs w:val="21"/>
        </w:rPr>
        <w:t>(1)材料一中，普罗塔戈拉把人置于什么样的地位?(摘抄原文不得分)（2分）</w:t>
      </w:r>
    </w:p>
    <w:p w:rsidR="00324F5B" w:rsidRPr="00D46F09" w:rsidRDefault="00324F5B" w:rsidP="00324F5B">
      <w:pPr>
        <w:spacing w:line="360" w:lineRule="exact"/>
        <w:rPr>
          <w:rFonts w:asciiTheme="minorEastAsia" w:eastAsiaTheme="minorEastAsia" w:hAnsiTheme="minorEastAsia"/>
          <w:szCs w:val="21"/>
        </w:rPr>
      </w:pPr>
      <w:r w:rsidRPr="00D46F09">
        <w:rPr>
          <w:rFonts w:asciiTheme="minorEastAsia" w:eastAsiaTheme="minorEastAsia" w:hAnsiTheme="minorEastAsia" w:hint="eastAsia"/>
          <w:szCs w:val="21"/>
        </w:rPr>
        <w:t>(2)材料二中，彼特拉克宣扬了什么思想?(1分)</w:t>
      </w:r>
    </w:p>
    <w:p w:rsidR="00324F5B" w:rsidRPr="00D46F09" w:rsidRDefault="00324F5B" w:rsidP="00324F5B">
      <w:pPr>
        <w:spacing w:line="360" w:lineRule="exact"/>
        <w:rPr>
          <w:rFonts w:asciiTheme="minorEastAsia" w:eastAsiaTheme="minorEastAsia" w:hAnsiTheme="minorEastAsia"/>
          <w:szCs w:val="21"/>
        </w:rPr>
      </w:pPr>
      <w:r w:rsidRPr="00D46F09">
        <w:rPr>
          <w:rFonts w:asciiTheme="minorEastAsia" w:eastAsiaTheme="minorEastAsia" w:hAnsiTheme="minorEastAsia" w:hint="eastAsia"/>
          <w:szCs w:val="21"/>
        </w:rPr>
        <w:t>(3)据材料三，归纳卢梭的思想主张。(2分)</w:t>
      </w:r>
    </w:p>
    <w:p w:rsidR="00324F5B" w:rsidRPr="00D46F09" w:rsidRDefault="00324F5B" w:rsidP="00324F5B">
      <w:pPr>
        <w:spacing w:line="360" w:lineRule="exact"/>
        <w:rPr>
          <w:rFonts w:asciiTheme="minorEastAsia" w:eastAsiaTheme="minorEastAsia" w:hAnsiTheme="minorEastAsia"/>
          <w:szCs w:val="21"/>
        </w:rPr>
      </w:pPr>
      <w:r w:rsidRPr="00D46F09">
        <w:rPr>
          <w:rFonts w:asciiTheme="minorEastAsia" w:eastAsiaTheme="minorEastAsia" w:hAnsiTheme="minorEastAsia" w:hint="eastAsia"/>
          <w:szCs w:val="21"/>
        </w:rPr>
        <w:t>(4)上述三则材料分别反映了西方人文精神发展过程中的哪三次思想解放运动?(3分)</w:t>
      </w:r>
    </w:p>
    <w:p w:rsidR="00324F5B" w:rsidRPr="000C1148" w:rsidRDefault="00324F5B" w:rsidP="00324F5B">
      <w:pPr>
        <w:spacing w:line="360" w:lineRule="exact"/>
        <w:rPr>
          <w:rFonts w:asciiTheme="minorEastAsia" w:eastAsiaTheme="minorEastAsia" w:hAnsiTheme="minorEastAsia"/>
          <w:b/>
          <w:szCs w:val="21"/>
        </w:rPr>
      </w:pPr>
      <w:r w:rsidRPr="000C1148">
        <w:rPr>
          <w:rFonts w:asciiTheme="minorEastAsia" w:eastAsiaTheme="minorEastAsia" w:hAnsiTheme="minorEastAsia" w:hint="eastAsia"/>
          <w:b/>
          <w:szCs w:val="21"/>
        </w:rPr>
        <w:t>29．思想解放贯穿人类社会进步的过程。阅读材料，回答问题。</w:t>
      </w:r>
    </w:p>
    <w:p w:rsidR="00324F5B" w:rsidRPr="00D46F09" w:rsidRDefault="00324F5B" w:rsidP="00324F5B">
      <w:pPr>
        <w:spacing w:line="360" w:lineRule="exact"/>
        <w:ind w:firstLineChars="200" w:firstLine="420"/>
        <w:rPr>
          <w:rFonts w:asciiTheme="minorEastAsia" w:eastAsiaTheme="minorEastAsia" w:hAnsiTheme="minorEastAsia"/>
          <w:szCs w:val="21"/>
        </w:rPr>
      </w:pPr>
      <w:r w:rsidRPr="00D46F09">
        <w:rPr>
          <w:rFonts w:asciiTheme="minorEastAsia" w:eastAsiaTheme="minorEastAsia" w:hAnsiTheme="minorEastAsia" w:hint="eastAsia"/>
          <w:szCs w:val="21"/>
        </w:rPr>
        <w:t xml:space="preserve">材料一 </w:t>
      </w:r>
      <w:r>
        <w:rPr>
          <w:rFonts w:asciiTheme="minorEastAsia" w:eastAsiaTheme="minorEastAsia" w:hAnsiTheme="minorEastAsia" w:hint="eastAsia"/>
          <w:szCs w:val="21"/>
        </w:rPr>
        <w:t xml:space="preserve"> </w:t>
      </w:r>
      <w:r w:rsidRPr="00D46F09">
        <w:rPr>
          <w:rFonts w:asciiTheme="minorEastAsia" w:eastAsiaTheme="minorEastAsia" w:hAnsiTheme="minorEastAsia" w:hint="eastAsia"/>
          <w:szCs w:val="21"/>
        </w:rPr>
        <w:t>人是一件多么了不起的杰作!多么高贵的理性!多么伟大的力量!多么优美的仪表!多么文雅的举动!在行为上多么像一个天使!在智慧上多么像一个天神!宇宙的精华!万物的灵长!</w:t>
      </w:r>
    </w:p>
    <w:p w:rsidR="00324F5B" w:rsidRPr="00D46F09" w:rsidRDefault="00324F5B" w:rsidP="00324F5B">
      <w:pPr>
        <w:spacing w:line="360" w:lineRule="exact"/>
        <w:rPr>
          <w:rFonts w:asciiTheme="minorEastAsia" w:eastAsiaTheme="minorEastAsia" w:hAnsiTheme="minorEastAsia"/>
          <w:szCs w:val="21"/>
        </w:rPr>
      </w:pPr>
      <w:r w:rsidRPr="00D46F09">
        <w:rPr>
          <w:rFonts w:asciiTheme="minorEastAsia" w:eastAsiaTheme="minorEastAsia" w:hAnsiTheme="minorEastAsia" w:hint="eastAsia"/>
          <w:szCs w:val="21"/>
        </w:rPr>
        <w:t xml:space="preserve">                                           </w:t>
      </w:r>
      <w:r>
        <w:rPr>
          <w:rFonts w:asciiTheme="minorEastAsia" w:eastAsiaTheme="minorEastAsia" w:hAnsiTheme="minorEastAsia" w:hint="eastAsia"/>
          <w:szCs w:val="21"/>
        </w:rPr>
        <w:t xml:space="preserve">                         </w:t>
      </w:r>
      <w:r w:rsidRPr="00D46F09">
        <w:rPr>
          <w:rFonts w:asciiTheme="minorEastAsia" w:eastAsiaTheme="minorEastAsia" w:hAnsiTheme="minorEastAsia" w:hint="eastAsia"/>
          <w:szCs w:val="21"/>
        </w:rPr>
        <w:t xml:space="preserve"> ——莎士比亚《哈姆雷特》</w:t>
      </w:r>
    </w:p>
    <w:p w:rsidR="00324F5B" w:rsidRPr="00D46F09" w:rsidRDefault="00324F5B" w:rsidP="00324F5B">
      <w:pPr>
        <w:spacing w:line="360" w:lineRule="exact"/>
        <w:ind w:firstLineChars="200" w:firstLine="420"/>
        <w:rPr>
          <w:rFonts w:asciiTheme="minorEastAsia" w:eastAsiaTheme="minorEastAsia" w:hAnsiTheme="minorEastAsia"/>
          <w:szCs w:val="21"/>
        </w:rPr>
      </w:pPr>
      <w:r w:rsidRPr="00D46F09">
        <w:rPr>
          <w:rFonts w:asciiTheme="minorEastAsia" w:eastAsiaTheme="minorEastAsia" w:hAnsiTheme="minorEastAsia" w:hint="eastAsia"/>
          <w:szCs w:val="21"/>
        </w:rPr>
        <w:t>材料二</w:t>
      </w:r>
      <w:r>
        <w:rPr>
          <w:rFonts w:asciiTheme="minorEastAsia" w:eastAsiaTheme="minorEastAsia" w:hAnsiTheme="minorEastAsia" w:hint="eastAsia"/>
          <w:szCs w:val="21"/>
        </w:rPr>
        <w:t xml:space="preserve">  </w:t>
      </w:r>
      <w:r w:rsidRPr="00D46F09">
        <w:rPr>
          <w:rFonts w:asciiTheme="minorEastAsia" w:eastAsiaTheme="minorEastAsia" w:hAnsiTheme="minorEastAsia" w:hint="eastAsia"/>
          <w:szCs w:val="21"/>
        </w:rPr>
        <w:t xml:space="preserve">马丁·路德认为，灵魂得救只需靠个人虔诚的信仰，根本不需要教会的繁琐仪式。……信徒得救不靠行为，全凭信仰。                   </w:t>
      </w:r>
      <w:r>
        <w:rPr>
          <w:rFonts w:asciiTheme="minorEastAsia" w:eastAsiaTheme="minorEastAsia" w:hAnsiTheme="minorEastAsia" w:hint="eastAsia"/>
          <w:szCs w:val="21"/>
        </w:rPr>
        <w:t xml:space="preserve">                               </w:t>
      </w:r>
      <w:r w:rsidRPr="00D46F09">
        <w:rPr>
          <w:rFonts w:asciiTheme="minorEastAsia" w:eastAsiaTheme="minorEastAsia" w:hAnsiTheme="minorEastAsia" w:hint="eastAsia"/>
          <w:szCs w:val="21"/>
        </w:rPr>
        <w:t xml:space="preserve"> ——《路德选集》</w:t>
      </w:r>
    </w:p>
    <w:p w:rsidR="00324F5B" w:rsidRPr="00D46F09" w:rsidRDefault="00324F5B" w:rsidP="00324F5B">
      <w:pPr>
        <w:spacing w:line="360" w:lineRule="exact"/>
        <w:ind w:firstLineChars="200" w:firstLine="420"/>
        <w:rPr>
          <w:rFonts w:asciiTheme="minorEastAsia" w:eastAsiaTheme="minorEastAsia" w:hAnsiTheme="minorEastAsia"/>
          <w:szCs w:val="21"/>
        </w:rPr>
      </w:pPr>
      <w:r w:rsidRPr="00D46F09">
        <w:rPr>
          <w:rFonts w:asciiTheme="minorEastAsia" w:eastAsiaTheme="minorEastAsia" w:hAnsiTheme="minorEastAsia" w:hint="eastAsia"/>
          <w:szCs w:val="21"/>
        </w:rPr>
        <w:t>材料三</w:t>
      </w:r>
      <w:r>
        <w:rPr>
          <w:rFonts w:asciiTheme="minorEastAsia" w:eastAsiaTheme="minorEastAsia" w:hAnsiTheme="minorEastAsia" w:hint="eastAsia"/>
          <w:szCs w:val="21"/>
        </w:rPr>
        <w:t xml:space="preserve">  </w:t>
      </w:r>
      <w:r w:rsidRPr="00D46F09">
        <w:rPr>
          <w:rFonts w:asciiTheme="minorEastAsia" w:eastAsiaTheme="minorEastAsia" w:hAnsiTheme="minorEastAsia" w:hint="eastAsia"/>
          <w:szCs w:val="21"/>
        </w:rPr>
        <w:t>人生下来就是自由的，人可以说是自由的动物。……如果有人不取这天所赐予的自由，那就是对天犯了大罪，对自己又是莫大的耻辱。                                     ——卢梭</w:t>
      </w:r>
    </w:p>
    <w:p w:rsidR="00324F5B" w:rsidRPr="00D46F09" w:rsidRDefault="00324F5B" w:rsidP="00324F5B">
      <w:pPr>
        <w:spacing w:line="360" w:lineRule="exact"/>
        <w:rPr>
          <w:rFonts w:asciiTheme="minorEastAsia" w:eastAsiaTheme="minorEastAsia" w:hAnsiTheme="minorEastAsia"/>
          <w:szCs w:val="21"/>
        </w:rPr>
      </w:pPr>
      <w:r w:rsidRPr="00D46F09">
        <w:rPr>
          <w:rFonts w:asciiTheme="minorEastAsia" w:eastAsiaTheme="minorEastAsia" w:hAnsiTheme="minorEastAsia" w:hint="eastAsia"/>
          <w:szCs w:val="21"/>
        </w:rPr>
        <w:t>(1)材料一反映的核心思想是什么?(2分)</w:t>
      </w:r>
    </w:p>
    <w:p w:rsidR="00324F5B" w:rsidRPr="00D46F09" w:rsidRDefault="00324F5B" w:rsidP="00324F5B">
      <w:pPr>
        <w:spacing w:line="360" w:lineRule="exact"/>
        <w:rPr>
          <w:rFonts w:asciiTheme="minorEastAsia" w:eastAsiaTheme="minorEastAsia" w:hAnsiTheme="minorEastAsia"/>
          <w:szCs w:val="21"/>
        </w:rPr>
      </w:pPr>
      <w:r w:rsidRPr="00D46F09">
        <w:rPr>
          <w:rFonts w:asciiTheme="minorEastAsia" w:eastAsiaTheme="minorEastAsia" w:hAnsiTheme="minorEastAsia" w:hint="eastAsia"/>
          <w:szCs w:val="21"/>
        </w:rPr>
        <w:t>(2)据材料二，指出马丁·路德的主张是什么?(2分)</w:t>
      </w:r>
    </w:p>
    <w:p w:rsidR="00324F5B" w:rsidRPr="00D46F09" w:rsidRDefault="00324F5B" w:rsidP="00324F5B">
      <w:pPr>
        <w:spacing w:line="360" w:lineRule="exact"/>
        <w:rPr>
          <w:rFonts w:asciiTheme="minorEastAsia" w:eastAsiaTheme="minorEastAsia" w:hAnsiTheme="minorEastAsia"/>
          <w:szCs w:val="21"/>
        </w:rPr>
      </w:pPr>
      <w:r w:rsidRPr="00D46F09">
        <w:rPr>
          <w:rFonts w:asciiTheme="minorEastAsia" w:eastAsiaTheme="minorEastAsia" w:hAnsiTheme="minorEastAsia" w:hint="eastAsia"/>
          <w:szCs w:val="21"/>
        </w:rPr>
        <w:t>(3)据材料三，归纳卢梭的主要观点。(1分)</w:t>
      </w:r>
    </w:p>
    <w:p w:rsidR="00324F5B" w:rsidRPr="00D46F09" w:rsidRDefault="00324F5B" w:rsidP="00324F5B">
      <w:pPr>
        <w:spacing w:line="360" w:lineRule="exact"/>
        <w:rPr>
          <w:rFonts w:asciiTheme="minorEastAsia" w:eastAsiaTheme="minorEastAsia" w:hAnsiTheme="minorEastAsia"/>
          <w:szCs w:val="21"/>
        </w:rPr>
      </w:pPr>
      <w:r w:rsidRPr="00D46F09">
        <w:rPr>
          <w:rFonts w:asciiTheme="minorEastAsia" w:eastAsiaTheme="minorEastAsia" w:hAnsiTheme="minorEastAsia" w:hint="eastAsia"/>
          <w:szCs w:val="21"/>
        </w:rPr>
        <w:t>(4)以上材料分别反映了西方人文精神发展过程中哪三次思想解放运动?(3分)</w:t>
      </w:r>
    </w:p>
    <w:p w:rsidR="00324F5B" w:rsidRPr="000C1148" w:rsidRDefault="00324F5B" w:rsidP="00324F5B">
      <w:pPr>
        <w:spacing w:line="360" w:lineRule="exact"/>
        <w:rPr>
          <w:rFonts w:asciiTheme="minorEastAsia" w:eastAsiaTheme="minorEastAsia" w:hAnsiTheme="minorEastAsia"/>
          <w:b/>
          <w:szCs w:val="21"/>
        </w:rPr>
      </w:pPr>
      <w:r w:rsidRPr="000C1148">
        <w:rPr>
          <w:rFonts w:asciiTheme="minorEastAsia" w:eastAsiaTheme="minorEastAsia" w:hAnsiTheme="minorEastAsia" w:hint="eastAsia"/>
          <w:b/>
          <w:szCs w:val="21"/>
        </w:rPr>
        <w:lastRenderedPageBreak/>
        <w:t>30.思想解放贯穿人娄社会进步发展的过程。阅凌材料，回答问题</w:t>
      </w:r>
    </w:p>
    <w:p w:rsidR="00324F5B" w:rsidRPr="00D46F09" w:rsidRDefault="00324F5B" w:rsidP="00324F5B">
      <w:pPr>
        <w:spacing w:line="360" w:lineRule="exact"/>
        <w:rPr>
          <w:rFonts w:asciiTheme="minorEastAsia" w:eastAsiaTheme="minorEastAsia" w:hAnsiTheme="minorEastAsia"/>
          <w:szCs w:val="21"/>
        </w:rPr>
      </w:pPr>
      <w:r w:rsidRPr="00D46F09">
        <w:rPr>
          <w:rFonts w:asciiTheme="minorEastAsia" w:eastAsiaTheme="minorEastAsia" w:hAnsiTheme="minorEastAsia" w:hint="eastAsia"/>
          <w:szCs w:val="21"/>
        </w:rPr>
        <w:t xml:space="preserve">    材料一</w:t>
      </w:r>
      <w:r>
        <w:rPr>
          <w:rFonts w:asciiTheme="minorEastAsia" w:eastAsiaTheme="minorEastAsia" w:hAnsiTheme="minorEastAsia" w:hint="eastAsia"/>
          <w:szCs w:val="21"/>
        </w:rPr>
        <w:t xml:space="preserve">  </w:t>
      </w:r>
      <w:r w:rsidRPr="00D46F09">
        <w:rPr>
          <w:rFonts w:asciiTheme="minorEastAsia" w:eastAsiaTheme="minorEastAsia" w:hAnsiTheme="minorEastAsia" w:hint="eastAsia"/>
          <w:szCs w:val="21"/>
        </w:rPr>
        <w:t>在古代希腊、罗马文明之后，基督教会对西方世界进行了长达千年的思想统治，使人们的个人意识受到极大的压制。为此，不同国家、不同领域的杰出人士不顾教会势力的迫害和世俗的误解．在欧洲教起了三次影响巨大的思想解放潮流……</w:t>
      </w:r>
    </w:p>
    <w:p w:rsidR="00324F5B" w:rsidRDefault="00324F5B" w:rsidP="00324F5B">
      <w:pPr>
        <w:spacing w:line="360" w:lineRule="exact"/>
        <w:ind w:firstLine="420"/>
        <w:rPr>
          <w:rFonts w:asciiTheme="minorEastAsia" w:eastAsiaTheme="minorEastAsia" w:hAnsiTheme="minorEastAsia"/>
          <w:szCs w:val="21"/>
        </w:rPr>
      </w:pPr>
      <w:r w:rsidRPr="00D46F09">
        <w:rPr>
          <w:rFonts w:asciiTheme="minorEastAsia" w:eastAsiaTheme="minorEastAsia" w:hAnsiTheme="minorEastAsia" w:hint="eastAsia"/>
          <w:szCs w:val="21"/>
        </w:rPr>
        <w:t>材料二</w:t>
      </w:r>
      <w:r>
        <w:rPr>
          <w:rFonts w:asciiTheme="minorEastAsia" w:eastAsiaTheme="minorEastAsia" w:hAnsiTheme="minorEastAsia" w:hint="eastAsia"/>
          <w:szCs w:val="21"/>
        </w:rPr>
        <w:t xml:space="preserve">  </w:t>
      </w:r>
      <w:r w:rsidRPr="00D46F09">
        <w:rPr>
          <w:rFonts w:asciiTheme="minorEastAsia" w:eastAsiaTheme="minorEastAsia" w:hAnsiTheme="minorEastAsia" w:hint="eastAsia"/>
          <w:szCs w:val="21"/>
        </w:rPr>
        <w:t xml:space="preserve">在路德看来，人必须信仰上帝．也必须过宗教生活．这样灵魂才能获救升入天堂。但这一切并不需要通过教会这个中介．也不需要借助教会那些奢侈而繁杂的宗教仪式，因为人可以“因信得救”，即只要自己虔诚地信仰上帝．诵读《圣经  就可以与上帝直接沟通，使灵魂得救。    </w:t>
      </w:r>
    </w:p>
    <w:p w:rsidR="00324F5B" w:rsidRPr="00D46F09" w:rsidRDefault="00324F5B" w:rsidP="00324F5B">
      <w:pPr>
        <w:spacing w:line="360" w:lineRule="exact"/>
        <w:ind w:firstLineChars="2400" w:firstLine="5040"/>
        <w:rPr>
          <w:rFonts w:asciiTheme="minorEastAsia" w:eastAsiaTheme="minorEastAsia" w:hAnsiTheme="minorEastAsia"/>
          <w:szCs w:val="21"/>
        </w:rPr>
      </w:pPr>
      <w:r w:rsidRPr="00D46F09">
        <w:rPr>
          <w:rFonts w:asciiTheme="minorEastAsia" w:eastAsiaTheme="minorEastAsia" w:hAnsiTheme="minorEastAsia" w:hint="eastAsia"/>
          <w:szCs w:val="21"/>
        </w:rPr>
        <w:t>——摘自人民出版社高中历史必修三教师用书</w:t>
      </w:r>
    </w:p>
    <w:p w:rsidR="00324F5B" w:rsidRDefault="00324F5B" w:rsidP="00324F5B">
      <w:pPr>
        <w:spacing w:line="360" w:lineRule="exact"/>
        <w:ind w:firstLineChars="200" w:firstLine="420"/>
        <w:rPr>
          <w:rFonts w:asciiTheme="minorEastAsia" w:eastAsiaTheme="minorEastAsia" w:hAnsiTheme="minorEastAsia"/>
          <w:szCs w:val="21"/>
        </w:rPr>
      </w:pPr>
      <w:r w:rsidRPr="00D46F09">
        <w:rPr>
          <w:rFonts w:asciiTheme="minorEastAsia" w:eastAsiaTheme="minorEastAsia" w:hAnsiTheme="minorEastAsia" w:hint="eastAsia"/>
          <w:szCs w:val="21"/>
        </w:rPr>
        <w:t>材料三</w:t>
      </w:r>
      <w:r>
        <w:rPr>
          <w:rFonts w:asciiTheme="minorEastAsia" w:eastAsiaTheme="minorEastAsia" w:hAnsiTheme="minorEastAsia" w:hint="eastAsia"/>
          <w:szCs w:val="21"/>
        </w:rPr>
        <w:t xml:space="preserve">  </w:t>
      </w:r>
      <w:r w:rsidRPr="00D46F09">
        <w:rPr>
          <w:rFonts w:asciiTheme="minorEastAsia" w:eastAsiaTheme="minorEastAsia" w:hAnsiTheme="minorEastAsia" w:hint="eastAsia"/>
          <w:szCs w:val="21"/>
        </w:rPr>
        <w:t xml:space="preserve">分明挂了共和招牌，而国会议员居然大声疾呼，定要尊重孔教……这腐旧思想布满国中，所以我们要诚心巩固共和国体．非等这班反对共和的伦理文学等等旧思想．完全洗刷得干干净净不可。    </w:t>
      </w:r>
    </w:p>
    <w:p w:rsidR="00324F5B" w:rsidRPr="00D46F09" w:rsidRDefault="00324F5B" w:rsidP="00324F5B">
      <w:pPr>
        <w:spacing w:line="360" w:lineRule="exact"/>
        <w:ind w:firstLineChars="2400" w:firstLine="5040"/>
        <w:rPr>
          <w:rFonts w:asciiTheme="minorEastAsia" w:eastAsiaTheme="minorEastAsia" w:hAnsiTheme="minorEastAsia"/>
          <w:szCs w:val="21"/>
        </w:rPr>
      </w:pPr>
      <w:r w:rsidRPr="00D46F09">
        <w:rPr>
          <w:rFonts w:asciiTheme="minorEastAsia" w:eastAsiaTheme="minorEastAsia" w:hAnsiTheme="minorEastAsia" w:hint="eastAsia"/>
          <w:szCs w:val="21"/>
        </w:rPr>
        <w:t>——摘自1 91 9年5月1日《新青年》3卷3号</w:t>
      </w:r>
    </w:p>
    <w:p w:rsidR="00324F5B" w:rsidRPr="00D46F09" w:rsidRDefault="00324F5B" w:rsidP="00324F5B">
      <w:pPr>
        <w:spacing w:line="360" w:lineRule="exact"/>
        <w:rPr>
          <w:rFonts w:asciiTheme="minorEastAsia" w:eastAsiaTheme="minorEastAsia" w:hAnsiTheme="minorEastAsia"/>
          <w:szCs w:val="21"/>
        </w:rPr>
      </w:pPr>
      <w:r w:rsidRPr="00D46F09">
        <w:rPr>
          <w:rFonts w:asciiTheme="minorEastAsia" w:eastAsiaTheme="minorEastAsia" w:hAnsiTheme="minorEastAsia" w:hint="eastAsia"/>
          <w:szCs w:val="21"/>
        </w:rPr>
        <w:t>(1)材料一中，”杰出人士”在西欧掀起的第一次思想解放运动是什么'(1分)指出这场运动的核心思想。(1分)</w:t>
      </w:r>
    </w:p>
    <w:p w:rsidR="00324F5B" w:rsidRPr="00D46F09" w:rsidRDefault="00324F5B" w:rsidP="00324F5B">
      <w:pPr>
        <w:spacing w:line="360" w:lineRule="exact"/>
        <w:rPr>
          <w:rFonts w:asciiTheme="minorEastAsia" w:eastAsiaTheme="minorEastAsia" w:hAnsiTheme="minorEastAsia"/>
          <w:szCs w:val="21"/>
        </w:rPr>
      </w:pPr>
    </w:p>
    <w:p w:rsidR="00324F5B" w:rsidRPr="00D46F09" w:rsidRDefault="00324F5B" w:rsidP="00324F5B">
      <w:pPr>
        <w:spacing w:line="360" w:lineRule="exact"/>
        <w:rPr>
          <w:rFonts w:asciiTheme="minorEastAsia" w:eastAsiaTheme="minorEastAsia" w:hAnsiTheme="minorEastAsia"/>
          <w:szCs w:val="21"/>
        </w:rPr>
      </w:pPr>
      <w:r w:rsidRPr="00D46F09">
        <w:rPr>
          <w:rFonts w:asciiTheme="minorEastAsia" w:eastAsiaTheme="minorEastAsia" w:hAnsiTheme="minorEastAsia" w:hint="eastAsia"/>
          <w:szCs w:val="21"/>
        </w:rPr>
        <w:t>(2)根据材料二，归纳马丁•路德的思想主张。(1分)</w:t>
      </w:r>
    </w:p>
    <w:p w:rsidR="00324F5B" w:rsidRPr="00D46F09" w:rsidRDefault="00324F5B" w:rsidP="00324F5B">
      <w:pPr>
        <w:spacing w:line="360" w:lineRule="exact"/>
        <w:rPr>
          <w:rFonts w:asciiTheme="minorEastAsia" w:eastAsiaTheme="minorEastAsia" w:hAnsiTheme="minorEastAsia"/>
          <w:szCs w:val="21"/>
        </w:rPr>
      </w:pPr>
    </w:p>
    <w:p w:rsidR="00324F5B" w:rsidRPr="00D46F09" w:rsidRDefault="00324F5B" w:rsidP="00324F5B">
      <w:pPr>
        <w:spacing w:line="360" w:lineRule="exact"/>
        <w:rPr>
          <w:rFonts w:asciiTheme="minorEastAsia" w:eastAsiaTheme="minorEastAsia" w:hAnsiTheme="minorEastAsia"/>
          <w:szCs w:val="21"/>
        </w:rPr>
      </w:pPr>
      <w:r w:rsidRPr="00D46F09">
        <w:rPr>
          <w:rFonts w:asciiTheme="minorEastAsia" w:eastAsiaTheme="minorEastAsia" w:hAnsiTheme="minorEastAsia" w:hint="eastAsia"/>
          <w:szCs w:val="21"/>
        </w:rPr>
        <w:t>(3)为反对‘尊重孔教”，先进的中国人掀起了什么运动々(1分)这场运动的两面旗帜是什么？(2分)</w:t>
      </w:r>
    </w:p>
    <w:p w:rsidR="00324F5B" w:rsidRPr="00D46F09" w:rsidRDefault="00324F5B" w:rsidP="00324F5B">
      <w:pPr>
        <w:spacing w:line="360" w:lineRule="exact"/>
        <w:rPr>
          <w:rFonts w:asciiTheme="minorEastAsia" w:eastAsiaTheme="minorEastAsia" w:hAnsiTheme="minorEastAsia"/>
          <w:szCs w:val="21"/>
        </w:rPr>
      </w:pPr>
    </w:p>
    <w:p w:rsidR="00324F5B" w:rsidRPr="00D46F09" w:rsidRDefault="00324F5B" w:rsidP="00324F5B">
      <w:pPr>
        <w:spacing w:line="360" w:lineRule="exact"/>
        <w:rPr>
          <w:rFonts w:asciiTheme="minorEastAsia" w:eastAsiaTheme="minorEastAsia" w:hAnsiTheme="minorEastAsia"/>
          <w:szCs w:val="21"/>
        </w:rPr>
      </w:pPr>
      <w:r w:rsidRPr="00D46F09">
        <w:rPr>
          <w:rFonts w:asciiTheme="minorEastAsia" w:eastAsiaTheme="minorEastAsia" w:hAnsiTheme="minorEastAsia" w:hint="eastAsia"/>
          <w:szCs w:val="21"/>
        </w:rPr>
        <w:t>(4)上述材料所反映的历史事件有何共同作用。(2分)</w:t>
      </w:r>
    </w:p>
    <w:p w:rsidR="00324F5B" w:rsidRPr="00AF489D" w:rsidRDefault="00324F5B" w:rsidP="00324F5B">
      <w:pPr>
        <w:spacing w:line="360" w:lineRule="exact"/>
        <w:rPr>
          <w:rFonts w:asciiTheme="minorEastAsia" w:eastAsiaTheme="minorEastAsia" w:hAnsiTheme="minorEastAsia"/>
          <w:b/>
          <w:szCs w:val="21"/>
        </w:rPr>
      </w:pPr>
      <w:r w:rsidRPr="00AF489D">
        <w:rPr>
          <w:rFonts w:asciiTheme="minorEastAsia" w:eastAsiaTheme="minorEastAsia" w:hAnsiTheme="minorEastAsia" w:hint="eastAsia"/>
          <w:b/>
          <w:szCs w:val="21"/>
        </w:rPr>
        <w:t>31．思想解放运动贯穿人类社会进步的过程。阅读材料，回答问题。</w:t>
      </w:r>
    </w:p>
    <w:p w:rsidR="00324F5B" w:rsidRPr="00D46F09" w:rsidRDefault="00324F5B" w:rsidP="00324F5B">
      <w:pPr>
        <w:spacing w:line="360" w:lineRule="exact"/>
        <w:rPr>
          <w:rFonts w:asciiTheme="minorEastAsia" w:eastAsiaTheme="minorEastAsia" w:hAnsiTheme="minorEastAsia"/>
          <w:szCs w:val="21"/>
        </w:rPr>
      </w:pPr>
      <w:r w:rsidRPr="00D46F09">
        <w:rPr>
          <w:rFonts w:asciiTheme="minorEastAsia" w:eastAsiaTheme="minorEastAsia" w:hAnsiTheme="minorEastAsia" w:hint="eastAsia"/>
          <w:szCs w:val="21"/>
        </w:rPr>
        <w:t xml:space="preserve">    材料一</w:t>
      </w:r>
      <w:r>
        <w:rPr>
          <w:rFonts w:asciiTheme="minorEastAsia" w:eastAsiaTheme="minorEastAsia" w:hAnsiTheme="minorEastAsia" w:hint="eastAsia"/>
          <w:szCs w:val="21"/>
        </w:rPr>
        <w:t xml:space="preserve">  </w:t>
      </w:r>
      <w:r w:rsidRPr="00D46F09">
        <w:rPr>
          <w:rFonts w:asciiTheme="minorEastAsia" w:eastAsiaTheme="minorEastAsia" w:hAnsiTheme="minorEastAsia" w:hint="eastAsia"/>
          <w:szCs w:val="21"/>
        </w:rPr>
        <w:t>人是万物的尺度．，是存在的事物存在的尺度，也是不存在的事物不存在的尺度。</w:t>
      </w:r>
    </w:p>
    <w:p w:rsidR="00324F5B" w:rsidRPr="00D46F09" w:rsidRDefault="00324F5B" w:rsidP="00324F5B">
      <w:pPr>
        <w:spacing w:line="360" w:lineRule="exact"/>
        <w:rPr>
          <w:rFonts w:asciiTheme="minorEastAsia" w:eastAsiaTheme="minorEastAsia" w:hAnsiTheme="minorEastAsia"/>
          <w:szCs w:val="21"/>
        </w:rPr>
      </w:pPr>
      <w:r w:rsidRPr="00D46F09">
        <w:rPr>
          <w:rFonts w:asciiTheme="minorEastAsia" w:eastAsiaTheme="minorEastAsia" w:hAnsiTheme="minorEastAsia" w:hint="eastAsia"/>
          <w:szCs w:val="21"/>
        </w:rPr>
        <w:t xml:space="preserve">    </w:t>
      </w:r>
      <w:r>
        <w:rPr>
          <w:rFonts w:asciiTheme="minorEastAsia" w:eastAsiaTheme="minorEastAsia" w:hAnsiTheme="minorEastAsia" w:hint="eastAsia"/>
          <w:szCs w:val="21"/>
        </w:rPr>
        <w:t xml:space="preserve">                                                                     </w:t>
      </w:r>
      <w:r w:rsidRPr="00D46F09">
        <w:rPr>
          <w:rFonts w:asciiTheme="minorEastAsia" w:eastAsiaTheme="minorEastAsia" w:hAnsiTheme="minorEastAsia" w:hint="eastAsia"/>
          <w:szCs w:val="21"/>
        </w:rPr>
        <w:t>——普罗塔戈拉</w:t>
      </w:r>
    </w:p>
    <w:p w:rsidR="00324F5B" w:rsidRPr="00D46F09" w:rsidRDefault="00324F5B" w:rsidP="00324F5B">
      <w:pPr>
        <w:spacing w:line="360" w:lineRule="exact"/>
        <w:ind w:firstLineChars="200" w:firstLine="420"/>
        <w:rPr>
          <w:rFonts w:asciiTheme="minorEastAsia" w:eastAsiaTheme="minorEastAsia" w:hAnsiTheme="minorEastAsia"/>
          <w:szCs w:val="21"/>
        </w:rPr>
      </w:pPr>
      <w:r w:rsidRPr="00D46F09">
        <w:rPr>
          <w:rFonts w:asciiTheme="minorEastAsia" w:eastAsiaTheme="minorEastAsia" w:hAnsiTheme="minorEastAsia" w:hint="eastAsia"/>
          <w:szCs w:val="21"/>
        </w:rPr>
        <w:t>材料二</w:t>
      </w:r>
      <w:r>
        <w:rPr>
          <w:rFonts w:asciiTheme="minorEastAsia" w:eastAsiaTheme="minorEastAsia" w:hAnsiTheme="minorEastAsia" w:hint="eastAsia"/>
          <w:szCs w:val="21"/>
        </w:rPr>
        <w:t xml:space="preserve">  </w:t>
      </w:r>
      <w:r w:rsidRPr="00D46F09">
        <w:rPr>
          <w:rFonts w:asciiTheme="minorEastAsia" w:eastAsiaTheme="minorEastAsia" w:hAnsiTheme="minorEastAsia" w:hint="eastAsia"/>
          <w:szCs w:val="21"/>
        </w:rPr>
        <w:t>他的作品(与但丁的《神曲》齐名，享有“人曲”的美称)具有更强烈的现实性和战斗性。……通过讲故事，描绘了意大利广阔的社会生活画面……塑造了商人、手工业者、农民、诗人、艺术家、高利贷者、国王、贵族、僧侣、后妃、闺秀和贩夫走卒等不同身份、阶级和职业的人。</w:t>
      </w:r>
    </w:p>
    <w:p w:rsidR="00324F5B" w:rsidRPr="00D46F09" w:rsidRDefault="00324F5B" w:rsidP="00324F5B">
      <w:pPr>
        <w:spacing w:line="360" w:lineRule="exact"/>
        <w:rPr>
          <w:rFonts w:asciiTheme="minorEastAsia" w:eastAsiaTheme="minorEastAsia" w:hAnsiTheme="minorEastAsia"/>
          <w:szCs w:val="21"/>
        </w:rPr>
      </w:pPr>
      <w:r w:rsidRPr="00D46F09">
        <w:rPr>
          <w:rFonts w:asciiTheme="minorEastAsia" w:eastAsiaTheme="minorEastAsia" w:hAnsiTheme="minorEastAsia" w:hint="eastAsia"/>
          <w:szCs w:val="21"/>
        </w:rPr>
        <w:t xml:space="preserve">    </w:t>
      </w:r>
      <w:r>
        <w:rPr>
          <w:rFonts w:asciiTheme="minorEastAsia" w:eastAsiaTheme="minorEastAsia" w:hAnsiTheme="minorEastAsia" w:hint="eastAsia"/>
          <w:szCs w:val="21"/>
        </w:rPr>
        <w:t xml:space="preserve">                                        </w:t>
      </w:r>
      <w:r w:rsidRPr="00D46F09">
        <w:rPr>
          <w:rFonts w:asciiTheme="minorEastAsia" w:eastAsiaTheme="minorEastAsia" w:hAnsiTheme="minorEastAsia" w:hint="eastAsia"/>
          <w:szCs w:val="21"/>
        </w:rPr>
        <w:t>——摘编自吴泽义等编著的《文艺复兴时代的巨人》</w:t>
      </w:r>
    </w:p>
    <w:p w:rsidR="00324F5B" w:rsidRPr="00D46F09" w:rsidRDefault="00324F5B" w:rsidP="00324F5B">
      <w:pPr>
        <w:spacing w:line="360" w:lineRule="exact"/>
        <w:rPr>
          <w:rFonts w:asciiTheme="minorEastAsia" w:eastAsiaTheme="minorEastAsia" w:hAnsiTheme="minorEastAsia"/>
          <w:szCs w:val="21"/>
        </w:rPr>
      </w:pPr>
      <w:r w:rsidRPr="00D46F09">
        <w:rPr>
          <w:rFonts w:asciiTheme="minorEastAsia" w:eastAsiaTheme="minorEastAsia" w:hAnsiTheme="minorEastAsia" w:hint="eastAsia"/>
          <w:szCs w:val="21"/>
        </w:rPr>
        <w:t xml:space="preserve"> </w:t>
      </w:r>
      <w:r>
        <w:rPr>
          <w:rFonts w:asciiTheme="minorEastAsia" w:eastAsiaTheme="minorEastAsia" w:hAnsiTheme="minorEastAsia" w:hint="eastAsia"/>
          <w:szCs w:val="21"/>
        </w:rPr>
        <w:t xml:space="preserve">   </w:t>
      </w:r>
      <w:r w:rsidRPr="00D46F09">
        <w:rPr>
          <w:rFonts w:asciiTheme="minorEastAsia" w:eastAsiaTheme="minorEastAsia" w:hAnsiTheme="minorEastAsia" w:hint="eastAsia"/>
          <w:szCs w:val="21"/>
        </w:rPr>
        <w:t>材料三  当立法权和行政权集中在同一个人或同一个机关之手，自由便不复存在了。 ……如果司法权不同立法权和行政权分立，自由也就不存在了。</w:t>
      </w:r>
      <w:r>
        <w:rPr>
          <w:rFonts w:asciiTheme="minorEastAsia" w:eastAsiaTheme="minorEastAsia" w:hAnsiTheme="minorEastAsia" w:hint="eastAsia"/>
          <w:szCs w:val="21"/>
        </w:rPr>
        <w:t xml:space="preserve">           </w:t>
      </w:r>
      <w:r w:rsidRPr="00D46F09">
        <w:rPr>
          <w:rFonts w:asciiTheme="minorEastAsia" w:eastAsiaTheme="minorEastAsia" w:hAnsiTheme="minorEastAsia" w:hint="eastAsia"/>
          <w:szCs w:val="21"/>
        </w:rPr>
        <w:t xml:space="preserve">    ——摘自孟德斯鸠《论法的精神》</w:t>
      </w:r>
    </w:p>
    <w:p w:rsidR="00324F5B" w:rsidRPr="00D46F09" w:rsidRDefault="00324F5B" w:rsidP="00324F5B">
      <w:pPr>
        <w:spacing w:line="360" w:lineRule="exact"/>
        <w:rPr>
          <w:rFonts w:asciiTheme="minorEastAsia" w:eastAsiaTheme="minorEastAsia" w:hAnsiTheme="minorEastAsia"/>
          <w:szCs w:val="21"/>
        </w:rPr>
      </w:pPr>
      <w:r w:rsidRPr="00D46F09">
        <w:rPr>
          <w:rFonts w:asciiTheme="minorEastAsia" w:eastAsiaTheme="minorEastAsia" w:hAnsiTheme="minorEastAsia" w:hint="eastAsia"/>
          <w:szCs w:val="21"/>
        </w:rPr>
        <w:t xml:space="preserve">    (1)材料一中普罗塔戈拉关注的对象是什么?(1分)</w:t>
      </w:r>
    </w:p>
    <w:p w:rsidR="00324F5B" w:rsidRPr="00D46F09" w:rsidRDefault="00324F5B" w:rsidP="00324F5B">
      <w:pPr>
        <w:rPr>
          <w:rFonts w:asciiTheme="minorEastAsia" w:eastAsiaTheme="minorEastAsia" w:hAnsiTheme="minorEastAsia"/>
          <w:szCs w:val="21"/>
        </w:rPr>
      </w:pPr>
      <w:r w:rsidRPr="00D46F09">
        <w:rPr>
          <w:rFonts w:asciiTheme="minorEastAsia" w:eastAsiaTheme="minorEastAsia" w:hAnsiTheme="minorEastAsia" w:hint="eastAsia"/>
          <w:szCs w:val="21"/>
        </w:rPr>
        <w:t xml:space="preserve">    (2)根据材料二，指出“作品”的名称及作者。(2分)</w:t>
      </w:r>
    </w:p>
    <w:p w:rsidR="00324F5B" w:rsidRPr="00D46F09" w:rsidRDefault="00324F5B" w:rsidP="00324F5B">
      <w:pPr>
        <w:rPr>
          <w:rFonts w:asciiTheme="minorEastAsia" w:eastAsiaTheme="minorEastAsia" w:hAnsiTheme="minorEastAsia"/>
          <w:szCs w:val="21"/>
        </w:rPr>
      </w:pPr>
      <w:r w:rsidRPr="00D46F09">
        <w:rPr>
          <w:rFonts w:asciiTheme="minorEastAsia" w:eastAsiaTheme="minorEastAsia" w:hAnsiTheme="minorEastAsia" w:hint="eastAsia"/>
          <w:szCs w:val="21"/>
        </w:rPr>
        <w:t xml:space="preserve">    (3)根据材料三，归纳孟德斯鸠的主张。(2分)</w:t>
      </w:r>
    </w:p>
    <w:p w:rsidR="00324F5B" w:rsidRPr="00D46F09" w:rsidRDefault="00324F5B" w:rsidP="00324F5B">
      <w:pPr>
        <w:rPr>
          <w:rFonts w:asciiTheme="minorEastAsia" w:eastAsiaTheme="minorEastAsia" w:hAnsiTheme="minorEastAsia"/>
          <w:szCs w:val="21"/>
        </w:rPr>
      </w:pPr>
      <w:r w:rsidRPr="00D46F09">
        <w:rPr>
          <w:rFonts w:asciiTheme="minorEastAsia" w:eastAsiaTheme="minorEastAsia" w:hAnsiTheme="minorEastAsia" w:hint="eastAsia"/>
          <w:szCs w:val="21"/>
        </w:rPr>
        <w:t xml:space="preserve">    (4)上述三则材料分别反映了西方人文精神发展过程中的哪三次思想解放运动?(3分)</w:t>
      </w:r>
    </w:p>
    <w:p w:rsidR="00324F5B" w:rsidRPr="00D46F09" w:rsidRDefault="00324F5B" w:rsidP="00324F5B">
      <w:pPr>
        <w:rPr>
          <w:rFonts w:asciiTheme="minorEastAsia" w:eastAsiaTheme="minorEastAsia" w:hAnsiTheme="minorEastAsia"/>
          <w:szCs w:val="21"/>
        </w:rPr>
      </w:pPr>
      <w:r>
        <w:rPr>
          <w:rFonts w:asciiTheme="minorEastAsia" w:eastAsiaTheme="minorEastAsia" w:hAnsiTheme="minorEastAsia" w:hint="eastAsia"/>
          <w:szCs w:val="21"/>
        </w:rPr>
        <w:t>32</w:t>
      </w:r>
      <w:r w:rsidRPr="00D46F09">
        <w:rPr>
          <w:rFonts w:asciiTheme="minorEastAsia" w:eastAsiaTheme="minorEastAsia" w:hAnsiTheme="minorEastAsia" w:hint="eastAsia"/>
          <w:szCs w:val="21"/>
        </w:rPr>
        <w:t>.在人类思想文化发展进程中，中外思想文化相互碰撞、彼此交融，共同推动人类文明进步。阅读材料，回答问题。</w:t>
      </w:r>
    </w:p>
    <w:p w:rsidR="00324F5B" w:rsidRPr="00D46F09" w:rsidRDefault="00324F5B" w:rsidP="00324F5B">
      <w:pPr>
        <w:rPr>
          <w:rFonts w:asciiTheme="minorEastAsia" w:eastAsiaTheme="minorEastAsia" w:hAnsiTheme="minorEastAsia"/>
          <w:szCs w:val="21"/>
        </w:rPr>
      </w:pPr>
      <w:r w:rsidRPr="00D46F09">
        <w:rPr>
          <w:rFonts w:asciiTheme="minorEastAsia" w:eastAsiaTheme="minorEastAsia" w:hAnsiTheme="minorEastAsia" w:hint="eastAsia"/>
          <w:szCs w:val="21"/>
        </w:rPr>
        <w:t xml:space="preserve">   </w:t>
      </w:r>
      <w:r w:rsidRPr="00D46F09">
        <w:rPr>
          <w:rFonts w:asciiTheme="minorEastAsia" w:eastAsiaTheme="minorEastAsia" w:hAnsiTheme="minorEastAsia" w:hint="eastAsia"/>
          <w:noProof/>
          <w:szCs w:val="21"/>
        </w:rPr>
        <w:drawing>
          <wp:inline distT="0" distB="0" distL="0" distR="0" wp14:anchorId="70CD9169" wp14:editId="19504B01">
            <wp:extent cx="3722650" cy="1047750"/>
            <wp:effectExtent l="19050" t="0" r="0" b="0"/>
            <wp:docPr id="19"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
                    <pic:cNvPicPr>
                      <a:picLocks noChangeAspect="1" noChangeArrowheads="1"/>
                    </pic:cNvPicPr>
                  </pic:nvPicPr>
                  <pic:blipFill>
                    <a:blip r:embed="rId10" cstate="print"/>
                    <a:srcRect/>
                    <a:stretch>
                      <a:fillRect/>
                    </a:stretch>
                  </pic:blipFill>
                  <pic:spPr bwMode="auto">
                    <a:xfrm>
                      <a:off x="0" y="0"/>
                      <a:ext cx="3727673" cy="1049164"/>
                    </a:xfrm>
                    <a:prstGeom prst="rect">
                      <a:avLst/>
                    </a:prstGeom>
                    <a:noFill/>
                    <a:ln w="9525">
                      <a:noFill/>
                      <a:miter lim="800000"/>
                      <a:headEnd/>
                      <a:tailEnd/>
                    </a:ln>
                  </pic:spPr>
                </pic:pic>
              </a:graphicData>
            </a:graphic>
          </wp:inline>
        </w:drawing>
      </w:r>
    </w:p>
    <w:p w:rsidR="00324F5B" w:rsidRPr="00D46F09" w:rsidRDefault="00324F5B" w:rsidP="00324F5B">
      <w:pPr>
        <w:spacing w:line="360" w:lineRule="exact"/>
        <w:ind w:firstLineChars="200" w:firstLine="420"/>
        <w:rPr>
          <w:rFonts w:asciiTheme="minorEastAsia" w:eastAsiaTheme="minorEastAsia" w:hAnsiTheme="minorEastAsia"/>
          <w:szCs w:val="21"/>
        </w:rPr>
      </w:pPr>
      <w:r w:rsidRPr="00D46F09">
        <w:rPr>
          <w:rFonts w:asciiTheme="minorEastAsia" w:eastAsiaTheme="minorEastAsia" w:hAnsiTheme="minorEastAsia" w:hint="eastAsia"/>
          <w:szCs w:val="21"/>
        </w:rPr>
        <w:t>材料二</w:t>
      </w:r>
      <w:r>
        <w:rPr>
          <w:rFonts w:asciiTheme="minorEastAsia" w:eastAsiaTheme="minorEastAsia" w:hAnsiTheme="minorEastAsia" w:hint="eastAsia"/>
          <w:szCs w:val="21"/>
        </w:rPr>
        <w:t xml:space="preserve"> </w:t>
      </w:r>
      <w:r w:rsidRPr="00D46F09">
        <w:rPr>
          <w:rFonts w:asciiTheme="minorEastAsia" w:eastAsiaTheme="minorEastAsia" w:hAnsiTheme="minorEastAsia" w:hint="eastAsia"/>
          <w:szCs w:val="21"/>
        </w:rPr>
        <w:t xml:space="preserve"> 1762年发表的《社会契约论》是他的政治思想的代表作。他对法国专制制度进</w:t>
      </w:r>
    </w:p>
    <w:p w:rsidR="00324F5B" w:rsidRPr="00D46F09" w:rsidRDefault="00324F5B" w:rsidP="00324F5B">
      <w:pPr>
        <w:spacing w:line="360" w:lineRule="exact"/>
        <w:rPr>
          <w:rFonts w:asciiTheme="minorEastAsia" w:eastAsiaTheme="minorEastAsia" w:hAnsiTheme="minorEastAsia"/>
          <w:szCs w:val="21"/>
        </w:rPr>
      </w:pPr>
      <w:r w:rsidRPr="00D46F09">
        <w:rPr>
          <w:rFonts w:asciiTheme="minorEastAsia" w:eastAsiaTheme="minorEastAsia" w:hAnsiTheme="minorEastAsia" w:hint="eastAsia"/>
          <w:szCs w:val="21"/>
        </w:rPr>
        <w:lastRenderedPageBreak/>
        <w:t>行了更加严厉的批判，君主制本身必然导致君主的昏暴；主张建立以社会契约为基础的民主制国家，主权属于生而自由平等的全体人民。                                   ——王怀兴《世界文化简史》</w:t>
      </w:r>
    </w:p>
    <w:p w:rsidR="00324F5B" w:rsidRPr="00D46F09" w:rsidRDefault="00324F5B" w:rsidP="00324F5B">
      <w:pPr>
        <w:spacing w:line="360" w:lineRule="exact"/>
        <w:rPr>
          <w:rFonts w:asciiTheme="minorEastAsia" w:eastAsiaTheme="minorEastAsia" w:hAnsiTheme="minorEastAsia"/>
          <w:szCs w:val="21"/>
        </w:rPr>
      </w:pPr>
      <w:r w:rsidRPr="00D46F09">
        <w:rPr>
          <w:rFonts w:asciiTheme="minorEastAsia" w:eastAsiaTheme="minorEastAsia" w:hAnsiTheme="minorEastAsia" w:hint="eastAsia"/>
          <w:szCs w:val="21"/>
        </w:rPr>
        <w:t xml:space="preserve">  </w:t>
      </w:r>
      <w:r>
        <w:rPr>
          <w:rFonts w:asciiTheme="minorEastAsia" w:eastAsiaTheme="minorEastAsia" w:hAnsiTheme="minorEastAsia" w:hint="eastAsia"/>
          <w:szCs w:val="21"/>
        </w:rPr>
        <w:t xml:space="preserve">  </w:t>
      </w:r>
      <w:r w:rsidRPr="00D46F09">
        <w:rPr>
          <w:rFonts w:asciiTheme="minorEastAsia" w:eastAsiaTheme="minorEastAsia" w:hAnsiTheme="minorEastAsia" w:hint="eastAsia"/>
          <w:szCs w:val="21"/>
        </w:rPr>
        <w:t>材料三  西洋人因为拥护德、赛两先生，闹了多少事，流了多少血，德、赛两位先生才渐渐从黑暗中把他们救出来，引到光明世界。我们现在认定，只有这两位先生救治中国政治上、道德上、学术上、思想上一切的黑暗。</w:t>
      </w:r>
      <w:r>
        <w:rPr>
          <w:rFonts w:asciiTheme="minorEastAsia" w:eastAsiaTheme="minorEastAsia" w:hAnsiTheme="minorEastAsia" w:hint="eastAsia"/>
          <w:szCs w:val="21"/>
        </w:rPr>
        <w:t xml:space="preserve">                                                       </w:t>
      </w:r>
      <w:r w:rsidRPr="00D46F09">
        <w:rPr>
          <w:rFonts w:asciiTheme="minorEastAsia" w:eastAsiaTheme="minorEastAsia" w:hAnsiTheme="minorEastAsia" w:hint="eastAsia"/>
          <w:szCs w:val="21"/>
        </w:rPr>
        <w:t>——陈独秀</w:t>
      </w:r>
    </w:p>
    <w:p w:rsidR="00324F5B" w:rsidRPr="00D46F09" w:rsidRDefault="00324F5B" w:rsidP="00324F5B">
      <w:pPr>
        <w:spacing w:line="360" w:lineRule="exact"/>
        <w:rPr>
          <w:rFonts w:asciiTheme="minorEastAsia" w:eastAsiaTheme="minorEastAsia" w:hAnsiTheme="minorEastAsia"/>
          <w:szCs w:val="21"/>
        </w:rPr>
      </w:pPr>
      <w:r w:rsidRPr="00D46F09">
        <w:rPr>
          <w:rFonts w:asciiTheme="minorEastAsia" w:eastAsiaTheme="minorEastAsia" w:hAnsiTheme="minorEastAsia" w:hint="eastAsia"/>
          <w:szCs w:val="21"/>
        </w:rPr>
        <w:t xml:space="preserve">    (1)材料一中，中外思想家共同关注的对象是什么？</w:t>
      </w:r>
    </w:p>
    <w:p w:rsidR="00324F5B" w:rsidRPr="00D46F09" w:rsidRDefault="00324F5B" w:rsidP="00324F5B">
      <w:pPr>
        <w:spacing w:line="360" w:lineRule="exact"/>
        <w:rPr>
          <w:rFonts w:asciiTheme="minorEastAsia" w:eastAsiaTheme="minorEastAsia" w:hAnsiTheme="minorEastAsia"/>
          <w:szCs w:val="21"/>
        </w:rPr>
      </w:pPr>
      <w:r w:rsidRPr="00D46F09">
        <w:rPr>
          <w:rFonts w:asciiTheme="minorEastAsia" w:eastAsiaTheme="minorEastAsia" w:hAnsiTheme="minorEastAsia" w:hint="eastAsia"/>
          <w:szCs w:val="21"/>
        </w:rPr>
        <w:t xml:space="preserve"> </w:t>
      </w:r>
    </w:p>
    <w:p w:rsidR="00324F5B" w:rsidRPr="00D46F09" w:rsidRDefault="00324F5B" w:rsidP="00324F5B">
      <w:pPr>
        <w:spacing w:line="360" w:lineRule="exact"/>
        <w:rPr>
          <w:rFonts w:asciiTheme="minorEastAsia" w:eastAsiaTheme="minorEastAsia" w:hAnsiTheme="minorEastAsia"/>
          <w:szCs w:val="21"/>
        </w:rPr>
      </w:pPr>
      <w:r w:rsidRPr="00D46F09">
        <w:rPr>
          <w:rFonts w:asciiTheme="minorEastAsia" w:eastAsiaTheme="minorEastAsia" w:hAnsiTheme="minorEastAsia" w:hint="eastAsia"/>
          <w:szCs w:val="21"/>
        </w:rPr>
        <w:t>（2）材料二中的“他”是谁？（1分）根据材概括其思想主张；（2分）</w:t>
      </w:r>
    </w:p>
    <w:p w:rsidR="00324F5B" w:rsidRPr="00D46F09" w:rsidRDefault="00324F5B" w:rsidP="00324F5B">
      <w:pPr>
        <w:spacing w:line="360" w:lineRule="exact"/>
        <w:rPr>
          <w:rFonts w:asciiTheme="minorEastAsia" w:eastAsiaTheme="minorEastAsia" w:hAnsiTheme="minorEastAsia"/>
          <w:szCs w:val="21"/>
        </w:rPr>
      </w:pPr>
    </w:p>
    <w:p w:rsidR="00324F5B" w:rsidRDefault="00324F5B" w:rsidP="00324F5B">
      <w:pPr>
        <w:spacing w:line="360" w:lineRule="exact"/>
        <w:rPr>
          <w:rFonts w:asciiTheme="minorEastAsia" w:eastAsiaTheme="minorEastAsia" w:hAnsiTheme="minorEastAsia"/>
          <w:szCs w:val="21"/>
        </w:rPr>
      </w:pPr>
      <w:r w:rsidRPr="00D46F09">
        <w:rPr>
          <w:rFonts w:asciiTheme="minorEastAsia" w:eastAsiaTheme="minorEastAsia" w:hAnsiTheme="minorEastAsia" w:hint="eastAsia"/>
          <w:szCs w:val="21"/>
        </w:rPr>
        <w:t>（3)材料三中的“德”、“赛”两先生分别指什么？（2分）新文化运动对近代中国的思想解放产生了什么影响？（2分）</w:t>
      </w:r>
    </w:p>
    <w:p w:rsidR="00324F5B" w:rsidRDefault="00324F5B" w:rsidP="00324F5B">
      <w:pPr>
        <w:spacing w:line="360" w:lineRule="exact"/>
        <w:rPr>
          <w:rFonts w:asciiTheme="minorEastAsia" w:eastAsiaTheme="minorEastAsia" w:hAnsiTheme="minorEastAsia"/>
          <w:szCs w:val="21"/>
        </w:rPr>
      </w:pPr>
    </w:p>
    <w:p w:rsidR="00324F5B" w:rsidRDefault="00324F5B" w:rsidP="00324F5B">
      <w:pPr>
        <w:spacing w:line="360" w:lineRule="exact"/>
        <w:rPr>
          <w:rFonts w:asciiTheme="minorEastAsia" w:eastAsiaTheme="minorEastAsia" w:hAnsiTheme="minorEastAsia"/>
          <w:szCs w:val="21"/>
        </w:rPr>
      </w:pPr>
    </w:p>
    <w:p w:rsidR="00324F5B" w:rsidRPr="00D46F09" w:rsidRDefault="00324F5B" w:rsidP="00324F5B">
      <w:pPr>
        <w:spacing w:line="360" w:lineRule="exact"/>
        <w:rPr>
          <w:rFonts w:asciiTheme="minorEastAsia" w:eastAsiaTheme="minorEastAsia" w:hAnsiTheme="minorEastAsia"/>
          <w:szCs w:val="21"/>
        </w:rPr>
      </w:pPr>
    </w:p>
    <w:p w:rsidR="00324F5B" w:rsidRPr="00AF489D" w:rsidRDefault="00324F5B" w:rsidP="00324F5B">
      <w:pPr>
        <w:spacing w:line="360" w:lineRule="exact"/>
        <w:rPr>
          <w:rFonts w:asciiTheme="minorEastAsia" w:eastAsiaTheme="minorEastAsia" w:hAnsiTheme="minorEastAsia"/>
          <w:b/>
          <w:szCs w:val="21"/>
        </w:rPr>
      </w:pPr>
      <w:r w:rsidRPr="00AF489D">
        <w:rPr>
          <w:rFonts w:asciiTheme="minorEastAsia" w:eastAsiaTheme="minorEastAsia" w:hAnsiTheme="minorEastAsia" w:hint="eastAsia"/>
          <w:b/>
          <w:szCs w:val="21"/>
        </w:rPr>
        <w:t>33．人文精神是世界思想文化领域的瑰宝，推动了人类历史的发展进步。阅读材料，回答问题。</w:t>
      </w:r>
    </w:p>
    <w:p w:rsidR="00324F5B" w:rsidRPr="00D46F09" w:rsidRDefault="00324F5B" w:rsidP="00324F5B">
      <w:pPr>
        <w:spacing w:line="360" w:lineRule="exact"/>
        <w:ind w:firstLineChars="200" w:firstLine="420"/>
        <w:rPr>
          <w:rFonts w:asciiTheme="minorEastAsia" w:eastAsiaTheme="minorEastAsia" w:hAnsiTheme="minorEastAsia"/>
          <w:szCs w:val="21"/>
        </w:rPr>
      </w:pPr>
      <w:r w:rsidRPr="00D46F09">
        <w:rPr>
          <w:rFonts w:asciiTheme="minorEastAsia" w:eastAsiaTheme="minorEastAsia" w:hAnsiTheme="minorEastAsia" w:hint="eastAsia"/>
          <w:szCs w:val="21"/>
        </w:rPr>
        <w:t>材料一  人是万物的尺度，是存在的事物存在的尺度，也是不存在的事物不存在的尺度。</w:t>
      </w:r>
    </w:p>
    <w:p w:rsidR="00324F5B" w:rsidRPr="00D46F09" w:rsidRDefault="00324F5B" w:rsidP="00324F5B">
      <w:pPr>
        <w:spacing w:line="360" w:lineRule="exact"/>
        <w:rPr>
          <w:rFonts w:asciiTheme="minorEastAsia" w:eastAsiaTheme="minorEastAsia" w:hAnsiTheme="minorEastAsia"/>
          <w:szCs w:val="21"/>
        </w:rPr>
      </w:pPr>
      <w:r w:rsidRPr="00D46F09">
        <w:rPr>
          <w:rFonts w:asciiTheme="minorEastAsia" w:eastAsiaTheme="minorEastAsia" w:hAnsiTheme="minorEastAsia" w:hint="eastAsia"/>
          <w:szCs w:val="21"/>
        </w:rPr>
        <w:t xml:space="preserve">               </w:t>
      </w:r>
      <w:r>
        <w:rPr>
          <w:rFonts w:asciiTheme="minorEastAsia" w:eastAsiaTheme="minorEastAsia" w:hAnsiTheme="minorEastAsia" w:hint="eastAsia"/>
          <w:szCs w:val="21"/>
        </w:rPr>
        <w:t xml:space="preserve">                                                           </w:t>
      </w:r>
      <w:r w:rsidRPr="00D46F09">
        <w:rPr>
          <w:rFonts w:asciiTheme="minorEastAsia" w:eastAsiaTheme="minorEastAsia" w:hAnsiTheme="minorEastAsia"/>
          <w:szCs w:val="21"/>
        </w:rPr>
        <w:t>——</w:t>
      </w:r>
      <w:r w:rsidRPr="00D46F09">
        <w:rPr>
          <w:rFonts w:asciiTheme="minorEastAsia" w:eastAsiaTheme="minorEastAsia" w:hAnsiTheme="minorEastAsia" w:hint="eastAsia"/>
          <w:szCs w:val="21"/>
        </w:rPr>
        <w:t>普罗塔戈拉</w:t>
      </w:r>
    </w:p>
    <w:p w:rsidR="00324F5B" w:rsidRPr="00D46F09" w:rsidRDefault="00324F5B" w:rsidP="00324F5B">
      <w:pPr>
        <w:ind w:firstLineChars="200" w:firstLine="420"/>
        <w:rPr>
          <w:rFonts w:asciiTheme="minorEastAsia" w:eastAsiaTheme="minorEastAsia" w:hAnsiTheme="minorEastAsia"/>
          <w:szCs w:val="21"/>
        </w:rPr>
      </w:pPr>
      <w:r w:rsidRPr="00D46F09">
        <w:rPr>
          <w:rFonts w:asciiTheme="minorEastAsia" w:eastAsiaTheme="minorEastAsia" w:hAnsiTheme="minorEastAsia" w:hint="eastAsia"/>
          <w:szCs w:val="21"/>
        </w:rPr>
        <w:t>材料二</w:t>
      </w:r>
    </w:p>
    <w:p w:rsidR="00324F5B" w:rsidRPr="00D46F09" w:rsidRDefault="00324F5B" w:rsidP="00324F5B">
      <w:pPr>
        <w:rPr>
          <w:rFonts w:asciiTheme="minorEastAsia" w:eastAsiaTheme="minorEastAsia" w:hAnsiTheme="minorEastAsia"/>
          <w:szCs w:val="21"/>
        </w:rPr>
      </w:pPr>
      <w:r w:rsidRPr="00D46F09">
        <w:rPr>
          <w:rFonts w:asciiTheme="minorEastAsia" w:eastAsiaTheme="minorEastAsia" w:hAnsiTheme="minorEastAsia"/>
          <w:noProof/>
          <w:szCs w:val="21"/>
        </w:rPr>
        <w:drawing>
          <wp:inline distT="0" distB="0" distL="0" distR="0" wp14:anchorId="385A2188" wp14:editId="74C532C6">
            <wp:extent cx="5975350" cy="996950"/>
            <wp:effectExtent l="19050" t="0" r="6350" b="0"/>
            <wp:docPr id="20" name="图片 17" descr="$RQ7`MUV1Q5WDWE@3_OQNI8">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 descr="$RQ7`MUV1Q5WDWE@3_OQNI8"/>
                    <pic:cNvPicPr>
                      <a:picLocks noChangeAspect="1" noChangeArrowheads="1"/>
                    </pic:cNvPicPr>
                  </pic:nvPicPr>
                  <pic:blipFill>
                    <a:blip r:embed="rId12" cstate="print"/>
                    <a:srcRect/>
                    <a:stretch>
                      <a:fillRect/>
                    </a:stretch>
                  </pic:blipFill>
                  <pic:spPr bwMode="auto">
                    <a:xfrm>
                      <a:off x="0" y="0"/>
                      <a:ext cx="5975350" cy="996950"/>
                    </a:xfrm>
                    <a:prstGeom prst="rect">
                      <a:avLst/>
                    </a:prstGeom>
                    <a:noFill/>
                    <a:ln w="9525">
                      <a:noFill/>
                      <a:miter lim="800000"/>
                      <a:headEnd/>
                      <a:tailEnd/>
                    </a:ln>
                  </pic:spPr>
                </pic:pic>
              </a:graphicData>
            </a:graphic>
          </wp:inline>
        </w:drawing>
      </w:r>
    </w:p>
    <w:p w:rsidR="00324F5B" w:rsidRPr="00D46F09" w:rsidRDefault="00324F5B" w:rsidP="00324F5B">
      <w:pPr>
        <w:ind w:firstLineChars="200" w:firstLine="420"/>
        <w:rPr>
          <w:rFonts w:asciiTheme="minorEastAsia" w:eastAsiaTheme="minorEastAsia" w:hAnsiTheme="minorEastAsia"/>
          <w:szCs w:val="21"/>
        </w:rPr>
      </w:pPr>
      <w:r w:rsidRPr="00D46F09">
        <w:rPr>
          <w:rFonts w:asciiTheme="minorEastAsia" w:eastAsiaTheme="minorEastAsia" w:hAnsiTheme="minorEastAsia" w:hint="eastAsia"/>
          <w:szCs w:val="21"/>
        </w:rPr>
        <w:t>材料三  我不同意你所说的每一个字，但我愿意誓死捍卫你说话的权力。</w:t>
      </w:r>
      <w:r>
        <w:rPr>
          <w:rFonts w:asciiTheme="minorEastAsia" w:eastAsiaTheme="minorEastAsia" w:hAnsiTheme="minorEastAsia" w:hint="eastAsia"/>
          <w:szCs w:val="21"/>
        </w:rPr>
        <w:t xml:space="preserve">       </w:t>
      </w:r>
      <w:r w:rsidRPr="00D46F09">
        <w:rPr>
          <w:rFonts w:asciiTheme="minorEastAsia" w:eastAsiaTheme="minorEastAsia" w:hAnsiTheme="minorEastAsia"/>
          <w:szCs w:val="21"/>
        </w:rPr>
        <w:t>——</w:t>
      </w:r>
      <w:r w:rsidRPr="00D46F09">
        <w:rPr>
          <w:rFonts w:asciiTheme="minorEastAsia" w:eastAsiaTheme="minorEastAsia" w:hAnsiTheme="minorEastAsia" w:hint="eastAsia"/>
          <w:szCs w:val="21"/>
        </w:rPr>
        <w:t>伏尔泰</w:t>
      </w:r>
    </w:p>
    <w:p w:rsidR="00324F5B" w:rsidRPr="00D46F09" w:rsidRDefault="00324F5B" w:rsidP="00324F5B">
      <w:pPr>
        <w:spacing w:line="360" w:lineRule="exact"/>
        <w:rPr>
          <w:rFonts w:asciiTheme="minorEastAsia" w:eastAsiaTheme="minorEastAsia" w:hAnsiTheme="minorEastAsia"/>
          <w:szCs w:val="21"/>
        </w:rPr>
      </w:pPr>
      <w:r w:rsidRPr="00D46F09">
        <w:rPr>
          <w:rFonts w:asciiTheme="minorEastAsia" w:eastAsiaTheme="minorEastAsia" w:hAnsiTheme="minorEastAsia" w:hint="eastAsia"/>
          <w:szCs w:val="21"/>
        </w:rPr>
        <w:t>（1）材料一关注的对象是什么？（1分）</w:t>
      </w:r>
    </w:p>
    <w:p w:rsidR="00324F5B" w:rsidRPr="00D46F09" w:rsidRDefault="00324F5B" w:rsidP="00324F5B">
      <w:pPr>
        <w:spacing w:line="360" w:lineRule="exact"/>
        <w:rPr>
          <w:rFonts w:asciiTheme="minorEastAsia" w:eastAsiaTheme="minorEastAsia" w:hAnsiTheme="minorEastAsia"/>
          <w:szCs w:val="21"/>
        </w:rPr>
      </w:pPr>
      <w:r w:rsidRPr="00D46F09">
        <w:rPr>
          <w:rFonts w:asciiTheme="minorEastAsia" w:eastAsiaTheme="minorEastAsia" w:hAnsiTheme="minorEastAsia" w:hint="eastAsia"/>
          <w:szCs w:val="21"/>
        </w:rPr>
        <w:t>（2）材料二中图11人物的代表作是什么？公开反对图12这种做法的德国代表人物是谁？（2分）</w:t>
      </w:r>
    </w:p>
    <w:p w:rsidR="00324F5B" w:rsidRPr="00D46F09" w:rsidRDefault="00324F5B" w:rsidP="00324F5B">
      <w:pPr>
        <w:spacing w:line="360" w:lineRule="exact"/>
        <w:rPr>
          <w:rFonts w:asciiTheme="minorEastAsia" w:eastAsiaTheme="minorEastAsia" w:hAnsiTheme="minorEastAsia"/>
          <w:szCs w:val="21"/>
        </w:rPr>
      </w:pPr>
      <w:r w:rsidRPr="00D46F09">
        <w:rPr>
          <w:rFonts w:asciiTheme="minorEastAsia" w:eastAsiaTheme="minorEastAsia" w:hAnsiTheme="minorEastAsia" w:hint="eastAsia"/>
          <w:szCs w:val="21"/>
        </w:rPr>
        <w:t>（3）根据材料三，指出伏尔泰的思想主张。（2分）</w:t>
      </w:r>
    </w:p>
    <w:p w:rsidR="00324F5B" w:rsidRPr="00D46F09" w:rsidRDefault="00324F5B" w:rsidP="00324F5B">
      <w:pPr>
        <w:spacing w:line="360" w:lineRule="exact"/>
        <w:rPr>
          <w:rFonts w:asciiTheme="minorEastAsia" w:eastAsiaTheme="minorEastAsia" w:hAnsiTheme="minorEastAsia"/>
          <w:szCs w:val="21"/>
        </w:rPr>
      </w:pPr>
      <w:r w:rsidRPr="00D46F09">
        <w:rPr>
          <w:rFonts w:asciiTheme="minorEastAsia" w:eastAsiaTheme="minorEastAsia" w:hAnsiTheme="minorEastAsia" w:hint="eastAsia"/>
          <w:szCs w:val="21"/>
        </w:rPr>
        <w:t>（4）上述三则材料，反映了西方人文精神发展过程中的哪几次思想解放运动？（3分）</w:t>
      </w:r>
    </w:p>
    <w:p w:rsidR="00C64BFA" w:rsidRPr="00324F5B" w:rsidRDefault="00C64BFA" w:rsidP="00324F5B">
      <w:pPr>
        <w:spacing w:line="360" w:lineRule="exact"/>
        <w:ind w:left="480" w:hangingChars="200" w:hanging="480"/>
        <w:rPr>
          <w:sz w:val="24"/>
        </w:rPr>
      </w:pPr>
    </w:p>
    <w:sectPr w:rsidR="00C64BFA" w:rsidRPr="00324F5B" w:rsidSect="00C64BFA">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4BFA" w:rsidRDefault="00C64BFA" w:rsidP="00C64BFA">
      <w:r>
        <w:separator/>
      </w:r>
    </w:p>
  </w:endnote>
  <w:endnote w:type="continuationSeparator" w:id="0">
    <w:p w:rsidR="00C64BFA" w:rsidRDefault="00C64BFA" w:rsidP="00C64B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0AFF" w:usb1="00007843" w:usb2="00000001" w:usb3="00000000" w:csb0="000001B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0AFF" w:usb1="40007843" w:usb2="00000001"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5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4BFA" w:rsidRDefault="00C64BFA" w:rsidP="00C64BFA">
      <w:r>
        <w:separator/>
      </w:r>
    </w:p>
  </w:footnote>
  <w:footnote w:type="continuationSeparator" w:id="0">
    <w:p w:rsidR="00C64BFA" w:rsidRDefault="00C64BFA" w:rsidP="00C64BF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966B56"/>
    <w:multiLevelType w:val="multilevel"/>
    <w:tmpl w:val="A72A8AF2"/>
    <w:lvl w:ilvl="0">
      <w:start w:val="1"/>
      <w:numFmt w:val="decimal"/>
      <w:lvlText w:val="（%1）"/>
      <w:lvlJc w:val="left"/>
      <w:pPr>
        <w:ind w:left="720" w:hanging="720"/>
      </w:pPr>
      <w:rPr>
        <w:rFonts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3E645402"/>
    <w:multiLevelType w:val="hybridMultilevel"/>
    <w:tmpl w:val="19D2F314"/>
    <w:lvl w:ilvl="0" w:tplc="CCBA797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467B219D"/>
    <w:multiLevelType w:val="hybridMultilevel"/>
    <w:tmpl w:val="8424C702"/>
    <w:lvl w:ilvl="0" w:tplc="6E2E437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4AE044E3"/>
    <w:multiLevelType w:val="multilevel"/>
    <w:tmpl w:val="4AE044E3"/>
    <w:lvl w:ilvl="0">
      <w:start w:val="1"/>
      <w:numFmt w:val="decimalEnclosedCircle"/>
      <w:lvlText w:val="%1"/>
      <w:lvlJc w:val="left"/>
      <w:pPr>
        <w:ind w:left="1025" w:hanging="360"/>
      </w:pPr>
      <w:rPr>
        <w:rFonts w:hint="default"/>
      </w:rPr>
    </w:lvl>
    <w:lvl w:ilvl="1">
      <w:start w:val="1"/>
      <w:numFmt w:val="lowerLetter"/>
      <w:lvlText w:val="%2)"/>
      <w:lvlJc w:val="left"/>
      <w:pPr>
        <w:ind w:left="1505" w:hanging="420"/>
      </w:pPr>
    </w:lvl>
    <w:lvl w:ilvl="2">
      <w:start w:val="1"/>
      <w:numFmt w:val="lowerRoman"/>
      <w:lvlText w:val="%3."/>
      <w:lvlJc w:val="right"/>
      <w:pPr>
        <w:ind w:left="1925" w:hanging="420"/>
      </w:pPr>
    </w:lvl>
    <w:lvl w:ilvl="3">
      <w:start w:val="1"/>
      <w:numFmt w:val="decimal"/>
      <w:lvlText w:val="%4."/>
      <w:lvlJc w:val="left"/>
      <w:pPr>
        <w:ind w:left="2345" w:hanging="420"/>
      </w:pPr>
    </w:lvl>
    <w:lvl w:ilvl="4">
      <w:start w:val="1"/>
      <w:numFmt w:val="lowerLetter"/>
      <w:lvlText w:val="%5)"/>
      <w:lvlJc w:val="left"/>
      <w:pPr>
        <w:ind w:left="2765" w:hanging="420"/>
      </w:pPr>
    </w:lvl>
    <w:lvl w:ilvl="5">
      <w:start w:val="1"/>
      <w:numFmt w:val="lowerRoman"/>
      <w:lvlText w:val="%6."/>
      <w:lvlJc w:val="right"/>
      <w:pPr>
        <w:ind w:left="3185" w:hanging="420"/>
      </w:pPr>
    </w:lvl>
    <w:lvl w:ilvl="6">
      <w:start w:val="1"/>
      <w:numFmt w:val="decimal"/>
      <w:lvlText w:val="%7."/>
      <w:lvlJc w:val="left"/>
      <w:pPr>
        <w:ind w:left="3605" w:hanging="420"/>
      </w:pPr>
    </w:lvl>
    <w:lvl w:ilvl="7">
      <w:start w:val="1"/>
      <w:numFmt w:val="lowerLetter"/>
      <w:lvlText w:val="%8)"/>
      <w:lvlJc w:val="left"/>
      <w:pPr>
        <w:ind w:left="4025" w:hanging="420"/>
      </w:pPr>
    </w:lvl>
    <w:lvl w:ilvl="8">
      <w:start w:val="1"/>
      <w:numFmt w:val="lowerRoman"/>
      <w:lvlText w:val="%9."/>
      <w:lvlJc w:val="right"/>
      <w:pPr>
        <w:ind w:left="4445" w:hanging="420"/>
      </w:pPr>
    </w:lvl>
  </w:abstractNum>
  <w:abstractNum w:abstractNumId="4">
    <w:nsid w:val="51A272CE"/>
    <w:multiLevelType w:val="hybridMultilevel"/>
    <w:tmpl w:val="8480A17E"/>
    <w:lvl w:ilvl="0" w:tplc="0C36C1F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6DF21B39"/>
    <w:multiLevelType w:val="multilevel"/>
    <w:tmpl w:val="6DF21B39"/>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6">
    <w:nsid w:val="6F2D5352"/>
    <w:multiLevelType w:val="hybridMultilevel"/>
    <w:tmpl w:val="4B94DB62"/>
    <w:lvl w:ilvl="0" w:tplc="1A489DE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73815F31"/>
    <w:multiLevelType w:val="hybridMultilevel"/>
    <w:tmpl w:val="15D4E9D0"/>
    <w:lvl w:ilvl="0" w:tplc="867E3314">
      <w:start w:val="1"/>
      <w:numFmt w:val="decimal"/>
      <w:lvlText w:val="（%1）"/>
      <w:lvlJc w:val="left"/>
      <w:pPr>
        <w:ind w:left="1035" w:hanging="720"/>
      </w:pPr>
      <w:rPr>
        <w:rFonts w:hint="default"/>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num w:numId="1">
    <w:abstractNumId w:val="5"/>
  </w:num>
  <w:num w:numId="2">
    <w:abstractNumId w:val="7"/>
  </w:num>
  <w:num w:numId="3">
    <w:abstractNumId w:val="4"/>
  </w:num>
  <w:num w:numId="4">
    <w:abstractNumId w:val="0"/>
  </w:num>
  <w:num w:numId="5">
    <w:abstractNumId w:val="6"/>
  </w:num>
  <w:num w:numId="6">
    <w:abstractNumId w:val="1"/>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BFA"/>
    <w:rsid w:val="00002532"/>
    <w:rsid w:val="00324F5B"/>
    <w:rsid w:val="00720CA1"/>
    <w:rsid w:val="008916ED"/>
    <w:rsid w:val="00C64BFA"/>
    <w:rsid w:val="00F154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5:docId w15:val="{C76FFB77-5E0D-49A4-8868-40E7A94A3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4BF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64BF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64BFA"/>
    <w:rPr>
      <w:sz w:val="18"/>
      <w:szCs w:val="18"/>
    </w:rPr>
  </w:style>
  <w:style w:type="paragraph" w:styleId="a4">
    <w:name w:val="footer"/>
    <w:basedOn w:val="a"/>
    <w:link w:val="Char0"/>
    <w:uiPriority w:val="99"/>
    <w:unhideWhenUsed/>
    <w:rsid w:val="00C64BFA"/>
    <w:pPr>
      <w:tabs>
        <w:tab w:val="center" w:pos="4153"/>
        <w:tab w:val="right" w:pos="8306"/>
      </w:tabs>
      <w:snapToGrid w:val="0"/>
      <w:jc w:val="left"/>
    </w:pPr>
    <w:rPr>
      <w:sz w:val="18"/>
      <w:szCs w:val="18"/>
    </w:rPr>
  </w:style>
  <w:style w:type="character" w:customStyle="1" w:styleId="Char0">
    <w:name w:val="页脚 Char"/>
    <w:basedOn w:val="a0"/>
    <w:link w:val="a4"/>
    <w:uiPriority w:val="99"/>
    <w:rsid w:val="00C64BFA"/>
    <w:rPr>
      <w:sz w:val="18"/>
      <w:szCs w:val="18"/>
    </w:rPr>
  </w:style>
  <w:style w:type="paragraph" w:styleId="a5">
    <w:name w:val="List Paragraph"/>
    <w:basedOn w:val="a"/>
    <w:uiPriority w:val="99"/>
    <w:qFormat/>
    <w:rsid w:val="00C64BFA"/>
    <w:pPr>
      <w:ind w:firstLineChars="200" w:firstLine="420"/>
    </w:pPr>
  </w:style>
  <w:style w:type="character" w:customStyle="1" w:styleId="Char1">
    <w:name w:val="纯文本 Char"/>
    <w:basedOn w:val="a0"/>
    <w:link w:val="a6"/>
    <w:rsid w:val="00C64BFA"/>
    <w:rPr>
      <w:rFonts w:ascii="宋体" w:eastAsia="宋体" w:hAnsi="Courier New"/>
      <w:szCs w:val="21"/>
    </w:rPr>
  </w:style>
  <w:style w:type="paragraph" w:customStyle="1" w:styleId="019">
    <w:name w:val="正文_0_19"/>
    <w:rsid w:val="00C64BFA"/>
    <w:pPr>
      <w:widowControl w:val="0"/>
      <w:jc w:val="both"/>
    </w:pPr>
    <w:rPr>
      <w:rFonts w:ascii="Times New Roman" w:eastAsia="宋体" w:hAnsi="Times New Roman" w:cs="Times New Roman"/>
      <w:szCs w:val="24"/>
    </w:rPr>
  </w:style>
  <w:style w:type="paragraph" w:styleId="a6">
    <w:name w:val="Plain Text"/>
    <w:basedOn w:val="a"/>
    <w:link w:val="Char1"/>
    <w:rsid w:val="00C64BFA"/>
    <w:rPr>
      <w:rFonts w:ascii="宋体" w:hAnsi="Courier New" w:cstheme="minorBidi"/>
      <w:szCs w:val="21"/>
    </w:rPr>
  </w:style>
  <w:style w:type="character" w:customStyle="1" w:styleId="Char10">
    <w:name w:val="纯文本 Char1"/>
    <w:basedOn w:val="a0"/>
    <w:uiPriority w:val="99"/>
    <w:semiHidden/>
    <w:rsid w:val="00C64BFA"/>
    <w:rPr>
      <w:rFonts w:ascii="宋体" w:eastAsia="宋体" w:hAnsi="Courier New" w:cs="Courier New"/>
      <w:szCs w:val="21"/>
    </w:rPr>
  </w:style>
  <w:style w:type="paragraph" w:customStyle="1" w:styleId="1">
    <w:name w:val="列出段落1"/>
    <w:basedOn w:val="a"/>
    <w:rsid w:val="00C64BFA"/>
    <w:pPr>
      <w:ind w:firstLineChars="200" w:firstLine="420"/>
    </w:pPr>
    <w:rPr>
      <w:rFonts w:eastAsia="MS Gothic" w:cs="MS Gothic"/>
      <w:szCs w:val="21"/>
    </w:rPr>
  </w:style>
  <w:style w:type="paragraph" w:customStyle="1" w:styleId="119">
    <w:name w:val="正文_1_19"/>
    <w:rsid w:val="00C64BFA"/>
    <w:pPr>
      <w:widowControl w:val="0"/>
      <w:jc w:val="both"/>
    </w:pPr>
    <w:rPr>
      <w:rFonts w:ascii="Times New Roman" w:eastAsia="宋体" w:hAnsi="Times New Roman" w:cs="Times New Roman"/>
      <w:szCs w:val="24"/>
    </w:rPr>
  </w:style>
  <w:style w:type="paragraph" w:customStyle="1" w:styleId="214">
    <w:name w:val="正文_2_14"/>
    <w:rsid w:val="00C64BFA"/>
    <w:pPr>
      <w:widowControl w:val="0"/>
      <w:jc w:val="both"/>
    </w:pPr>
    <w:rPr>
      <w:rFonts w:ascii="Times New Roman" w:eastAsia="宋体" w:hAnsi="Times New Roman" w:cs="Times New Roman"/>
      <w:szCs w:val="24"/>
    </w:rPr>
  </w:style>
  <w:style w:type="paragraph" w:styleId="a7">
    <w:name w:val="Balloon Text"/>
    <w:basedOn w:val="a"/>
    <w:link w:val="Char2"/>
    <w:uiPriority w:val="99"/>
    <w:semiHidden/>
    <w:unhideWhenUsed/>
    <w:rsid w:val="00C64BFA"/>
    <w:rPr>
      <w:sz w:val="18"/>
      <w:szCs w:val="18"/>
    </w:rPr>
  </w:style>
  <w:style w:type="character" w:customStyle="1" w:styleId="Char2">
    <w:name w:val="批注框文本 Char"/>
    <w:basedOn w:val="a0"/>
    <w:link w:val="a7"/>
    <w:uiPriority w:val="99"/>
    <w:semiHidden/>
    <w:rsid w:val="00C64BFA"/>
    <w:rPr>
      <w:rFonts w:ascii="Times New Roman" w:eastAsia="宋体" w:hAnsi="Times New Roman" w:cs="Times New Roman"/>
      <w:sz w:val="18"/>
      <w:szCs w:val="18"/>
    </w:rPr>
  </w:style>
  <w:style w:type="paragraph" w:customStyle="1" w:styleId="218">
    <w:name w:val="正文_2_18"/>
    <w:rsid w:val="00002532"/>
    <w:pPr>
      <w:widowControl w:val="0"/>
      <w:jc w:val="both"/>
    </w:pPr>
    <w:rPr>
      <w:rFonts w:ascii="Times New Roman" w:eastAsia="宋体" w:hAnsi="Times New Roman" w:cs="Times New Roman"/>
      <w:szCs w:val="24"/>
    </w:rPr>
  </w:style>
  <w:style w:type="paragraph" w:customStyle="1" w:styleId="37">
    <w:name w:val="正文_3_7"/>
    <w:rsid w:val="00002532"/>
    <w:pPr>
      <w:widowControl w:val="0"/>
      <w:jc w:val="both"/>
    </w:pPr>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zxls.com/" TargetMode="Externa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1037</Words>
  <Characters>5916</Characters>
  <Application>Microsoft Office Word</Application>
  <DocSecurity>0</DocSecurity>
  <Lines>49</Lines>
  <Paragraphs>13</Paragraphs>
  <ScaleCrop>false</ScaleCrop>
  <Company>Microsoft</Company>
  <LinksUpToDate>false</LinksUpToDate>
  <CharactersWithSpaces>6940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dc:creator>
  <cp:lastModifiedBy>Windows User</cp:lastModifiedBy>
  <cp:revision>2</cp:revision>
  <dcterms:created xsi:type="dcterms:W3CDTF">2018-12-28T13:23:00Z</dcterms:created>
  <dcterms:modified xsi:type="dcterms:W3CDTF">2018-12-28T13:23:00Z</dcterms:modified>
</cp:coreProperties>
</file>