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第一种：从理论到实践的说课（一）</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shd w:val="clear" w:fill="FAFAFA"/>
        </w:rPr>
      </w:pPr>
      <w:r>
        <w:rPr>
          <w:rFonts w:hint="eastAsia" w:ascii="宋体" w:hAnsi="宋体" w:eastAsia="宋体" w:cs="宋体"/>
          <w:sz w:val="24"/>
          <w:szCs w:val="24"/>
          <w:shd w:val="clear" w:fill="FAFAFA"/>
        </w:rPr>
        <w:t>各位</w:t>
      </w:r>
      <w:r>
        <w:rPr>
          <w:rFonts w:hint="eastAsia" w:ascii="宋体" w:hAnsi="宋体" w:eastAsia="宋体" w:cs="宋体"/>
          <w:sz w:val="24"/>
          <w:szCs w:val="24"/>
          <w:shd w:val="clear" w:fill="FAFAFA"/>
          <w:lang w:eastAsia="zh-CN"/>
        </w:rPr>
        <w:t>考官</w:t>
      </w:r>
      <w:r>
        <w:rPr>
          <w:rFonts w:hint="eastAsia" w:ascii="宋体" w:hAnsi="宋体" w:eastAsia="宋体" w:cs="宋体"/>
          <w:sz w:val="24"/>
          <w:szCs w:val="24"/>
          <w:shd w:val="clear" w:fill="FAFAFA"/>
        </w:rPr>
        <w:t>，大家好，今天</w:t>
      </w:r>
      <w:r>
        <w:rPr>
          <w:rFonts w:hint="eastAsia" w:ascii="宋体" w:hAnsi="宋体" w:eastAsia="宋体" w:cs="宋体"/>
          <w:sz w:val="24"/>
          <w:szCs w:val="24"/>
          <w:shd w:val="clear" w:fill="FAFAFA"/>
          <w:lang w:eastAsia="zh-CN"/>
        </w:rPr>
        <w:t>我</w:t>
      </w:r>
      <w:r>
        <w:rPr>
          <w:rFonts w:hint="eastAsia" w:ascii="宋体" w:hAnsi="宋体" w:eastAsia="宋体" w:cs="宋体"/>
          <w:sz w:val="24"/>
          <w:szCs w:val="24"/>
          <w:shd w:val="clear" w:fill="FAFAFA"/>
        </w:rPr>
        <w:t>说课的内容是《外交关系的突破》，我将从</w:t>
      </w:r>
      <w:r>
        <w:rPr>
          <w:rFonts w:hint="eastAsia" w:ascii="宋体" w:hAnsi="宋体" w:eastAsia="宋体" w:cs="宋体"/>
          <w:sz w:val="24"/>
          <w:szCs w:val="24"/>
          <w:u w:val="single"/>
          <w:shd w:val="clear" w:fill="FAFAFA"/>
          <w:lang w:eastAsia="zh-CN"/>
        </w:rPr>
        <w:t>教学指导思想和理论依据</w:t>
      </w:r>
      <w:bookmarkStart w:id="0" w:name="_GoBack"/>
      <w:bookmarkEnd w:id="0"/>
      <w:r>
        <w:rPr>
          <w:rFonts w:hint="eastAsia" w:ascii="宋体" w:hAnsi="宋体" w:eastAsia="宋体" w:cs="宋体"/>
          <w:sz w:val="24"/>
          <w:szCs w:val="24"/>
          <w:shd w:val="clear" w:fill="FAFAFA"/>
        </w:rPr>
        <w:t>、</w:t>
      </w:r>
      <w:r>
        <w:rPr>
          <w:rFonts w:hint="eastAsia" w:ascii="宋体" w:hAnsi="宋体" w:eastAsia="宋体" w:cs="宋体"/>
          <w:sz w:val="24"/>
          <w:szCs w:val="24"/>
          <w:u w:val="single"/>
          <w:shd w:val="clear" w:fill="FAFAFA"/>
        </w:rPr>
        <w:t>教材分析</w:t>
      </w:r>
      <w:r>
        <w:rPr>
          <w:rFonts w:hint="eastAsia" w:ascii="宋体" w:hAnsi="宋体" w:eastAsia="宋体" w:cs="宋体"/>
          <w:sz w:val="24"/>
          <w:szCs w:val="24"/>
          <w:shd w:val="clear" w:fill="FAFAFA"/>
        </w:rPr>
        <w:t>、</w:t>
      </w:r>
      <w:r>
        <w:rPr>
          <w:rFonts w:hint="eastAsia" w:ascii="宋体" w:hAnsi="宋体" w:eastAsia="宋体" w:cs="宋体"/>
          <w:sz w:val="24"/>
          <w:szCs w:val="24"/>
          <w:u w:val="single"/>
          <w:shd w:val="clear" w:fill="FAFAFA"/>
        </w:rPr>
        <w:t>学情分析</w:t>
      </w:r>
      <w:r>
        <w:rPr>
          <w:rFonts w:hint="eastAsia" w:ascii="宋体" w:hAnsi="宋体" w:eastAsia="宋体" w:cs="宋体"/>
          <w:sz w:val="24"/>
          <w:szCs w:val="24"/>
          <w:shd w:val="clear" w:fill="FAFAFA"/>
        </w:rPr>
        <w:t>、</w:t>
      </w:r>
      <w:r>
        <w:rPr>
          <w:rFonts w:hint="eastAsia" w:ascii="宋体" w:hAnsi="宋体" w:eastAsia="宋体" w:cs="宋体"/>
          <w:sz w:val="24"/>
          <w:szCs w:val="24"/>
          <w:u w:val="single"/>
          <w:shd w:val="clear" w:fill="FAFAFA"/>
        </w:rPr>
        <w:t>教学目标</w:t>
      </w:r>
      <w:r>
        <w:rPr>
          <w:rFonts w:hint="eastAsia" w:ascii="宋体" w:hAnsi="宋体" w:eastAsia="宋体" w:cs="宋体"/>
          <w:sz w:val="24"/>
          <w:szCs w:val="24"/>
          <w:shd w:val="clear" w:fill="FAFAFA"/>
        </w:rPr>
        <w:t>、</w:t>
      </w:r>
      <w:r>
        <w:rPr>
          <w:rFonts w:hint="eastAsia" w:ascii="宋体" w:hAnsi="宋体" w:eastAsia="宋体" w:cs="宋体"/>
          <w:sz w:val="24"/>
          <w:szCs w:val="24"/>
          <w:u w:val="single"/>
          <w:shd w:val="clear" w:fill="FAFAFA"/>
        </w:rPr>
        <w:t>重点难点</w:t>
      </w:r>
      <w:r>
        <w:rPr>
          <w:rFonts w:hint="eastAsia" w:ascii="宋体" w:hAnsi="宋体" w:eastAsia="宋体" w:cs="宋体"/>
          <w:sz w:val="24"/>
          <w:szCs w:val="24"/>
          <w:shd w:val="clear" w:fill="FAFAFA"/>
        </w:rPr>
        <w:t>、</w:t>
      </w:r>
      <w:r>
        <w:rPr>
          <w:rFonts w:hint="eastAsia" w:ascii="宋体" w:hAnsi="宋体" w:eastAsia="宋体" w:cs="宋体"/>
          <w:sz w:val="24"/>
          <w:szCs w:val="24"/>
          <w:u w:val="single"/>
          <w:shd w:val="clear" w:fill="FAFAFA"/>
        </w:rPr>
        <w:t>教学</w:t>
      </w:r>
      <w:r>
        <w:rPr>
          <w:rFonts w:hint="eastAsia" w:ascii="宋体" w:hAnsi="宋体" w:eastAsia="宋体" w:cs="宋体"/>
          <w:sz w:val="24"/>
          <w:szCs w:val="24"/>
          <w:u w:val="single"/>
          <w:shd w:val="clear" w:fill="FAFAFA"/>
          <w:lang w:eastAsia="zh-CN"/>
        </w:rPr>
        <w:t>过</w:t>
      </w:r>
      <w:r>
        <w:rPr>
          <w:rFonts w:hint="eastAsia" w:ascii="宋体" w:hAnsi="宋体" w:eastAsia="宋体" w:cs="宋体"/>
          <w:sz w:val="24"/>
          <w:szCs w:val="24"/>
          <w:u w:val="single"/>
          <w:shd w:val="clear" w:fill="FAFAFA"/>
        </w:rPr>
        <w:t>程</w:t>
      </w:r>
      <w:r>
        <w:rPr>
          <w:rFonts w:hint="eastAsia" w:ascii="宋体" w:hAnsi="宋体" w:eastAsia="宋体" w:cs="宋体"/>
          <w:sz w:val="24"/>
          <w:szCs w:val="24"/>
          <w:shd w:val="clear" w:fill="FAFAFA"/>
        </w:rPr>
        <w:t>六个</w:t>
      </w:r>
      <w:r>
        <w:rPr>
          <w:rFonts w:hint="eastAsia" w:ascii="宋体" w:hAnsi="宋体" w:eastAsia="宋体" w:cs="宋体"/>
          <w:sz w:val="24"/>
          <w:szCs w:val="24"/>
          <w:shd w:val="clear" w:fill="FAFAFA"/>
          <w:lang w:eastAsia="zh-CN"/>
        </w:rPr>
        <w:t>部分</w:t>
      </w:r>
      <w:r>
        <w:rPr>
          <w:rFonts w:hint="eastAsia" w:ascii="宋体" w:hAnsi="宋体" w:eastAsia="宋体" w:cs="宋体"/>
          <w:sz w:val="24"/>
          <w:szCs w:val="24"/>
          <w:shd w:val="clear" w:fill="FAFAFA"/>
        </w:rPr>
        <w:t>来进行本次说课。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shd w:val="clear" w:fill="FAFAFA"/>
          <w:lang w:eastAsia="zh-CN"/>
        </w:rPr>
      </w:pPr>
      <w:r>
        <w:rPr>
          <w:rFonts w:hint="eastAsia" w:ascii="宋体" w:hAnsi="宋体" w:eastAsia="宋体" w:cs="宋体"/>
          <w:sz w:val="24"/>
          <w:szCs w:val="24"/>
          <w:shd w:val="clear" w:fill="FAFAFA"/>
          <w:lang w:eastAsia="zh-CN"/>
        </w:rPr>
        <w:t>一、教学理念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shd w:val="clear" w:fill="FAFAFA"/>
        </w:rPr>
      </w:pPr>
      <w:r>
        <w:rPr>
          <w:rFonts w:hint="eastAsia" w:ascii="宋体" w:hAnsi="宋体" w:eastAsia="宋体" w:cs="宋体"/>
          <w:sz w:val="24"/>
          <w:szCs w:val="24"/>
          <w:shd w:val="clear" w:fill="FAFAFA"/>
        </w:rPr>
        <w:t>苏霍姆林斯基曾说，学习并不是机械地把知识从教师的头脑里灌输到学生的头脑里。与机械灌输相对的是有效引导学生的发展。所以我将根据“以学生发展为本”的教学理念来进行本次教学设计。</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shd w:val="clear" w:fill="FAFAFA"/>
          <w:lang w:eastAsia="zh-CN"/>
        </w:rPr>
      </w:pPr>
      <w:r>
        <w:rPr>
          <w:rFonts w:hint="eastAsia" w:ascii="宋体" w:hAnsi="宋体" w:eastAsia="宋体" w:cs="宋体"/>
          <w:sz w:val="24"/>
          <w:szCs w:val="24"/>
          <w:shd w:val="clear" w:fill="FAFAFA"/>
          <w:lang w:eastAsia="zh-CN"/>
        </w:rPr>
        <w:t>二、教材分析</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shd w:val="clear" w:fill="FAFAFA"/>
        </w:rPr>
      </w:pPr>
      <w:r>
        <w:rPr>
          <w:rFonts w:hint="eastAsia" w:ascii="宋体" w:hAnsi="宋体" w:eastAsia="宋体" w:cs="宋体"/>
          <w:sz w:val="24"/>
          <w:szCs w:val="24"/>
          <w:shd w:val="clear" w:fill="FAFAFA"/>
        </w:rPr>
        <w:t>本课是高中历史必修一专题五的第二课，本单元主要介绍了新中国成立六十年来中国外交关系的发展历程，本课则承上启下从三个方面讲述了20世纪70年代中国外交的重大突破，分别是中国重返联合国、中美建交和中日建交，这不仅有利于中国的稳定和发展，对世界和平与发展也起了重要作用。</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shd w:val="clear" w:fill="FAFAFA"/>
          <w:lang w:eastAsia="zh-CN"/>
        </w:rPr>
      </w:pPr>
      <w:r>
        <w:rPr>
          <w:rFonts w:hint="eastAsia" w:ascii="宋体" w:hAnsi="宋体" w:eastAsia="宋体" w:cs="宋体"/>
          <w:sz w:val="24"/>
          <w:szCs w:val="24"/>
          <w:shd w:val="clear" w:fill="FAFAFA"/>
          <w:lang w:eastAsia="zh-CN"/>
        </w:rPr>
        <w:t>三、学情分析</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shd w:val="clear" w:fill="FAFAFA"/>
        </w:rPr>
      </w:pPr>
      <w:r>
        <w:rPr>
          <w:rFonts w:hint="eastAsia" w:ascii="宋体" w:hAnsi="宋体" w:eastAsia="宋体" w:cs="宋体"/>
          <w:sz w:val="24"/>
          <w:szCs w:val="24"/>
          <w:shd w:val="clear" w:fill="FAFAFA"/>
        </w:rPr>
        <w:t>本课的对象是高一学生，他们在初中阶段已经学过本课的相关知识点，加之上一课内容的铺垫，所以拥有一定的知识储备，其形象思维已经开始向抽象思维过渡，而且学生对外交这一部分内容有比较浓厚的兴趣，可充分调动他们学习的积极性，但大多数学生的知识储备和认识水平还是有限的，不能深刻分析外交形势发展的内在原因，所以需要老师提供多种材料，从旁指导，引导学生更全面、更深刻地学习和思考。</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shd w:val="clear" w:fill="FAFAFA"/>
          <w:lang w:eastAsia="zh-CN"/>
        </w:rPr>
      </w:pPr>
      <w:r>
        <w:rPr>
          <w:rFonts w:hint="eastAsia" w:ascii="宋体" w:hAnsi="宋体" w:eastAsia="宋体" w:cs="宋体"/>
          <w:sz w:val="24"/>
          <w:szCs w:val="24"/>
          <w:shd w:val="clear" w:fill="FAFAFA"/>
          <w:lang w:eastAsia="zh-CN"/>
        </w:rPr>
        <w:t>四、教学目标</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shd w:val="clear" w:fill="FAFAFA"/>
        </w:rPr>
      </w:pPr>
      <w:r>
        <w:rPr>
          <w:rFonts w:hint="eastAsia" w:ascii="宋体" w:hAnsi="宋体" w:eastAsia="宋体" w:cs="宋体"/>
          <w:sz w:val="24"/>
          <w:szCs w:val="24"/>
          <w:shd w:val="clear" w:fill="FAFAFA"/>
        </w:rPr>
        <w:t>基于以上的教材和学情分析，我将本课的教学目标制定如下：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lang w:val="en-US" w:eastAsia="zh-CN"/>
        </w:rPr>
        <w:t>1.</w:t>
      </w:r>
      <w:r>
        <w:rPr>
          <w:rFonts w:hint="eastAsia" w:ascii="宋体" w:hAnsi="宋体" w:eastAsia="宋体" w:cs="宋体"/>
          <w:sz w:val="24"/>
          <w:szCs w:val="24"/>
          <w:shd w:val="clear" w:fill="FAFAFA"/>
        </w:rPr>
        <w:t>知识与技能：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了解中国重返联合国的基本史实；</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简述中美建交、中日建交的历程及影响。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lang w:val="en-US" w:eastAsia="zh-CN"/>
        </w:rPr>
        <w:t>2.</w:t>
      </w:r>
      <w:r>
        <w:rPr>
          <w:rFonts w:hint="eastAsia" w:ascii="宋体" w:hAnsi="宋体" w:eastAsia="宋体" w:cs="宋体"/>
          <w:sz w:val="24"/>
          <w:szCs w:val="24"/>
          <w:shd w:val="clear" w:fill="FAFAFA"/>
        </w:rPr>
        <w:t>过程与方法：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通过材料阅读总结中美建交的原因；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列表概括中美关系改善的过程及意义。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lang w:val="en-US" w:eastAsia="zh-CN"/>
        </w:rPr>
        <w:t>3.</w:t>
      </w:r>
      <w:r>
        <w:rPr>
          <w:rFonts w:hint="eastAsia" w:ascii="宋体" w:hAnsi="宋体" w:eastAsia="宋体" w:cs="宋体"/>
          <w:sz w:val="24"/>
          <w:szCs w:val="24"/>
          <w:shd w:val="clear" w:fill="FAFAFA"/>
        </w:rPr>
        <w:t>情感态度与价值观：</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正确认识“国家利益是一个国家外交政策的根本出发点，外交地位高低取决于一个国家综合国力的提高”。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shd w:val="clear" w:fill="FAFAFA"/>
          <w:lang w:eastAsia="zh-CN"/>
        </w:rPr>
      </w:pPr>
      <w:r>
        <w:rPr>
          <w:rFonts w:hint="eastAsia" w:ascii="宋体" w:hAnsi="宋体" w:eastAsia="宋体" w:cs="宋体"/>
          <w:sz w:val="24"/>
          <w:szCs w:val="24"/>
          <w:shd w:val="clear" w:fill="FAFAFA"/>
          <w:lang w:eastAsia="zh-CN"/>
        </w:rPr>
        <w:t>五、教学重难点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shd w:val="clear" w:fill="FAFAFA"/>
        </w:rPr>
      </w:pPr>
      <w:r>
        <w:rPr>
          <w:rFonts w:hint="eastAsia" w:ascii="宋体" w:hAnsi="宋体" w:eastAsia="宋体" w:cs="宋体"/>
          <w:sz w:val="24"/>
          <w:szCs w:val="24"/>
          <w:shd w:val="clear" w:fill="FAFAFA"/>
        </w:rPr>
        <w:t>根据这些目标，</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shd w:val="clear" w:fill="FAFAFA"/>
        </w:rPr>
      </w:pPr>
      <w:r>
        <w:rPr>
          <w:rFonts w:hint="eastAsia" w:ascii="宋体" w:hAnsi="宋体" w:eastAsia="宋体" w:cs="宋体"/>
          <w:sz w:val="24"/>
          <w:szCs w:val="24"/>
          <w:shd w:val="clear" w:fill="FAFAFA"/>
        </w:rPr>
        <w:t>本课的重点是：中国重返联合国的历史意义，中美关系正常化的进程及其影响；难点是中美建交的原因。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shd w:val="clear" w:fill="FAFAFA"/>
          <w:lang w:eastAsia="zh-CN"/>
        </w:rPr>
      </w:pPr>
      <w:r>
        <w:rPr>
          <w:rFonts w:hint="eastAsia" w:ascii="宋体" w:hAnsi="宋体" w:eastAsia="宋体" w:cs="宋体"/>
          <w:sz w:val="24"/>
          <w:szCs w:val="24"/>
          <w:shd w:val="clear" w:fill="FAFAFA"/>
          <w:lang w:eastAsia="zh-CN"/>
        </w:rPr>
        <w:t>六、教学过程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如何在一节课里达到上述教学目标，落实重点难点呢？我的教学流程如下：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（一）导入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展示《乔的笑》这样一幅极具历史意义的照片，提问：乔冠华为什么会在联合国大会这么一个严肃的场合发出了“震碎了议会大厦的玻璃”的笑呢？以此来激起学生的兴趣，并顺势导入本课第一目内容的学习。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（二）展开</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（板书：一、扬眉吐气——重返联合国   1、背景）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首先，带领学生联系上节课所学到内容介绍“背景”。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板书：2、原因）而后通过提供一幅“从1950年开始在联合国大会中支持中国恢复合法席位的票数曲线示意图”等多种材料让学生进行讨论，从而从中国自身、亚非拉国家和美国三个方面对此作出原因分析。（板书：3、经过）接下来在介绍经过时，我会提供始料来介绍美国提出的“双重代表权”方案，并由此创设情境，让学生假设如果你是当时中国外交部的发言人，你将作何反应呢？创设问题情境，引起学生积极思考。再通过播放一段“中国重返联合国”的视频，冲击学生的视听感受，并结合课后的“材料阅读和思考”练习，由此让学生总结出中国恢复在联合国中合法席位的历史意义，突出本课的第一个重点。（板书：4、意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（板书：二、跨洋握手——中美建交）</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随着中国重返联合国，中国的国际地位进一步提高，这就为中美建交打下了基础。我会先提供有关中美“握手”的照片来引起学生注意，之后提问“为什么要跨洋握手；跨洋握手是怎么实现的，它又有什么意义呢？”从这三个方面展开本目内容的学习。（板书：1、原因）在介绍原因的时候，我将利用中、美、苏三国的关系示意图作辅助，引导学生根据此示意图从已学知识中进行归纳总结，以突破本课的难点，从而认识到国家利益是一个国家外交政策的根本出发点。（板书：2、中美关系正常化的过程）这是本课的另外一个重点，所以我将采取列表的形式从时间、事件、意义三个方面进行归纳总结。期间我会对“乒乓外交”、19尼克松的重要讲话等历史小故事进行穿插讲述，并引进图片、文字等史料，吸引学生的注意力，增加学生的兴趣，更好地对这一重点知识进行记忆。之后我会对 “八一七公报”（1982）进行补充介绍，拓宽学生知识面。（板书：3、意义）最后对中美关系正常化的历史意义进行概括。</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（板书：三、冰释雪融——中日建交）中美关系的正常化对中日关系产生了直接的影响。首先让学生回顾在中日关系史上有过哪些“冰、雪”，帮助学生形成整体性历史认识，（板书：1、过程  2、意义）然后对中日建交的过程以及意义进行简单介绍。其间通过提供多副中日交往的图片和三段引自《中日联合声明》中的材料帮助学生进一步加深对中日形成的共识的理解。</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（三）深化</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在课堂深化方面我将让学生就中美关系发展现状和美国对台湾的军售问题发表自己的看法，用已学的历史知识来分析现实问题，将历史与现实更紧密地联系起来，了解到台湾问题始终横亘在中美之间。</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（四）收束</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最后我将采用概念图示法对本课所学内容进行总结，再一次提出本课的重点，落实教学目标。</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综上所述，在教学设计中我运用了文字材料、图片材料和影像材料等，结合了多种教学方式，努力提高学生学习主动性，让学生在探讨与分析中掌握知识、锻炼能力、升华感情！</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br w:type="textWrapping"/>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第二种：从理论到实践的说课（二）</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尊敬的</w:t>
      </w:r>
      <w:r>
        <w:rPr>
          <w:rFonts w:hint="eastAsia" w:ascii="宋体" w:hAnsi="宋体" w:eastAsia="宋体" w:cs="宋体"/>
          <w:sz w:val="24"/>
          <w:szCs w:val="24"/>
          <w:shd w:val="clear" w:fill="FAFAFA"/>
          <w:lang w:eastAsia="zh-CN"/>
        </w:rPr>
        <w:t>各位考官</w:t>
      </w:r>
      <w:r>
        <w:rPr>
          <w:rFonts w:hint="eastAsia" w:ascii="宋体" w:hAnsi="宋体" w:eastAsia="宋体" w:cs="宋体"/>
          <w:sz w:val="24"/>
          <w:szCs w:val="24"/>
          <w:shd w:val="clear" w:fill="FAFAFA"/>
        </w:rPr>
        <w:t>，</w:t>
      </w:r>
      <w:r>
        <w:rPr>
          <w:rFonts w:hint="eastAsia" w:ascii="宋体" w:hAnsi="宋体" w:eastAsia="宋体" w:cs="宋体"/>
          <w:sz w:val="24"/>
          <w:szCs w:val="24"/>
          <w:shd w:val="clear" w:fill="FAFAFA"/>
          <w:lang w:eastAsia="zh-CN"/>
        </w:rPr>
        <w:t>大家</w:t>
      </w:r>
      <w:r>
        <w:rPr>
          <w:rFonts w:hint="eastAsia" w:ascii="宋体" w:hAnsi="宋体" w:eastAsia="宋体" w:cs="宋体"/>
          <w:sz w:val="24"/>
          <w:szCs w:val="24"/>
          <w:shd w:val="clear" w:fill="FAFAFA"/>
        </w:rPr>
        <w:t>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今天我说课的课题选自</w:t>
      </w:r>
      <w:r>
        <w:rPr>
          <w:rFonts w:hint="eastAsia" w:ascii="宋体" w:hAnsi="宋体" w:eastAsia="宋体" w:cs="宋体"/>
          <w:sz w:val="24"/>
          <w:szCs w:val="24"/>
          <w:shd w:val="clear" w:fill="FAFAFA"/>
          <w:lang w:eastAsia="zh-CN"/>
        </w:rPr>
        <w:t>人教版</w:t>
      </w:r>
      <w:r>
        <w:rPr>
          <w:rFonts w:hint="eastAsia" w:ascii="宋体" w:hAnsi="宋体" w:eastAsia="宋体" w:cs="宋体"/>
          <w:sz w:val="24"/>
          <w:szCs w:val="24"/>
          <w:shd w:val="clear" w:fill="FAFAFA"/>
        </w:rPr>
        <w:t>版普通高中历史教科书必修一第</w:t>
      </w:r>
      <w:r>
        <w:rPr>
          <w:rFonts w:hint="eastAsia" w:ascii="宋体" w:hAnsi="宋体" w:eastAsia="宋体" w:cs="宋体"/>
          <w:sz w:val="24"/>
          <w:szCs w:val="24"/>
          <w:shd w:val="clear" w:fill="FAFAFA"/>
          <w:lang w:eastAsia="zh-CN"/>
        </w:rPr>
        <w:t>七单元</w:t>
      </w:r>
      <w:r>
        <w:rPr>
          <w:rFonts w:hint="eastAsia" w:ascii="宋体" w:hAnsi="宋体" w:eastAsia="宋体" w:cs="宋体"/>
          <w:sz w:val="24"/>
          <w:szCs w:val="24"/>
          <w:shd w:val="clear" w:fill="FAFAFA"/>
        </w:rPr>
        <w:t>的第</w:t>
      </w:r>
      <w:r>
        <w:rPr>
          <w:rFonts w:hint="eastAsia" w:ascii="宋体" w:hAnsi="宋体" w:eastAsia="宋体" w:cs="宋体"/>
          <w:sz w:val="24"/>
          <w:szCs w:val="24"/>
          <w:shd w:val="clear" w:fill="FAFAFA"/>
          <w:lang w:eastAsia="zh-CN"/>
        </w:rPr>
        <w:t>二</w:t>
      </w:r>
      <w:r>
        <w:rPr>
          <w:rFonts w:hint="eastAsia" w:ascii="宋体" w:hAnsi="宋体" w:eastAsia="宋体" w:cs="宋体"/>
          <w:sz w:val="24"/>
          <w:szCs w:val="24"/>
          <w:shd w:val="clear" w:fill="FAFAFA"/>
        </w:rPr>
        <w:t>课——</w:t>
      </w:r>
      <w:r>
        <w:rPr>
          <w:rFonts w:hint="eastAsia" w:ascii="宋体" w:hAnsi="宋体" w:eastAsia="宋体" w:cs="宋体"/>
          <w:sz w:val="24"/>
          <w:szCs w:val="24"/>
          <w:shd w:val="clear" w:fill="FAFAFA"/>
          <w:lang w:eastAsia="zh-CN"/>
        </w:rPr>
        <w:t>开创外交新局面</w:t>
      </w:r>
      <w:r>
        <w:rPr>
          <w:rFonts w:hint="eastAsia" w:ascii="宋体" w:hAnsi="宋体" w:eastAsia="宋体" w:cs="宋体"/>
          <w:sz w:val="24"/>
          <w:szCs w:val="24"/>
          <w:shd w:val="clear" w:fill="FAFAFA"/>
        </w:rPr>
        <w:t>。下面我将从前期分析、目标确定和教学过程等几个方面来进行简要分析。</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我们知道，在一堂课中，教学目标的地位是引领性的，明确教学目标是设计教学的前提条件。然而，目标需要体现本课“学什么”，以及“学到什么程度”，相应地，我们必须涉及教材和学情的分析。</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从教材方面来说，本课内容较多，呈现的是新中国冲破重重阻碍，在70年代外交关系取得重大突破的这一段波澜壮阔的历史。从结构上看，课文主要可以分为“重返联合国”、“中美关系解冻”、“中日邦交正常化”这三目前后时序衔接、又具有因果关联的内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从学情来看，我们的教学对象为高一学生。一方面，他们在初中和高中前几个专题的学习已经具备了一些现代中国历史的信息，而且高中学生的思维水平已经开始从形象思维向抽象思维转变。另一方面，学生对历史事物的分析能力、评价能力、认识能力等还十分不足，需要教师引导与帮助。在教学过程中，应该注意把握难度与节奏，适当增加课堂容量，拓宽历史视野，活化历史思维以及培养学生学史、用史的能力对于本课教学来说，是十分必要的。</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关于这一课，高中历史课程标准对本课的要求为：简述中国恢复在联合国合法席位的基本史实，概括我国在外交方面所取得的重大成就。</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根据教材、学情的分析与课标的规定，我将本课的教学目标制定如下：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知识与能力目标：</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简述中国恢复在联合国的合法席位的原因、经过和影响；理解中美关系的缓和是70年代中国对外关系突破的关键；</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过程与方法目标：</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用表格的方式梳理中美邦交正常化的主要事件；从文字、图片等材料中提取信息，体验中国重返联合国及中美关系解冻的历史场景，论从史出地分析中美关系正常化的原因；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情感、态度与价值观目标：</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感受新中国国际地位不断提高的自豪；体会“国家利益是外交政策调整的根本”的道理。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根据教学目标的规定，我们认为：本课的重点在于中国重返联合国及中美关系正常化的进程，而难点则落在了中美关系正常化的原因。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根据“以学定教”的基本原理和上述教学目标、重点难点，本课试图以“问题导入—分组学习—顺势引导—深化认识—拓展思考”为教学思路，主要教学过程如下：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首先是问题导入。向学生展示一幅图片，内容为时任中国代表团团长乔冠华在得知中国重返联合国的消息后畅怀大笑。并向学生提问：乔团长为什么笑得如此畅怀？引导学生体验“乔之笑”投射出的扬眉吐气的豪情，带领学生学习外交关系突破的第一个内容——重返联合国，这样以师生互动的形式导入新课，有利于拉近师生之间的关系，并吸引学生，激发学生对新课的兴趣。</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接着，教师运用表格法，引导学生分小组梳理中美关系正常化过程中的代表性事件、其时间及其意义，并由教师顺势引导点出重点，中美关系的解冻，是两大阵营中的头号资本主义国家和第二号社会主义国家的直接交往，这震惊了</w:t>
      </w:r>
      <w:r>
        <w:rPr>
          <w:rFonts w:hint="eastAsia" w:ascii="宋体" w:hAnsi="宋体" w:eastAsia="宋体" w:cs="宋体"/>
          <w:sz w:val="24"/>
          <w:szCs w:val="24"/>
          <w:shd w:val="clear" w:fill="FAFAFA"/>
          <w:lang w:eastAsia="zh-CN"/>
        </w:rPr>
        <w:t>世</w:t>
      </w:r>
      <w:r>
        <w:rPr>
          <w:rFonts w:hint="eastAsia" w:ascii="宋体" w:hAnsi="宋体" w:eastAsia="宋体" w:cs="宋体"/>
          <w:sz w:val="24"/>
          <w:szCs w:val="24"/>
          <w:shd w:val="clear" w:fill="FAFAFA"/>
        </w:rPr>
        <w:t>界！不仅对中日建交产生了直接的影响，也对改革开放以后的新时期外交政策和外交新局面产生了深远的影响。小球转动大球，大球带动全球。所以说，中美关系的缓和是中国对外关系出现重大突破的关键一环，由此强化历史学习的时空观念和论从史出的方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那么，如何突破本课的难点“中美关系正常化的原因”呢？周恩来一见到尼克松就说：“总统先生，你把手伸过了世界上最辽阔的海洋来和我握手。22年没交往了呵！”为什么中美两国相互紧紧关闭的大门会在中国极左思潮泛滥的文革时期打开呢？在学生小组讨论和发言后，我试图让同学们深刻地认识到，国家利益永远是最高位的，当时美国在与苏联争霸中处于守势和不利地位，需要找到一个足够强大的伙伴来对抗苏联，而中国当时综合国力已显著提高也需要适时改善同美国的关系，由此，两国求同存异，关系逐渐正常化，这是外交关系突破的关键所在，并直接导致了后来中日邦交的正常化。关于最后一目“中日邦交正常化”，我将让学生按照“中美关系解冻”一目的梳理方法自主学习完成。</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最后是拓展思考。最后我会对同学们说：“同学们，既然大家已经知道了70年代新中国外交关系的重大突破，那么在改革开放之后，我国又会取得哪些新的成就呢？请期待下一节课——新时期的外交政策与成就。”从而促使学生产生进一步探究其原因的愿望，在新的疑问中结束本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以上就是我对《外交关系的突破》一课的教学设计及其理由，谢谢！</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FAFAFA"/>
        </w:rPr>
        <w:t>第三种：从实践到理论的说课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各位老师、各位同学，大家好！今天我说课的课题选自人民版《普通高中课程标准实验教科书·历史必修·第一册》专题五《现代中国的对外关系》的第二课《外交关系的突破》。本课上承《新中国初期的外交》，下启《新时期的外交政策与成就》，既是对新中国初期外交政策的延续学习，也为新时期改革开放外交政策与成就的讲述铺定基础。</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我将通过参观展览馆的方式引导学生学习。首先是参观中国重返联合国展馆，进入展馆，首先看到的是时任外交部副部长乔冠华潇洒而豪放大笑的一张照片，这被西方媒体描述为：“震碎了议会大厦的玻璃！”学生一定会感到困惑，中共高层领导在如此庄重的场合一贯保持矜持的态度，而此时乔部长为何能如此释然，开怀大笑？学生结合文本，不难知道1971年10月25日，第26届联合国大会通过决议，恢复中华人民共和国在联合国的一切合法权利。那这一事件对中国来说究竟有多大意义呢?常说越难得到的东西越觉珍贵。中国取得这一重大外交突破也经历一个艰难的历程，而其中最大的绊脚石又是什么？中国又是如何跨过去的？结合文本及接下来所要参观的历史资料进行讨论，自然也会发现这一事件对中国的重要性。</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第二展馆是中美关系解冻展馆，首先印入眼帘的是这样一段视频：当尼克松走出机舱，离地面还有三四级台阶时，便微笑着伸出他的手，周恩来那只手也伸了出来。两人紧紧地握着手，轻轻地摇晃着，足足有一分钟，周恩来说：“总统先生，你把手伸过了世界最辽阔的海洋和我握手。22年没交往了啊。”尼克松日后回忆说：“当我们的手相握时，一个时代结束了，另一个时代开始了。”这是一段有趣且耐人寻味的文字，其中一些细节值得慢慢品味。堂堂超级大国的总统为何会变得如此谦卑，离地面还有三四级台阶时便迫不及待地伸出手？双方既然22年没交往了，为何一见面就紧紧握住手，足足有一分钟。有一点可以肯定而且极其重要，就是此时此刻双方都需要对方，用政治术语表达便是出于国家利益的考虑。</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我们知道中美在这25年间发生了一些不愉快的事情，但冰冻三尺非一日之寒，中美双方此时为什么愿意和对方交往呢？双方的积怨是如何一步一步化解的呢？带着这些疑问，学生阅读文本，以大事记的方式简单罗列出发生在中美之间的重要事情。之后我将和学生分享其中的一个小插曲，即有关“乒乓外交”的有趣故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最后一个参观的展馆是中日邦交正常化展馆。中日之间曾经有着血海深仇，双方为什么也能够冰释前嫌？参观了中美关系解冻展馆，学生不难理解同样是国家利益在牵线搭桥。当时日本首相田中角荣说过这样一句话：“在动荡的世界形势下，应该加速实现同中华人民共和国的邦交正常化强有力地开展和平外交。”结合文本及展示的视频资料讨论田中角荣说这句话的背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在上述展馆式的学习中，我们将重点参观的是中美关系解冻展馆，了解中美关系正常化的相关历史。难点在于理解新中国外交关系的突破与世界格局深刻变化之间的关系。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稍顿，语气平缓地）各位评委，刚才我对本课教学的内容与方法提供了自己的思考。在教学方法方面，我依据“历史学习是对过去的时空的体验旅行”这一理念，结合高一学生的知识经验，试图借助影像、图片、文字等资料，运用历史讲述、参观展览等方法，发挥我在教学中的组织者、引导者角色，让学生通过材料分析、问题讨论与情景体验，激发兴趣，深入思考，最终实现以“学生发展为本”。本着这样的理念，我试图让学生经过此次“参观”，达到以下目标，得到以下收获：</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首先学生将知道并能说出20世纪70年代中国外交取得的成就；了解中国恢复联合国合法席位、中美、中日关系正常化的原因和过程；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其次通过简述中国恢复在联合国合法席位的基本史实，探讨这一事件的历史与现实的意义；通过研读中美、中日关系正常化的史实材料，养成论从史出的习惯；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最后明白“国家利益是一个国家外交政策的根本出发点，外交地位高低取决于一个国家综合国力的提高”的道理，增强爱国主义情感和民族自豪感；同时体会周恩来等老一辈革命家的外交风范，感受他们在外交活动中所展现的人格魅力。</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以上是我对本课设计的一些想法与做法，不足之处请评委老师多多指教，谢谢！</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第四种：按要素进行的说课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各位老师、各位同学，大家好！今天我说课的课题选自人民版《普通高中课程标准实验教科书·历史必修·第一册》专题五《现代中国的对外关系》的第二课《外交关系的突破》。我的说课试图明确三个问题：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第一，我要教什么。</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这也是对教学内容的分析。《外交关系的突破》一课上承《新中国初期的外交》，下启《新时期的外交政策与成就》，既是对新中国初期外交政策的延续学习，也为新时期改革开放外交政策与成就的讲述铺定基础。本课有三目：重返联合国、中美关系解冻和中日邦交正常化，它们之间既并列又相互联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第二，我要怎么教。</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我将通过参观展览馆的方式引导学生学习。首先是参观中国重返联合国展馆，进入展馆，首先看到的是时任外交部副部长乔冠华潇洒而豪放大笑的一张照片，这被西方媒体描述为：“震碎了议会大厦的玻璃！”学生一定会感到困惑，中共高层领导在如此庄重的场合一贯保持矜持的态度，而此时乔部长为何能如此释然，开怀大笑？学生结合文本，不难知道1971年10月25日，第26届联合国大会通过决议，恢复中华人民共和国在联合国的一切合法权利。那这一事件对中国来说究竟有多大意义呢?常说越难得到的东西越觉珍贵。中国取得这一重大外交突破也经历一个艰难的历程，而其中最大的绊脚石又是什么？中国又是如何跨过去的？结合文本及接下来所要参观的历史资料进行讨论，自然也会发现这一事件对中国的重要性。</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第二展馆是中美关系解冻展馆，首先印入眼帘的是这样一段视频：当尼克松走出机舱，离地面还有三四级台阶时，便微笑着伸出他的手，周恩来那只手也伸了出来。两人紧紧地握着手，轻轻地摇晃着，足足有一分钟，周恩来说：“总统先生，你把手伸过了世界最辽阔的海洋和我握手。22年没交往了啊。”尼克松日后回忆说：“当我们的手相握时，一个时代结束了，另一个时代开始了。”这是一段有趣且耐人寻味的文字，其中一些细节值得慢慢品味。堂堂超级大国的总统为何会变得如此谦卑，离地面还有三四级台阶时便迫不及待地伸出手？双方既然22年没交往了，为何一见面就紧紧握住手，足足有一分钟。有一点可以肯定而且极其重要，就是此时此刻双方都需要对方，用政治术语表达便是出于国家利益的考虑。我们知道中美在这25年间发生了一些不愉快的事情，但冰冻三尺非一日之寒，中美双方此时为什么愿意和对方交往呢？双方的积怨是如何一步一步化解的呢？带着这些疑问，学生阅读文本，以大事记的方式简单罗列出发生在中美之间的重要事情。之后我将和学生分享其中的一个小插曲，即有关“乒乓外交”的有趣故事。中美关系的解冻是本课的重点，它不仅与中国重返联合国有着相互促进的关系，同时也影响到中日邦交的正常化。</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最后一个参观的展馆是中日邦交正常化展馆。中日之间曾经有着血海深仇，双方为什么也能够冰释前嫌？参观了中美关系解冻展馆，学生不难理解同样是国家利益在牵线搭桥。当时日本首相田中角荣说过这样一句话：“在动荡的世界形势下，应该加速实现同中华人民共和国的邦交正常化强有力地开展和平外交。”结合文本及展示的视频资料讨论田中角荣说这句话的背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第三个问题，我为何这么教。</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刚才我对本课教学的内容与方法提供了自己的思考，为什么要这么处理呢？这就涉及我的教学理念与教学目标。在教学理念方面，我依据“历史学习是对过去的时空的体验旅行”这一理念，结合高一学生的知识经验，试图借助影像、图片、文字等资料，运用历史讲述、参观展览等方法，发挥我在教学中的组织者、引导者角色，让学生通过材料分析、问题讨论与情景体验，激发兴趣，深入思考，最终实现以“学生发展为本”。</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本着这样的理念，我试图让学生经过此次“参观”，达到以下目标，得到以下收获：</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首先学生将知道并能说出20世纪70年代中国外交取得的成就；了解中国恢复联合国合法席位、中美、中日关系正常化的原因和过程；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其次通过简述中国恢复在联合国合法席位的基本史实，探讨这一事件的历史与现实的意义；通过研读中美、中日关系正常化的史实材料，养成论从史出的习惯；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AFAFA"/>
        </w:rPr>
        <w:t>最后明白“国家利益是一个国家外交政策的根本出发点，外交地位高低取决于一个国家综合国力的提高”的道理，增强爱国主义情感和民族自豪感；同时体会周恩来等老一辈革命家的外交风范，感受他们在外交活动中所展现的人格魅力。</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shd w:val="clear" w:fill="FAFAFA"/>
        </w:rPr>
        <w:t>以上是我对本课设计的一些想法与做法，不足之处请评委老师多多指教，谢谢！</w:t>
      </w:r>
    </w:p>
    <w:p>
      <w:pPr>
        <w:keepNext w:val="0"/>
        <w:keepLines w:val="0"/>
        <w:pageBreakBefore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C744E8"/>
    <w:rsid w:val="09C744E8"/>
    <w:rsid w:val="119F07C6"/>
    <w:rsid w:val="1D401AE3"/>
    <w:rsid w:val="3D2B0316"/>
    <w:rsid w:val="4556535A"/>
    <w:rsid w:val="7A6F300F"/>
    <w:rsid w:val="7D375E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cVars>
    <w:docVar w:name="ksoschemedata" w:val="a2b0ab61-72d4-4441-a135-d6c9c70c8c9c"/>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ascii="Times New Roman" w:hAnsi="Times New Roman" w:eastAsia="宋体" w:cs="Times New Roman"/>
      <w:sz w:val="18"/>
      <w:szCs w:val="20"/>
    </w:rPr>
  </w:style>
  <w:style w:type="paragraph" w:styleId="3">
    <w:name w:val="Normal (Web)"/>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character" w:styleId="6">
    <w:name w:val="Strong"/>
    <w:qFormat/>
    <w:uiPriority w:val="0"/>
    <w:rPr>
      <w:b/>
    </w:rPr>
  </w:style>
  <w:style w:type="character" w:styleId="7">
    <w:name w:val="FollowedHyperlink"/>
    <w:basedOn w:val="5"/>
    <w:uiPriority w:val="0"/>
    <w:rPr>
      <w:color w:val="576B95"/>
      <w:u w:val="none"/>
    </w:rPr>
  </w:style>
  <w:style w:type="character" w:styleId="8">
    <w:name w:val="Hyperlink"/>
    <w:basedOn w:val="5"/>
    <w:qFormat/>
    <w:uiPriority w:val="0"/>
    <w:rPr>
      <w:color w:val="576B95"/>
      <w:u w:val="none"/>
    </w:rPr>
  </w:style>
  <w:style w:type="character" w:customStyle="1" w:styleId="9">
    <w:name w:val="img_bg_cover"/>
    <w:basedOn w:val="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867</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2020-08-01T03:01:00Z</dcterms:created>
  <dc:creator>偏橋鄉下人</dc:creator>
  <cp:lastModifiedBy>偏橋鄉下人</cp:lastModifiedBy>
  <dcterms:modified xsi:type="dcterms:W3CDTF">2020-08-02T00:49:36Z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