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9C5E1" w14:textId="5C016D44" w:rsidR="00CE7A17" w:rsidRPr="00CE7A17" w:rsidRDefault="00CE7A17" w:rsidP="00CE7A17">
      <w:pPr>
        <w:spacing w:line="360" w:lineRule="auto"/>
        <w:jc w:val="center"/>
        <w:rPr>
          <w:b/>
          <w:bCs/>
          <w:spacing w:val="-20"/>
          <w:sz w:val="32"/>
          <w:szCs w:val="32"/>
        </w:rPr>
      </w:pPr>
      <w:bookmarkStart w:id="0" w:name="_GoBack"/>
      <w:bookmarkEnd w:id="0"/>
      <w:r w:rsidRPr="00CE7A17">
        <w:rPr>
          <w:rFonts w:hint="eastAsia"/>
          <w:b/>
          <w:bCs/>
          <w:spacing w:val="-20"/>
          <w:sz w:val="32"/>
          <w:szCs w:val="32"/>
        </w:rPr>
        <w:t>广西壮族自治区</w:t>
      </w:r>
      <w:r w:rsidRPr="00CE7A17">
        <w:rPr>
          <w:rFonts w:hint="eastAsia"/>
          <w:b/>
          <w:bCs/>
          <w:spacing w:val="-20"/>
          <w:sz w:val="32"/>
          <w:szCs w:val="32"/>
        </w:rPr>
        <w:t>2024</w:t>
      </w:r>
      <w:r w:rsidRPr="00CE7A17">
        <w:rPr>
          <w:rFonts w:hint="eastAsia"/>
          <w:b/>
          <w:bCs/>
          <w:spacing w:val="-20"/>
          <w:sz w:val="32"/>
          <w:szCs w:val="32"/>
        </w:rPr>
        <w:t>年普通高校考试招生制度综合改革适应性演练</w:t>
      </w:r>
    </w:p>
    <w:p w14:paraId="4F1218D5" w14:textId="77777777" w:rsidR="00415067" w:rsidRDefault="00415067" w:rsidP="00415067">
      <w:pPr>
        <w:spacing w:line="360" w:lineRule="auto"/>
        <w:jc w:val="center"/>
        <w:rPr>
          <w:b/>
          <w:bCs/>
          <w:sz w:val="36"/>
          <w:szCs w:val="36"/>
        </w:rPr>
      </w:pPr>
      <w:r>
        <w:rPr>
          <w:rFonts w:hint="eastAsia"/>
          <w:b/>
          <w:bCs/>
          <w:sz w:val="36"/>
          <w:szCs w:val="36"/>
        </w:rPr>
        <w:t>（九省联考）</w:t>
      </w:r>
    </w:p>
    <w:p w14:paraId="044F87B6" w14:textId="77777777" w:rsidR="00415067" w:rsidRDefault="00415067" w:rsidP="00415067">
      <w:pPr>
        <w:spacing w:line="360" w:lineRule="auto"/>
        <w:jc w:val="center"/>
        <w:rPr>
          <w:rFonts w:ascii="黑体" w:eastAsia="黑体"/>
          <w:b/>
          <w:sz w:val="44"/>
          <w:szCs w:val="44"/>
        </w:rPr>
      </w:pPr>
      <w:r>
        <w:rPr>
          <w:rFonts w:ascii="黑体" w:eastAsia="黑体" w:hint="eastAsia"/>
          <w:b/>
          <w:sz w:val="44"/>
          <w:szCs w:val="44"/>
        </w:rPr>
        <w:t>历史试题</w:t>
      </w:r>
    </w:p>
    <w:p w14:paraId="16F631FD" w14:textId="1ED7FBA2" w:rsidR="00986C15" w:rsidRPr="00986C15" w:rsidRDefault="00986C15" w:rsidP="00986C15">
      <w:pPr>
        <w:spacing w:line="360" w:lineRule="auto"/>
        <w:rPr>
          <w:rFonts w:ascii="黑体" w:eastAsia="黑体" w:hAnsi="黑体"/>
          <w:b/>
          <w:bCs/>
          <w:sz w:val="24"/>
          <w:szCs w:val="24"/>
        </w:rPr>
      </w:pPr>
      <w:r w:rsidRPr="00986C15">
        <w:rPr>
          <w:rFonts w:ascii="黑体" w:eastAsia="黑体" w:hAnsi="黑体" w:hint="eastAsia"/>
          <w:b/>
          <w:bCs/>
          <w:sz w:val="24"/>
          <w:szCs w:val="24"/>
        </w:rPr>
        <w:t>注意</w:t>
      </w:r>
      <w:r w:rsidR="00CE7A17">
        <w:rPr>
          <w:rFonts w:ascii="黑体" w:eastAsia="黑体" w:hAnsi="黑体" w:hint="eastAsia"/>
          <w:b/>
          <w:bCs/>
          <w:sz w:val="24"/>
          <w:szCs w:val="24"/>
        </w:rPr>
        <w:t>事项</w:t>
      </w:r>
      <w:r w:rsidRPr="00986C15">
        <w:rPr>
          <w:rFonts w:ascii="黑体" w:eastAsia="黑体" w:hAnsi="黑体" w:hint="eastAsia"/>
          <w:b/>
          <w:bCs/>
          <w:sz w:val="24"/>
          <w:szCs w:val="24"/>
        </w:rPr>
        <w:t>：</w:t>
      </w:r>
    </w:p>
    <w:p w14:paraId="026A6599" w14:textId="77777777" w:rsidR="00CE7A17" w:rsidRDefault="00CE7A17" w:rsidP="00CE7A17">
      <w:pPr>
        <w:spacing w:line="360" w:lineRule="auto"/>
        <w:ind w:firstLineChars="200" w:firstLine="420"/>
      </w:pPr>
      <w:r>
        <w:rPr>
          <w:rFonts w:hint="eastAsia"/>
        </w:rPr>
        <w:t>1</w:t>
      </w:r>
      <w:r>
        <w:rPr>
          <w:rFonts w:hint="eastAsia"/>
        </w:rPr>
        <w:t>．答卷前，考生务必将自己的姓名、准考证号填写在试卷、答题卡上。</w:t>
      </w:r>
    </w:p>
    <w:p w14:paraId="695166F4" w14:textId="77777777" w:rsidR="00CE7A17" w:rsidRDefault="00CE7A17" w:rsidP="00CE7A17">
      <w:pPr>
        <w:spacing w:line="360" w:lineRule="auto"/>
        <w:ind w:firstLineChars="200" w:firstLine="420"/>
      </w:pPr>
      <w:r>
        <w:rPr>
          <w:rFonts w:hint="eastAsia"/>
        </w:rPr>
        <w:t>2</w:t>
      </w:r>
      <w:r>
        <w:rPr>
          <w:rFonts w:hint="eastAsia"/>
        </w:rPr>
        <w:t>．回答选择题时，选出每小题答案后，用铅笔把答题卡上对应题目的答案标号涂黑。如需改动，用橡皮擦干净后，再选</w:t>
      </w:r>
      <w:proofErr w:type="gramStart"/>
      <w:r>
        <w:rPr>
          <w:rFonts w:hint="eastAsia"/>
        </w:rPr>
        <w:t>涂其他</w:t>
      </w:r>
      <w:proofErr w:type="gramEnd"/>
      <w:r>
        <w:rPr>
          <w:rFonts w:hint="eastAsia"/>
        </w:rPr>
        <w:t>答案标号。</w:t>
      </w:r>
      <w:proofErr w:type="gramStart"/>
      <w:r>
        <w:rPr>
          <w:rFonts w:hint="eastAsia"/>
        </w:rPr>
        <w:t>回答非</w:t>
      </w:r>
      <w:proofErr w:type="gramEnd"/>
      <w:r>
        <w:rPr>
          <w:rFonts w:hint="eastAsia"/>
        </w:rPr>
        <w:t>选择题时，将答案写在答题卡上，写在本试卷上无效。</w:t>
      </w:r>
    </w:p>
    <w:p w14:paraId="3C3B7645" w14:textId="0F346D4A" w:rsidR="001C0A63" w:rsidRDefault="00CE7A17" w:rsidP="00CE7A17">
      <w:pPr>
        <w:spacing w:line="360" w:lineRule="auto"/>
        <w:ind w:firstLineChars="200" w:firstLine="420"/>
      </w:pPr>
      <w:r>
        <w:rPr>
          <w:rFonts w:hint="eastAsia"/>
        </w:rPr>
        <w:t>3</w:t>
      </w:r>
      <w:r>
        <w:rPr>
          <w:rFonts w:hint="eastAsia"/>
        </w:rPr>
        <w:t>．考试结束后，将本试卷和答题卡一并交回。</w:t>
      </w:r>
    </w:p>
    <w:p w14:paraId="37EE56DC" w14:textId="77777777" w:rsidR="00CE7A17" w:rsidRPr="00CE7A17" w:rsidRDefault="00CE7A17" w:rsidP="00CE7A17">
      <w:pPr>
        <w:spacing w:line="360" w:lineRule="auto"/>
      </w:pPr>
    </w:p>
    <w:p w14:paraId="19810009" w14:textId="77777777" w:rsidR="00F46C2A" w:rsidRPr="00F46C2A" w:rsidRDefault="00537E67" w:rsidP="00F70B37">
      <w:pPr>
        <w:spacing w:line="360" w:lineRule="auto"/>
        <w:ind w:left="482" w:hangingChars="200" w:hanging="482"/>
        <w:rPr>
          <w:rFonts w:eastAsia="黑体"/>
          <w:b/>
          <w:sz w:val="24"/>
          <w:szCs w:val="24"/>
        </w:rPr>
      </w:pPr>
      <w:bookmarkStart w:id="1" w:name="_Hlk53343760"/>
      <w:r w:rsidRPr="000909D4">
        <w:rPr>
          <w:rFonts w:eastAsia="黑体"/>
          <w:b/>
          <w:sz w:val="24"/>
          <w:szCs w:val="24"/>
        </w:rPr>
        <w:t>一、选择题：本题共</w:t>
      </w:r>
      <w:r w:rsidRPr="000909D4">
        <w:rPr>
          <w:rFonts w:eastAsia="黑体"/>
          <w:b/>
          <w:sz w:val="24"/>
          <w:szCs w:val="24"/>
        </w:rPr>
        <w:t>1</w:t>
      </w:r>
      <w:r w:rsidR="003954CF">
        <w:rPr>
          <w:rFonts w:eastAsia="黑体" w:hint="eastAsia"/>
          <w:b/>
          <w:sz w:val="24"/>
          <w:szCs w:val="24"/>
        </w:rPr>
        <w:t>6</w:t>
      </w:r>
      <w:r w:rsidRPr="000909D4">
        <w:rPr>
          <w:rFonts w:eastAsia="黑体"/>
          <w:b/>
          <w:sz w:val="24"/>
          <w:szCs w:val="24"/>
        </w:rPr>
        <w:t>小题，每小题</w:t>
      </w:r>
      <w:r w:rsidRPr="000909D4">
        <w:rPr>
          <w:rFonts w:eastAsia="黑体"/>
          <w:b/>
          <w:sz w:val="24"/>
          <w:szCs w:val="24"/>
        </w:rPr>
        <w:t>3</w:t>
      </w:r>
      <w:r w:rsidRPr="000909D4">
        <w:rPr>
          <w:rFonts w:eastAsia="黑体"/>
          <w:b/>
          <w:sz w:val="24"/>
          <w:szCs w:val="24"/>
        </w:rPr>
        <w:t>分，共</w:t>
      </w:r>
      <w:r w:rsidRPr="000909D4">
        <w:rPr>
          <w:rFonts w:eastAsia="黑体"/>
          <w:b/>
          <w:sz w:val="24"/>
          <w:szCs w:val="24"/>
        </w:rPr>
        <w:t>4</w:t>
      </w:r>
      <w:r w:rsidR="003954CF">
        <w:rPr>
          <w:rFonts w:eastAsia="黑体" w:hint="eastAsia"/>
          <w:b/>
          <w:sz w:val="24"/>
          <w:szCs w:val="24"/>
        </w:rPr>
        <w:t>8</w:t>
      </w:r>
      <w:r w:rsidRPr="000909D4">
        <w:rPr>
          <w:rFonts w:eastAsia="黑体"/>
          <w:b/>
          <w:sz w:val="24"/>
          <w:szCs w:val="24"/>
        </w:rPr>
        <w:t>分。每小题给出的四个选项中，只有一项是最符合</w:t>
      </w:r>
      <w:r w:rsidR="004D1AD4">
        <w:rPr>
          <w:rFonts w:eastAsia="黑体" w:hint="eastAsia"/>
          <w:b/>
          <w:sz w:val="24"/>
          <w:szCs w:val="24"/>
        </w:rPr>
        <w:t>题目</w:t>
      </w:r>
      <w:r w:rsidRPr="000909D4">
        <w:rPr>
          <w:rFonts w:eastAsia="黑体"/>
          <w:b/>
          <w:sz w:val="24"/>
          <w:szCs w:val="24"/>
        </w:rPr>
        <w:t>要求的。</w:t>
      </w:r>
    </w:p>
    <w:p w14:paraId="4BBCDA81" w14:textId="77777777" w:rsidR="00D00D01" w:rsidRPr="004E7878" w:rsidRDefault="00D00D01" w:rsidP="00D00D01">
      <w:pPr>
        <w:pStyle w:val="---"/>
        <w:ind w:leftChars="50" w:left="420" w:hangingChars="150" w:hanging="315"/>
        <w:rPr>
          <w:szCs w:val="21"/>
        </w:rPr>
      </w:pPr>
      <w:r w:rsidRPr="004E7878">
        <w:rPr>
          <w:rFonts w:hint="eastAsia"/>
          <w:szCs w:val="21"/>
        </w:rPr>
        <w:t>1</w:t>
      </w:r>
      <w:r w:rsidRPr="004E7878">
        <w:rPr>
          <w:rFonts w:hint="eastAsia"/>
          <w:szCs w:val="21"/>
        </w:rPr>
        <w:t>．北京琉璃河遗址西周墓地中，墓葬分为大、中、小三类，部分大、中型墓袝葬有车马坑。墓葬间没有明确界标，分为</w:t>
      </w:r>
      <w:r w:rsidRPr="004E7878">
        <w:rPr>
          <w:rFonts w:hint="eastAsia"/>
          <w:szCs w:val="21"/>
        </w:rPr>
        <w:t>6</w:t>
      </w:r>
      <w:r w:rsidRPr="004E7878">
        <w:rPr>
          <w:rFonts w:hint="eastAsia"/>
          <w:szCs w:val="21"/>
        </w:rPr>
        <w:t>个组群，组群中以大墓为中心，布局有一定规则，很少相互打破。这反映了西周时期</w:t>
      </w:r>
    </w:p>
    <w:p w14:paraId="27175FA8"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家族观念约束加强</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宗法制度等级森严</w:t>
      </w:r>
    </w:p>
    <w:p w14:paraId="46BD6CDF"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儒家礼制约束强化</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族权与政权相统一</w:t>
      </w:r>
    </w:p>
    <w:p w14:paraId="6C0693BB" w14:textId="0B1AF118" w:rsidR="00D00D01" w:rsidRDefault="00D00D01" w:rsidP="00D00D01">
      <w:pPr>
        <w:pStyle w:val="---"/>
        <w:ind w:leftChars="50" w:left="420" w:hangingChars="150" w:hanging="315"/>
        <w:rPr>
          <w:szCs w:val="21"/>
        </w:rPr>
      </w:pPr>
      <w:r w:rsidRPr="004E7878">
        <w:rPr>
          <w:rFonts w:hint="eastAsia"/>
          <w:szCs w:val="21"/>
        </w:rPr>
        <w:t>2</w:t>
      </w:r>
      <w:r w:rsidRPr="004E7878">
        <w:rPr>
          <w:rFonts w:hint="eastAsia"/>
          <w:szCs w:val="21"/>
        </w:rPr>
        <w:t>．西汉武帝时期修筑的居延边塞烽燧防御设施，到东汉中后期，逐渐失去其功能和作用（如下图所示）</w:t>
      </w:r>
      <w:r w:rsidR="006B62F5">
        <w:rPr>
          <w:rFonts w:hint="eastAsia"/>
          <w:szCs w:val="21"/>
        </w:rPr>
        <w:t>。</w:t>
      </w:r>
      <w:r w:rsidRPr="004E7878">
        <w:rPr>
          <w:rFonts w:hint="eastAsia"/>
          <w:szCs w:val="21"/>
        </w:rPr>
        <w:t>这一变化缘于</w:t>
      </w:r>
    </w:p>
    <w:p w14:paraId="41FC65D6" w14:textId="0ADBA14E" w:rsidR="009D7139" w:rsidRPr="004E7878" w:rsidRDefault="009D7139" w:rsidP="009D7139">
      <w:pPr>
        <w:pStyle w:val="---"/>
        <w:ind w:leftChars="50" w:left="420" w:hangingChars="150" w:hanging="315"/>
        <w:jc w:val="center"/>
        <w:rPr>
          <w:szCs w:val="21"/>
        </w:rPr>
      </w:pPr>
      <w:r>
        <w:rPr>
          <w:noProof/>
          <w:color w:val="000000"/>
        </w:rPr>
        <w:drawing>
          <wp:inline distT="0" distB="0" distL="0" distR="0" wp14:anchorId="26C7E9A8" wp14:editId="253B9359">
            <wp:extent cx="3494314" cy="1358900"/>
            <wp:effectExtent l="0" t="0" r="0" b="0"/>
            <wp:docPr id="100003" name="图片 100003"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中学历史教学园地（www.zxls.com）——全国文章总量、访问量最大的历史教学网站。">
                      <a:hlinkClick r:id="rId7"/>
                    </pic:cNvPr>
                    <pic:cNvPicPr>
                      <a:picLocks noChangeAspect="1"/>
                    </pic:cNvPicPr>
                  </pic:nvPicPr>
                  <pic:blipFill>
                    <a:blip r:embed="rId8">
                      <a:extLst>
                        <a:ext uri="{BEBA8EAE-BF5A-486C-A8C5-ECC9F3942E4B}">
                          <a14:imgProps xmlns:a14="http://schemas.microsoft.com/office/drawing/2010/main">
                            <a14:imgLayer r:embed="rId9">
                              <a14:imgEffect>
                                <a14:sharpenSoften amount="36000"/>
                              </a14:imgEffect>
                              <a14:imgEffect>
                                <a14:brightnessContrast bright="1000" contrast="21000"/>
                              </a14:imgEffect>
                            </a14:imgLayer>
                          </a14:imgProps>
                        </a:ext>
                      </a:extLst>
                    </a:blip>
                    <a:stretch>
                      <a:fillRect/>
                    </a:stretch>
                  </pic:blipFill>
                  <pic:spPr>
                    <a:xfrm>
                      <a:off x="0" y="0"/>
                      <a:ext cx="3496977" cy="1359936"/>
                    </a:xfrm>
                    <a:prstGeom prst="rect">
                      <a:avLst/>
                    </a:prstGeom>
                  </pic:spPr>
                </pic:pic>
              </a:graphicData>
            </a:graphic>
          </wp:inline>
        </w:drawing>
      </w:r>
    </w:p>
    <w:p w14:paraId="535E5C47"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西域都护府的设置</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刺史制度的实施</w:t>
      </w:r>
    </w:p>
    <w:p w14:paraId="6606E6A2"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地方治理政策改变</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地方豪强的崛起</w:t>
      </w:r>
    </w:p>
    <w:p w14:paraId="31CAC2B3" w14:textId="77777777" w:rsidR="00D00D01" w:rsidRPr="004E7878" w:rsidRDefault="00D00D01" w:rsidP="00D00D01">
      <w:pPr>
        <w:pStyle w:val="---"/>
        <w:ind w:leftChars="50" w:left="420" w:hangingChars="150" w:hanging="315"/>
        <w:rPr>
          <w:szCs w:val="21"/>
        </w:rPr>
      </w:pPr>
      <w:r w:rsidRPr="004E7878">
        <w:rPr>
          <w:rFonts w:hint="eastAsia"/>
          <w:szCs w:val="21"/>
        </w:rPr>
        <w:t>3</w:t>
      </w:r>
      <w:r w:rsidRPr="004E7878">
        <w:rPr>
          <w:rFonts w:hint="eastAsia"/>
          <w:szCs w:val="21"/>
        </w:rPr>
        <w:t>．韩愈在《示儿》中言：“始我来京师，止携一束书。辛勤三十年，以有此屋庐。此屋岂为华，于我自有余……安能坐如此，比肩于朝儒。诗以示儿曹，其无迷</w:t>
      </w:r>
      <w:proofErr w:type="gramStart"/>
      <w:r w:rsidRPr="004E7878">
        <w:rPr>
          <w:rFonts w:hint="eastAsia"/>
          <w:szCs w:val="21"/>
        </w:rPr>
        <w:t>厥</w:t>
      </w:r>
      <w:proofErr w:type="gramEnd"/>
      <w:r w:rsidRPr="004E7878">
        <w:rPr>
          <w:rFonts w:hint="eastAsia"/>
          <w:szCs w:val="21"/>
        </w:rPr>
        <w:t>初（初心）”类似诗歌还有白居易的《遇物感兴因示子弟》、李商隐的《骄儿诗》等，数量众多。唐</w:t>
      </w:r>
      <w:r w:rsidRPr="004E7878">
        <w:rPr>
          <w:rFonts w:hint="eastAsia"/>
          <w:szCs w:val="21"/>
        </w:rPr>
        <w:lastRenderedPageBreak/>
        <w:t>朝十分重视推广此类诗歌，此举意在</w:t>
      </w:r>
    </w:p>
    <w:p w14:paraId="4A9C0B71"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鼓励文学创作</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促进理学传播</w:t>
      </w:r>
      <w:r w:rsidRPr="004E7878">
        <w:rPr>
          <w:rFonts w:hint="eastAsia"/>
          <w:szCs w:val="21"/>
        </w:rPr>
        <w:t xml:space="preserve">   </w:t>
      </w:r>
      <w:r w:rsidRPr="004E7878">
        <w:rPr>
          <w:rFonts w:hint="eastAsia"/>
          <w:spacing w:val="25"/>
          <w:szCs w:val="21"/>
        </w:rPr>
        <w:t>C</w:t>
      </w:r>
      <w:r w:rsidRPr="004E7878">
        <w:rPr>
          <w:rFonts w:hint="eastAsia"/>
          <w:spacing w:val="25"/>
          <w:szCs w:val="21"/>
        </w:rPr>
        <w:t>．</w:t>
      </w:r>
      <w:r w:rsidRPr="004E7878">
        <w:rPr>
          <w:rFonts w:hint="eastAsia"/>
          <w:szCs w:val="21"/>
        </w:rPr>
        <w:t>宣传出仕思想</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加强基层教化</w:t>
      </w:r>
    </w:p>
    <w:p w14:paraId="5F6FD3A7" w14:textId="77777777" w:rsidR="00D00D01" w:rsidRPr="004E7878" w:rsidRDefault="00D00D01" w:rsidP="00D00D01">
      <w:pPr>
        <w:pStyle w:val="---"/>
        <w:ind w:leftChars="50" w:left="420" w:hangingChars="150" w:hanging="315"/>
        <w:rPr>
          <w:szCs w:val="21"/>
        </w:rPr>
      </w:pPr>
      <w:r w:rsidRPr="004E7878">
        <w:rPr>
          <w:rFonts w:hint="eastAsia"/>
          <w:szCs w:val="21"/>
        </w:rPr>
        <w:t>4</w:t>
      </w:r>
      <w:r w:rsidRPr="004E7878">
        <w:rPr>
          <w:rFonts w:hint="eastAsia"/>
          <w:szCs w:val="21"/>
        </w:rPr>
        <w:t>．宋太宗时规定，各路转运使不准随便上京奏事，遇“非常事，许乘</w:t>
      </w:r>
      <w:proofErr w:type="gramStart"/>
      <w:r w:rsidRPr="004E7878">
        <w:rPr>
          <w:rFonts w:hint="eastAsia"/>
          <w:szCs w:val="21"/>
        </w:rPr>
        <w:t>驿</w:t>
      </w:r>
      <w:proofErr w:type="gramEnd"/>
      <w:r w:rsidRPr="004E7878">
        <w:rPr>
          <w:rFonts w:hint="eastAsia"/>
          <w:szCs w:val="21"/>
        </w:rPr>
        <w:t>入奏”。神宗时，特准部分转运使“如有要切公事，须合面奏者，即取旨”。徽宗后期，要求转运使“各条具所部无名之费、不急之</w:t>
      </w:r>
      <w:proofErr w:type="gramStart"/>
      <w:r w:rsidRPr="004E7878">
        <w:rPr>
          <w:rFonts w:hint="eastAsia"/>
          <w:szCs w:val="21"/>
        </w:rPr>
        <w:t>务</w:t>
      </w:r>
      <w:proofErr w:type="gramEnd"/>
      <w:r w:rsidRPr="004E7878">
        <w:rPr>
          <w:rFonts w:hint="eastAsia"/>
          <w:szCs w:val="21"/>
        </w:rPr>
        <w:t>”奏报朝廷。据此可推断</w:t>
      </w:r>
    </w:p>
    <w:p w14:paraId="60179332"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地方向中央奏事流程规范化</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中央对地方控制力逐渐下降</w:t>
      </w:r>
    </w:p>
    <w:p w14:paraId="0376C3BA"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转运使的政治地位日益上升</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中央对地方管理方式集权化</w:t>
      </w:r>
    </w:p>
    <w:p w14:paraId="7E3F72E2" w14:textId="77777777" w:rsidR="00D00D01" w:rsidRPr="004E7878" w:rsidRDefault="00D00D01" w:rsidP="00D00D01">
      <w:pPr>
        <w:pStyle w:val="---"/>
        <w:ind w:leftChars="50" w:left="420" w:hangingChars="150" w:hanging="315"/>
        <w:rPr>
          <w:szCs w:val="21"/>
        </w:rPr>
      </w:pPr>
      <w:r w:rsidRPr="004E7878">
        <w:rPr>
          <w:rFonts w:hint="eastAsia"/>
          <w:szCs w:val="21"/>
        </w:rPr>
        <w:t>5</w:t>
      </w:r>
      <w:r w:rsidRPr="004E7878">
        <w:rPr>
          <w:rFonts w:hint="eastAsia"/>
          <w:szCs w:val="21"/>
        </w:rPr>
        <w:t>．明中后期，“大抵日本所须，皆产自中国……如饶之磁器，湖之线棉，</w:t>
      </w:r>
      <w:proofErr w:type="gramStart"/>
      <w:r w:rsidRPr="004E7878">
        <w:rPr>
          <w:rFonts w:hint="eastAsia"/>
          <w:szCs w:val="21"/>
        </w:rPr>
        <w:t>漳</w:t>
      </w:r>
      <w:proofErr w:type="gramEnd"/>
      <w:r w:rsidRPr="004E7878">
        <w:rPr>
          <w:rFonts w:hint="eastAsia"/>
          <w:szCs w:val="21"/>
        </w:rPr>
        <w:t>之纱绢，松之棉布，尤为彼国所重”。闽人“闻日本可市……即以财货往市之，得获大利而归”，吴越之民“往则载货扬航以市海为名，归则镕金附身”。上述现象的出现</w:t>
      </w:r>
    </w:p>
    <w:p w14:paraId="632750C5"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有利于海外白银的大量流入</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动摇了小农经济的统治地位</w:t>
      </w:r>
    </w:p>
    <w:p w14:paraId="76527B64"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有利于商业航海技术的提升</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体现了重商主义思想的传播</w:t>
      </w:r>
    </w:p>
    <w:p w14:paraId="5554A5C3" w14:textId="77777777" w:rsidR="00D00D01" w:rsidRPr="004E7878" w:rsidRDefault="00D00D01" w:rsidP="00D00D01">
      <w:pPr>
        <w:pStyle w:val="---"/>
        <w:ind w:leftChars="50" w:left="420" w:hangingChars="150" w:hanging="315"/>
        <w:rPr>
          <w:szCs w:val="21"/>
        </w:rPr>
      </w:pPr>
      <w:r w:rsidRPr="004E7878">
        <w:rPr>
          <w:rFonts w:hint="eastAsia"/>
          <w:szCs w:val="21"/>
        </w:rPr>
        <w:t>6</w:t>
      </w:r>
      <w:r w:rsidRPr="004E7878">
        <w:rPr>
          <w:rFonts w:hint="eastAsia"/>
          <w:szCs w:val="21"/>
        </w:rPr>
        <w:t>．</w:t>
      </w:r>
      <w:r w:rsidRPr="004E7878">
        <w:rPr>
          <w:rFonts w:hint="eastAsia"/>
          <w:szCs w:val="21"/>
        </w:rPr>
        <w:t>1877</w:t>
      </w:r>
      <w:r w:rsidRPr="004E7878">
        <w:rPr>
          <w:rFonts w:hint="eastAsia"/>
          <w:szCs w:val="21"/>
        </w:rPr>
        <w:t>年至</w:t>
      </w:r>
      <w:r w:rsidRPr="004E7878">
        <w:rPr>
          <w:rFonts w:hint="eastAsia"/>
          <w:szCs w:val="21"/>
        </w:rPr>
        <w:t>1883</w:t>
      </w:r>
      <w:r w:rsidRPr="004E7878">
        <w:rPr>
          <w:rFonts w:hint="eastAsia"/>
          <w:szCs w:val="21"/>
        </w:rPr>
        <w:t>年间，在上海资本市场上以官督商办名义募集商股的中小矿业公司至少有</w:t>
      </w:r>
      <w:r w:rsidRPr="004E7878">
        <w:rPr>
          <w:rFonts w:hint="eastAsia"/>
          <w:szCs w:val="21"/>
        </w:rPr>
        <w:t>16</w:t>
      </w:r>
      <w:r w:rsidRPr="004E7878">
        <w:rPr>
          <w:rFonts w:hint="eastAsia"/>
          <w:szCs w:val="21"/>
        </w:rPr>
        <w:t>家。上海《字林沪报》在报道</w:t>
      </w:r>
      <w:r w:rsidRPr="004E7878">
        <w:rPr>
          <w:rFonts w:hint="eastAsia"/>
          <w:szCs w:val="21"/>
        </w:rPr>
        <w:t>1882</w:t>
      </w:r>
      <w:r w:rsidRPr="004E7878">
        <w:rPr>
          <w:rFonts w:hint="eastAsia"/>
          <w:szCs w:val="21"/>
        </w:rPr>
        <w:t>年上海的资本市场时说，凡开矿公司如荆门、徐州等处，“一经</w:t>
      </w:r>
      <w:proofErr w:type="gramStart"/>
      <w:r w:rsidRPr="004E7878">
        <w:rPr>
          <w:rFonts w:hint="eastAsia"/>
          <w:szCs w:val="21"/>
        </w:rPr>
        <w:t>禀</w:t>
      </w:r>
      <w:proofErr w:type="gramEnd"/>
      <w:r w:rsidRPr="004E7878">
        <w:rPr>
          <w:rFonts w:hint="eastAsia"/>
          <w:szCs w:val="21"/>
        </w:rPr>
        <w:t>准招商集股，无不争先恐后，数十万巨款，一旦可齐”。上述现象说明</w:t>
      </w:r>
    </w:p>
    <w:p w14:paraId="2B67FC30"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清政府放宽民间设厂的限制</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民族资本主义得到了较快发展</w:t>
      </w:r>
    </w:p>
    <w:p w14:paraId="4F4288D1"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新的投资方向逐渐得到认可</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股份制公司获得社会广泛支持</w:t>
      </w:r>
    </w:p>
    <w:p w14:paraId="4687896D" w14:textId="77777777" w:rsidR="00D00D01" w:rsidRPr="004E7878" w:rsidRDefault="00D00D01" w:rsidP="00D00D01">
      <w:pPr>
        <w:pStyle w:val="---"/>
        <w:ind w:leftChars="50" w:left="420" w:hangingChars="150" w:hanging="315"/>
        <w:rPr>
          <w:szCs w:val="21"/>
        </w:rPr>
      </w:pPr>
      <w:r w:rsidRPr="004E7878">
        <w:rPr>
          <w:rFonts w:hint="eastAsia"/>
          <w:szCs w:val="21"/>
        </w:rPr>
        <w:t>7</w:t>
      </w:r>
      <w:r w:rsidRPr="004E7878">
        <w:rPr>
          <w:rFonts w:hint="eastAsia"/>
          <w:szCs w:val="21"/>
        </w:rPr>
        <w:t>．</w:t>
      </w:r>
      <w:r w:rsidRPr="004E7878">
        <w:rPr>
          <w:rFonts w:hint="eastAsia"/>
          <w:szCs w:val="21"/>
        </w:rPr>
        <w:t>1916</w:t>
      </w:r>
      <w:r w:rsidRPr="004E7878">
        <w:rPr>
          <w:rFonts w:hint="eastAsia"/>
          <w:szCs w:val="21"/>
        </w:rPr>
        <w:t>年，成都警察局发布了新的规章。根据要求，在夏秋两季茶馆演戏必须在晚上</w:t>
      </w:r>
      <w:r w:rsidRPr="004E7878">
        <w:rPr>
          <w:rFonts w:hint="eastAsia"/>
          <w:szCs w:val="21"/>
        </w:rPr>
        <w:t>10</w:t>
      </w:r>
      <w:r w:rsidRPr="004E7878">
        <w:rPr>
          <w:rFonts w:hint="eastAsia"/>
          <w:szCs w:val="21"/>
        </w:rPr>
        <w:t>点前结束，春冬两季则在晚</w:t>
      </w:r>
      <w:r w:rsidRPr="004E7878">
        <w:rPr>
          <w:rFonts w:hint="eastAsia"/>
          <w:szCs w:val="21"/>
        </w:rPr>
        <w:t>9</w:t>
      </w:r>
      <w:r w:rsidRPr="004E7878">
        <w:rPr>
          <w:rFonts w:hint="eastAsia"/>
          <w:szCs w:val="21"/>
        </w:rPr>
        <w:t>点收台；规定演员在舞台上不得有任何不适当的言论和行为。茶馆的规模也相应受到限制，未经许可茶馆不能随意增加座位。这体现</w:t>
      </w:r>
    </w:p>
    <w:p w14:paraId="58AFE9B9"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城市管理职能的扩张</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城市化进程的加快</w:t>
      </w:r>
    </w:p>
    <w:p w14:paraId="6FA630DA"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城市娱乐方式多样化</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娱乐业管理专业化</w:t>
      </w:r>
    </w:p>
    <w:p w14:paraId="55AD0272" w14:textId="77777777" w:rsidR="00D00D01" w:rsidRPr="004E7878" w:rsidRDefault="00D00D01" w:rsidP="00D00D01">
      <w:pPr>
        <w:pStyle w:val="---"/>
        <w:ind w:leftChars="50" w:left="420" w:hangingChars="150" w:hanging="315"/>
        <w:rPr>
          <w:szCs w:val="21"/>
        </w:rPr>
      </w:pPr>
      <w:r w:rsidRPr="004E7878">
        <w:rPr>
          <w:rFonts w:hint="eastAsia"/>
          <w:szCs w:val="21"/>
        </w:rPr>
        <w:t>8</w:t>
      </w:r>
      <w:r w:rsidRPr="004E7878">
        <w:rPr>
          <w:rFonts w:hint="eastAsia"/>
          <w:szCs w:val="21"/>
        </w:rPr>
        <w:t>．</w:t>
      </w:r>
      <w:r w:rsidRPr="004E7878">
        <w:rPr>
          <w:rFonts w:hint="eastAsia"/>
          <w:szCs w:val="21"/>
        </w:rPr>
        <w:t>1926</w:t>
      </w:r>
      <w:r w:rsidRPr="004E7878">
        <w:rPr>
          <w:rFonts w:hint="eastAsia"/>
          <w:szCs w:val="21"/>
        </w:rPr>
        <w:t>年</w:t>
      </w:r>
      <w:r w:rsidRPr="004E7878">
        <w:rPr>
          <w:rFonts w:hint="eastAsia"/>
          <w:szCs w:val="21"/>
        </w:rPr>
        <w:t>7</w:t>
      </w:r>
      <w:r w:rsidRPr="004E7878">
        <w:rPr>
          <w:rFonts w:hint="eastAsia"/>
          <w:szCs w:val="21"/>
        </w:rPr>
        <w:t>月，中国共产党就职工运动作出了决议，强调“中国工人阶级目前的主要职任是领导全民族的解放斗争，工会与其他阶级民众团体建立反帝国主义反军阀的行动的联合战线，就是实现这一职任的唯一策略”。该策略</w:t>
      </w:r>
    </w:p>
    <w:p w14:paraId="6943B4F1"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有利于中苏友好合作</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贯彻党的民主革命纲领</w:t>
      </w:r>
    </w:p>
    <w:p w14:paraId="6581601C"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推动国共第一次合作</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促进苏维埃政权的巩固</w:t>
      </w:r>
    </w:p>
    <w:p w14:paraId="2F50F4DB" w14:textId="77777777" w:rsidR="00D00D01" w:rsidRPr="004E7878" w:rsidRDefault="00D00D01" w:rsidP="00D00D01">
      <w:pPr>
        <w:pStyle w:val="---"/>
        <w:ind w:leftChars="50" w:left="420" w:hangingChars="150" w:hanging="315"/>
        <w:rPr>
          <w:szCs w:val="21"/>
        </w:rPr>
      </w:pPr>
      <w:r w:rsidRPr="004E7878">
        <w:rPr>
          <w:rFonts w:hint="eastAsia"/>
          <w:szCs w:val="21"/>
        </w:rPr>
        <w:t>9</w:t>
      </w:r>
      <w:r w:rsidRPr="004E7878">
        <w:rPr>
          <w:rFonts w:hint="eastAsia"/>
          <w:szCs w:val="21"/>
        </w:rPr>
        <w:t>．晋察冀边区在</w:t>
      </w:r>
      <w:r w:rsidRPr="004E7878">
        <w:rPr>
          <w:rFonts w:hint="eastAsia"/>
          <w:szCs w:val="21"/>
        </w:rPr>
        <w:t>1942</w:t>
      </w:r>
      <w:r w:rsidRPr="004E7878">
        <w:rPr>
          <w:rFonts w:hint="eastAsia"/>
          <w:szCs w:val="21"/>
        </w:rPr>
        <w:t>年实施的统一累进税方案中，将资产税和所得税分开；确定贫农最高负担不超过总收入的</w:t>
      </w:r>
      <w:r w:rsidRPr="004E7878">
        <w:rPr>
          <w:rFonts w:hint="eastAsia"/>
          <w:szCs w:val="21"/>
        </w:rPr>
        <w:t>7%</w:t>
      </w:r>
      <w:r w:rsidRPr="004E7878">
        <w:rPr>
          <w:rFonts w:hint="eastAsia"/>
          <w:szCs w:val="21"/>
        </w:rPr>
        <w:t>，中农</w:t>
      </w:r>
      <w:r w:rsidRPr="004E7878">
        <w:rPr>
          <w:rFonts w:hint="eastAsia"/>
          <w:szCs w:val="21"/>
        </w:rPr>
        <w:t>15%</w:t>
      </w:r>
      <w:r w:rsidRPr="004E7878">
        <w:rPr>
          <w:rFonts w:hint="eastAsia"/>
          <w:szCs w:val="21"/>
        </w:rPr>
        <w:t>，富农</w:t>
      </w:r>
      <w:r w:rsidRPr="004E7878">
        <w:rPr>
          <w:rFonts w:hint="eastAsia"/>
          <w:szCs w:val="21"/>
        </w:rPr>
        <w:t>25%</w:t>
      </w:r>
      <w:r w:rsidRPr="004E7878">
        <w:rPr>
          <w:rFonts w:hint="eastAsia"/>
          <w:szCs w:val="21"/>
        </w:rPr>
        <w:t>，地主</w:t>
      </w:r>
      <w:r w:rsidRPr="004E7878">
        <w:rPr>
          <w:rFonts w:hint="eastAsia"/>
          <w:szCs w:val="21"/>
        </w:rPr>
        <w:t>70%</w:t>
      </w:r>
      <w:r w:rsidRPr="004E7878">
        <w:rPr>
          <w:rFonts w:hint="eastAsia"/>
          <w:szCs w:val="21"/>
        </w:rPr>
        <w:t>；工商业资本、银行存</w:t>
      </w:r>
      <w:r w:rsidRPr="004E7878">
        <w:rPr>
          <w:rFonts w:hint="eastAsia"/>
          <w:szCs w:val="21"/>
        </w:rPr>
        <w:lastRenderedPageBreak/>
        <w:t>款和放债资本一律免税；雇佣工人免税。该方案说明了</w:t>
      </w:r>
    </w:p>
    <w:p w14:paraId="4FCE3180"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减租减息政策得到落实</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抗日民族统一战线的形成</w:t>
      </w:r>
    </w:p>
    <w:p w14:paraId="344DE154"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大生产运动的成效显著</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根据地扶持工商业的发展</w:t>
      </w:r>
    </w:p>
    <w:p w14:paraId="2ACA2796" w14:textId="77777777" w:rsidR="00D00D01" w:rsidRPr="004E7878" w:rsidRDefault="00D00D01" w:rsidP="00D00D01">
      <w:pPr>
        <w:pStyle w:val="---"/>
        <w:ind w:left="420" w:hangingChars="200" w:hanging="420"/>
        <w:rPr>
          <w:szCs w:val="21"/>
        </w:rPr>
      </w:pPr>
      <w:r w:rsidRPr="004E7878">
        <w:rPr>
          <w:rFonts w:hint="eastAsia"/>
          <w:szCs w:val="21"/>
        </w:rPr>
        <w:t>10</w:t>
      </w:r>
      <w:r w:rsidRPr="004E7878">
        <w:rPr>
          <w:rFonts w:hint="eastAsia"/>
          <w:szCs w:val="21"/>
        </w:rPr>
        <w:t>．</w:t>
      </w:r>
      <w:r w:rsidRPr="004E7878">
        <w:rPr>
          <w:rFonts w:hint="eastAsia"/>
          <w:szCs w:val="21"/>
        </w:rPr>
        <w:t>1951</w:t>
      </w:r>
      <w:r w:rsidRPr="004E7878">
        <w:rPr>
          <w:rFonts w:hint="eastAsia"/>
          <w:szCs w:val="21"/>
        </w:rPr>
        <w:t>年</w:t>
      </w:r>
      <w:r w:rsidRPr="004E7878">
        <w:rPr>
          <w:rFonts w:hint="eastAsia"/>
          <w:szCs w:val="21"/>
        </w:rPr>
        <w:t>3</w:t>
      </w:r>
      <w:r w:rsidRPr="004E7878">
        <w:rPr>
          <w:rFonts w:hint="eastAsia"/>
          <w:szCs w:val="21"/>
        </w:rPr>
        <w:t>—</w:t>
      </w:r>
      <w:r w:rsidRPr="004E7878">
        <w:rPr>
          <w:rFonts w:hint="eastAsia"/>
          <w:szCs w:val="21"/>
        </w:rPr>
        <w:t>12</w:t>
      </w:r>
      <w:r w:rsidRPr="004E7878">
        <w:rPr>
          <w:rFonts w:hint="eastAsia"/>
          <w:szCs w:val="21"/>
        </w:rPr>
        <w:t>月，全国各地相继举办了“国营电影厂出品新片展览月”“坚决镇压反革命电影宣传月”“苏联电影展览”和“抗美援朝电影宣传月”等展播活动。以上展播活动反映了</w:t>
      </w:r>
    </w:p>
    <w:p w14:paraId="285D77B1"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电影制作发行紧跟时代主题</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战争题材影片深受观众欢迎</w:t>
      </w:r>
    </w:p>
    <w:p w14:paraId="24C57EBE"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外国影片在中国的市场广阔</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电影制片厂采用新营销手段</w:t>
      </w:r>
    </w:p>
    <w:p w14:paraId="479C16C4" w14:textId="77777777" w:rsidR="00D00D01" w:rsidRPr="004E7878" w:rsidRDefault="00D00D01" w:rsidP="00D00D01">
      <w:pPr>
        <w:pStyle w:val="---"/>
        <w:ind w:left="420" w:hangingChars="200" w:hanging="420"/>
        <w:rPr>
          <w:szCs w:val="21"/>
        </w:rPr>
      </w:pPr>
      <w:r w:rsidRPr="004E7878">
        <w:rPr>
          <w:rFonts w:hint="eastAsia"/>
          <w:szCs w:val="21"/>
        </w:rPr>
        <w:t>11</w:t>
      </w:r>
      <w:r w:rsidRPr="004E7878">
        <w:rPr>
          <w:rFonts w:hint="eastAsia"/>
          <w:szCs w:val="21"/>
        </w:rPr>
        <w:t>．公元前</w:t>
      </w:r>
      <w:r w:rsidRPr="004E7878">
        <w:rPr>
          <w:rFonts w:hint="eastAsia"/>
          <w:szCs w:val="21"/>
        </w:rPr>
        <w:t>204</w:t>
      </w:r>
      <w:r w:rsidRPr="004E7878">
        <w:rPr>
          <w:rFonts w:hint="eastAsia"/>
          <w:szCs w:val="21"/>
        </w:rPr>
        <w:t>年《秦奇亚法》规定，禁止服务对象支付给律师任何酬金。公元</w:t>
      </w:r>
      <w:r w:rsidRPr="004E7878">
        <w:rPr>
          <w:rFonts w:hint="eastAsia"/>
          <w:szCs w:val="21"/>
        </w:rPr>
        <w:t>47</w:t>
      </w:r>
      <w:r w:rsidRPr="004E7878">
        <w:rPr>
          <w:rFonts w:hint="eastAsia"/>
          <w:szCs w:val="21"/>
        </w:rPr>
        <w:t>年克劳狄皇帝通过“元老院决议”，规定允许支付给律师的酬金最高不得超过</w:t>
      </w:r>
      <w:r w:rsidRPr="004E7878">
        <w:rPr>
          <w:rFonts w:hint="eastAsia"/>
          <w:szCs w:val="21"/>
        </w:rPr>
        <w:t>1</w:t>
      </w:r>
      <w:r w:rsidRPr="004E7878">
        <w:rPr>
          <w:rFonts w:hint="eastAsia"/>
          <w:szCs w:val="21"/>
        </w:rPr>
        <w:t>万塞斯退斯。塔西</w:t>
      </w:r>
      <w:proofErr w:type="gramStart"/>
      <w:r w:rsidRPr="004E7878">
        <w:rPr>
          <w:rFonts w:hint="eastAsia"/>
          <w:szCs w:val="21"/>
        </w:rPr>
        <w:t>佗</w:t>
      </w:r>
      <w:proofErr w:type="gramEnd"/>
      <w:r w:rsidRPr="004E7878">
        <w:rPr>
          <w:rFonts w:hint="eastAsia"/>
          <w:szCs w:val="21"/>
        </w:rPr>
        <w:t>在《对话录》中写道：“演讲者们哀叹，丰富多彩的演讲被私人法庭的专业法律人士所取代。”这表明罗马</w:t>
      </w:r>
    </w:p>
    <w:p w14:paraId="4A222B94"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律师道德沦丧现象严重</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商品经济发展迅速</w:t>
      </w:r>
    </w:p>
    <w:p w14:paraId="1BEEA675"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法律诉讼程序逐渐完善</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皇权不受法律束缚</w:t>
      </w:r>
    </w:p>
    <w:p w14:paraId="2D749A3E" w14:textId="39C9BB15" w:rsidR="00D00D01" w:rsidRDefault="00D00D01" w:rsidP="00D00D01">
      <w:pPr>
        <w:pStyle w:val="---"/>
        <w:ind w:left="420" w:hangingChars="200" w:hanging="420"/>
        <w:rPr>
          <w:szCs w:val="21"/>
        </w:rPr>
      </w:pPr>
      <w:r w:rsidRPr="004E7878">
        <w:rPr>
          <w:rFonts w:hint="eastAsia"/>
          <w:szCs w:val="21"/>
        </w:rPr>
        <w:t>12</w:t>
      </w:r>
      <w:r w:rsidRPr="004E7878">
        <w:rPr>
          <w:rFonts w:hint="eastAsia"/>
          <w:szCs w:val="21"/>
        </w:rPr>
        <w:t>．</w:t>
      </w:r>
      <w:r w:rsidRPr="004E7878">
        <w:rPr>
          <w:rFonts w:hint="eastAsia"/>
          <w:szCs w:val="21"/>
        </w:rPr>
        <w:t>1829</w:t>
      </w:r>
      <w:r w:rsidRPr="004E7878">
        <w:rPr>
          <w:rFonts w:hint="eastAsia"/>
          <w:szCs w:val="21"/>
        </w:rPr>
        <w:t>年《利物浦水星报》刊登雨山桥实验的比赛广告，该比赛的目的是为了决定新建的铁路采用哪种动力。比赛吸引了</w:t>
      </w:r>
      <w:r w:rsidRPr="004E7878">
        <w:rPr>
          <w:rFonts w:hint="eastAsia"/>
          <w:szCs w:val="21"/>
        </w:rPr>
        <w:t>10000</w:t>
      </w:r>
      <w:r w:rsidRPr="004E7878">
        <w:rPr>
          <w:rFonts w:hint="eastAsia"/>
          <w:szCs w:val="21"/>
        </w:rPr>
        <w:t>～</w:t>
      </w:r>
      <w:r w:rsidRPr="004E7878">
        <w:rPr>
          <w:rFonts w:hint="eastAsia"/>
          <w:szCs w:val="21"/>
        </w:rPr>
        <w:t>15000</w:t>
      </w:r>
      <w:r w:rsidRPr="004E7878">
        <w:rPr>
          <w:rFonts w:hint="eastAsia"/>
          <w:szCs w:val="21"/>
        </w:rPr>
        <w:t>人参加，从哲学教授到机修工都参与其中，有人发明了“手动车”，有人发明了“轮足机”（如下图所示）</w:t>
      </w:r>
      <w:r w:rsidR="006B62F5">
        <w:rPr>
          <w:rFonts w:hint="eastAsia"/>
          <w:szCs w:val="21"/>
        </w:rPr>
        <w:t>。</w:t>
      </w:r>
      <w:r w:rsidRPr="004E7878">
        <w:rPr>
          <w:rFonts w:hint="eastAsia"/>
          <w:szCs w:val="21"/>
        </w:rPr>
        <w:t>这反映了当时</w:t>
      </w:r>
    </w:p>
    <w:p w14:paraId="06BDAAA7" w14:textId="35488F1A" w:rsidR="006B62F5" w:rsidRPr="004E7878" w:rsidRDefault="006B62F5" w:rsidP="006B62F5">
      <w:pPr>
        <w:pStyle w:val="---"/>
        <w:ind w:left="420" w:hangingChars="200" w:hanging="420"/>
        <w:jc w:val="center"/>
        <w:rPr>
          <w:szCs w:val="21"/>
        </w:rPr>
      </w:pPr>
      <w:r>
        <w:rPr>
          <w:noProof/>
          <w:color w:val="000000"/>
        </w:rPr>
        <w:drawing>
          <wp:inline distT="0" distB="0" distL="0" distR="0" wp14:anchorId="3BA6A865" wp14:editId="58A74CD6">
            <wp:extent cx="2165350" cy="1153504"/>
            <wp:effectExtent l="0" t="0" r="6350" b="8890"/>
            <wp:docPr id="100005" name="图片 100005"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中学历史教学园地（www.zxls.com）——全国文章总量、访问量最大的历史教学网站。">
                      <a:hlinkClick r:id="rId7"/>
                    </pic:cNvPr>
                    <pic:cNvPicPr>
                      <a:picLocks noChangeAspect="1"/>
                    </pic:cNvPicPr>
                  </pic:nvPicPr>
                  <pic:blipFill>
                    <a:blip r:embed="rId10">
                      <a:extLst>
                        <a:ext uri="{BEBA8EAE-BF5A-486C-A8C5-ECC9F3942E4B}">
                          <a14:imgProps xmlns:a14="http://schemas.microsoft.com/office/drawing/2010/main">
                            <a14:imgLayer r:embed="rId11">
                              <a14:imgEffect>
                                <a14:sharpenSoften amount="39000"/>
                              </a14:imgEffect>
                              <a14:imgEffect>
                                <a14:saturation sat="0"/>
                              </a14:imgEffect>
                              <a14:imgEffect>
                                <a14:brightnessContrast bright="4000"/>
                              </a14:imgEffect>
                            </a14:imgLayer>
                          </a14:imgProps>
                        </a:ext>
                      </a:extLst>
                    </a:blip>
                    <a:stretch>
                      <a:fillRect/>
                    </a:stretch>
                  </pic:blipFill>
                  <pic:spPr>
                    <a:xfrm>
                      <a:off x="0" y="0"/>
                      <a:ext cx="2173794" cy="1158002"/>
                    </a:xfrm>
                    <a:prstGeom prst="rect">
                      <a:avLst/>
                    </a:prstGeom>
                  </pic:spPr>
                </pic:pic>
              </a:graphicData>
            </a:graphic>
          </wp:inline>
        </w:drawing>
      </w:r>
    </w:p>
    <w:p w14:paraId="6D4DF7CA"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畜力仍是动力的主要来源</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民众对技术创新充满热情</w:t>
      </w:r>
    </w:p>
    <w:p w14:paraId="6327F438"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群众性体育运动的兴起</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机械力与畜力难以兼容</w:t>
      </w:r>
    </w:p>
    <w:p w14:paraId="0ED101A8" w14:textId="77777777" w:rsidR="00D00D01" w:rsidRPr="004E7878" w:rsidRDefault="00D00D01" w:rsidP="00D00D01">
      <w:pPr>
        <w:pStyle w:val="---"/>
        <w:ind w:left="420" w:hangingChars="200" w:hanging="420"/>
        <w:rPr>
          <w:szCs w:val="21"/>
        </w:rPr>
      </w:pPr>
      <w:r w:rsidRPr="004E7878">
        <w:rPr>
          <w:rFonts w:hint="eastAsia"/>
          <w:szCs w:val="21"/>
        </w:rPr>
        <w:t>13</w:t>
      </w:r>
      <w:r w:rsidRPr="004E7878">
        <w:rPr>
          <w:rFonts w:hint="eastAsia"/>
          <w:szCs w:val="21"/>
        </w:rPr>
        <w:t>．</w:t>
      </w:r>
      <w:r w:rsidRPr="004E7878">
        <w:rPr>
          <w:rFonts w:hint="eastAsia"/>
          <w:szCs w:val="21"/>
        </w:rPr>
        <w:t>1861</w:t>
      </w:r>
      <w:r w:rsidRPr="004E7878">
        <w:rPr>
          <w:rFonts w:hint="eastAsia"/>
          <w:szCs w:val="21"/>
        </w:rPr>
        <w:t>年英国人在印度设立“印度星章”，星章拥有者位居英国骑士之列，截至</w:t>
      </w:r>
      <w:r w:rsidRPr="004E7878">
        <w:rPr>
          <w:rFonts w:hint="eastAsia"/>
          <w:szCs w:val="21"/>
        </w:rPr>
        <w:t>1877</w:t>
      </w:r>
      <w:r w:rsidRPr="004E7878">
        <w:rPr>
          <w:rFonts w:hint="eastAsia"/>
          <w:szCs w:val="21"/>
        </w:rPr>
        <w:t>年已达数百人。该头衔连同之后设立的“印度帝国勋章”，成为大多数印度人可以期待获得的仅有的欧式荣誉。这些举措</w:t>
      </w:r>
    </w:p>
    <w:p w14:paraId="0339406F"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激发印度人民掀起反英高潮</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加速印度沦为英国殖民地</w:t>
      </w:r>
    </w:p>
    <w:p w14:paraId="466990DB"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促使了印度种姓制度的瓦解</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强化英印帝国的统治秩序</w:t>
      </w:r>
    </w:p>
    <w:p w14:paraId="5AE6F3AE" w14:textId="77777777" w:rsidR="00D00D01" w:rsidRPr="004E7878" w:rsidRDefault="00D00D01" w:rsidP="00D00D01">
      <w:pPr>
        <w:pStyle w:val="---"/>
        <w:ind w:left="420" w:hangingChars="200" w:hanging="420"/>
        <w:rPr>
          <w:szCs w:val="21"/>
        </w:rPr>
      </w:pPr>
      <w:r w:rsidRPr="004E7878">
        <w:rPr>
          <w:rFonts w:hint="eastAsia"/>
          <w:szCs w:val="21"/>
        </w:rPr>
        <w:t>14</w:t>
      </w:r>
      <w:r w:rsidRPr="004E7878">
        <w:rPr>
          <w:rFonts w:hint="eastAsia"/>
          <w:szCs w:val="21"/>
        </w:rPr>
        <w:t>．</w:t>
      </w:r>
      <w:r w:rsidRPr="004E7878">
        <w:rPr>
          <w:rFonts w:hint="eastAsia"/>
          <w:szCs w:val="21"/>
        </w:rPr>
        <w:t>1921</w:t>
      </w:r>
      <w:r w:rsidRPr="004E7878">
        <w:rPr>
          <w:rFonts w:hint="eastAsia"/>
          <w:szCs w:val="21"/>
        </w:rPr>
        <w:t>年</w:t>
      </w:r>
      <w:r w:rsidRPr="004E7878">
        <w:rPr>
          <w:rFonts w:hint="eastAsia"/>
          <w:szCs w:val="21"/>
        </w:rPr>
        <w:t>4</w:t>
      </w:r>
      <w:r w:rsidRPr="004E7878">
        <w:rPr>
          <w:rFonts w:hint="eastAsia"/>
          <w:szCs w:val="21"/>
        </w:rPr>
        <w:t>月，列宁在《论粮食税》中仍然强调“流转就是自由贸易，就是资本主义”。</w:t>
      </w:r>
      <w:r w:rsidRPr="004E7878">
        <w:rPr>
          <w:rFonts w:hint="eastAsia"/>
          <w:szCs w:val="21"/>
        </w:rPr>
        <w:t>5</w:t>
      </w:r>
      <w:r w:rsidRPr="004E7878">
        <w:rPr>
          <w:rFonts w:hint="eastAsia"/>
          <w:szCs w:val="21"/>
        </w:rPr>
        <w:t>月，在俄共（布）第十次全国代表会议上，列宁却说“尽量实现农民的流转自</w:t>
      </w:r>
      <w:r w:rsidRPr="004E7878">
        <w:rPr>
          <w:rFonts w:hint="eastAsia"/>
          <w:szCs w:val="21"/>
        </w:rPr>
        <w:lastRenderedPageBreak/>
        <w:t>由……给在小私有制和小商业的基础上生长起来的资本主义一点自由”。这一转变旨在</w:t>
      </w:r>
    </w:p>
    <w:p w14:paraId="691F4E0C"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推动粮食商品化的发展</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推进农业集体化的实施</w:t>
      </w:r>
    </w:p>
    <w:p w14:paraId="71021B84"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保障苏俄前线粮食供应</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促使苏联成为工业强国</w:t>
      </w:r>
    </w:p>
    <w:p w14:paraId="78E68C23" w14:textId="77777777" w:rsidR="00D00D01" w:rsidRPr="004E7878" w:rsidRDefault="00D00D01" w:rsidP="00D00D01">
      <w:pPr>
        <w:pStyle w:val="---"/>
        <w:ind w:left="420" w:hangingChars="200" w:hanging="420"/>
        <w:rPr>
          <w:szCs w:val="21"/>
        </w:rPr>
      </w:pPr>
      <w:r w:rsidRPr="004E7878">
        <w:rPr>
          <w:rFonts w:hint="eastAsia"/>
          <w:szCs w:val="21"/>
        </w:rPr>
        <w:t>15</w:t>
      </w:r>
      <w:r w:rsidRPr="004E7878">
        <w:rPr>
          <w:rFonts w:hint="eastAsia"/>
          <w:szCs w:val="21"/>
        </w:rPr>
        <w:t>．</w:t>
      </w:r>
      <w:proofErr w:type="gramStart"/>
      <w:r w:rsidRPr="004E7878">
        <w:rPr>
          <w:rFonts w:hint="eastAsia"/>
          <w:szCs w:val="21"/>
        </w:rPr>
        <w:t>一</w:t>
      </w:r>
      <w:proofErr w:type="gramEnd"/>
      <w:r w:rsidRPr="004E7878">
        <w:rPr>
          <w:rFonts w:hint="eastAsia"/>
          <w:szCs w:val="21"/>
        </w:rPr>
        <w:t>战后，中立观念被集体安全思想所取代，倡议集体安全的国联在盟约中废除会员国的中立权。国联成立后所有欧洲中立国都加入了国联。</w:t>
      </w:r>
      <w:r w:rsidRPr="004E7878">
        <w:rPr>
          <w:rFonts w:hint="eastAsia"/>
          <w:szCs w:val="21"/>
        </w:rPr>
        <w:t>1936</w:t>
      </w:r>
      <w:r w:rsidRPr="004E7878">
        <w:rPr>
          <w:rFonts w:hint="eastAsia"/>
          <w:szCs w:val="21"/>
        </w:rPr>
        <w:t>年比利时、荷兰宣布重返中立。</w:t>
      </w:r>
      <w:r w:rsidRPr="004E7878">
        <w:rPr>
          <w:rFonts w:hint="eastAsia"/>
          <w:szCs w:val="21"/>
        </w:rPr>
        <w:t>1938</w:t>
      </w:r>
      <w:r w:rsidRPr="004E7878">
        <w:rPr>
          <w:rFonts w:hint="eastAsia"/>
          <w:szCs w:val="21"/>
        </w:rPr>
        <w:t>年斯堪的纳维亚国家宣称中立，并表示“对所有国家友好，保持独立的坚定决心”。这表明</w:t>
      </w:r>
    </w:p>
    <w:p w14:paraId="3F9B1E37"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国联“全体一致”原则失效</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斯堪的纳维亚国家被边缘化</w:t>
      </w:r>
    </w:p>
    <w:p w14:paraId="3CE2F56E"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国联委任统治制度面临瓦解</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国联集体安全机制走向衰落</w:t>
      </w:r>
    </w:p>
    <w:p w14:paraId="69EE4171" w14:textId="77777777" w:rsidR="00D00D01" w:rsidRPr="004E7878" w:rsidRDefault="00D00D01" w:rsidP="00D00D01">
      <w:pPr>
        <w:pStyle w:val="---"/>
        <w:ind w:left="420" w:hangingChars="200" w:hanging="420"/>
        <w:rPr>
          <w:szCs w:val="21"/>
        </w:rPr>
      </w:pPr>
      <w:r w:rsidRPr="004E7878">
        <w:rPr>
          <w:rFonts w:hint="eastAsia"/>
          <w:szCs w:val="21"/>
        </w:rPr>
        <w:t>16</w:t>
      </w:r>
      <w:r w:rsidRPr="004E7878">
        <w:rPr>
          <w:rFonts w:hint="eastAsia"/>
          <w:szCs w:val="21"/>
        </w:rPr>
        <w:t>．</w:t>
      </w:r>
      <w:r w:rsidRPr="004E7878">
        <w:rPr>
          <w:rFonts w:hint="eastAsia"/>
          <w:szCs w:val="21"/>
        </w:rPr>
        <w:t>1969</w:t>
      </w:r>
      <w:r w:rsidRPr="004E7878">
        <w:rPr>
          <w:rFonts w:hint="eastAsia"/>
          <w:szCs w:val="21"/>
        </w:rPr>
        <w:t>年，北约组建现代社会挑战委员会应对环境污染等事务，联邦德国代表在第一次全体代表大会上说，我们在这里讨论的问题完全有可能成为东西方谈判议程的起点，进而迅速达成协议，并采取措施“改善我们人民的生活质量”——“我们的人民”包括欧洲分界线上的任何一方。据此可知，联邦德国</w:t>
      </w:r>
    </w:p>
    <w:p w14:paraId="74518D00" w14:textId="77777777" w:rsidR="00D00D01" w:rsidRPr="004E7878" w:rsidRDefault="00D00D01" w:rsidP="00D00D01">
      <w:pPr>
        <w:pStyle w:val="---0"/>
        <w:autoSpaceDN w:val="0"/>
        <w:ind w:left="420"/>
        <w:rPr>
          <w:szCs w:val="21"/>
        </w:rPr>
      </w:pPr>
      <w:r w:rsidRPr="004E7878">
        <w:rPr>
          <w:rFonts w:hint="eastAsia"/>
          <w:spacing w:val="25"/>
          <w:szCs w:val="21"/>
        </w:rPr>
        <w:t>A</w:t>
      </w:r>
      <w:r w:rsidRPr="004E7878">
        <w:rPr>
          <w:rFonts w:hint="eastAsia"/>
          <w:spacing w:val="25"/>
          <w:szCs w:val="21"/>
        </w:rPr>
        <w:t>．</w:t>
      </w:r>
      <w:r w:rsidRPr="004E7878">
        <w:rPr>
          <w:rFonts w:hint="eastAsia"/>
          <w:szCs w:val="21"/>
        </w:rPr>
        <w:t>把治理环境污染作为外交重点</w:t>
      </w:r>
      <w:r w:rsidRPr="004E7878">
        <w:rPr>
          <w:rFonts w:hint="eastAsia"/>
          <w:szCs w:val="21"/>
        </w:rPr>
        <w:t xml:space="preserve">       </w:t>
      </w:r>
      <w:r w:rsidRPr="004E7878">
        <w:rPr>
          <w:rFonts w:hint="eastAsia"/>
          <w:spacing w:val="25"/>
          <w:szCs w:val="21"/>
        </w:rPr>
        <w:t>B</w:t>
      </w:r>
      <w:r w:rsidRPr="004E7878">
        <w:rPr>
          <w:rFonts w:hint="eastAsia"/>
          <w:spacing w:val="25"/>
          <w:szCs w:val="21"/>
        </w:rPr>
        <w:t>．</w:t>
      </w:r>
      <w:r w:rsidRPr="004E7878">
        <w:rPr>
          <w:rFonts w:hint="eastAsia"/>
          <w:szCs w:val="21"/>
        </w:rPr>
        <w:t>强调北约的集体防卫功能</w:t>
      </w:r>
    </w:p>
    <w:p w14:paraId="779B29FD" w14:textId="77777777" w:rsidR="00D00D01" w:rsidRPr="004E7878" w:rsidRDefault="00D00D01" w:rsidP="00D00D01">
      <w:pPr>
        <w:pStyle w:val="---0"/>
        <w:autoSpaceDN w:val="0"/>
        <w:ind w:left="420"/>
        <w:rPr>
          <w:szCs w:val="21"/>
        </w:rPr>
      </w:pPr>
      <w:r w:rsidRPr="004E7878">
        <w:rPr>
          <w:rFonts w:hint="eastAsia"/>
          <w:spacing w:val="25"/>
          <w:szCs w:val="21"/>
        </w:rPr>
        <w:t>C</w:t>
      </w:r>
      <w:r w:rsidRPr="004E7878">
        <w:rPr>
          <w:rFonts w:hint="eastAsia"/>
          <w:spacing w:val="25"/>
          <w:szCs w:val="21"/>
        </w:rPr>
        <w:t>．</w:t>
      </w:r>
      <w:r w:rsidRPr="004E7878">
        <w:rPr>
          <w:rFonts w:hint="eastAsia"/>
          <w:szCs w:val="21"/>
        </w:rPr>
        <w:t>希冀以环保名义缓和冷战气氛</w:t>
      </w:r>
      <w:r w:rsidRPr="004E7878">
        <w:rPr>
          <w:rFonts w:hint="eastAsia"/>
          <w:szCs w:val="21"/>
        </w:rPr>
        <w:t xml:space="preserve">       </w:t>
      </w:r>
      <w:r w:rsidRPr="004E7878">
        <w:rPr>
          <w:rFonts w:hint="eastAsia"/>
          <w:spacing w:val="25"/>
          <w:szCs w:val="21"/>
        </w:rPr>
        <w:t>D</w:t>
      </w:r>
      <w:r w:rsidRPr="004E7878">
        <w:rPr>
          <w:rFonts w:hint="eastAsia"/>
          <w:spacing w:val="25"/>
          <w:szCs w:val="21"/>
        </w:rPr>
        <w:t>．</w:t>
      </w:r>
      <w:r w:rsidRPr="004E7878">
        <w:rPr>
          <w:rFonts w:hint="eastAsia"/>
          <w:szCs w:val="21"/>
        </w:rPr>
        <w:t>重视北约内部的协商功能</w:t>
      </w:r>
    </w:p>
    <w:bookmarkEnd w:id="1"/>
    <w:p w14:paraId="22F0D48A" w14:textId="77777777" w:rsidR="000E57C8" w:rsidRPr="009D685F" w:rsidRDefault="000E57C8"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5C4B88DF" wp14:editId="58CEAA4D">
            <wp:extent cx="6350" cy="63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3"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B683D45" wp14:editId="390325C2">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0C166756" w14:textId="77777777" w:rsidR="000E57C8" w:rsidRDefault="000E57C8" w:rsidP="00F70B37">
      <w:pPr>
        <w:spacing w:line="360" w:lineRule="auto"/>
        <w:jc w:val="right"/>
      </w:pPr>
      <w:r>
        <w:rPr>
          <w:rFonts w:hint="eastAsia"/>
        </w:rPr>
        <w:t>此资料来源于：中学历史教学园地（</w:t>
      </w:r>
      <w:r w:rsidR="00F748E3">
        <w:rPr>
          <w:rFonts w:hint="eastAsia"/>
          <w:noProof/>
        </w:rPr>
        <w:drawing>
          <wp:inline distT="0" distB="0" distL="0" distR="0" wp14:anchorId="48CC44F7" wp14:editId="5F7E8820">
            <wp:extent cx="38100" cy="38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a:ln>
                      <a:noFill/>
                    </a:ln>
                  </pic:spPr>
                </pic:pic>
              </a:graphicData>
            </a:graphic>
          </wp:inline>
        </w:drawing>
      </w:r>
      <w:hyperlink r:id="rId14"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14393002" wp14:editId="70F38448">
            <wp:extent cx="6350" cy="6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287005E" w14:textId="77777777" w:rsidR="003954CF" w:rsidRDefault="00391637" w:rsidP="00F70B37">
      <w:pPr>
        <w:spacing w:line="360" w:lineRule="auto"/>
        <w:rPr>
          <w:rFonts w:eastAsia="黑体" w:hAnsi="黑体"/>
          <w:b/>
          <w:sz w:val="24"/>
          <w:szCs w:val="24"/>
        </w:rPr>
      </w:pPr>
      <w:r>
        <w:br w:type="page"/>
      </w:r>
      <w:r w:rsidR="003954CF" w:rsidRPr="004B109C">
        <w:rPr>
          <w:rFonts w:eastAsia="黑体" w:hAnsi="黑体"/>
          <w:b/>
          <w:sz w:val="24"/>
          <w:szCs w:val="24"/>
        </w:rPr>
        <w:lastRenderedPageBreak/>
        <w:t>二、非选择题：本题共</w:t>
      </w:r>
      <w:r w:rsidR="003954CF" w:rsidRPr="004B109C">
        <w:rPr>
          <w:rFonts w:eastAsia="黑体"/>
          <w:b/>
          <w:sz w:val="24"/>
          <w:szCs w:val="24"/>
        </w:rPr>
        <w:t>4</w:t>
      </w:r>
      <w:r w:rsidR="003868DB">
        <w:rPr>
          <w:rFonts w:eastAsia="黑体" w:hint="eastAsia"/>
          <w:b/>
          <w:sz w:val="24"/>
          <w:szCs w:val="24"/>
        </w:rPr>
        <w:t>小</w:t>
      </w:r>
      <w:r w:rsidR="003954CF" w:rsidRPr="004B109C">
        <w:rPr>
          <w:rFonts w:eastAsia="黑体" w:hAnsi="黑体"/>
          <w:b/>
          <w:sz w:val="24"/>
          <w:szCs w:val="24"/>
        </w:rPr>
        <w:t>题，共</w:t>
      </w:r>
      <w:r w:rsidR="003954CF" w:rsidRPr="004B109C">
        <w:rPr>
          <w:rFonts w:eastAsia="黑体"/>
          <w:b/>
          <w:sz w:val="24"/>
          <w:szCs w:val="24"/>
        </w:rPr>
        <w:t>5</w:t>
      </w:r>
      <w:r w:rsidR="00737E28">
        <w:rPr>
          <w:rFonts w:eastAsia="黑体" w:hint="eastAsia"/>
          <w:b/>
          <w:sz w:val="24"/>
          <w:szCs w:val="24"/>
        </w:rPr>
        <w:t>2</w:t>
      </w:r>
      <w:r w:rsidR="003954CF" w:rsidRPr="004B109C">
        <w:rPr>
          <w:rFonts w:eastAsia="黑体" w:hAnsi="黑体"/>
          <w:b/>
          <w:sz w:val="24"/>
          <w:szCs w:val="24"/>
        </w:rPr>
        <w:t>分。</w:t>
      </w:r>
    </w:p>
    <w:p w14:paraId="1EBF584E" w14:textId="77777777" w:rsidR="006B62F5" w:rsidRPr="004E7878" w:rsidRDefault="006B62F5" w:rsidP="006B62F5">
      <w:pPr>
        <w:pStyle w:val="---1"/>
        <w:rPr>
          <w:szCs w:val="21"/>
        </w:rPr>
      </w:pPr>
      <w:r w:rsidRPr="004E7878">
        <w:rPr>
          <w:rFonts w:hint="eastAsia"/>
          <w:szCs w:val="21"/>
        </w:rPr>
        <w:t>17</w:t>
      </w:r>
      <w:r w:rsidRPr="004E7878">
        <w:rPr>
          <w:rFonts w:hint="eastAsia"/>
          <w:szCs w:val="21"/>
        </w:rPr>
        <w:t>．阅读材料，回答问题。（</w:t>
      </w:r>
      <w:r w:rsidRPr="004E7878">
        <w:rPr>
          <w:rFonts w:hint="eastAsia"/>
          <w:szCs w:val="21"/>
        </w:rPr>
        <w:t>14</w:t>
      </w:r>
      <w:r w:rsidRPr="004E7878">
        <w:rPr>
          <w:rFonts w:hint="eastAsia"/>
          <w:szCs w:val="21"/>
        </w:rPr>
        <w:t>分）</w:t>
      </w:r>
    </w:p>
    <w:p w14:paraId="2DAB622F" w14:textId="77777777" w:rsidR="006B62F5" w:rsidRPr="004E7878" w:rsidRDefault="006B62F5" w:rsidP="006B62F5">
      <w:pPr>
        <w:pStyle w:val="----0"/>
        <w:rPr>
          <w:szCs w:val="21"/>
        </w:rPr>
      </w:pPr>
      <w:r w:rsidRPr="004E7878">
        <w:rPr>
          <w:rFonts w:hint="eastAsia"/>
          <w:szCs w:val="21"/>
        </w:rPr>
        <w:t>材料一</w:t>
      </w:r>
    </w:p>
    <w:p w14:paraId="22E2613E" w14:textId="77777777" w:rsidR="006B62F5" w:rsidRPr="004E7878" w:rsidRDefault="006B62F5" w:rsidP="006B62F5">
      <w:pPr>
        <w:pStyle w:val="----"/>
        <w:rPr>
          <w:szCs w:val="21"/>
        </w:rPr>
      </w:pPr>
      <w:r w:rsidRPr="004E7878">
        <w:rPr>
          <w:rFonts w:hint="eastAsia"/>
          <w:szCs w:val="21"/>
        </w:rPr>
        <w:t>永平十二年，哀</w:t>
      </w:r>
      <w:proofErr w:type="gramStart"/>
      <w:r w:rsidRPr="004E7878">
        <w:rPr>
          <w:rFonts w:hint="eastAsia"/>
          <w:szCs w:val="21"/>
        </w:rPr>
        <w:t>牢王柳貌遣子率种</w:t>
      </w:r>
      <w:proofErr w:type="gramEnd"/>
      <w:r w:rsidRPr="004E7878">
        <w:rPr>
          <w:rFonts w:hint="eastAsia"/>
          <w:szCs w:val="21"/>
        </w:rPr>
        <w:t>人内属，户五万一千八百九十，口五十五万三千七百一十一。显宗以</w:t>
      </w:r>
      <w:proofErr w:type="gramStart"/>
      <w:r w:rsidRPr="004E7878">
        <w:rPr>
          <w:rFonts w:hint="eastAsia"/>
          <w:szCs w:val="21"/>
        </w:rPr>
        <w:t>其地置哀牢</w:t>
      </w:r>
      <w:proofErr w:type="gramEnd"/>
      <w:r w:rsidRPr="004E7878">
        <w:rPr>
          <w:rFonts w:hint="eastAsia"/>
          <w:szCs w:val="21"/>
        </w:rPr>
        <w:t>、博南二县，割益州郡西部都尉所领六县，合为永昌郡。</w:t>
      </w:r>
    </w:p>
    <w:p w14:paraId="61B95BE4" w14:textId="77777777" w:rsidR="006B62F5" w:rsidRPr="004E7878" w:rsidRDefault="006B62F5" w:rsidP="006B62F5">
      <w:pPr>
        <w:pStyle w:val="----1"/>
        <w:rPr>
          <w:szCs w:val="21"/>
        </w:rPr>
      </w:pPr>
      <w:r w:rsidRPr="006B62F5">
        <w:rPr>
          <w:szCs w:val="21"/>
        </w:rPr>
        <w:t>——</w:t>
      </w:r>
      <w:r w:rsidRPr="004E7878">
        <w:rPr>
          <w:rFonts w:hint="eastAsia"/>
          <w:szCs w:val="21"/>
        </w:rPr>
        <w:t>摘编自《后汉书》</w:t>
      </w:r>
    </w:p>
    <w:p w14:paraId="1F0727E6" w14:textId="77777777" w:rsidR="006B62F5" w:rsidRPr="004E7878" w:rsidRDefault="006B62F5" w:rsidP="006B62F5">
      <w:pPr>
        <w:pStyle w:val="----0"/>
        <w:rPr>
          <w:szCs w:val="21"/>
        </w:rPr>
      </w:pPr>
      <w:r w:rsidRPr="004E7878">
        <w:rPr>
          <w:rFonts w:hint="eastAsia"/>
          <w:szCs w:val="21"/>
        </w:rPr>
        <w:t>材料二</w:t>
      </w:r>
    </w:p>
    <w:p w14:paraId="709275DF" w14:textId="77777777" w:rsidR="006B62F5" w:rsidRPr="004E7878" w:rsidRDefault="006B62F5" w:rsidP="006B62F5">
      <w:pPr>
        <w:pStyle w:val="----"/>
        <w:rPr>
          <w:szCs w:val="21"/>
        </w:rPr>
      </w:pPr>
      <w:r w:rsidRPr="004E7878">
        <w:rPr>
          <w:rFonts w:hint="eastAsia"/>
          <w:szCs w:val="21"/>
        </w:rPr>
        <w:t>中国百姓，天下本根；四夷之人，犹于枝叶。</w:t>
      </w:r>
    </w:p>
    <w:p w14:paraId="3DC0EB9D" w14:textId="77777777" w:rsidR="006B62F5" w:rsidRPr="004E7878" w:rsidRDefault="006B62F5" w:rsidP="006B62F5">
      <w:pPr>
        <w:pStyle w:val="----1"/>
        <w:rPr>
          <w:szCs w:val="21"/>
        </w:rPr>
      </w:pPr>
      <w:r w:rsidRPr="006B62F5">
        <w:rPr>
          <w:szCs w:val="21"/>
        </w:rPr>
        <w:t>——</w:t>
      </w:r>
      <w:r w:rsidRPr="004E7878">
        <w:rPr>
          <w:rFonts w:hint="eastAsia"/>
          <w:szCs w:val="21"/>
        </w:rPr>
        <w:t>摘编自《旧唐书》</w:t>
      </w:r>
    </w:p>
    <w:p w14:paraId="2D1BCCC3" w14:textId="77777777" w:rsidR="006B62F5" w:rsidRPr="004E7878" w:rsidRDefault="006B62F5" w:rsidP="006B62F5">
      <w:pPr>
        <w:pStyle w:val="----"/>
        <w:rPr>
          <w:szCs w:val="21"/>
        </w:rPr>
      </w:pPr>
      <w:r w:rsidRPr="004E7878">
        <w:rPr>
          <w:rFonts w:hint="eastAsia"/>
          <w:szCs w:val="21"/>
        </w:rPr>
        <w:t>唐兴，初未</w:t>
      </w:r>
      <w:proofErr w:type="gramStart"/>
      <w:r w:rsidRPr="004E7878">
        <w:rPr>
          <w:rFonts w:hint="eastAsia"/>
          <w:szCs w:val="21"/>
        </w:rPr>
        <w:t>暇</w:t>
      </w:r>
      <w:proofErr w:type="gramEnd"/>
      <w:r w:rsidRPr="004E7878">
        <w:rPr>
          <w:rFonts w:hint="eastAsia"/>
          <w:szCs w:val="21"/>
        </w:rPr>
        <w:t>于四夷，自</w:t>
      </w:r>
      <w:proofErr w:type="gramStart"/>
      <w:r w:rsidRPr="004E7878">
        <w:rPr>
          <w:rFonts w:hint="eastAsia"/>
          <w:szCs w:val="21"/>
        </w:rPr>
        <w:t>太</w:t>
      </w:r>
      <w:proofErr w:type="gramEnd"/>
      <w:r w:rsidRPr="004E7878">
        <w:rPr>
          <w:rFonts w:hint="eastAsia"/>
          <w:szCs w:val="21"/>
        </w:rPr>
        <w:t>宗平突厥，西北</w:t>
      </w:r>
      <w:proofErr w:type="gramStart"/>
      <w:r w:rsidRPr="004E7878">
        <w:rPr>
          <w:rFonts w:hint="eastAsia"/>
          <w:szCs w:val="21"/>
        </w:rPr>
        <w:t>诸番及蛮夷</w:t>
      </w:r>
      <w:proofErr w:type="gramEnd"/>
      <w:r w:rsidRPr="004E7878">
        <w:rPr>
          <w:rFonts w:hint="eastAsia"/>
          <w:szCs w:val="21"/>
        </w:rPr>
        <w:t>稍稍内属，即其部落列置州县。其大者为都督府，以其首领为都督，皆得世袭。虽贡赋版籍，多不上户部，然声教所暨（到达），皆边州都督、都护所领，著于令式（法令）。大凡府州八百五十六，号为</w:t>
      </w:r>
      <w:proofErr w:type="gramStart"/>
      <w:r w:rsidRPr="004E7878">
        <w:rPr>
          <w:rFonts w:hint="eastAsia"/>
          <w:szCs w:val="21"/>
        </w:rPr>
        <w:t>羁縻</w:t>
      </w:r>
      <w:proofErr w:type="gramEnd"/>
      <w:r w:rsidRPr="004E7878">
        <w:rPr>
          <w:rFonts w:hint="eastAsia"/>
          <w:szCs w:val="21"/>
        </w:rPr>
        <w:t>云。</w:t>
      </w:r>
    </w:p>
    <w:p w14:paraId="1E8B2FCE" w14:textId="77777777" w:rsidR="006B62F5" w:rsidRPr="004E7878" w:rsidRDefault="006B62F5" w:rsidP="006B62F5">
      <w:pPr>
        <w:pStyle w:val="----1"/>
        <w:rPr>
          <w:szCs w:val="21"/>
        </w:rPr>
      </w:pPr>
      <w:r w:rsidRPr="006B62F5">
        <w:rPr>
          <w:szCs w:val="21"/>
        </w:rPr>
        <w:t>——</w:t>
      </w:r>
      <w:r w:rsidRPr="004E7878">
        <w:rPr>
          <w:rFonts w:hint="eastAsia"/>
          <w:szCs w:val="21"/>
        </w:rPr>
        <w:t>摘编自《新唐书》</w:t>
      </w:r>
    </w:p>
    <w:p w14:paraId="5CB5B8F1" w14:textId="77777777" w:rsidR="006B62F5" w:rsidRPr="004E7878" w:rsidRDefault="006B62F5" w:rsidP="006B62F5">
      <w:pPr>
        <w:pStyle w:val="----0"/>
        <w:rPr>
          <w:szCs w:val="21"/>
        </w:rPr>
      </w:pPr>
      <w:r w:rsidRPr="004E7878">
        <w:rPr>
          <w:rFonts w:hint="eastAsia"/>
          <w:szCs w:val="21"/>
        </w:rPr>
        <w:t>材料三</w:t>
      </w:r>
    </w:p>
    <w:p w14:paraId="4284DDDA" w14:textId="77777777" w:rsidR="006B62F5" w:rsidRPr="004E7878" w:rsidRDefault="006B62F5" w:rsidP="006B62F5">
      <w:pPr>
        <w:pStyle w:val="----"/>
        <w:rPr>
          <w:szCs w:val="21"/>
        </w:rPr>
      </w:pPr>
      <w:r w:rsidRPr="004E7878">
        <w:rPr>
          <w:rFonts w:hint="eastAsia"/>
          <w:szCs w:val="21"/>
        </w:rPr>
        <w:t>（雍正十一年四月乙卯）夷之字样，不过方域之名。</w:t>
      </w:r>
      <w:proofErr w:type="gramStart"/>
      <w:r w:rsidRPr="004E7878">
        <w:rPr>
          <w:rFonts w:hint="eastAsia"/>
          <w:szCs w:val="21"/>
        </w:rPr>
        <w:t>夫满汉名</w:t>
      </w:r>
      <w:proofErr w:type="gramEnd"/>
      <w:r w:rsidRPr="004E7878">
        <w:rPr>
          <w:rFonts w:hint="eastAsia"/>
          <w:szCs w:val="21"/>
        </w:rPr>
        <w:t>色，</w:t>
      </w:r>
      <w:proofErr w:type="gramStart"/>
      <w:r w:rsidRPr="004E7878">
        <w:rPr>
          <w:rFonts w:hint="eastAsia"/>
          <w:szCs w:val="21"/>
        </w:rPr>
        <w:t>犹直省</w:t>
      </w:r>
      <w:proofErr w:type="gramEnd"/>
      <w:r w:rsidRPr="004E7878">
        <w:rPr>
          <w:rFonts w:hint="eastAsia"/>
          <w:szCs w:val="21"/>
        </w:rPr>
        <w:t>之各有籍贯，并非中外之分别也。</w:t>
      </w:r>
      <w:proofErr w:type="gramStart"/>
      <w:r w:rsidRPr="004E7878">
        <w:rPr>
          <w:rFonts w:hint="eastAsia"/>
          <w:szCs w:val="21"/>
        </w:rPr>
        <w:t>我朝肇基</w:t>
      </w:r>
      <w:proofErr w:type="gramEnd"/>
      <w:r w:rsidRPr="004E7878">
        <w:rPr>
          <w:rFonts w:hint="eastAsia"/>
          <w:szCs w:val="21"/>
        </w:rPr>
        <w:t>东海之滨，统一诸国，君临天下，所承之统，尧舜以来中外一家之统也。</w:t>
      </w:r>
    </w:p>
    <w:p w14:paraId="7E3FC809" w14:textId="77777777" w:rsidR="006B62F5" w:rsidRPr="004E7878" w:rsidRDefault="006B62F5" w:rsidP="006B62F5">
      <w:pPr>
        <w:pStyle w:val="----1"/>
        <w:rPr>
          <w:szCs w:val="21"/>
        </w:rPr>
      </w:pPr>
      <w:r w:rsidRPr="006B62F5">
        <w:rPr>
          <w:szCs w:val="21"/>
        </w:rPr>
        <w:t>——</w:t>
      </w:r>
      <w:r w:rsidRPr="004E7878">
        <w:rPr>
          <w:rFonts w:hint="eastAsia"/>
          <w:szCs w:val="21"/>
        </w:rPr>
        <w:t>摘编自《清世宗实录》</w:t>
      </w:r>
    </w:p>
    <w:p w14:paraId="00BFDFD7" w14:textId="40FFC29C"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1</w:t>
      </w:r>
      <w:r w:rsidRPr="004E7878">
        <w:rPr>
          <w:rFonts w:hint="eastAsia"/>
          <w:szCs w:val="21"/>
        </w:rPr>
        <w:t>）根据材料一、二，分别归纳汉、唐对民族地区的治理方式。（</w:t>
      </w:r>
      <w:r w:rsidRPr="004E7878">
        <w:rPr>
          <w:rFonts w:hint="eastAsia"/>
          <w:szCs w:val="21"/>
        </w:rPr>
        <w:t>4</w:t>
      </w:r>
      <w:r w:rsidRPr="004E7878">
        <w:rPr>
          <w:rFonts w:hint="eastAsia"/>
          <w:szCs w:val="21"/>
        </w:rPr>
        <w:t>分）</w:t>
      </w:r>
    </w:p>
    <w:p w14:paraId="5BFAF95F" w14:textId="77777777"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2</w:t>
      </w:r>
      <w:r w:rsidRPr="004E7878">
        <w:rPr>
          <w:rFonts w:hint="eastAsia"/>
          <w:szCs w:val="21"/>
        </w:rPr>
        <w:t>）根据材料二、三并结合所学知识，概括两则材料在民族关系理念上的发展，并阐述清朝在该理念下维护疆域统一的措施。（</w:t>
      </w:r>
      <w:r w:rsidRPr="004E7878">
        <w:rPr>
          <w:rFonts w:hint="eastAsia"/>
          <w:szCs w:val="21"/>
        </w:rPr>
        <w:t>10</w:t>
      </w:r>
      <w:r w:rsidRPr="004E7878">
        <w:rPr>
          <w:rFonts w:hint="eastAsia"/>
          <w:szCs w:val="21"/>
        </w:rPr>
        <w:t>分）</w:t>
      </w:r>
    </w:p>
    <w:p w14:paraId="463D892E" w14:textId="77777777" w:rsidR="006B62F5" w:rsidRPr="004E7878" w:rsidRDefault="006B62F5" w:rsidP="006B62F5">
      <w:pPr>
        <w:spacing w:line="360" w:lineRule="auto"/>
        <w:rPr>
          <w:szCs w:val="21"/>
        </w:rPr>
      </w:pPr>
    </w:p>
    <w:p w14:paraId="41C47C95" w14:textId="77777777" w:rsidR="006B62F5" w:rsidRPr="004E7878" w:rsidRDefault="006B62F5" w:rsidP="006B62F5">
      <w:pPr>
        <w:pStyle w:val="---1"/>
        <w:rPr>
          <w:szCs w:val="21"/>
        </w:rPr>
      </w:pPr>
      <w:r w:rsidRPr="004E7878">
        <w:rPr>
          <w:rFonts w:hint="eastAsia"/>
          <w:szCs w:val="21"/>
        </w:rPr>
        <w:t>18</w:t>
      </w:r>
      <w:r w:rsidRPr="004E7878">
        <w:rPr>
          <w:rFonts w:hint="eastAsia"/>
          <w:szCs w:val="21"/>
        </w:rPr>
        <w:t>．阅读材料，回答问题。（</w:t>
      </w:r>
      <w:r w:rsidRPr="004E7878">
        <w:rPr>
          <w:rFonts w:hint="eastAsia"/>
          <w:szCs w:val="21"/>
        </w:rPr>
        <w:t>10</w:t>
      </w:r>
      <w:r w:rsidRPr="004E7878">
        <w:rPr>
          <w:rFonts w:hint="eastAsia"/>
          <w:szCs w:val="21"/>
        </w:rPr>
        <w:t>分）</w:t>
      </w:r>
    </w:p>
    <w:p w14:paraId="29EC35EC" w14:textId="77777777" w:rsidR="006B62F5" w:rsidRPr="004E7878" w:rsidRDefault="006B62F5" w:rsidP="006B62F5">
      <w:pPr>
        <w:pStyle w:val="----0"/>
        <w:rPr>
          <w:szCs w:val="21"/>
        </w:rPr>
      </w:pPr>
      <w:r w:rsidRPr="004E7878">
        <w:rPr>
          <w:rFonts w:hint="eastAsia"/>
          <w:szCs w:val="21"/>
        </w:rPr>
        <w:t>材料一</w:t>
      </w:r>
    </w:p>
    <w:p w14:paraId="65DD77BF" w14:textId="77777777" w:rsidR="006B62F5" w:rsidRPr="004E7878" w:rsidRDefault="006B62F5" w:rsidP="006B62F5">
      <w:pPr>
        <w:pStyle w:val="----"/>
        <w:rPr>
          <w:szCs w:val="21"/>
        </w:rPr>
      </w:pPr>
      <w:r w:rsidRPr="004E7878">
        <w:rPr>
          <w:rFonts w:hint="eastAsia"/>
          <w:szCs w:val="21"/>
        </w:rPr>
        <w:t>1981</w:t>
      </w:r>
      <w:r w:rsidRPr="004E7878">
        <w:rPr>
          <w:rFonts w:hint="eastAsia"/>
          <w:szCs w:val="21"/>
        </w:rPr>
        <w:t>年</w:t>
      </w:r>
      <w:r w:rsidRPr="004E7878">
        <w:rPr>
          <w:rFonts w:hint="eastAsia"/>
          <w:szCs w:val="21"/>
        </w:rPr>
        <w:t>5</w:t>
      </w:r>
      <w:r w:rsidRPr="004E7878">
        <w:rPr>
          <w:rFonts w:hint="eastAsia"/>
          <w:szCs w:val="21"/>
        </w:rPr>
        <w:t>月，国家经委等部委下发《贯彻落实国务院扩权文件，巩固提高扩权工作的具体实施暂行办法》，强调政府各企业管理部门要在企业计划、产品销售、企业机构设置、减少企业额外负担等方面，做好协调配合工作，为企业改革创造好的条件，把应该扩大给企业的自主权进一步落实，使各项改革能够同步配套进行。</w:t>
      </w:r>
    </w:p>
    <w:p w14:paraId="7C47D27E" w14:textId="77777777" w:rsidR="006B62F5" w:rsidRPr="004E7878" w:rsidRDefault="006B62F5" w:rsidP="006B62F5">
      <w:pPr>
        <w:pStyle w:val="----1"/>
        <w:rPr>
          <w:szCs w:val="21"/>
        </w:rPr>
      </w:pPr>
      <w:r w:rsidRPr="006B62F5">
        <w:rPr>
          <w:szCs w:val="21"/>
        </w:rPr>
        <w:t>——</w:t>
      </w:r>
      <w:r w:rsidRPr="004E7878">
        <w:rPr>
          <w:rFonts w:hint="eastAsia"/>
          <w:szCs w:val="21"/>
        </w:rPr>
        <w:t>摘编自武国友《中华人民共和国通史·第</w:t>
      </w:r>
      <w:r w:rsidRPr="004E7878">
        <w:rPr>
          <w:rFonts w:hint="eastAsia"/>
          <w:szCs w:val="21"/>
        </w:rPr>
        <w:t>4</w:t>
      </w:r>
      <w:r w:rsidRPr="004E7878">
        <w:rPr>
          <w:rFonts w:hint="eastAsia"/>
          <w:szCs w:val="21"/>
        </w:rPr>
        <w:t>卷》</w:t>
      </w:r>
    </w:p>
    <w:p w14:paraId="6A63327E" w14:textId="77777777" w:rsidR="006B62F5" w:rsidRPr="004E7878" w:rsidRDefault="006B62F5" w:rsidP="006B62F5">
      <w:pPr>
        <w:pStyle w:val="----0"/>
        <w:rPr>
          <w:szCs w:val="21"/>
        </w:rPr>
      </w:pPr>
      <w:r w:rsidRPr="004E7878">
        <w:rPr>
          <w:rFonts w:hint="eastAsia"/>
          <w:szCs w:val="21"/>
        </w:rPr>
        <w:t>材料二</w:t>
      </w:r>
    </w:p>
    <w:p w14:paraId="7A94FC63" w14:textId="77777777" w:rsidR="006B62F5" w:rsidRPr="004E7878" w:rsidRDefault="006B62F5" w:rsidP="006B62F5">
      <w:pPr>
        <w:pStyle w:val="----"/>
        <w:rPr>
          <w:szCs w:val="21"/>
        </w:rPr>
      </w:pPr>
      <w:r w:rsidRPr="004E7878">
        <w:rPr>
          <w:rFonts w:hint="eastAsia"/>
          <w:szCs w:val="21"/>
        </w:rPr>
        <w:lastRenderedPageBreak/>
        <w:t>1988</w:t>
      </w:r>
      <w:r w:rsidRPr="004E7878">
        <w:rPr>
          <w:rFonts w:hint="eastAsia"/>
          <w:szCs w:val="21"/>
        </w:rPr>
        <w:t>年</w:t>
      </w:r>
      <w:r w:rsidRPr="004E7878">
        <w:rPr>
          <w:rFonts w:hint="eastAsia"/>
          <w:szCs w:val="21"/>
        </w:rPr>
        <w:t>2</w:t>
      </w:r>
      <w:r w:rsidRPr="004E7878">
        <w:rPr>
          <w:rFonts w:hint="eastAsia"/>
          <w:szCs w:val="21"/>
        </w:rPr>
        <w:t>月，《国家体改委关于一九八八年深化经济体制改革的总体方案》指出：“深化企业改革方向，就是要解决全民所有制企业政企分开和所有权与经营权分离的问题，在不改变所有权的情况下，把资产占有权、使用权、支配权交给企业，强化企业在经营上的责任，建立起既有激励、又有约束的企业经营机制，逐步把企业推上市场竞争、自主经营、自负盈亏的轨道。”</w:t>
      </w:r>
    </w:p>
    <w:p w14:paraId="40A36264" w14:textId="77777777" w:rsidR="006B62F5" w:rsidRPr="004E7878" w:rsidRDefault="006B62F5" w:rsidP="006B62F5">
      <w:pPr>
        <w:pStyle w:val="----1"/>
        <w:rPr>
          <w:szCs w:val="21"/>
        </w:rPr>
      </w:pPr>
      <w:r w:rsidRPr="006B62F5">
        <w:rPr>
          <w:szCs w:val="21"/>
        </w:rPr>
        <w:t>——</w:t>
      </w:r>
      <w:r w:rsidRPr="004E7878">
        <w:rPr>
          <w:rFonts w:hint="eastAsia"/>
          <w:szCs w:val="21"/>
        </w:rPr>
        <w:t>摘编自顾海良等《中国共产党经济思想史·第</w:t>
      </w:r>
      <w:r w:rsidRPr="004E7878">
        <w:rPr>
          <w:rFonts w:hint="eastAsia"/>
          <w:szCs w:val="21"/>
        </w:rPr>
        <w:t>3</w:t>
      </w:r>
      <w:r w:rsidRPr="004E7878">
        <w:rPr>
          <w:rFonts w:hint="eastAsia"/>
          <w:szCs w:val="21"/>
        </w:rPr>
        <w:t>卷》</w:t>
      </w:r>
    </w:p>
    <w:p w14:paraId="57027D0E" w14:textId="77777777" w:rsidR="006B62F5" w:rsidRPr="004E7878" w:rsidRDefault="006B62F5" w:rsidP="006B62F5">
      <w:pPr>
        <w:pStyle w:val="----0"/>
        <w:rPr>
          <w:szCs w:val="21"/>
        </w:rPr>
      </w:pPr>
      <w:r w:rsidRPr="004E7878">
        <w:rPr>
          <w:rFonts w:hint="eastAsia"/>
          <w:szCs w:val="21"/>
        </w:rPr>
        <w:t>材料三</w:t>
      </w:r>
    </w:p>
    <w:p w14:paraId="15845D0D" w14:textId="77777777" w:rsidR="006B62F5" w:rsidRPr="004E7878" w:rsidRDefault="006B62F5" w:rsidP="006B62F5">
      <w:pPr>
        <w:pStyle w:val="----"/>
        <w:rPr>
          <w:szCs w:val="21"/>
        </w:rPr>
      </w:pPr>
      <w:r w:rsidRPr="004E7878">
        <w:rPr>
          <w:rFonts w:hint="eastAsia"/>
          <w:szCs w:val="21"/>
        </w:rPr>
        <w:t>中共十四届三中全会通过的《中共中央关于建立社会主义市场经济体制若干问题的决定》明确提出，中国国有企业改革的目标是建立适应市场经济和社会化大生产要求的、产权清晰、权责明确、政企分开、管理科学的企业制度。通过建立现代企业制度，使企业成为自主经营、自负盈亏、自我发展、自我约束的法人实体和市场竞争实体。</w:t>
      </w:r>
    </w:p>
    <w:p w14:paraId="11F282D5" w14:textId="77777777" w:rsidR="006B62F5" w:rsidRPr="004E7878" w:rsidRDefault="006B62F5" w:rsidP="006B62F5">
      <w:pPr>
        <w:pStyle w:val="----1"/>
        <w:rPr>
          <w:szCs w:val="21"/>
        </w:rPr>
      </w:pPr>
      <w:r w:rsidRPr="006B62F5">
        <w:rPr>
          <w:szCs w:val="21"/>
        </w:rPr>
        <w:t>——</w:t>
      </w:r>
      <w:r w:rsidRPr="004E7878">
        <w:rPr>
          <w:rFonts w:hint="eastAsia"/>
          <w:szCs w:val="21"/>
        </w:rPr>
        <w:t>摘编自陈述《中华人民共和国通史·第</w:t>
      </w:r>
      <w:r w:rsidRPr="004E7878">
        <w:rPr>
          <w:rFonts w:hint="eastAsia"/>
          <w:szCs w:val="21"/>
        </w:rPr>
        <w:t>5</w:t>
      </w:r>
      <w:r w:rsidRPr="004E7878">
        <w:rPr>
          <w:rFonts w:hint="eastAsia"/>
          <w:szCs w:val="21"/>
        </w:rPr>
        <w:t>卷》</w:t>
      </w:r>
    </w:p>
    <w:p w14:paraId="3B63E245" w14:textId="2ED9A2D4"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1</w:t>
      </w:r>
      <w:r w:rsidRPr="004E7878">
        <w:rPr>
          <w:rFonts w:hint="eastAsia"/>
          <w:szCs w:val="21"/>
        </w:rPr>
        <w:t>）根据材料一、二，分析</w:t>
      </w:r>
      <w:r w:rsidRPr="004E7878">
        <w:rPr>
          <w:rFonts w:hint="eastAsia"/>
          <w:szCs w:val="21"/>
        </w:rPr>
        <w:t>20</w:t>
      </w:r>
      <w:r w:rsidRPr="004E7878">
        <w:rPr>
          <w:rFonts w:hint="eastAsia"/>
          <w:szCs w:val="21"/>
        </w:rPr>
        <w:t>世纪</w:t>
      </w:r>
      <w:r w:rsidRPr="004E7878">
        <w:rPr>
          <w:rFonts w:hint="eastAsia"/>
          <w:szCs w:val="21"/>
        </w:rPr>
        <w:t>80</w:t>
      </w:r>
      <w:r w:rsidRPr="004E7878">
        <w:rPr>
          <w:rFonts w:hint="eastAsia"/>
          <w:szCs w:val="21"/>
        </w:rPr>
        <w:t>年代国企改革面临的问题。（</w:t>
      </w:r>
      <w:r w:rsidRPr="004E7878">
        <w:rPr>
          <w:rFonts w:hint="eastAsia"/>
          <w:szCs w:val="21"/>
        </w:rPr>
        <w:t>4</w:t>
      </w:r>
      <w:r w:rsidRPr="004E7878">
        <w:rPr>
          <w:rFonts w:hint="eastAsia"/>
          <w:szCs w:val="21"/>
        </w:rPr>
        <w:t>分）</w:t>
      </w:r>
    </w:p>
    <w:p w14:paraId="01EC54BA" w14:textId="77777777"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2</w:t>
      </w:r>
      <w:r w:rsidRPr="004E7878">
        <w:rPr>
          <w:rFonts w:hint="eastAsia"/>
          <w:szCs w:val="21"/>
        </w:rPr>
        <w:t>）根据材料并结合所学知识，阐述国企改革的目标是如何与时俱进的。（</w:t>
      </w:r>
      <w:r w:rsidRPr="004E7878">
        <w:rPr>
          <w:rFonts w:hint="eastAsia"/>
          <w:szCs w:val="21"/>
        </w:rPr>
        <w:t>6</w:t>
      </w:r>
      <w:r w:rsidRPr="004E7878">
        <w:rPr>
          <w:rFonts w:hint="eastAsia"/>
          <w:szCs w:val="21"/>
        </w:rPr>
        <w:t>分）</w:t>
      </w:r>
    </w:p>
    <w:p w14:paraId="627B0702" w14:textId="77777777" w:rsidR="006B62F5" w:rsidRPr="004E7878" w:rsidRDefault="006B62F5" w:rsidP="006B62F5">
      <w:pPr>
        <w:spacing w:line="360" w:lineRule="auto"/>
        <w:rPr>
          <w:szCs w:val="21"/>
        </w:rPr>
      </w:pPr>
    </w:p>
    <w:p w14:paraId="24C8D4B6" w14:textId="77777777" w:rsidR="006B62F5" w:rsidRPr="004E7878" w:rsidRDefault="006B62F5" w:rsidP="006B62F5">
      <w:pPr>
        <w:pStyle w:val="---1"/>
        <w:rPr>
          <w:szCs w:val="21"/>
        </w:rPr>
      </w:pPr>
      <w:r w:rsidRPr="004E7878">
        <w:rPr>
          <w:rFonts w:hint="eastAsia"/>
          <w:szCs w:val="21"/>
        </w:rPr>
        <w:t>19</w:t>
      </w:r>
      <w:r w:rsidRPr="004E7878">
        <w:rPr>
          <w:rFonts w:hint="eastAsia"/>
          <w:szCs w:val="21"/>
        </w:rPr>
        <w:t>．阅读材料，回答问题。（</w:t>
      </w:r>
      <w:r w:rsidRPr="004E7878">
        <w:rPr>
          <w:rFonts w:hint="eastAsia"/>
          <w:szCs w:val="21"/>
        </w:rPr>
        <w:t>12</w:t>
      </w:r>
      <w:r w:rsidRPr="004E7878">
        <w:rPr>
          <w:rFonts w:hint="eastAsia"/>
          <w:szCs w:val="21"/>
        </w:rPr>
        <w:t>分）</w:t>
      </w:r>
    </w:p>
    <w:p w14:paraId="479513B2" w14:textId="77777777" w:rsidR="006B62F5" w:rsidRPr="004E7878" w:rsidRDefault="006B62F5" w:rsidP="006B62F5">
      <w:pPr>
        <w:pStyle w:val="----0"/>
        <w:rPr>
          <w:szCs w:val="21"/>
        </w:rPr>
      </w:pPr>
      <w:r w:rsidRPr="004E7878">
        <w:rPr>
          <w:rFonts w:hint="eastAsia"/>
          <w:szCs w:val="21"/>
        </w:rPr>
        <w:t>材料</w:t>
      </w:r>
    </w:p>
    <w:p w14:paraId="3D217BBD" w14:textId="77777777" w:rsidR="006B62F5" w:rsidRPr="004E7878" w:rsidRDefault="006B62F5" w:rsidP="006B62F5">
      <w:pPr>
        <w:pStyle w:val="----"/>
        <w:rPr>
          <w:szCs w:val="21"/>
        </w:rPr>
      </w:pPr>
      <w:r w:rsidRPr="004E7878">
        <w:rPr>
          <w:rFonts w:hint="eastAsia"/>
          <w:szCs w:val="21"/>
        </w:rPr>
        <w:t>1919</w:t>
      </w:r>
      <w:r w:rsidRPr="004E7878">
        <w:rPr>
          <w:rFonts w:hint="eastAsia"/>
          <w:szCs w:val="21"/>
        </w:rPr>
        <w:t>年，傅斯年在《时代与曙光与危机》一文中说：“中国人从发明世界以后，这觉悟是一串的：第一层是国力的觉悟；第二层是政治的觉悟；现在是文化的觉悟，将来是社会的觉悟。”</w:t>
      </w:r>
    </w:p>
    <w:p w14:paraId="4894E6F7" w14:textId="77777777" w:rsidR="006B62F5" w:rsidRPr="004E7878" w:rsidRDefault="006B62F5" w:rsidP="006B62F5">
      <w:pPr>
        <w:pStyle w:val="---2"/>
        <w:rPr>
          <w:szCs w:val="21"/>
        </w:rPr>
      </w:pPr>
      <w:r w:rsidRPr="004E7878">
        <w:rPr>
          <w:rFonts w:hint="eastAsia"/>
          <w:szCs w:val="21"/>
        </w:rPr>
        <w:t>结合中国近代史知识，对材料的观点进行整体评析。（要求：观点具体明确，史论结合，论据充分，逻辑清晰）</w:t>
      </w:r>
    </w:p>
    <w:p w14:paraId="136D5B63" w14:textId="77777777" w:rsidR="006B62F5" w:rsidRPr="004E7878" w:rsidRDefault="006B62F5" w:rsidP="006B62F5">
      <w:pPr>
        <w:spacing w:line="360" w:lineRule="auto"/>
        <w:rPr>
          <w:szCs w:val="21"/>
        </w:rPr>
      </w:pPr>
    </w:p>
    <w:p w14:paraId="6557ADA5" w14:textId="77777777" w:rsidR="006B62F5" w:rsidRPr="004E7878" w:rsidRDefault="006B62F5" w:rsidP="006B62F5">
      <w:pPr>
        <w:pStyle w:val="---1"/>
        <w:rPr>
          <w:szCs w:val="21"/>
        </w:rPr>
      </w:pPr>
      <w:r w:rsidRPr="004E7878">
        <w:rPr>
          <w:rFonts w:hint="eastAsia"/>
          <w:szCs w:val="21"/>
        </w:rPr>
        <w:t>20</w:t>
      </w:r>
      <w:r w:rsidRPr="004E7878">
        <w:rPr>
          <w:rFonts w:hint="eastAsia"/>
          <w:szCs w:val="21"/>
        </w:rPr>
        <w:t>．阅读材料，回答问题。（</w:t>
      </w:r>
      <w:r w:rsidRPr="004E7878">
        <w:rPr>
          <w:rFonts w:hint="eastAsia"/>
          <w:szCs w:val="21"/>
        </w:rPr>
        <w:t>16</w:t>
      </w:r>
      <w:r w:rsidRPr="004E7878">
        <w:rPr>
          <w:rFonts w:hint="eastAsia"/>
          <w:szCs w:val="21"/>
        </w:rPr>
        <w:t>分）</w:t>
      </w:r>
    </w:p>
    <w:p w14:paraId="6FAD741F" w14:textId="77777777" w:rsidR="006B62F5" w:rsidRPr="004E7878" w:rsidRDefault="006B62F5" w:rsidP="006B62F5">
      <w:pPr>
        <w:pStyle w:val="----0"/>
        <w:rPr>
          <w:szCs w:val="21"/>
        </w:rPr>
      </w:pPr>
      <w:r w:rsidRPr="004E7878">
        <w:rPr>
          <w:rFonts w:hint="eastAsia"/>
          <w:szCs w:val="21"/>
        </w:rPr>
        <w:t>材料</w:t>
      </w:r>
    </w:p>
    <w:p w14:paraId="6C4CB9A7" w14:textId="77777777" w:rsidR="006B62F5" w:rsidRDefault="006B62F5" w:rsidP="006B62F5">
      <w:pPr>
        <w:pStyle w:val="----"/>
        <w:rPr>
          <w:szCs w:val="21"/>
        </w:rPr>
      </w:pPr>
      <w:r w:rsidRPr="004E7878">
        <w:rPr>
          <w:rFonts w:hint="eastAsia"/>
          <w:szCs w:val="21"/>
        </w:rPr>
        <w:t>1957</w:t>
      </w:r>
      <w:r w:rsidRPr="004E7878">
        <w:rPr>
          <w:rFonts w:hint="eastAsia"/>
          <w:szCs w:val="21"/>
        </w:rPr>
        <w:t>年，美国古书商购得一幅标有“文兰”的古地图，将其交给耶鲁大学。这张地图引起了耶鲁大学的重视。根据北欧英雄传说《冰岛人的萨迦》记载，</w:t>
      </w:r>
      <w:r w:rsidRPr="004E7878">
        <w:rPr>
          <w:rFonts w:hint="eastAsia"/>
          <w:szCs w:val="21"/>
        </w:rPr>
        <w:t>1001</w:t>
      </w:r>
      <w:r w:rsidRPr="004E7878">
        <w:rPr>
          <w:rFonts w:hint="eastAsia"/>
          <w:szCs w:val="21"/>
        </w:rPr>
        <w:t>年，莱夫·埃里克松率领维京船队从格陵兰岛起航，向西进发，几天后看到一个前所未闻的陆地，将其命名为“文兰”即“美酒之地”。</w:t>
      </w:r>
      <w:r w:rsidRPr="004E7878">
        <w:rPr>
          <w:rFonts w:hint="eastAsia"/>
          <w:szCs w:val="21"/>
        </w:rPr>
        <w:t>1960</w:t>
      </w:r>
      <w:r w:rsidRPr="004E7878">
        <w:rPr>
          <w:rFonts w:hint="eastAsia"/>
          <w:szCs w:val="21"/>
        </w:rPr>
        <w:t>年，探险家根据历史传说在北美发掘了当年维京人的住所证实了“文兰”存在的真实性。</w:t>
      </w:r>
      <w:r w:rsidRPr="004E7878">
        <w:rPr>
          <w:rFonts w:hint="eastAsia"/>
          <w:szCs w:val="21"/>
        </w:rPr>
        <w:t>1965</w:t>
      </w:r>
      <w:r w:rsidRPr="004E7878">
        <w:rPr>
          <w:rFonts w:hint="eastAsia"/>
          <w:szCs w:val="21"/>
        </w:rPr>
        <w:t>年，耶鲁大学对外公布了《文兰地图》及其研究成果．认为这</w:t>
      </w:r>
      <w:r w:rsidRPr="004E7878">
        <w:rPr>
          <w:rFonts w:hint="eastAsia"/>
          <w:szCs w:val="21"/>
        </w:rPr>
        <w:lastRenderedPageBreak/>
        <w:t>是一幅大概可以追溯到</w:t>
      </w:r>
      <w:r w:rsidRPr="004E7878">
        <w:rPr>
          <w:rFonts w:hint="eastAsia"/>
          <w:szCs w:val="21"/>
        </w:rPr>
        <w:t>1440</w:t>
      </w:r>
      <w:r w:rsidRPr="004E7878">
        <w:rPr>
          <w:rFonts w:hint="eastAsia"/>
          <w:szCs w:val="21"/>
        </w:rPr>
        <w:t>年的古地图。</w:t>
      </w:r>
    </w:p>
    <w:p w14:paraId="426E22FA" w14:textId="4CA7B088" w:rsidR="00991657" w:rsidRPr="004E7878" w:rsidRDefault="00991657" w:rsidP="00991657">
      <w:pPr>
        <w:pStyle w:val="----"/>
        <w:ind w:firstLineChars="0" w:firstLine="0"/>
        <w:jc w:val="center"/>
        <w:rPr>
          <w:szCs w:val="21"/>
        </w:rPr>
      </w:pPr>
      <w:r>
        <w:rPr>
          <w:noProof/>
        </w:rPr>
        <w:drawing>
          <wp:inline distT="0" distB="0" distL="0" distR="0" wp14:anchorId="582C31FD" wp14:editId="71AC49F3">
            <wp:extent cx="4083050" cy="2562584"/>
            <wp:effectExtent l="0" t="0" r="0" b="9525"/>
            <wp:docPr id="1650712768"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12768" name="图片 1" descr="中学历史教学园地（www.zxls.com）——全国文章总量、访问量最大的历史教学网站。">
                      <a:hlinkClick r:id="rId14"/>
                    </pic:cNvPr>
                    <pic:cNvPicPr/>
                  </pic:nvPicPr>
                  <pic:blipFill>
                    <a:blip r:embed="rId15">
                      <a:extLst>
                        <a:ext uri="{BEBA8EAE-BF5A-486C-A8C5-ECC9F3942E4B}">
                          <a14:imgProps xmlns:a14="http://schemas.microsoft.com/office/drawing/2010/main">
                            <a14:imgLayer r:embed="rId16">
                              <a14:imgEffect>
                                <a14:sharpenSoften amount="36000"/>
                              </a14:imgEffect>
                              <a14:imgEffect>
                                <a14:brightnessContrast bright="8000"/>
                              </a14:imgEffect>
                            </a14:imgLayer>
                          </a14:imgProps>
                        </a:ext>
                      </a:extLst>
                    </a:blip>
                    <a:stretch>
                      <a:fillRect/>
                    </a:stretch>
                  </pic:blipFill>
                  <pic:spPr>
                    <a:xfrm>
                      <a:off x="0" y="0"/>
                      <a:ext cx="4089230" cy="2566463"/>
                    </a:xfrm>
                    <a:prstGeom prst="rect">
                      <a:avLst/>
                    </a:prstGeom>
                  </pic:spPr>
                </pic:pic>
              </a:graphicData>
            </a:graphic>
          </wp:inline>
        </w:drawing>
      </w:r>
    </w:p>
    <w:p w14:paraId="567B2730" w14:textId="77777777" w:rsidR="006B62F5" w:rsidRPr="004E7878" w:rsidRDefault="006B62F5" w:rsidP="006B62F5">
      <w:pPr>
        <w:pStyle w:val="----"/>
        <w:rPr>
          <w:szCs w:val="21"/>
        </w:rPr>
      </w:pPr>
      <w:r w:rsidRPr="004E7878">
        <w:rPr>
          <w:rFonts w:hint="eastAsia"/>
          <w:szCs w:val="21"/>
        </w:rPr>
        <w:t>这幅《文兰地图》是手绘在羊皮纸上的，如果是真的，那它就是欧洲中世纪唯一出现了美洲的地图，说明不止北欧人，整个西欧主流社会在哥伦布航海之前就意识到北美洲的存在。</w:t>
      </w:r>
    </w:p>
    <w:p w14:paraId="4D9B4F74" w14:textId="77777777" w:rsidR="006B62F5" w:rsidRPr="004E7878" w:rsidRDefault="006B62F5" w:rsidP="006B62F5">
      <w:pPr>
        <w:pStyle w:val="----"/>
        <w:rPr>
          <w:szCs w:val="21"/>
        </w:rPr>
      </w:pPr>
      <w:r w:rsidRPr="004E7878">
        <w:rPr>
          <w:rFonts w:hint="eastAsia"/>
          <w:szCs w:val="21"/>
        </w:rPr>
        <w:t>然而，该地图在过去几十年一直是争议之源。有人提出地图上格陵兰岛的形状相当准确，这在当时是没办法了解到的。</w:t>
      </w:r>
      <w:r w:rsidRPr="004E7878">
        <w:rPr>
          <w:rFonts w:hint="eastAsia"/>
          <w:szCs w:val="21"/>
        </w:rPr>
        <w:t>1974</w:t>
      </w:r>
      <w:r w:rsidRPr="004E7878">
        <w:rPr>
          <w:rFonts w:hint="eastAsia"/>
          <w:szCs w:val="21"/>
        </w:rPr>
        <w:t>年，化学分析师沃尔特·麦克龙研究地图所用墨水，发现其中含有微量锐钛矿成分，这种物质直到</w:t>
      </w:r>
      <w:r w:rsidRPr="004E7878">
        <w:rPr>
          <w:rFonts w:hint="eastAsia"/>
          <w:szCs w:val="21"/>
        </w:rPr>
        <w:t>1920</w:t>
      </w:r>
      <w:r w:rsidRPr="004E7878">
        <w:rPr>
          <w:rFonts w:hint="eastAsia"/>
          <w:szCs w:val="21"/>
        </w:rPr>
        <w:t>年才出现，因此这幅地图被宣布为伪造。但几位科学家对麦克龙的结论表示怀疑，有人认为锐钛矿在中世纪可能以副产品的形式出现过。耶鲁大学方面又宣称该地图是真实地图。</w:t>
      </w:r>
      <w:r w:rsidRPr="004E7878">
        <w:rPr>
          <w:rFonts w:hint="eastAsia"/>
          <w:szCs w:val="21"/>
        </w:rPr>
        <w:t>2002</w:t>
      </w:r>
      <w:r w:rsidRPr="004E7878">
        <w:rPr>
          <w:rFonts w:hint="eastAsia"/>
          <w:szCs w:val="21"/>
        </w:rPr>
        <w:t>年，人们利用放射性碳定年代法证明了绘制地图的羊皮纸诞生于</w:t>
      </w:r>
      <w:r w:rsidRPr="004E7878">
        <w:rPr>
          <w:rFonts w:hint="eastAsia"/>
          <w:szCs w:val="21"/>
        </w:rPr>
        <w:t>1434</w:t>
      </w:r>
      <w:r w:rsidRPr="004E7878">
        <w:rPr>
          <w:rFonts w:hint="eastAsia"/>
          <w:szCs w:val="21"/>
        </w:rPr>
        <w:t>年前后。但与此同时，激光探针光谱分析的结论反而支持了麦克龙的观点。</w:t>
      </w:r>
      <w:r w:rsidRPr="004E7878">
        <w:rPr>
          <w:rFonts w:hint="eastAsia"/>
          <w:szCs w:val="21"/>
        </w:rPr>
        <w:t>2004</w:t>
      </w:r>
      <w:r w:rsidRPr="004E7878">
        <w:rPr>
          <w:rFonts w:hint="eastAsia"/>
          <w:szCs w:val="21"/>
        </w:rPr>
        <w:t>年，历史学家、制图师柯尔斯</w:t>
      </w:r>
      <w:proofErr w:type="gramStart"/>
      <w:r w:rsidRPr="004E7878">
        <w:rPr>
          <w:rFonts w:hint="eastAsia"/>
          <w:szCs w:val="21"/>
        </w:rPr>
        <w:t>滕</w:t>
      </w:r>
      <w:proofErr w:type="gramEnd"/>
      <w:r w:rsidRPr="004E7878">
        <w:rPr>
          <w:rFonts w:hint="eastAsia"/>
          <w:szCs w:val="21"/>
        </w:rPr>
        <w:t>·西</w:t>
      </w:r>
      <w:proofErr w:type="gramStart"/>
      <w:r w:rsidRPr="004E7878">
        <w:rPr>
          <w:rFonts w:hint="eastAsia"/>
          <w:szCs w:val="21"/>
        </w:rPr>
        <w:t>弗</w:t>
      </w:r>
      <w:proofErr w:type="gramEnd"/>
      <w:r w:rsidRPr="004E7878">
        <w:rPr>
          <w:rFonts w:hint="eastAsia"/>
          <w:szCs w:val="21"/>
        </w:rPr>
        <w:t>根据墨水、羊皮纸来源等多种因素，判定该地图为现代伪造品。截至</w:t>
      </w:r>
      <w:r w:rsidRPr="004E7878">
        <w:rPr>
          <w:rFonts w:hint="eastAsia"/>
          <w:szCs w:val="21"/>
        </w:rPr>
        <w:t>2009</w:t>
      </w:r>
      <w:r w:rsidRPr="004E7878">
        <w:rPr>
          <w:rFonts w:hint="eastAsia"/>
          <w:szCs w:val="21"/>
        </w:rPr>
        <w:t>年，人们对该地图做了进一步研究，包括利用中世纪的方法生产出带有锐钛矿的墨水，结果没有证据证明该地图为伪造。</w:t>
      </w:r>
    </w:p>
    <w:p w14:paraId="5A43E803" w14:textId="77777777" w:rsidR="006B62F5" w:rsidRPr="004E7878" w:rsidRDefault="006B62F5" w:rsidP="006B62F5">
      <w:pPr>
        <w:pStyle w:val="----"/>
        <w:rPr>
          <w:szCs w:val="21"/>
        </w:rPr>
      </w:pPr>
      <w:r w:rsidRPr="004E7878">
        <w:rPr>
          <w:rFonts w:hint="eastAsia"/>
          <w:szCs w:val="21"/>
        </w:rPr>
        <w:t>因此，争论一直存在，无论被证明是真或假，这张地图实际和持久的价值，已经超出了其真实性或欺诈性。</w:t>
      </w:r>
    </w:p>
    <w:p w14:paraId="7A2890E1" w14:textId="77777777" w:rsidR="006B62F5" w:rsidRPr="004E7878" w:rsidRDefault="006B62F5" w:rsidP="006B62F5">
      <w:pPr>
        <w:pStyle w:val="----1"/>
        <w:rPr>
          <w:szCs w:val="21"/>
        </w:rPr>
      </w:pPr>
      <w:r w:rsidRPr="006B62F5">
        <w:rPr>
          <w:szCs w:val="21"/>
        </w:rPr>
        <w:t>——</w:t>
      </w:r>
      <w:r w:rsidRPr="004E7878">
        <w:rPr>
          <w:rFonts w:hint="eastAsia"/>
          <w:szCs w:val="21"/>
        </w:rPr>
        <w:t>摘编自博·里芬堡《皇家地理学会伟大的探险》</w:t>
      </w:r>
    </w:p>
    <w:p w14:paraId="365CDBA5" w14:textId="4FC57149"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1</w:t>
      </w:r>
      <w:r w:rsidRPr="004E7878">
        <w:rPr>
          <w:rFonts w:hint="eastAsia"/>
          <w:szCs w:val="21"/>
        </w:rPr>
        <w:t>）根据材料并结合新航路开辟的史实，探究《文兰地图》出现的影响。（</w:t>
      </w:r>
      <w:r w:rsidRPr="004E7878">
        <w:rPr>
          <w:rFonts w:hint="eastAsia"/>
          <w:szCs w:val="21"/>
        </w:rPr>
        <w:t>6</w:t>
      </w:r>
      <w:r w:rsidRPr="004E7878">
        <w:rPr>
          <w:rFonts w:hint="eastAsia"/>
          <w:szCs w:val="21"/>
        </w:rPr>
        <w:t>分）</w:t>
      </w:r>
    </w:p>
    <w:p w14:paraId="2E34448B" w14:textId="3649FEEC"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2</w:t>
      </w:r>
      <w:r w:rsidRPr="004E7878">
        <w:rPr>
          <w:rFonts w:hint="eastAsia"/>
          <w:szCs w:val="21"/>
        </w:rPr>
        <w:t>）根据材料，对《文兰地图》真伪的争论进行辨析并说明理由。（</w:t>
      </w:r>
      <w:r w:rsidRPr="004E7878">
        <w:rPr>
          <w:rFonts w:hint="eastAsia"/>
          <w:szCs w:val="21"/>
        </w:rPr>
        <w:t>5</w:t>
      </w:r>
      <w:r w:rsidRPr="004E7878">
        <w:rPr>
          <w:rFonts w:hint="eastAsia"/>
          <w:szCs w:val="21"/>
        </w:rPr>
        <w:t>分）</w:t>
      </w:r>
    </w:p>
    <w:p w14:paraId="26364C9C" w14:textId="77777777" w:rsidR="006B62F5" w:rsidRPr="004E7878" w:rsidRDefault="006B62F5" w:rsidP="006B62F5">
      <w:pPr>
        <w:pStyle w:val="---1"/>
        <w:ind w:left="525" w:hangingChars="250" w:hanging="525"/>
        <w:rPr>
          <w:szCs w:val="21"/>
        </w:rPr>
      </w:pPr>
      <w:r w:rsidRPr="004E7878">
        <w:rPr>
          <w:rFonts w:hint="eastAsia"/>
          <w:szCs w:val="21"/>
        </w:rPr>
        <w:t>（</w:t>
      </w:r>
      <w:r w:rsidRPr="004E7878">
        <w:rPr>
          <w:rFonts w:hint="eastAsia"/>
          <w:szCs w:val="21"/>
        </w:rPr>
        <w:t>3</w:t>
      </w:r>
      <w:r w:rsidRPr="004E7878">
        <w:rPr>
          <w:rFonts w:hint="eastAsia"/>
          <w:szCs w:val="21"/>
        </w:rPr>
        <w:t>）根据材料并结合所学知识，分析史料辨析在史学研究中的作用。（</w:t>
      </w:r>
      <w:r w:rsidRPr="004E7878">
        <w:rPr>
          <w:rFonts w:hint="eastAsia"/>
          <w:szCs w:val="21"/>
        </w:rPr>
        <w:t>5</w:t>
      </w:r>
      <w:r w:rsidRPr="004E7878">
        <w:rPr>
          <w:rFonts w:hint="eastAsia"/>
          <w:szCs w:val="21"/>
        </w:rPr>
        <w:t>分）</w:t>
      </w:r>
    </w:p>
    <w:p w14:paraId="5600BF83" w14:textId="77777777" w:rsidR="00ED5E06" w:rsidRPr="009D685F" w:rsidRDefault="00ED5E06" w:rsidP="00F70B37">
      <w:pPr>
        <w:spacing w:line="360" w:lineRule="auto"/>
        <w:jc w:val="right"/>
        <w:rPr>
          <w:color w:val="FFFFFF"/>
        </w:rPr>
      </w:pPr>
      <w:r w:rsidRPr="009D685F">
        <w:rPr>
          <w:rFonts w:hint="eastAsia"/>
          <w:color w:val="FFFFFF"/>
        </w:rPr>
        <w:t>此资料来源于：中学历史教学园地（</w:t>
      </w:r>
      <w:r w:rsidR="00F748E3" w:rsidRPr="009D685F">
        <w:rPr>
          <w:rFonts w:hint="eastAsia"/>
          <w:noProof/>
          <w:color w:val="FFFFFF"/>
        </w:rPr>
        <w:drawing>
          <wp:inline distT="0" distB="0" distL="0" distR="0" wp14:anchorId="08DAE244" wp14:editId="50270AEA">
            <wp:extent cx="6350" cy="635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7"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00F748E3" w:rsidRPr="009D685F">
        <w:rPr>
          <w:rFonts w:hint="eastAsia"/>
          <w:noProof/>
          <w:color w:val="FFFFFF"/>
        </w:rPr>
        <w:drawing>
          <wp:inline distT="0" distB="0" distL="0" distR="0" wp14:anchorId="04DAA667" wp14:editId="532E6667">
            <wp:extent cx="6350" cy="635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5BFE1B9" w14:textId="42A3CE66" w:rsidR="00991657" w:rsidRDefault="00ED5E06" w:rsidP="00F70B37">
      <w:pPr>
        <w:spacing w:line="360" w:lineRule="auto"/>
        <w:jc w:val="right"/>
      </w:pPr>
      <w:r>
        <w:rPr>
          <w:rFonts w:hint="eastAsia"/>
        </w:rPr>
        <w:t>此资料来源于：中学历史教学园地（</w:t>
      </w:r>
      <w:r w:rsidR="00F748E3">
        <w:rPr>
          <w:rFonts w:hint="eastAsia"/>
          <w:noProof/>
        </w:rPr>
        <w:drawing>
          <wp:inline distT="0" distB="0" distL="0" distR="0" wp14:anchorId="361B64F8" wp14:editId="53FD58FB">
            <wp:extent cx="6350" cy="635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8"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sidR="00F748E3">
        <w:rPr>
          <w:rFonts w:hint="eastAsia"/>
          <w:noProof/>
        </w:rPr>
        <w:drawing>
          <wp:inline distT="0" distB="0" distL="0" distR="0" wp14:anchorId="394B7BB0" wp14:editId="1FD4D4FF">
            <wp:extent cx="6350" cy="635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p w14:paraId="5538A668" w14:textId="77777777" w:rsidR="00991657" w:rsidRPr="00CE7A17" w:rsidRDefault="00991657" w:rsidP="00991657">
      <w:pPr>
        <w:spacing w:line="360" w:lineRule="auto"/>
        <w:jc w:val="center"/>
        <w:rPr>
          <w:b/>
          <w:bCs/>
          <w:spacing w:val="-20"/>
          <w:sz w:val="32"/>
          <w:szCs w:val="32"/>
        </w:rPr>
      </w:pPr>
      <w:r>
        <w:br w:type="page"/>
      </w:r>
      <w:r w:rsidRPr="00CE7A17">
        <w:rPr>
          <w:rFonts w:hint="eastAsia"/>
          <w:b/>
          <w:bCs/>
          <w:spacing w:val="-20"/>
          <w:sz w:val="32"/>
          <w:szCs w:val="32"/>
        </w:rPr>
        <w:lastRenderedPageBreak/>
        <w:t>广西壮族自治区</w:t>
      </w:r>
      <w:r w:rsidRPr="00CE7A17">
        <w:rPr>
          <w:rFonts w:hint="eastAsia"/>
          <w:b/>
          <w:bCs/>
          <w:spacing w:val="-20"/>
          <w:sz w:val="32"/>
          <w:szCs w:val="32"/>
        </w:rPr>
        <w:t>2024</w:t>
      </w:r>
      <w:r w:rsidRPr="00CE7A17">
        <w:rPr>
          <w:rFonts w:hint="eastAsia"/>
          <w:b/>
          <w:bCs/>
          <w:spacing w:val="-20"/>
          <w:sz w:val="32"/>
          <w:szCs w:val="32"/>
        </w:rPr>
        <w:t>年普通高校考试招生制度综合改革适应性演练</w:t>
      </w:r>
    </w:p>
    <w:p w14:paraId="7954CD0D" w14:textId="77777777" w:rsidR="00991657" w:rsidRDefault="00991657" w:rsidP="00991657">
      <w:pPr>
        <w:spacing w:line="360" w:lineRule="auto"/>
        <w:jc w:val="center"/>
        <w:rPr>
          <w:b/>
          <w:bCs/>
          <w:sz w:val="36"/>
          <w:szCs w:val="36"/>
        </w:rPr>
      </w:pPr>
      <w:r>
        <w:rPr>
          <w:rFonts w:hint="eastAsia"/>
          <w:b/>
          <w:bCs/>
          <w:sz w:val="36"/>
          <w:szCs w:val="36"/>
        </w:rPr>
        <w:t>（九省联考）</w:t>
      </w:r>
    </w:p>
    <w:p w14:paraId="0381A092" w14:textId="454B73CB" w:rsidR="00991657" w:rsidRDefault="00991657" w:rsidP="00991657">
      <w:pPr>
        <w:spacing w:line="360" w:lineRule="auto"/>
        <w:jc w:val="center"/>
        <w:rPr>
          <w:rFonts w:ascii="黑体" w:eastAsia="黑体"/>
          <w:b/>
          <w:sz w:val="44"/>
          <w:szCs w:val="44"/>
        </w:rPr>
      </w:pPr>
      <w:r>
        <w:rPr>
          <w:rFonts w:ascii="黑体" w:eastAsia="黑体" w:hint="eastAsia"/>
          <w:b/>
          <w:sz w:val="44"/>
          <w:szCs w:val="44"/>
        </w:rPr>
        <w:t>历史试题参考答案</w:t>
      </w:r>
    </w:p>
    <w:p w14:paraId="1EF9B604" w14:textId="77777777" w:rsidR="00991657" w:rsidRDefault="00991657" w:rsidP="00991657">
      <w:pPr>
        <w:spacing w:line="360" w:lineRule="auto"/>
        <w:ind w:left="472" w:hangingChars="196" w:hanging="472"/>
        <w:rPr>
          <w:rFonts w:eastAsia="黑体"/>
          <w:b/>
          <w:sz w:val="24"/>
          <w:szCs w:val="24"/>
        </w:rPr>
      </w:pPr>
      <w:r>
        <w:rPr>
          <w:rFonts w:eastAsia="黑体" w:hAnsi="黑体"/>
          <w:b/>
          <w:sz w:val="24"/>
          <w:szCs w:val="24"/>
        </w:rPr>
        <w:t>一、选择题：本题共</w:t>
      </w:r>
      <w:r>
        <w:rPr>
          <w:rFonts w:eastAsia="黑体" w:hint="eastAsia"/>
          <w:b/>
          <w:sz w:val="24"/>
          <w:szCs w:val="24"/>
        </w:rPr>
        <w:t>16</w:t>
      </w:r>
      <w:r>
        <w:rPr>
          <w:rFonts w:eastAsia="黑体" w:hAnsi="黑体"/>
          <w:b/>
          <w:sz w:val="24"/>
          <w:szCs w:val="24"/>
        </w:rPr>
        <w:t>小题，每小题</w:t>
      </w:r>
      <w:r>
        <w:rPr>
          <w:rFonts w:eastAsia="黑体" w:hint="eastAsia"/>
          <w:b/>
          <w:sz w:val="24"/>
          <w:szCs w:val="24"/>
        </w:rPr>
        <w:t>3</w:t>
      </w:r>
      <w:r>
        <w:rPr>
          <w:rFonts w:eastAsia="黑体" w:hAnsi="黑体"/>
          <w:b/>
          <w:sz w:val="24"/>
          <w:szCs w:val="24"/>
        </w:rPr>
        <w:t>分，共</w:t>
      </w:r>
      <w:r>
        <w:rPr>
          <w:rFonts w:eastAsia="黑体"/>
          <w:b/>
          <w:sz w:val="24"/>
          <w:szCs w:val="24"/>
        </w:rPr>
        <w:t>4</w:t>
      </w:r>
      <w:r>
        <w:rPr>
          <w:rFonts w:eastAsia="黑体" w:hint="eastAsia"/>
          <w:b/>
          <w:sz w:val="24"/>
          <w:szCs w:val="24"/>
        </w:rPr>
        <w:t>8</w:t>
      </w:r>
      <w:r>
        <w:rPr>
          <w:rFonts w:eastAsia="黑体" w:hAnsi="黑体"/>
          <w:b/>
          <w:sz w:val="24"/>
          <w:szCs w:val="24"/>
        </w:rPr>
        <w:t>分。每小题只有一个选项符合题目要求。</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471"/>
        <w:gridCol w:w="472"/>
        <w:gridCol w:w="471"/>
        <w:gridCol w:w="472"/>
        <w:gridCol w:w="472"/>
        <w:gridCol w:w="471"/>
        <w:gridCol w:w="472"/>
        <w:gridCol w:w="472"/>
        <w:gridCol w:w="471"/>
        <w:gridCol w:w="472"/>
        <w:gridCol w:w="471"/>
        <w:gridCol w:w="472"/>
        <w:gridCol w:w="472"/>
        <w:gridCol w:w="471"/>
        <w:gridCol w:w="472"/>
        <w:gridCol w:w="472"/>
      </w:tblGrid>
      <w:tr w:rsidR="00991657" w14:paraId="19967C4B" w14:textId="77777777" w:rsidTr="00F228A1">
        <w:trPr>
          <w:trHeight w:val="216"/>
          <w:jc w:val="center"/>
        </w:trPr>
        <w:tc>
          <w:tcPr>
            <w:tcW w:w="778" w:type="dxa"/>
          </w:tcPr>
          <w:p w14:paraId="6CC87B09" w14:textId="77777777" w:rsidR="00991657" w:rsidRDefault="00991657" w:rsidP="00F228A1">
            <w:pPr>
              <w:spacing w:line="360" w:lineRule="auto"/>
              <w:jc w:val="center"/>
              <w:textAlignment w:val="center"/>
              <w:rPr>
                <w:color w:val="000000"/>
                <w:szCs w:val="21"/>
              </w:rPr>
            </w:pPr>
            <w:r>
              <w:rPr>
                <w:rFonts w:hint="eastAsia"/>
                <w:color w:val="000000"/>
                <w:szCs w:val="21"/>
              </w:rPr>
              <w:t>题号</w:t>
            </w:r>
          </w:p>
        </w:tc>
        <w:tc>
          <w:tcPr>
            <w:tcW w:w="471" w:type="dxa"/>
          </w:tcPr>
          <w:p w14:paraId="62250253" w14:textId="77777777" w:rsidR="00991657" w:rsidRDefault="00991657" w:rsidP="00F228A1">
            <w:pPr>
              <w:spacing w:line="360" w:lineRule="auto"/>
              <w:jc w:val="center"/>
            </w:pPr>
            <w:r>
              <w:rPr>
                <w:rFonts w:hint="eastAsia"/>
              </w:rPr>
              <w:t>1</w:t>
            </w:r>
          </w:p>
        </w:tc>
        <w:tc>
          <w:tcPr>
            <w:tcW w:w="472" w:type="dxa"/>
          </w:tcPr>
          <w:p w14:paraId="40D7264F" w14:textId="77777777" w:rsidR="00991657" w:rsidRDefault="00991657" w:rsidP="00F228A1">
            <w:pPr>
              <w:spacing w:line="360" w:lineRule="auto"/>
              <w:jc w:val="center"/>
            </w:pPr>
            <w:r>
              <w:rPr>
                <w:rFonts w:hint="eastAsia"/>
              </w:rPr>
              <w:t>2</w:t>
            </w:r>
          </w:p>
        </w:tc>
        <w:tc>
          <w:tcPr>
            <w:tcW w:w="471" w:type="dxa"/>
          </w:tcPr>
          <w:p w14:paraId="18E57DB7" w14:textId="77777777" w:rsidR="00991657" w:rsidRDefault="00991657" w:rsidP="00F228A1">
            <w:pPr>
              <w:spacing w:line="360" w:lineRule="auto"/>
              <w:jc w:val="center"/>
            </w:pPr>
            <w:r>
              <w:rPr>
                <w:rFonts w:hint="eastAsia"/>
              </w:rPr>
              <w:t>3</w:t>
            </w:r>
          </w:p>
        </w:tc>
        <w:tc>
          <w:tcPr>
            <w:tcW w:w="472" w:type="dxa"/>
          </w:tcPr>
          <w:p w14:paraId="3714A73A" w14:textId="77777777" w:rsidR="00991657" w:rsidRDefault="00991657" w:rsidP="00F228A1">
            <w:pPr>
              <w:spacing w:line="360" w:lineRule="auto"/>
              <w:jc w:val="center"/>
            </w:pPr>
            <w:r>
              <w:rPr>
                <w:rFonts w:hint="eastAsia"/>
              </w:rPr>
              <w:t>4</w:t>
            </w:r>
          </w:p>
        </w:tc>
        <w:tc>
          <w:tcPr>
            <w:tcW w:w="472" w:type="dxa"/>
          </w:tcPr>
          <w:p w14:paraId="2E603C6E" w14:textId="77777777" w:rsidR="00991657" w:rsidRDefault="00991657" w:rsidP="00F228A1">
            <w:pPr>
              <w:spacing w:line="360" w:lineRule="auto"/>
              <w:jc w:val="center"/>
            </w:pPr>
            <w:r>
              <w:rPr>
                <w:rFonts w:hint="eastAsia"/>
              </w:rPr>
              <w:t>5</w:t>
            </w:r>
          </w:p>
        </w:tc>
        <w:tc>
          <w:tcPr>
            <w:tcW w:w="471" w:type="dxa"/>
          </w:tcPr>
          <w:p w14:paraId="3CFB1211" w14:textId="77777777" w:rsidR="00991657" w:rsidRDefault="00991657" w:rsidP="00F228A1">
            <w:pPr>
              <w:spacing w:line="360" w:lineRule="auto"/>
              <w:jc w:val="center"/>
            </w:pPr>
            <w:r>
              <w:rPr>
                <w:rFonts w:hint="eastAsia"/>
              </w:rPr>
              <w:t>6</w:t>
            </w:r>
          </w:p>
        </w:tc>
        <w:tc>
          <w:tcPr>
            <w:tcW w:w="472" w:type="dxa"/>
          </w:tcPr>
          <w:p w14:paraId="06F0E24F" w14:textId="77777777" w:rsidR="00991657" w:rsidRDefault="00991657" w:rsidP="00F228A1">
            <w:pPr>
              <w:spacing w:line="360" w:lineRule="auto"/>
              <w:jc w:val="center"/>
            </w:pPr>
            <w:r>
              <w:rPr>
                <w:rFonts w:hint="eastAsia"/>
              </w:rPr>
              <w:t>7</w:t>
            </w:r>
          </w:p>
        </w:tc>
        <w:tc>
          <w:tcPr>
            <w:tcW w:w="472" w:type="dxa"/>
          </w:tcPr>
          <w:p w14:paraId="622692CA" w14:textId="77777777" w:rsidR="00991657" w:rsidRDefault="00991657" w:rsidP="00F228A1">
            <w:pPr>
              <w:spacing w:line="360" w:lineRule="auto"/>
              <w:jc w:val="center"/>
            </w:pPr>
            <w:r>
              <w:rPr>
                <w:rFonts w:hint="eastAsia"/>
              </w:rPr>
              <w:t>8</w:t>
            </w:r>
          </w:p>
        </w:tc>
        <w:tc>
          <w:tcPr>
            <w:tcW w:w="471" w:type="dxa"/>
          </w:tcPr>
          <w:p w14:paraId="7CDA4205" w14:textId="77777777" w:rsidR="00991657" w:rsidRDefault="00991657" w:rsidP="00F228A1">
            <w:pPr>
              <w:spacing w:line="360" w:lineRule="auto"/>
              <w:jc w:val="center"/>
            </w:pPr>
            <w:r>
              <w:rPr>
                <w:rFonts w:hint="eastAsia"/>
              </w:rPr>
              <w:t>9</w:t>
            </w:r>
          </w:p>
        </w:tc>
        <w:tc>
          <w:tcPr>
            <w:tcW w:w="472" w:type="dxa"/>
          </w:tcPr>
          <w:p w14:paraId="5C23B692" w14:textId="77777777" w:rsidR="00991657" w:rsidRDefault="00991657" w:rsidP="00F228A1">
            <w:pPr>
              <w:spacing w:line="360" w:lineRule="auto"/>
              <w:jc w:val="center"/>
            </w:pPr>
            <w:r>
              <w:rPr>
                <w:rFonts w:hint="eastAsia"/>
              </w:rPr>
              <w:t>10</w:t>
            </w:r>
          </w:p>
        </w:tc>
        <w:tc>
          <w:tcPr>
            <w:tcW w:w="471" w:type="dxa"/>
          </w:tcPr>
          <w:p w14:paraId="611FE983" w14:textId="77777777" w:rsidR="00991657" w:rsidRDefault="00991657" w:rsidP="00F228A1">
            <w:pPr>
              <w:spacing w:line="360" w:lineRule="auto"/>
              <w:jc w:val="center"/>
            </w:pPr>
            <w:r>
              <w:rPr>
                <w:rFonts w:hint="eastAsia"/>
              </w:rPr>
              <w:t>11</w:t>
            </w:r>
          </w:p>
        </w:tc>
        <w:tc>
          <w:tcPr>
            <w:tcW w:w="472" w:type="dxa"/>
          </w:tcPr>
          <w:p w14:paraId="204E24B4" w14:textId="77777777" w:rsidR="00991657" w:rsidRDefault="00991657" w:rsidP="00F228A1">
            <w:pPr>
              <w:spacing w:line="360" w:lineRule="auto"/>
              <w:jc w:val="center"/>
            </w:pPr>
            <w:r>
              <w:rPr>
                <w:rFonts w:hint="eastAsia"/>
              </w:rPr>
              <w:t>12</w:t>
            </w:r>
          </w:p>
        </w:tc>
        <w:tc>
          <w:tcPr>
            <w:tcW w:w="472" w:type="dxa"/>
          </w:tcPr>
          <w:p w14:paraId="70E2C642" w14:textId="77777777" w:rsidR="00991657" w:rsidRDefault="00991657" w:rsidP="00F228A1">
            <w:pPr>
              <w:spacing w:line="360" w:lineRule="auto"/>
              <w:jc w:val="center"/>
            </w:pPr>
            <w:r>
              <w:rPr>
                <w:rFonts w:hint="eastAsia"/>
              </w:rPr>
              <w:t>13</w:t>
            </w:r>
          </w:p>
        </w:tc>
        <w:tc>
          <w:tcPr>
            <w:tcW w:w="471" w:type="dxa"/>
          </w:tcPr>
          <w:p w14:paraId="46DCCD02" w14:textId="77777777" w:rsidR="00991657" w:rsidRDefault="00991657" w:rsidP="00F228A1">
            <w:pPr>
              <w:spacing w:line="360" w:lineRule="auto"/>
              <w:jc w:val="center"/>
            </w:pPr>
            <w:r>
              <w:rPr>
                <w:rFonts w:hint="eastAsia"/>
              </w:rPr>
              <w:t>14</w:t>
            </w:r>
          </w:p>
        </w:tc>
        <w:tc>
          <w:tcPr>
            <w:tcW w:w="472" w:type="dxa"/>
          </w:tcPr>
          <w:p w14:paraId="1FB1A975" w14:textId="77777777" w:rsidR="00991657" w:rsidRDefault="00991657" w:rsidP="00F228A1">
            <w:pPr>
              <w:spacing w:line="360" w:lineRule="auto"/>
              <w:jc w:val="center"/>
            </w:pPr>
            <w:r>
              <w:rPr>
                <w:rFonts w:hint="eastAsia"/>
              </w:rPr>
              <w:t>15</w:t>
            </w:r>
          </w:p>
        </w:tc>
        <w:tc>
          <w:tcPr>
            <w:tcW w:w="472" w:type="dxa"/>
          </w:tcPr>
          <w:p w14:paraId="7DBEBE46" w14:textId="77777777" w:rsidR="00991657" w:rsidRDefault="00991657" w:rsidP="00F228A1">
            <w:pPr>
              <w:spacing w:line="360" w:lineRule="auto"/>
              <w:jc w:val="center"/>
            </w:pPr>
            <w:r>
              <w:rPr>
                <w:rFonts w:hint="eastAsia"/>
              </w:rPr>
              <w:t>16</w:t>
            </w:r>
          </w:p>
        </w:tc>
      </w:tr>
      <w:tr w:rsidR="00991657" w14:paraId="6E4C80E9" w14:textId="77777777" w:rsidTr="00F228A1">
        <w:trPr>
          <w:trHeight w:val="216"/>
          <w:jc w:val="center"/>
        </w:trPr>
        <w:tc>
          <w:tcPr>
            <w:tcW w:w="778" w:type="dxa"/>
          </w:tcPr>
          <w:p w14:paraId="3D2AFC46" w14:textId="77777777" w:rsidR="00991657" w:rsidRDefault="00991657" w:rsidP="00F228A1">
            <w:pPr>
              <w:spacing w:line="360" w:lineRule="auto"/>
              <w:jc w:val="center"/>
              <w:textAlignment w:val="center"/>
              <w:rPr>
                <w:color w:val="000000"/>
                <w:szCs w:val="21"/>
              </w:rPr>
            </w:pPr>
            <w:r>
              <w:rPr>
                <w:rFonts w:hint="eastAsia"/>
                <w:color w:val="000000"/>
                <w:szCs w:val="21"/>
              </w:rPr>
              <w:t>答案</w:t>
            </w:r>
          </w:p>
        </w:tc>
        <w:tc>
          <w:tcPr>
            <w:tcW w:w="471" w:type="dxa"/>
          </w:tcPr>
          <w:p w14:paraId="351CD7A8" w14:textId="5BF0BA12" w:rsidR="00991657" w:rsidRPr="00C5274B" w:rsidRDefault="0036538D" w:rsidP="00F228A1">
            <w:pPr>
              <w:spacing w:line="360" w:lineRule="auto"/>
              <w:jc w:val="center"/>
            </w:pPr>
            <w:r>
              <w:t>B</w:t>
            </w:r>
          </w:p>
        </w:tc>
        <w:tc>
          <w:tcPr>
            <w:tcW w:w="472" w:type="dxa"/>
          </w:tcPr>
          <w:p w14:paraId="2E8A13C9" w14:textId="6E9AF85F" w:rsidR="00991657" w:rsidRPr="00C5274B" w:rsidRDefault="0036538D" w:rsidP="00F228A1">
            <w:pPr>
              <w:spacing w:line="360" w:lineRule="auto"/>
              <w:jc w:val="center"/>
            </w:pPr>
            <w:r>
              <w:t>C</w:t>
            </w:r>
          </w:p>
        </w:tc>
        <w:tc>
          <w:tcPr>
            <w:tcW w:w="471" w:type="dxa"/>
          </w:tcPr>
          <w:p w14:paraId="0225D200" w14:textId="472448F4" w:rsidR="00991657" w:rsidRPr="00C5274B" w:rsidRDefault="0036538D" w:rsidP="00F228A1">
            <w:pPr>
              <w:spacing w:line="360" w:lineRule="auto"/>
              <w:jc w:val="center"/>
            </w:pPr>
            <w:r>
              <w:t>D</w:t>
            </w:r>
          </w:p>
        </w:tc>
        <w:tc>
          <w:tcPr>
            <w:tcW w:w="472" w:type="dxa"/>
          </w:tcPr>
          <w:p w14:paraId="7FF60484" w14:textId="2D0BFA86" w:rsidR="00991657" w:rsidRPr="00C5274B" w:rsidRDefault="0036538D" w:rsidP="00F228A1">
            <w:pPr>
              <w:spacing w:line="360" w:lineRule="auto"/>
              <w:jc w:val="center"/>
            </w:pPr>
            <w:r>
              <w:t>C</w:t>
            </w:r>
          </w:p>
        </w:tc>
        <w:tc>
          <w:tcPr>
            <w:tcW w:w="472" w:type="dxa"/>
          </w:tcPr>
          <w:p w14:paraId="1C1836D7" w14:textId="120906A9" w:rsidR="00991657" w:rsidRPr="00C5274B" w:rsidRDefault="0036538D" w:rsidP="00F228A1">
            <w:pPr>
              <w:spacing w:line="360" w:lineRule="auto"/>
              <w:jc w:val="center"/>
            </w:pPr>
            <w:r>
              <w:t>A</w:t>
            </w:r>
          </w:p>
        </w:tc>
        <w:tc>
          <w:tcPr>
            <w:tcW w:w="471" w:type="dxa"/>
          </w:tcPr>
          <w:p w14:paraId="67FC9C76" w14:textId="6A043992" w:rsidR="00991657" w:rsidRPr="00C5274B" w:rsidRDefault="0036538D" w:rsidP="00F228A1">
            <w:pPr>
              <w:spacing w:line="360" w:lineRule="auto"/>
              <w:jc w:val="center"/>
            </w:pPr>
            <w:r>
              <w:t>C</w:t>
            </w:r>
          </w:p>
        </w:tc>
        <w:tc>
          <w:tcPr>
            <w:tcW w:w="472" w:type="dxa"/>
          </w:tcPr>
          <w:p w14:paraId="610B4A35" w14:textId="014696FC" w:rsidR="00991657" w:rsidRPr="00C5274B" w:rsidRDefault="0036538D" w:rsidP="00F228A1">
            <w:pPr>
              <w:spacing w:line="360" w:lineRule="auto"/>
              <w:jc w:val="center"/>
            </w:pPr>
            <w:r>
              <w:t>A</w:t>
            </w:r>
          </w:p>
        </w:tc>
        <w:tc>
          <w:tcPr>
            <w:tcW w:w="472" w:type="dxa"/>
          </w:tcPr>
          <w:p w14:paraId="092AD050" w14:textId="7E345B82" w:rsidR="00991657" w:rsidRPr="00C5274B" w:rsidRDefault="0036538D" w:rsidP="00F228A1">
            <w:pPr>
              <w:spacing w:line="360" w:lineRule="auto"/>
              <w:jc w:val="center"/>
            </w:pPr>
            <w:r>
              <w:t>B</w:t>
            </w:r>
          </w:p>
        </w:tc>
        <w:tc>
          <w:tcPr>
            <w:tcW w:w="471" w:type="dxa"/>
          </w:tcPr>
          <w:p w14:paraId="4A86469B" w14:textId="6BE7FAA2" w:rsidR="00991657" w:rsidRPr="00C5274B" w:rsidRDefault="0036538D" w:rsidP="00F228A1">
            <w:pPr>
              <w:spacing w:line="360" w:lineRule="auto"/>
              <w:jc w:val="center"/>
            </w:pPr>
            <w:r>
              <w:t>D</w:t>
            </w:r>
          </w:p>
        </w:tc>
        <w:tc>
          <w:tcPr>
            <w:tcW w:w="472" w:type="dxa"/>
          </w:tcPr>
          <w:p w14:paraId="1C4F9555" w14:textId="02F2DE99" w:rsidR="00991657" w:rsidRPr="00C5274B" w:rsidRDefault="0036538D" w:rsidP="00F228A1">
            <w:pPr>
              <w:spacing w:line="360" w:lineRule="auto"/>
              <w:jc w:val="center"/>
            </w:pPr>
            <w:r>
              <w:t>A</w:t>
            </w:r>
          </w:p>
        </w:tc>
        <w:tc>
          <w:tcPr>
            <w:tcW w:w="471" w:type="dxa"/>
          </w:tcPr>
          <w:p w14:paraId="34209C5F" w14:textId="7A3316CB" w:rsidR="00991657" w:rsidRPr="00C5274B" w:rsidRDefault="0036538D" w:rsidP="00F228A1">
            <w:pPr>
              <w:spacing w:line="360" w:lineRule="auto"/>
              <w:jc w:val="center"/>
            </w:pPr>
            <w:r>
              <w:t>B</w:t>
            </w:r>
          </w:p>
        </w:tc>
        <w:tc>
          <w:tcPr>
            <w:tcW w:w="472" w:type="dxa"/>
          </w:tcPr>
          <w:p w14:paraId="621BAEB8" w14:textId="7E110E28" w:rsidR="00991657" w:rsidRPr="00C5274B" w:rsidRDefault="0036538D" w:rsidP="00F228A1">
            <w:pPr>
              <w:spacing w:line="360" w:lineRule="auto"/>
              <w:jc w:val="center"/>
            </w:pPr>
            <w:r>
              <w:t>B</w:t>
            </w:r>
          </w:p>
        </w:tc>
        <w:tc>
          <w:tcPr>
            <w:tcW w:w="472" w:type="dxa"/>
          </w:tcPr>
          <w:p w14:paraId="5B0AAA40" w14:textId="758C7C31" w:rsidR="00991657" w:rsidRPr="00C5274B" w:rsidRDefault="0036538D" w:rsidP="00F228A1">
            <w:pPr>
              <w:spacing w:line="360" w:lineRule="auto"/>
              <w:jc w:val="center"/>
            </w:pPr>
            <w:r>
              <w:t>D</w:t>
            </w:r>
          </w:p>
        </w:tc>
        <w:tc>
          <w:tcPr>
            <w:tcW w:w="471" w:type="dxa"/>
          </w:tcPr>
          <w:p w14:paraId="4332382F" w14:textId="7D548C5E" w:rsidR="00991657" w:rsidRPr="00C5274B" w:rsidRDefault="0036538D" w:rsidP="00F228A1">
            <w:pPr>
              <w:spacing w:line="360" w:lineRule="auto"/>
              <w:jc w:val="center"/>
            </w:pPr>
            <w:r>
              <w:t>A</w:t>
            </w:r>
          </w:p>
        </w:tc>
        <w:tc>
          <w:tcPr>
            <w:tcW w:w="472" w:type="dxa"/>
          </w:tcPr>
          <w:p w14:paraId="78A2423B" w14:textId="3C69C11B" w:rsidR="00991657" w:rsidRPr="00C5274B" w:rsidRDefault="0036538D" w:rsidP="00F228A1">
            <w:pPr>
              <w:spacing w:line="360" w:lineRule="auto"/>
              <w:jc w:val="center"/>
            </w:pPr>
            <w:r>
              <w:t>D</w:t>
            </w:r>
          </w:p>
        </w:tc>
        <w:tc>
          <w:tcPr>
            <w:tcW w:w="472" w:type="dxa"/>
          </w:tcPr>
          <w:p w14:paraId="03D3C580" w14:textId="48A554CC" w:rsidR="00991657" w:rsidRPr="00C5274B" w:rsidRDefault="0036538D" w:rsidP="00F228A1">
            <w:pPr>
              <w:spacing w:line="360" w:lineRule="auto"/>
              <w:jc w:val="center"/>
            </w:pPr>
            <w:r>
              <w:t>C</w:t>
            </w:r>
          </w:p>
        </w:tc>
      </w:tr>
    </w:tbl>
    <w:p w14:paraId="07FA5A71" w14:textId="77777777" w:rsidR="00991657" w:rsidRDefault="00991657" w:rsidP="00991657">
      <w:pPr>
        <w:spacing w:line="360" w:lineRule="auto"/>
      </w:pPr>
    </w:p>
    <w:p w14:paraId="2A6C54D4" w14:textId="77777777" w:rsidR="00991657" w:rsidRDefault="00991657" w:rsidP="00991657">
      <w:pPr>
        <w:spacing w:line="360" w:lineRule="auto"/>
        <w:ind w:left="602" w:hangingChars="250" w:hanging="602"/>
        <w:rPr>
          <w:rFonts w:eastAsia="黑体"/>
          <w:b/>
          <w:sz w:val="24"/>
          <w:szCs w:val="24"/>
        </w:rPr>
      </w:pPr>
      <w:r>
        <w:rPr>
          <w:rFonts w:eastAsia="黑体" w:hAnsi="黑体"/>
          <w:b/>
          <w:sz w:val="24"/>
          <w:szCs w:val="24"/>
        </w:rPr>
        <w:t>二、非选择题：本题共</w:t>
      </w:r>
      <w:r>
        <w:rPr>
          <w:rFonts w:eastAsia="黑体"/>
          <w:b/>
          <w:sz w:val="24"/>
          <w:szCs w:val="24"/>
        </w:rPr>
        <w:t>4</w:t>
      </w:r>
      <w:r>
        <w:rPr>
          <w:rFonts w:eastAsia="黑体" w:hint="eastAsia"/>
          <w:b/>
          <w:sz w:val="24"/>
          <w:szCs w:val="24"/>
        </w:rPr>
        <w:t>小</w:t>
      </w:r>
      <w:r>
        <w:rPr>
          <w:rFonts w:eastAsia="黑体" w:hAnsi="黑体"/>
          <w:b/>
          <w:sz w:val="24"/>
          <w:szCs w:val="24"/>
        </w:rPr>
        <w:t>题，共</w:t>
      </w:r>
      <w:r>
        <w:rPr>
          <w:rFonts w:eastAsia="黑体"/>
          <w:b/>
          <w:sz w:val="24"/>
          <w:szCs w:val="24"/>
        </w:rPr>
        <w:t>5</w:t>
      </w:r>
      <w:r>
        <w:rPr>
          <w:rFonts w:eastAsia="黑体" w:hint="eastAsia"/>
          <w:b/>
          <w:sz w:val="24"/>
          <w:szCs w:val="24"/>
        </w:rPr>
        <w:t>2</w:t>
      </w:r>
      <w:r>
        <w:rPr>
          <w:rFonts w:eastAsia="黑体" w:hAnsi="黑体"/>
          <w:b/>
          <w:sz w:val="24"/>
          <w:szCs w:val="24"/>
        </w:rPr>
        <w:t>分。</w:t>
      </w:r>
    </w:p>
    <w:p w14:paraId="054D3563" w14:textId="39705E18" w:rsidR="0036538D" w:rsidRPr="004E7878" w:rsidRDefault="0036538D" w:rsidP="0036538D">
      <w:pPr>
        <w:pStyle w:val="---1"/>
        <w:rPr>
          <w:szCs w:val="21"/>
        </w:rPr>
      </w:pPr>
      <w:r w:rsidRPr="004E7878">
        <w:rPr>
          <w:rFonts w:hint="eastAsia"/>
          <w:szCs w:val="21"/>
        </w:rPr>
        <w:t>17</w:t>
      </w:r>
      <w:r w:rsidRPr="004E7878">
        <w:rPr>
          <w:rFonts w:hint="eastAsia"/>
          <w:szCs w:val="21"/>
        </w:rPr>
        <w:t>．（</w:t>
      </w:r>
      <w:r w:rsidRPr="004E7878">
        <w:rPr>
          <w:rFonts w:hint="eastAsia"/>
          <w:szCs w:val="21"/>
        </w:rPr>
        <w:t>14</w:t>
      </w:r>
      <w:r w:rsidRPr="004E7878">
        <w:rPr>
          <w:rFonts w:hint="eastAsia"/>
          <w:szCs w:val="21"/>
        </w:rPr>
        <w:t>分）</w:t>
      </w:r>
    </w:p>
    <w:p w14:paraId="4F472A40" w14:textId="2941DD02" w:rsidR="0036538D" w:rsidRDefault="0036538D" w:rsidP="00914A5D">
      <w:pPr>
        <w:widowControl/>
        <w:spacing w:line="360" w:lineRule="auto"/>
        <w:ind w:firstLineChars="200" w:firstLine="420"/>
        <w:jc w:val="left"/>
      </w:pPr>
      <w:r w:rsidRPr="004E7878">
        <w:rPr>
          <w:rFonts w:hint="eastAsia"/>
          <w:szCs w:val="21"/>
        </w:rPr>
        <w:t>（</w:t>
      </w:r>
      <w:r w:rsidRPr="004E7878">
        <w:rPr>
          <w:rFonts w:hint="eastAsia"/>
          <w:szCs w:val="21"/>
        </w:rPr>
        <w:t>1</w:t>
      </w:r>
      <w:r w:rsidRPr="004E7878">
        <w:rPr>
          <w:rFonts w:hint="eastAsia"/>
          <w:szCs w:val="21"/>
        </w:rPr>
        <w:t>）</w:t>
      </w:r>
      <w:r>
        <w:rPr>
          <w:rFonts w:hint="eastAsia"/>
        </w:rPr>
        <w:t>汉：在西南地区设郡县。</w:t>
      </w:r>
    </w:p>
    <w:p w14:paraId="782CABD1" w14:textId="77777777" w:rsidR="0036538D" w:rsidRDefault="0036538D" w:rsidP="00914A5D">
      <w:pPr>
        <w:widowControl/>
        <w:spacing w:line="360" w:lineRule="auto"/>
        <w:ind w:firstLineChars="450" w:firstLine="945"/>
        <w:jc w:val="left"/>
      </w:pPr>
      <w:r>
        <w:rPr>
          <w:rFonts w:hint="eastAsia"/>
        </w:rPr>
        <w:t>唐：武力与怀柔并用；重用少数民族首领；实行</w:t>
      </w:r>
      <w:proofErr w:type="gramStart"/>
      <w:r>
        <w:rPr>
          <w:rFonts w:hint="eastAsia"/>
        </w:rPr>
        <w:t>羁縻</w:t>
      </w:r>
      <w:proofErr w:type="gramEnd"/>
      <w:r>
        <w:rPr>
          <w:rFonts w:hint="eastAsia"/>
        </w:rPr>
        <w:t>政策。</w:t>
      </w:r>
      <w:r>
        <w:rPr>
          <w:rFonts w:hint="eastAsia"/>
        </w:rPr>
        <w:t xml:space="preserve">    </w:t>
      </w:r>
    </w:p>
    <w:p w14:paraId="64C87792" w14:textId="37DAA0D1" w:rsidR="0036538D" w:rsidRDefault="00914A5D" w:rsidP="00914A5D">
      <w:pPr>
        <w:widowControl/>
        <w:spacing w:line="360" w:lineRule="auto"/>
        <w:ind w:firstLineChars="200" w:firstLine="420"/>
        <w:jc w:val="left"/>
      </w:pPr>
      <w:r w:rsidRPr="004E7878">
        <w:rPr>
          <w:rFonts w:hint="eastAsia"/>
          <w:szCs w:val="21"/>
        </w:rPr>
        <w:t>（</w:t>
      </w:r>
      <w:r>
        <w:rPr>
          <w:szCs w:val="21"/>
        </w:rPr>
        <w:t>2</w:t>
      </w:r>
      <w:r w:rsidRPr="004E7878">
        <w:rPr>
          <w:rFonts w:hint="eastAsia"/>
          <w:szCs w:val="21"/>
        </w:rPr>
        <w:t>）</w:t>
      </w:r>
      <w:r w:rsidR="0036538D">
        <w:rPr>
          <w:rFonts w:hint="eastAsia"/>
        </w:rPr>
        <w:t>发展：材料</w:t>
      </w:r>
      <w:proofErr w:type="gramStart"/>
      <w:r w:rsidR="0036538D">
        <w:rPr>
          <w:rFonts w:hint="eastAsia"/>
        </w:rPr>
        <w:t>二认为</w:t>
      </w:r>
      <w:proofErr w:type="gramEnd"/>
      <w:r w:rsidR="0036538D">
        <w:rPr>
          <w:rFonts w:hint="eastAsia"/>
        </w:rPr>
        <w:t>华夷有别，华为根本。材料三认为华夷一统。</w:t>
      </w:r>
    </w:p>
    <w:p w14:paraId="79A0059C" w14:textId="5882DCE4" w:rsidR="0036538D" w:rsidRDefault="0036538D" w:rsidP="00914A5D">
      <w:pPr>
        <w:widowControl/>
        <w:spacing w:line="360" w:lineRule="auto"/>
        <w:ind w:leftChars="450" w:left="1575" w:hangingChars="300" w:hanging="630"/>
        <w:jc w:val="left"/>
      </w:pPr>
      <w:r>
        <w:rPr>
          <w:rFonts w:hint="eastAsia"/>
        </w:rPr>
        <w:t>措施：设置西藏大臣，册封达赖、班禅，加强对西藏的统治；设置伊犁将军，对新疆进行有效统治；实行改土归流，加强了对少数民族地区的文化和政治上的融合。</w:t>
      </w:r>
    </w:p>
    <w:p w14:paraId="1FCDEBDA" w14:textId="77777777" w:rsidR="00914A5D" w:rsidRDefault="00914A5D" w:rsidP="0036538D">
      <w:pPr>
        <w:pStyle w:val="---1"/>
        <w:rPr>
          <w:szCs w:val="21"/>
        </w:rPr>
      </w:pPr>
    </w:p>
    <w:p w14:paraId="11B8B6D9" w14:textId="670E0475" w:rsidR="0036538D" w:rsidRPr="004E7878" w:rsidRDefault="0036538D" w:rsidP="0036538D">
      <w:pPr>
        <w:pStyle w:val="---1"/>
        <w:rPr>
          <w:szCs w:val="21"/>
        </w:rPr>
      </w:pPr>
      <w:r w:rsidRPr="004E7878">
        <w:rPr>
          <w:rFonts w:hint="eastAsia"/>
          <w:szCs w:val="21"/>
        </w:rPr>
        <w:t>1</w:t>
      </w:r>
      <w:r>
        <w:rPr>
          <w:szCs w:val="21"/>
        </w:rPr>
        <w:t>8</w:t>
      </w:r>
      <w:r w:rsidRPr="004E7878">
        <w:rPr>
          <w:rFonts w:hint="eastAsia"/>
          <w:szCs w:val="21"/>
        </w:rPr>
        <w:t>．（</w:t>
      </w:r>
      <w:r w:rsidRPr="004E7878">
        <w:rPr>
          <w:rFonts w:hint="eastAsia"/>
          <w:szCs w:val="21"/>
        </w:rPr>
        <w:t>1</w:t>
      </w:r>
      <w:r>
        <w:rPr>
          <w:szCs w:val="21"/>
        </w:rPr>
        <w:t>0</w:t>
      </w:r>
      <w:r w:rsidRPr="004E7878">
        <w:rPr>
          <w:rFonts w:hint="eastAsia"/>
          <w:szCs w:val="21"/>
        </w:rPr>
        <w:t>分）</w:t>
      </w:r>
    </w:p>
    <w:p w14:paraId="6029BF77" w14:textId="77777777" w:rsidR="00914A5D" w:rsidRDefault="00914A5D" w:rsidP="00914A5D">
      <w:pPr>
        <w:widowControl/>
        <w:spacing w:line="360" w:lineRule="auto"/>
        <w:ind w:leftChars="200" w:left="945" w:hangingChars="250" w:hanging="525"/>
        <w:jc w:val="left"/>
      </w:pPr>
      <w:r w:rsidRPr="004E7878">
        <w:rPr>
          <w:rFonts w:hint="eastAsia"/>
          <w:szCs w:val="21"/>
        </w:rPr>
        <w:t>（</w:t>
      </w:r>
      <w:r>
        <w:rPr>
          <w:rFonts w:hint="eastAsia"/>
          <w:szCs w:val="21"/>
        </w:rPr>
        <w:t>1</w:t>
      </w:r>
      <w:r w:rsidRPr="004E7878">
        <w:rPr>
          <w:rFonts w:hint="eastAsia"/>
          <w:szCs w:val="21"/>
        </w:rPr>
        <w:t>）</w:t>
      </w:r>
      <w:r w:rsidR="0036538D">
        <w:rPr>
          <w:rFonts w:hint="eastAsia"/>
        </w:rPr>
        <w:t>国有企业仍对国家有很强的依赖；扩大给企业的自主权仍需进一步落实；如何更好地实现政企分开、所有权和经营权分离的问题依然存在；缺乏既有激励、又有约束的企业经营机制；参与市场经济竞争程度不够等等。</w:t>
      </w:r>
      <w:r w:rsidR="0036538D">
        <w:rPr>
          <w:rFonts w:hint="eastAsia"/>
        </w:rPr>
        <w:t xml:space="preserve">    </w:t>
      </w:r>
    </w:p>
    <w:p w14:paraId="17719B94" w14:textId="19C61BEB" w:rsidR="0036538D" w:rsidRDefault="00914A5D" w:rsidP="00914A5D">
      <w:pPr>
        <w:widowControl/>
        <w:spacing w:line="360" w:lineRule="auto"/>
        <w:ind w:leftChars="200" w:left="945" w:hangingChars="250" w:hanging="525"/>
        <w:jc w:val="left"/>
      </w:pPr>
      <w:r w:rsidRPr="004E7878">
        <w:rPr>
          <w:rFonts w:hint="eastAsia"/>
          <w:szCs w:val="21"/>
        </w:rPr>
        <w:t>（</w:t>
      </w:r>
      <w:r>
        <w:rPr>
          <w:szCs w:val="21"/>
        </w:rPr>
        <w:t>2</w:t>
      </w:r>
      <w:r w:rsidRPr="004E7878">
        <w:rPr>
          <w:rFonts w:hint="eastAsia"/>
          <w:szCs w:val="21"/>
        </w:rPr>
        <w:t>）</w:t>
      </w:r>
      <w:r w:rsidR="0036538D">
        <w:rPr>
          <w:rFonts w:hint="eastAsia"/>
        </w:rPr>
        <w:t>将国企改革目标确定为，建立适应市场经济和社会化大生产等为特点的企业制度；按照建立现代企业制度的思路推进国企改革等等。</w:t>
      </w:r>
    </w:p>
    <w:p w14:paraId="5954B30D" w14:textId="77777777" w:rsidR="00914A5D" w:rsidRDefault="00914A5D" w:rsidP="0036538D">
      <w:pPr>
        <w:pStyle w:val="---1"/>
        <w:rPr>
          <w:szCs w:val="21"/>
        </w:rPr>
      </w:pPr>
    </w:p>
    <w:p w14:paraId="3E30388F" w14:textId="3CA321CE" w:rsidR="0036538D" w:rsidRPr="004E7878" w:rsidRDefault="0036538D" w:rsidP="0036538D">
      <w:pPr>
        <w:pStyle w:val="---1"/>
        <w:rPr>
          <w:szCs w:val="21"/>
        </w:rPr>
      </w:pPr>
      <w:r w:rsidRPr="004E7878">
        <w:rPr>
          <w:rFonts w:hint="eastAsia"/>
          <w:szCs w:val="21"/>
        </w:rPr>
        <w:t>1</w:t>
      </w:r>
      <w:r>
        <w:rPr>
          <w:szCs w:val="21"/>
        </w:rPr>
        <w:t>9</w:t>
      </w:r>
      <w:r w:rsidRPr="004E7878">
        <w:rPr>
          <w:rFonts w:hint="eastAsia"/>
          <w:szCs w:val="21"/>
        </w:rPr>
        <w:t>．（</w:t>
      </w:r>
      <w:r w:rsidRPr="004E7878">
        <w:rPr>
          <w:rFonts w:hint="eastAsia"/>
          <w:szCs w:val="21"/>
        </w:rPr>
        <w:t>1</w:t>
      </w:r>
      <w:r>
        <w:rPr>
          <w:szCs w:val="21"/>
        </w:rPr>
        <w:t>2</w:t>
      </w:r>
      <w:r w:rsidRPr="004E7878">
        <w:rPr>
          <w:rFonts w:hint="eastAsia"/>
          <w:szCs w:val="21"/>
        </w:rPr>
        <w:t>分）</w:t>
      </w:r>
    </w:p>
    <w:p w14:paraId="51F0CA6F" w14:textId="77777777" w:rsidR="00914A5D" w:rsidRDefault="0036538D" w:rsidP="00914A5D">
      <w:pPr>
        <w:widowControl/>
        <w:spacing w:line="360" w:lineRule="auto"/>
        <w:ind w:leftChars="200" w:left="420" w:firstLineChars="200" w:firstLine="420"/>
        <w:jc w:val="left"/>
      </w:pPr>
      <w:r>
        <w:rPr>
          <w:rFonts w:hint="eastAsia"/>
        </w:rPr>
        <w:t>两次鸦片战争后，中国被迫放弃闭关锁国政策而开放门户，中国逐渐被卷入资本主义世界市场，民族危机逐渐加剧。地主阶级抵抗派林则徐、魏源等首先开眼看世界，主张“师夷长技以制夷”。地主阶级洋务派在此基础上，提出“师夷长技以自强”</w:t>
      </w:r>
      <w:r>
        <w:rPr>
          <w:rFonts w:hint="eastAsia"/>
        </w:rPr>
        <w:lastRenderedPageBreak/>
        <w:t>“师夷长技以求富”</w:t>
      </w:r>
      <w:proofErr w:type="gramStart"/>
      <w:r>
        <w:rPr>
          <w:rFonts w:hint="eastAsia"/>
        </w:rPr>
        <w:t>’</w:t>
      </w:r>
      <w:proofErr w:type="gramEnd"/>
      <w:r>
        <w:rPr>
          <w:rFonts w:hint="eastAsia"/>
        </w:rPr>
        <w:t>即学习西方先进技术以富国强兵并付诸了实践。洋务运动迈出了中国近代化的第一步，但由于它并不改变中国封建制度而最终失败了。甲午战争中国的失败以及随后瓜分中国的狂潮使中国民族危机空前加剧。八国联军侵华后，清政府彻底沦为列强控制中国的工具。资产阶级维新变法运动在甲午战后兴起，主张在中国实行君主立宪制，资产阶级革命派则发动辛亥革命，主张在中国实行民主共和制，推翻了清政府，建立中华民国。但是由于当时中国半殖民地半封建的社会性质，民族资本主义经济发展不充分，民族资产阶级力量弱小，变革政治制度的努力也都失败了。于是新文化运动主张民主、科学，试图从思想文化领域入手救亡图存。新文化运动促进了思想解放等，但最终没有挽救民族危机。十月革命后，马克思主义在中国广泛传播开来。马克思主义主张工人阶级、劳苦大众通过阶级斗争的方式实现自身解放。最终，在马克思主义思想指导下，在中共带领下，我国终于实现了民族独立，人民解放。</w:t>
      </w:r>
    </w:p>
    <w:p w14:paraId="12D4B4A9" w14:textId="7F82A494" w:rsidR="0036538D" w:rsidRDefault="0036538D" w:rsidP="00914A5D">
      <w:pPr>
        <w:widowControl/>
        <w:spacing w:line="360" w:lineRule="auto"/>
        <w:ind w:leftChars="200" w:left="420" w:firstLineChars="200" w:firstLine="420"/>
        <w:jc w:val="left"/>
      </w:pPr>
      <w:r>
        <w:rPr>
          <w:rFonts w:hint="eastAsia"/>
        </w:rPr>
        <w:t>总之，近代中国人民和社会随着民族危机的加深而逐步觉悟，最终找到了符合中国国情的正确的革命道路，是中华民族取得了民族独立。</w:t>
      </w:r>
    </w:p>
    <w:p w14:paraId="282DAE3D" w14:textId="77777777" w:rsidR="00914A5D" w:rsidRDefault="00914A5D" w:rsidP="0036538D">
      <w:pPr>
        <w:pStyle w:val="---1"/>
        <w:rPr>
          <w:szCs w:val="21"/>
        </w:rPr>
      </w:pPr>
    </w:p>
    <w:p w14:paraId="3D3E90FF" w14:textId="1D92EA27" w:rsidR="0036538D" w:rsidRPr="004E7878" w:rsidRDefault="0036538D" w:rsidP="0036538D">
      <w:pPr>
        <w:pStyle w:val="---1"/>
        <w:rPr>
          <w:szCs w:val="21"/>
        </w:rPr>
      </w:pPr>
      <w:r>
        <w:rPr>
          <w:szCs w:val="21"/>
        </w:rPr>
        <w:t>20</w:t>
      </w:r>
      <w:r w:rsidRPr="004E7878">
        <w:rPr>
          <w:rFonts w:hint="eastAsia"/>
          <w:szCs w:val="21"/>
        </w:rPr>
        <w:t>．（</w:t>
      </w:r>
      <w:r w:rsidRPr="004E7878">
        <w:rPr>
          <w:rFonts w:hint="eastAsia"/>
          <w:szCs w:val="21"/>
        </w:rPr>
        <w:t>1</w:t>
      </w:r>
      <w:r>
        <w:rPr>
          <w:szCs w:val="21"/>
        </w:rPr>
        <w:t>6</w:t>
      </w:r>
      <w:r w:rsidRPr="004E7878">
        <w:rPr>
          <w:rFonts w:hint="eastAsia"/>
          <w:szCs w:val="21"/>
        </w:rPr>
        <w:t>分）</w:t>
      </w:r>
    </w:p>
    <w:p w14:paraId="511B7BC2" w14:textId="77777777" w:rsidR="00914A5D" w:rsidRDefault="00914A5D" w:rsidP="00914A5D">
      <w:pPr>
        <w:widowControl/>
        <w:spacing w:line="360" w:lineRule="auto"/>
        <w:ind w:leftChars="200" w:left="1575" w:hangingChars="550" w:hanging="1155"/>
        <w:jc w:val="left"/>
      </w:pPr>
      <w:r w:rsidRPr="004E7878">
        <w:rPr>
          <w:rFonts w:hint="eastAsia"/>
          <w:szCs w:val="21"/>
        </w:rPr>
        <w:t>（</w:t>
      </w:r>
      <w:r>
        <w:rPr>
          <w:szCs w:val="21"/>
        </w:rPr>
        <w:t>1</w:t>
      </w:r>
      <w:r w:rsidRPr="004E7878">
        <w:rPr>
          <w:rFonts w:hint="eastAsia"/>
          <w:szCs w:val="21"/>
        </w:rPr>
        <w:t>）</w:t>
      </w:r>
      <w:r w:rsidR="0036538D">
        <w:rPr>
          <w:rFonts w:hint="eastAsia"/>
        </w:rPr>
        <w:t>影响：会将发现美洲的时间提前；会影响到哥伦布在新航路开辟史上的地位；引发了对欧洲文明和航海技术的重新思考；引发了史学界争论，促进史学研究的发展；引发了对中世纪技术的再探讨；这张地图的神秘和</w:t>
      </w:r>
      <w:proofErr w:type="gramStart"/>
      <w:r w:rsidR="0036538D">
        <w:rPr>
          <w:rFonts w:hint="eastAsia"/>
        </w:rPr>
        <w:t>神奇以</w:t>
      </w:r>
      <w:proofErr w:type="gramEnd"/>
      <w:r w:rsidR="0036538D">
        <w:rPr>
          <w:rFonts w:hint="eastAsia"/>
        </w:rPr>
        <w:t>及其引发的探究、争论使其已经成为人类文明进程中不可失去的存在等等。</w:t>
      </w:r>
      <w:r w:rsidR="0036538D">
        <w:rPr>
          <w:rFonts w:hint="eastAsia"/>
        </w:rPr>
        <w:t xml:space="preserve">    </w:t>
      </w:r>
    </w:p>
    <w:p w14:paraId="04C8A98B" w14:textId="77777777" w:rsidR="00914A5D" w:rsidRDefault="00914A5D" w:rsidP="00914A5D">
      <w:pPr>
        <w:widowControl/>
        <w:spacing w:line="360" w:lineRule="auto"/>
        <w:ind w:leftChars="200" w:left="1575" w:hangingChars="550" w:hanging="1155"/>
        <w:jc w:val="left"/>
      </w:pPr>
      <w:r w:rsidRPr="004E7878">
        <w:rPr>
          <w:rFonts w:hint="eastAsia"/>
          <w:szCs w:val="21"/>
        </w:rPr>
        <w:t>（</w:t>
      </w:r>
      <w:r>
        <w:rPr>
          <w:szCs w:val="21"/>
        </w:rPr>
        <w:t>2</w:t>
      </w:r>
      <w:r w:rsidRPr="004E7878">
        <w:rPr>
          <w:rFonts w:hint="eastAsia"/>
          <w:szCs w:val="21"/>
        </w:rPr>
        <w:t>）</w:t>
      </w:r>
      <w:r w:rsidR="0036538D">
        <w:rPr>
          <w:rFonts w:hint="eastAsia"/>
        </w:rPr>
        <w:t>辨析：真伪争论的双方都有一定道理；不断出现新的结论。</w:t>
      </w:r>
      <w:r w:rsidR="0036538D">
        <w:rPr>
          <w:rFonts w:hint="eastAsia"/>
        </w:rPr>
        <w:t xml:space="preserve"> </w:t>
      </w:r>
    </w:p>
    <w:p w14:paraId="288BDABC" w14:textId="77777777" w:rsidR="00914A5D" w:rsidRDefault="0036538D" w:rsidP="00914A5D">
      <w:pPr>
        <w:widowControl/>
        <w:spacing w:line="360" w:lineRule="auto"/>
        <w:ind w:leftChars="450" w:left="1575" w:hangingChars="300" w:hanging="630"/>
        <w:jc w:val="left"/>
      </w:pPr>
      <w:r>
        <w:rPr>
          <w:rFonts w:hint="eastAsia"/>
        </w:rPr>
        <w:t>理由：争论双方都拿出了各自的证据，故真伪争论的双方都有一定道理；伴随着新的研究技术的出现，史料辨析会不断出现新的结论等等。</w:t>
      </w:r>
      <w:r>
        <w:rPr>
          <w:rFonts w:hint="eastAsia"/>
        </w:rPr>
        <w:t xml:space="preserve">    </w:t>
      </w:r>
    </w:p>
    <w:p w14:paraId="1131E827" w14:textId="574FB97D" w:rsidR="00ED5E06" w:rsidRPr="0036538D" w:rsidRDefault="00914A5D" w:rsidP="00914A5D">
      <w:pPr>
        <w:widowControl/>
        <w:spacing w:line="360" w:lineRule="auto"/>
        <w:ind w:leftChars="200" w:left="1575" w:hangingChars="550" w:hanging="1155"/>
        <w:jc w:val="left"/>
      </w:pPr>
      <w:r w:rsidRPr="004E7878">
        <w:rPr>
          <w:rFonts w:hint="eastAsia"/>
          <w:szCs w:val="21"/>
        </w:rPr>
        <w:t>（</w:t>
      </w:r>
      <w:r>
        <w:rPr>
          <w:szCs w:val="21"/>
        </w:rPr>
        <w:t>3</w:t>
      </w:r>
      <w:r w:rsidRPr="004E7878">
        <w:rPr>
          <w:rFonts w:hint="eastAsia"/>
          <w:szCs w:val="21"/>
        </w:rPr>
        <w:t>）</w:t>
      </w:r>
      <w:r w:rsidR="0036538D">
        <w:rPr>
          <w:rFonts w:hint="eastAsia"/>
        </w:rPr>
        <w:t>作用：史料的收集与辨析是历史解释的出发点；史料的辨析过程客观上也会促进史学研究方法的进步等等。</w:t>
      </w:r>
    </w:p>
    <w:p w14:paraId="46053E53" w14:textId="77777777" w:rsidR="00914A5D" w:rsidRPr="009D685F" w:rsidRDefault="00914A5D" w:rsidP="00914A5D">
      <w:pPr>
        <w:spacing w:line="360" w:lineRule="auto"/>
        <w:jc w:val="right"/>
        <w:rPr>
          <w:color w:val="FFFFFF"/>
        </w:rPr>
      </w:pPr>
      <w:r w:rsidRPr="009D685F">
        <w:rPr>
          <w:rFonts w:hint="eastAsia"/>
          <w:color w:val="FFFFFF"/>
        </w:rPr>
        <w:t>此资料来源于：中学历史教学园地（</w:t>
      </w:r>
      <w:r w:rsidRPr="009D685F">
        <w:rPr>
          <w:rFonts w:hint="eastAsia"/>
          <w:noProof/>
          <w:color w:val="FFFFFF"/>
        </w:rPr>
        <w:drawing>
          <wp:inline distT="0" distB="0" distL="0" distR="0" wp14:anchorId="51E7D4BE" wp14:editId="45D96014">
            <wp:extent cx="6350" cy="6350"/>
            <wp:effectExtent l="0" t="0" r="0" b="0"/>
            <wp:docPr id="1248916599" name="图片 1248916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19" w:history="1">
        <w:r w:rsidRPr="009D685F">
          <w:rPr>
            <w:rStyle w:val="a5"/>
            <w:rFonts w:hint="eastAsia"/>
            <w:color w:val="FFFFFF"/>
          </w:rPr>
          <w:t>www</w:t>
        </w:r>
        <w:r w:rsidRPr="009D685F">
          <w:rPr>
            <w:rStyle w:val="a5"/>
            <w:rFonts w:hint="eastAsia"/>
            <w:color w:val="FFFFFF"/>
          </w:rPr>
          <w:t>．</w:t>
        </w:r>
        <w:r w:rsidRPr="009D685F">
          <w:rPr>
            <w:rStyle w:val="a5"/>
            <w:rFonts w:hint="eastAsia"/>
            <w:color w:val="FFFFFF"/>
          </w:rPr>
          <w:t>zxls</w:t>
        </w:r>
        <w:r w:rsidRPr="009D685F">
          <w:rPr>
            <w:rStyle w:val="a5"/>
            <w:rFonts w:hint="eastAsia"/>
            <w:color w:val="FFFFFF"/>
          </w:rPr>
          <w:t>．</w:t>
        </w:r>
        <w:r w:rsidRPr="009D685F">
          <w:rPr>
            <w:rStyle w:val="a5"/>
            <w:rFonts w:hint="eastAsia"/>
            <w:color w:val="FFFFFF"/>
          </w:rPr>
          <w:t>com/</w:t>
        </w:r>
      </w:hyperlink>
      <w:r w:rsidRPr="009D685F">
        <w:rPr>
          <w:rFonts w:hint="eastAsia"/>
          <w:color w:val="FFFFFF"/>
        </w:rPr>
        <w:t>），未经允许，</w:t>
      </w:r>
      <w:r w:rsidRPr="009D685F">
        <w:rPr>
          <w:rFonts w:hint="eastAsia"/>
          <w:noProof/>
          <w:color w:val="FFFFFF"/>
        </w:rPr>
        <w:drawing>
          <wp:inline distT="0" distB="0" distL="0" distR="0" wp14:anchorId="3F47BE0D" wp14:editId="3E52C9F2">
            <wp:extent cx="6350" cy="6350"/>
            <wp:effectExtent l="0" t="0" r="0" b="0"/>
            <wp:docPr id="516669187" name="图片 516669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9D685F">
        <w:rPr>
          <w:rFonts w:hint="eastAsia"/>
          <w:color w:val="FFFFFF"/>
        </w:rPr>
        <w:t>谢绝转载。</w:t>
      </w:r>
    </w:p>
    <w:p w14:paraId="70B6DB67" w14:textId="5B9AF3B7" w:rsidR="00991657" w:rsidRPr="00991657" w:rsidRDefault="00914A5D" w:rsidP="00F632BE">
      <w:pPr>
        <w:spacing w:line="360" w:lineRule="auto"/>
        <w:jc w:val="right"/>
      </w:pPr>
      <w:r>
        <w:rPr>
          <w:rFonts w:hint="eastAsia"/>
        </w:rPr>
        <w:t>此资料来源于：中学历史教学园地（</w:t>
      </w:r>
      <w:r>
        <w:rPr>
          <w:rFonts w:hint="eastAsia"/>
          <w:noProof/>
        </w:rPr>
        <w:drawing>
          <wp:inline distT="0" distB="0" distL="0" distR="0" wp14:anchorId="091A1EDC" wp14:editId="4A1E9E83">
            <wp:extent cx="6350" cy="6350"/>
            <wp:effectExtent l="0" t="0" r="0" b="0"/>
            <wp:docPr id="1663241596" name="图片 1663241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hyperlink r:id="rId20" w:history="1">
        <w:r w:rsidRPr="000C7B3B">
          <w:rPr>
            <w:rStyle w:val="a5"/>
            <w:rFonts w:hint="eastAsia"/>
          </w:rPr>
          <w:t>www</w:t>
        </w:r>
        <w:r>
          <w:rPr>
            <w:rStyle w:val="a5"/>
            <w:rFonts w:hint="eastAsia"/>
          </w:rPr>
          <w:t>．</w:t>
        </w:r>
        <w:r w:rsidRPr="000C7B3B">
          <w:rPr>
            <w:rStyle w:val="a5"/>
            <w:rFonts w:hint="eastAsia"/>
          </w:rPr>
          <w:t>zxls</w:t>
        </w:r>
        <w:r>
          <w:rPr>
            <w:rStyle w:val="a5"/>
            <w:rFonts w:hint="eastAsia"/>
          </w:rPr>
          <w:t>．</w:t>
        </w:r>
        <w:r w:rsidRPr="000C7B3B">
          <w:rPr>
            <w:rStyle w:val="a5"/>
            <w:rFonts w:hint="eastAsia"/>
          </w:rPr>
          <w:t>c</w:t>
        </w:r>
        <w:r>
          <w:rPr>
            <w:rStyle w:val="a5"/>
            <w:rFonts w:hint="eastAsia"/>
          </w:rPr>
          <w:t>o</w:t>
        </w:r>
        <w:r w:rsidRPr="000C7B3B">
          <w:rPr>
            <w:rStyle w:val="a5"/>
            <w:rFonts w:hint="eastAsia"/>
          </w:rPr>
          <w:t>m/</w:t>
        </w:r>
      </w:hyperlink>
      <w:r>
        <w:rPr>
          <w:rFonts w:hint="eastAsia"/>
        </w:rPr>
        <w:t>），未经允许，</w:t>
      </w:r>
      <w:r>
        <w:rPr>
          <w:rFonts w:hint="eastAsia"/>
          <w:noProof/>
        </w:rPr>
        <w:drawing>
          <wp:inline distT="0" distB="0" distL="0" distR="0" wp14:anchorId="13B3D119" wp14:editId="746966D3">
            <wp:extent cx="6350" cy="6350"/>
            <wp:effectExtent l="0" t="0" r="0" b="0"/>
            <wp:docPr id="314206095" name="图片 314206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hint="eastAsia"/>
        </w:rPr>
        <w:t>谢绝转载。</w:t>
      </w:r>
    </w:p>
    <w:sectPr w:rsidR="00991657" w:rsidRPr="00991657" w:rsidSect="00125A5E">
      <w:headerReference w:type="even" r:id="rId21"/>
      <w:headerReference w:type="default" r:id="rId22"/>
      <w:footerReference w:type="even" r:id="rId23"/>
      <w:footerReference w:type="default" r:id="rId24"/>
      <w:headerReference w:type="first" r:id="rId25"/>
      <w:footerReference w:type="first" r:id="rId26"/>
      <w:pgSz w:w="11906" w:h="16838" w:code="9"/>
      <w:pgMar w:top="1440" w:right="1797" w:bottom="1440" w:left="1797" w:header="284"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AE8B0" w14:textId="77777777" w:rsidR="00125A5E" w:rsidRDefault="00125A5E">
      <w:r>
        <w:separator/>
      </w:r>
    </w:p>
  </w:endnote>
  <w:endnote w:type="continuationSeparator" w:id="0">
    <w:p w14:paraId="3375D702" w14:textId="77777777" w:rsidR="00125A5E" w:rsidRDefault="0012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行楷">
    <w:panose1 w:val="02010800040101010101"/>
    <w:charset w:val="86"/>
    <w:family w:val="auto"/>
    <w:pitch w:val="variable"/>
    <w:sig w:usb0="00000001" w:usb1="080F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 TEXT-DECORATION: non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Gungsuh">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BDD5" w14:textId="77777777" w:rsidR="00747635" w:rsidRDefault="0074763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14:paraId="2E893C77" w14:textId="77777777" w:rsidR="00747635" w:rsidRDefault="00747635" w:rsidP="00747635">
            <w:pPr>
              <w:pStyle w:val="a4"/>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2</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9</w:t>
            </w:r>
            <w:r>
              <w:rPr>
                <w:kern w:val="0"/>
                <w:szCs w:val="21"/>
              </w:rPr>
              <w:fldChar w:fldCharType="end"/>
            </w:r>
            <w:r>
              <w:rPr>
                <w:kern w:val="0"/>
                <w:szCs w:val="21"/>
              </w:rPr>
              <w:t xml:space="preserve"> </w:t>
            </w:r>
            <w:r>
              <w:rPr>
                <w:rFonts w:hint="eastAsia"/>
                <w:kern w:val="0"/>
                <w:szCs w:val="21"/>
              </w:rPr>
              <w:t>页</w:t>
            </w:r>
          </w:p>
        </w:sdtContent>
      </w:sdt>
    </w:sdtContent>
  </w:sdt>
  <w:p w14:paraId="61E176CC" w14:textId="77777777" w:rsidR="00747635" w:rsidRDefault="00747635" w:rsidP="00747635">
    <w:pPr>
      <w:pStyle w:val="a4"/>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5"/>
          <w:kern w:val="0"/>
          <w:szCs w:val="21"/>
        </w:rPr>
        <w:t>www</w:t>
      </w:r>
      <w:r>
        <w:rPr>
          <w:rStyle w:val="a5"/>
          <w:rFonts w:hint="eastAsia"/>
          <w:kern w:val="0"/>
          <w:szCs w:val="21"/>
        </w:rPr>
        <w:t>．</w:t>
      </w:r>
      <w:r>
        <w:rPr>
          <w:rStyle w:val="a5"/>
          <w:kern w:val="0"/>
          <w:szCs w:val="21"/>
        </w:rPr>
        <w:t>zxls</w:t>
      </w:r>
      <w:r>
        <w:rPr>
          <w:rStyle w:val="a5"/>
          <w:rFonts w:hint="eastAsia"/>
          <w:kern w:val="0"/>
          <w:szCs w:val="21"/>
        </w:rPr>
        <w:t>．</w:t>
      </w:r>
      <w:r>
        <w:rPr>
          <w:rStyle w:val="a5"/>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2E9BF" w14:textId="77777777" w:rsidR="00747635" w:rsidRDefault="0074763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68AA1" w14:textId="77777777" w:rsidR="00125A5E" w:rsidRDefault="00125A5E">
      <w:r>
        <w:separator/>
      </w:r>
    </w:p>
  </w:footnote>
  <w:footnote w:type="continuationSeparator" w:id="0">
    <w:p w14:paraId="7E636787" w14:textId="77777777" w:rsidR="00125A5E" w:rsidRDefault="00125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DFFD" w14:textId="77777777" w:rsidR="00054FF2" w:rsidRDefault="00747635">
    <w:pPr>
      <w:pStyle w:val="a3"/>
    </w:pPr>
    <w:r>
      <w:rPr>
        <w:noProof/>
      </w:rPr>
      <w:pict w14:anchorId="7217B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8752;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727E3" w14:textId="635ED62D" w:rsidR="00747635" w:rsidRDefault="00747635" w:rsidP="00747635">
    <w:pPr>
      <w:pStyle w:val="a3"/>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9776" behindDoc="1" locked="0" layoutInCell="1" allowOverlap="1" wp14:anchorId="6338EF9B" wp14:editId="6A3A8DCD">
              <wp:simplePos x="0" y="0"/>
              <wp:positionH relativeFrom="column">
                <wp:posOffset>-770255</wp:posOffset>
              </wp:positionH>
              <wp:positionV relativeFrom="paragraph">
                <wp:posOffset>76200</wp:posOffset>
              </wp:positionV>
              <wp:extent cx="7429500" cy="693420"/>
              <wp:effectExtent l="0" t="0" r="0" b="0"/>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01C75" id="矩形 13" o:spid="_x0000_s1026" style="position:absolute;left:0;text-align:left;margin-left:-60.65pt;margin-top:6pt;width:585pt;height:5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uDqiAIAAPo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" stroked="f"/>
          </w:pict>
        </mc:Fallback>
      </mc:AlternateContent>
    </w:r>
    <w:r>
      <w:pict w14:anchorId="1A4D0A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0" type="#_x0000_t136" style="position:absolute;left:0;text-align:left;margin-left:-64.4pt;margin-top:274.3pt;width:582.35pt;height:97.05pt;rotation:315;z-index:-25165568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14:anchorId="189EF12E" wp14:editId="619A0B26">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DC20E" w14:textId="77777777" w:rsidR="00054FF2" w:rsidRDefault="00747635">
    <w:pPr>
      <w:pStyle w:val="a3"/>
    </w:pPr>
    <w:r>
      <w:rPr>
        <w:noProof/>
      </w:rPr>
      <w:pict w14:anchorId="16E7B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9776;mso-position-horizontal:center;mso-position-horizontal-relative:margin;mso-position-vertical:center;mso-position-vertical-relative:margin" o:allowincell="f" fillcolor="silver" stroked="f">
          <v:fill opacity=".5"/>
          <v:textpath style="font-family:&quot;宋体&quot;;font-size:1pt" string="www.zxls.co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9"/>
    <w:multiLevelType w:val="singleLevel"/>
    <w:tmpl w:val="00000019"/>
    <w:lvl w:ilvl="0">
      <w:start w:val="1"/>
      <w:numFmt w:val="upperLetter"/>
      <w:suff w:val="nothing"/>
      <w:lvlText w:val="%1."/>
      <w:lvlJc w:val="left"/>
    </w:lvl>
  </w:abstractNum>
  <w:abstractNum w:abstractNumId="1" w15:restartNumberingAfterBreak="0">
    <w:nsid w:val="000D133B"/>
    <w:multiLevelType w:val="hybridMultilevel"/>
    <w:tmpl w:val="86FE339E"/>
    <w:lvl w:ilvl="0" w:tplc="CA06FC10">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33394B"/>
    <w:multiLevelType w:val="hybridMultilevel"/>
    <w:tmpl w:val="DFF0B7E6"/>
    <w:lvl w:ilvl="0" w:tplc="363E7946">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7E229E0"/>
    <w:multiLevelType w:val="hybridMultilevel"/>
    <w:tmpl w:val="6970836C"/>
    <w:lvl w:ilvl="0" w:tplc="C87E3C2A">
      <w:start w:val="1"/>
      <w:numFmt w:val="decimal"/>
      <w:lvlText w:val="%1、"/>
      <w:lvlJc w:val="left"/>
      <w:pPr>
        <w:tabs>
          <w:tab w:val="num" w:pos="435"/>
        </w:tabs>
        <w:ind w:left="435" w:hanging="435"/>
      </w:pPr>
      <w:rPr>
        <w:rFonts w:ascii="Times New Roman" w:hAnsi="Times New Roman" w:cs="Times New Roman" w:hint="default"/>
        <w:color w:val="auto"/>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C1124F0"/>
    <w:multiLevelType w:val="hybridMultilevel"/>
    <w:tmpl w:val="A2368BF8"/>
    <w:lvl w:ilvl="0" w:tplc="759C7DC6">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0C350C6D"/>
    <w:multiLevelType w:val="hybridMultilevel"/>
    <w:tmpl w:val="6FDE0E3A"/>
    <w:lvl w:ilvl="0" w:tplc="24A06796">
      <w:start w:val="1"/>
      <w:numFmt w:val="upperLetter"/>
      <w:lvlText w:val="%1、"/>
      <w:lvlJc w:val="left"/>
      <w:pPr>
        <w:tabs>
          <w:tab w:val="num" w:pos="885"/>
        </w:tabs>
        <w:ind w:left="885" w:hanging="360"/>
      </w:pPr>
      <w:rPr>
        <w:rFonts w:hint="default"/>
        <w:lang w:eastAsia="zh-CN"/>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6" w15:restartNumberingAfterBreak="0">
    <w:nsid w:val="15267B07"/>
    <w:multiLevelType w:val="hybridMultilevel"/>
    <w:tmpl w:val="10BC712E"/>
    <w:lvl w:ilvl="0" w:tplc="F67A4CA6">
      <w:start w:val="1"/>
      <w:numFmt w:val="upperLetter"/>
      <w:lvlText w:val="%1．"/>
      <w:lvlJc w:val="left"/>
      <w:pPr>
        <w:tabs>
          <w:tab w:val="num" w:pos="540"/>
        </w:tabs>
        <w:ind w:left="540" w:hanging="36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17140F9F"/>
    <w:multiLevelType w:val="hybridMultilevel"/>
    <w:tmpl w:val="97D65E36"/>
    <w:lvl w:ilvl="0" w:tplc="3D52D19A">
      <w:start w:val="1"/>
      <w:numFmt w:val="japaneseCounting"/>
      <w:lvlText w:val="%1、"/>
      <w:lvlJc w:val="left"/>
      <w:pPr>
        <w:tabs>
          <w:tab w:val="num" w:pos="420"/>
        </w:tabs>
        <w:ind w:left="420" w:hanging="42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87867E8"/>
    <w:multiLevelType w:val="hybridMultilevel"/>
    <w:tmpl w:val="3886F8DC"/>
    <w:lvl w:ilvl="0" w:tplc="DEDADD1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9" w15:restartNumberingAfterBreak="0">
    <w:nsid w:val="1C0E7C88"/>
    <w:multiLevelType w:val="hybridMultilevel"/>
    <w:tmpl w:val="22F0DA5C"/>
    <w:lvl w:ilvl="0" w:tplc="747C191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199290A"/>
    <w:multiLevelType w:val="hybridMultilevel"/>
    <w:tmpl w:val="2BD4A7A6"/>
    <w:lvl w:ilvl="0" w:tplc="9B301DFA">
      <w:start w:val="1"/>
      <w:numFmt w:val="upperLetter"/>
      <w:lvlText w:val="%1、"/>
      <w:lvlJc w:val="left"/>
      <w:pPr>
        <w:tabs>
          <w:tab w:val="num" w:pos="360"/>
        </w:tabs>
        <w:ind w:left="360" w:hanging="360"/>
      </w:pPr>
      <w:rPr>
        <w:rFonts w:hint="eastAsia"/>
      </w:rPr>
    </w:lvl>
    <w:lvl w:ilvl="1" w:tplc="FBD47B1C">
      <w:start w:val="1"/>
      <w:numFmt w:val="decimal"/>
      <w:lvlText w:val="（%2）"/>
      <w:lvlJc w:val="left"/>
      <w:pPr>
        <w:tabs>
          <w:tab w:val="num" w:pos="1140"/>
        </w:tabs>
        <w:ind w:left="1140" w:hanging="720"/>
      </w:pPr>
      <w:rPr>
        <w:rFonts w:ascii="宋体" w:hAnsi="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5684F0C"/>
    <w:multiLevelType w:val="hybridMultilevel"/>
    <w:tmpl w:val="24846582"/>
    <w:lvl w:ilvl="0" w:tplc="1AE66892">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CA62029"/>
    <w:multiLevelType w:val="hybridMultilevel"/>
    <w:tmpl w:val="F6CC883A"/>
    <w:lvl w:ilvl="0" w:tplc="5A10877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2F2C7770"/>
    <w:multiLevelType w:val="hybridMultilevel"/>
    <w:tmpl w:val="52F2772C"/>
    <w:lvl w:ilvl="0" w:tplc="5AA84E9E">
      <w:start w:val="1"/>
      <w:numFmt w:val="decimal"/>
      <w:lvlText w:val="（%1）"/>
      <w:lvlJc w:val="left"/>
      <w:pPr>
        <w:tabs>
          <w:tab w:val="num" w:pos="1155"/>
        </w:tabs>
        <w:ind w:left="1155" w:hanging="7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4" w15:restartNumberingAfterBreak="0">
    <w:nsid w:val="2FDE2324"/>
    <w:multiLevelType w:val="multilevel"/>
    <w:tmpl w:val="AAE6D3D2"/>
    <w:lvl w:ilvl="0">
      <w:start w:val="1"/>
      <w:numFmt w:val="decimal"/>
      <w:lvlText w:val="%1."/>
      <w:lvlJc w:val="left"/>
      <w:pPr>
        <w:ind w:left="420" w:hanging="420"/>
      </w:pPr>
      <w:rPr>
        <w:rFonts w:ascii="Times New Roman" w:hAnsi="Times New Roman" w:cs="Times New Roman" w:hint="default"/>
      </w:rPr>
    </w:lvl>
    <w:lvl w:ilvl="1">
      <w:start w:val="3"/>
      <w:numFmt w:val="upperLetter"/>
      <w:lvlText w:val="%2．"/>
      <w:lvlJc w:val="left"/>
      <w:pPr>
        <w:ind w:left="780" w:hanging="360"/>
      </w:pPr>
      <w:rPr>
        <w:rFonts w:ascii="Times New Roman" w:hAnsi="Times New Roman" w:cs="Times New Roman" w:hint="default"/>
        <w:color w:val="FF0000"/>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5" w15:restartNumberingAfterBreak="0">
    <w:nsid w:val="388172EE"/>
    <w:multiLevelType w:val="hybridMultilevel"/>
    <w:tmpl w:val="AA46E96C"/>
    <w:lvl w:ilvl="0" w:tplc="B9D6D1CA">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CBC33B1"/>
    <w:multiLevelType w:val="hybridMultilevel"/>
    <w:tmpl w:val="65E21D72"/>
    <w:lvl w:ilvl="0" w:tplc="88187ACC">
      <w:start w:val="1"/>
      <w:numFmt w:val="upperLetter"/>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44FE090D"/>
    <w:multiLevelType w:val="hybridMultilevel"/>
    <w:tmpl w:val="E4B455BE"/>
    <w:lvl w:ilvl="0" w:tplc="EF620F50">
      <w:start w:val="3"/>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8" w15:restartNumberingAfterBreak="0">
    <w:nsid w:val="45047E44"/>
    <w:multiLevelType w:val="hybridMultilevel"/>
    <w:tmpl w:val="34B6B532"/>
    <w:lvl w:ilvl="0" w:tplc="DD441014">
      <w:start w:val="1"/>
      <w:numFmt w:val="japaneseCounting"/>
      <w:lvlText w:val="%1、"/>
      <w:lvlJc w:val="left"/>
      <w:pPr>
        <w:tabs>
          <w:tab w:val="num" w:pos="855"/>
        </w:tabs>
        <w:ind w:left="855" w:hanging="42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9" w15:restartNumberingAfterBreak="0">
    <w:nsid w:val="45B73AE9"/>
    <w:multiLevelType w:val="hybridMultilevel"/>
    <w:tmpl w:val="43F2078A"/>
    <w:lvl w:ilvl="0" w:tplc="7BDAEC98">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20" w15:restartNumberingAfterBreak="0">
    <w:nsid w:val="47460F33"/>
    <w:multiLevelType w:val="hybridMultilevel"/>
    <w:tmpl w:val="B83ED9F0"/>
    <w:lvl w:ilvl="0" w:tplc="FE4A1082">
      <w:start w:val="1"/>
      <w:numFmt w:val="upperLetter"/>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1" w15:restartNumberingAfterBreak="0">
    <w:nsid w:val="4C760CA8"/>
    <w:multiLevelType w:val="hybridMultilevel"/>
    <w:tmpl w:val="5584F922"/>
    <w:lvl w:ilvl="0" w:tplc="07047FFC">
      <w:start w:val="1"/>
      <w:numFmt w:val="japaneseCounting"/>
      <w:lvlText w:val="第%1条"/>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33A2568"/>
    <w:multiLevelType w:val="hybridMultilevel"/>
    <w:tmpl w:val="C21E9942"/>
    <w:lvl w:ilvl="0" w:tplc="D03E611A">
      <w:start w:val="1"/>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3" w15:restartNumberingAfterBreak="0">
    <w:nsid w:val="563D1CB5"/>
    <w:multiLevelType w:val="hybridMultilevel"/>
    <w:tmpl w:val="D1C894AE"/>
    <w:lvl w:ilvl="0" w:tplc="F18AC818">
      <w:start w:val="1"/>
      <w:numFmt w:val="decimalEnclosedCircle"/>
      <w:lvlText w:val="%1"/>
      <w:lvlJc w:val="left"/>
      <w:pPr>
        <w:tabs>
          <w:tab w:val="num" w:pos="5685"/>
        </w:tabs>
        <w:ind w:left="5685" w:hanging="3585"/>
      </w:pPr>
      <w:rPr>
        <w:rFonts w:hint="default"/>
      </w:rPr>
    </w:lvl>
    <w:lvl w:ilvl="1" w:tplc="04090019" w:tentative="1">
      <w:start w:val="1"/>
      <w:numFmt w:val="lowerLetter"/>
      <w:lvlText w:val="%2)"/>
      <w:lvlJc w:val="left"/>
      <w:pPr>
        <w:tabs>
          <w:tab w:val="num" w:pos="2940"/>
        </w:tabs>
        <w:ind w:left="2940" w:hanging="420"/>
      </w:pPr>
    </w:lvl>
    <w:lvl w:ilvl="2" w:tplc="0409001B" w:tentative="1">
      <w:start w:val="1"/>
      <w:numFmt w:val="lowerRoman"/>
      <w:lvlText w:val="%3."/>
      <w:lvlJc w:val="righ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9" w:tentative="1">
      <w:start w:val="1"/>
      <w:numFmt w:val="lowerLetter"/>
      <w:lvlText w:val="%5)"/>
      <w:lvlJc w:val="left"/>
      <w:pPr>
        <w:tabs>
          <w:tab w:val="num" w:pos="4200"/>
        </w:tabs>
        <w:ind w:left="4200" w:hanging="420"/>
      </w:pPr>
    </w:lvl>
    <w:lvl w:ilvl="5" w:tplc="0409001B" w:tentative="1">
      <w:start w:val="1"/>
      <w:numFmt w:val="lowerRoman"/>
      <w:lvlText w:val="%6."/>
      <w:lvlJc w:val="righ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9" w:tentative="1">
      <w:start w:val="1"/>
      <w:numFmt w:val="lowerLetter"/>
      <w:lvlText w:val="%8)"/>
      <w:lvlJc w:val="left"/>
      <w:pPr>
        <w:tabs>
          <w:tab w:val="num" w:pos="5460"/>
        </w:tabs>
        <w:ind w:left="5460" w:hanging="420"/>
      </w:pPr>
    </w:lvl>
    <w:lvl w:ilvl="8" w:tplc="0409001B" w:tentative="1">
      <w:start w:val="1"/>
      <w:numFmt w:val="lowerRoman"/>
      <w:lvlText w:val="%9."/>
      <w:lvlJc w:val="right"/>
      <w:pPr>
        <w:tabs>
          <w:tab w:val="num" w:pos="5880"/>
        </w:tabs>
        <w:ind w:left="5880" w:hanging="420"/>
      </w:pPr>
    </w:lvl>
  </w:abstractNum>
  <w:abstractNum w:abstractNumId="24" w15:restartNumberingAfterBreak="0">
    <w:nsid w:val="5B32624D"/>
    <w:multiLevelType w:val="hybridMultilevel"/>
    <w:tmpl w:val="73B0BDE4"/>
    <w:lvl w:ilvl="0" w:tplc="38F6BE8C">
      <w:start w:val="3"/>
      <w:numFmt w:val="bullet"/>
      <w:lvlText w:val="▲"/>
      <w:lvlJc w:val="left"/>
      <w:pPr>
        <w:tabs>
          <w:tab w:val="num" w:pos="360"/>
        </w:tabs>
        <w:ind w:left="360" w:hanging="360"/>
      </w:pPr>
      <w:rPr>
        <w:rFonts w:ascii="华文行楷" w:eastAsia="华文行楷" w:hAnsi="Times New Roman" w:cs="Times New Roman" w:hint="eastAsia"/>
        <w:sz w:val="21"/>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2A4674C"/>
    <w:multiLevelType w:val="hybridMultilevel"/>
    <w:tmpl w:val="1E32BD14"/>
    <w:lvl w:ilvl="0" w:tplc="911C4DC6">
      <w:start w:val="1"/>
      <w:numFmt w:val="decimalEnclosedCircle"/>
      <w:lvlText w:val="%1"/>
      <w:lvlJc w:val="left"/>
      <w:pPr>
        <w:ind w:left="870" w:hanging="36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6" w15:restartNumberingAfterBreak="0">
    <w:nsid w:val="631A2B2C"/>
    <w:multiLevelType w:val="hybridMultilevel"/>
    <w:tmpl w:val="FAA0832E"/>
    <w:lvl w:ilvl="0" w:tplc="EB4A31F6">
      <w:numFmt w:val="bullet"/>
      <w:lvlText w:val="▲"/>
      <w:lvlJc w:val="left"/>
      <w:pPr>
        <w:tabs>
          <w:tab w:val="num" w:pos="360"/>
        </w:tabs>
        <w:ind w:left="360" w:hanging="360"/>
      </w:pPr>
      <w:rPr>
        <w:rFonts w:ascii="宋体" w:eastAsia="宋体" w:hAnsi="宋体"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8037BDB"/>
    <w:multiLevelType w:val="hybridMultilevel"/>
    <w:tmpl w:val="F5D6A6DC"/>
    <w:lvl w:ilvl="0" w:tplc="0E24D3B8">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6B3E0892"/>
    <w:multiLevelType w:val="hybridMultilevel"/>
    <w:tmpl w:val="3712279A"/>
    <w:lvl w:ilvl="0" w:tplc="6A22FCF0">
      <w:start w:val="1"/>
      <w:numFmt w:val="decimal"/>
      <w:lvlText w:val="%1、"/>
      <w:lvlJc w:val="left"/>
      <w:pPr>
        <w:tabs>
          <w:tab w:val="num" w:pos="782"/>
        </w:tabs>
        <w:ind w:left="782" w:hanging="360"/>
      </w:pPr>
      <w:rPr>
        <w:rFonts w:hint="eastAsia"/>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29" w15:restartNumberingAfterBreak="0">
    <w:nsid w:val="6B9E4A1A"/>
    <w:multiLevelType w:val="hybridMultilevel"/>
    <w:tmpl w:val="41C6CA16"/>
    <w:lvl w:ilvl="0" w:tplc="08A04652">
      <w:start w:val="1"/>
      <w:numFmt w:val="bullet"/>
      <w:lvlText w:val="▲"/>
      <w:lvlJc w:val="left"/>
      <w:pPr>
        <w:tabs>
          <w:tab w:val="num" w:pos="360"/>
        </w:tabs>
        <w:ind w:left="360" w:hanging="360"/>
      </w:pPr>
      <w:rPr>
        <w:rFonts w:ascii="华文行楷" w:eastAsia="华文行楷" w:hAnsi="Times New Roman"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51530E"/>
    <w:multiLevelType w:val="hybridMultilevel"/>
    <w:tmpl w:val="5186DDF6"/>
    <w:lvl w:ilvl="0" w:tplc="411093B0">
      <w:start w:val="1"/>
      <w:numFmt w:val="decimalEnclosedCircle"/>
      <w:lvlText w:val="%1"/>
      <w:lvlJc w:val="left"/>
      <w:pPr>
        <w:tabs>
          <w:tab w:val="num" w:pos="360"/>
        </w:tabs>
        <w:ind w:left="360" w:hanging="360"/>
      </w:pPr>
      <w:rPr>
        <w:rFonts w:ascii="宋体" w:hAnsi="宋体"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19E15DE"/>
    <w:multiLevelType w:val="hybridMultilevel"/>
    <w:tmpl w:val="8F60E4FC"/>
    <w:lvl w:ilvl="0" w:tplc="9AD20920">
      <w:start w:val="1"/>
      <w:numFmt w:val="japaneseCounting"/>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7423403E"/>
    <w:multiLevelType w:val="hybridMultilevel"/>
    <w:tmpl w:val="56CC3740"/>
    <w:lvl w:ilvl="0" w:tplc="484CEFC0">
      <w:start w:val="1"/>
      <w:numFmt w:val="decimalEnclosedCircle"/>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15:restartNumberingAfterBreak="0">
    <w:nsid w:val="76A27A0C"/>
    <w:multiLevelType w:val="hybridMultilevel"/>
    <w:tmpl w:val="B38ED0CA"/>
    <w:lvl w:ilvl="0" w:tplc="1B88997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4" w15:restartNumberingAfterBreak="0">
    <w:nsid w:val="78786795"/>
    <w:multiLevelType w:val="hybridMultilevel"/>
    <w:tmpl w:val="7AE049D4"/>
    <w:lvl w:ilvl="0" w:tplc="BF629960">
      <w:start w:val="1"/>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5" w15:restartNumberingAfterBreak="0">
    <w:nsid w:val="789E2606"/>
    <w:multiLevelType w:val="multilevel"/>
    <w:tmpl w:val="EEB06A7A"/>
    <w:lvl w:ilvl="0">
      <w:start w:val="1"/>
      <w:numFmt w:val="japaneseCounting"/>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6" w15:restartNumberingAfterBreak="0">
    <w:nsid w:val="7CC97154"/>
    <w:multiLevelType w:val="hybridMultilevel"/>
    <w:tmpl w:val="1180B356"/>
    <w:lvl w:ilvl="0" w:tplc="2076AC3C">
      <w:start w:val="2"/>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7" w15:restartNumberingAfterBreak="0">
    <w:nsid w:val="7D9506CE"/>
    <w:multiLevelType w:val="singleLevel"/>
    <w:tmpl w:val="8B7470A0"/>
    <w:lvl w:ilvl="0">
      <w:start w:val="1"/>
      <w:numFmt w:val="decimalEnclosedCircle"/>
      <w:lvlText w:val="%1"/>
      <w:lvlJc w:val="left"/>
      <w:pPr>
        <w:tabs>
          <w:tab w:val="num" w:pos="180"/>
        </w:tabs>
        <w:ind w:left="180" w:hanging="180"/>
      </w:pPr>
      <w:rPr>
        <w:rFonts w:hint="eastAsia"/>
      </w:rPr>
    </w:lvl>
  </w:abstractNum>
  <w:num w:numId="1">
    <w:abstractNumId w:val="11"/>
  </w:num>
  <w:num w:numId="2">
    <w:abstractNumId w:val="15"/>
  </w:num>
  <w:num w:numId="3">
    <w:abstractNumId w:val="32"/>
  </w:num>
  <w:num w:numId="4">
    <w:abstractNumId w:val="12"/>
  </w:num>
  <w:num w:numId="5">
    <w:abstractNumId w:val="21"/>
  </w:num>
  <w:num w:numId="6">
    <w:abstractNumId w:val="27"/>
  </w:num>
  <w:num w:numId="7">
    <w:abstractNumId w:val="3"/>
  </w:num>
  <w:num w:numId="8">
    <w:abstractNumId w:val="20"/>
  </w:num>
  <w:num w:numId="9">
    <w:abstractNumId w:val="18"/>
  </w:num>
  <w:num w:numId="10">
    <w:abstractNumId w:val="5"/>
  </w:num>
  <w:num w:numId="11">
    <w:abstractNumId w:val="28"/>
  </w:num>
  <w:num w:numId="12">
    <w:abstractNumId w:val="29"/>
  </w:num>
  <w:num w:numId="13">
    <w:abstractNumId w:val="36"/>
  </w:num>
  <w:num w:numId="14">
    <w:abstractNumId w:val="24"/>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1"/>
  </w:num>
  <w:num w:numId="18">
    <w:abstractNumId w:val="30"/>
  </w:num>
  <w:num w:numId="19">
    <w:abstractNumId w:val="10"/>
  </w:num>
  <w:num w:numId="20">
    <w:abstractNumId w:val="2"/>
  </w:num>
  <w:num w:numId="21">
    <w:abstractNumId w:val="16"/>
  </w:num>
  <w:num w:numId="22">
    <w:abstractNumId w:val="6"/>
  </w:num>
  <w:num w:numId="23">
    <w:abstractNumId w:val="9"/>
  </w:num>
  <w:num w:numId="24">
    <w:abstractNumId w:val="7"/>
  </w:num>
  <w:num w:numId="25">
    <w:abstractNumId w:val="0"/>
  </w:num>
  <w:num w:numId="26">
    <w:abstractNumId w:val="34"/>
  </w:num>
  <w:num w:numId="27">
    <w:abstractNumId w:val="4"/>
  </w:num>
  <w:num w:numId="28">
    <w:abstractNumId w:val="19"/>
  </w:num>
  <w:num w:numId="29">
    <w:abstractNumId w:val="13"/>
  </w:num>
  <w:num w:numId="30">
    <w:abstractNumId w:val="31"/>
  </w:num>
  <w:num w:numId="31">
    <w:abstractNumId w:val="25"/>
  </w:num>
  <w:num w:numId="32">
    <w:abstractNumId w:val="22"/>
  </w:num>
  <w:num w:numId="33">
    <w:abstractNumId w:val="23"/>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3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Char"/>
  <w:drawingGridVerticalSpacing w:val="156"/>
  <w:displayHorizontalDrawingGridEvery w:val="0"/>
  <w:displayVerticalDrawingGridEvery w:val="2"/>
  <w:characterSpacingControl w:val="compressPunctuation"/>
  <w:hdrShapeDefaults>
    <o:shapedefaults v:ext="edit" spidmax="2050" fill="f" fillcolor="white" stroke="f">
      <v:fill on="f" color="white"/>
      <v:stroke on="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1DA7"/>
    <w:rsid w:val="000027E0"/>
    <w:rsid w:val="0000318A"/>
    <w:rsid w:val="0000408F"/>
    <w:rsid w:val="00004BDE"/>
    <w:rsid w:val="00004D16"/>
    <w:rsid w:val="000063D6"/>
    <w:rsid w:val="00006601"/>
    <w:rsid w:val="0001050C"/>
    <w:rsid w:val="00011C7D"/>
    <w:rsid w:val="00012574"/>
    <w:rsid w:val="00013033"/>
    <w:rsid w:val="0001310D"/>
    <w:rsid w:val="00013C35"/>
    <w:rsid w:val="00013C65"/>
    <w:rsid w:val="00013DC6"/>
    <w:rsid w:val="0001521A"/>
    <w:rsid w:val="000152B8"/>
    <w:rsid w:val="000156F2"/>
    <w:rsid w:val="00016513"/>
    <w:rsid w:val="000204CA"/>
    <w:rsid w:val="0002199A"/>
    <w:rsid w:val="000222C2"/>
    <w:rsid w:val="00023669"/>
    <w:rsid w:val="000242C6"/>
    <w:rsid w:val="000253C9"/>
    <w:rsid w:val="000258B7"/>
    <w:rsid w:val="00026628"/>
    <w:rsid w:val="0002694B"/>
    <w:rsid w:val="00030021"/>
    <w:rsid w:val="00030C31"/>
    <w:rsid w:val="00030E54"/>
    <w:rsid w:val="00031CF4"/>
    <w:rsid w:val="000320F7"/>
    <w:rsid w:val="00032787"/>
    <w:rsid w:val="00032BB2"/>
    <w:rsid w:val="000335F7"/>
    <w:rsid w:val="000338CD"/>
    <w:rsid w:val="00034567"/>
    <w:rsid w:val="00035EB3"/>
    <w:rsid w:val="00035F50"/>
    <w:rsid w:val="00037AD6"/>
    <w:rsid w:val="00040627"/>
    <w:rsid w:val="00040E72"/>
    <w:rsid w:val="00042CAD"/>
    <w:rsid w:val="00043CFC"/>
    <w:rsid w:val="000452BE"/>
    <w:rsid w:val="00045853"/>
    <w:rsid w:val="0004759C"/>
    <w:rsid w:val="00050F67"/>
    <w:rsid w:val="00052473"/>
    <w:rsid w:val="00053429"/>
    <w:rsid w:val="0005373B"/>
    <w:rsid w:val="000539B1"/>
    <w:rsid w:val="00054C02"/>
    <w:rsid w:val="00054F25"/>
    <w:rsid w:val="00054FF2"/>
    <w:rsid w:val="00055402"/>
    <w:rsid w:val="000570EF"/>
    <w:rsid w:val="00057308"/>
    <w:rsid w:val="000608E6"/>
    <w:rsid w:val="00060942"/>
    <w:rsid w:val="00060C40"/>
    <w:rsid w:val="00061380"/>
    <w:rsid w:val="000630E7"/>
    <w:rsid w:val="000634FA"/>
    <w:rsid w:val="00063C4A"/>
    <w:rsid w:val="0006453A"/>
    <w:rsid w:val="00064ECF"/>
    <w:rsid w:val="0006503D"/>
    <w:rsid w:val="00065F19"/>
    <w:rsid w:val="000661CB"/>
    <w:rsid w:val="0007313F"/>
    <w:rsid w:val="00073E21"/>
    <w:rsid w:val="00075E1E"/>
    <w:rsid w:val="00076857"/>
    <w:rsid w:val="000774F2"/>
    <w:rsid w:val="00077FA9"/>
    <w:rsid w:val="00080426"/>
    <w:rsid w:val="000840CE"/>
    <w:rsid w:val="000848DC"/>
    <w:rsid w:val="00084E78"/>
    <w:rsid w:val="000851F1"/>
    <w:rsid w:val="00085527"/>
    <w:rsid w:val="00086B86"/>
    <w:rsid w:val="00090577"/>
    <w:rsid w:val="000906C5"/>
    <w:rsid w:val="0009082C"/>
    <w:rsid w:val="000909D4"/>
    <w:rsid w:val="00090EA3"/>
    <w:rsid w:val="0009361C"/>
    <w:rsid w:val="0009455B"/>
    <w:rsid w:val="0009463B"/>
    <w:rsid w:val="0009464B"/>
    <w:rsid w:val="000947CF"/>
    <w:rsid w:val="00094B03"/>
    <w:rsid w:val="00096F6E"/>
    <w:rsid w:val="000972B6"/>
    <w:rsid w:val="00097D2B"/>
    <w:rsid w:val="000A2282"/>
    <w:rsid w:val="000A245F"/>
    <w:rsid w:val="000A5706"/>
    <w:rsid w:val="000A6C39"/>
    <w:rsid w:val="000A712E"/>
    <w:rsid w:val="000B16FE"/>
    <w:rsid w:val="000B1E28"/>
    <w:rsid w:val="000B29D1"/>
    <w:rsid w:val="000B3ACF"/>
    <w:rsid w:val="000B3F05"/>
    <w:rsid w:val="000B480E"/>
    <w:rsid w:val="000B6224"/>
    <w:rsid w:val="000B6593"/>
    <w:rsid w:val="000B7A3E"/>
    <w:rsid w:val="000B7DE3"/>
    <w:rsid w:val="000C0203"/>
    <w:rsid w:val="000C04F4"/>
    <w:rsid w:val="000C0CE6"/>
    <w:rsid w:val="000C1C67"/>
    <w:rsid w:val="000C2688"/>
    <w:rsid w:val="000C36B9"/>
    <w:rsid w:val="000C3A64"/>
    <w:rsid w:val="000C4059"/>
    <w:rsid w:val="000C65EC"/>
    <w:rsid w:val="000C77F8"/>
    <w:rsid w:val="000C7DB3"/>
    <w:rsid w:val="000D00B7"/>
    <w:rsid w:val="000D029F"/>
    <w:rsid w:val="000D1EE8"/>
    <w:rsid w:val="000D2076"/>
    <w:rsid w:val="000D4368"/>
    <w:rsid w:val="000D76D9"/>
    <w:rsid w:val="000E0123"/>
    <w:rsid w:val="000E02E0"/>
    <w:rsid w:val="000E11F0"/>
    <w:rsid w:val="000E1BF6"/>
    <w:rsid w:val="000E57C8"/>
    <w:rsid w:val="000E75E6"/>
    <w:rsid w:val="000E7C43"/>
    <w:rsid w:val="000F16BC"/>
    <w:rsid w:val="000F1ADC"/>
    <w:rsid w:val="000F1BB8"/>
    <w:rsid w:val="000F4945"/>
    <w:rsid w:val="000F5197"/>
    <w:rsid w:val="000F5B3D"/>
    <w:rsid w:val="00100296"/>
    <w:rsid w:val="00100DDB"/>
    <w:rsid w:val="001023E1"/>
    <w:rsid w:val="00102F67"/>
    <w:rsid w:val="00103366"/>
    <w:rsid w:val="001066A7"/>
    <w:rsid w:val="00106759"/>
    <w:rsid w:val="00106929"/>
    <w:rsid w:val="00106FEC"/>
    <w:rsid w:val="00107780"/>
    <w:rsid w:val="00110D6D"/>
    <w:rsid w:val="00111ADE"/>
    <w:rsid w:val="001124A5"/>
    <w:rsid w:val="00112929"/>
    <w:rsid w:val="00114124"/>
    <w:rsid w:val="0011515E"/>
    <w:rsid w:val="00115BF1"/>
    <w:rsid w:val="001174D2"/>
    <w:rsid w:val="0012025D"/>
    <w:rsid w:val="001208DA"/>
    <w:rsid w:val="001209F5"/>
    <w:rsid w:val="00120CBF"/>
    <w:rsid w:val="001226BB"/>
    <w:rsid w:val="001237E7"/>
    <w:rsid w:val="00125A5E"/>
    <w:rsid w:val="00125D05"/>
    <w:rsid w:val="00126466"/>
    <w:rsid w:val="0012646F"/>
    <w:rsid w:val="001273E1"/>
    <w:rsid w:val="001275CE"/>
    <w:rsid w:val="001275D7"/>
    <w:rsid w:val="00130BB5"/>
    <w:rsid w:val="00130C9B"/>
    <w:rsid w:val="00131C69"/>
    <w:rsid w:val="0013297E"/>
    <w:rsid w:val="00132A09"/>
    <w:rsid w:val="00132C02"/>
    <w:rsid w:val="00133221"/>
    <w:rsid w:val="00133352"/>
    <w:rsid w:val="001337FD"/>
    <w:rsid w:val="00133EBE"/>
    <w:rsid w:val="001345EE"/>
    <w:rsid w:val="00134C8C"/>
    <w:rsid w:val="00135BC0"/>
    <w:rsid w:val="001369A7"/>
    <w:rsid w:val="00136A14"/>
    <w:rsid w:val="00137CDE"/>
    <w:rsid w:val="00137DEF"/>
    <w:rsid w:val="001400F8"/>
    <w:rsid w:val="00143805"/>
    <w:rsid w:val="0014415D"/>
    <w:rsid w:val="001448DE"/>
    <w:rsid w:val="0014496F"/>
    <w:rsid w:val="00146268"/>
    <w:rsid w:val="00146A12"/>
    <w:rsid w:val="0014752A"/>
    <w:rsid w:val="00150430"/>
    <w:rsid w:val="00150E05"/>
    <w:rsid w:val="0015162D"/>
    <w:rsid w:val="00152CE8"/>
    <w:rsid w:val="0015313B"/>
    <w:rsid w:val="001544CD"/>
    <w:rsid w:val="00156C6E"/>
    <w:rsid w:val="001575B3"/>
    <w:rsid w:val="00160D9D"/>
    <w:rsid w:val="0016113B"/>
    <w:rsid w:val="0016208A"/>
    <w:rsid w:val="00164777"/>
    <w:rsid w:val="00165460"/>
    <w:rsid w:val="00166236"/>
    <w:rsid w:val="00167E24"/>
    <w:rsid w:val="00171331"/>
    <w:rsid w:val="001718D1"/>
    <w:rsid w:val="00171CE5"/>
    <w:rsid w:val="00175FF8"/>
    <w:rsid w:val="00176661"/>
    <w:rsid w:val="00176BE9"/>
    <w:rsid w:val="001801FC"/>
    <w:rsid w:val="00180BA5"/>
    <w:rsid w:val="001818E2"/>
    <w:rsid w:val="001828F6"/>
    <w:rsid w:val="00183C62"/>
    <w:rsid w:val="00183E41"/>
    <w:rsid w:val="00185801"/>
    <w:rsid w:val="00190244"/>
    <w:rsid w:val="00190911"/>
    <w:rsid w:val="0019154C"/>
    <w:rsid w:val="0019382A"/>
    <w:rsid w:val="0019504B"/>
    <w:rsid w:val="00195BA3"/>
    <w:rsid w:val="001976A4"/>
    <w:rsid w:val="001A24E8"/>
    <w:rsid w:val="001A27FB"/>
    <w:rsid w:val="001A2F11"/>
    <w:rsid w:val="001A3E8F"/>
    <w:rsid w:val="001A3F43"/>
    <w:rsid w:val="001A4FEF"/>
    <w:rsid w:val="001A7017"/>
    <w:rsid w:val="001B10AF"/>
    <w:rsid w:val="001B122D"/>
    <w:rsid w:val="001B1D00"/>
    <w:rsid w:val="001B25A9"/>
    <w:rsid w:val="001B393B"/>
    <w:rsid w:val="001B45CD"/>
    <w:rsid w:val="001B5392"/>
    <w:rsid w:val="001B5A0C"/>
    <w:rsid w:val="001B60EE"/>
    <w:rsid w:val="001C0A63"/>
    <w:rsid w:val="001C0EC7"/>
    <w:rsid w:val="001C16C6"/>
    <w:rsid w:val="001C2198"/>
    <w:rsid w:val="001C2889"/>
    <w:rsid w:val="001C30D5"/>
    <w:rsid w:val="001C3BEF"/>
    <w:rsid w:val="001C4057"/>
    <w:rsid w:val="001C58EA"/>
    <w:rsid w:val="001C6F1F"/>
    <w:rsid w:val="001D22A4"/>
    <w:rsid w:val="001D3273"/>
    <w:rsid w:val="001D32C7"/>
    <w:rsid w:val="001D3678"/>
    <w:rsid w:val="001D37D4"/>
    <w:rsid w:val="001D3D33"/>
    <w:rsid w:val="001D4CD8"/>
    <w:rsid w:val="001D4E62"/>
    <w:rsid w:val="001D51F5"/>
    <w:rsid w:val="001D52C6"/>
    <w:rsid w:val="001D5EDB"/>
    <w:rsid w:val="001D6282"/>
    <w:rsid w:val="001D737D"/>
    <w:rsid w:val="001D74E4"/>
    <w:rsid w:val="001D7879"/>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2877"/>
    <w:rsid w:val="00203734"/>
    <w:rsid w:val="0020432F"/>
    <w:rsid w:val="002044A2"/>
    <w:rsid w:val="00207A83"/>
    <w:rsid w:val="00210B1D"/>
    <w:rsid w:val="00210CA0"/>
    <w:rsid w:val="00211005"/>
    <w:rsid w:val="0021185C"/>
    <w:rsid w:val="0021455F"/>
    <w:rsid w:val="0021578D"/>
    <w:rsid w:val="00216E6F"/>
    <w:rsid w:val="00221431"/>
    <w:rsid w:val="00225D37"/>
    <w:rsid w:val="002260B4"/>
    <w:rsid w:val="0022635D"/>
    <w:rsid w:val="00226A93"/>
    <w:rsid w:val="002276C7"/>
    <w:rsid w:val="002309ED"/>
    <w:rsid w:val="00230C4B"/>
    <w:rsid w:val="0023367E"/>
    <w:rsid w:val="00233F8E"/>
    <w:rsid w:val="00234358"/>
    <w:rsid w:val="0023528A"/>
    <w:rsid w:val="00235451"/>
    <w:rsid w:val="002360A0"/>
    <w:rsid w:val="002360DD"/>
    <w:rsid w:val="00237263"/>
    <w:rsid w:val="00240D87"/>
    <w:rsid w:val="00241463"/>
    <w:rsid w:val="00241869"/>
    <w:rsid w:val="00241A6E"/>
    <w:rsid w:val="00241F5F"/>
    <w:rsid w:val="00242B1A"/>
    <w:rsid w:val="00242B78"/>
    <w:rsid w:val="00243729"/>
    <w:rsid w:val="00244864"/>
    <w:rsid w:val="002456D7"/>
    <w:rsid w:val="00247C09"/>
    <w:rsid w:val="002509D4"/>
    <w:rsid w:val="002509F6"/>
    <w:rsid w:val="002513B9"/>
    <w:rsid w:val="0025151F"/>
    <w:rsid w:val="00252534"/>
    <w:rsid w:val="0025343B"/>
    <w:rsid w:val="00254A11"/>
    <w:rsid w:val="0025525A"/>
    <w:rsid w:val="00255BA4"/>
    <w:rsid w:val="00257356"/>
    <w:rsid w:val="00257762"/>
    <w:rsid w:val="002600AA"/>
    <w:rsid w:val="00260D30"/>
    <w:rsid w:val="00261514"/>
    <w:rsid w:val="0026162C"/>
    <w:rsid w:val="002629C3"/>
    <w:rsid w:val="00262CE0"/>
    <w:rsid w:val="00262D52"/>
    <w:rsid w:val="00262F2C"/>
    <w:rsid w:val="0026305B"/>
    <w:rsid w:val="00263EC0"/>
    <w:rsid w:val="002644C4"/>
    <w:rsid w:val="00265FF0"/>
    <w:rsid w:val="002703FF"/>
    <w:rsid w:val="0027092C"/>
    <w:rsid w:val="00270C96"/>
    <w:rsid w:val="002728C4"/>
    <w:rsid w:val="00272A10"/>
    <w:rsid w:val="002730D8"/>
    <w:rsid w:val="002734EF"/>
    <w:rsid w:val="00273B7F"/>
    <w:rsid w:val="00274E36"/>
    <w:rsid w:val="002751F2"/>
    <w:rsid w:val="002756C0"/>
    <w:rsid w:val="0027596F"/>
    <w:rsid w:val="00275CCF"/>
    <w:rsid w:val="00275E6C"/>
    <w:rsid w:val="00280559"/>
    <w:rsid w:val="002810D6"/>
    <w:rsid w:val="00281222"/>
    <w:rsid w:val="00283523"/>
    <w:rsid w:val="002841CE"/>
    <w:rsid w:val="00285614"/>
    <w:rsid w:val="00287F8E"/>
    <w:rsid w:val="00290CD5"/>
    <w:rsid w:val="00291B8B"/>
    <w:rsid w:val="002925C6"/>
    <w:rsid w:val="002941A3"/>
    <w:rsid w:val="00294D56"/>
    <w:rsid w:val="00295488"/>
    <w:rsid w:val="0029687F"/>
    <w:rsid w:val="002A23E6"/>
    <w:rsid w:val="002A3AC0"/>
    <w:rsid w:val="002A52B3"/>
    <w:rsid w:val="002A582C"/>
    <w:rsid w:val="002A595B"/>
    <w:rsid w:val="002A5E71"/>
    <w:rsid w:val="002A6789"/>
    <w:rsid w:val="002A67D1"/>
    <w:rsid w:val="002A68E9"/>
    <w:rsid w:val="002A6B9C"/>
    <w:rsid w:val="002A712C"/>
    <w:rsid w:val="002B0764"/>
    <w:rsid w:val="002B0E7B"/>
    <w:rsid w:val="002B1ED4"/>
    <w:rsid w:val="002B3C1E"/>
    <w:rsid w:val="002B5344"/>
    <w:rsid w:val="002B5F9F"/>
    <w:rsid w:val="002B6456"/>
    <w:rsid w:val="002B694B"/>
    <w:rsid w:val="002B7BA0"/>
    <w:rsid w:val="002C07C2"/>
    <w:rsid w:val="002C11FB"/>
    <w:rsid w:val="002C1AC6"/>
    <w:rsid w:val="002C5265"/>
    <w:rsid w:val="002C6DEF"/>
    <w:rsid w:val="002D0896"/>
    <w:rsid w:val="002D2BA3"/>
    <w:rsid w:val="002D42C5"/>
    <w:rsid w:val="002D66A2"/>
    <w:rsid w:val="002D6CA6"/>
    <w:rsid w:val="002D6FE7"/>
    <w:rsid w:val="002D727C"/>
    <w:rsid w:val="002D73A0"/>
    <w:rsid w:val="002D795B"/>
    <w:rsid w:val="002E1473"/>
    <w:rsid w:val="002E3D9D"/>
    <w:rsid w:val="002E5EC5"/>
    <w:rsid w:val="002F10D9"/>
    <w:rsid w:val="002F21BC"/>
    <w:rsid w:val="002F26A8"/>
    <w:rsid w:val="002F5915"/>
    <w:rsid w:val="002F6BF2"/>
    <w:rsid w:val="00300284"/>
    <w:rsid w:val="0030041C"/>
    <w:rsid w:val="003016C9"/>
    <w:rsid w:val="00304AC5"/>
    <w:rsid w:val="00305B32"/>
    <w:rsid w:val="00305F6F"/>
    <w:rsid w:val="00306D97"/>
    <w:rsid w:val="003075B1"/>
    <w:rsid w:val="00312D72"/>
    <w:rsid w:val="003135B1"/>
    <w:rsid w:val="00314E98"/>
    <w:rsid w:val="00321226"/>
    <w:rsid w:val="003213F8"/>
    <w:rsid w:val="00321441"/>
    <w:rsid w:val="00321E5D"/>
    <w:rsid w:val="003220C6"/>
    <w:rsid w:val="003224EE"/>
    <w:rsid w:val="00324B0C"/>
    <w:rsid w:val="00325303"/>
    <w:rsid w:val="00325846"/>
    <w:rsid w:val="00326067"/>
    <w:rsid w:val="0032674A"/>
    <w:rsid w:val="003270D7"/>
    <w:rsid w:val="00330650"/>
    <w:rsid w:val="00332232"/>
    <w:rsid w:val="0033368B"/>
    <w:rsid w:val="00334CB1"/>
    <w:rsid w:val="00335563"/>
    <w:rsid w:val="0033626C"/>
    <w:rsid w:val="003410F4"/>
    <w:rsid w:val="003415C0"/>
    <w:rsid w:val="00342015"/>
    <w:rsid w:val="00342EC0"/>
    <w:rsid w:val="00343529"/>
    <w:rsid w:val="0034429B"/>
    <w:rsid w:val="00345872"/>
    <w:rsid w:val="003475CE"/>
    <w:rsid w:val="0034793E"/>
    <w:rsid w:val="00350843"/>
    <w:rsid w:val="00351BE7"/>
    <w:rsid w:val="00351F4B"/>
    <w:rsid w:val="00353029"/>
    <w:rsid w:val="00353AE8"/>
    <w:rsid w:val="00353E8B"/>
    <w:rsid w:val="0035402B"/>
    <w:rsid w:val="0035574E"/>
    <w:rsid w:val="00356E11"/>
    <w:rsid w:val="00361618"/>
    <w:rsid w:val="0036197F"/>
    <w:rsid w:val="00361CA6"/>
    <w:rsid w:val="00364EAB"/>
    <w:rsid w:val="0036538D"/>
    <w:rsid w:val="00365B5E"/>
    <w:rsid w:val="00366809"/>
    <w:rsid w:val="0036780B"/>
    <w:rsid w:val="003703A4"/>
    <w:rsid w:val="00372F64"/>
    <w:rsid w:val="0037614B"/>
    <w:rsid w:val="003762E4"/>
    <w:rsid w:val="00376697"/>
    <w:rsid w:val="00377465"/>
    <w:rsid w:val="00377D67"/>
    <w:rsid w:val="00380735"/>
    <w:rsid w:val="00380FD6"/>
    <w:rsid w:val="00382D14"/>
    <w:rsid w:val="00383057"/>
    <w:rsid w:val="00383C2D"/>
    <w:rsid w:val="00383C98"/>
    <w:rsid w:val="00383D3B"/>
    <w:rsid w:val="003843FF"/>
    <w:rsid w:val="00384D1D"/>
    <w:rsid w:val="00385EFF"/>
    <w:rsid w:val="003868DB"/>
    <w:rsid w:val="0038713B"/>
    <w:rsid w:val="003871C3"/>
    <w:rsid w:val="003874C1"/>
    <w:rsid w:val="00391637"/>
    <w:rsid w:val="00392125"/>
    <w:rsid w:val="00393BD4"/>
    <w:rsid w:val="00393FE1"/>
    <w:rsid w:val="0039405E"/>
    <w:rsid w:val="003941E3"/>
    <w:rsid w:val="003954CF"/>
    <w:rsid w:val="003954E7"/>
    <w:rsid w:val="00395F67"/>
    <w:rsid w:val="00395FCD"/>
    <w:rsid w:val="00396233"/>
    <w:rsid w:val="003966A8"/>
    <w:rsid w:val="00397A19"/>
    <w:rsid w:val="00397BDC"/>
    <w:rsid w:val="00397D55"/>
    <w:rsid w:val="003A0C94"/>
    <w:rsid w:val="003A1B89"/>
    <w:rsid w:val="003A2340"/>
    <w:rsid w:val="003A31B4"/>
    <w:rsid w:val="003A33C2"/>
    <w:rsid w:val="003A7C2C"/>
    <w:rsid w:val="003B1EC8"/>
    <w:rsid w:val="003B52F4"/>
    <w:rsid w:val="003B5F61"/>
    <w:rsid w:val="003C0323"/>
    <w:rsid w:val="003C0B50"/>
    <w:rsid w:val="003C0C15"/>
    <w:rsid w:val="003C1360"/>
    <w:rsid w:val="003C1CD3"/>
    <w:rsid w:val="003C1F38"/>
    <w:rsid w:val="003C345F"/>
    <w:rsid w:val="003C3A98"/>
    <w:rsid w:val="003C3D39"/>
    <w:rsid w:val="003C78E5"/>
    <w:rsid w:val="003D1667"/>
    <w:rsid w:val="003D1A44"/>
    <w:rsid w:val="003D251E"/>
    <w:rsid w:val="003D32D8"/>
    <w:rsid w:val="003D34BC"/>
    <w:rsid w:val="003D449D"/>
    <w:rsid w:val="003D56FC"/>
    <w:rsid w:val="003D70D1"/>
    <w:rsid w:val="003D7574"/>
    <w:rsid w:val="003E0401"/>
    <w:rsid w:val="003E274D"/>
    <w:rsid w:val="003E281A"/>
    <w:rsid w:val="003E2BD9"/>
    <w:rsid w:val="003E30A2"/>
    <w:rsid w:val="003E35F3"/>
    <w:rsid w:val="003E43A6"/>
    <w:rsid w:val="003E51ED"/>
    <w:rsid w:val="003E6307"/>
    <w:rsid w:val="003E6C50"/>
    <w:rsid w:val="003E6E15"/>
    <w:rsid w:val="003E73ED"/>
    <w:rsid w:val="003F3B8A"/>
    <w:rsid w:val="003F408C"/>
    <w:rsid w:val="003F572C"/>
    <w:rsid w:val="003F6EBD"/>
    <w:rsid w:val="003F7729"/>
    <w:rsid w:val="00400F02"/>
    <w:rsid w:val="0040169F"/>
    <w:rsid w:val="004020B9"/>
    <w:rsid w:val="00402115"/>
    <w:rsid w:val="00402172"/>
    <w:rsid w:val="004023AC"/>
    <w:rsid w:val="004033F2"/>
    <w:rsid w:val="00403ACF"/>
    <w:rsid w:val="00403C1C"/>
    <w:rsid w:val="00406593"/>
    <w:rsid w:val="00407AA3"/>
    <w:rsid w:val="00407C5E"/>
    <w:rsid w:val="00407FB4"/>
    <w:rsid w:val="00410558"/>
    <w:rsid w:val="004108FF"/>
    <w:rsid w:val="00411A6F"/>
    <w:rsid w:val="00413658"/>
    <w:rsid w:val="00415067"/>
    <w:rsid w:val="0041542D"/>
    <w:rsid w:val="0041718F"/>
    <w:rsid w:val="00417BB3"/>
    <w:rsid w:val="00423736"/>
    <w:rsid w:val="00423F9D"/>
    <w:rsid w:val="004265A1"/>
    <w:rsid w:val="00426704"/>
    <w:rsid w:val="0043055C"/>
    <w:rsid w:val="00433FEF"/>
    <w:rsid w:val="00434F50"/>
    <w:rsid w:val="00441994"/>
    <w:rsid w:val="004425F9"/>
    <w:rsid w:val="004432F6"/>
    <w:rsid w:val="0044351B"/>
    <w:rsid w:val="00447F3D"/>
    <w:rsid w:val="00451ADE"/>
    <w:rsid w:val="00451B18"/>
    <w:rsid w:val="00452BBE"/>
    <w:rsid w:val="00453843"/>
    <w:rsid w:val="00453E32"/>
    <w:rsid w:val="00453E73"/>
    <w:rsid w:val="0045412F"/>
    <w:rsid w:val="0045413F"/>
    <w:rsid w:val="0045428D"/>
    <w:rsid w:val="004543C9"/>
    <w:rsid w:val="004548B6"/>
    <w:rsid w:val="004558E0"/>
    <w:rsid w:val="004568E3"/>
    <w:rsid w:val="00462F3A"/>
    <w:rsid w:val="00463A97"/>
    <w:rsid w:val="00463F98"/>
    <w:rsid w:val="00465B9E"/>
    <w:rsid w:val="00472CF3"/>
    <w:rsid w:val="00473102"/>
    <w:rsid w:val="004731D7"/>
    <w:rsid w:val="004731E0"/>
    <w:rsid w:val="00473EDE"/>
    <w:rsid w:val="00474A78"/>
    <w:rsid w:val="004773AC"/>
    <w:rsid w:val="00477C3E"/>
    <w:rsid w:val="00477DF5"/>
    <w:rsid w:val="00480056"/>
    <w:rsid w:val="00482301"/>
    <w:rsid w:val="00482BEB"/>
    <w:rsid w:val="0048419A"/>
    <w:rsid w:val="004842BC"/>
    <w:rsid w:val="00484DE6"/>
    <w:rsid w:val="004866CA"/>
    <w:rsid w:val="0048760B"/>
    <w:rsid w:val="0049150C"/>
    <w:rsid w:val="00491854"/>
    <w:rsid w:val="00492A7B"/>
    <w:rsid w:val="00495546"/>
    <w:rsid w:val="00495EA1"/>
    <w:rsid w:val="00497372"/>
    <w:rsid w:val="004A1B82"/>
    <w:rsid w:val="004A493D"/>
    <w:rsid w:val="004A4A2A"/>
    <w:rsid w:val="004A4FB4"/>
    <w:rsid w:val="004A637E"/>
    <w:rsid w:val="004A777F"/>
    <w:rsid w:val="004A7A3E"/>
    <w:rsid w:val="004B109C"/>
    <w:rsid w:val="004B1EF5"/>
    <w:rsid w:val="004B27FA"/>
    <w:rsid w:val="004B28FB"/>
    <w:rsid w:val="004B337B"/>
    <w:rsid w:val="004B4230"/>
    <w:rsid w:val="004B5DEB"/>
    <w:rsid w:val="004B696D"/>
    <w:rsid w:val="004C0A60"/>
    <w:rsid w:val="004C23C3"/>
    <w:rsid w:val="004C69E6"/>
    <w:rsid w:val="004C70B2"/>
    <w:rsid w:val="004C772C"/>
    <w:rsid w:val="004D0976"/>
    <w:rsid w:val="004D1AD4"/>
    <w:rsid w:val="004D275D"/>
    <w:rsid w:val="004D5694"/>
    <w:rsid w:val="004D57F2"/>
    <w:rsid w:val="004D7101"/>
    <w:rsid w:val="004D7342"/>
    <w:rsid w:val="004D7C22"/>
    <w:rsid w:val="004D7FF6"/>
    <w:rsid w:val="004E2242"/>
    <w:rsid w:val="004E2A6A"/>
    <w:rsid w:val="004E304C"/>
    <w:rsid w:val="004E35E6"/>
    <w:rsid w:val="004E648A"/>
    <w:rsid w:val="004E6B66"/>
    <w:rsid w:val="004E7C69"/>
    <w:rsid w:val="004F13E3"/>
    <w:rsid w:val="004F21A4"/>
    <w:rsid w:val="004F3129"/>
    <w:rsid w:val="004F31B8"/>
    <w:rsid w:val="004F3355"/>
    <w:rsid w:val="004F345C"/>
    <w:rsid w:val="004F69C2"/>
    <w:rsid w:val="004F6F21"/>
    <w:rsid w:val="004F71B5"/>
    <w:rsid w:val="00500116"/>
    <w:rsid w:val="005003A1"/>
    <w:rsid w:val="00500507"/>
    <w:rsid w:val="00501224"/>
    <w:rsid w:val="00501C4C"/>
    <w:rsid w:val="00501C97"/>
    <w:rsid w:val="00502510"/>
    <w:rsid w:val="00502E02"/>
    <w:rsid w:val="00504173"/>
    <w:rsid w:val="00505FCA"/>
    <w:rsid w:val="00506BFC"/>
    <w:rsid w:val="0051299C"/>
    <w:rsid w:val="00512CA4"/>
    <w:rsid w:val="00514039"/>
    <w:rsid w:val="0051493E"/>
    <w:rsid w:val="005152E7"/>
    <w:rsid w:val="00516012"/>
    <w:rsid w:val="0051798B"/>
    <w:rsid w:val="00517FCB"/>
    <w:rsid w:val="00521097"/>
    <w:rsid w:val="00523487"/>
    <w:rsid w:val="0052513F"/>
    <w:rsid w:val="005269A7"/>
    <w:rsid w:val="005279CC"/>
    <w:rsid w:val="0053179D"/>
    <w:rsid w:val="00532D31"/>
    <w:rsid w:val="00534971"/>
    <w:rsid w:val="0053541D"/>
    <w:rsid w:val="0053594E"/>
    <w:rsid w:val="00535DBB"/>
    <w:rsid w:val="00537497"/>
    <w:rsid w:val="00537C24"/>
    <w:rsid w:val="00537E67"/>
    <w:rsid w:val="0054023A"/>
    <w:rsid w:val="00540414"/>
    <w:rsid w:val="005407B8"/>
    <w:rsid w:val="00540E4A"/>
    <w:rsid w:val="00540EEE"/>
    <w:rsid w:val="0054131A"/>
    <w:rsid w:val="00541390"/>
    <w:rsid w:val="00541BC9"/>
    <w:rsid w:val="00543594"/>
    <w:rsid w:val="00543FCE"/>
    <w:rsid w:val="0054508B"/>
    <w:rsid w:val="005452FE"/>
    <w:rsid w:val="005454DA"/>
    <w:rsid w:val="0054595D"/>
    <w:rsid w:val="005464DC"/>
    <w:rsid w:val="0054658A"/>
    <w:rsid w:val="00546CF1"/>
    <w:rsid w:val="0054711B"/>
    <w:rsid w:val="0054777C"/>
    <w:rsid w:val="005500DA"/>
    <w:rsid w:val="00551926"/>
    <w:rsid w:val="00552F35"/>
    <w:rsid w:val="00553155"/>
    <w:rsid w:val="00553AE1"/>
    <w:rsid w:val="00553D89"/>
    <w:rsid w:val="00554A80"/>
    <w:rsid w:val="00556277"/>
    <w:rsid w:val="0055757C"/>
    <w:rsid w:val="005575A3"/>
    <w:rsid w:val="00557A78"/>
    <w:rsid w:val="005614CE"/>
    <w:rsid w:val="0056349E"/>
    <w:rsid w:val="00564101"/>
    <w:rsid w:val="0056574C"/>
    <w:rsid w:val="0056717C"/>
    <w:rsid w:val="00567359"/>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6419"/>
    <w:rsid w:val="00587F5D"/>
    <w:rsid w:val="00591958"/>
    <w:rsid w:val="00591959"/>
    <w:rsid w:val="00592729"/>
    <w:rsid w:val="005965B4"/>
    <w:rsid w:val="00596D3D"/>
    <w:rsid w:val="00597229"/>
    <w:rsid w:val="00597287"/>
    <w:rsid w:val="0059742D"/>
    <w:rsid w:val="005A013E"/>
    <w:rsid w:val="005A0A43"/>
    <w:rsid w:val="005A134D"/>
    <w:rsid w:val="005A1ED9"/>
    <w:rsid w:val="005A2C68"/>
    <w:rsid w:val="005A416A"/>
    <w:rsid w:val="005A45EE"/>
    <w:rsid w:val="005A4683"/>
    <w:rsid w:val="005A4B7F"/>
    <w:rsid w:val="005A668F"/>
    <w:rsid w:val="005A6ACC"/>
    <w:rsid w:val="005A7AC1"/>
    <w:rsid w:val="005A7C3F"/>
    <w:rsid w:val="005B0EFA"/>
    <w:rsid w:val="005B0F4C"/>
    <w:rsid w:val="005B1764"/>
    <w:rsid w:val="005B30BE"/>
    <w:rsid w:val="005B4C98"/>
    <w:rsid w:val="005B4FB5"/>
    <w:rsid w:val="005B597C"/>
    <w:rsid w:val="005B761E"/>
    <w:rsid w:val="005C02CA"/>
    <w:rsid w:val="005C164B"/>
    <w:rsid w:val="005C309D"/>
    <w:rsid w:val="005C319D"/>
    <w:rsid w:val="005C3595"/>
    <w:rsid w:val="005C381B"/>
    <w:rsid w:val="005C3A0A"/>
    <w:rsid w:val="005C3BF3"/>
    <w:rsid w:val="005C58C6"/>
    <w:rsid w:val="005C62E3"/>
    <w:rsid w:val="005C671B"/>
    <w:rsid w:val="005D084D"/>
    <w:rsid w:val="005D0AC6"/>
    <w:rsid w:val="005D1F20"/>
    <w:rsid w:val="005D2680"/>
    <w:rsid w:val="005D302A"/>
    <w:rsid w:val="005D3058"/>
    <w:rsid w:val="005D30E4"/>
    <w:rsid w:val="005D31BE"/>
    <w:rsid w:val="005D38E5"/>
    <w:rsid w:val="005D3E90"/>
    <w:rsid w:val="005D61B1"/>
    <w:rsid w:val="005D64FE"/>
    <w:rsid w:val="005D694C"/>
    <w:rsid w:val="005D7726"/>
    <w:rsid w:val="005D7C71"/>
    <w:rsid w:val="005E0F62"/>
    <w:rsid w:val="005E131C"/>
    <w:rsid w:val="005E28DA"/>
    <w:rsid w:val="005E4850"/>
    <w:rsid w:val="005E7200"/>
    <w:rsid w:val="005E7B23"/>
    <w:rsid w:val="005E7D02"/>
    <w:rsid w:val="005F0330"/>
    <w:rsid w:val="005F15C7"/>
    <w:rsid w:val="005F173B"/>
    <w:rsid w:val="005F17B7"/>
    <w:rsid w:val="005F3112"/>
    <w:rsid w:val="005F53D0"/>
    <w:rsid w:val="005F55B6"/>
    <w:rsid w:val="005F5CA8"/>
    <w:rsid w:val="005F641A"/>
    <w:rsid w:val="005F6C30"/>
    <w:rsid w:val="005F7748"/>
    <w:rsid w:val="005F789F"/>
    <w:rsid w:val="00603ACD"/>
    <w:rsid w:val="00604808"/>
    <w:rsid w:val="00605C49"/>
    <w:rsid w:val="0060683B"/>
    <w:rsid w:val="00606EB4"/>
    <w:rsid w:val="00607801"/>
    <w:rsid w:val="00607AB9"/>
    <w:rsid w:val="00610CEA"/>
    <w:rsid w:val="00612076"/>
    <w:rsid w:val="00612228"/>
    <w:rsid w:val="00612AF9"/>
    <w:rsid w:val="00613D69"/>
    <w:rsid w:val="006157F5"/>
    <w:rsid w:val="00616307"/>
    <w:rsid w:val="006168E9"/>
    <w:rsid w:val="00616B7C"/>
    <w:rsid w:val="0061750C"/>
    <w:rsid w:val="00620EF5"/>
    <w:rsid w:val="0062323C"/>
    <w:rsid w:val="00623258"/>
    <w:rsid w:val="00623B6F"/>
    <w:rsid w:val="006241D1"/>
    <w:rsid w:val="00625E3D"/>
    <w:rsid w:val="00625FC4"/>
    <w:rsid w:val="0062644A"/>
    <w:rsid w:val="00627BA3"/>
    <w:rsid w:val="006302F2"/>
    <w:rsid w:val="00631627"/>
    <w:rsid w:val="0063516D"/>
    <w:rsid w:val="00635590"/>
    <w:rsid w:val="00641C68"/>
    <w:rsid w:val="006427D0"/>
    <w:rsid w:val="00642D10"/>
    <w:rsid w:val="00645D52"/>
    <w:rsid w:val="00645EEB"/>
    <w:rsid w:val="0064710B"/>
    <w:rsid w:val="006479BA"/>
    <w:rsid w:val="00650FAA"/>
    <w:rsid w:val="00653080"/>
    <w:rsid w:val="0065409F"/>
    <w:rsid w:val="00655013"/>
    <w:rsid w:val="006579C6"/>
    <w:rsid w:val="00657D2A"/>
    <w:rsid w:val="00660C19"/>
    <w:rsid w:val="006618AA"/>
    <w:rsid w:val="00661BBA"/>
    <w:rsid w:val="0066203A"/>
    <w:rsid w:val="006627BE"/>
    <w:rsid w:val="00663273"/>
    <w:rsid w:val="0066332C"/>
    <w:rsid w:val="006707C1"/>
    <w:rsid w:val="00670E1E"/>
    <w:rsid w:val="00671155"/>
    <w:rsid w:val="00672266"/>
    <w:rsid w:val="00672C8F"/>
    <w:rsid w:val="00672DA3"/>
    <w:rsid w:val="00673AB4"/>
    <w:rsid w:val="00674791"/>
    <w:rsid w:val="006750F4"/>
    <w:rsid w:val="00677597"/>
    <w:rsid w:val="00680DF3"/>
    <w:rsid w:val="00682ADB"/>
    <w:rsid w:val="00683C2F"/>
    <w:rsid w:val="00685FB9"/>
    <w:rsid w:val="00690DE9"/>
    <w:rsid w:val="0069164A"/>
    <w:rsid w:val="00692153"/>
    <w:rsid w:val="00692A9E"/>
    <w:rsid w:val="00694FD9"/>
    <w:rsid w:val="00695050"/>
    <w:rsid w:val="00695F76"/>
    <w:rsid w:val="006964D3"/>
    <w:rsid w:val="00697AE4"/>
    <w:rsid w:val="006A12DE"/>
    <w:rsid w:val="006A17C7"/>
    <w:rsid w:val="006A1FF7"/>
    <w:rsid w:val="006A3656"/>
    <w:rsid w:val="006A370E"/>
    <w:rsid w:val="006A4B26"/>
    <w:rsid w:val="006A56CB"/>
    <w:rsid w:val="006A5BE8"/>
    <w:rsid w:val="006A5FB0"/>
    <w:rsid w:val="006A60ED"/>
    <w:rsid w:val="006B0ECB"/>
    <w:rsid w:val="006B200C"/>
    <w:rsid w:val="006B246C"/>
    <w:rsid w:val="006B47E8"/>
    <w:rsid w:val="006B62F5"/>
    <w:rsid w:val="006B6E2C"/>
    <w:rsid w:val="006B7313"/>
    <w:rsid w:val="006B768D"/>
    <w:rsid w:val="006C22AB"/>
    <w:rsid w:val="006C3C50"/>
    <w:rsid w:val="006C6B34"/>
    <w:rsid w:val="006C7AE5"/>
    <w:rsid w:val="006D0599"/>
    <w:rsid w:val="006D24B4"/>
    <w:rsid w:val="006D3C8E"/>
    <w:rsid w:val="006D4C1C"/>
    <w:rsid w:val="006D68E7"/>
    <w:rsid w:val="006D7C27"/>
    <w:rsid w:val="006E050D"/>
    <w:rsid w:val="006E0F9E"/>
    <w:rsid w:val="006E2D1B"/>
    <w:rsid w:val="006E536B"/>
    <w:rsid w:val="006E5E61"/>
    <w:rsid w:val="006E7509"/>
    <w:rsid w:val="006F04A5"/>
    <w:rsid w:val="006F27EF"/>
    <w:rsid w:val="006F2F6F"/>
    <w:rsid w:val="006F351F"/>
    <w:rsid w:val="006F7A86"/>
    <w:rsid w:val="0070068D"/>
    <w:rsid w:val="00701771"/>
    <w:rsid w:val="00702E8B"/>
    <w:rsid w:val="00703414"/>
    <w:rsid w:val="007035A9"/>
    <w:rsid w:val="0070442B"/>
    <w:rsid w:val="00704AE4"/>
    <w:rsid w:val="00705652"/>
    <w:rsid w:val="00706954"/>
    <w:rsid w:val="007117B0"/>
    <w:rsid w:val="0071209C"/>
    <w:rsid w:val="007124D2"/>
    <w:rsid w:val="00713CE8"/>
    <w:rsid w:val="00715CFC"/>
    <w:rsid w:val="007202DE"/>
    <w:rsid w:val="00721F43"/>
    <w:rsid w:val="007256C8"/>
    <w:rsid w:val="00726837"/>
    <w:rsid w:val="00726CC3"/>
    <w:rsid w:val="00727BDF"/>
    <w:rsid w:val="00727E57"/>
    <w:rsid w:val="00730C00"/>
    <w:rsid w:val="00730DBC"/>
    <w:rsid w:val="00731233"/>
    <w:rsid w:val="00733EAF"/>
    <w:rsid w:val="007340EA"/>
    <w:rsid w:val="0073761B"/>
    <w:rsid w:val="00737E28"/>
    <w:rsid w:val="00740A68"/>
    <w:rsid w:val="00740AD1"/>
    <w:rsid w:val="00742279"/>
    <w:rsid w:val="00742841"/>
    <w:rsid w:val="00743903"/>
    <w:rsid w:val="00746CCE"/>
    <w:rsid w:val="00747635"/>
    <w:rsid w:val="00750EE1"/>
    <w:rsid w:val="0075115B"/>
    <w:rsid w:val="0075128D"/>
    <w:rsid w:val="00751EFD"/>
    <w:rsid w:val="0075211D"/>
    <w:rsid w:val="007524A4"/>
    <w:rsid w:val="007531AF"/>
    <w:rsid w:val="00753ACC"/>
    <w:rsid w:val="00753C28"/>
    <w:rsid w:val="00753D90"/>
    <w:rsid w:val="0075420B"/>
    <w:rsid w:val="00754B50"/>
    <w:rsid w:val="00754F54"/>
    <w:rsid w:val="00755DA5"/>
    <w:rsid w:val="00756E0B"/>
    <w:rsid w:val="00757424"/>
    <w:rsid w:val="00760634"/>
    <w:rsid w:val="00761685"/>
    <w:rsid w:val="007637B6"/>
    <w:rsid w:val="00763CDA"/>
    <w:rsid w:val="0076547C"/>
    <w:rsid w:val="00766018"/>
    <w:rsid w:val="00766A6C"/>
    <w:rsid w:val="00767352"/>
    <w:rsid w:val="00767ED9"/>
    <w:rsid w:val="00770EF8"/>
    <w:rsid w:val="00771B27"/>
    <w:rsid w:val="00771D35"/>
    <w:rsid w:val="007729A0"/>
    <w:rsid w:val="00772B34"/>
    <w:rsid w:val="00773AEB"/>
    <w:rsid w:val="00773DA5"/>
    <w:rsid w:val="00774022"/>
    <w:rsid w:val="00774313"/>
    <w:rsid w:val="00775679"/>
    <w:rsid w:val="00776748"/>
    <w:rsid w:val="007769DC"/>
    <w:rsid w:val="00777233"/>
    <w:rsid w:val="0077756B"/>
    <w:rsid w:val="007778E1"/>
    <w:rsid w:val="00780920"/>
    <w:rsid w:val="00780C2E"/>
    <w:rsid w:val="00780EE5"/>
    <w:rsid w:val="00781BE0"/>
    <w:rsid w:val="007826EF"/>
    <w:rsid w:val="00783253"/>
    <w:rsid w:val="007836C1"/>
    <w:rsid w:val="007844CB"/>
    <w:rsid w:val="007864FA"/>
    <w:rsid w:val="00787950"/>
    <w:rsid w:val="00790614"/>
    <w:rsid w:val="00792318"/>
    <w:rsid w:val="00792B16"/>
    <w:rsid w:val="0079316B"/>
    <w:rsid w:val="00793290"/>
    <w:rsid w:val="0079419C"/>
    <w:rsid w:val="00795706"/>
    <w:rsid w:val="00795F41"/>
    <w:rsid w:val="00796689"/>
    <w:rsid w:val="007A05C8"/>
    <w:rsid w:val="007A0750"/>
    <w:rsid w:val="007A08DE"/>
    <w:rsid w:val="007A13B7"/>
    <w:rsid w:val="007A199E"/>
    <w:rsid w:val="007A2647"/>
    <w:rsid w:val="007A2B0A"/>
    <w:rsid w:val="007A2C40"/>
    <w:rsid w:val="007A3717"/>
    <w:rsid w:val="007A383B"/>
    <w:rsid w:val="007A43F6"/>
    <w:rsid w:val="007A48F0"/>
    <w:rsid w:val="007A62F2"/>
    <w:rsid w:val="007A72B9"/>
    <w:rsid w:val="007B0109"/>
    <w:rsid w:val="007B09CA"/>
    <w:rsid w:val="007B1504"/>
    <w:rsid w:val="007B4F94"/>
    <w:rsid w:val="007B680E"/>
    <w:rsid w:val="007B691E"/>
    <w:rsid w:val="007C0106"/>
    <w:rsid w:val="007C0365"/>
    <w:rsid w:val="007C3B4D"/>
    <w:rsid w:val="007C4892"/>
    <w:rsid w:val="007C6612"/>
    <w:rsid w:val="007C7AE6"/>
    <w:rsid w:val="007D04EA"/>
    <w:rsid w:val="007D2370"/>
    <w:rsid w:val="007D3542"/>
    <w:rsid w:val="007D45F5"/>
    <w:rsid w:val="007D53A3"/>
    <w:rsid w:val="007D552A"/>
    <w:rsid w:val="007D57B5"/>
    <w:rsid w:val="007D6C5D"/>
    <w:rsid w:val="007D745C"/>
    <w:rsid w:val="007D752E"/>
    <w:rsid w:val="007E0528"/>
    <w:rsid w:val="007E085E"/>
    <w:rsid w:val="007E0F6A"/>
    <w:rsid w:val="007E1603"/>
    <w:rsid w:val="007E164C"/>
    <w:rsid w:val="007E2395"/>
    <w:rsid w:val="007E2901"/>
    <w:rsid w:val="007E2C3A"/>
    <w:rsid w:val="007E36EA"/>
    <w:rsid w:val="007E4740"/>
    <w:rsid w:val="007E5B62"/>
    <w:rsid w:val="007E5E92"/>
    <w:rsid w:val="007E6B93"/>
    <w:rsid w:val="007F062A"/>
    <w:rsid w:val="007F1620"/>
    <w:rsid w:val="007F1E8C"/>
    <w:rsid w:val="007F3344"/>
    <w:rsid w:val="007F528B"/>
    <w:rsid w:val="007F7665"/>
    <w:rsid w:val="00800584"/>
    <w:rsid w:val="00802B2C"/>
    <w:rsid w:val="00803190"/>
    <w:rsid w:val="00803562"/>
    <w:rsid w:val="008036E2"/>
    <w:rsid w:val="00803CEA"/>
    <w:rsid w:val="00804012"/>
    <w:rsid w:val="008043CE"/>
    <w:rsid w:val="008062CB"/>
    <w:rsid w:val="008079AD"/>
    <w:rsid w:val="00807AD3"/>
    <w:rsid w:val="008103D7"/>
    <w:rsid w:val="00811642"/>
    <w:rsid w:val="00811D6C"/>
    <w:rsid w:val="00812B9C"/>
    <w:rsid w:val="00812DEF"/>
    <w:rsid w:val="00814521"/>
    <w:rsid w:val="00814C3A"/>
    <w:rsid w:val="00815766"/>
    <w:rsid w:val="00816763"/>
    <w:rsid w:val="00817823"/>
    <w:rsid w:val="00817A97"/>
    <w:rsid w:val="008206F6"/>
    <w:rsid w:val="00820B14"/>
    <w:rsid w:val="00820D0A"/>
    <w:rsid w:val="00821B9A"/>
    <w:rsid w:val="008245FE"/>
    <w:rsid w:val="00826FFB"/>
    <w:rsid w:val="00830B42"/>
    <w:rsid w:val="0083104F"/>
    <w:rsid w:val="008332A4"/>
    <w:rsid w:val="00833E57"/>
    <w:rsid w:val="0083492F"/>
    <w:rsid w:val="008349A9"/>
    <w:rsid w:val="00834AD9"/>
    <w:rsid w:val="00834B1C"/>
    <w:rsid w:val="00835517"/>
    <w:rsid w:val="008360F9"/>
    <w:rsid w:val="008425F1"/>
    <w:rsid w:val="00842EC4"/>
    <w:rsid w:val="0084310B"/>
    <w:rsid w:val="008435C3"/>
    <w:rsid w:val="00844446"/>
    <w:rsid w:val="00844471"/>
    <w:rsid w:val="008452C6"/>
    <w:rsid w:val="00845329"/>
    <w:rsid w:val="00845C59"/>
    <w:rsid w:val="00846F6D"/>
    <w:rsid w:val="008512ED"/>
    <w:rsid w:val="0085282F"/>
    <w:rsid w:val="008529AE"/>
    <w:rsid w:val="0085378E"/>
    <w:rsid w:val="008537A6"/>
    <w:rsid w:val="00853F82"/>
    <w:rsid w:val="00855BD3"/>
    <w:rsid w:val="00856A2E"/>
    <w:rsid w:val="00857175"/>
    <w:rsid w:val="0086045D"/>
    <w:rsid w:val="00861837"/>
    <w:rsid w:val="00862716"/>
    <w:rsid w:val="00862EBB"/>
    <w:rsid w:val="008630FA"/>
    <w:rsid w:val="0086366E"/>
    <w:rsid w:val="00863885"/>
    <w:rsid w:val="00865D2A"/>
    <w:rsid w:val="00866D1F"/>
    <w:rsid w:val="0086708B"/>
    <w:rsid w:val="00871137"/>
    <w:rsid w:val="00872580"/>
    <w:rsid w:val="008728ED"/>
    <w:rsid w:val="0087374A"/>
    <w:rsid w:val="008745E0"/>
    <w:rsid w:val="008757BA"/>
    <w:rsid w:val="00875B27"/>
    <w:rsid w:val="00876C03"/>
    <w:rsid w:val="008778D1"/>
    <w:rsid w:val="008803B7"/>
    <w:rsid w:val="008811BA"/>
    <w:rsid w:val="008813D0"/>
    <w:rsid w:val="008813F0"/>
    <w:rsid w:val="0088230F"/>
    <w:rsid w:val="00882E4E"/>
    <w:rsid w:val="00883B21"/>
    <w:rsid w:val="00887908"/>
    <w:rsid w:val="008913DF"/>
    <w:rsid w:val="00892997"/>
    <w:rsid w:val="00893B39"/>
    <w:rsid w:val="008A0A5D"/>
    <w:rsid w:val="008A1793"/>
    <w:rsid w:val="008A1D96"/>
    <w:rsid w:val="008A23AB"/>
    <w:rsid w:val="008A250E"/>
    <w:rsid w:val="008A4A33"/>
    <w:rsid w:val="008A65D1"/>
    <w:rsid w:val="008B0AE3"/>
    <w:rsid w:val="008B1572"/>
    <w:rsid w:val="008B1F09"/>
    <w:rsid w:val="008B5E09"/>
    <w:rsid w:val="008B626E"/>
    <w:rsid w:val="008B6708"/>
    <w:rsid w:val="008B7138"/>
    <w:rsid w:val="008B7DFB"/>
    <w:rsid w:val="008C4D11"/>
    <w:rsid w:val="008C4DFD"/>
    <w:rsid w:val="008C614A"/>
    <w:rsid w:val="008C6EC2"/>
    <w:rsid w:val="008C76E1"/>
    <w:rsid w:val="008D10F2"/>
    <w:rsid w:val="008D2251"/>
    <w:rsid w:val="008D2E8C"/>
    <w:rsid w:val="008D2ED3"/>
    <w:rsid w:val="008D366A"/>
    <w:rsid w:val="008D3FC2"/>
    <w:rsid w:val="008D5A1A"/>
    <w:rsid w:val="008D5C74"/>
    <w:rsid w:val="008D5CA4"/>
    <w:rsid w:val="008D61B5"/>
    <w:rsid w:val="008D77D1"/>
    <w:rsid w:val="008E05CF"/>
    <w:rsid w:val="008E0FDC"/>
    <w:rsid w:val="008E20EC"/>
    <w:rsid w:val="008E3597"/>
    <w:rsid w:val="008E4076"/>
    <w:rsid w:val="008E5163"/>
    <w:rsid w:val="008E6976"/>
    <w:rsid w:val="008E6A6D"/>
    <w:rsid w:val="008F0381"/>
    <w:rsid w:val="008F087A"/>
    <w:rsid w:val="008F0F6C"/>
    <w:rsid w:val="008F1C5B"/>
    <w:rsid w:val="008F1FF0"/>
    <w:rsid w:val="008F26F0"/>
    <w:rsid w:val="008F498F"/>
    <w:rsid w:val="008F49AB"/>
    <w:rsid w:val="008F5957"/>
    <w:rsid w:val="008F6C42"/>
    <w:rsid w:val="008F716E"/>
    <w:rsid w:val="008F78B6"/>
    <w:rsid w:val="0090096E"/>
    <w:rsid w:val="00900BBB"/>
    <w:rsid w:val="00900C8F"/>
    <w:rsid w:val="009020DD"/>
    <w:rsid w:val="009021A6"/>
    <w:rsid w:val="00902D8B"/>
    <w:rsid w:val="00903A22"/>
    <w:rsid w:val="00903F6C"/>
    <w:rsid w:val="00904DC2"/>
    <w:rsid w:val="00905178"/>
    <w:rsid w:val="00907597"/>
    <w:rsid w:val="0091063B"/>
    <w:rsid w:val="00910980"/>
    <w:rsid w:val="00910997"/>
    <w:rsid w:val="00910B5A"/>
    <w:rsid w:val="00910BF1"/>
    <w:rsid w:val="009112FD"/>
    <w:rsid w:val="009115A7"/>
    <w:rsid w:val="0091467A"/>
    <w:rsid w:val="00914A5D"/>
    <w:rsid w:val="00914B14"/>
    <w:rsid w:val="00914E2D"/>
    <w:rsid w:val="009211B4"/>
    <w:rsid w:val="00921265"/>
    <w:rsid w:val="00923E51"/>
    <w:rsid w:val="00924FF4"/>
    <w:rsid w:val="00925013"/>
    <w:rsid w:val="009257E0"/>
    <w:rsid w:val="0092623C"/>
    <w:rsid w:val="009272D8"/>
    <w:rsid w:val="0092738D"/>
    <w:rsid w:val="00931332"/>
    <w:rsid w:val="00931501"/>
    <w:rsid w:val="00931AE4"/>
    <w:rsid w:val="00933240"/>
    <w:rsid w:val="009336B8"/>
    <w:rsid w:val="0093438A"/>
    <w:rsid w:val="00935DA0"/>
    <w:rsid w:val="00936F9D"/>
    <w:rsid w:val="009374CB"/>
    <w:rsid w:val="00940380"/>
    <w:rsid w:val="00940855"/>
    <w:rsid w:val="00942031"/>
    <w:rsid w:val="00942C07"/>
    <w:rsid w:val="0094403D"/>
    <w:rsid w:val="009454A8"/>
    <w:rsid w:val="009465FB"/>
    <w:rsid w:val="00946D05"/>
    <w:rsid w:val="00947767"/>
    <w:rsid w:val="00951493"/>
    <w:rsid w:val="0095150D"/>
    <w:rsid w:val="009531C4"/>
    <w:rsid w:val="00953FC1"/>
    <w:rsid w:val="009550FC"/>
    <w:rsid w:val="00956206"/>
    <w:rsid w:val="00956A24"/>
    <w:rsid w:val="00961505"/>
    <w:rsid w:val="00961636"/>
    <w:rsid w:val="00961FEA"/>
    <w:rsid w:val="009636B0"/>
    <w:rsid w:val="00964F3E"/>
    <w:rsid w:val="00965C09"/>
    <w:rsid w:val="00966782"/>
    <w:rsid w:val="009707F0"/>
    <w:rsid w:val="00970D63"/>
    <w:rsid w:val="009711B6"/>
    <w:rsid w:val="00971731"/>
    <w:rsid w:val="009721F6"/>
    <w:rsid w:val="00974F48"/>
    <w:rsid w:val="00975FFB"/>
    <w:rsid w:val="00984399"/>
    <w:rsid w:val="0098492C"/>
    <w:rsid w:val="00984A83"/>
    <w:rsid w:val="00986C15"/>
    <w:rsid w:val="009908EF"/>
    <w:rsid w:val="00990E9F"/>
    <w:rsid w:val="00991246"/>
    <w:rsid w:val="00991657"/>
    <w:rsid w:val="00991AF4"/>
    <w:rsid w:val="00991F4B"/>
    <w:rsid w:val="0099483B"/>
    <w:rsid w:val="00994D80"/>
    <w:rsid w:val="00995270"/>
    <w:rsid w:val="00996343"/>
    <w:rsid w:val="00997055"/>
    <w:rsid w:val="00997E04"/>
    <w:rsid w:val="009A0256"/>
    <w:rsid w:val="009A052F"/>
    <w:rsid w:val="009A0ACD"/>
    <w:rsid w:val="009A18FF"/>
    <w:rsid w:val="009A4953"/>
    <w:rsid w:val="009A5D09"/>
    <w:rsid w:val="009B2B91"/>
    <w:rsid w:val="009B353D"/>
    <w:rsid w:val="009B4681"/>
    <w:rsid w:val="009B71DE"/>
    <w:rsid w:val="009B75D4"/>
    <w:rsid w:val="009C0478"/>
    <w:rsid w:val="009C0DA2"/>
    <w:rsid w:val="009C0F83"/>
    <w:rsid w:val="009C1982"/>
    <w:rsid w:val="009C20AC"/>
    <w:rsid w:val="009C2F7A"/>
    <w:rsid w:val="009C4760"/>
    <w:rsid w:val="009C51EB"/>
    <w:rsid w:val="009C59D0"/>
    <w:rsid w:val="009C5BE5"/>
    <w:rsid w:val="009C668C"/>
    <w:rsid w:val="009C7BD4"/>
    <w:rsid w:val="009D012D"/>
    <w:rsid w:val="009D1CBB"/>
    <w:rsid w:val="009D2410"/>
    <w:rsid w:val="009D4171"/>
    <w:rsid w:val="009D6480"/>
    <w:rsid w:val="009D7139"/>
    <w:rsid w:val="009E0579"/>
    <w:rsid w:val="009E0EC6"/>
    <w:rsid w:val="009E1B98"/>
    <w:rsid w:val="009E2384"/>
    <w:rsid w:val="009E2D90"/>
    <w:rsid w:val="009E32B7"/>
    <w:rsid w:val="009E36A0"/>
    <w:rsid w:val="009E3CD1"/>
    <w:rsid w:val="009E40AD"/>
    <w:rsid w:val="009E4B63"/>
    <w:rsid w:val="009E6447"/>
    <w:rsid w:val="009F179D"/>
    <w:rsid w:val="009F2DB0"/>
    <w:rsid w:val="009F38D0"/>
    <w:rsid w:val="009F61A5"/>
    <w:rsid w:val="009F6551"/>
    <w:rsid w:val="009F68C3"/>
    <w:rsid w:val="00A017F2"/>
    <w:rsid w:val="00A019AA"/>
    <w:rsid w:val="00A027DA"/>
    <w:rsid w:val="00A03072"/>
    <w:rsid w:val="00A03417"/>
    <w:rsid w:val="00A03AA6"/>
    <w:rsid w:val="00A045F3"/>
    <w:rsid w:val="00A04A43"/>
    <w:rsid w:val="00A05649"/>
    <w:rsid w:val="00A11A26"/>
    <w:rsid w:val="00A13AC1"/>
    <w:rsid w:val="00A1437D"/>
    <w:rsid w:val="00A15845"/>
    <w:rsid w:val="00A15DE9"/>
    <w:rsid w:val="00A16157"/>
    <w:rsid w:val="00A16A8A"/>
    <w:rsid w:val="00A16DD9"/>
    <w:rsid w:val="00A17237"/>
    <w:rsid w:val="00A17C66"/>
    <w:rsid w:val="00A17FD1"/>
    <w:rsid w:val="00A20807"/>
    <w:rsid w:val="00A213A6"/>
    <w:rsid w:val="00A21B24"/>
    <w:rsid w:val="00A22BDE"/>
    <w:rsid w:val="00A22EE2"/>
    <w:rsid w:val="00A25902"/>
    <w:rsid w:val="00A25BDF"/>
    <w:rsid w:val="00A25FE6"/>
    <w:rsid w:val="00A267FE"/>
    <w:rsid w:val="00A27212"/>
    <w:rsid w:val="00A30B3E"/>
    <w:rsid w:val="00A30E1B"/>
    <w:rsid w:val="00A30E48"/>
    <w:rsid w:val="00A331CD"/>
    <w:rsid w:val="00A332FB"/>
    <w:rsid w:val="00A3360E"/>
    <w:rsid w:val="00A3577B"/>
    <w:rsid w:val="00A35B2F"/>
    <w:rsid w:val="00A36AD6"/>
    <w:rsid w:val="00A40887"/>
    <w:rsid w:val="00A40F2E"/>
    <w:rsid w:val="00A414D7"/>
    <w:rsid w:val="00A427ED"/>
    <w:rsid w:val="00A42DE0"/>
    <w:rsid w:val="00A44041"/>
    <w:rsid w:val="00A44206"/>
    <w:rsid w:val="00A44ACD"/>
    <w:rsid w:val="00A456E5"/>
    <w:rsid w:val="00A46937"/>
    <w:rsid w:val="00A46AB1"/>
    <w:rsid w:val="00A5113F"/>
    <w:rsid w:val="00A51AEC"/>
    <w:rsid w:val="00A51BB8"/>
    <w:rsid w:val="00A528B2"/>
    <w:rsid w:val="00A52FBB"/>
    <w:rsid w:val="00A570B7"/>
    <w:rsid w:val="00A57D61"/>
    <w:rsid w:val="00A60527"/>
    <w:rsid w:val="00A613BE"/>
    <w:rsid w:val="00A61CB1"/>
    <w:rsid w:val="00A628B1"/>
    <w:rsid w:val="00A63F5C"/>
    <w:rsid w:val="00A63FB6"/>
    <w:rsid w:val="00A65039"/>
    <w:rsid w:val="00A65408"/>
    <w:rsid w:val="00A6546B"/>
    <w:rsid w:val="00A675FC"/>
    <w:rsid w:val="00A67D7F"/>
    <w:rsid w:val="00A722C4"/>
    <w:rsid w:val="00A730B8"/>
    <w:rsid w:val="00A7766F"/>
    <w:rsid w:val="00A801FA"/>
    <w:rsid w:val="00A81D3F"/>
    <w:rsid w:val="00A82E58"/>
    <w:rsid w:val="00A8323D"/>
    <w:rsid w:val="00A83980"/>
    <w:rsid w:val="00A8452B"/>
    <w:rsid w:val="00A914B6"/>
    <w:rsid w:val="00A93019"/>
    <w:rsid w:val="00A949D3"/>
    <w:rsid w:val="00A9784E"/>
    <w:rsid w:val="00A97B81"/>
    <w:rsid w:val="00AA0A1C"/>
    <w:rsid w:val="00AA2272"/>
    <w:rsid w:val="00AA35F3"/>
    <w:rsid w:val="00AA3B70"/>
    <w:rsid w:val="00AA3C2B"/>
    <w:rsid w:val="00AA3C71"/>
    <w:rsid w:val="00AA4B94"/>
    <w:rsid w:val="00AA54EB"/>
    <w:rsid w:val="00AB065F"/>
    <w:rsid w:val="00AB0D52"/>
    <w:rsid w:val="00AB10D5"/>
    <w:rsid w:val="00AB227E"/>
    <w:rsid w:val="00AB2415"/>
    <w:rsid w:val="00AB30DF"/>
    <w:rsid w:val="00AB4EFE"/>
    <w:rsid w:val="00AB67D7"/>
    <w:rsid w:val="00AB680F"/>
    <w:rsid w:val="00AB7205"/>
    <w:rsid w:val="00AB769A"/>
    <w:rsid w:val="00AC1AFF"/>
    <w:rsid w:val="00AC3AF2"/>
    <w:rsid w:val="00AC6760"/>
    <w:rsid w:val="00AC7094"/>
    <w:rsid w:val="00AD0310"/>
    <w:rsid w:val="00AD0874"/>
    <w:rsid w:val="00AD19EB"/>
    <w:rsid w:val="00AD2609"/>
    <w:rsid w:val="00AD2D6E"/>
    <w:rsid w:val="00AD4292"/>
    <w:rsid w:val="00AD4452"/>
    <w:rsid w:val="00AD5B98"/>
    <w:rsid w:val="00AD62D9"/>
    <w:rsid w:val="00AD6FE8"/>
    <w:rsid w:val="00AD77C5"/>
    <w:rsid w:val="00AD7BB5"/>
    <w:rsid w:val="00AE00B8"/>
    <w:rsid w:val="00AE0484"/>
    <w:rsid w:val="00AE04FC"/>
    <w:rsid w:val="00AE3DBF"/>
    <w:rsid w:val="00AE4803"/>
    <w:rsid w:val="00AE605A"/>
    <w:rsid w:val="00AE65F8"/>
    <w:rsid w:val="00AE7040"/>
    <w:rsid w:val="00AF00B4"/>
    <w:rsid w:val="00AF5B6A"/>
    <w:rsid w:val="00AF5CF0"/>
    <w:rsid w:val="00AF7777"/>
    <w:rsid w:val="00B047CA"/>
    <w:rsid w:val="00B06F76"/>
    <w:rsid w:val="00B11140"/>
    <w:rsid w:val="00B11BCF"/>
    <w:rsid w:val="00B1350F"/>
    <w:rsid w:val="00B13BF9"/>
    <w:rsid w:val="00B142B4"/>
    <w:rsid w:val="00B1454A"/>
    <w:rsid w:val="00B16BDA"/>
    <w:rsid w:val="00B17028"/>
    <w:rsid w:val="00B17740"/>
    <w:rsid w:val="00B17961"/>
    <w:rsid w:val="00B20091"/>
    <w:rsid w:val="00B207EE"/>
    <w:rsid w:val="00B20CC3"/>
    <w:rsid w:val="00B21BD9"/>
    <w:rsid w:val="00B22615"/>
    <w:rsid w:val="00B26E25"/>
    <w:rsid w:val="00B3046E"/>
    <w:rsid w:val="00B30A10"/>
    <w:rsid w:val="00B30EF7"/>
    <w:rsid w:val="00B3163C"/>
    <w:rsid w:val="00B318B7"/>
    <w:rsid w:val="00B31B3E"/>
    <w:rsid w:val="00B32E9D"/>
    <w:rsid w:val="00B32EF0"/>
    <w:rsid w:val="00B3386C"/>
    <w:rsid w:val="00B3562D"/>
    <w:rsid w:val="00B3582C"/>
    <w:rsid w:val="00B35CA9"/>
    <w:rsid w:val="00B37504"/>
    <w:rsid w:val="00B375E4"/>
    <w:rsid w:val="00B3760D"/>
    <w:rsid w:val="00B37ACB"/>
    <w:rsid w:val="00B433DE"/>
    <w:rsid w:val="00B4419F"/>
    <w:rsid w:val="00B4470A"/>
    <w:rsid w:val="00B45FA3"/>
    <w:rsid w:val="00B4607D"/>
    <w:rsid w:val="00B4789E"/>
    <w:rsid w:val="00B50AC7"/>
    <w:rsid w:val="00B519BE"/>
    <w:rsid w:val="00B52287"/>
    <w:rsid w:val="00B523DC"/>
    <w:rsid w:val="00B52A08"/>
    <w:rsid w:val="00B532B0"/>
    <w:rsid w:val="00B5415E"/>
    <w:rsid w:val="00B56D18"/>
    <w:rsid w:val="00B57604"/>
    <w:rsid w:val="00B61390"/>
    <w:rsid w:val="00B613B3"/>
    <w:rsid w:val="00B61E82"/>
    <w:rsid w:val="00B6290B"/>
    <w:rsid w:val="00B62D1A"/>
    <w:rsid w:val="00B62F5C"/>
    <w:rsid w:val="00B632AA"/>
    <w:rsid w:val="00B63F54"/>
    <w:rsid w:val="00B6431C"/>
    <w:rsid w:val="00B6474E"/>
    <w:rsid w:val="00B6557B"/>
    <w:rsid w:val="00B65E5D"/>
    <w:rsid w:val="00B65EDF"/>
    <w:rsid w:val="00B67A59"/>
    <w:rsid w:val="00B67CC8"/>
    <w:rsid w:val="00B71C34"/>
    <w:rsid w:val="00B730BC"/>
    <w:rsid w:val="00B74B5D"/>
    <w:rsid w:val="00B76ACF"/>
    <w:rsid w:val="00B76C42"/>
    <w:rsid w:val="00B77DFF"/>
    <w:rsid w:val="00B809F4"/>
    <w:rsid w:val="00B82ED3"/>
    <w:rsid w:val="00B84103"/>
    <w:rsid w:val="00B84AD4"/>
    <w:rsid w:val="00B863BD"/>
    <w:rsid w:val="00B86634"/>
    <w:rsid w:val="00B86EE3"/>
    <w:rsid w:val="00B8711F"/>
    <w:rsid w:val="00B916FD"/>
    <w:rsid w:val="00B92D45"/>
    <w:rsid w:val="00B950DA"/>
    <w:rsid w:val="00B96606"/>
    <w:rsid w:val="00B96A02"/>
    <w:rsid w:val="00B9794C"/>
    <w:rsid w:val="00BA226E"/>
    <w:rsid w:val="00BA3FD2"/>
    <w:rsid w:val="00BA695C"/>
    <w:rsid w:val="00BA71F6"/>
    <w:rsid w:val="00BA7F1D"/>
    <w:rsid w:val="00BB1389"/>
    <w:rsid w:val="00BB13CA"/>
    <w:rsid w:val="00BB17FF"/>
    <w:rsid w:val="00BB3C28"/>
    <w:rsid w:val="00BB3DA3"/>
    <w:rsid w:val="00BB511D"/>
    <w:rsid w:val="00BB668A"/>
    <w:rsid w:val="00BB7906"/>
    <w:rsid w:val="00BC165D"/>
    <w:rsid w:val="00BC29CF"/>
    <w:rsid w:val="00BC3270"/>
    <w:rsid w:val="00BC429D"/>
    <w:rsid w:val="00BC6A55"/>
    <w:rsid w:val="00BC6E80"/>
    <w:rsid w:val="00BC705F"/>
    <w:rsid w:val="00BD1B2E"/>
    <w:rsid w:val="00BD1C87"/>
    <w:rsid w:val="00BD2497"/>
    <w:rsid w:val="00BD2878"/>
    <w:rsid w:val="00BD2ECE"/>
    <w:rsid w:val="00BD32E6"/>
    <w:rsid w:val="00BD3D86"/>
    <w:rsid w:val="00BD411A"/>
    <w:rsid w:val="00BD5358"/>
    <w:rsid w:val="00BD615C"/>
    <w:rsid w:val="00BD6524"/>
    <w:rsid w:val="00BE1636"/>
    <w:rsid w:val="00BE1FAE"/>
    <w:rsid w:val="00BE206E"/>
    <w:rsid w:val="00BE233A"/>
    <w:rsid w:val="00BE2A96"/>
    <w:rsid w:val="00BE3304"/>
    <w:rsid w:val="00BE37F2"/>
    <w:rsid w:val="00BE4917"/>
    <w:rsid w:val="00BE64D1"/>
    <w:rsid w:val="00BE64E0"/>
    <w:rsid w:val="00BE6B5D"/>
    <w:rsid w:val="00BF17AE"/>
    <w:rsid w:val="00BF1EDF"/>
    <w:rsid w:val="00BF2256"/>
    <w:rsid w:val="00BF228B"/>
    <w:rsid w:val="00BF3AF2"/>
    <w:rsid w:val="00BF4B41"/>
    <w:rsid w:val="00BF546E"/>
    <w:rsid w:val="00BF55C5"/>
    <w:rsid w:val="00BF58DE"/>
    <w:rsid w:val="00BF617F"/>
    <w:rsid w:val="00BF7A6F"/>
    <w:rsid w:val="00C01EC2"/>
    <w:rsid w:val="00C03511"/>
    <w:rsid w:val="00C03773"/>
    <w:rsid w:val="00C04225"/>
    <w:rsid w:val="00C04D64"/>
    <w:rsid w:val="00C0599F"/>
    <w:rsid w:val="00C06C46"/>
    <w:rsid w:val="00C07ECC"/>
    <w:rsid w:val="00C106C8"/>
    <w:rsid w:val="00C10EE0"/>
    <w:rsid w:val="00C1134D"/>
    <w:rsid w:val="00C12396"/>
    <w:rsid w:val="00C13075"/>
    <w:rsid w:val="00C14897"/>
    <w:rsid w:val="00C158A1"/>
    <w:rsid w:val="00C171FD"/>
    <w:rsid w:val="00C17247"/>
    <w:rsid w:val="00C17B61"/>
    <w:rsid w:val="00C2012B"/>
    <w:rsid w:val="00C215E6"/>
    <w:rsid w:val="00C22422"/>
    <w:rsid w:val="00C23131"/>
    <w:rsid w:val="00C246C7"/>
    <w:rsid w:val="00C25392"/>
    <w:rsid w:val="00C25E76"/>
    <w:rsid w:val="00C2689D"/>
    <w:rsid w:val="00C30692"/>
    <w:rsid w:val="00C30D97"/>
    <w:rsid w:val="00C31098"/>
    <w:rsid w:val="00C328CA"/>
    <w:rsid w:val="00C33342"/>
    <w:rsid w:val="00C366BF"/>
    <w:rsid w:val="00C4079E"/>
    <w:rsid w:val="00C408DB"/>
    <w:rsid w:val="00C42995"/>
    <w:rsid w:val="00C43483"/>
    <w:rsid w:val="00C43F3B"/>
    <w:rsid w:val="00C44C60"/>
    <w:rsid w:val="00C45CC5"/>
    <w:rsid w:val="00C47EFF"/>
    <w:rsid w:val="00C51175"/>
    <w:rsid w:val="00C51671"/>
    <w:rsid w:val="00C5272A"/>
    <w:rsid w:val="00C53103"/>
    <w:rsid w:val="00C54EDE"/>
    <w:rsid w:val="00C55131"/>
    <w:rsid w:val="00C5517C"/>
    <w:rsid w:val="00C554A0"/>
    <w:rsid w:val="00C56FF6"/>
    <w:rsid w:val="00C578FA"/>
    <w:rsid w:val="00C57ABC"/>
    <w:rsid w:val="00C57AF4"/>
    <w:rsid w:val="00C57CC9"/>
    <w:rsid w:val="00C60BBA"/>
    <w:rsid w:val="00C656C4"/>
    <w:rsid w:val="00C65C0E"/>
    <w:rsid w:val="00C66B40"/>
    <w:rsid w:val="00C70FCA"/>
    <w:rsid w:val="00C7175B"/>
    <w:rsid w:val="00C7196C"/>
    <w:rsid w:val="00C72FB6"/>
    <w:rsid w:val="00C7339C"/>
    <w:rsid w:val="00C74C73"/>
    <w:rsid w:val="00C7534A"/>
    <w:rsid w:val="00C757A5"/>
    <w:rsid w:val="00C762CB"/>
    <w:rsid w:val="00C763E2"/>
    <w:rsid w:val="00C77E9E"/>
    <w:rsid w:val="00C80AF1"/>
    <w:rsid w:val="00C832B4"/>
    <w:rsid w:val="00C84A7B"/>
    <w:rsid w:val="00C85355"/>
    <w:rsid w:val="00C900D2"/>
    <w:rsid w:val="00C90132"/>
    <w:rsid w:val="00C905DF"/>
    <w:rsid w:val="00C911BE"/>
    <w:rsid w:val="00C92140"/>
    <w:rsid w:val="00C925BA"/>
    <w:rsid w:val="00C92EA7"/>
    <w:rsid w:val="00C93B84"/>
    <w:rsid w:val="00C93D8E"/>
    <w:rsid w:val="00C96254"/>
    <w:rsid w:val="00C978B3"/>
    <w:rsid w:val="00C97B19"/>
    <w:rsid w:val="00C97E9E"/>
    <w:rsid w:val="00CA03D7"/>
    <w:rsid w:val="00CA100C"/>
    <w:rsid w:val="00CA21AE"/>
    <w:rsid w:val="00CA2FEA"/>
    <w:rsid w:val="00CA4244"/>
    <w:rsid w:val="00CA4F06"/>
    <w:rsid w:val="00CB0075"/>
    <w:rsid w:val="00CB152A"/>
    <w:rsid w:val="00CB1F82"/>
    <w:rsid w:val="00CB256A"/>
    <w:rsid w:val="00CB45D7"/>
    <w:rsid w:val="00CB7342"/>
    <w:rsid w:val="00CB7623"/>
    <w:rsid w:val="00CC001D"/>
    <w:rsid w:val="00CC2038"/>
    <w:rsid w:val="00CC31D8"/>
    <w:rsid w:val="00CC35F9"/>
    <w:rsid w:val="00CC3CFC"/>
    <w:rsid w:val="00CC62D6"/>
    <w:rsid w:val="00CC6F8B"/>
    <w:rsid w:val="00CC746D"/>
    <w:rsid w:val="00CD2AEA"/>
    <w:rsid w:val="00CD2CA7"/>
    <w:rsid w:val="00CD2F07"/>
    <w:rsid w:val="00CD678C"/>
    <w:rsid w:val="00CD7B7A"/>
    <w:rsid w:val="00CE0129"/>
    <w:rsid w:val="00CE1391"/>
    <w:rsid w:val="00CE3A1C"/>
    <w:rsid w:val="00CE3B12"/>
    <w:rsid w:val="00CE6898"/>
    <w:rsid w:val="00CE6BB8"/>
    <w:rsid w:val="00CE7A17"/>
    <w:rsid w:val="00CF07BD"/>
    <w:rsid w:val="00CF0999"/>
    <w:rsid w:val="00CF1CFA"/>
    <w:rsid w:val="00CF4E7C"/>
    <w:rsid w:val="00CF51CC"/>
    <w:rsid w:val="00CF569E"/>
    <w:rsid w:val="00CF59CF"/>
    <w:rsid w:val="00CF5E51"/>
    <w:rsid w:val="00CF7C14"/>
    <w:rsid w:val="00D00D01"/>
    <w:rsid w:val="00D011B4"/>
    <w:rsid w:val="00D042DE"/>
    <w:rsid w:val="00D0476E"/>
    <w:rsid w:val="00D0582D"/>
    <w:rsid w:val="00D05A80"/>
    <w:rsid w:val="00D063FD"/>
    <w:rsid w:val="00D11570"/>
    <w:rsid w:val="00D116AA"/>
    <w:rsid w:val="00D12027"/>
    <w:rsid w:val="00D15D21"/>
    <w:rsid w:val="00D15E0E"/>
    <w:rsid w:val="00D23D73"/>
    <w:rsid w:val="00D24388"/>
    <w:rsid w:val="00D266D0"/>
    <w:rsid w:val="00D26A33"/>
    <w:rsid w:val="00D26D72"/>
    <w:rsid w:val="00D27E97"/>
    <w:rsid w:val="00D30473"/>
    <w:rsid w:val="00D30ABA"/>
    <w:rsid w:val="00D32053"/>
    <w:rsid w:val="00D324F6"/>
    <w:rsid w:val="00D34506"/>
    <w:rsid w:val="00D36E1B"/>
    <w:rsid w:val="00D40473"/>
    <w:rsid w:val="00D40D18"/>
    <w:rsid w:val="00D41DD3"/>
    <w:rsid w:val="00D448CD"/>
    <w:rsid w:val="00D45718"/>
    <w:rsid w:val="00D45AFF"/>
    <w:rsid w:val="00D46BC3"/>
    <w:rsid w:val="00D47260"/>
    <w:rsid w:val="00D4750E"/>
    <w:rsid w:val="00D50D33"/>
    <w:rsid w:val="00D51732"/>
    <w:rsid w:val="00D533F3"/>
    <w:rsid w:val="00D5582E"/>
    <w:rsid w:val="00D575E4"/>
    <w:rsid w:val="00D57685"/>
    <w:rsid w:val="00D57B66"/>
    <w:rsid w:val="00D62130"/>
    <w:rsid w:val="00D633C5"/>
    <w:rsid w:val="00D63E25"/>
    <w:rsid w:val="00D650AF"/>
    <w:rsid w:val="00D66691"/>
    <w:rsid w:val="00D7159C"/>
    <w:rsid w:val="00D71DB5"/>
    <w:rsid w:val="00D720C9"/>
    <w:rsid w:val="00D72F3A"/>
    <w:rsid w:val="00D73053"/>
    <w:rsid w:val="00D754E0"/>
    <w:rsid w:val="00D7759F"/>
    <w:rsid w:val="00D77D30"/>
    <w:rsid w:val="00D82533"/>
    <w:rsid w:val="00D84449"/>
    <w:rsid w:val="00D8583A"/>
    <w:rsid w:val="00D85F7D"/>
    <w:rsid w:val="00D8682F"/>
    <w:rsid w:val="00D9016B"/>
    <w:rsid w:val="00D91EC5"/>
    <w:rsid w:val="00D921C0"/>
    <w:rsid w:val="00D93D41"/>
    <w:rsid w:val="00D94096"/>
    <w:rsid w:val="00D948CC"/>
    <w:rsid w:val="00D94A3F"/>
    <w:rsid w:val="00D9734C"/>
    <w:rsid w:val="00D973D8"/>
    <w:rsid w:val="00DA09B9"/>
    <w:rsid w:val="00DA15C6"/>
    <w:rsid w:val="00DA19C1"/>
    <w:rsid w:val="00DA2708"/>
    <w:rsid w:val="00DA3CA5"/>
    <w:rsid w:val="00DA3F2C"/>
    <w:rsid w:val="00DA4462"/>
    <w:rsid w:val="00DA47A4"/>
    <w:rsid w:val="00DA49E8"/>
    <w:rsid w:val="00DA5DF0"/>
    <w:rsid w:val="00DA6E8F"/>
    <w:rsid w:val="00DA792B"/>
    <w:rsid w:val="00DB069E"/>
    <w:rsid w:val="00DB1C09"/>
    <w:rsid w:val="00DB250F"/>
    <w:rsid w:val="00DB30AD"/>
    <w:rsid w:val="00DB53B2"/>
    <w:rsid w:val="00DB79AD"/>
    <w:rsid w:val="00DC0FD2"/>
    <w:rsid w:val="00DC169E"/>
    <w:rsid w:val="00DC1CCC"/>
    <w:rsid w:val="00DC2FCF"/>
    <w:rsid w:val="00DC3045"/>
    <w:rsid w:val="00DC3EF7"/>
    <w:rsid w:val="00DC505E"/>
    <w:rsid w:val="00DC5C72"/>
    <w:rsid w:val="00DC5EC3"/>
    <w:rsid w:val="00DD0582"/>
    <w:rsid w:val="00DD0B29"/>
    <w:rsid w:val="00DD0E00"/>
    <w:rsid w:val="00DD240A"/>
    <w:rsid w:val="00DD2C6E"/>
    <w:rsid w:val="00DD3815"/>
    <w:rsid w:val="00DD4652"/>
    <w:rsid w:val="00DD503F"/>
    <w:rsid w:val="00DD5068"/>
    <w:rsid w:val="00DD578D"/>
    <w:rsid w:val="00DD5E33"/>
    <w:rsid w:val="00DD5F73"/>
    <w:rsid w:val="00DD64E6"/>
    <w:rsid w:val="00DD74CC"/>
    <w:rsid w:val="00DD790B"/>
    <w:rsid w:val="00DE0A9F"/>
    <w:rsid w:val="00DE0E54"/>
    <w:rsid w:val="00DE0E62"/>
    <w:rsid w:val="00DE0F37"/>
    <w:rsid w:val="00DE11F8"/>
    <w:rsid w:val="00DE2255"/>
    <w:rsid w:val="00DE2D07"/>
    <w:rsid w:val="00DE428A"/>
    <w:rsid w:val="00DE47F3"/>
    <w:rsid w:val="00DE4A93"/>
    <w:rsid w:val="00DE649E"/>
    <w:rsid w:val="00DE7B08"/>
    <w:rsid w:val="00DF2049"/>
    <w:rsid w:val="00DF3430"/>
    <w:rsid w:val="00DF3A6E"/>
    <w:rsid w:val="00DF488A"/>
    <w:rsid w:val="00DF6890"/>
    <w:rsid w:val="00DF7799"/>
    <w:rsid w:val="00DF7C6D"/>
    <w:rsid w:val="00E001F4"/>
    <w:rsid w:val="00E00488"/>
    <w:rsid w:val="00E00B06"/>
    <w:rsid w:val="00E010E6"/>
    <w:rsid w:val="00E011A0"/>
    <w:rsid w:val="00E032EE"/>
    <w:rsid w:val="00E03896"/>
    <w:rsid w:val="00E042FD"/>
    <w:rsid w:val="00E04935"/>
    <w:rsid w:val="00E049BB"/>
    <w:rsid w:val="00E04B54"/>
    <w:rsid w:val="00E06ACA"/>
    <w:rsid w:val="00E06F55"/>
    <w:rsid w:val="00E12BF7"/>
    <w:rsid w:val="00E15380"/>
    <w:rsid w:val="00E1554D"/>
    <w:rsid w:val="00E16BEC"/>
    <w:rsid w:val="00E24542"/>
    <w:rsid w:val="00E248BD"/>
    <w:rsid w:val="00E24D0C"/>
    <w:rsid w:val="00E25B98"/>
    <w:rsid w:val="00E25C70"/>
    <w:rsid w:val="00E26783"/>
    <w:rsid w:val="00E26A27"/>
    <w:rsid w:val="00E30B55"/>
    <w:rsid w:val="00E30E8E"/>
    <w:rsid w:val="00E31F20"/>
    <w:rsid w:val="00E322DA"/>
    <w:rsid w:val="00E33447"/>
    <w:rsid w:val="00E34B45"/>
    <w:rsid w:val="00E36991"/>
    <w:rsid w:val="00E36DD7"/>
    <w:rsid w:val="00E378B9"/>
    <w:rsid w:val="00E41395"/>
    <w:rsid w:val="00E41DBB"/>
    <w:rsid w:val="00E43211"/>
    <w:rsid w:val="00E43B5C"/>
    <w:rsid w:val="00E506C9"/>
    <w:rsid w:val="00E50F0A"/>
    <w:rsid w:val="00E51553"/>
    <w:rsid w:val="00E51D46"/>
    <w:rsid w:val="00E52068"/>
    <w:rsid w:val="00E523EE"/>
    <w:rsid w:val="00E541E7"/>
    <w:rsid w:val="00E55992"/>
    <w:rsid w:val="00E55CF3"/>
    <w:rsid w:val="00E574A1"/>
    <w:rsid w:val="00E60733"/>
    <w:rsid w:val="00E614DE"/>
    <w:rsid w:val="00E61E4C"/>
    <w:rsid w:val="00E621E3"/>
    <w:rsid w:val="00E62C5A"/>
    <w:rsid w:val="00E63965"/>
    <w:rsid w:val="00E6635D"/>
    <w:rsid w:val="00E66A4F"/>
    <w:rsid w:val="00E70225"/>
    <w:rsid w:val="00E70F32"/>
    <w:rsid w:val="00E73214"/>
    <w:rsid w:val="00E733A1"/>
    <w:rsid w:val="00E73F31"/>
    <w:rsid w:val="00E74149"/>
    <w:rsid w:val="00E742C6"/>
    <w:rsid w:val="00E7432B"/>
    <w:rsid w:val="00E74F5C"/>
    <w:rsid w:val="00E7613F"/>
    <w:rsid w:val="00E807F3"/>
    <w:rsid w:val="00E80E57"/>
    <w:rsid w:val="00E813AA"/>
    <w:rsid w:val="00E828F0"/>
    <w:rsid w:val="00E82E6F"/>
    <w:rsid w:val="00E8324C"/>
    <w:rsid w:val="00E83852"/>
    <w:rsid w:val="00E83DC1"/>
    <w:rsid w:val="00E8473C"/>
    <w:rsid w:val="00E87132"/>
    <w:rsid w:val="00E874BF"/>
    <w:rsid w:val="00E9008D"/>
    <w:rsid w:val="00E907F5"/>
    <w:rsid w:val="00E908AF"/>
    <w:rsid w:val="00E920D9"/>
    <w:rsid w:val="00E94D07"/>
    <w:rsid w:val="00E94D63"/>
    <w:rsid w:val="00E95E1A"/>
    <w:rsid w:val="00E96111"/>
    <w:rsid w:val="00E977E6"/>
    <w:rsid w:val="00E978DB"/>
    <w:rsid w:val="00EA09B3"/>
    <w:rsid w:val="00EA1FBF"/>
    <w:rsid w:val="00EA2435"/>
    <w:rsid w:val="00EA296E"/>
    <w:rsid w:val="00EA2976"/>
    <w:rsid w:val="00EA3042"/>
    <w:rsid w:val="00EA4EB2"/>
    <w:rsid w:val="00EA57C8"/>
    <w:rsid w:val="00EA76CE"/>
    <w:rsid w:val="00EB149F"/>
    <w:rsid w:val="00EB2E3E"/>
    <w:rsid w:val="00EB33C9"/>
    <w:rsid w:val="00EB4B7E"/>
    <w:rsid w:val="00EB5935"/>
    <w:rsid w:val="00EB7342"/>
    <w:rsid w:val="00EB73DF"/>
    <w:rsid w:val="00EB7AD2"/>
    <w:rsid w:val="00EC01E9"/>
    <w:rsid w:val="00EC0426"/>
    <w:rsid w:val="00EC0801"/>
    <w:rsid w:val="00EC0DE2"/>
    <w:rsid w:val="00EC1D50"/>
    <w:rsid w:val="00EC1E60"/>
    <w:rsid w:val="00EC2207"/>
    <w:rsid w:val="00EC2BA7"/>
    <w:rsid w:val="00EC578C"/>
    <w:rsid w:val="00EC61E0"/>
    <w:rsid w:val="00EC74AD"/>
    <w:rsid w:val="00EC7F69"/>
    <w:rsid w:val="00ED0F14"/>
    <w:rsid w:val="00ED3819"/>
    <w:rsid w:val="00ED5E06"/>
    <w:rsid w:val="00EE196A"/>
    <w:rsid w:val="00EE22F5"/>
    <w:rsid w:val="00EE3A9A"/>
    <w:rsid w:val="00EE3CA0"/>
    <w:rsid w:val="00EE71F7"/>
    <w:rsid w:val="00EE78AF"/>
    <w:rsid w:val="00EE79BE"/>
    <w:rsid w:val="00EE7DA3"/>
    <w:rsid w:val="00EF2961"/>
    <w:rsid w:val="00EF2E95"/>
    <w:rsid w:val="00EF3D41"/>
    <w:rsid w:val="00EF406E"/>
    <w:rsid w:val="00EF4971"/>
    <w:rsid w:val="00EF662F"/>
    <w:rsid w:val="00F0062B"/>
    <w:rsid w:val="00F00F96"/>
    <w:rsid w:val="00F01149"/>
    <w:rsid w:val="00F01221"/>
    <w:rsid w:val="00F01CCD"/>
    <w:rsid w:val="00F031C8"/>
    <w:rsid w:val="00F04094"/>
    <w:rsid w:val="00F0457A"/>
    <w:rsid w:val="00F05259"/>
    <w:rsid w:val="00F05B18"/>
    <w:rsid w:val="00F05B40"/>
    <w:rsid w:val="00F0754B"/>
    <w:rsid w:val="00F11547"/>
    <w:rsid w:val="00F12A1C"/>
    <w:rsid w:val="00F1411D"/>
    <w:rsid w:val="00F155B2"/>
    <w:rsid w:val="00F16A26"/>
    <w:rsid w:val="00F17FCD"/>
    <w:rsid w:val="00F2135F"/>
    <w:rsid w:val="00F23CC2"/>
    <w:rsid w:val="00F23E13"/>
    <w:rsid w:val="00F251EE"/>
    <w:rsid w:val="00F26E42"/>
    <w:rsid w:val="00F3069F"/>
    <w:rsid w:val="00F308A5"/>
    <w:rsid w:val="00F31149"/>
    <w:rsid w:val="00F34D49"/>
    <w:rsid w:val="00F37D10"/>
    <w:rsid w:val="00F4061D"/>
    <w:rsid w:val="00F40BEF"/>
    <w:rsid w:val="00F41809"/>
    <w:rsid w:val="00F42AC7"/>
    <w:rsid w:val="00F4501E"/>
    <w:rsid w:val="00F45A6F"/>
    <w:rsid w:val="00F46107"/>
    <w:rsid w:val="00F46C2A"/>
    <w:rsid w:val="00F47AE4"/>
    <w:rsid w:val="00F47F9F"/>
    <w:rsid w:val="00F52A7B"/>
    <w:rsid w:val="00F52B30"/>
    <w:rsid w:val="00F53711"/>
    <w:rsid w:val="00F5407C"/>
    <w:rsid w:val="00F611FD"/>
    <w:rsid w:val="00F6218A"/>
    <w:rsid w:val="00F62786"/>
    <w:rsid w:val="00F632BE"/>
    <w:rsid w:val="00F646C6"/>
    <w:rsid w:val="00F651FE"/>
    <w:rsid w:val="00F653EB"/>
    <w:rsid w:val="00F66F1C"/>
    <w:rsid w:val="00F706FF"/>
    <w:rsid w:val="00F70B37"/>
    <w:rsid w:val="00F70D95"/>
    <w:rsid w:val="00F72B14"/>
    <w:rsid w:val="00F731D0"/>
    <w:rsid w:val="00F748E3"/>
    <w:rsid w:val="00F7491A"/>
    <w:rsid w:val="00F74C21"/>
    <w:rsid w:val="00F75DB4"/>
    <w:rsid w:val="00F762E2"/>
    <w:rsid w:val="00F7724C"/>
    <w:rsid w:val="00F7762E"/>
    <w:rsid w:val="00F80865"/>
    <w:rsid w:val="00F80AA9"/>
    <w:rsid w:val="00F81DE6"/>
    <w:rsid w:val="00F82A8C"/>
    <w:rsid w:val="00F82BB7"/>
    <w:rsid w:val="00F845CF"/>
    <w:rsid w:val="00F86552"/>
    <w:rsid w:val="00F869B8"/>
    <w:rsid w:val="00F87DBA"/>
    <w:rsid w:val="00F9000A"/>
    <w:rsid w:val="00F9120A"/>
    <w:rsid w:val="00F913D4"/>
    <w:rsid w:val="00F91ABA"/>
    <w:rsid w:val="00F92463"/>
    <w:rsid w:val="00F9247E"/>
    <w:rsid w:val="00F93519"/>
    <w:rsid w:val="00F9390C"/>
    <w:rsid w:val="00F966C5"/>
    <w:rsid w:val="00F96B51"/>
    <w:rsid w:val="00FA03FB"/>
    <w:rsid w:val="00FA3405"/>
    <w:rsid w:val="00FA3FF3"/>
    <w:rsid w:val="00FA4B4B"/>
    <w:rsid w:val="00FA59AF"/>
    <w:rsid w:val="00FA64A4"/>
    <w:rsid w:val="00FA74C1"/>
    <w:rsid w:val="00FA7C0A"/>
    <w:rsid w:val="00FB034D"/>
    <w:rsid w:val="00FB0A0B"/>
    <w:rsid w:val="00FB0F2F"/>
    <w:rsid w:val="00FB1E77"/>
    <w:rsid w:val="00FB252B"/>
    <w:rsid w:val="00FB325F"/>
    <w:rsid w:val="00FB3A05"/>
    <w:rsid w:val="00FB51C8"/>
    <w:rsid w:val="00FB6216"/>
    <w:rsid w:val="00FC0380"/>
    <w:rsid w:val="00FC32B0"/>
    <w:rsid w:val="00FC3C0E"/>
    <w:rsid w:val="00FC3FB7"/>
    <w:rsid w:val="00FC496B"/>
    <w:rsid w:val="00FC535E"/>
    <w:rsid w:val="00FC57CC"/>
    <w:rsid w:val="00FC6F49"/>
    <w:rsid w:val="00FC72B4"/>
    <w:rsid w:val="00FD12DB"/>
    <w:rsid w:val="00FD1673"/>
    <w:rsid w:val="00FD16B2"/>
    <w:rsid w:val="00FD1F0D"/>
    <w:rsid w:val="00FD2643"/>
    <w:rsid w:val="00FD2AF1"/>
    <w:rsid w:val="00FD3117"/>
    <w:rsid w:val="00FD4A7B"/>
    <w:rsid w:val="00FD4C03"/>
    <w:rsid w:val="00FD4E5B"/>
    <w:rsid w:val="00FD5F3D"/>
    <w:rsid w:val="00FD6B4D"/>
    <w:rsid w:val="00FD7F60"/>
    <w:rsid w:val="00FE0D2E"/>
    <w:rsid w:val="00FE1CAC"/>
    <w:rsid w:val="00FE2059"/>
    <w:rsid w:val="00FE28CC"/>
    <w:rsid w:val="00FE33B0"/>
    <w:rsid w:val="00FE4889"/>
    <w:rsid w:val="00FE571D"/>
    <w:rsid w:val="00FE606D"/>
    <w:rsid w:val="00FE634A"/>
    <w:rsid w:val="00FE6FB5"/>
    <w:rsid w:val="00FE76CC"/>
    <w:rsid w:val="00FE77DC"/>
    <w:rsid w:val="00FF00F9"/>
    <w:rsid w:val="00FF03DB"/>
    <w:rsid w:val="00FF0A6F"/>
    <w:rsid w:val="00FF17F7"/>
    <w:rsid w:val="00FF24CF"/>
    <w:rsid w:val="00FF2821"/>
    <w:rsid w:val="00FF2CFD"/>
    <w:rsid w:val="00FF4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on="f" color="white"/>
      <v:stroke on="f"/>
    </o:shapedefaults>
    <o:shapelayout v:ext="edit">
      <o:idmap v:ext="edit" data="2"/>
    </o:shapelayout>
  </w:shapeDefaults>
  <w:decimalSymbol w:val="."/>
  <w:listSeparator w:val=","/>
  <w14:docId w14:val="1A861E97"/>
  <w15:chartTrackingRefBased/>
  <w15:docId w15:val="{DAAAFD63-7DFA-47EA-B779-C91331BD7955}"/>
  <w:docVars>
    <w:docVar w:name="ksoschemedata" w:val="6948f97a-e2d2-4fb3-912b-fea12c128e42"/>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A5D"/>
    <w:pPr>
      <w:widowControl w:val="0"/>
      <w:jc w:val="both"/>
    </w:pPr>
    <w:rPr>
      <w:kern w:val="2"/>
      <w:sz w:val="21"/>
    </w:rPr>
  </w:style>
  <w:style w:type="paragraph" w:styleId="1">
    <w:name w:val="heading 1"/>
    <w:basedOn w:val="a"/>
    <w:next w:val="a"/>
    <w:link w:val="1Char"/>
    <w:qFormat/>
    <w:rsid w:val="007D2370"/>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rsid w:val="0039405E"/>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rsid w:val="00A30E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D2370"/>
    <w:rPr>
      <w:rFonts w:ascii="Calibri" w:eastAsia="宋体" w:hAnsi="Calibri"/>
      <w:b/>
      <w:bCs/>
      <w:kern w:val="44"/>
      <w:sz w:val="44"/>
      <w:szCs w:val="44"/>
      <w:lang w:val="en-US" w:eastAsia="zh-CN" w:bidi="ar-SA"/>
    </w:rPr>
  </w:style>
  <w:style w:type="character" w:customStyle="1" w:styleId="2Char">
    <w:name w:val="标题 2 Char"/>
    <w:link w:val="2"/>
    <w:rsid w:val="0039405E"/>
    <w:rPr>
      <w:rFonts w:ascii="宋体" w:eastAsia="宋体" w:hAnsi="宋体" w:cs="宋体"/>
      <w:b/>
      <w:bCs/>
      <w:sz w:val="36"/>
      <w:szCs w:val="36"/>
      <w:lang w:val="en-US" w:eastAsia="zh-CN" w:bidi="ar-SA"/>
    </w:rPr>
  </w:style>
  <w:style w:type="paragraph" w:styleId="a3">
    <w:name w:val="header"/>
    <w:basedOn w:val="a"/>
    <w:link w:val="Char"/>
    <w:rsid w:val="00DC0FD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EF2E95"/>
    <w:rPr>
      <w:rFonts w:eastAsia="宋体"/>
      <w:kern w:val="2"/>
      <w:sz w:val="18"/>
      <w:szCs w:val="18"/>
      <w:lang w:val="en-US" w:eastAsia="zh-CN" w:bidi="ar-SA"/>
    </w:rPr>
  </w:style>
  <w:style w:type="paragraph" w:styleId="a4">
    <w:name w:val="footer"/>
    <w:basedOn w:val="a"/>
    <w:link w:val="Char0"/>
    <w:uiPriority w:val="99"/>
    <w:rsid w:val="00DC0FD2"/>
    <w:pPr>
      <w:tabs>
        <w:tab w:val="center" w:pos="4153"/>
        <w:tab w:val="right" w:pos="8306"/>
      </w:tabs>
      <w:snapToGrid w:val="0"/>
      <w:jc w:val="left"/>
    </w:pPr>
    <w:rPr>
      <w:sz w:val="18"/>
      <w:szCs w:val="18"/>
    </w:rPr>
  </w:style>
  <w:style w:type="character" w:styleId="a5">
    <w:name w:val="Hyperlink"/>
    <w:rsid w:val="00DC0FD2"/>
    <w:rPr>
      <w:color w:val="0000FF"/>
      <w:u w:val="single"/>
    </w:rPr>
  </w:style>
  <w:style w:type="paragraph" w:customStyle="1" w:styleId="10">
    <w:name w:val="纯文本1"/>
    <w:basedOn w:val="a"/>
    <w:rsid w:val="008728ED"/>
    <w:pPr>
      <w:adjustRightInd w:val="0"/>
      <w:textAlignment w:val="baseline"/>
    </w:pPr>
    <w:rPr>
      <w:rFonts w:ascii="宋体" w:hAnsi="Courier New"/>
    </w:rPr>
  </w:style>
  <w:style w:type="paragraph" w:styleId="a6">
    <w:name w:val="Plain Text"/>
    <w:aliases w:val="普通文字,标题1,普通文字 Char,纯文本 Char Char,纯文本 Char,Char Char Char,Char Char,Char,标题1 Char Char,纯文本 Char Char Char,纯文本 Char Char1,纯文本 Char Char1 Char Char Char,标题1 Char Char Char Char Char,标题1 Char Char Char Char,游数的格式,游数的,纯文本 Char1, Char Char Char,Plain Te,普"/>
    <w:basedOn w:val="a"/>
    <w:link w:val="Char2"/>
    <w:rsid w:val="008728ED"/>
    <w:rPr>
      <w:rFonts w:ascii="宋体" w:hAnsi="Courier New" w:cs="Courier New"/>
      <w:szCs w:val="21"/>
    </w:rPr>
  </w:style>
  <w:style w:type="character" w:customStyle="1" w:styleId="Char2">
    <w:name w:val="纯文本 Char2"/>
    <w:aliases w:val="普通文字 Char1,标题1 Char,普通文字 Char Char,纯文本 Char Char Char1,纯文本 Char Char2,Char Char Char Char,Char Char Char1,Char Char1,标题1 Char Char Char,纯文本 Char Char Char Char,纯文本 Char Char1 Char,纯文本 Char Char1 Char Char Char Char,游数的格式 Char,游数的 Char1,普 Char"/>
    <w:link w:val="a6"/>
    <w:rsid w:val="00AD2609"/>
    <w:rPr>
      <w:rFonts w:ascii="宋体" w:eastAsia="宋体" w:hAnsi="Courier New" w:cs="Courier New"/>
      <w:kern w:val="2"/>
      <w:sz w:val="21"/>
      <w:szCs w:val="21"/>
      <w:lang w:val="en-US" w:eastAsia="zh-CN" w:bidi="ar-SA"/>
    </w:rPr>
  </w:style>
  <w:style w:type="paragraph" w:customStyle="1" w:styleId="11">
    <w:name w:val="1"/>
    <w:basedOn w:val="a"/>
    <w:next w:val="a6"/>
    <w:rsid w:val="008728ED"/>
    <w:rPr>
      <w:rFonts w:ascii="宋体" w:hAnsi="Courier New" w:cs="Courier New"/>
      <w:szCs w:val="21"/>
    </w:rPr>
  </w:style>
  <w:style w:type="paragraph" w:styleId="a7">
    <w:name w:val="Normal Indent"/>
    <w:basedOn w:val="a"/>
    <w:rsid w:val="002C11FB"/>
    <w:pPr>
      <w:ind w:firstLine="420"/>
    </w:pPr>
  </w:style>
  <w:style w:type="paragraph" w:styleId="a8">
    <w:name w:val="Normal (Web)"/>
    <w:aliases w:val="普通 (Web)1,普通 (Web),普通(Web) Char,普通(Web) Char Char Char Char,普通(Web) Char Char,普通(网站)1,普通(Web) Char Char Char Char Char Char Char Char,普通(Web) Char Char Char Char Char Char Char Char Char,普通(Web) Char Char Char Char Char Char Char,普通(Web),123"/>
    <w:basedOn w:val="a"/>
    <w:link w:val="Char1"/>
    <w:rsid w:val="002C11FB"/>
    <w:pPr>
      <w:widowControl/>
      <w:spacing w:before="100" w:beforeAutospacing="1" w:after="100" w:afterAutospacing="1"/>
      <w:jc w:val="left"/>
    </w:pPr>
    <w:rPr>
      <w:rFonts w:ascii="宋体" w:hAnsi="宋体" w:cs="宋体"/>
      <w:kern w:val="0"/>
      <w:sz w:val="24"/>
    </w:rPr>
  </w:style>
  <w:style w:type="character" w:customStyle="1" w:styleId="Char1">
    <w:name w:val="普通(网站) Char1"/>
    <w:aliases w:val="普通 (Web)1 Char1,普通 (Web) Char,普通(Web) Char Char2,普通(Web) Char Char Char Char Char1,普通(Web) Char Char Char,普通(网站)1 Char1,普通(Web) Char Char Char Char Char Char Char Char Char1,普通(Web) Char Char Char Char Char Char Char Char Char Char,123 Char"/>
    <w:link w:val="a8"/>
    <w:rsid w:val="00AD2609"/>
    <w:rPr>
      <w:rFonts w:ascii="宋体" w:eastAsia="宋体" w:hAnsi="宋体" w:cs="宋体"/>
      <w:sz w:val="24"/>
      <w:lang w:val="en-US" w:eastAsia="zh-CN" w:bidi="ar-SA"/>
    </w:rPr>
  </w:style>
  <w:style w:type="character" w:styleId="a9">
    <w:name w:val="Strong"/>
    <w:qFormat/>
    <w:rsid w:val="002C11FB"/>
    <w:rPr>
      <w:b/>
      <w:bCs/>
    </w:rPr>
  </w:style>
  <w:style w:type="table" w:styleId="aa">
    <w:name w:val="Table Grid"/>
    <w:basedOn w:val="a1"/>
    <w:rsid w:val="002C11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rsid w:val="005D302A"/>
    <w:pPr>
      <w:ind w:leftChars="100" w:left="210" w:firstLineChars="100" w:firstLine="210"/>
    </w:pPr>
  </w:style>
  <w:style w:type="character" w:customStyle="1" w:styleId="content2">
    <w:name w:val="content2"/>
    <w:rsid w:val="00845329"/>
    <w:rPr>
      <w:rFonts w:ascii="宋体" w:eastAsia="宋体" w:hAnsi="宋体" w:hint="eastAsia"/>
      <w:sz w:val="24"/>
    </w:rPr>
  </w:style>
  <w:style w:type="paragraph" w:styleId="HTML">
    <w:name w:val="HTML Preformatted"/>
    <w:basedOn w:val="a"/>
    <w:rsid w:val="008453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customStyle="1" w:styleId="Style14">
    <w:name w:val="_Style 14"/>
    <w:next w:val="a"/>
    <w:rsid w:val="00845329"/>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Style13">
    <w:name w:val="_Style 13"/>
    <w:next w:val="a"/>
    <w:rsid w:val="00845329"/>
    <w:pPr>
      <w:widowControl w:val="0"/>
      <w:pBdr>
        <w:top w:val="double" w:sz="2" w:space="0" w:color="000000"/>
      </w:pBdr>
      <w:autoSpaceDE w:val="0"/>
      <w:autoSpaceDN w:val="0"/>
      <w:adjustRightInd w:val="0"/>
      <w:jc w:val="center"/>
    </w:pPr>
    <w:rPr>
      <w:rFonts w:ascii="Arial" w:eastAsia="Arial" w:hAnsi="Arial"/>
      <w:vanish/>
      <w:sz w:val="16"/>
    </w:rPr>
  </w:style>
  <w:style w:type="character" w:customStyle="1" w:styleId="text1">
    <w:name w:val="text1"/>
    <w:rsid w:val="00A30E1B"/>
    <w:rPr>
      <w:sz w:val="22"/>
      <w:szCs w:val="22"/>
    </w:rPr>
  </w:style>
  <w:style w:type="character" w:customStyle="1" w:styleId="px14">
    <w:name w:val="px14"/>
    <w:basedOn w:val="a0"/>
    <w:rsid w:val="009D1CBB"/>
  </w:style>
  <w:style w:type="paragraph" w:customStyle="1" w:styleId="ab">
    <w:name w:val="内部地址姓名"/>
    <w:basedOn w:val="a"/>
    <w:rsid w:val="00C47EFF"/>
    <w:rPr>
      <w:szCs w:val="24"/>
    </w:rPr>
  </w:style>
  <w:style w:type="character" w:customStyle="1" w:styleId="tpccontent">
    <w:name w:val="tpc_content"/>
    <w:basedOn w:val="a0"/>
    <w:rsid w:val="00AD2609"/>
  </w:style>
  <w:style w:type="paragraph" w:customStyle="1" w:styleId="Char3">
    <w:name w:val="Char"/>
    <w:basedOn w:val="a"/>
    <w:rsid w:val="00366809"/>
    <w:pPr>
      <w:widowControl/>
      <w:spacing w:line="300" w:lineRule="auto"/>
      <w:ind w:firstLineChars="200" w:firstLine="200"/>
    </w:pPr>
    <w:rPr>
      <w:sz w:val="24"/>
    </w:rPr>
  </w:style>
  <w:style w:type="character" w:customStyle="1" w:styleId="jianj2">
    <w:name w:val="jianj2"/>
    <w:rsid w:val="00366809"/>
    <w:rPr>
      <w:vanish w:val="0"/>
      <w:webHidden w:val="0"/>
      <w:specVanish w:val="0"/>
    </w:rPr>
  </w:style>
  <w:style w:type="character" w:customStyle="1" w:styleId="px71">
    <w:name w:val="px71"/>
    <w:rsid w:val="00366809"/>
    <w:rPr>
      <w:rFonts w:ascii="΢; TEXT-DECORATION: none" w:hAnsi="΢; TEXT-DECORATION: none" w:hint="default"/>
      <w:color w:val="000000"/>
      <w:sz w:val="21"/>
      <w:szCs w:val="21"/>
    </w:rPr>
  </w:style>
  <w:style w:type="character" w:customStyle="1" w:styleId="1Char0">
    <w:name w:val="普通(网站)1 Char"/>
    <w:aliases w:val="普通 (Web)1 Char,普通(Web) Char Char1,普通(Web) Char Char Char Char Char,普通(Web) Char Char Char Char1"/>
    <w:rsid w:val="00FA64A4"/>
    <w:rPr>
      <w:rFonts w:ascii="宋体" w:eastAsia="宋体" w:hAnsi="宋体"/>
      <w:sz w:val="24"/>
      <w:szCs w:val="24"/>
      <w:lang w:val="en-US" w:eastAsia="zh-CN" w:bidi="ar-SA"/>
    </w:rPr>
  </w:style>
  <w:style w:type="paragraph" w:customStyle="1" w:styleId="12">
    <w:name w:val="列出段落1"/>
    <w:basedOn w:val="a"/>
    <w:qFormat/>
    <w:rsid w:val="00FA64A4"/>
    <w:pPr>
      <w:ind w:firstLineChars="200" w:firstLine="420"/>
    </w:pPr>
    <w:rPr>
      <w:rFonts w:ascii="Calibri" w:hAnsi="Calibri" w:cs="Arial"/>
      <w:szCs w:val="22"/>
    </w:rPr>
  </w:style>
  <w:style w:type="paragraph" w:styleId="ac">
    <w:name w:val="Body Text Indent"/>
    <w:basedOn w:val="a"/>
    <w:rsid w:val="00291B8B"/>
    <w:pPr>
      <w:spacing w:after="120"/>
      <w:ind w:leftChars="200" w:left="420"/>
    </w:pPr>
  </w:style>
  <w:style w:type="paragraph" w:styleId="ad">
    <w:name w:val="Body Text"/>
    <w:basedOn w:val="a"/>
    <w:link w:val="Char4"/>
    <w:rsid w:val="00581C0E"/>
    <w:pPr>
      <w:spacing w:after="120"/>
    </w:pPr>
  </w:style>
  <w:style w:type="character" w:customStyle="1" w:styleId="Char4">
    <w:name w:val="正文文本 Char"/>
    <w:link w:val="ad"/>
    <w:rsid w:val="007D2370"/>
    <w:rPr>
      <w:rFonts w:eastAsia="宋体"/>
      <w:kern w:val="2"/>
      <w:sz w:val="21"/>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a"/>
    <w:rsid w:val="00E03896"/>
    <w:pPr>
      <w:widowControl/>
      <w:spacing w:line="300" w:lineRule="auto"/>
      <w:ind w:firstLineChars="200" w:firstLine="200"/>
    </w:pPr>
  </w:style>
  <w:style w:type="character" w:customStyle="1" w:styleId="6">
    <w:name w:val="正文文本 (6)_"/>
    <w:link w:val="60"/>
    <w:rsid w:val="00677597"/>
    <w:rPr>
      <w:spacing w:val="-10"/>
      <w:sz w:val="18"/>
      <w:szCs w:val="18"/>
      <w:shd w:val="clear" w:color="auto" w:fill="FFFFFF"/>
      <w:lang w:bidi="ar-SA"/>
    </w:rPr>
  </w:style>
  <w:style w:type="paragraph" w:customStyle="1" w:styleId="60">
    <w:name w:val="正文文本 (6)"/>
    <w:basedOn w:val="a"/>
    <w:link w:val="6"/>
    <w:rsid w:val="00677597"/>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18">
    <w:name w:val="正文文本 (18)_"/>
    <w:link w:val="181"/>
    <w:rsid w:val="00677597"/>
    <w:rPr>
      <w:shd w:val="clear" w:color="auto" w:fill="FFFFFF"/>
      <w:lang w:bidi="ar-SA"/>
    </w:rPr>
  </w:style>
  <w:style w:type="paragraph" w:customStyle="1" w:styleId="181">
    <w:name w:val="正文文本 (18)1"/>
    <w:basedOn w:val="a"/>
    <w:link w:val="18"/>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61">
    <w:name w:val="正文文本 (6) + 宋体"/>
    <w:aliases w:val="10 pt2,正文文本 + 黑体2"/>
    <w:rsid w:val="00677597"/>
    <w:rPr>
      <w:rFonts w:ascii="宋体" w:eastAsia="宋体" w:cs="宋体"/>
      <w:spacing w:val="-10"/>
      <w:sz w:val="20"/>
      <w:szCs w:val="20"/>
      <w:shd w:val="clear" w:color="auto" w:fill="FFFFFF"/>
      <w:lang w:bidi="ar-SA"/>
    </w:rPr>
  </w:style>
  <w:style w:type="character" w:customStyle="1" w:styleId="33">
    <w:name w:val="正文文本 (33)_"/>
    <w:link w:val="330"/>
    <w:rsid w:val="00677597"/>
    <w:rPr>
      <w:spacing w:val="-10"/>
      <w:shd w:val="clear" w:color="auto" w:fill="FFFFFF"/>
      <w:lang w:bidi="ar-SA"/>
    </w:rPr>
  </w:style>
  <w:style w:type="paragraph" w:customStyle="1" w:styleId="330">
    <w:name w:val="正文文本 (33)"/>
    <w:basedOn w:val="a"/>
    <w:link w:val="33"/>
    <w:rsid w:val="00677597"/>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rsid w:val="00677597"/>
    <w:rPr>
      <w:shd w:val="clear" w:color="auto" w:fill="FFFFFF"/>
      <w:lang w:bidi="ar-SA"/>
    </w:rPr>
  </w:style>
  <w:style w:type="paragraph" w:customStyle="1" w:styleId="271">
    <w:name w:val="正文文本 (27)1"/>
    <w:basedOn w:val="a"/>
    <w:link w:val="27"/>
    <w:rsid w:val="0067759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rsid w:val="00677597"/>
    <w:rPr>
      <w:spacing w:val="0"/>
      <w:shd w:val="clear" w:color="auto" w:fill="FFFFFF"/>
      <w:lang w:bidi="ar-SA"/>
    </w:rPr>
  </w:style>
  <w:style w:type="character" w:customStyle="1" w:styleId="apple-style-span">
    <w:name w:val="apple-style-span"/>
    <w:basedOn w:val="a0"/>
    <w:rsid w:val="00BE1636"/>
  </w:style>
  <w:style w:type="character" w:customStyle="1" w:styleId="13">
    <w:name w:val="标题 #1_"/>
    <w:link w:val="14"/>
    <w:rsid w:val="007D2370"/>
    <w:rPr>
      <w:rFonts w:ascii="黑体" w:eastAsia="黑体"/>
      <w:sz w:val="42"/>
      <w:szCs w:val="42"/>
      <w:shd w:val="clear" w:color="auto" w:fill="FFFFFF"/>
      <w:lang w:bidi="ar-SA"/>
    </w:rPr>
  </w:style>
  <w:style w:type="paragraph" w:customStyle="1" w:styleId="14">
    <w:name w:val="标题 #1"/>
    <w:basedOn w:val="a"/>
    <w:link w:val="13"/>
    <w:rsid w:val="007D237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locked/>
    <w:rsid w:val="007D2370"/>
    <w:rPr>
      <w:sz w:val="30"/>
      <w:szCs w:val="30"/>
      <w:shd w:val="clear" w:color="auto" w:fill="FFFFFF"/>
      <w:lang w:bidi="ar-SA"/>
    </w:rPr>
  </w:style>
  <w:style w:type="paragraph" w:customStyle="1" w:styleId="220">
    <w:name w:val="标题 #2 (2)"/>
    <w:basedOn w:val="a"/>
    <w:link w:val="22"/>
    <w:rsid w:val="007D237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rsid w:val="007D2370"/>
    <w:rPr>
      <w:sz w:val="21"/>
      <w:szCs w:val="21"/>
      <w:shd w:val="clear" w:color="auto" w:fill="FFFFFF"/>
      <w:lang w:bidi="ar-SA"/>
    </w:rPr>
  </w:style>
  <w:style w:type="paragraph" w:customStyle="1" w:styleId="201">
    <w:name w:val="正文文本 (20)1"/>
    <w:basedOn w:val="a"/>
    <w:link w:val="200"/>
    <w:rsid w:val="007D237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sid w:val="007D2370"/>
    <w:rPr>
      <w:rFonts w:ascii="黑体" w:eastAsia="黑体"/>
      <w:sz w:val="21"/>
      <w:szCs w:val="21"/>
      <w:shd w:val="clear" w:color="auto" w:fill="FFFFFF"/>
      <w:lang w:bidi="ar-SA"/>
    </w:rPr>
  </w:style>
  <w:style w:type="paragraph" w:customStyle="1" w:styleId="150">
    <w:name w:val="正文文本 (15)"/>
    <w:basedOn w:val="a"/>
    <w:link w:val="15"/>
    <w:rsid w:val="007D2370"/>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6">
    <w:name w:val="正文文本 (16)_"/>
    <w:link w:val="161"/>
    <w:rsid w:val="007D2370"/>
    <w:rPr>
      <w:rFonts w:ascii="黑体" w:eastAsia="黑体"/>
      <w:shd w:val="clear" w:color="auto" w:fill="FFFFFF"/>
      <w:lang w:bidi="ar-SA"/>
    </w:rPr>
  </w:style>
  <w:style w:type="paragraph" w:customStyle="1" w:styleId="161">
    <w:name w:val="正文文本 (16)1"/>
    <w:basedOn w:val="a"/>
    <w:link w:val="16"/>
    <w:rsid w:val="007D2370"/>
    <w:pPr>
      <w:widowControl/>
      <w:shd w:val="clear" w:color="auto" w:fill="FFFFFF"/>
      <w:spacing w:line="292" w:lineRule="exact"/>
      <w:jc w:val="distribute"/>
    </w:pPr>
    <w:rPr>
      <w:rFonts w:ascii="黑体" w:eastAsia="黑体"/>
      <w:kern w:val="0"/>
      <w:sz w:val="20"/>
      <w:shd w:val="clear" w:color="auto" w:fill="FFFFFF"/>
    </w:rPr>
  </w:style>
  <w:style w:type="character" w:customStyle="1" w:styleId="17">
    <w:name w:val="正文文本 (17)_"/>
    <w:link w:val="170"/>
    <w:rsid w:val="007D2370"/>
    <w:rPr>
      <w:noProof/>
      <w:shd w:val="clear" w:color="auto" w:fill="FFFFFF"/>
      <w:lang w:bidi="ar-SA"/>
    </w:rPr>
  </w:style>
  <w:style w:type="paragraph" w:customStyle="1" w:styleId="170">
    <w:name w:val="正文文本 (17)"/>
    <w:basedOn w:val="a"/>
    <w:link w:val="17"/>
    <w:rsid w:val="007D2370"/>
    <w:pPr>
      <w:widowControl/>
      <w:shd w:val="clear" w:color="auto" w:fill="FFFFFF"/>
      <w:spacing w:line="292" w:lineRule="exact"/>
      <w:jc w:val="left"/>
    </w:pPr>
    <w:rPr>
      <w:rFonts w:eastAsia="Times New Roman"/>
      <w:noProof/>
      <w:kern w:val="0"/>
      <w:sz w:val="20"/>
      <w:shd w:val="clear" w:color="auto" w:fill="FFFFFF"/>
    </w:rPr>
  </w:style>
  <w:style w:type="character" w:customStyle="1" w:styleId="8">
    <w:name w:val="正文文本 (8)_"/>
    <w:link w:val="80"/>
    <w:rsid w:val="007D2370"/>
    <w:rPr>
      <w:rFonts w:ascii="Wingdings 2" w:hAnsi="Wingdings 2"/>
      <w:sz w:val="16"/>
      <w:szCs w:val="16"/>
      <w:shd w:val="clear" w:color="auto" w:fill="FFFFFF"/>
      <w:lang w:bidi="ar-SA"/>
    </w:rPr>
  </w:style>
  <w:style w:type="paragraph" w:customStyle="1" w:styleId="80">
    <w:name w:val="正文文本 (8)"/>
    <w:basedOn w:val="a"/>
    <w:link w:val="8"/>
    <w:rsid w:val="007D237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rsid w:val="007D2370"/>
    <w:rPr>
      <w:noProof/>
      <w:sz w:val="21"/>
      <w:szCs w:val="21"/>
      <w:shd w:val="clear" w:color="auto" w:fill="FFFFFF"/>
      <w:lang w:bidi="ar-SA"/>
    </w:rPr>
  </w:style>
  <w:style w:type="paragraph" w:customStyle="1" w:styleId="661">
    <w:name w:val="标题 #6 (6)1"/>
    <w:basedOn w:val="a"/>
    <w:link w:val="66"/>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67">
    <w:name w:val="标题 #6 (7)_"/>
    <w:link w:val="671"/>
    <w:rsid w:val="007D2370"/>
    <w:rPr>
      <w:rFonts w:ascii="宋体" w:hAnsi="宋体"/>
      <w:noProof/>
      <w:sz w:val="19"/>
      <w:szCs w:val="19"/>
      <w:shd w:val="clear" w:color="auto" w:fill="FFFFFF"/>
      <w:lang w:bidi="ar-SA"/>
    </w:rPr>
  </w:style>
  <w:style w:type="paragraph" w:customStyle="1" w:styleId="671">
    <w:name w:val="标题 #6 (7)1"/>
    <w:basedOn w:val="a"/>
    <w:link w:val="67"/>
    <w:rsid w:val="007D2370"/>
    <w:pPr>
      <w:widowControl/>
      <w:shd w:val="clear" w:color="auto" w:fill="FFFFFF"/>
      <w:spacing w:after="60" w:line="240" w:lineRule="atLeast"/>
      <w:jc w:val="left"/>
      <w:outlineLvl w:val="5"/>
    </w:pPr>
    <w:rPr>
      <w:rFonts w:ascii="宋体" w:eastAsia="Times New Roman" w:hAnsi="宋体"/>
      <w:noProof/>
      <w:kern w:val="0"/>
      <w:sz w:val="19"/>
      <w:szCs w:val="19"/>
      <w:shd w:val="clear" w:color="auto" w:fill="FFFFFF"/>
    </w:rPr>
  </w:style>
  <w:style w:type="character" w:customStyle="1" w:styleId="162">
    <w:name w:val="正文文本 (16) + 宋体2"/>
    <w:rsid w:val="007D2370"/>
    <w:rPr>
      <w:rFonts w:ascii="宋体" w:eastAsia="黑体" w:hAnsi="宋体" w:cs="宋体"/>
      <w:spacing w:val="0"/>
      <w:shd w:val="clear" w:color="auto" w:fill="FFFFFF"/>
      <w:lang w:val="en-US" w:eastAsia="en-US" w:bidi="ar-SA"/>
    </w:rPr>
  </w:style>
  <w:style w:type="character" w:customStyle="1" w:styleId="612">
    <w:name w:val="标题 #6 (12)_"/>
    <w:link w:val="6121"/>
    <w:rsid w:val="007D2370"/>
    <w:rPr>
      <w:rFonts w:ascii="宋体" w:hAnsi="宋体"/>
      <w:noProof/>
      <w:sz w:val="19"/>
      <w:szCs w:val="19"/>
      <w:shd w:val="clear" w:color="auto" w:fill="FFFFFF"/>
      <w:lang w:bidi="ar-SA"/>
    </w:rPr>
  </w:style>
  <w:style w:type="paragraph" w:customStyle="1" w:styleId="6121">
    <w:name w:val="标题 #6 (12)1"/>
    <w:basedOn w:val="a"/>
    <w:link w:val="612"/>
    <w:rsid w:val="007D2370"/>
    <w:pPr>
      <w:widowControl/>
      <w:shd w:val="clear" w:color="auto" w:fill="FFFFFF"/>
      <w:spacing w:before="60" w:after="60" w:line="240" w:lineRule="atLeast"/>
      <w:jc w:val="left"/>
      <w:outlineLvl w:val="5"/>
    </w:pPr>
    <w:rPr>
      <w:rFonts w:ascii="宋体" w:eastAsia="Times New Roman" w:hAnsi="宋体"/>
      <w:noProof/>
      <w:kern w:val="0"/>
      <w:sz w:val="19"/>
      <w:szCs w:val="19"/>
      <w:shd w:val="clear" w:color="auto" w:fill="FFFFFF"/>
    </w:rPr>
  </w:style>
  <w:style w:type="character" w:customStyle="1" w:styleId="613">
    <w:name w:val="标题 #6 (13)_"/>
    <w:link w:val="6131"/>
    <w:rsid w:val="007D2370"/>
    <w:rPr>
      <w:noProof/>
      <w:sz w:val="21"/>
      <w:szCs w:val="21"/>
      <w:shd w:val="clear" w:color="auto" w:fill="FFFFFF"/>
      <w:lang w:bidi="ar-SA"/>
    </w:rPr>
  </w:style>
  <w:style w:type="paragraph" w:customStyle="1" w:styleId="6131">
    <w:name w:val="标题 #6 (13)1"/>
    <w:basedOn w:val="a"/>
    <w:link w:val="613"/>
    <w:rsid w:val="007D2370"/>
    <w:pPr>
      <w:widowControl/>
      <w:shd w:val="clear" w:color="auto" w:fill="FFFFFF"/>
      <w:spacing w:after="60" w:line="240" w:lineRule="atLeast"/>
      <w:jc w:val="left"/>
      <w:outlineLvl w:val="5"/>
    </w:pPr>
    <w:rPr>
      <w:rFonts w:eastAsia="Times New Roman"/>
      <w:noProof/>
      <w:kern w:val="0"/>
      <w:szCs w:val="21"/>
      <w:shd w:val="clear" w:color="auto" w:fill="FFFFFF"/>
    </w:rPr>
  </w:style>
  <w:style w:type="character" w:customStyle="1" w:styleId="19">
    <w:name w:val="正文文本 (19)_"/>
    <w:link w:val="191"/>
    <w:rsid w:val="007D2370"/>
    <w:rPr>
      <w:noProof/>
      <w:sz w:val="21"/>
      <w:szCs w:val="21"/>
      <w:shd w:val="clear" w:color="auto" w:fill="FFFFFF"/>
      <w:lang w:bidi="ar-SA"/>
    </w:rPr>
  </w:style>
  <w:style w:type="paragraph" w:customStyle="1" w:styleId="191">
    <w:name w:val="正文文本 (19)1"/>
    <w:basedOn w:val="a"/>
    <w:link w:val="19"/>
    <w:rsid w:val="007D2370"/>
    <w:pPr>
      <w:widowControl/>
      <w:shd w:val="clear" w:color="auto" w:fill="FFFFFF"/>
      <w:spacing w:line="288" w:lineRule="exact"/>
      <w:jc w:val="left"/>
    </w:pPr>
    <w:rPr>
      <w:rFonts w:eastAsia="Times New Roman"/>
      <w:noProof/>
      <w:kern w:val="0"/>
      <w:szCs w:val="21"/>
      <w:shd w:val="clear" w:color="auto" w:fill="FFFFFF"/>
    </w:rPr>
  </w:style>
  <w:style w:type="character" w:customStyle="1" w:styleId="120">
    <w:name w:val="标题 #1 (2)_"/>
    <w:link w:val="121"/>
    <w:rsid w:val="007D2370"/>
    <w:rPr>
      <w:sz w:val="40"/>
      <w:szCs w:val="40"/>
      <w:shd w:val="clear" w:color="auto" w:fill="FFFFFF"/>
      <w:lang w:bidi="ar-SA"/>
    </w:rPr>
  </w:style>
  <w:style w:type="paragraph" w:customStyle="1" w:styleId="121">
    <w:name w:val="标题 #1 (2)"/>
    <w:basedOn w:val="a"/>
    <w:link w:val="120"/>
    <w:rsid w:val="007D2370"/>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rsid w:val="007D2370"/>
    <w:rPr>
      <w:sz w:val="22"/>
      <w:szCs w:val="22"/>
      <w:shd w:val="clear" w:color="auto" w:fill="FFFFFF"/>
      <w:lang w:bidi="ar-SA"/>
    </w:rPr>
  </w:style>
  <w:style w:type="paragraph" w:customStyle="1" w:styleId="222">
    <w:name w:val="正文文本 (22)"/>
    <w:basedOn w:val="a"/>
    <w:link w:val="221"/>
    <w:rsid w:val="007D2370"/>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5">
    <w:name w:val="正文文本 (25)_"/>
    <w:link w:val="250"/>
    <w:rsid w:val="007D2370"/>
    <w:rPr>
      <w:shd w:val="clear" w:color="auto" w:fill="FFFFFF"/>
      <w:lang w:bidi="ar-SA"/>
    </w:rPr>
  </w:style>
  <w:style w:type="paragraph" w:customStyle="1" w:styleId="250">
    <w:name w:val="正文文本 (25)"/>
    <w:basedOn w:val="a"/>
    <w:link w:val="25"/>
    <w:rsid w:val="007D2370"/>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26">
    <w:name w:val="正文文本 (26)_"/>
    <w:link w:val="260"/>
    <w:rsid w:val="007D2370"/>
    <w:rPr>
      <w:rFonts w:ascii="宋体" w:hAnsi="宋体"/>
      <w:smallCaps/>
      <w:spacing w:val="-10"/>
      <w:sz w:val="26"/>
      <w:szCs w:val="26"/>
      <w:shd w:val="clear" w:color="auto" w:fill="FFFFFF"/>
      <w:lang w:eastAsia="en-US" w:bidi="ar-SA"/>
    </w:rPr>
  </w:style>
  <w:style w:type="paragraph" w:customStyle="1" w:styleId="260">
    <w:name w:val="正文文本 (26)"/>
    <w:basedOn w:val="a"/>
    <w:link w:val="26"/>
    <w:rsid w:val="007D237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paragraph" w:styleId="ae">
    <w:name w:val="endnote text"/>
    <w:basedOn w:val="a"/>
    <w:link w:val="Char5"/>
    <w:semiHidden/>
    <w:rsid w:val="007D2370"/>
    <w:pPr>
      <w:snapToGrid w:val="0"/>
      <w:jc w:val="left"/>
    </w:pPr>
    <w:rPr>
      <w:szCs w:val="24"/>
    </w:rPr>
  </w:style>
  <w:style w:type="character" w:customStyle="1" w:styleId="Char5">
    <w:name w:val="尾注文本 Char"/>
    <w:link w:val="ae"/>
    <w:rsid w:val="007D2370"/>
    <w:rPr>
      <w:rFonts w:eastAsia="宋体"/>
      <w:kern w:val="2"/>
      <w:sz w:val="21"/>
      <w:szCs w:val="24"/>
      <w:lang w:val="en-US" w:eastAsia="zh-CN" w:bidi="ar-SA"/>
    </w:rPr>
  </w:style>
  <w:style w:type="paragraph" w:customStyle="1" w:styleId="112">
    <w:name w:val="112"/>
    <w:basedOn w:val="a"/>
    <w:rsid w:val="008512ED"/>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rsid w:val="00180BA5"/>
    <w:pPr>
      <w:widowControl w:val="0"/>
      <w:jc w:val="both"/>
    </w:pPr>
    <w:rPr>
      <w:rFonts w:ascii="Calibri" w:hAnsi="Calibri"/>
      <w:kern w:val="2"/>
      <w:sz w:val="21"/>
      <w:szCs w:val="22"/>
    </w:rPr>
  </w:style>
  <w:style w:type="paragraph" w:customStyle="1" w:styleId="115">
    <w:name w:val="正文_1_15"/>
    <w:qFormat/>
    <w:rsid w:val="00180BA5"/>
    <w:pPr>
      <w:widowControl w:val="0"/>
      <w:jc w:val="both"/>
    </w:pPr>
    <w:rPr>
      <w:rFonts w:ascii="Calibri" w:hAnsi="Calibri"/>
      <w:kern w:val="2"/>
      <w:sz w:val="21"/>
      <w:szCs w:val="22"/>
    </w:rPr>
  </w:style>
  <w:style w:type="paragraph" w:customStyle="1" w:styleId="213">
    <w:name w:val="正文_2_13"/>
    <w:qFormat/>
    <w:rsid w:val="00180BA5"/>
    <w:pPr>
      <w:widowControl w:val="0"/>
      <w:jc w:val="both"/>
    </w:pPr>
    <w:rPr>
      <w:rFonts w:ascii="Calibri" w:hAnsi="Calibri"/>
      <w:kern w:val="2"/>
      <w:sz w:val="21"/>
      <w:szCs w:val="22"/>
    </w:rPr>
  </w:style>
  <w:style w:type="paragraph" w:customStyle="1" w:styleId="019">
    <w:name w:val="正文_0_19"/>
    <w:qFormat/>
    <w:rsid w:val="00180BA5"/>
    <w:pPr>
      <w:widowControl w:val="0"/>
      <w:jc w:val="both"/>
    </w:pPr>
    <w:rPr>
      <w:kern w:val="2"/>
      <w:sz w:val="21"/>
      <w:szCs w:val="24"/>
    </w:rPr>
  </w:style>
  <w:style w:type="paragraph" w:customStyle="1" w:styleId="119">
    <w:name w:val="正文_1_19"/>
    <w:qFormat/>
    <w:rsid w:val="00180BA5"/>
    <w:pPr>
      <w:widowControl w:val="0"/>
      <w:jc w:val="both"/>
    </w:pPr>
    <w:rPr>
      <w:kern w:val="2"/>
      <w:sz w:val="21"/>
      <w:szCs w:val="24"/>
    </w:rPr>
  </w:style>
  <w:style w:type="paragraph" w:customStyle="1" w:styleId="35">
    <w:name w:val="正文_3_5"/>
    <w:qFormat/>
    <w:rsid w:val="00180BA5"/>
    <w:pPr>
      <w:widowControl w:val="0"/>
      <w:jc w:val="both"/>
    </w:pPr>
    <w:rPr>
      <w:kern w:val="2"/>
      <w:sz w:val="21"/>
      <w:szCs w:val="24"/>
    </w:rPr>
  </w:style>
  <w:style w:type="paragraph" w:customStyle="1" w:styleId="020">
    <w:name w:val="正文_0_20"/>
    <w:rsid w:val="00180BA5"/>
    <w:pPr>
      <w:widowControl w:val="0"/>
      <w:jc w:val="both"/>
    </w:pPr>
    <w:rPr>
      <w:kern w:val="2"/>
      <w:sz w:val="21"/>
    </w:rPr>
  </w:style>
  <w:style w:type="paragraph" w:customStyle="1" w:styleId="1200">
    <w:name w:val="正文_1_20"/>
    <w:rsid w:val="00180BA5"/>
    <w:pPr>
      <w:widowControl w:val="0"/>
      <w:jc w:val="both"/>
    </w:pPr>
    <w:rPr>
      <w:kern w:val="2"/>
      <w:sz w:val="21"/>
    </w:rPr>
  </w:style>
  <w:style w:type="paragraph" w:customStyle="1" w:styleId="216">
    <w:name w:val="正文_2_16"/>
    <w:rsid w:val="00180BA5"/>
    <w:pPr>
      <w:widowControl w:val="0"/>
      <w:jc w:val="both"/>
    </w:pPr>
    <w:rPr>
      <w:kern w:val="2"/>
      <w:sz w:val="21"/>
    </w:rPr>
  </w:style>
  <w:style w:type="paragraph" w:customStyle="1" w:styleId="100">
    <w:name w:val="正文_1_0"/>
    <w:rsid w:val="00180BA5"/>
    <w:pPr>
      <w:widowControl w:val="0"/>
      <w:jc w:val="both"/>
    </w:pPr>
    <w:rPr>
      <w:kern w:val="2"/>
      <w:sz w:val="21"/>
    </w:rPr>
  </w:style>
  <w:style w:type="paragraph" w:customStyle="1" w:styleId="202">
    <w:name w:val="正文_2_0"/>
    <w:rsid w:val="00180BA5"/>
    <w:pPr>
      <w:widowControl w:val="0"/>
      <w:jc w:val="both"/>
    </w:pPr>
    <w:rPr>
      <w:kern w:val="2"/>
      <w:sz w:val="21"/>
    </w:rPr>
  </w:style>
  <w:style w:type="paragraph" w:customStyle="1" w:styleId="010">
    <w:name w:val="正文_0_10"/>
    <w:qFormat/>
    <w:rsid w:val="00180BA5"/>
    <w:pPr>
      <w:widowControl w:val="0"/>
      <w:jc w:val="both"/>
    </w:pPr>
    <w:rPr>
      <w:kern w:val="2"/>
      <w:sz w:val="21"/>
    </w:rPr>
  </w:style>
  <w:style w:type="paragraph" w:customStyle="1" w:styleId="110">
    <w:name w:val="正文_1_10"/>
    <w:qFormat/>
    <w:rsid w:val="00180BA5"/>
    <w:pPr>
      <w:widowControl w:val="0"/>
      <w:jc w:val="both"/>
    </w:pPr>
    <w:rPr>
      <w:kern w:val="2"/>
      <w:sz w:val="21"/>
    </w:rPr>
  </w:style>
  <w:style w:type="paragraph" w:customStyle="1" w:styleId="261">
    <w:name w:val="正文_2_6"/>
    <w:qFormat/>
    <w:rsid w:val="00180BA5"/>
    <w:pPr>
      <w:widowControl w:val="0"/>
      <w:jc w:val="both"/>
    </w:pPr>
    <w:rPr>
      <w:kern w:val="2"/>
      <w:sz w:val="21"/>
    </w:rPr>
  </w:style>
  <w:style w:type="paragraph" w:customStyle="1" w:styleId="34">
    <w:name w:val="正文_3_4"/>
    <w:qFormat/>
    <w:rsid w:val="00180BA5"/>
    <w:pPr>
      <w:widowControl w:val="0"/>
      <w:jc w:val="both"/>
    </w:pPr>
    <w:rPr>
      <w:kern w:val="2"/>
      <w:sz w:val="21"/>
    </w:rPr>
  </w:style>
  <w:style w:type="paragraph" w:customStyle="1" w:styleId="0200">
    <w:name w:val="正文_0_2_0"/>
    <w:rsid w:val="00180BA5"/>
    <w:pPr>
      <w:widowControl w:val="0"/>
      <w:jc w:val="both"/>
    </w:pPr>
    <w:rPr>
      <w:kern w:val="2"/>
      <w:sz w:val="21"/>
    </w:rPr>
  </w:style>
  <w:style w:type="paragraph" w:customStyle="1" w:styleId="1201">
    <w:name w:val="正文_1_2_0"/>
    <w:rsid w:val="00180BA5"/>
    <w:pPr>
      <w:widowControl w:val="0"/>
      <w:jc w:val="both"/>
    </w:pPr>
    <w:rPr>
      <w:kern w:val="2"/>
      <w:sz w:val="21"/>
    </w:rPr>
  </w:style>
  <w:style w:type="paragraph" w:customStyle="1" w:styleId="046">
    <w:name w:val="正文_0_46"/>
    <w:rsid w:val="00180BA5"/>
    <w:pPr>
      <w:widowControl w:val="0"/>
      <w:jc w:val="both"/>
    </w:pPr>
    <w:rPr>
      <w:kern w:val="2"/>
      <w:sz w:val="21"/>
    </w:rPr>
  </w:style>
  <w:style w:type="paragraph" w:customStyle="1" w:styleId="146">
    <w:name w:val="正文_1_46"/>
    <w:rsid w:val="00180BA5"/>
    <w:pPr>
      <w:widowControl w:val="0"/>
      <w:jc w:val="both"/>
    </w:pPr>
    <w:rPr>
      <w:kern w:val="2"/>
      <w:sz w:val="21"/>
    </w:rPr>
  </w:style>
  <w:style w:type="paragraph" w:customStyle="1" w:styleId="140">
    <w:name w:val="正文_1_4"/>
    <w:rsid w:val="00180BA5"/>
    <w:pPr>
      <w:widowControl w:val="0"/>
      <w:jc w:val="both"/>
    </w:pPr>
    <w:rPr>
      <w:kern w:val="2"/>
      <w:sz w:val="21"/>
    </w:rPr>
  </w:style>
  <w:style w:type="paragraph" w:customStyle="1" w:styleId="018">
    <w:name w:val="正文_0_18"/>
    <w:qFormat/>
    <w:rsid w:val="00180BA5"/>
    <w:pPr>
      <w:widowControl w:val="0"/>
      <w:jc w:val="both"/>
    </w:pPr>
    <w:rPr>
      <w:rFonts w:ascii="Calibri" w:hAnsi="Calibri"/>
      <w:kern w:val="2"/>
      <w:sz w:val="21"/>
      <w:szCs w:val="22"/>
    </w:rPr>
  </w:style>
  <w:style w:type="paragraph" w:customStyle="1" w:styleId="118">
    <w:name w:val="正文_1_18"/>
    <w:qFormat/>
    <w:rsid w:val="00180BA5"/>
    <w:pPr>
      <w:widowControl w:val="0"/>
      <w:jc w:val="both"/>
    </w:pPr>
    <w:rPr>
      <w:rFonts w:ascii="Calibri" w:hAnsi="Calibri"/>
      <w:kern w:val="2"/>
      <w:sz w:val="21"/>
      <w:szCs w:val="22"/>
    </w:rPr>
  </w:style>
  <w:style w:type="paragraph" w:customStyle="1" w:styleId="310">
    <w:name w:val="正文_3_10"/>
    <w:rsid w:val="00180BA5"/>
    <w:pPr>
      <w:widowControl w:val="0"/>
      <w:jc w:val="both"/>
    </w:pPr>
    <w:rPr>
      <w:kern w:val="2"/>
      <w:sz w:val="21"/>
    </w:rPr>
  </w:style>
  <w:style w:type="paragraph" w:customStyle="1" w:styleId="Default0">
    <w:name w:val="Default_0"/>
    <w:rsid w:val="00180BA5"/>
    <w:pPr>
      <w:widowControl w:val="0"/>
      <w:autoSpaceDE w:val="0"/>
      <w:autoSpaceDN w:val="0"/>
      <w:adjustRightInd w:val="0"/>
    </w:pPr>
    <w:rPr>
      <w:rFonts w:ascii="宋体" w:cs="宋体"/>
      <w:color w:val="000000"/>
      <w:sz w:val="24"/>
      <w:szCs w:val="24"/>
    </w:rPr>
  </w:style>
  <w:style w:type="paragraph" w:customStyle="1" w:styleId="29">
    <w:name w:val="正文_2_9"/>
    <w:rsid w:val="00180BA5"/>
    <w:pPr>
      <w:widowControl w:val="0"/>
      <w:jc w:val="both"/>
    </w:pPr>
    <w:rPr>
      <w:kern w:val="2"/>
      <w:sz w:val="21"/>
    </w:rPr>
  </w:style>
  <w:style w:type="paragraph" w:customStyle="1" w:styleId="013">
    <w:name w:val="正文_0_13"/>
    <w:qFormat/>
    <w:rsid w:val="00180BA5"/>
    <w:pPr>
      <w:widowControl w:val="0"/>
      <w:jc w:val="both"/>
    </w:pPr>
    <w:rPr>
      <w:kern w:val="2"/>
      <w:sz w:val="21"/>
    </w:rPr>
  </w:style>
  <w:style w:type="paragraph" w:customStyle="1" w:styleId="113">
    <w:name w:val="正文_1_13"/>
    <w:qFormat/>
    <w:rsid w:val="00180BA5"/>
    <w:pPr>
      <w:widowControl w:val="0"/>
      <w:jc w:val="both"/>
    </w:pPr>
    <w:rPr>
      <w:kern w:val="2"/>
      <w:sz w:val="21"/>
    </w:rPr>
  </w:style>
  <w:style w:type="paragraph" w:customStyle="1" w:styleId="43">
    <w:name w:val="正文_4_3"/>
    <w:rsid w:val="00180BA5"/>
    <w:pPr>
      <w:widowControl w:val="0"/>
      <w:jc w:val="both"/>
    </w:pPr>
    <w:rPr>
      <w:kern w:val="2"/>
      <w:sz w:val="21"/>
    </w:rPr>
  </w:style>
  <w:style w:type="paragraph" w:customStyle="1" w:styleId="01">
    <w:name w:val="正文_0_1"/>
    <w:qFormat/>
    <w:rsid w:val="00180BA5"/>
    <w:pPr>
      <w:widowControl w:val="0"/>
      <w:jc w:val="both"/>
    </w:pPr>
    <w:rPr>
      <w:kern w:val="2"/>
      <w:sz w:val="21"/>
    </w:rPr>
  </w:style>
  <w:style w:type="paragraph" w:customStyle="1" w:styleId="111">
    <w:name w:val="正文_1_1"/>
    <w:qFormat/>
    <w:rsid w:val="00180BA5"/>
    <w:pPr>
      <w:widowControl w:val="0"/>
      <w:jc w:val="both"/>
    </w:pPr>
    <w:rPr>
      <w:kern w:val="2"/>
      <w:sz w:val="21"/>
    </w:rPr>
  </w:style>
  <w:style w:type="paragraph" w:customStyle="1" w:styleId="21">
    <w:name w:val="正文_2_1"/>
    <w:qFormat/>
    <w:rsid w:val="00180BA5"/>
    <w:pPr>
      <w:widowControl w:val="0"/>
      <w:jc w:val="both"/>
    </w:pPr>
    <w:rPr>
      <w:kern w:val="2"/>
      <w:sz w:val="21"/>
    </w:rPr>
  </w:style>
  <w:style w:type="paragraph" w:customStyle="1" w:styleId="31">
    <w:name w:val="正文_3_1"/>
    <w:qFormat/>
    <w:rsid w:val="00180BA5"/>
    <w:pPr>
      <w:widowControl w:val="0"/>
      <w:jc w:val="both"/>
    </w:pPr>
    <w:rPr>
      <w:kern w:val="2"/>
      <w:sz w:val="21"/>
    </w:rPr>
  </w:style>
  <w:style w:type="paragraph" w:customStyle="1" w:styleId="46">
    <w:name w:val="正文_4_6"/>
    <w:qFormat/>
    <w:rsid w:val="00180BA5"/>
    <w:pPr>
      <w:widowControl w:val="0"/>
      <w:jc w:val="both"/>
    </w:pPr>
    <w:rPr>
      <w:kern w:val="2"/>
      <w:sz w:val="21"/>
    </w:rPr>
  </w:style>
  <w:style w:type="paragraph" w:customStyle="1" w:styleId="Default1">
    <w:name w:val="Default_1"/>
    <w:rsid w:val="00180BA5"/>
    <w:pPr>
      <w:widowControl w:val="0"/>
      <w:autoSpaceDE w:val="0"/>
      <w:autoSpaceDN w:val="0"/>
      <w:adjustRightInd w:val="0"/>
    </w:pPr>
    <w:rPr>
      <w:rFonts w:ascii="宋体" w:cs="宋体"/>
      <w:color w:val="000000"/>
      <w:sz w:val="24"/>
      <w:szCs w:val="24"/>
    </w:rPr>
  </w:style>
  <w:style w:type="paragraph" w:customStyle="1" w:styleId="Default2">
    <w:name w:val="Default_2"/>
    <w:rsid w:val="00180BA5"/>
    <w:pPr>
      <w:widowControl w:val="0"/>
      <w:autoSpaceDE w:val="0"/>
      <w:autoSpaceDN w:val="0"/>
      <w:adjustRightInd w:val="0"/>
    </w:pPr>
    <w:rPr>
      <w:rFonts w:ascii="宋体" w:cs="宋体"/>
      <w:color w:val="000000"/>
      <w:sz w:val="24"/>
      <w:szCs w:val="24"/>
    </w:rPr>
  </w:style>
  <w:style w:type="paragraph" w:customStyle="1" w:styleId="Default3">
    <w:name w:val="Default_3"/>
    <w:rsid w:val="00180BA5"/>
    <w:pPr>
      <w:widowControl w:val="0"/>
      <w:autoSpaceDE w:val="0"/>
      <w:autoSpaceDN w:val="0"/>
      <w:adjustRightInd w:val="0"/>
    </w:pPr>
    <w:rPr>
      <w:rFonts w:ascii="宋体" w:cs="宋体"/>
      <w:color w:val="000000"/>
      <w:sz w:val="24"/>
      <w:szCs w:val="24"/>
    </w:rPr>
  </w:style>
  <w:style w:type="paragraph" w:customStyle="1" w:styleId="54">
    <w:name w:val="正文_5_4"/>
    <w:rsid w:val="00180BA5"/>
    <w:pPr>
      <w:widowControl w:val="0"/>
      <w:jc w:val="both"/>
    </w:pPr>
    <w:rPr>
      <w:kern w:val="2"/>
      <w:sz w:val="21"/>
    </w:rPr>
  </w:style>
  <w:style w:type="paragraph" w:customStyle="1" w:styleId="37">
    <w:name w:val="正文_3_7"/>
    <w:rsid w:val="00180BA5"/>
    <w:pPr>
      <w:widowControl w:val="0"/>
      <w:jc w:val="both"/>
    </w:pPr>
    <w:rPr>
      <w:kern w:val="2"/>
      <w:sz w:val="21"/>
    </w:rPr>
  </w:style>
  <w:style w:type="paragraph" w:customStyle="1" w:styleId="715">
    <w:name w:val="正文_7_15"/>
    <w:rsid w:val="00180BA5"/>
    <w:pPr>
      <w:widowControl w:val="0"/>
      <w:jc w:val="both"/>
    </w:pPr>
    <w:rPr>
      <w:kern w:val="2"/>
      <w:sz w:val="21"/>
    </w:rPr>
  </w:style>
  <w:style w:type="paragraph" w:customStyle="1" w:styleId="616">
    <w:name w:val="正文_6_16"/>
    <w:rsid w:val="00180BA5"/>
    <w:pPr>
      <w:widowControl w:val="0"/>
      <w:jc w:val="both"/>
    </w:pPr>
    <w:rPr>
      <w:kern w:val="2"/>
      <w:sz w:val="21"/>
    </w:rPr>
  </w:style>
  <w:style w:type="paragraph" w:customStyle="1" w:styleId="817">
    <w:name w:val="正文_8_17"/>
    <w:rsid w:val="00180BA5"/>
    <w:pPr>
      <w:widowControl w:val="0"/>
      <w:jc w:val="both"/>
    </w:pPr>
    <w:rPr>
      <w:kern w:val="2"/>
      <w:sz w:val="21"/>
    </w:rPr>
  </w:style>
  <w:style w:type="paragraph" w:customStyle="1" w:styleId="218">
    <w:name w:val="正文_2_18"/>
    <w:rsid w:val="00180BA5"/>
    <w:pPr>
      <w:widowControl w:val="0"/>
      <w:jc w:val="both"/>
    </w:pPr>
    <w:rPr>
      <w:kern w:val="2"/>
      <w:sz w:val="21"/>
    </w:rPr>
  </w:style>
  <w:style w:type="paragraph" w:customStyle="1" w:styleId="800">
    <w:name w:val="正文_8_0"/>
    <w:rsid w:val="00180BA5"/>
    <w:pPr>
      <w:widowControl w:val="0"/>
      <w:jc w:val="both"/>
    </w:pPr>
    <w:rPr>
      <w:kern w:val="2"/>
      <w:sz w:val="21"/>
    </w:rPr>
  </w:style>
  <w:style w:type="paragraph" w:customStyle="1" w:styleId="Char3CharCharChar">
    <w:name w:val="Char3 Char Char Char"/>
    <w:basedOn w:val="a"/>
    <w:rsid w:val="0043055C"/>
    <w:pPr>
      <w:widowControl/>
      <w:spacing w:line="300" w:lineRule="auto"/>
      <w:ind w:firstLineChars="200" w:firstLine="200"/>
    </w:pPr>
    <w:rPr>
      <w:kern w:val="0"/>
    </w:rPr>
  </w:style>
  <w:style w:type="paragraph" w:customStyle="1" w:styleId="130">
    <w:name w:val="正文_1_3"/>
    <w:rsid w:val="0043055C"/>
    <w:pPr>
      <w:widowControl w:val="0"/>
      <w:jc w:val="both"/>
    </w:pPr>
    <w:rPr>
      <w:kern w:val="2"/>
      <w:sz w:val="21"/>
    </w:rPr>
  </w:style>
  <w:style w:type="character" w:customStyle="1" w:styleId="Char6">
    <w:name w:val="普通(网站) Char"/>
    <w:rsid w:val="00803CEA"/>
    <w:rPr>
      <w:rFonts w:ascii="宋体" w:eastAsia="宋体" w:hAnsi="宋体"/>
      <w:sz w:val="24"/>
      <w:szCs w:val="24"/>
      <w:lang w:val="en-US" w:eastAsia="zh-CN" w:bidi="ar-SA"/>
    </w:rPr>
  </w:style>
  <w:style w:type="character" w:customStyle="1" w:styleId="hei141">
    <w:name w:val="hei141"/>
    <w:rsid w:val="00AB0D52"/>
    <w:rPr>
      <w:rFonts w:ascii="宋体" w:eastAsia="宋体" w:hAnsi="宋体" w:hint="eastAsia"/>
      <w:strike w:val="0"/>
      <w:dstrike w:val="0"/>
      <w:color w:val="000000"/>
      <w:sz w:val="21"/>
      <w:szCs w:val="21"/>
      <w:u w:val="none"/>
      <w:effect w:val="none"/>
    </w:rPr>
  </w:style>
  <w:style w:type="paragraph" w:styleId="af">
    <w:name w:val="caption"/>
    <w:basedOn w:val="a"/>
    <w:next w:val="a"/>
    <w:qFormat/>
    <w:rsid w:val="00966782"/>
    <w:rPr>
      <w:rFonts w:ascii="Cambria" w:eastAsia="黑体" w:hAnsi="Cambria"/>
      <w:sz w:val="20"/>
    </w:rPr>
  </w:style>
  <w:style w:type="paragraph" w:customStyle="1" w:styleId="0">
    <w:name w:val="正文_0"/>
    <w:basedOn w:val="a"/>
    <w:rsid w:val="005F0330"/>
    <w:rPr>
      <w:rFonts w:ascii="Calibri" w:hAnsi="Calibri" w:cs="宋体"/>
      <w:szCs w:val="21"/>
    </w:rPr>
  </w:style>
  <w:style w:type="character" w:customStyle="1" w:styleId="101">
    <w:name w:val="10"/>
    <w:rsid w:val="005F0330"/>
    <w:rPr>
      <w:rFonts w:ascii="Calibri" w:hAnsi="Calibri" w:hint="default"/>
    </w:rPr>
  </w:style>
  <w:style w:type="character" w:customStyle="1" w:styleId="CharChar18">
    <w:name w:val="Char Char18"/>
    <w:rsid w:val="00C77E9E"/>
    <w:rPr>
      <w:rFonts w:eastAsia="宋体"/>
      <w:kern w:val="2"/>
      <w:sz w:val="18"/>
      <w:szCs w:val="18"/>
      <w:lang w:val="en-US" w:eastAsia="zh-CN" w:bidi="ar-SA"/>
    </w:rPr>
  </w:style>
  <w:style w:type="paragraph" w:customStyle="1" w:styleId="Style901">
    <w:name w:val="_Style 901"/>
    <w:basedOn w:val="a"/>
    <w:rsid w:val="003D34BC"/>
    <w:pPr>
      <w:widowControl/>
      <w:spacing w:line="300" w:lineRule="auto"/>
      <w:ind w:firstLineChars="200" w:firstLine="200"/>
    </w:pPr>
    <w:rPr>
      <w:rFonts w:ascii="Verdana" w:hAnsi="Verdana"/>
      <w:kern w:val="0"/>
      <w:lang w:eastAsia="en-US"/>
    </w:rPr>
  </w:style>
  <w:style w:type="character" w:customStyle="1" w:styleId="CharChar2">
    <w:name w:val="Char Char2"/>
    <w:aliases w:val="标题1 Char1,普通文字 Char Char1,纯文本 Char Char Char2,标题1 Char Char Char1,Char Char Char Char1,Char Char Char2,标题1 Char Char Char Char Char Char1,纯文本 Char Char1 Char Char Char Char1,游数的格式 Char1,Plain Te Char,游数的 Char,Plain Text Char1,标题1 Char2,普通 Cha"/>
    <w:locked/>
    <w:rsid w:val="00904DC2"/>
    <w:rPr>
      <w:rFonts w:eastAsia="宋体"/>
      <w:kern w:val="2"/>
      <w:sz w:val="18"/>
      <w:szCs w:val="18"/>
      <w:lang w:val="en-US" w:eastAsia="zh-CN" w:bidi="ar-SA"/>
    </w:rPr>
  </w:style>
  <w:style w:type="character" w:customStyle="1" w:styleId="1095pt4">
    <w:name w:val="正文文本 (10) + 9.5 pt4"/>
    <w:rsid w:val="0019382A"/>
    <w:rPr>
      <w:sz w:val="19"/>
      <w:szCs w:val="19"/>
      <w:shd w:val="clear" w:color="auto" w:fill="FFFFFF"/>
    </w:rPr>
  </w:style>
  <w:style w:type="character" w:customStyle="1" w:styleId="7">
    <w:name w:val="表格标题 (7)_"/>
    <w:link w:val="70"/>
    <w:rsid w:val="00AE605A"/>
    <w:rPr>
      <w:sz w:val="19"/>
      <w:szCs w:val="19"/>
      <w:shd w:val="clear" w:color="auto" w:fill="FFFFFF"/>
      <w:lang w:bidi="ar-SA"/>
    </w:rPr>
  </w:style>
  <w:style w:type="paragraph" w:customStyle="1" w:styleId="70">
    <w:name w:val="表格标题 (7)"/>
    <w:basedOn w:val="a"/>
    <w:link w:val="7"/>
    <w:rsid w:val="00AE605A"/>
    <w:pPr>
      <w:widowControl/>
      <w:shd w:val="clear" w:color="auto" w:fill="FFFFFF"/>
      <w:spacing w:line="448" w:lineRule="exact"/>
      <w:jc w:val="left"/>
    </w:pPr>
    <w:rPr>
      <w:rFonts w:eastAsia="Times New Roman"/>
      <w:kern w:val="0"/>
      <w:sz w:val="19"/>
      <w:szCs w:val="19"/>
      <w:shd w:val="clear" w:color="auto" w:fill="FFFFFF"/>
    </w:rPr>
  </w:style>
  <w:style w:type="paragraph" w:styleId="af0">
    <w:name w:val="Date"/>
    <w:basedOn w:val="a"/>
    <w:next w:val="a"/>
    <w:link w:val="Char7"/>
    <w:rsid w:val="004C69E6"/>
    <w:pPr>
      <w:ind w:leftChars="2500" w:left="100"/>
    </w:pPr>
  </w:style>
  <w:style w:type="character" w:customStyle="1" w:styleId="Char7">
    <w:name w:val="日期 Char"/>
    <w:link w:val="af0"/>
    <w:rsid w:val="004C69E6"/>
    <w:rPr>
      <w:kern w:val="2"/>
      <w:sz w:val="21"/>
    </w:rPr>
  </w:style>
  <w:style w:type="paragraph" w:customStyle="1" w:styleId="---">
    <w:name w:val="试卷-单选题-试题-题目"/>
    <w:basedOn w:val="a"/>
    <w:qFormat/>
    <w:rsid w:val="004548B6"/>
    <w:pPr>
      <w:spacing w:line="360" w:lineRule="auto"/>
      <w:jc w:val="left"/>
    </w:pPr>
  </w:style>
  <w:style w:type="paragraph" w:customStyle="1" w:styleId="---0">
    <w:name w:val="试卷-单选题-试题-答案"/>
    <w:basedOn w:val="a"/>
    <w:qFormat/>
    <w:rsid w:val="004548B6"/>
    <w:pPr>
      <w:spacing w:line="360" w:lineRule="auto"/>
    </w:pPr>
  </w:style>
  <w:style w:type="paragraph" w:customStyle="1" w:styleId="---1">
    <w:name w:val="试卷-材料题-试题-标题"/>
    <w:basedOn w:val="a"/>
    <w:qFormat/>
    <w:rsid w:val="00133EBE"/>
    <w:pPr>
      <w:spacing w:line="360" w:lineRule="auto"/>
      <w:jc w:val="left"/>
    </w:pPr>
  </w:style>
  <w:style w:type="paragraph" w:customStyle="1" w:styleId="----">
    <w:name w:val="试卷-材料题-试题-材料-正文"/>
    <w:basedOn w:val="a"/>
    <w:qFormat/>
    <w:rsid w:val="00133EBE"/>
    <w:pPr>
      <w:spacing w:line="360" w:lineRule="auto"/>
      <w:ind w:firstLineChars="200" w:firstLine="420"/>
    </w:pPr>
    <w:rPr>
      <w:rFonts w:eastAsia="楷体_GB2312"/>
    </w:rPr>
  </w:style>
  <w:style w:type="paragraph" w:customStyle="1" w:styleId="---2">
    <w:name w:val="试卷-材料题-试题-题目"/>
    <w:basedOn w:val="a"/>
    <w:qFormat/>
    <w:rsid w:val="00133EBE"/>
    <w:pPr>
      <w:spacing w:line="360" w:lineRule="auto"/>
      <w:ind w:firstLineChars="200" w:firstLine="420"/>
    </w:pPr>
  </w:style>
  <w:style w:type="paragraph" w:customStyle="1" w:styleId="----0">
    <w:name w:val="试卷-材料题-试题-材料-标题"/>
    <w:basedOn w:val="a"/>
    <w:qFormat/>
    <w:rsid w:val="00133EBE"/>
    <w:pPr>
      <w:spacing w:line="360" w:lineRule="auto"/>
    </w:pPr>
    <w:rPr>
      <w:rFonts w:ascii="黑体" w:eastAsia="黑体" w:hAnsi="黑体"/>
    </w:rPr>
  </w:style>
  <w:style w:type="paragraph" w:customStyle="1" w:styleId="----1">
    <w:name w:val="试卷-材料题-试题-材料-引自"/>
    <w:basedOn w:val="a"/>
    <w:qFormat/>
    <w:rsid w:val="00133EBE"/>
    <w:pPr>
      <w:spacing w:line="360" w:lineRule="auto"/>
      <w:ind w:leftChars="200" w:left="420"/>
      <w:jc w:val="right"/>
    </w:pPr>
    <w:rPr>
      <w:rFonts w:eastAsia="楷体_GB2312"/>
    </w:rPr>
  </w:style>
  <w:style w:type="paragraph" w:customStyle="1" w:styleId="--">
    <w:name w:val="试题-答案-普通"/>
    <w:basedOn w:val="a"/>
    <w:qFormat/>
    <w:rsid w:val="00C85355"/>
    <w:pPr>
      <w:spacing w:line="360" w:lineRule="auto"/>
      <w:jc w:val="left"/>
    </w:pPr>
  </w:style>
  <w:style w:type="paragraph" w:customStyle="1" w:styleId="--0">
    <w:name w:val="试题-解析-普通"/>
    <w:basedOn w:val="--"/>
    <w:qFormat/>
    <w:rsid w:val="00C85355"/>
    <w:rPr>
      <w:rFonts w:eastAsia="楷体_GB2312"/>
    </w:rPr>
  </w:style>
  <w:style w:type="character" w:customStyle="1" w:styleId="Char0">
    <w:name w:val="页脚 Char"/>
    <w:basedOn w:val="a0"/>
    <w:link w:val="a4"/>
    <w:uiPriority w:val="99"/>
    <w:rsid w:val="0074763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49638">
      <w:bodyDiv w:val="1"/>
      <w:marLeft w:val="0"/>
      <w:marRight w:val="0"/>
      <w:marTop w:val="0"/>
      <w:marBottom w:val="0"/>
      <w:divBdr>
        <w:top w:val="none" w:sz="0" w:space="0" w:color="auto"/>
        <w:left w:val="none" w:sz="0" w:space="0" w:color="auto"/>
        <w:bottom w:val="none" w:sz="0" w:space="0" w:color="auto"/>
        <w:right w:val="none" w:sz="0" w:space="0" w:color="auto"/>
      </w:divBdr>
      <w:divsChild>
        <w:div w:id="1460225653">
          <w:marLeft w:val="0"/>
          <w:marRight w:val="0"/>
          <w:marTop w:val="0"/>
          <w:marBottom w:val="0"/>
          <w:divBdr>
            <w:top w:val="none" w:sz="0" w:space="0" w:color="auto"/>
            <w:left w:val="none" w:sz="0" w:space="0" w:color="auto"/>
            <w:bottom w:val="none" w:sz="0" w:space="0" w:color="auto"/>
            <w:right w:val="none" w:sz="0" w:space="0" w:color="auto"/>
          </w:divBdr>
        </w:div>
      </w:divsChild>
    </w:div>
    <w:div w:id="466167959">
      <w:bodyDiv w:val="1"/>
      <w:marLeft w:val="0"/>
      <w:marRight w:val="0"/>
      <w:marTop w:val="0"/>
      <w:marBottom w:val="0"/>
      <w:divBdr>
        <w:top w:val="none" w:sz="0" w:space="0" w:color="auto"/>
        <w:left w:val="none" w:sz="0" w:space="0" w:color="auto"/>
        <w:bottom w:val="none" w:sz="0" w:space="0" w:color="auto"/>
        <w:right w:val="none" w:sz="0" w:space="0" w:color="auto"/>
      </w:divBdr>
    </w:div>
    <w:div w:id="867911171">
      <w:bodyDiv w:val="1"/>
      <w:marLeft w:val="0"/>
      <w:marRight w:val="0"/>
      <w:marTop w:val="0"/>
      <w:marBottom w:val="0"/>
      <w:divBdr>
        <w:top w:val="none" w:sz="0" w:space="0" w:color="auto"/>
        <w:left w:val="none" w:sz="0" w:space="0" w:color="auto"/>
        <w:bottom w:val="none" w:sz="0" w:space="0" w:color="auto"/>
        <w:right w:val="none" w:sz="0" w:space="0" w:color="auto"/>
      </w:divBdr>
    </w:div>
    <w:div w:id="1018697264">
      <w:bodyDiv w:val="1"/>
      <w:marLeft w:val="0"/>
      <w:marRight w:val="0"/>
      <w:marTop w:val="0"/>
      <w:marBottom w:val="0"/>
      <w:divBdr>
        <w:top w:val="none" w:sz="0" w:space="0" w:color="auto"/>
        <w:left w:val="none" w:sz="0" w:space="0" w:color="auto"/>
        <w:bottom w:val="none" w:sz="0" w:space="0" w:color="auto"/>
        <w:right w:val="none" w:sz="0" w:space="0" w:color="auto"/>
      </w:divBdr>
    </w:div>
    <w:div w:id="163906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zxls.com/" TargetMode="External"/><Relationship Id="rId18" Type="http://schemas.openxmlformats.org/officeDocument/2006/relationships/hyperlink" Target="http://www.zxls.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www.zxls.com/" TargetMode="External"/><Relationship Id="rId12" Type="http://schemas.openxmlformats.org/officeDocument/2006/relationships/image" Target="media/image3.png"/><Relationship Id="rId17" Type="http://schemas.openxmlformats.org/officeDocument/2006/relationships/hyperlink" Target="http://www.zxls.com/" TargetMode="External"/><Relationship Id="rId25" Type="http://schemas.openxmlformats.org/officeDocument/2006/relationships/header" Target="header3.xml"/><Relationship Id="rId2" Type="http://schemas.openxmlformats.org/officeDocument/2006/relationships/styles" Target="styles.xml"/><Relationship Id="rId16" Type="http://schemas.microsoft.com/office/2007/relationships/hdphoto" Target="media/hdphoto3.wdp"/><Relationship Id="rId20" Type="http://schemas.openxmlformats.org/officeDocument/2006/relationships/hyperlink" Target="http://www.zxls.com/"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zxls.com/"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www.zxls.com/"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602</TotalTime>
  <Pages>9</Pages>
  <Words>6244</Words>
  <Characters>1002</Characters>
  <DocSecurity>0</DocSecurity>
  <Lines>8</Lines>
  <Paragraphs>14</Paragraphs>
  <ScaleCrop>false</ScaleCrop>
  <LinksUpToDate>false</LinksUpToDate>
  <CharactersWithSpaces>7232</CharactersWithSpaces>
  <SharedDoc>false</SharedDoc>
  <HLinks>
    <vt:vector size="54" baseType="variant">
      <vt:variant>
        <vt:i4>5439573</vt:i4>
      </vt:variant>
      <vt:variant>
        <vt:i4>21</vt:i4>
      </vt:variant>
      <vt:variant>
        <vt:i4>0</vt:i4>
      </vt:variant>
      <vt:variant>
        <vt:i4>5</vt:i4>
      </vt:variant>
      <vt:variant>
        <vt:lpwstr>http://www.zxls.com/</vt:lpwstr>
      </vt:variant>
      <vt:variant>
        <vt:lpwstr/>
      </vt:variant>
      <vt:variant>
        <vt:i4>5439573</vt:i4>
      </vt:variant>
      <vt:variant>
        <vt:i4>18</vt:i4>
      </vt:variant>
      <vt:variant>
        <vt:i4>0</vt:i4>
      </vt:variant>
      <vt:variant>
        <vt:i4>5</vt:i4>
      </vt:variant>
      <vt:variant>
        <vt:lpwstr>http://www.zxls.com/</vt:lpwstr>
      </vt:variant>
      <vt:variant>
        <vt:lpwstr/>
      </vt:variant>
      <vt:variant>
        <vt:i4>5439573</vt:i4>
      </vt:variant>
      <vt:variant>
        <vt:i4>15</vt:i4>
      </vt:variant>
      <vt:variant>
        <vt:i4>0</vt:i4>
      </vt:variant>
      <vt:variant>
        <vt:i4>5</vt:i4>
      </vt:variant>
      <vt:variant>
        <vt:lpwstr>http://www.zxls.com/</vt:lpwstr>
      </vt:variant>
      <vt:variant>
        <vt:lpwstr/>
      </vt:variant>
      <vt:variant>
        <vt:i4>5439573</vt:i4>
      </vt:variant>
      <vt:variant>
        <vt:i4>12</vt:i4>
      </vt:variant>
      <vt:variant>
        <vt:i4>0</vt:i4>
      </vt:variant>
      <vt:variant>
        <vt:i4>5</vt:i4>
      </vt:variant>
      <vt:variant>
        <vt:lpwstr>http://www.zxls.com/</vt:lpwstr>
      </vt:variant>
      <vt:variant>
        <vt:lpwstr/>
      </vt:variant>
      <vt:variant>
        <vt:i4>5439573</vt:i4>
      </vt:variant>
      <vt:variant>
        <vt:i4>9</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ariant>
        <vt:i4>5439573</vt:i4>
      </vt:variant>
      <vt:variant>
        <vt:i4>3</vt:i4>
      </vt:variant>
      <vt:variant>
        <vt:i4>0</vt:i4>
      </vt:variant>
      <vt:variant>
        <vt:i4>5</vt:i4>
      </vt:variant>
      <vt:variant>
        <vt:lpwstr>http://www.zxls.com/</vt:lpwstr>
      </vt:variant>
      <vt:variant>
        <vt:lpwstr/>
      </vt:variant>
      <vt:variant>
        <vt:i4>5439573</vt:i4>
      </vt:variant>
      <vt:variant>
        <vt:i4>0</vt:i4>
      </vt:variant>
      <vt:variant>
        <vt:i4>0</vt:i4>
      </vt:variant>
      <vt:variant>
        <vt:i4>5</vt:i4>
      </vt:variant>
      <vt:variant>
        <vt:lpwstr>http://www.zxls.com/</vt:lpwstr>
      </vt:variant>
      <vt:variant>
        <vt:lpwstr/>
      </vt:variant>
      <vt:variant>
        <vt:i4>5439573</vt:i4>
      </vt:variant>
      <vt:variant>
        <vt:i4>6</vt:i4>
      </vt:variant>
      <vt:variant>
        <vt:i4>0</vt:i4>
      </vt:variant>
      <vt:variant>
        <vt:i4>5</vt:i4>
      </vt:variant>
      <vt:variant>
        <vt:lpwstr>http://www.zxls.com/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2023-01-03T15:23:00Z</dcterms:created>
  <dcterms:modified xsi:type="dcterms:W3CDTF">2024-02-07T04:56:00Z</dcterms:modified>
</cp:coreProperties>
</file>