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69" w:rsidRDefault="00123269" w:rsidP="00123269">
      <w:pPr>
        <w:ind w:firstLineChars="200" w:firstLine="480"/>
        <w:rPr>
          <w:rFonts w:ascii="宋体" w:eastAsia="宋体" w:hAnsi="宋体"/>
          <w:sz w:val="24"/>
          <w:szCs w:val="24"/>
        </w:rPr>
      </w:pPr>
      <w:r>
        <w:rPr>
          <w:rFonts w:ascii="宋体" w:eastAsia="宋体" w:hAnsi="宋体" w:hint="eastAsia"/>
          <w:sz w:val="24"/>
          <w:szCs w:val="24"/>
        </w:rPr>
        <w:t>这是江苏师范大学教师教育学院薛伟强副教授</w:t>
      </w:r>
      <w:r w:rsidR="0094258D" w:rsidRPr="0094258D">
        <w:rPr>
          <w:rFonts w:ascii="宋体" w:eastAsia="宋体" w:hAnsi="宋体" w:hint="eastAsia"/>
          <w:sz w:val="24"/>
          <w:szCs w:val="24"/>
        </w:rPr>
        <w:t>去年在初中代课半年后</w:t>
      </w:r>
      <w:r w:rsidR="0094258D">
        <w:rPr>
          <w:rFonts w:ascii="宋体" w:eastAsia="宋体" w:hAnsi="宋体" w:hint="eastAsia"/>
          <w:sz w:val="24"/>
          <w:szCs w:val="24"/>
        </w:rPr>
        <w:t>，</w:t>
      </w:r>
      <w:r w:rsidR="0094258D" w:rsidRPr="0094258D">
        <w:rPr>
          <w:rFonts w:ascii="宋体" w:eastAsia="宋体" w:hAnsi="宋体" w:hint="eastAsia"/>
          <w:sz w:val="24"/>
          <w:szCs w:val="24"/>
        </w:rPr>
        <w:t>关于中学生</w:t>
      </w:r>
      <w:r w:rsidR="0094258D">
        <w:rPr>
          <w:rFonts w:ascii="宋体" w:eastAsia="宋体" w:hAnsi="宋体" w:hint="eastAsia"/>
          <w:sz w:val="24"/>
          <w:szCs w:val="24"/>
        </w:rPr>
        <w:t>历史</w:t>
      </w:r>
      <w:r w:rsidR="0094258D" w:rsidRPr="0094258D">
        <w:rPr>
          <w:rFonts w:ascii="宋体" w:eastAsia="宋体" w:hAnsi="宋体" w:hint="eastAsia"/>
          <w:sz w:val="24"/>
          <w:szCs w:val="24"/>
        </w:rPr>
        <w:t>思维培育的最新成果</w:t>
      </w:r>
      <w:r w:rsidR="0094258D">
        <w:rPr>
          <w:rFonts w:ascii="宋体" w:eastAsia="宋体" w:hAnsi="宋体" w:hint="eastAsia"/>
          <w:sz w:val="24"/>
          <w:szCs w:val="24"/>
        </w:rPr>
        <w:t>，</w:t>
      </w:r>
      <w:r w:rsidR="0094258D" w:rsidRPr="001C5C73">
        <w:rPr>
          <w:rFonts w:ascii="宋体" w:eastAsia="宋体" w:hAnsi="宋体" w:hint="eastAsia"/>
          <w:sz w:val="24"/>
          <w:szCs w:val="24"/>
        </w:rPr>
        <w:t>发表于《历史教学》2019年第19期，文中提出的三大路径</w:t>
      </w:r>
      <w:r w:rsidR="0094258D" w:rsidRPr="0094258D">
        <w:rPr>
          <w:rFonts w:ascii="宋体" w:eastAsia="宋体" w:hAnsi="宋体" w:hint="eastAsia"/>
          <w:sz w:val="24"/>
          <w:szCs w:val="24"/>
        </w:rPr>
        <w:t>，绝大部分也适用于高中历史教学</w:t>
      </w:r>
      <w:r w:rsidR="0094258D">
        <w:rPr>
          <w:rFonts w:ascii="宋体" w:eastAsia="宋体" w:hAnsi="宋体" w:hint="eastAsia"/>
          <w:sz w:val="24"/>
          <w:szCs w:val="24"/>
        </w:rPr>
        <w:t>。</w:t>
      </w:r>
    </w:p>
    <w:p w:rsidR="00123269" w:rsidRDefault="00123269" w:rsidP="00123269">
      <w:pPr>
        <w:ind w:firstLineChars="200" w:firstLine="562"/>
        <w:jc w:val="center"/>
        <w:rPr>
          <w:rFonts w:ascii="宋体" w:eastAsia="宋体" w:hAnsi="宋体"/>
          <w:b/>
          <w:sz w:val="28"/>
          <w:szCs w:val="28"/>
        </w:rPr>
      </w:pPr>
    </w:p>
    <w:p w:rsidR="00123269" w:rsidRDefault="00123269" w:rsidP="00123269">
      <w:pPr>
        <w:ind w:firstLineChars="200" w:firstLine="482"/>
        <w:rPr>
          <w:rFonts w:ascii="宋体" w:eastAsia="宋体" w:hAnsi="宋体"/>
          <w:sz w:val="24"/>
          <w:szCs w:val="24"/>
        </w:rPr>
      </w:pPr>
      <w:r>
        <w:rPr>
          <w:rFonts w:ascii="宋体" w:eastAsia="宋体" w:hAnsi="宋体" w:hint="eastAsia"/>
          <w:b/>
          <w:sz w:val="24"/>
          <w:szCs w:val="24"/>
        </w:rPr>
        <w:t>作者简介</w:t>
      </w:r>
      <w:r>
        <w:rPr>
          <w:rFonts w:ascii="宋体" w:eastAsia="宋体" w:hAnsi="宋体" w:hint="eastAsia"/>
          <w:sz w:val="24"/>
          <w:szCs w:val="24"/>
        </w:rPr>
        <w:t>：薛伟强，祖籍四川德阳，历史学博士，教育学博士后，江苏师范大学教师教育学院副教授，硕士生导师。先后从事中高等历史教育20</w:t>
      </w:r>
      <w:r w:rsidR="001C5C73">
        <w:rPr>
          <w:rFonts w:ascii="宋体" w:eastAsia="宋体" w:hAnsi="宋体" w:hint="eastAsia"/>
          <w:sz w:val="24"/>
          <w:szCs w:val="24"/>
        </w:rPr>
        <w:t>余</w:t>
      </w:r>
      <w:r>
        <w:rPr>
          <w:rFonts w:ascii="宋体" w:eastAsia="宋体" w:hAnsi="宋体" w:hint="eastAsia"/>
          <w:sz w:val="24"/>
          <w:szCs w:val="24"/>
        </w:rPr>
        <w:t>年，研究方向为历史教育及中国近现代史，近年致力于中学历史学科思维研究</w:t>
      </w:r>
      <w:r w:rsidR="001C5C73">
        <w:rPr>
          <w:rFonts w:ascii="宋体" w:eastAsia="宋体" w:hAnsi="宋体" w:hint="eastAsia"/>
          <w:sz w:val="24"/>
          <w:szCs w:val="24"/>
        </w:rPr>
        <w:t>与实践</w:t>
      </w:r>
      <w:r>
        <w:rPr>
          <w:rFonts w:ascii="宋体" w:eastAsia="宋体" w:hAnsi="宋体" w:hint="eastAsia"/>
          <w:sz w:val="24"/>
          <w:szCs w:val="24"/>
        </w:rPr>
        <w:t>。出版专著《晚清满汉矛盾与国政朝局》，主编国内首</w:t>
      </w:r>
      <w:r w:rsidR="001C5C73">
        <w:rPr>
          <w:rFonts w:ascii="宋体" w:eastAsia="宋体" w:hAnsi="宋体" w:hint="eastAsia"/>
          <w:sz w:val="24"/>
          <w:szCs w:val="24"/>
        </w:rPr>
        <w:t>套</w:t>
      </w:r>
      <w:r>
        <w:rPr>
          <w:rFonts w:ascii="宋体" w:eastAsia="宋体" w:hAnsi="宋体" w:hint="eastAsia"/>
          <w:sz w:val="24"/>
          <w:szCs w:val="24"/>
        </w:rPr>
        <w:t>面向核心素养时代的</w:t>
      </w:r>
      <w:r w:rsidR="001C5C73">
        <w:rPr>
          <w:rFonts w:ascii="宋体" w:eastAsia="宋体" w:hAnsi="宋体" w:hint="eastAsia"/>
          <w:sz w:val="24"/>
          <w:szCs w:val="24"/>
        </w:rPr>
        <w:t>历史教师教育教材</w:t>
      </w:r>
      <w:r w:rsidR="00376DFF">
        <w:rPr>
          <w:rFonts w:ascii="宋体" w:eastAsia="宋体" w:hAnsi="宋体" w:hint="eastAsia"/>
          <w:sz w:val="24"/>
          <w:szCs w:val="24"/>
        </w:rPr>
        <w:t>，</w:t>
      </w:r>
      <w:bookmarkStart w:id="0" w:name="_GoBack"/>
      <w:bookmarkEnd w:id="0"/>
      <w:r w:rsidR="00376DFF">
        <w:rPr>
          <w:rFonts w:ascii="宋体" w:eastAsia="宋体" w:hAnsi="宋体" w:hint="eastAsia"/>
          <w:sz w:val="24"/>
          <w:szCs w:val="24"/>
        </w:rPr>
        <w:t>其中</w:t>
      </w:r>
      <w:r>
        <w:rPr>
          <w:rFonts w:ascii="宋体" w:eastAsia="宋体" w:hAnsi="宋体" w:hint="eastAsia"/>
          <w:sz w:val="24"/>
          <w:szCs w:val="24"/>
        </w:rPr>
        <w:t>《中学历史课程与教学概论》</w:t>
      </w:r>
      <w:r w:rsidR="00376DFF">
        <w:rPr>
          <w:rFonts w:ascii="宋体" w:eastAsia="宋体" w:hAnsi="宋体" w:hint="eastAsia"/>
          <w:sz w:val="24"/>
          <w:szCs w:val="24"/>
        </w:rPr>
        <w:t>已经于2</w:t>
      </w:r>
      <w:r w:rsidR="00376DFF">
        <w:rPr>
          <w:rFonts w:ascii="宋体" w:eastAsia="宋体" w:hAnsi="宋体"/>
          <w:sz w:val="24"/>
          <w:szCs w:val="24"/>
        </w:rPr>
        <w:t>019</w:t>
      </w:r>
      <w:r w:rsidR="00376DFF">
        <w:rPr>
          <w:rFonts w:ascii="宋体" w:eastAsia="宋体" w:hAnsi="宋体" w:hint="eastAsia"/>
          <w:sz w:val="24"/>
          <w:szCs w:val="24"/>
        </w:rPr>
        <w:t>年初出版，市场反响热烈；</w:t>
      </w:r>
      <w:r>
        <w:rPr>
          <w:rFonts w:ascii="宋体" w:eastAsia="宋体" w:hAnsi="宋体" w:hint="eastAsia"/>
          <w:sz w:val="24"/>
          <w:szCs w:val="24"/>
        </w:rPr>
        <w:t>主持国家级、省厅级课题5项，发表南北大核心期刊论文20余篇，其中《新华文摘》全文转载1篇，人大复印资料全文转载6篇。</w:t>
      </w:r>
    </w:p>
    <w:p w:rsidR="00707548" w:rsidRPr="00123269" w:rsidRDefault="00123269" w:rsidP="00F711C6">
      <w:pPr>
        <w:widowControl/>
        <w:jc w:val="center"/>
        <w:rPr>
          <w:rFonts w:asciiTheme="minorEastAsia" w:hAnsiTheme="minorEastAsia"/>
          <w:b/>
          <w:sz w:val="30"/>
          <w:szCs w:val="30"/>
        </w:rPr>
      </w:pPr>
      <w:r>
        <w:rPr>
          <w:rFonts w:asciiTheme="minorEastAsia" w:hAnsiTheme="minorEastAsia"/>
          <w:b/>
          <w:noProof/>
          <w:sz w:val="30"/>
          <w:szCs w:val="30"/>
        </w:rPr>
        <w:drawing>
          <wp:inline distT="0" distB="0" distL="0" distR="0">
            <wp:extent cx="2348491" cy="266403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1110_0836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3558" cy="2669783"/>
                    </a:xfrm>
                    <a:prstGeom prst="rect">
                      <a:avLst/>
                    </a:prstGeom>
                  </pic:spPr>
                </pic:pic>
              </a:graphicData>
            </a:graphic>
          </wp:inline>
        </w:drawing>
      </w:r>
    </w:p>
    <w:p w:rsidR="00707548" w:rsidRDefault="00707548" w:rsidP="00F711C6">
      <w:pPr>
        <w:widowControl/>
        <w:jc w:val="center"/>
        <w:rPr>
          <w:rFonts w:asciiTheme="minorEastAsia" w:hAnsiTheme="minorEastAsia"/>
          <w:b/>
          <w:sz w:val="30"/>
          <w:szCs w:val="30"/>
        </w:rPr>
      </w:pPr>
    </w:p>
    <w:p w:rsidR="00707548" w:rsidRDefault="00707548" w:rsidP="00F711C6">
      <w:pPr>
        <w:widowControl/>
        <w:jc w:val="center"/>
        <w:rPr>
          <w:rFonts w:asciiTheme="minorEastAsia" w:hAnsiTheme="minorEastAsia"/>
          <w:b/>
          <w:sz w:val="30"/>
          <w:szCs w:val="30"/>
        </w:rPr>
      </w:pPr>
    </w:p>
    <w:p w:rsidR="00B26E8B" w:rsidRPr="00EC25A6" w:rsidRDefault="00D429BA" w:rsidP="00F711C6">
      <w:pPr>
        <w:widowControl/>
        <w:jc w:val="center"/>
        <w:rPr>
          <w:rFonts w:ascii="宋体" w:hAnsi="宋体" w:cs="宋体"/>
          <w:kern w:val="0"/>
          <w:sz w:val="24"/>
          <w:szCs w:val="24"/>
        </w:rPr>
      </w:pPr>
      <w:r w:rsidRPr="00EC25A6">
        <w:rPr>
          <w:rFonts w:asciiTheme="minorEastAsia" w:hAnsiTheme="minorEastAsia" w:hint="eastAsia"/>
          <w:b/>
          <w:sz w:val="30"/>
          <w:szCs w:val="30"/>
        </w:rPr>
        <w:t>培育</w:t>
      </w:r>
      <w:r w:rsidR="000A24B4" w:rsidRPr="00EC25A6">
        <w:rPr>
          <w:rFonts w:asciiTheme="minorEastAsia" w:hAnsiTheme="minorEastAsia" w:hint="eastAsia"/>
          <w:b/>
          <w:sz w:val="30"/>
          <w:szCs w:val="30"/>
        </w:rPr>
        <w:t>初中生</w:t>
      </w:r>
      <w:r w:rsidR="00D47F17" w:rsidRPr="00EC25A6">
        <w:rPr>
          <w:rFonts w:asciiTheme="minorEastAsia" w:hAnsiTheme="minorEastAsia" w:hint="eastAsia"/>
          <w:b/>
          <w:sz w:val="30"/>
          <w:szCs w:val="30"/>
        </w:rPr>
        <w:t>历史思维</w:t>
      </w:r>
      <w:r w:rsidR="006101D2" w:rsidRPr="00EC25A6">
        <w:rPr>
          <w:rFonts w:asciiTheme="minorEastAsia" w:hAnsiTheme="minorEastAsia" w:hint="eastAsia"/>
          <w:b/>
          <w:sz w:val="30"/>
          <w:szCs w:val="30"/>
        </w:rPr>
        <w:t>的</w:t>
      </w:r>
      <w:r w:rsidRPr="00EC25A6">
        <w:rPr>
          <w:rFonts w:asciiTheme="minorEastAsia" w:hAnsiTheme="minorEastAsia" w:hint="eastAsia"/>
          <w:b/>
          <w:sz w:val="30"/>
          <w:szCs w:val="30"/>
        </w:rPr>
        <w:t>三大</w:t>
      </w:r>
      <w:r w:rsidR="00EC25A6">
        <w:rPr>
          <w:rFonts w:asciiTheme="minorEastAsia" w:hAnsiTheme="minorEastAsia" w:hint="eastAsia"/>
          <w:b/>
          <w:sz w:val="30"/>
          <w:szCs w:val="30"/>
        </w:rPr>
        <w:t>路径</w:t>
      </w:r>
    </w:p>
    <w:p w:rsidR="00B26E8B" w:rsidRPr="00EC25A6" w:rsidRDefault="00B26E8B" w:rsidP="00353320">
      <w:pPr>
        <w:spacing w:line="360" w:lineRule="auto"/>
        <w:jc w:val="center"/>
        <w:rPr>
          <w:rFonts w:ascii="宋体" w:hAnsi="宋体"/>
          <w:kern w:val="0"/>
        </w:rPr>
      </w:pPr>
      <w:r w:rsidRPr="00EC25A6">
        <w:rPr>
          <w:rFonts w:ascii="宋体" w:hAnsi="宋体" w:hint="eastAsia"/>
          <w:kern w:val="0"/>
        </w:rPr>
        <w:t>薛伟强</w:t>
      </w:r>
    </w:p>
    <w:p w:rsidR="00B26E8B" w:rsidRPr="00EC25A6" w:rsidRDefault="00B26E8B" w:rsidP="00353320">
      <w:pPr>
        <w:spacing w:line="360" w:lineRule="auto"/>
        <w:ind w:firstLineChars="150" w:firstLine="315"/>
        <w:jc w:val="center"/>
        <w:rPr>
          <w:rFonts w:ascii="楷体_GB2312" w:eastAsia="楷体_GB2312"/>
        </w:rPr>
      </w:pPr>
      <w:r w:rsidRPr="00EC25A6">
        <w:rPr>
          <w:rFonts w:ascii="楷体_GB2312" w:eastAsia="楷体_GB2312" w:hint="eastAsia"/>
        </w:rPr>
        <w:t>（</w:t>
      </w:r>
      <w:r w:rsidRPr="00EC25A6">
        <w:rPr>
          <w:rFonts w:hint="eastAsia"/>
        </w:rPr>
        <w:t>江苏师范大学</w:t>
      </w:r>
      <w:r w:rsidRPr="00EC25A6">
        <w:t xml:space="preserve"> </w:t>
      </w:r>
      <w:r w:rsidRPr="00EC25A6">
        <w:rPr>
          <w:rFonts w:hint="eastAsia"/>
        </w:rPr>
        <w:t>教师教育学院，江苏</w:t>
      </w:r>
      <w:r w:rsidRPr="00EC25A6">
        <w:t xml:space="preserve"> </w:t>
      </w:r>
      <w:r w:rsidRPr="00EC25A6">
        <w:rPr>
          <w:rFonts w:hint="eastAsia"/>
        </w:rPr>
        <w:t>徐州</w:t>
      </w:r>
      <w:r w:rsidRPr="00EC25A6">
        <w:t xml:space="preserve"> </w:t>
      </w:r>
      <w:r w:rsidRPr="00EC25A6">
        <w:rPr>
          <w:rFonts w:asciiTheme="minorEastAsia" w:hAnsiTheme="minorEastAsia"/>
        </w:rPr>
        <w:t>221116</w:t>
      </w:r>
      <w:r w:rsidRPr="00EC25A6">
        <w:rPr>
          <w:rFonts w:ascii="楷体_GB2312" w:eastAsia="楷体_GB2312" w:hint="eastAsia"/>
        </w:rPr>
        <w:t>）</w:t>
      </w:r>
    </w:p>
    <w:p w:rsidR="00B26E8B" w:rsidRPr="00EC25A6" w:rsidRDefault="00B26E8B" w:rsidP="00353320">
      <w:pPr>
        <w:ind w:firstLineChars="200" w:firstLine="422"/>
        <w:rPr>
          <w:rFonts w:ascii="楷体" w:eastAsia="楷体" w:hAnsi="楷体"/>
          <w:b/>
        </w:rPr>
      </w:pPr>
    </w:p>
    <w:p w:rsidR="00B26E8B" w:rsidRPr="00EC25A6" w:rsidRDefault="00B26E8B" w:rsidP="00353320">
      <w:pPr>
        <w:ind w:firstLineChars="200" w:firstLine="422"/>
        <w:rPr>
          <w:rFonts w:asciiTheme="minorEastAsia" w:hAnsiTheme="minorEastAsia"/>
          <w:kern w:val="0"/>
          <w:szCs w:val="21"/>
        </w:rPr>
      </w:pPr>
      <w:r w:rsidRPr="00EC25A6">
        <w:rPr>
          <w:rFonts w:ascii="楷体" w:eastAsia="楷体" w:hAnsi="楷体" w:hint="eastAsia"/>
          <w:b/>
        </w:rPr>
        <w:t>［</w:t>
      </w:r>
      <w:r w:rsidRPr="00EC25A6">
        <w:rPr>
          <w:rFonts w:ascii="楷体_GB2312" w:eastAsia="楷体_GB2312" w:hint="eastAsia"/>
          <w:b/>
          <w:kern w:val="0"/>
        </w:rPr>
        <w:t>关键词</w:t>
      </w:r>
      <w:r w:rsidRPr="00EC25A6">
        <w:rPr>
          <w:rFonts w:ascii="楷体" w:eastAsia="楷体" w:hAnsi="楷体" w:hint="eastAsia"/>
          <w:b/>
        </w:rPr>
        <w:t>］</w:t>
      </w:r>
      <w:r w:rsidRPr="00EC25A6">
        <w:rPr>
          <w:rFonts w:ascii="楷体_GB2312" w:eastAsia="楷体_GB2312" w:hint="eastAsia"/>
        </w:rPr>
        <w:t>初中历史教学，历史思维,培育</w:t>
      </w:r>
      <w:r w:rsidRPr="00DB2633">
        <w:rPr>
          <w:rFonts w:ascii="楷体_GB2312" w:eastAsia="楷体_GB2312" w:hint="eastAsia"/>
        </w:rPr>
        <w:t>路径</w:t>
      </w:r>
    </w:p>
    <w:p w:rsidR="00B26E8B" w:rsidRDefault="00B26E8B" w:rsidP="00944E50">
      <w:pPr>
        <w:ind w:firstLineChars="200" w:firstLine="420"/>
        <w:rPr>
          <w:rFonts w:asciiTheme="minorEastAsia" w:hAnsiTheme="minorEastAsia"/>
          <w:szCs w:val="21"/>
        </w:rPr>
      </w:pPr>
    </w:p>
    <w:p w:rsidR="00B26E8B" w:rsidRPr="00B26E8B" w:rsidRDefault="00B26E8B" w:rsidP="00944E50">
      <w:pPr>
        <w:ind w:firstLineChars="200" w:firstLine="420"/>
        <w:rPr>
          <w:rFonts w:asciiTheme="minorEastAsia" w:hAnsiTheme="minorEastAsia"/>
          <w:szCs w:val="21"/>
        </w:rPr>
      </w:pPr>
      <w:r w:rsidRPr="00B26E8B">
        <w:rPr>
          <w:rFonts w:asciiTheme="minorEastAsia" w:hAnsiTheme="minorEastAsia" w:hint="eastAsia"/>
          <w:szCs w:val="21"/>
        </w:rPr>
        <w:t>（发表于《历史教学》2</w:t>
      </w:r>
      <w:r w:rsidRPr="00B26E8B">
        <w:rPr>
          <w:rFonts w:asciiTheme="minorEastAsia" w:hAnsiTheme="minorEastAsia"/>
          <w:szCs w:val="21"/>
        </w:rPr>
        <w:t>019</w:t>
      </w:r>
      <w:r w:rsidRPr="00B26E8B">
        <w:rPr>
          <w:rFonts w:asciiTheme="minorEastAsia" w:hAnsiTheme="minorEastAsia" w:hint="eastAsia"/>
          <w:szCs w:val="21"/>
        </w:rPr>
        <w:t>年第1</w:t>
      </w:r>
      <w:r w:rsidRPr="00B26E8B">
        <w:rPr>
          <w:rFonts w:asciiTheme="minorEastAsia" w:hAnsiTheme="minorEastAsia"/>
          <w:szCs w:val="21"/>
        </w:rPr>
        <w:t>9</w:t>
      </w:r>
      <w:r w:rsidRPr="00B26E8B">
        <w:rPr>
          <w:rFonts w:asciiTheme="minorEastAsia" w:hAnsiTheme="minorEastAsia" w:hint="eastAsia"/>
          <w:szCs w:val="21"/>
        </w:rPr>
        <w:t>期，</w:t>
      </w:r>
      <w:r w:rsidR="00083B3D">
        <w:rPr>
          <w:rFonts w:asciiTheme="minorEastAsia" w:hAnsiTheme="minorEastAsia" w:hint="eastAsia"/>
          <w:szCs w:val="21"/>
        </w:rPr>
        <w:t>因排版问题，注释</w:t>
      </w:r>
      <w:r w:rsidR="00270FF4">
        <w:rPr>
          <w:rFonts w:asciiTheme="minorEastAsia" w:hAnsiTheme="minorEastAsia" w:hint="eastAsia"/>
          <w:szCs w:val="21"/>
        </w:rPr>
        <w:t>已</w:t>
      </w:r>
      <w:r w:rsidR="00083B3D">
        <w:rPr>
          <w:rFonts w:asciiTheme="minorEastAsia" w:hAnsiTheme="minorEastAsia" w:hint="eastAsia"/>
          <w:szCs w:val="21"/>
        </w:rPr>
        <w:t>删</w:t>
      </w:r>
      <w:r w:rsidR="00270FF4">
        <w:rPr>
          <w:rFonts w:asciiTheme="minorEastAsia" w:hAnsiTheme="minorEastAsia" w:hint="eastAsia"/>
          <w:szCs w:val="21"/>
        </w:rPr>
        <w:t>除</w:t>
      </w:r>
      <w:r w:rsidRPr="00B26E8B">
        <w:rPr>
          <w:rFonts w:asciiTheme="minorEastAsia" w:hAnsiTheme="minorEastAsia" w:hint="eastAsia"/>
          <w:szCs w:val="21"/>
        </w:rPr>
        <w:t>）</w:t>
      </w:r>
    </w:p>
    <w:p w:rsidR="00B26E8B" w:rsidRPr="00EC25A6" w:rsidRDefault="00B26E8B" w:rsidP="00930DC4">
      <w:pPr>
        <w:ind w:firstLineChars="200" w:firstLine="420"/>
        <w:rPr>
          <w:rFonts w:asciiTheme="minorEastAsia" w:hAnsiTheme="minorEastAsia"/>
          <w:szCs w:val="21"/>
        </w:rPr>
      </w:pPr>
    </w:p>
    <w:p w:rsidR="00B26E8B" w:rsidRPr="00EC25A6" w:rsidRDefault="00B26E8B" w:rsidP="00930DC4">
      <w:pPr>
        <w:ind w:firstLineChars="200" w:firstLine="420"/>
        <w:rPr>
          <w:rFonts w:asciiTheme="minorEastAsia" w:hAnsiTheme="minorEastAsia"/>
          <w:szCs w:val="21"/>
        </w:rPr>
      </w:pPr>
      <w:r w:rsidRPr="00EC25A6">
        <w:rPr>
          <w:rFonts w:asciiTheme="minorEastAsia" w:hAnsiTheme="minorEastAsia" w:hint="eastAsia"/>
          <w:szCs w:val="21"/>
        </w:rPr>
        <w:t>历史教育须引导学生像历史学家一样思考，培养学生的历史思维能力。只有经过思维训练，引导中学生像历史学家一样思考，培养学生“带得走、用的上”的能力，历史才会变得鲜活起来，对于学生才会有意义。初中课程标准的修订工作今年初已经启动，落实核心素养是最主要的目的。历史思维能力的培育，是落实历史学科核心素养的核心和关键。尽管对于</w:t>
      </w:r>
      <w:r w:rsidRPr="00EC25A6">
        <w:rPr>
          <w:rFonts w:asciiTheme="minorEastAsia" w:hAnsiTheme="minorEastAsia" w:hint="eastAsia"/>
          <w:szCs w:val="21"/>
        </w:rPr>
        <w:lastRenderedPageBreak/>
        <w:t>历史思维能力的分类和含义还有很多争议，但时空、证据、因果、变迁和延续、</w:t>
      </w:r>
      <w:r w:rsidRPr="00EC25A6">
        <w:rPr>
          <w:rFonts w:asciiTheme="minorEastAsia" w:hAnsiTheme="minorEastAsia"/>
          <w:szCs w:val="21"/>
        </w:rPr>
        <w:t>历史意义</w:t>
      </w:r>
      <w:r w:rsidRPr="00EC25A6">
        <w:rPr>
          <w:rFonts w:asciiTheme="minorEastAsia" w:hAnsiTheme="minorEastAsia" w:hint="eastAsia"/>
          <w:szCs w:val="21"/>
        </w:rPr>
        <w:t>及神入等关键概念已经取得了国内外学界广泛的共识。</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初中老师们面临的挑战是激发青少年凭借一套与现今主流看法大不相同的观念和态度去理解过去的社会，这是一个比一般人的想象要困难得多的巨大挑战。对于少年而言，过去是外国甚至火星，人们在那里做与当今社会完全不同的事情。英国多年的系列实证研究都表明，儿童学习历史的确会遭遇困难，且相对于其它学科是极其困难的活动。这也是数十年来一直困扰所有历史教师的挑战。青少年</w:t>
      </w:r>
      <w:r w:rsidRPr="00EC25A6">
        <w:rPr>
          <w:rFonts w:asciiTheme="minorEastAsia" w:hAnsiTheme="minorEastAsia" w:hint="eastAsia"/>
          <w:kern w:val="0"/>
          <w:szCs w:val="21"/>
        </w:rPr>
        <w:t>历史思维的形成是一个漫长、复杂且曲折的过程，其中教师的引导作用最大。欧美国家大量的实验已经证明，历史思维从儿童时期就可以培养。</w:t>
      </w:r>
      <w:r w:rsidRPr="00EC25A6">
        <w:rPr>
          <w:rFonts w:asciiTheme="minorEastAsia" w:hAnsiTheme="minorEastAsia" w:hint="eastAsia"/>
          <w:szCs w:val="21"/>
        </w:rPr>
        <w:t>基于前贤研究，结合自己去年</w:t>
      </w:r>
      <w:r w:rsidRPr="00EC25A6">
        <w:rPr>
          <w:rFonts w:asciiTheme="minorEastAsia" w:hAnsiTheme="minorEastAsia" w:hint="eastAsia"/>
          <w:kern w:val="0"/>
          <w:szCs w:val="21"/>
        </w:rPr>
        <w:t>使用部编教材</w:t>
      </w:r>
      <w:r w:rsidRPr="00EC25A6">
        <w:rPr>
          <w:rFonts w:asciiTheme="minorEastAsia" w:hAnsiTheme="minorEastAsia" w:hint="eastAsia"/>
          <w:szCs w:val="21"/>
        </w:rPr>
        <w:t>为期半年的初中代课教学实践，笔者提出培育初中生历史思维的整体化、建</w:t>
      </w:r>
      <w:r w:rsidRPr="00EC25A6">
        <w:rPr>
          <w:rFonts w:asciiTheme="minorEastAsia" w:hAnsiTheme="minorEastAsia"/>
          <w:szCs w:val="21"/>
        </w:rPr>
        <w:t>构化</w:t>
      </w:r>
      <w:r w:rsidRPr="00EC25A6">
        <w:rPr>
          <w:rFonts w:asciiTheme="minorEastAsia" w:hAnsiTheme="minorEastAsia" w:hint="eastAsia"/>
          <w:szCs w:val="21"/>
        </w:rPr>
        <w:t>和支架化三大</w:t>
      </w:r>
      <w:r>
        <w:rPr>
          <w:rFonts w:asciiTheme="minorEastAsia" w:hAnsiTheme="minorEastAsia" w:hint="eastAsia"/>
          <w:szCs w:val="21"/>
        </w:rPr>
        <w:t>路径</w:t>
      </w:r>
      <w:r w:rsidRPr="00EC25A6">
        <w:rPr>
          <w:rFonts w:asciiTheme="minorEastAsia" w:hAnsiTheme="minorEastAsia" w:hint="eastAsia"/>
          <w:szCs w:val="21"/>
        </w:rPr>
        <w:t>。</w:t>
      </w:r>
    </w:p>
    <w:p w:rsidR="00B26E8B" w:rsidRPr="00EC25A6" w:rsidRDefault="00B26E8B" w:rsidP="00944E50">
      <w:pPr>
        <w:ind w:firstLineChars="200" w:firstLine="420"/>
        <w:rPr>
          <w:rFonts w:asciiTheme="minorEastAsia" w:hAnsiTheme="minorEastAsia"/>
          <w:szCs w:val="21"/>
        </w:rPr>
      </w:pPr>
    </w:p>
    <w:p w:rsidR="00B26E8B" w:rsidRPr="00EC25A6" w:rsidRDefault="00B26E8B" w:rsidP="00944E50">
      <w:pPr>
        <w:ind w:firstLineChars="200" w:firstLine="422"/>
        <w:rPr>
          <w:rFonts w:asciiTheme="minorEastAsia" w:hAnsiTheme="minorEastAsia"/>
          <w:b/>
          <w:szCs w:val="21"/>
        </w:rPr>
      </w:pPr>
      <w:r w:rsidRPr="00EC25A6">
        <w:rPr>
          <w:rFonts w:asciiTheme="minorEastAsia" w:hAnsiTheme="minorEastAsia" w:hint="eastAsia"/>
          <w:b/>
          <w:szCs w:val="21"/>
        </w:rPr>
        <w:t>一、全局总揽的整体化</w:t>
      </w:r>
      <w:r>
        <w:rPr>
          <w:rFonts w:asciiTheme="minorEastAsia" w:hAnsiTheme="minorEastAsia" w:hint="eastAsia"/>
          <w:b/>
          <w:szCs w:val="21"/>
        </w:rPr>
        <w:t>路径</w:t>
      </w:r>
    </w:p>
    <w:p w:rsidR="00B26E8B" w:rsidRPr="00EC25A6" w:rsidRDefault="00B26E8B" w:rsidP="00104F05">
      <w:pPr>
        <w:ind w:firstLineChars="200" w:firstLine="420"/>
        <w:rPr>
          <w:rFonts w:asciiTheme="minorEastAsia" w:hAnsiTheme="minorEastAsia"/>
          <w:kern w:val="0"/>
          <w:szCs w:val="21"/>
        </w:rPr>
      </w:pPr>
      <w:r w:rsidRPr="00EC25A6">
        <w:rPr>
          <w:rFonts w:asciiTheme="minorEastAsia" w:hAnsiTheme="minorEastAsia" w:hint="eastAsia"/>
          <w:szCs w:val="21"/>
        </w:rPr>
        <w:t>“强调知识的结构化、整合化，防止知识的孤立化、片面化，是将知识转化为核心素养的基本要求。”故此，将知识进行组织和整合，从而形成有机联系的整体，是培育学科思维的必经之路。历史学科内涵丰富、外延广泛、综合性极强，</w:t>
      </w:r>
      <w:r w:rsidRPr="00EC25A6">
        <w:rPr>
          <w:rFonts w:asciiTheme="minorEastAsia" w:hAnsiTheme="minorEastAsia" w:hint="eastAsia"/>
          <w:kern w:val="0"/>
          <w:szCs w:val="21"/>
        </w:rPr>
        <w:t>引导学生总揽全局，古今中外纵横联系，把握历史的发展脉络和时代特征，</w:t>
      </w:r>
      <w:r w:rsidRPr="00EC25A6">
        <w:rPr>
          <w:rFonts w:asciiTheme="minorEastAsia" w:hAnsiTheme="minorEastAsia" w:hint="eastAsia"/>
          <w:szCs w:val="21"/>
        </w:rPr>
        <w:t>挖掘历史的内在联系和规律，构建相对完善的历史知识结构和体系，逐渐形成对历史发展变化的整体性认识，</w:t>
      </w:r>
      <w:r w:rsidRPr="00EC25A6">
        <w:rPr>
          <w:rFonts w:asciiTheme="minorEastAsia" w:hAnsiTheme="minorEastAsia" w:hint="eastAsia"/>
          <w:kern w:val="0"/>
          <w:szCs w:val="21"/>
        </w:rPr>
        <w:t>对青少年深入理解历史大有裨益。</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毫无疑问，初中历史更多的需要老师讲授，但也不能仅仅止于知识的传授。教师的首要挑战是，要深入浅出、通俗生动的讲解，把教材中大量术语的、抽象的知识具体化到足以使青少年可以理解的程度。更重要的是，老师应该结合具体的史实进行分析和示范，每节课都要引导学生总揽全局，进行深度思考，理解其中的时序、因果、证据、变迁等相互联结的关系，理解不同时期和社会的观念、信念和心态，从而构建有机联系的知识网络，培养学生的理解力和判断力。</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时代特征是抽象的、能反映历史发展的本质，绝大部分初中生难以独立把握，需要老师加以引导。在学生掌握具体史实的基础上，通过理解某一历史阶段或若干年间（如每十年）的时代特征来把握整体的历史内容。</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历史的发展脉络是指历史发展过程中发生的重大事件及其相互关系，它是历史发展的连接点和关键点，也是思维的线索。历史的发展脉络，主要是时间性的，也必然包含空间性。中外历史在时间上、空间上都有纵横复杂的联系。梳理历史脉络，并非只要学生学习建构过去事情的编年秩序，而是希望学生能古今中外纵横联系，形成前后一贯的解释，并能开始了解事物之间在时间面相以外的关系。通过梳理，建立一条时空线索，有利于归纳前因后果、认识变迁与延续、理解进步与倒退，从而更好的在整体上洞察诸多历史事实之间的关联。</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比如《北京人》这一课，我们首先应该让儿童总揽中外古人类的大概情况，即古人类遗址在全世界都有，在我国东南西北也有广泛的分布。翻开配套的《中国历史地图册》，看一看那张《中国早期人类主要遗址的分布》图，儿童便一目了然，这时他们自然就可以理解，元谋人、北京人、山顶洞人只是中国早期人类的三个典型代表。如果能从乡土史视角切入，譬如徐州地区有九里山的白云洞遗址，邳州大墩子遗址。这样更有利于儿童把历史与身边的生活相联结。</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hint="eastAsia"/>
          <w:szCs w:val="21"/>
        </w:rPr>
        <w:t>如学习《原始农耕生活》，我们可以从“民以食为天，以农立国，五谷丰登，六畜兴旺”等常用语入手，让儿童先了解中国农业的概况和重要地位。“目前，世界上最早的栽培稻、粟和黍均发现于中国”，从这句话可以知道，还有很多农作物由世界上其他国家和地区的人民人工栽培。如果能利用</w:t>
      </w:r>
      <w:r w:rsidRPr="00EC25A6">
        <w:rPr>
          <w:rFonts w:asciiTheme="minorEastAsia" w:hAnsiTheme="minorEastAsia" w:hint="eastAsia"/>
          <w:kern w:val="0"/>
          <w:szCs w:val="21"/>
        </w:rPr>
        <w:t>当地的博物馆及遗址资源，与儿童的生活经验相联结，</w:t>
      </w:r>
      <w:r w:rsidRPr="00EC25A6">
        <w:rPr>
          <w:rFonts w:asciiTheme="minorEastAsia" w:hAnsiTheme="minorEastAsia" w:hint="eastAsia"/>
          <w:szCs w:val="21"/>
        </w:rPr>
        <w:t>更有利于他们对历史知识的理解。</w:t>
      </w:r>
    </w:p>
    <w:p w:rsidR="00B26E8B" w:rsidRPr="00EC25A6" w:rsidRDefault="00B26E8B" w:rsidP="00CC3150">
      <w:pPr>
        <w:widowControl/>
        <w:shd w:val="clear" w:color="auto" w:fill="FFFFFF"/>
        <w:ind w:firstLineChars="200" w:firstLine="420"/>
        <w:jc w:val="left"/>
        <w:rPr>
          <w:rFonts w:asciiTheme="minorEastAsia" w:hAnsiTheme="minorEastAsia" w:cs="Arial"/>
          <w:kern w:val="0"/>
          <w:szCs w:val="21"/>
        </w:rPr>
      </w:pPr>
      <w:r w:rsidRPr="00EC25A6">
        <w:rPr>
          <w:rFonts w:asciiTheme="minorEastAsia" w:hAnsiTheme="minorEastAsia" w:hint="eastAsia"/>
          <w:szCs w:val="21"/>
        </w:rPr>
        <w:t>讲授《远古的传说》，先让孩子们说一说“你知道的中外神话故事”</w:t>
      </w:r>
      <w:r w:rsidRPr="00EC25A6">
        <w:rPr>
          <w:rFonts w:asciiTheme="minorEastAsia" w:hAnsiTheme="minorEastAsia"/>
          <w:szCs w:val="21"/>
        </w:rPr>
        <w:t>，</w:t>
      </w:r>
      <w:r w:rsidRPr="00EC25A6">
        <w:rPr>
          <w:rFonts w:asciiTheme="minorEastAsia" w:hAnsiTheme="minorEastAsia" w:hint="eastAsia"/>
          <w:szCs w:val="21"/>
        </w:rPr>
        <w:t>儿童一定会很踊跃。这个环节可以让他们了解，神话人物和故事在全世界都普遍存在，然后再引入本课重点讲解的</w:t>
      </w:r>
      <w:r w:rsidRPr="00EC25A6">
        <w:rPr>
          <w:rFonts w:asciiTheme="minorEastAsia" w:hAnsiTheme="minorEastAsia" w:cs="Arial" w:hint="eastAsia"/>
          <w:kern w:val="0"/>
          <w:szCs w:val="21"/>
        </w:rPr>
        <w:t>炎、黄、尧、舜、禹</w:t>
      </w:r>
      <w:r w:rsidRPr="00EC25A6">
        <w:rPr>
          <w:rFonts w:asciiTheme="minorEastAsia" w:hAnsiTheme="minorEastAsia" w:hint="eastAsia"/>
          <w:szCs w:val="21"/>
        </w:rPr>
        <w:t>五大神话人物。具体讲解时，可以让儿童对照《中国历史地图册》，明确这些人物的主要活动区域都在黄河流域，从而了解黄土高原是中华文明的摇篮。</w:t>
      </w:r>
      <w:r w:rsidRPr="00EC25A6">
        <w:rPr>
          <w:rFonts w:asciiTheme="minorEastAsia" w:hAnsiTheme="minorEastAsia" w:cs="Arial" w:hint="eastAsia"/>
          <w:kern w:val="0"/>
          <w:szCs w:val="21"/>
        </w:rPr>
        <w:t>如果有时间，我们还可以放眼世界，问问孩子们，国外有没有类似我国炎帝黄帝之类的伟大君主的传说？或许一般的孩子难以回答出日本前十代天皇、英国亚瑟王等，但至少我们可以启发学生思考，让他们了解这种现象其他国家也存在，便于儿童深入的理解历史。</w:t>
      </w:r>
    </w:p>
    <w:p w:rsidR="00B26E8B" w:rsidRPr="00EC25A6" w:rsidRDefault="00B26E8B" w:rsidP="00944E50">
      <w:pPr>
        <w:ind w:firstLineChars="200" w:firstLine="420"/>
        <w:rPr>
          <w:rFonts w:asciiTheme="minorEastAsia" w:hAnsiTheme="minorEastAsia"/>
          <w:szCs w:val="21"/>
        </w:rPr>
      </w:pPr>
    </w:p>
    <w:p w:rsidR="00B26E8B" w:rsidRPr="00EC25A6" w:rsidRDefault="00B26E8B" w:rsidP="00944E50">
      <w:pPr>
        <w:ind w:firstLineChars="200" w:firstLine="422"/>
        <w:rPr>
          <w:rFonts w:asciiTheme="minorEastAsia" w:hAnsiTheme="minorEastAsia"/>
          <w:b/>
          <w:szCs w:val="21"/>
        </w:rPr>
      </w:pPr>
      <w:r w:rsidRPr="00EC25A6">
        <w:rPr>
          <w:rFonts w:asciiTheme="minorEastAsia" w:hAnsiTheme="minorEastAsia" w:hint="eastAsia"/>
          <w:b/>
          <w:szCs w:val="21"/>
        </w:rPr>
        <w:t>二、问题驱动的建构化</w:t>
      </w:r>
      <w:r>
        <w:rPr>
          <w:rFonts w:asciiTheme="minorEastAsia" w:hAnsiTheme="minorEastAsia" w:hint="eastAsia"/>
          <w:b/>
          <w:szCs w:val="21"/>
        </w:rPr>
        <w:t>路径</w:t>
      </w:r>
    </w:p>
    <w:p w:rsidR="00B26E8B" w:rsidRPr="00EC25A6" w:rsidRDefault="00B26E8B" w:rsidP="00944E50">
      <w:pPr>
        <w:widowControl/>
        <w:shd w:val="clear" w:color="auto" w:fill="FFFFFF"/>
        <w:ind w:firstLineChars="200" w:firstLine="420"/>
        <w:jc w:val="left"/>
        <w:rPr>
          <w:rFonts w:asciiTheme="minorEastAsia" w:hAnsiTheme="minorEastAsia" w:cs="Arial"/>
          <w:kern w:val="0"/>
          <w:szCs w:val="21"/>
        </w:rPr>
      </w:pPr>
      <w:r w:rsidRPr="00EC25A6">
        <w:rPr>
          <w:rFonts w:asciiTheme="minorEastAsia" w:hAnsiTheme="minorEastAsia" w:cs="Arial" w:hint="eastAsia"/>
          <w:kern w:val="0"/>
          <w:szCs w:val="21"/>
        </w:rPr>
        <w:t>任何一种教学方法的实施，都在一定程度上与问题的提出和解决有密切的关系。</w:t>
      </w:r>
      <w:r w:rsidRPr="00EC25A6">
        <w:rPr>
          <w:rFonts w:hint="eastAsia"/>
          <w:bCs/>
          <w:kern w:val="0"/>
        </w:rPr>
        <w:t>“思维是在事物还不确定或者可疑、或者有问题时发生的。”</w:t>
      </w:r>
      <w:r w:rsidRPr="00EC25A6">
        <w:rPr>
          <w:rFonts w:asciiTheme="minorEastAsia" w:hAnsiTheme="minorEastAsia" w:cs="Arial" w:hint="eastAsia"/>
          <w:kern w:val="0"/>
          <w:szCs w:val="21"/>
        </w:rPr>
        <w:t>青少年历史思维的发展，绝不是取决于对现成的历史史实和结论的记忆，而是在解决问题的过程中渐次理解和解释历史，</w:t>
      </w:r>
      <w:r w:rsidRPr="00EC25A6">
        <w:rPr>
          <w:rFonts w:asciiTheme="minorEastAsia" w:hAnsiTheme="minorEastAsia" w:cs="Arial"/>
          <w:kern w:val="0"/>
          <w:szCs w:val="21"/>
        </w:rPr>
        <w:t>从而</w:t>
      </w:r>
      <w:r w:rsidRPr="00EC25A6">
        <w:rPr>
          <w:rFonts w:asciiTheme="minorEastAsia" w:hAnsiTheme="minorEastAsia" w:cs="Arial" w:hint="eastAsia"/>
          <w:kern w:val="0"/>
          <w:szCs w:val="21"/>
        </w:rPr>
        <w:t>建构历史知识的意义。</w:t>
      </w:r>
      <w:r w:rsidRPr="00EC25A6">
        <w:rPr>
          <w:rFonts w:hint="eastAsia"/>
          <w:bCs/>
          <w:kern w:val="0"/>
        </w:rPr>
        <w:t>故此，没有历史问题就没有历史思维。</w:t>
      </w:r>
    </w:p>
    <w:p w:rsidR="00B26E8B" w:rsidRPr="00EC25A6" w:rsidRDefault="00B26E8B" w:rsidP="00944E50">
      <w:pPr>
        <w:widowControl/>
        <w:shd w:val="clear" w:color="auto" w:fill="FFFFFF"/>
        <w:ind w:firstLineChars="200" w:firstLine="420"/>
        <w:jc w:val="left"/>
        <w:rPr>
          <w:rFonts w:asciiTheme="minorEastAsia" w:hAnsiTheme="minorEastAsia"/>
          <w:szCs w:val="21"/>
        </w:rPr>
      </w:pPr>
      <w:r w:rsidRPr="00EC25A6">
        <w:rPr>
          <w:rFonts w:asciiTheme="minorEastAsia" w:hAnsiTheme="minorEastAsia" w:cs="Arial"/>
          <w:kern w:val="0"/>
          <w:szCs w:val="21"/>
        </w:rPr>
        <w:t>问题驱动教学法是一种以学生为主体、以专业领域内的各种问题为学习起点，以问题为核心规划学习内容，让学生围绕问题寻求解决方案的一种学习方法。教师在此过程中的角色是问题的提出者、课程的设计者以及结果的评估者。问题驱动教学法能够提高学生学习的主动性，容易激起学生的求知欲，</w:t>
      </w:r>
      <w:r w:rsidRPr="00EC25A6">
        <w:rPr>
          <w:rFonts w:asciiTheme="minorEastAsia" w:hAnsiTheme="minorEastAsia" w:cs="Arial" w:hint="eastAsia"/>
          <w:kern w:val="0"/>
          <w:szCs w:val="21"/>
        </w:rPr>
        <w:t>发展</w:t>
      </w:r>
      <w:r w:rsidRPr="00EC25A6">
        <w:rPr>
          <w:rFonts w:asciiTheme="minorEastAsia" w:hAnsiTheme="minorEastAsia" w:cs="Arial"/>
          <w:kern w:val="0"/>
          <w:szCs w:val="21"/>
        </w:rPr>
        <w:t>思维。</w:t>
      </w:r>
      <w:r w:rsidRPr="00EC25A6">
        <w:rPr>
          <w:rFonts w:asciiTheme="minorEastAsia" w:hAnsiTheme="minorEastAsia" w:cs="Arial" w:hint="eastAsia"/>
          <w:kern w:val="0"/>
          <w:szCs w:val="21"/>
        </w:rPr>
        <w:t>当然，</w:t>
      </w:r>
      <w:r w:rsidRPr="00EC25A6">
        <w:rPr>
          <w:rFonts w:asciiTheme="minorEastAsia" w:hAnsiTheme="minorEastAsia" w:cs="Arial"/>
          <w:kern w:val="0"/>
          <w:szCs w:val="21"/>
        </w:rPr>
        <w:t>这种教学方法对教师的要求较高，必须具备较强的</w:t>
      </w:r>
      <w:r w:rsidRPr="00EC25A6">
        <w:rPr>
          <w:rFonts w:asciiTheme="minorEastAsia" w:hAnsiTheme="minorEastAsia" w:cs="Arial" w:hint="eastAsia"/>
          <w:kern w:val="0"/>
          <w:szCs w:val="21"/>
        </w:rPr>
        <w:t>教学设计、</w:t>
      </w:r>
      <w:r w:rsidRPr="00EC25A6">
        <w:rPr>
          <w:rFonts w:asciiTheme="minorEastAsia" w:hAnsiTheme="minorEastAsia" w:cs="Arial"/>
          <w:kern w:val="0"/>
          <w:szCs w:val="21"/>
        </w:rPr>
        <w:t>课堂掌控和</w:t>
      </w:r>
      <w:r w:rsidRPr="00EC25A6">
        <w:rPr>
          <w:rFonts w:asciiTheme="minorEastAsia" w:hAnsiTheme="minorEastAsia" w:cs="Arial" w:hint="eastAsia"/>
          <w:kern w:val="0"/>
          <w:szCs w:val="21"/>
        </w:rPr>
        <w:t>启发</w:t>
      </w:r>
      <w:r w:rsidRPr="00EC25A6">
        <w:rPr>
          <w:rFonts w:asciiTheme="minorEastAsia" w:hAnsiTheme="minorEastAsia" w:cs="Arial"/>
          <w:kern w:val="0"/>
          <w:szCs w:val="21"/>
        </w:rPr>
        <w:t>引导能力。</w:t>
      </w:r>
    </w:p>
    <w:p w:rsidR="00B26E8B" w:rsidRPr="00EC25A6" w:rsidRDefault="00B26E8B" w:rsidP="00944E50">
      <w:pPr>
        <w:widowControl/>
        <w:shd w:val="clear" w:color="auto" w:fill="FFFFFF"/>
        <w:ind w:firstLineChars="200" w:firstLine="420"/>
        <w:jc w:val="left"/>
        <w:rPr>
          <w:rFonts w:asciiTheme="minorEastAsia" w:hAnsiTheme="minorEastAsia" w:cs="Arial"/>
          <w:kern w:val="0"/>
          <w:szCs w:val="21"/>
        </w:rPr>
      </w:pPr>
      <w:r w:rsidRPr="00EC25A6">
        <w:rPr>
          <w:rFonts w:hint="eastAsia"/>
          <w:bCs/>
          <w:kern w:val="0"/>
        </w:rPr>
        <w:t>“历史思维是在解决历史问题的过程中得以养成的”，</w:t>
      </w:r>
      <w:r w:rsidRPr="00EC25A6">
        <w:rPr>
          <w:rFonts w:asciiTheme="minorEastAsia" w:hAnsiTheme="minorEastAsia" w:cs="Arial" w:hint="eastAsia"/>
          <w:kern w:val="0"/>
          <w:szCs w:val="21"/>
        </w:rPr>
        <w:t>可以说，问题的思维含量</w:t>
      </w:r>
      <w:r w:rsidRPr="00EC25A6">
        <w:rPr>
          <w:rFonts w:hint="eastAsia"/>
          <w:bCs/>
          <w:kern w:val="0"/>
        </w:rPr>
        <w:t>直接关乎学生历史思维的品质。</w:t>
      </w:r>
      <w:r w:rsidRPr="00EC25A6">
        <w:rPr>
          <w:rFonts w:asciiTheme="minorEastAsia" w:hAnsiTheme="minorEastAsia" w:cs="Arial" w:hint="eastAsia"/>
          <w:kern w:val="0"/>
          <w:szCs w:val="21"/>
        </w:rPr>
        <w:t>几乎所有老师都会设计课堂教学问题，但符合培养学生历史思维的好问题可能不多。我们常见套路化、雷同化的问题设计，例如背景、原因、过程、内容、结果、意义、影响、评价、启示等，普遍缺乏探究性、新异性和适切性。一个好的问题“能够唤起学生的好奇心，并刺激他们的思维向多个方向发散，并使大脑用新的方法重新建构知识。</w:t>
      </w:r>
      <w:r w:rsidRPr="00EC25A6">
        <w:rPr>
          <w:rFonts w:asciiTheme="minorEastAsia" w:hAnsiTheme="minorEastAsia" w:cs="Arial"/>
          <w:kern w:val="0"/>
          <w:szCs w:val="21"/>
        </w:rPr>
        <w:t>”</w:t>
      </w:r>
      <w:r w:rsidRPr="00EC25A6">
        <w:rPr>
          <w:rFonts w:asciiTheme="minorEastAsia" w:hAnsiTheme="minorEastAsia" w:cs="Arial" w:hint="eastAsia"/>
          <w:kern w:val="0"/>
          <w:szCs w:val="21"/>
        </w:rPr>
        <w:t>培养青少年历史思维的好问题大致可以分成五种类型，笔者结合丰富的实践案例对其设计思路加以说明。</w:t>
      </w:r>
    </w:p>
    <w:p w:rsidR="00B26E8B" w:rsidRPr="00EC25A6" w:rsidRDefault="00B26E8B" w:rsidP="00944E50">
      <w:pPr>
        <w:widowControl/>
        <w:shd w:val="clear" w:color="auto" w:fill="FFFFFF"/>
        <w:ind w:firstLineChars="200" w:firstLine="420"/>
        <w:jc w:val="left"/>
        <w:rPr>
          <w:rFonts w:asciiTheme="minorEastAsia" w:hAnsiTheme="minorEastAsia" w:cs="Arial"/>
          <w:kern w:val="0"/>
          <w:szCs w:val="21"/>
        </w:rPr>
      </w:pPr>
      <w:r w:rsidRPr="00EC25A6">
        <w:rPr>
          <w:rFonts w:asciiTheme="minorEastAsia" w:hAnsiTheme="minorEastAsia" w:cs="Arial" w:hint="eastAsia"/>
          <w:kern w:val="0"/>
          <w:szCs w:val="21"/>
        </w:rPr>
        <w:t>（</w:t>
      </w:r>
      <w:r w:rsidRPr="00EC25A6">
        <w:rPr>
          <w:rFonts w:asciiTheme="minorEastAsia" w:hAnsiTheme="minorEastAsia" w:cs="Arial"/>
          <w:kern w:val="0"/>
          <w:szCs w:val="21"/>
        </w:rPr>
        <w:t>一</w:t>
      </w:r>
      <w:r w:rsidRPr="00EC25A6">
        <w:rPr>
          <w:rFonts w:asciiTheme="minorEastAsia" w:hAnsiTheme="minorEastAsia" w:cs="Arial" w:hint="eastAsia"/>
          <w:kern w:val="0"/>
          <w:szCs w:val="21"/>
        </w:rPr>
        <w:t>）结论反思型。即把教材上的重要结论变成前置问题，让青少年带着问题去思考。这种问题难度一般不高，也是教学的重点或难点，所以是常规教学中培养初中生历史思维最简单可行的方法。比如，为什么北京人是世界上最重要的原始人类之一？然后教师引导，你看我们本节课的标题就有北京人，教材中字数最多的也是北京人，为什么呢？回答这个问题，需要孩子们从北京人的发现、北京人头盖骨、北京人的体质特征、北京人遗址的出土文物等各个方面综合考虑。</w:t>
      </w:r>
    </w:p>
    <w:p w:rsidR="00B26E8B" w:rsidRPr="00EC25A6" w:rsidRDefault="00B26E8B" w:rsidP="00944E50">
      <w:pPr>
        <w:widowControl/>
        <w:shd w:val="clear" w:color="auto" w:fill="FFFFFF"/>
        <w:ind w:firstLineChars="200" w:firstLine="420"/>
        <w:jc w:val="left"/>
        <w:rPr>
          <w:rFonts w:asciiTheme="minorEastAsia" w:hAnsiTheme="minorEastAsia" w:cs="Arial"/>
          <w:kern w:val="0"/>
          <w:szCs w:val="21"/>
        </w:rPr>
      </w:pPr>
      <w:r w:rsidRPr="00EC25A6">
        <w:rPr>
          <w:rFonts w:asciiTheme="minorEastAsia" w:hAnsiTheme="minorEastAsia" w:cs="Arial" w:hint="eastAsia"/>
          <w:kern w:val="0"/>
          <w:szCs w:val="21"/>
        </w:rPr>
        <w:t xml:space="preserve">又比如，为什么后人尊崇炎帝和黄帝为中华民族的人文初祖？儿童应该可以从课本上找到关键句子，皇帝和炎帝结成部落联盟，“以后逐渐形成了华夏族”。为什么形成了华夏族就被称为中华民族的人文初祖。老师还需要继续引导和补充。因为华夏族后来演变成汉族，汉族最后演变成中华民族。所以华夏族成为中华民族的开端和起源，即所谓“黄帝建国”说。 </w:t>
      </w:r>
    </w:p>
    <w:p w:rsidR="00B26E8B" w:rsidRPr="00EC25A6" w:rsidRDefault="00B26E8B" w:rsidP="00944E50">
      <w:pPr>
        <w:widowControl/>
        <w:shd w:val="clear" w:color="auto" w:fill="FFFFFF"/>
        <w:ind w:firstLineChars="200" w:firstLine="420"/>
        <w:jc w:val="left"/>
        <w:rPr>
          <w:rFonts w:asciiTheme="minorEastAsia" w:hAnsiTheme="minorEastAsia"/>
          <w:szCs w:val="21"/>
        </w:rPr>
      </w:pPr>
      <w:r w:rsidRPr="00EC25A6">
        <w:rPr>
          <w:rFonts w:asciiTheme="minorEastAsia" w:hAnsiTheme="minorEastAsia" w:cs="Arial" w:hint="eastAsia"/>
          <w:kern w:val="0"/>
          <w:szCs w:val="21"/>
        </w:rPr>
        <w:t>“结论反思型</w:t>
      </w:r>
      <w:r w:rsidRPr="00EC25A6">
        <w:rPr>
          <w:rFonts w:asciiTheme="minorEastAsia" w:hAnsiTheme="minorEastAsia" w:cs="Arial"/>
          <w:kern w:val="0"/>
          <w:szCs w:val="21"/>
        </w:rPr>
        <w:t>”</w:t>
      </w:r>
      <w:r w:rsidRPr="00EC25A6">
        <w:rPr>
          <w:rFonts w:asciiTheme="minorEastAsia" w:hAnsiTheme="minorEastAsia" w:cs="Arial" w:hint="eastAsia"/>
          <w:kern w:val="0"/>
          <w:szCs w:val="21"/>
        </w:rPr>
        <w:t>问题还可以设置很多，例如，为什么商鞅变法为以后秦国统一全国奠定了基础？为什么说汉武帝是一个具有雄才大略的皇帝？为什么说“丝绸之路”沟通了中外文明？（有哪些文明？具体的事例有哪些？）为什么张仲景被称为“医圣”</w:t>
      </w:r>
      <w:r w:rsidRPr="00EC25A6">
        <w:rPr>
          <w:rFonts w:asciiTheme="minorEastAsia" w:hAnsiTheme="minorEastAsia" w:cs="Arial"/>
          <w:kern w:val="0"/>
          <w:szCs w:val="21"/>
        </w:rPr>
        <w:t>？</w:t>
      </w:r>
      <w:r w:rsidRPr="00EC25A6">
        <w:rPr>
          <w:rFonts w:asciiTheme="minorEastAsia" w:hAnsiTheme="minorEastAsia" w:cs="Arial" w:hint="eastAsia"/>
          <w:kern w:val="0"/>
          <w:szCs w:val="21"/>
        </w:rPr>
        <w:t>《史记》为什么能成为文学和历史的双料巨著？王羲之为什么被称为“书圣”？</w:t>
      </w:r>
      <w:r w:rsidRPr="00EC25A6">
        <w:rPr>
          <w:rFonts w:asciiTheme="minorEastAsia" w:hAnsiTheme="minorEastAsia"/>
          <w:szCs w:val="21"/>
        </w:rPr>
        <w:t xml:space="preserve"> </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（二）矛盾置疑型。这类问题需要老师进行精心的设计，主要是结合教学的重点难点，利用互相矛盾的因素，</w:t>
      </w:r>
      <w:r w:rsidRPr="00EC25A6">
        <w:rPr>
          <w:rStyle w:val="a9"/>
          <w:rFonts w:asciiTheme="minorEastAsia" w:hAnsiTheme="minorEastAsia" w:cs="Arial" w:hint="eastAsia"/>
          <w:b w:val="0"/>
          <w:kern w:val="0"/>
          <w:szCs w:val="21"/>
          <w:bdr w:val="none" w:sz="0" w:space="0" w:color="auto" w:frame="1"/>
        </w:rPr>
        <w:t>抓住教学内容中一些反常的东西刺激学生的好奇心，</w:t>
      </w:r>
      <w:r w:rsidRPr="00EC25A6">
        <w:rPr>
          <w:rFonts w:asciiTheme="minorEastAsia" w:hAnsiTheme="minorEastAsia" w:cs="Arial" w:hint="eastAsia"/>
          <w:kern w:val="0"/>
          <w:szCs w:val="21"/>
        </w:rPr>
        <w:t>给青少年的认知造成冲突，必要时加以一定的渲染，从而激发他们探究的兴趣。实际上</w:t>
      </w:r>
      <w:r w:rsidRPr="00EC25A6">
        <w:rPr>
          <w:rFonts w:asciiTheme="minorEastAsia" w:hAnsiTheme="minorEastAsia" w:cs="Arial" w:hint="eastAsia"/>
          <w:kern w:val="0"/>
          <w:szCs w:val="21"/>
          <w:bdr w:val="none" w:sz="0" w:space="0" w:color="auto" w:frame="1"/>
        </w:rPr>
        <w:t>各个学科都会有很多出乎学生预料的内容，且解决问题的大部分</w:t>
      </w:r>
      <w:r w:rsidRPr="00EC25A6">
        <w:rPr>
          <w:rFonts w:asciiTheme="minorEastAsia" w:hAnsiTheme="minorEastAsia" w:cs="Arial" w:hint="eastAsia"/>
          <w:kern w:val="0"/>
          <w:szCs w:val="21"/>
        </w:rPr>
        <w:t>素材在教材上都有，</w:t>
      </w:r>
      <w:r w:rsidRPr="00EC25A6">
        <w:rPr>
          <w:rFonts w:asciiTheme="minorEastAsia" w:hAnsiTheme="minorEastAsia" w:cs="Arial" w:hint="eastAsia"/>
          <w:kern w:val="0"/>
          <w:szCs w:val="21"/>
          <w:bdr w:val="none" w:sz="0" w:space="0" w:color="auto" w:frame="1"/>
        </w:rPr>
        <w:t>关键是老师有没有慧眼去发现。</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比如《远古的传说》这一课，教材明确炎、黄、尧、舜、禹都是传说中的人物，儿童们也知道有关这些人物没有足够的证据。在此笔者设计了一个问题——既然炎、黄、尧、舜、禹都是传说中的人物，为什么还要写进教材，为什么我们还要专门用一课来学习？这些神话有什么特殊作用？这里利用了传说和真实的矛盾，而且这个问题也是本课情感态度、价值观教育的重点和难点。一般的学生当然很难想到其认祖归宗，有利于民族认同、国家统一的意义。而且即使老师说了也很难理解，于是我在教学中打了一个比方。当别人问你，你是谁家的呀，大家一定会回答自己的父亲或母亲的名字，而你们的父母一定还有他们的父亲母亲，这样可以一代一代追下去，也就说一家人一定要有自己的——祖先。那么一个民族应该有自己的祖先吗，中华民族的祖先是谁呢，就是炎、黄、尧、舜、禹。我们是中华民族的后裔，当然要学习和记住自己的祖先了。</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只要用心，“矛盾置疑型</w:t>
      </w:r>
      <w:r w:rsidRPr="00EC25A6">
        <w:rPr>
          <w:rFonts w:asciiTheme="minorEastAsia" w:hAnsiTheme="minorEastAsia" w:cs="Arial"/>
          <w:kern w:val="0"/>
          <w:szCs w:val="21"/>
        </w:rPr>
        <w:t>”</w:t>
      </w:r>
      <w:r w:rsidRPr="00EC25A6">
        <w:rPr>
          <w:rFonts w:asciiTheme="minorEastAsia" w:hAnsiTheme="minorEastAsia" w:cs="Arial" w:hint="eastAsia"/>
          <w:kern w:val="0"/>
          <w:szCs w:val="21"/>
        </w:rPr>
        <w:t>问题几乎每节课都可以设计。</w:t>
      </w:r>
      <w:r w:rsidRPr="00EC25A6">
        <w:rPr>
          <w:rFonts w:asciiTheme="minorEastAsia" w:hAnsiTheme="minorEastAsia" w:cs="Arial"/>
          <w:kern w:val="0"/>
          <w:szCs w:val="21"/>
        </w:rPr>
        <w:t>例如</w:t>
      </w:r>
      <w:r w:rsidRPr="00EC25A6">
        <w:rPr>
          <w:rFonts w:asciiTheme="minorEastAsia" w:hAnsiTheme="minorEastAsia" w:cs="Arial" w:hint="eastAsia"/>
          <w:kern w:val="0"/>
          <w:szCs w:val="21"/>
        </w:rPr>
        <w:t>，为什么秦国迅速统一了六国，但统一后建立的秦朝却如此短命，15年就崩溃了？官渡之战双方谁的实力强大，当然是袁绍，但曹操为何能够以弱胜强？同一个曹操，在赤壁之战为什么又失败？八王之乱为何爆发，他们都是王了，为什么还要叛乱，他们想叛乱有哪些适合的条件？为什么东晋会出现“王与马、共天下”，皇帝有无上的权利，他为什么要和别人分享呢？淝水之战中，前秦有明显的优势，但为什么却失败了？孝文帝是一个鲜卑族皇帝，为什么他却要实行彻底的汉化，孝文帝受到哪些因素的影响？为什么著名的科学家达尔文称《齐民要术》为“古代中国的农学百科全书”，《齐民要术》到底有哪些重大贡献？祖冲之计算的圆周率领先世界</w:t>
      </w:r>
      <w:r w:rsidRPr="00EC25A6">
        <w:rPr>
          <w:rFonts w:asciiTheme="minorEastAsia" w:hAnsiTheme="minorEastAsia" w:cs="Arial"/>
          <w:kern w:val="0"/>
          <w:szCs w:val="21"/>
        </w:rPr>
        <w:t>1000</w:t>
      </w:r>
      <w:r w:rsidRPr="00EC25A6">
        <w:rPr>
          <w:rFonts w:asciiTheme="minorEastAsia" w:hAnsiTheme="minorEastAsia" w:cs="Arial" w:hint="eastAsia"/>
          <w:kern w:val="0"/>
          <w:szCs w:val="21"/>
        </w:rPr>
        <w:t>多年，他制定的《大明历》领先中国</w:t>
      </w:r>
      <w:r w:rsidRPr="00EC25A6">
        <w:rPr>
          <w:rFonts w:asciiTheme="minorEastAsia" w:hAnsiTheme="minorEastAsia" w:cs="Arial"/>
          <w:kern w:val="0"/>
          <w:szCs w:val="21"/>
        </w:rPr>
        <w:t>700</w:t>
      </w:r>
      <w:r w:rsidRPr="00EC25A6">
        <w:rPr>
          <w:rFonts w:asciiTheme="minorEastAsia" w:hAnsiTheme="minorEastAsia" w:cs="Arial" w:hint="eastAsia"/>
          <w:kern w:val="0"/>
          <w:szCs w:val="21"/>
        </w:rPr>
        <w:t>多年，祖冲之为什么那么牛，竟然能做出两项巨大成就？</w:t>
      </w:r>
    </w:p>
    <w:p w:rsidR="00B26E8B" w:rsidRPr="00EC25A6" w:rsidRDefault="00B26E8B" w:rsidP="00944E50">
      <w:pPr>
        <w:ind w:firstLineChars="200" w:firstLine="420"/>
        <w:rPr>
          <w:rFonts w:asciiTheme="minorEastAsia" w:hAnsiTheme="minorEastAsia" w:cs="宋体"/>
          <w:kern w:val="0"/>
          <w:szCs w:val="21"/>
        </w:rPr>
      </w:pPr>
      <w:r w:rsidRPr="00EC25A6">
        <w:rPr>
          <w:rFonts w:asciiTheme="minorEastAsia" w:hAnsiTheme="minorEastAsia" w:cs="Arial" w:hint="eastAsia"/>
          <w:kern w:val="0"/>
          <w:szCs w:val="21"/>
        </w:rPr>
        <w:t>（三）身份模拟型。即让青少年模拟历史人物的身份，神入特定的情境中，去解决特定的问题，</w:t>
      </w:r>
      <w:r w:rsidRPr="00EC25A6">
        <w:rPr>
          <w:rFonts w:asciiTheme="minorEastAsia" w:hAnsiTheme="minorEastAsia" w:cs="Arial"/>
          <w:kern w:val="0"/>
          <w:szCs w:val="21"/>
        </w:rPr>
        <w:t>一般</w:t>
      </w:r>
      <w:r w:rsidRPr="00EC25A6">
        <w:rPr>
          <w:rFonts w:asciiTheme="minorEastAsia" w:hAnsiTheme="minorEastAsia" w:cs="宋体" w:hint="eastAsia"/>
          <w:kern w:val="0"/>
          <w:szCs w:val="21"/>
        </w:rPr>
        <w:t>采用假设性问题呈现，这是训练批判性思维和神入思维的重要手段之一。比如《</w:t>
      </w:r>
      <w:r w:rsidRPr="00EC25A6">
        <w:rPr>
          <w:rFonts w:asciiTheme="minorEastAsia" w:hAnsiTheme="minorEastAsia" w:cs="宋体"/>
          <w:kern w:val="0"/>
          <w:szCs w:val="21"/>
        </w:rPr>
        <w:t>秦</w:t>
      </w:r>
      <w:r w:rsidRPr="00EC25A6">
        <w:rPr>
          <w:rFonts w:asciiTheme="minorEastAsia" w:hAnsiTheme="minorEastAsia" w:cs="宋体" w:hint="eastAsia"/>
          <w:kern w:val="0"/>
          <w:szCs w:val="21"/>
        </w:rPr>
        <w:t>统一中国》一课可以设计以下问题，“</w:t>
      </w:r>
      <w:r w:rsidRPr="00EC25A6">
        <w:rPr>
          <w:rFonts w:asciiTheme="minorEastAsia" w:hAnsiTheme="minorEastAsia" w:cs="Arial" w:hint="eastAsia"/>
          <w:kern w:val="0"/>
          <w:szCs w:val="21"/>
        </w:rPr>
        <w:t>假如你是秦始皇，在统一六国后，你会采取哪些措施来巩固国家？”</w:t>
      </w:r>
      <w:r w:rsidRPr="00EC25A6">
        <w:rPr>
          <w:rFonts w:asciiTheme="minorEastAsia" w:hAnsiTheme="minorEastAsia" w:cs="宋体" w:hint="eastAsia"/>
          <w:kern w:val="0"/>
          <w:szCs w:val="21"/>
        </w:rPr>
        <w:t>讨论结束后，再回到课本学习。其优点是可避免简单记忆，让学生的生活经验融入学习过程，便于学生基于教材深入探讨问题，学生在相互的分歧中找到比较一致的理由后，他们就容易触及古代国家治理的智慧。这类活动可以锻炼学生搜集材料、</w:t>
      </w:r>
      <w:r w:rsidRPr="00EC25A6">
        <w:rPr>
          <w:rFonts w:asciiTheme="minorEastAsia" w:hAnsiTheme="minorEastAsia" w:cs="宋体"/>
          <w:kern w:val="0"/>
          <w:szCs w:val="21"/>
        </w:rPr>
        <w:t>分析</w:t>
      </w:r>
      <w:r w:rsidRPr="00EC25A6">
        <w:rPr>
          <w:rFonts w:asciiTheme="minorEastAsia" w:hAnsiTheme="minorEastAsia" w:cs="宋体" w:hint="eastAsia"/>
          <w:kern w:val="0"/>
          <w:szCs w:val="21"/>
        </w:rPr>
        <w:t>和</w:t>
      </w:r>
      <w:r w:rsidRPr="00EC25A6">
        <w:rPr>
          <w:rFonts w:asciiTheme="minorEastAsia" w:hAnsiTheme="minorEastAsia" w:cs="宋体"/>
          <w:kern w:val="0"/>
          <w:szCs w:val="21"/>
        </w:rPr>
        <w:t>论证</w:t>
      </w:r>
      <w:r w:rsidRPr="00EC25A6">
        <w:rPr>
          <w:rFonts w:asciiTheme="minorEastAsia" w:hAnsiTheme="minorEastAsia" w:cs="宋体" w:hint="eastAsia"/>
          <w:kern w:val="0"/>
          <w:szCs w:val="21"/>
        </w:rPr>
        <w:t>历史问题的能力，可以持续保持学生对历史的好奇心。</w:t>
      </w:r>
    </w:p>
    <w:p w:rsidR="00B26E8B" w:rsidRPr="00EC25A6" w:rsidRDefault="00B26E8B" w:rsidP="00BE62D8">
      <w:pPr>
        <w:ind w:firstLineChars="200" w:firstLine="420"/>
        <w:rPr>
          <w:rFonts w:asciiTheme="minorEastAsia" w:hAnsiTheme="minorEastAsia" w:cs="宋体"/>
          <w:kern w:val="0"/>
          <w:szCs w:val="21"/>
        </w:rPr>
      </w:pPr>
      <w:r w:rsidRPr="00EC25A6">
        <w:rPr>
          <w:rFonts w:asciiTheme="minorEastAsia" w:hAnsiTheme="minorEastAsia" w:cs="宋体" w:hint="eastAsia"/>
          <w:kern w:val="0"/>
          <w:szCs w:val="21"/>
        </w:rPr>
        <w:t>学完百家争鸣各派思想后，可以出示以下的故事。战国时期，有士兵随国君出战，征伐其它国家，可是多次当逃兵。当别人问他为什么总是临阵脱逃，他说：“家中有老父亲，我死了就没人养活他了。”然后提问，对这个人的做法，假如你是战国时期不同的学派，</w:t>
      </w:r>
      <w:r w:rsidRPr="00EC25A6">
        <w:rPr>
          <w:rFonts w:asciiTheme="minorEastAsia" w:hAnsiTheme="minorEastAsia" w:cs="宋体"/>
          <w:kern w:val="0"/>
          <w:szCs w:val="21"/>
        </w:rPr>
        <w:t>你</w:t>
      </w:r>
      <w:r w:rsidRPr="00EC25A6">
        <w:rPr>
          <w:rFonts w:asciiTheme="minorEastAsia" w:hAnsiTheme="minorEastAsia" w:cs="宋体" w:hint="eastAsia"/>
          <w:kern w:val="0"/>
          <w:szCs w:val="21"/>
        </w:rPr>
        <w:t>会如何处理？为什么？通过这个虚拟的人物和情境，可以锻炼儿童运用百家争鸣的知识处理问题的能力。实践证明孩子们的表现都很棒。</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宋体" w:hint="eastAsia"/>
          <w:kern w:val="0"/>
          <w:szCs w:val="21"/>
        </w:rPr>
        <w:t>假如你是康有为，你将如何说服光绪皇帝进行改革？这个问题可以驱动学生更深入的理解甲午战争后中国所面临的国破家亡的严重危机。</w:t>
      </w:r>
      <w:r w:rsidRPr="00EC25A6">
        <w:rPr>
          <w:rFonts w:asciiTheme="minorEastAsia" w:hAnsiTheme="minorEastAsia" w:cs="Arial" w:hint="eastAsia"/>
          <w:kern w:val="0"/>
          <w:szCs w:val="21"/>
        </w:rPr>
        <w:t>类似的“身份模拟型”问题有很多：如果你是西周的国王，你会找哪些人来帮助你管理广阔的国土？如果你是西周被分封的一个诸侯，你会得到什么好处，你还要尽哪些义务？假如你是汉武帝身边的一位大臣，你有什么妙计帮助他来解决王国问题？但是，此类有关古代国家治理的问题，距离初中生的生活经验过于遥远，因此难度也相当大，需要老师巧妙的启发引导。</w:t>
      </w:r>
      <w:r w:rsidRPr="00EC25A6">
        <w:rPr>
          <w:rFonts w:asciiTheme="minorEastAsia" w:hAnsiTheme="minorEastAsia" w:cs="Arial"/>
          <w:kern w:val="0"/>
          <w:szCs w:val="21"/>
        </w:rPr>
        <w:t xml:space="preserve"> </w:t>
      </w:r>
    </w:p>
    <w:p w:rsidR="00B26E8B" w:rsidRPr="00EC25A6" w:rsidRDefault="00B26E8B" w:rsidP="003F1398">
      <w:pPr>
        <w:ind w:firstLineChars="200" w:firstLine="420"/>
        <w:rPr>
          <w:rFonts w:asciiTheme="minorEastAsia" w:hAnsiTheme="minorEastAsia"/>
          <w:kern w:val="0"/>
          <w:szCs w:val="21"/>
        </w:rPr>
      </w:pPr>
      <w:r w:rsidRPr="00EC25A6">
        <w:rPr>
          <w:rFonts w:asciiTheme="minorEastAsia" w:hAnsiTheme="minorEastAsia" w:cs="Arial" w:hint="eastAsia"/>
          <w:kern w:val="0"/>
          <w:szCs w:val="21"/>
        </w:rPr>
        <w:t>（四）事实假设型。</w:t>
      </w:r>
      <w:r w:rsidRPr="00EC25A6">
        <w:rPr>
          <w:rFonts w:asciiTheme="minorEastAsia" w:hAnsiTheme="minorEastAsia" w:hint="eastAsia"/>
          <w:kern w:val="0"/>
          <w:szCs w:val="21"/>
        </w:rPr>
        <w:t>人们常说历史不能假设，但实际上恰恰相反。</w:t>
      </w:r>
      <w:r w:rsidRPr="00EC25A6">
        <w:rPr>
          <w:rFonts w:asciiTheme="minorEastAsia" w:hAnsiTheme="minorEastAsia" w:cs="Arial" w:hint="eastAsia"/>
          <w:kern w:val="0"/>
          <w:szCs w:val="21"/>
          <w:shd w:val="clear" w:color="auto" w:fill="FFFFFF"/>
        </w:rPr>
        <w:t>法国现代</w:t>
      </w:r>
      <w:r w:rsidRPr="00EC25A6">
        <w:rPr>
          <w:rFonts w:asciiTheme="minorEastAsia" w:hAnsiTheme="minorEastAsia" w:hint="eastAsia"/>
          <w:iCs/>
          <w:szCs w:val="21"/>
        </w:rPr>
        <w:t>史学家</w:t>
      </w:r>
      <w:r w:rsidRPr="00EC25A6">
        <w:rPr>
          <w:rFonts w:asciiTheme="minorEastAsia" w:hAnsiTheme="minorEastAsia" w:cs="Arial" w:hint="eastAsia"/>
          <w:kern w:val="0"/>
          <w:szCs w:val="21"/>
          <w:shd w:val="clear" w:color="auto" w:fill="FFFFFF"/>
        </w:rPr>
        <w:t>拉孔</w:t>
      </w:r>
      <w:r w:rsidRPr="00EC25A6">
        <w:rPr>
          <w:rFonts w:asciiTheme="minorEastAsia" w:hAnsiTheme="minorEastAsia" w:hint="eastAsia"/>
          <w:kern w:val="0"/>
          <w:szCs w:val="21"/>
        </w:rPr>
        <w:t>布认为，“想象的经验是历史学中唯一可能的经验”。想象力也是很重要的一种思维能力，任何重建过去的尝试都是以想象力的发挥为前提，因为保存下来的资料不可能完整和全面。</w:t>
      </w:r>
      <w:r w:rsidRPr="00EC25A6">
        <w:rPr>
          <w:rFonts w:asciiTheme="minorEastAsia" w:hAnsiTheme="minorEastAsia" w:cs="宋体" w:hint="eastAsia"/>
          <w:kern w:val="0"/>
          <w:szCs w:val="21"/>
        </w:rPr>
        <w:t>优秀的教师都重视通过不同方式激发学生的想象力，刺激学生的思维。</w:t>
      </w:r>
    </w:p>
    <w:p w:rsidR="00B26E8B" w:rsidRPr="00EC25A6" w:rsidRDefault="00B26E8B" w:rsidP="00944E50">
      <w:pPr>
        <w:ind w:firstLineChars="200" w:firstLine="420"/>
        <w:rPr>
          <w:rFonts w:asciiTheme="minorEastAsia" w:hAnsiTheme="minorEastAsia" w:cs="宋体"/>
          <w:kern w:val="0"/>
          <w:szCs w:val="21"/>
        </w:rPr>
      </w:pPr>
      <w:r w:rsidRPr="00EC25A6">
        <w:rPr>
          <w:rFonts w:asciiTheme="minorEastAsia" w:hAnsiTheme="minorEastAsia" w:cs="Arial" w:hint="eastAsia"/>
          <w:kern w:val="0"/>
          <w:szCs w:val="21"/>
        </w:rPr>
        <w:t>“事实假设型”问题又称反事实性问题，</w:t>
      </w:r>
      <w:r w:rsidRPr="00EC25A6">
        <w:rPr>
          <w:rFonts w:asciiTheme="minorEastAsia" w:hAnsiTheme="minorEastAsia" w:cs="Arial" w:hint="eastAsia"/>
          <w:szCs w:val="21"/>
          <w:shd w:val="clear" w:color="auto" w:fill="FFFFFF"/>
        </w:rPr>
        <w:t>主要涉及反事实思维，即对过去已经发生的事实进行否定以建构一种可能性假设的思维活动</w:t>
      </w:r>
      <w:r w:rsidRPr="00EC25A6">
        <w:rPr>
          <w:rFonts w:asciiTheme="minorEastAsia" w:hAnsiTheme="minorEastAsia" w:cs="宋体" w:hint="eastAsia"/>
          <w:kern w:val="0"/>
          <w:szCs w:val="21"/>
        </w:rPr>
        <w:t>，它既是确定因果关系的思维实验，</w:t>
      </w:r>
      <w:r w:rsidRPr="00EC25A6">
        <w:rPr>
          <w:rFonts w:asciiTheme="minorEastAsia" w:hAnsiTheme="minorEastAsia" w:cs="Arial" w:hint="eastAsia"/>
          <w:kern w:val="0"/>
          <w:szCs w:val="21"/>
        </w:rPr>
        <w:t>也是</w:t>
      </w:r>
      <w:r w:rsidRPr="00EC25A6">
        <w:rPr>
          <w:rFonts w:asciiTheme="minorEastAsia" w:hAnsiTheme="minorEastAsia" w:hint="eastAsia"/>
          <w:kern w:val="0"/>
          <w:szCs w:val="21"/>
        </w:rPr>
        <w:t>引导学生神入历史的一个很重要的手段。</w:t>
      </w:r>
      <w:r w:rsidRPr="00EC25A6">
        <w:rPr>
          <w:rFonts w:asciiTheme="minorEastAsia" w:hAnsiTheme="minorEastAsia" w:cs="宋体" w:hint="eastAsia"/>
          <w:kern w:val="0"/>
          <w:szCs w:val="21"/>
        </w:rPr>
        <w:t xml:space="preserve">实际上，我们每天都在运用反事实推理。比如，“假如那天晚上参加聚会，那么我和他（她）可能早就是朋友了”。 </w:t>
      </w:r>
    </w:p>
    <w:p w:rsidR="00B26E8B" w:rsidRPr="00EC25A6" w:rsidRDefault="00B26E8B" w:rsidP="00944E50">
      <w:pPr>
        <w:widowControl/>
        <w:ind w:firstLineChars="200" w:firstLine="420"/>
        <w:jc w:val="left"/>
        <w:rPr>
          <w:rFonts w:asciiTheme="minorEastAsia" w:hAnsiTheme="minorEastAsia"/>
          <w:szCs w:val="21"/>
        </w:rPr>
      </w:pPr>
      <w:r w:rsidRPr="00EC25A6">
        <w:rPr>
          <w:rFonts w:asciiTheme="minorEastAsia" w:hAnsiTheme="minorEastAsia" w:cs="Arial" w:hint="eastAsia"/>
          <w:kern w:val="0"/>
          <w:szCs w:val="21"/>
          <w:shd w:val="clear" w:color="auto" w:fill="FFFFFF"/>
        </w:rPr>
        <w:t>“想象另一种历史是找到实际历史的原因的唯一途径”。反事实思维</w:t>
      </w:r>
      <w:r w:rsidRPr="00EC25A6">
        <w:rPr>
          <w:rFonts w:asciiTheme="minorEastAsia" w:hAnsiTheme="minorEastAsia" w:hint="eastAsia"/>
          <w:szCs w:val="21"/>
        </w:rPr>
        <w:t>不是随意的历史想象，而是与证据获取、观点辨析、观点陈述等理性思维活动紧密联系。</w:t>
      </w:r>
      <w:r w:rsidRPr="00EC25A6">
        <w:rPr>
          <w:rFonts w:asciiTheme="minorEastAsia" w:hAnsiTheme="minorEastAsia" w:cs="Arial" w:hint="eastAsia"/>
          <w:kern w:val="0"/>
          <w:szCs w:val="21"/>
          <w:shd w:val="clear" w:color="auto" w:fill="FFFFFF"/>
        </w:rPr>
        <w:t>反事实思维</w:t>
      </w:r>
      <w:r w:rsidRPr="00EC25A6">
        <w:rPr>
          <w:rFonts w:asciiTheme="minorEastAsia" w:hAnsiTheme="minorEastAsia" w:hint="eastAsia"/>
          <w:kern w:val="0"/>
          <w:szCs w:val="21"/>
        </w:rPr>
        <w:t>需对历史证据作详尽分析和评价，以确立一个对过去行为更深刻的理解。</w:t>
      </w:r>
      <w:r w:rsidRPr="00EC25A6">
        <w:rPr>
          <w:rFonts w:asciiTheme="minorEastAsia" w:hAnsiTheme="minorEastAsia" w:cs="Arial" w:hint="eastAsia"/>
          <w:kern w:val="0"/>
          <w:szCs w:val="21"/>
          <w:shd w:val="clear" w:color="auto" w:fill="FFFFFF"/>
        </w:rPr>
        <w:t>反事实思维</w:t>
      </w:r>
      <w:r w:rsidRPr="00EC25A6">
        <w:rPr>
          <w:rFonts w:asciiTheme="minorEastAsia" w:hAnsiTheme="minorEastAsia" w:hint="eastAsia"/>
          <w:kern w:val="0"/>
          <w:szCs w:val="21"/>
        </w:rPr>
        <w:t>必须了解历史人物行为的后果，并能审慎思考历史人物所采取的行为对将来的事件会产生怎样的影响。</w:t>
      </w:r>
      <w:r w:rsidRPr="00EC25A6">
        <w:rPr>
          <w:rFonts w:asciiTheme="minorEastAsia" w:hAnsiTheme="minorEastAsia" w:cs="宋体" w:hint="eastAsia"/>
          <w:kern w:val="0"/>
          <w:szCs w:val="21"/>
        </w:rPr>
        <w:t>学生需要了解事件的历史脉络和时代背景，以求身临其境，</w:t>
      </w:r>
      <w:r w:rsidRPr="00EC25A6">
        <w:rPr>
          <w:rFonts w:asciiTheme="minorEastAsia" w:hAnsiTheme="minorEastAsia" w:hint="eastAsia"/>
          <w:kern w:val="0"/>
          <w:szCs w:val="21"/>
        </w:rPr>
        <w:t>不能用现在的认知价值观、信仰去判断过去的人。因此</w:t>
      </w:r>
      <w:r w:rsidRPr="00EC25A6">
        <w:rPr>
          <w:rFonts w:asciiTheme="minorEastAsia" w:hAnsiTheme="minorEastAsia" w:cs="Arial" w:hint="eastAsia"/>
          <w:kern w:val="0"/>
          <w:szCs w:val="21"/>
        </w:rPr>
        <w:t>“事实假设型”问题一般难度颇高。</w:t>
      </w:r>
    </w:p>
    <w:p w:rsidR="00B26E8B" w:rsidRPr="00EC25A6" w:rsidRDefault="00B26E8B" w:rsidP="00944E50">
      <w:pPr>
        <w:ind w:firstLineChars="200" w:firstLine="420"/>
        <w:rPr>
          <w:rFonts w:asciiTheme="minorEastAsia" w:hAnsiTheme="minorEastAsia"/>
          <w:kern w:val="0"/>
          <w:szCs w:val="21"/>
        </w:rPr>
      </w:pPr>
      <w:r w:rsidRPr="00EC25A6">
        <w:rPr>
          <w:rFonts w:asciiTheme="minorEastAsia" w:hAnsiTheme="minorEastAsia" w:hint="eastAsia"/>
          <w:kern w:val="0"/>
          <w:szCs w:val="21"/>
        </w:rPr>
        <w:t>譬如，假如没有商鞅变法，秦国可以统一六国吗？这个问题可以激发儿童去思考秦国变法是否具有必然性。如果没有商鞅，是否有可能有其他人在秦国进行类似的变法？这对于七年级的普通学生，当然有相当的难度，需要老师有效的引导。但通过这个环节，我们至少可以了解儿童对此问题的认知程度，即使仅从学情分析的角度也很有价值。</w:t>
      </w:r>
    </w:p>
    <w:p w:rsidR="00B26E8B" w:rsidRPr="00EC25A6" w:rsidRDefault="00B26E8B" w:rsidP="00944E50">
      <w:pPr>
        <w:widowControl/>
        <w:ind w:firstLineChars="200" w:firstLine="420"/>
        <w:jc w:val="left"/>
        <w:rPr>
          <w:rFonts w:asciiTheme="minorEastAsia" w:hAnsiTheme="minorEastAsia" w:cs="宋体"/>
          <w:kern w:val="0"/>
          <w:szCs w:val="21"/>
        </w:rPr>
      </w:pPr>
      <w:r w:rsidRPr="00EC25A6">
        <w:rPr>
          <w:rFonts w:asciiTheme="minorEastAsia" w:hAnsiTheme="minorEastAsia" w:hint="eastAsia"/>
          <w:szCs w:val="21"/>
        </w:rPr>
        <w:t>假定弗朗茨·斐迪南的司机在萨拉</w:t>
      </w:r>
      <w:r w:rsidRPr="00EC25A6">
        <w:rPr>
          <w:rFonts w:asciiTheme="minorEastAsia" w:hAnsiTheme="minorEastAsia" w:cs="宋体" w:hint="eastAsia"/>
          <w:kern w:val="0"/>
          <w:szCs w:val="21"/>
        </w:rPr>
        <w:t>热窝那个重要路口向左转弯，而不是向右转弯，凶手就很难有机会下手，那么战争是否还会爆发呢？这个反事实推理的例子有助于揭示偶然因素的作用。如果这个暗杀事件没有发生，那么是否可能出现其他的导火索将战火点燃呢？这需要根据当时的特定环境和形势做出严谨的预测。</w:t>
      </w:r>
    </w:p>
    <w:p w:rsidR="00B26E8B" w:rsidRPr="00EC25A6" w:rsidRDefault="00B26E8B" w:rsidP="00944E50">
      <w:pPr>
        <w:ind w:firstLineChars="200" w:firstLine="420"/>
        <w:rPr>
          <w:rFonts w:asciiTheme="minorEastAsia" w:hAnsiTheme="minorEastAsia"/>
          <w:szCs w:val="21"/>
        </w:rPr>
      </w:pPr>
      <w:r w:rsidRPr="00EC25A6">
        <w:rPr>
          <w:rFonts w:asciiTheme="minorEastAsia" w:hAnsiTheme="minorEastAsia" w:cs="Arial" w:hint="eastAsia"/>
          <w:kern w:val="0"/>
          <w:szCs w:val="21"/>
        </w:rPr>
        <w:t>类似的“事实假设型”问题还有：</w:t>
      </w:r>
      <w:r w:rsidRPr="00EC25A6">
        <w:rPr>
          <w:rFonts w:asciiTheme="minorEastAsia" w:hAnsiTheme="minorEastAsia" w:hint="eastAsia"/>
          <w:kern w:val="0"/>
          <w:szCs w:val="21"/>
        </w:rPr>
        <w:t>假如没有文革发生，中国将如何发展？假如二战中法国没有迅速失败，二战的进程会改变吗？</w:t>
      </w:r>
      <w:r w:rsidRPr="00EC25A6">
        <w:rPr>
          <w:rFonts w:asciiTheme="minorEastAsia" w:hAnsiTheme="minorEastAsia"/>
          <w:szCs w:val="21"/>
        </w:rPr>
        <w:t xml:space="preserve"> </w:t>
      </w:r>
    </w:p>
    <w:p w:rsidR="00B26E8B" w:rsidRPr="00EC25A6" w:rsidRDefault="00B26E8B" w:rsidP="009878C6">
      <w:pPr>
        <w:ind w:firstLineChars="200" w:firstLine="420"/>
        <w:rPr>
          <w:rFonts w:asciiTheme="minorEastAsia" w:hAnsiTheme="minorEastAsia"/>
          <w:kern w:val="0"/>
          <w:szCs w:val="21"/>
        </w:rPr>
      </w:pPr>
      <w:r w:rsidRPr="00EC25A6">
        <w:rPr>
          <w:rFonts w:asciiTheme="minorEastAsia" w:hAnsiTheme="minorEastAsia" w:cs="Arial" w:hint="eastAsia"/>
          <w:kern w:val="0"/>
          <w:szCs w:val="21"/>
        </w:rPr>
        <w:t>（五）</w:t>
      </w:r>
      <w:r w:rsidRPr="00EC25A6">
        <w:rPr>
          <w:rFonts w:asciiTheme="minorEastAsia" w:hAnsiTheme="minorEastAsia" w:hint="eastAsia"/>
          <w:szCs w:val="21"/>
        </w:rPr>
        <w:t>专题训练型。即对某些重要的思维进行专门的训练，比如</w:t>
      </w:r>
      <w:r w:rsidRPr="00EC25A6">
        <w:rPr>
          <w:rFonts w:asciiTheme="minorEastAsia" w:hAnsiTheme="minorEastAsia" w:hint="eastAsia"/>
          <w:kern w:val="0"/>
          <w:szCs w:val="21"/>
        </w:rPr>
        <w:t>时空、证据、因果、变迁和延续。需要说明的是，以上思维实际上都是紧密联系的，我们只是侧重某一方面而已。在此仅以证据思维为例。</w:t>
      </w:r>
    </w:p>
    <w:p w:rsidR="00B26E8B" w:rsidRPr="00EC25A6" w:rsidRDefault="00B26E8B" w:rsidP="009878C6">
      <w:pPr>
        <w:ind w:firstLineChars="200" w:firstLine="420"/>
        <w:rPr>
          <w:rFonts w:asciiTheme="minorEastAsia" w:hAnsiTheme="minorEastAsia"/>
          <w:szCs w:val="21"/>
        </w:rPr>
      </w:pPr>
      <w:r w:rsidRPr="00EC25A6">
        <w:rPr>
          <w:rFonts w:asciiTheme="minorEastAsia" w:hAnsiTheme="minorEastAsia" w:hint="eastAsia"/>
          <w:szCs w:val="21"/>
        </w:rPr>
        <w:t>史料证据是凸显中学历史学科求真、求实的核心特质之一，言必有据、据必有证、证必充分的史证意识应在教师的引领下成为中学生学习历史的核心意识。在七年级上学期，尤其是前两个单元，一定要特别加强儿童证据思维的引导。第一单元的教材设计明显以历史证据为核心，没有化石、石器、骨骼、</w:t>
      </w:r>
      <w:r w:rsidRPr="00EC25A6">
        <w:rPr>
          <w:rFonts w:asciiTheme="minorEastAsia" w:hAnsiTheme="minorEastAsia"/>
          <w:szCs w:val="21"/>
        </w:rPr>
        <w:t>灰烬</w:t>
      </w:r>
      <w:r w:rsidRPr="00EC25A6">
        <w:rPr>
          <w:rFonts w:asciiTheme="minorEastAsia" w:hAnsiTheme="minorEastAsia" w:hint="eastAsia"/>
          <w:szCs w:val="21"/>
        </w:rPr>
        <w:t>等大量的出土文物，我们就不可能了解以北京人为代表的中国早期人类，及以河姆渡人和半坡人为代表的原始农耕生活。传说中也有真实的影子，如果没有陶器、纺织、煮盐、炼铜、挖掘水井等真实的技术和发明，也不可能有</w:t>
      </w:r>
      <w:r w:rsidRPr="00EC25A6">
        <w:rPr>
          <w:rFonts w:asciiTheme="minorEastAsia" w:hAnsiTheme="minorEastAsia" w:cs="Arial" w:hint="eastAsia"/>
          <w:szCs w:val="21"/>
        </w:rPr>
        <w:t>炎、黄、尧、舜、禹的相关发明的传说。</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北京人生活在距今大约70万到20万年前，那么我们一定要儿童思考，科学家如何才能确定几十万年前北京人的生活年代、体形特征、生活状况？证据从何而来？为什么北京人和山顶洞人都有复原头像，而元谋人却没有？这些问题都在考查证据意识。</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教材中的一些词语，也明显蕴含了证据思维，我们应该引导学生去思考。比如元谋人是“我国境内</w:t>
      </w:r>
      <w:r w:rsidRPr="00EC25A6">
        <w:rPr>
          <w:rFonts w:asciiTheme="minorEastAsia" w:hAnsiTheme="minorEastAsia" w:cs="Arial" w:hint="eastAsia"/>
          <w:kern w:val="0"/>
          <w:szCs w:val="21"/>
          <w:em w:val="dot"/>
        </w:rPr>
        <w:t>目前</w:t>
      </w:r>
      <w:r w:rsidRPr="00EC25A6">
        <w:rPr>
          <w:rFonts w:asciiTheme="minorEastAsia" w:hAnsiTheme="minorEastAsia" w:cs="Arial" w:hint="eastAsia"/>
          <w:kern w:val="0"/>
          <w:szCs w:val="21"/>
        </w:rPr>
        <w:t>已确认的最早的古人类”；周口店北京人遗址是“</w:t>
      </w:r>
      <w:r w:rsidRPr="00EC25A6">
        <w:rPr>
          <w:rFonts w:asciiTheme="minorEastAsia" w:hAnsiTheme="minorEastAsia" w:cs="Arial" w:hint="eastAsia"/>
          <w:kern w:val="0"/>
          <w:szCs w:val="21"/>
          <w:em w:val="dot"/>
        </w:rPr>
        <w:t>迄今</w:t>
      </w:r>
      <w:r w:rsidRPr="00EC25A6">
        <w:rPr>
          <w:rFonts w:asciiTheme="minorEastAsia" w:hAnsiTheme="minorEastAsia" w:cs="Arial" w:hint="eastAsia"/>
          <w:kern w:val="0"/>
          <w:szCs w:val="21"/>
        </w:rPr>
        <w:t>所知世界上内涵最丰富、材料最齐全的直立人遗址”；“</w:t>
      </w:r>
      <w:r w:rsidRPr="00EC25A6">
        <w:rPr>
          <w:rFonts w:asciiTheme="minorEastAsia" w:hAnsiTheme="minorEastAsia" w:cs="Arial" w:hint="eastAsia"/>
          <w:kern w:val="0"/>
          <w:szCs w:val="21"/>
          <w:em w:val="dot"/>
        </w:rPr>
        <w:t>目前</w:t>
      </w:r>
      <w:r w:rsidRPr="00EC25A6">
        <w:rPr>
          <w:rFonts w:asciiTheme="minorEastAsia" w:hAnsiTheme="minorEastAsia" w:cs="Arial" w:hint="eastAsia"/>
          <w:kern w:val="0"/>
          <w:szCs w:val="21"/>
        </w:rPr>
        <w:t>，世界上最早的栽培稻、粟和黍均发现于中国”；考古学者“在洛阳平原发掘出年代</w:t>
      </w:r>
      <w:r w:rsidRPr="00EC25A6">
        <w:rPr>
          <w:rFonts w:asciiTheme="minorEastAsia" w:hAnsiTheme="minorEastAsia" w:cs="Arial" w:hint="eastAsia"/>
          <w:kern w:val="0"/>
          <w:szCs w:val="21"/>
          <w:em w:val="dot"/>
        </w:rPr>
        <w:t>相当于</w:t>
      </w:r>
      <w:r w:rsidRPr="00EC25A6">
        <w:rPr>
          <w:rFonts w:asciiTheme="minorEastAsia" w:hAnsiTheme="minorEastAsia" w:cs="Arial" w:hint="eastAsia"/>
          <w:kern w:val="0"/>
          <w:szCs w:val="21"/>
        </w:rPr>
        <w:t>夏王朝后期的一座都城遗址——二里头遗址”。以上教材结论中的“目前、迄今、目前、相当于”是什么意思？能不能去掉？目前说明仅是基于当前的证据做出的判断，一旦有新的证据，相关结论就可能改变。比如今后有可能发现比元谋人更早的古人类；“相当于夏王朝后期”，就是说现有的证据还不能确定是夏王朝后期，因为任何历史结论都需要足够的证据。类似的表述在教材中还有很多，大部分儿童对此都可以进行比较合理的解释。</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学习《三国鼎立》时，通过儿童们非常熟悉的《三国演义》，也可以突出的引导证据思维。《三国演义》与《三国志》有区别吗？为什么《三国演义》中有关官渡之战、赤壁之战的很多有名的故事在历史教材里没有，比如诸葛亮草船借箭、借东风等。教材上提到的许攸投降曹操也可以作为典型，《三国志》仅言“绍谋臣许攸贪财，绍不能足，来奔，因说公击琼等”</w:t>
      </w:r>
      <w:r w:rsidRPr="00EC25A6">
        <w:rPr>
          <w:rFonts w:asciiTheme="minorEastAsia" w:hAnsiTheme="minorEastAsia" w:cs="Arial"/>
          <w:kern w:val="0"/>
          <w:szCs w:val="21"/>
        </w:rPr>
        <w:t>等23</w:t>
      </w:r>
      <w:r w:rsidRPr="00EC25A6">
        <w:rPr>
          <w:rFonts w:asciiTheme="minorEastAsia" w:hAnsiTheme="minorEastAsia" w:cs="Arial" w:hint="eastAsia"/>
          <w:kern w:val="0"/>
          <w:szCs w:val="21"/>
        </w:rPr>
        <w:t>字，</w:t>
      </w:r>
      <w:r w:rsidRPr="00EC25A6">
        <w:rPr>
          <w:rFonts w:asciiTheme="minorEastAsia" w:hAnsiTheme="minorEastAsia" w:cs="Arial"/>
          <w:kern w:val="0"/>
          <w:szCs w:val="21"/>
        </w:rPr>
        <w:t>而</w:t>
      </w:r>
      <w:r w:rsidRPr="00EC25A6">
        <w:rPr>
          <w:rFonts w:asciiTheme="minorEastAsia" w:hAnsiTheme="minorEastAsia" w:cs="Arial" w:hint="eastAsia"/>
          <w:kern w:val="0"/>
          <w:szCs w:val="21"/>
        </w:rPr>
        <w:t>《三国演义》添油加醋，洋洋洒洒一千多字。这些都是培养证据思维的好材料。</w:t>
      </w:r>
    </w:p>
    <w:p w:rsidR="00B26E8B" w:rsidRPr="00EC25A6" w:rsidRDefault="00B26E8B" w:rsidP="00944E50">
      <w:pPr>
        <w:ind w:firstLineChars="200" w:firstLine="422"/>
        <w:rPr>
          <w:rFonts w:asciiTheme="minorEastAsia" w:hAnsiTheme="minorEastAsia" w:cs="Arial"/>
          <w:b/>
          <w:kern w:val="0"/>
          <w:szCs w:val="21"/>
        </w:rPr>
      </w:pPr>
      <w:r w:rsidRPr="00EC25A6">
        <w:rPr>
          <w:rFonts w:asciiTheme="minorEastAsia" w:hAnsiTheme="minorEastAsia" w:cs="Arial" w:hint="eastAsia"/>
          <w:b/>
          <w:kern w:val="0"/>
          <w:szCs w:val="21"/>
        </w:rPr>
        <w:t>三、对话导引的支架化</w:t>
      </w:r>
      <w:r>
        <w:rPr>
          <w:rFonts w:asciiTheme="minorEastAsia" w:hAnsiTheme="minorEastAsia" w:cs="Arial" w:hint="eastAsia"/>
          <w:b/>
          <w:kern w:val="0"/>
          <w:szCs w:val="21"/>
        </w:rPr>
        <w:t>路径</w:t>
      </w:r>
    </w:p>
    <w:p w:rsidR="00B26E8B" w:rsidRPr="00DB2633"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巴西教育家保罗·弗莱雷说：“没有了对话，就没有了交流，没有了交流，也就没有了真正的教育。”教学原本就是形形色色的对话，在所有的教学中，都进行着最广义的对话。</w:t>
      </w:r>
      <w:r w:rsidRPr="00DB2633">
        <w:rPr>
          <w:rFonts w:asciiTheme="minorEastAsia" w:hAnsiTheme="minorEastAsia" w:cs="Arial" w:hint="eastAsia"/>
          <w:kern w:val="0"/>
          <w:szCs w:val="21"/>
        </w:rPr>
        <w:t>不管哪一种教学模式，哪一种教学方法和策略，有效对话都是前提和基础。无论前述的全局总揽，还是问题驱动，都离不开有效对话的导引启发。由一线教学实践而言，很多教师在此面临不少困惑和挑战，因此有必要作为一种单独的路径加以探讨。</w:t>
      </w:r>
    </w:p>
    <w:p w:rsidR="00B26E8B" w:rsidRPr="00DB2633" w:rsidRDefault="00B26E8B" w:rsidP="00944E50">
      <w:pPr>
        <w:ind w:firstLineChars="200" w:firstLine="420"/>
        <w:rPr>
          <w:kern w:val="0"/>
        </w:rPr>
      </w:pPr>
      <w:r w:rsidRPr="00DB2633">
        <w:rPr>
          <w:rFonts w:hint="eastAsia"/>
          <w:kern w:val="0"/>
        </w:rPr>
        <w:t>对话作为一种教学精神和理念，意味着民主平等、交往合作、开放创新。某种程度上，对话是与民主相生相伴的时代精神产物，是人类文明发展的必然结晶。对于青少年而言，没有民主、合作、开放的场境，有效对话很难开展。在课堂教学中，对话主要表现为教师与文本的对话、学生与文本的对话、师生之间的对话、生生间的对话。</w:t>
      </w:r>
    </w:p>
    <w:p w:rsidR="00B26E8B" w:rsidRPr="00DB2633" w:rsidRDefault="00B26E8B" w:rsidP="00E743CF">
      <w:pPr>
        <w:ind w:firstLineChars="200" w:firstLine="420"/>
        <w:rPr>
          <w:rFonts w:asciiTheme="minorEastAsia" w:hAnsiTheme="minorEastAsia" w:cs="Arial"/>
          <w:kern w:val="0"/>
          <w:szCs w:val="21"/>
        </w:rPr>
      </w:pPr>
      <w:r w:rsidRPr="00DB2633">
        <w:rPr>
          <w:rFonts w:hint="eastAsia"/>
          <w:kern w:val="0"/>
        </w:rPr>
        <w:t>倾听是有效对话的基础。课堂教学是师生相互影响和共同参与的过程，是一个动态变化的发展过程。通过互相倾听，不仅可以正确地把握双方的分歧，提高交流的准确性，而且可以使对话者进行换位思考，从而大大提高对话的质量。倾听对教师尤其重要，在对话过程中“好的老师应该是个机敏的倾听者，不仅要听出学生发言中的确切含义还要听出言下之意”，以便进行有效的反馈和回应。</w:t>
      </w:r>
    </w:p>
    <w:p w:rsidR="00B26E8B" w:rsidRPr="00DB2633" w:rsidRDefault="00B26E8B" w:rsidP="00944E50">
      <w:pPr>
        <w:ind w:firstLineChars="200" w:firstLine="420"/>
        <w:rPr>
          <w:rFonts w:asciiTheme="minorEastAsia" w:hAnsiTheme="minorEastAsia" w:cs="Arial"/>
          <w:kern w:val="0"/>
          <w:szCs w:val="21"/>
        </w:rPr>
      </w:pPr>
      <w:r w:rsidRPr="00DB2633">
        <w:rPr>
          <w:rFonts w:hint="eastAsia"/>
          <w:kern w:val="0"/>
        </w:rPr>
        <w:t>作为对话教学运作的轴心，话题或问题至关重要。一方面，师生围绕问题进行对话，层层深入，问题成为师生关系的中介和对话体系的桥梁；另一方面，问题的顺利解决又以师生间的对话与合作为基点。作为话题的问题，具有一定的动态性、开放性、生成性和非预期性，如前述</w:t>
      </w:r>
      <w:r w:rsidRPr="00DB2633">
        <w:rPr>
          <w:rFonts w:asciiTheme="minorEastAsia" w:hAnsiTheme="minorEastAsia" w:cs="Arial" w:hint="eastAsia"/>
          <w:kern w:val="0"/>
          <w:szCs w:val="21"/>
        </w:rPr>
        <w:t>五种适于培养青少年历史思维的问题。</w:t>
      </w:r>
    </w:p>
    <w:p w:rsidR="00B26E8B" w:rsidRDefault="00B26E8B" w:rsidP="0081307C">
      <w:pPr>
        <w:ind w:firstLineChars="200" w:firstLine="420"/>
        <w:rPr>
          <w:rFonts w:asciiTheme="minorEastAsia" w:hAnsiTheme="minorEastAsia" w:cs="Arial"/>
          <w:kern w:val="0"/>
          <w:szCs w:val="21"/>
        </w:rPr>
      </w:pPr>
      <w:r>
        <w:rPr>
          <w:rFonts w:asciiTheme="minorEastAsia" w:hAnsiTheme="minorEastAsia" w:cs="Arial" w:hint="eastAsia"/>
          <w:kern w:val="0"/>
          <w:szCs w:val="21"/>
        </w:rPr>
        <w:t>对话导引最重要的功能是提供有效的学习支架，以帮助学生建构知识的意义。学习支架是对学生</w:t>
      </w:r>
      <w:r>
        <w:rPr>
          <w:rFonts w:hint="eastAsia"/>
          <w:bCs/>
          <w:kern w:val="0"/>
        </w:rPr>
        <w:t>学习过程所施予的有效支持，有范例、问题、任务、建议、解释、指南、点拨、对话等多种表现形式。学习任务的难度越大，需要提供的支架越多。支架的功能在于引导启发，但不是直接给出答案或替代学生完成。</w:t>
      </w:r>
      <w:r>
        <w:rPr>
          <w:rFonts w:asciiTheme="minorEastAsia" w:hAnsiTheme="minorEastAsia" w:cs="Arial" w:hint="eastAsia"/>
          <w:kern w:val="0"/>
          <w:szCs w:val="21"/>
        </w:rPr>
        <w:t>通过对话，老师及时地为学生提供适当的线索或提示（支架），学生通过支架逐步攀升，逐渐发现和解决学习中的问题，逐步建构、内化其历史思维能力。</w:t>
      </w:r>
    </w:p>
    <w:p w:rsidR="00B26E8B" w:rsidRPr="00EC25A6" w:rsidRDefault="00B26E8B" w:rsidP="00944E50">
      <w:pPr>
        <w:ind w:firstLineChars="200" w:firstLine="420"/>
        <w:rPr>
          <w:rFonts w:asciiTheme="minorEastAsia" w:hAnsiTheme="minorEastAsia" w:cs="Arial"/>
          <w:kern w:val="0"/>
          <w:szCs w:val="21"/>
        </w:rPr>
      </w:pPr>
      <w:r w:rsidRPr="00EC25A6">
        <w:rPr>
          <w:rFonts w:asciiTheme="minorEastAsia" w:hAnsiTheme="minorEastAsia" w:cs="Arial" w:hint="eastAsia"/>
          <w:kern w:val="0"/>
          <w:szCs w:val="21"/>
        </w:rPr>
        <w:t>在对话导引中，教师始终居于主导地位，发挥主导作用。即使在小组讨论或合作学习环节，教师也是主持人、引路者，而非旁观者。老师要反馈回应，调控引导，及时点评、启发、拓展，引导学生把握核心议题，给予方法理论的提示，鼓励人人参与、各抒己见，避免少数学生垄断话语权。冷场时加温，激烈时控制节奏。</w:t>
      </w:r>
    </w:p>
    <w:p w:rsidR="00B26E8B" w:rsidRPr="00EC25A6" w:rsidRDefault="00B26E8B" w:rsidP="00944E50">
      <w:pPr>
        <w:pStyle w:val="a7"/>
        <w:shd w:val="clear" w:color="auto" w:fill="FFFFFF"/>
        <w:spacing w:before="0" w:beforeAutospacing="0" w:after="0" w:afterAutospacing="0"/>
        <w:ind w:firstLineChars="200" w:firstLine="420"/>
        <w:rPr>
          <w:rFonts w:asciiTheme="minorEastAsia" w:eastAsiaTheme="minorEastAsia" w:hAnsiTheme="minorEastAsia" w:cs="Arial"/>
          <w:sz w:val="21"/>
          <w:szCs w:val="21"/>
          <w:bdr w:val="none" w:sz="0" w:space="0" w:color="auto" w:frame="1"/>
        </w:rPr>
      </w:pPr>
      <w:r w:rsidRPr="00EC25A6">
        <w:rPr>
          <w:rStyle w:val="a9"/>
          <w:rFonts w:asciiTheme="minorEastAsia" w:eastAsiaTheme="minorEastAsia" w:hAnsiTheme="minorEastAsia" w:cs="Arial" w:hint="eastAsia"/>
          <w:b w:val="0"/>
          <w:sz w:val="21"/>
          <w:szCs w:val="21"/>
          <w:bdr w:val="none" w:sz="0" w:space="0" w:color="auto" w:frame="1"/>
        </w:rPr>
        <w:t>教师要善于反问、转问、追问，从而拓展思维的深度。设计一个好的问题不容易，通过问题驱动青少年进行深入思考更难。</w:t>
      </w:r>
      <w:r w:rsidRPr="00EC25A6">
        <w:rPr>
          <w:rFonts w:asciiTheme="minorEastAsia" w:eastAsiaTheme="minorEastAsia" w:hAnsiTheme="minorEastAsia" w:cs="Arial" w:hint="eastAsia"/>
          <w:sz w:val="21"/>
          <w:szCs w:val="21"/>
          <w:bdr w:val="none" w:sz="0" w:space="0" w:color="auto" w:frame="1"/>
        </w:rPr>
        <w:t>在日常教学中，常常会有这样的现象，老师好不容易提出了一个不错的问题。但无论学生回答质量如何，都限于一问一答，一个环节只有一个回合，很快便结束。</w:t>
      </w:r>
    </w:p>
    <w:p w:rsidR="00B26E8B" w:rsidRPr="00EC25A6" w:rsidRDefault="00B26E8B" w:rsidP="00944E50">
      <w:pPr>
        <w:pStyle w:val="a7"/>
        <w:shd w:val="clear" w:color="auto" w:fill="FFFFFF"/>
        <w:spacing w:before="0" w:beforeAutospacing="0" w:after="0" w:afterAutospacing="0"/>
        <w:ind w:firstLineChars="200" w:firstLine="420"/>
        <w:rPr>
          <w:rFonts w:asciiTheme="minorEastAsia" w:eastAsiaTheme="minorEastAsia" w:hAnsiTheme="minorEastAsia" w:cs="Arial"/>
          <w:sz w:val="21"/>
          <w:szCs w:val="21"/>
        </w:rPr>
      </w:pPr>
      <w:r w:rsidRPr="00EC25A6">
        <w:rPr>
          <w:rFonts w:asciiTheme="minorEastAsia" w:eastAsiaTheme="minorEastAsia" w:hAnsiTheme="minorEastAsia" w:cs="Arial" w:hint="eastAsia"/>
          <w:sz w:val="21"/>
          <w:szCs w:val="21"/>
          <w:bdr w:val="none" w:sz="0" w:space="0" w:color="auto" w:frame="1"/>
        </w:rPr>
        <w:t>其实，</w:t>
      </w:r>
      <w:r w:rsidRPr="00EC25A6">
        <w:rPr>
          <w:rFonts w:asciiTheme="minorEastAsia" w:eastAsiaTheme="minorEastAsia" w:hAnsiTheme="minorEastAsia" w:cs="Arial"/>
          <w:sz w:val="21"/>
          <w:szCs w:val="21"/>
          <w:bdr w:val="none" w:sz="0" w:space="0" w:color="auto" w:frame="1"/>
        </w:rPr>
        <w:t>无论</w:t>
      </w:r>
      <w:r w:rsidRPr="00EC25A6">
        <w:rPr>
          <w:rFonts w:asciiTheme="minorEastAsia" w:eastAsiaTheme="minorEastAsia" w:hAnsiTheme="minorEastAsia" w:cs="Arial" w:hint="eastAsia"/>
          <w:sz w:val="21"/>
          <w:szCs w:val="21"/>
          <w:bdr w:val="none" w:sz="0" w:space="0" w:color="auto" w:frame="1"/>
        </w:rPr>
        <w:t>回答问题质量的高低，都是导引</w:t>
      </w:r>
      <w:r w:rsidRPr="00DB2633">
        <w:rPr>
          <w:rFonts w:asciiTheme="minorEastAsia" w:eastAsiaTheme="minorEastAsia" w:hAnsiTheme="minorEastAsia" w:cs="Arial" w:hint="eastAsia"/>
          <w:b/>
          <w:sz w:val="21"/>
          <w:szCs w:val="21"/>
          <w:bdr w:val="none" w:sz="0" w:space="0" w:color="auto" w:frame="1"/>
        </w:rPr>
        <w:t>初中生</w:t>
      </w:r>
      <w:r w:rsidRPr="00EC25A6">
        <w:rPr>
          <w:rFonts w:asciiTheme="minorEastAsia" w:eastAsiaTheme="minorEastAsia" w:hAnsiTheme="minorEastAsia" w:cs="Arial" w:hint="eastAsia"/>
          <w:sz w:val="21"/>
          <w:szCs w:val="21"/>
          <w:bdr w:val="none" w:sz="0" w:space="0" w:color="auto" w:frame="1"/>
        </w:rPr>
        <w:t>深入学习的一个契机。对于高质量的回答，我们在赞扬之后，一定要追问他的思路来源，“你是怎么想到的”。这样可以让学生的思维外显化，从而给同辈最好的思路借鉴（学习支架）。低质量的回答往往会暴露出一些普遍性的问题，老师需要启发引导并加以解决。把一问一答变成若干问若干答，启发</w:t>
      </w:r>
      <w:r w:rsidRPr="00EC25A6">
        <w:rPr>
          <w:rStyle w:val="a9"/>
          <w:rFonts w:asciiTheme="minorEastAsia" w:eastAsiaTheme="minorEastAsia" w:hAnsiTheme="minorEastAsia" w:cs="Arial" w:hint="eastAsia"/>
          <w:b w:val="0"/>
          <w:sz w:val="21"/>
          <w:szCs w:val="21"/>
          <w:bdr w:val="none" w:sz="0" w:space="0" w:color="auto" w:frame="1"/>
        </w:rPr>
        <w:t>青少年的思维，</w:t>
      </w:r>
      <w:r w:rsidRPr="00EC25A6">
        <w:rPr>
          <w:rStyle w:val="a9"/>
          <w:rFonts w:asciiTheme="minorEastAsia" w:eastAsiaTheme="minorEastAsia" w:hAnsiTheme="minorEastAsia" w:cs="Arial"/>
          <w:b w:val="0"/>
          <w:sz w:val="21"/>
          <w:szCs w:val="21"/>
          <w:bdr w:val="none" w:sz="0" w:space="0" w:color="auto" w:frame="1"/>
        </w:rPr>
        <w:t>离不开</w:t>
      </w:r>
      <w:r w:rsidRPr="00EC25A6">
        <w:rPr>
          <w:rStyle w:val="a9"/>
          <w:rFonts w:asciiTheme="minorEastAsia" w:eastAsiaTheme="minorEastAsia" w:hAnsiTheme="minorEastAsia" w:cs="Arial" w:hint="eastAsia"/>
          <w:b w:val="0"/>
          <w:sz w:val="21"/>
          <w:szCs w:val="21"/>
          <w:bdr w:val="none" w:sz="0" w:space="0" w:color="auto" w:frame="1"/>
        </w:rPr>
        <w:t>反问、转问和追问。转问有助于学生和学生之间的对话，反问和追问可以引导学生与自我进行深入交流。一个普通的问题，只要追问三次，就会变得很有深度。</w:t>
      </w:r>
    </w:p>
    <w:p w:rsidR="00B26E8B" w:rsidRPr="00EC25A6" w:rsidRDefault="00B26E8B" w:rsidP="00944E50">
      <w:pPr>
        <w:pStyle w:val="a7"/>
        <w:shd w:val="clear" w:color="auto" w:fill="FFFFFF"/>
        <w:spacing w:before="0" w:beforeAutospacing="0" w:after="0" w:afterAutospacing="0"/>
        <w:ind w:firstLineChars="200" w:firstLine="420"/>
        <w:rPr>
          <w:rFonts w:asciiTheme="minorEastAsia" w:eastAsiaTheme="minorEastAsia" w:hAnsiTheme="minorEastAsia" w:cs="Arial"/>
          <w:sz w:val="21"/>
          <w:szCs w:val="21"/>
          <w:bdr w:val="none" w:sz="0" w:space="0" w:color="auto" w:frame="1"/>
        </w:rPr>
      </w:pPr>
      <w:r w:rsidRPr="00EC25A6">
        <w:rPr>
          <w:rFonts w:asciiTheme="minorEastAsia" w:eastAsiaTheme="minorEastAsia" w:hAnsiTheme="minorEastAsia" w:cs="Arial" w:hint="eastAsia"/>
          <w:sz w:val="21"/>
          <w:szCs w:val="21"/>
          <w:bdr w:val="none" w:sz="0" w:space="0" w:color="auto" w:frame="1"/>
        </w:rPr>
        <w:t>例如，讲鸦片战争时必然要涉及的问题——中国为什么会输？学生很直观的思考就是武器不行——敌人洋枪洋炮，我们大刀长矛。继续追问为什么武器不行？学生可能会回答科学技术落后。继续追问为什么会落后？虽然此时大部分初中生已经很难回答，是中国儒</w:t>
      </w:r>
      <w:r w:rsidRPr="00EC25A6">
        <w:rPr>
          <w:rFonts w:asciiTheme="minorEastAsia" w:eastAsiaTheme="minorEastAsia" w:hAnsiTheme="minorEastAsia" w:cs="Arial" w:hint="eastAsia"/>
          <w:b/>
          <w:sz w:val="21"/>
          <w:szCs w:val="21"/>
          <w:bdr w:val="none" w:sz="0" w:space="0" w:color="auto" w:frame="1"/>
        </w:rPr>
        <w:t>家</w:t>
      </w:r>
      <w:r w:rsidRPr="00EC25A6">
        <w:rPr>
          <w:rFonts w:asciiTheme="minorEastAsia" w:eastAsiaTheme="minorEastAsia" w:hAnsiTheme="minorEastAsia" w:cs="Arial" w:hint="eastAsia"/>
          <w:sz w:val="21"/>
          <w:szCs w:val="21"/>
          <w:bdr w:val="none" w:sz="0" w:space="0" w:color="auto" w:frame="1"/>
        </w:rPr>
        <w:t>思想重道德轻技术。但这个过程很有意义，通过对话导引，课堂教学就会逐次深入，远远超过了对鸦片战争失败原因的表层探讨，使学习有了深度。“历史思维非常重要的一点就是刨根问底的习惯。如果学生走出教室，习惯了对一个问题环环相扣地追问，我们说他的历史思维在相当程度上就建立起来了。因为他在环环相问的时候，就容易形成缜密的思考。”</w:t>
      </w:r>
      <w:r w:rsidRPr="00EC25A6">
        <w:rPr>
          <w:rFonts w:asciiTheme="minorEastAsia" w:eastAsiaTheme="minorEastAsia" w:hAnsiTheme="minorEastAsia" w:cs="Arial"/>
          <w:sz w:val="21"/>
          <w:szCs w:val="21"/>
          <w:bdr w:val="none" w:sz="0" w:space="0" w:color="auto" w:frame="1"/>
        </w:rPr>
        <w:t xml:space="preserve"> </w:t>
      </w:r>
    </w:p>
    <w:p w:rsidR="00B26E8B" w:rsidRPr="00EC25A6" w:rsidRDefault="00B26E8B" w:rsidP="004324F9">
      <w:pPr>
        <w:ind w:firstLineChars="200" w:firstLine="420"/>
        <w:rPr>
          <w:rFonts w:asciiTheme="minorEastAsia" w:hAnsiTheme="minorEastAsia"/>
          <w:szCs w:val="21"/>
        </w:rPr>
      </w:pPr>
      <w:r w:rsidRPr="00EC25A6">
        <w:rPr>
          <w:rFonts w:asciiTheme="minorEastAsia" w:hAnsiTheme="minorEastAsia" w:hint="eastAsia"/>
          <w:kern w:val="0"/>
          <w:szCs w:val="21"/>
        </w:rPr>
        <w:t>历史教师应增强与学生思考过程的互动。</w:t>
      </w:r>
      <w:r w:rsidRPr="00EC25A6">
        <w:rPr>
          <w:rFonts w:asciiTheme="minorEastAsia" w:hAnsiTheme="minorEastAsia" w:hint="eastAsia"/>
          <w:szCs w:val="21"/>
        </w:rPr>
        <w:t>老师如何看待历史，不但决定了他如何教历史，在很大程度上也决定了学生如何思考历史。比如，带领学生体验历史建构的过程，进而了解历史知识如何被建构。在弹性的空间、开放式的提问及多元形式的资料里，让学生经历妥善的历史学习与训练，让他们有机会深刻的自我思索。</w:t>
      </w:r>
    </w:p>
    <w:p w:rsidR="00B26E8B" w:rsidRPr="00EC25A6" w:rsidRDefault="00B26E8B" w:rsidP="004324F9">
      <w:pPr>
        <w:ind w:firstLineChars="200" w:firstLine="420"/>
        <w:rPr>
          <w:rFonts w:asciiTheme="minorEastAsia" w:hAnsiTheme="minorEastAsia" w:cs="宋体"/>
          <w:kern w:val="0"/>
          <w:szCs w:val="21"/>
        </w:rPr>
      </w:pPr>
      <w:r w:rsidRPr="00EC25A6">
        <w:rPr>
          <w:rFonts w:asciiTheme="minorEastAsia" w:hAnsiTheme="minorEastAsia" w:cs="宋体" w:hint="eastAsia"/>
          <w:kern w:val="0"/>
          <w:szCs w:val="21"/>
        </w:rPr>
        <w:t>比如，《北京人》一课可以设计以下问题：</w:t>
      </w:r>
      <w:r w:rsidRPr="00EC25A6">
        <w:rPr>
          <w:rFonts w:asciiTheme="minorEastAsia" w:hAnsiTheme="minorEastAsia" w:cs="宋体"/>
          <w:kern w:val="0"/>
          <w:szCs w:val="21"/>
        </w:rPr>
        <w:t>“</w:t>
      </w:r>
      <w:r w:rsidRPr="00EC25A6">
        <w:rPr>
          <w:rFonts w:asciiTheme="minorEastAsia" w:hAnsiTheme="minorEastAsia" w:cs="宋体" w:hint="eastAsia"/>
          <w:kern w:val="0"/>
          <w:szCs w:val="21"/>
        </w:rPr>
        <w:t>假使你现在的生活条件和动物差不多，可以是你所熟知的任何动物，没有房子、电灯，更没有汽车、电视，只有自然界的水、森林和与我们相伴的动物，你将遇到的最大困难是什么？</w:t>
      </w:r>
      <w:r w:rsidRPr="00EC25A6">
        <w:rPr>
          <w:rFonts w:asciiTheme="minorEastAsia" w:hAnsiTheme="minorEastAsia" w:cs="宋体"/>
          <w:kern w:val="0"/>
          <w:szCs w:val="21"/>
        </w:rPr>
        <w:t>”</w:t>
      </w:r>
      <w:r w:rsidRPr="00164C9D">
        <w:rPr>
          <w:rFonts w:asciiTheme="minorEastAsia" w:hAnsiTheme="minorEastAsia" w:cs="宋体" w:hint="eastAsia"/>
          <w:kern w:val="0"/>
          <w:szCs w:val="21"/>
        </w:rPr>
        <w:t>教师引导儿童思维的重点是，</w:t>
      </w:r>
      <w:r w:rsidRPr="00EC25A6">
        <w:rPr>
          <w:rFonts w:asciiTheme="minorEastAsia" w:hAnsiTheme="minorEastAsia" w:cs="宋体"/>
          <w:kern w:val="0"/>
          <w:szCs w:val="21"/>
        </w:rPr>
        <w:t>“</w:t>
      </w:r>
      <w:r w:rsidRPr="00EC25A6">
        <w:rPr>
          <w:rFonts w:asciiTheme="minorEastAsia" w:hAnsiTheme="minorEastAsia" w:cs="宋体" w:hint="eastAsia"/>
          <w:kern w:val="0"/>
          <w:szCs w:val="21"/>
        </w:rPr>
        <w:t>为了生存我们必须做点什么？必须要解决的问题又是什么？</w:t>
      </w:r>
      <w:r w:rsidRPr="00EC25A6">
        <w:rPr>
          <w:rFonts w:asciiTheme="minorEastAsia" w:hAnsiTheme="minorEastAsia" w:cs="宋体"/>
          <w:kern w:val="0"/>
          <w:szCs w:val="21"/>
        </w:rPr>
        <w:t>”</w:t>
      </w:r>
      <w:r w:rsidRPr="00EC25A6">
        <w:rPr>
          <w:rFonts w:asciiTheme="minorEastAsia" w:hAnsiTheme="minorEastAsia" w:cs="宋体" w:hint="eastAsia"/>
          <w:kern w:val="0"/>
          <w:szCs w:val="21"/>
        </w:rPr>
        <w:t>学生交流讨论以后，观点当然是多元的，一定会出现很多分歧。教师进一步引导：</w:t>
      </w:r>
      <w:r w:rsidRPr="00EC25A6">
        <w:rPr>
          <w:rFonts w:asciiTheme="minorEastAsia" w:hAnsiTheme="minorEastAsia" w:cs="宋体"/>
          <w:kern w:val="0"/>
          <w:szCs w:val="21"/>
        </w:rPr>
        <w:t>“</w:t>
      </w:r>
      <w:r w:rsidRPr="00EC25A6">
        <w:rPr>
          <w:rFonts w:asciiTheme="minorEastAsia" w:hAnsiTheme="minorEastAsia" w:cs="宋体" w:hint="eastAsia"/>
          <w:kern w:val="0"/>
          <w:szCs w:val="21"/>
        </w:rPr>
        <w:t>你觉得其他组的观点如何？对你们有启发吗？</w:t>
      </w:r>
      <w:r w:rsidRPr="00EC25A6">
        <w:rPr>
          <w:rFonts w:asciiTheme="minorEastAsia" w:hAnsiTheme="minorEastAsia" w:cs="宋体"/>
          <w:kern w:val="0"/>
          <w:szCs w:val="21"/>
        </w:rPr>
        <w:t>”</w:t>
      </w:r>
      <w:r w:rsidRPr="00EC25A6">
        <w:rPr>
          <w:rFonts w:asciiTheme="minorEastAsia" w:hAnsiTheme="minorEastAsia" w:cs="宋体" w:hint="eastAsia"/>
          <w:kern w:val="0"/>
          <w:szCs w:val="21"/>
        </w:rPr>
        <w:t>最后教师要进行点评和总结。该环节结束后，再回到课本学习。这个假设性问题可以避免简单记忆和理解，让儿童的生活经验融进学习过程，学生在相互的分歧中找到比较一致的理由后，他们就容易触及早期人类学会生存的智慧。</w:t>
      </w:r>
    </w:p>
    <w:p w:rsidR="00B26E8B" w:rsidRPr="00EC25A6" w:rsidRDefault="00B26E8B" w:rsidP="00944E50">
      <w:pPr>
        <w:ind w:firstLineChars="200" w:firstLine="420"/>
        <w:rPr>
          <w:rFonts w:asciiTheme="minorEastAsia" w:hAnsiTheme="minorEastAsia" w:cs="宋体"/>
          <w:kern w:val="0"/>
          <w:szCs w:val="21"/>
        </w:rPr>
      </w:pPr>
      <w:r w:rsidRPr="00EC25A6">
        <w:rPr>
          <w:rStyle w:val="a9"/>
          <w:rFonts w:asciiTheme="minorEastAsia" w:hAnsiTheme="minorEastAsia" w:cs="Arial" w:hint="eastAsia"/>
          <w:b w:val="0"/>
          <w:kern w:val="0"/>
          <w:szCs w:val="21"/>
          <w:bdr w:val="none" w:sz="0" w:space="0" w:color="auto" w:frame="1"/>
        </w:rPr>
        <w:t>教师要善于启发学生。在问题驱动的教学实施中，因为认知有限和经验不足，青少年会面临很多挑战，教师需要基于学生认知，巧妙的搭建知识支架，不断导引他们运用自身经验度过一道道难关，最终解决问题。比如</w:t>
      </w:r>
      <w:r w:rsidRPr="00EC25A6">
        <w:rPr>
          <w:rFonts w:asciiTheme="minorEastAsia" w:hAnsiTheme="minorEastAsia" w:cs="宋体" w:hint="eastAsia"/>
          <w:kern w:val="0"/>
          <w:szCs w:val="21"/>
        </w:rPr>
        <w:t>关于都江堰，课标要求“</w:t>
      </w:r>
      <w:r w:rsidRPr="00EC25A6">
        <w:rPr>
          <w:rFonts w:asciiTheme="minorEastAsia" w:hAnsiTheme="minorEastAsia" w:hint="eastAsia"/>
          <w:szCs w:val="21"/>
        </w:rPr>
        <w:t>通过都江堰工程感受中国古代人民的智慧和创造力</w:t>
      </w:r>
      <w:r w:rsidRPr="00EC25A6">
        <w:rPr>
          <w:rFonts w:asciiTheme="minorEastAsia" w:hAnsiTheme="minorEastAsia" w:cs="宋体"/>
          <w:kern w:val="0"/>
          <w:szCs w:val="21"/>
        </w:rPr>
        <w:t>”</w:t>
      </w:r>
      <w:r w:rsidRPr="00EC25A6">
        <w:rPr>
          <w:rFonts w:asciiTheme="minorEastAsia" w:hAnsiTheme="minorEastAsia" w:cs="宋体" w:hint="eastAsia"/>
          <w:kern w:val="0"/>
          <w:szCs w:val="21"/>
        </w:rPr>
        <w:t>。有心的老师会想到，设计以下类似的问题——李冰修筑都江堰会面临哪些重大困难，在没有现代技术设备的战国时期如何解决困难。这个环节可以让儿童深度体验都江堰工程中的人民智慧和创造力，</w:t>
      </w:r>
      <w:r w:rsidRPr="00EC25A6">
        <w:rPr>
          <w:rFonts w:asciiTheme="minorEastAsia" w:hAnsiTheme="minorEastAsia" w:hint="eastAsia"/>
          <w:kern w:val="0"/>
          <w:szCs w:val="21"/>
        </w:rPr>
        <w:t>但如何引导学生像古人那样思考，如何找出最大的困难是开凿玉垒山，并最终自己想到先用火烧再用冷水浇的方法，这非常考验老师的启发功力。</w:t>
      </w:r>
    </w:p>
    <w:p w:rsidR="00B26E8B" w:rsidRPr="00EC25A6" w:rsidRDefault="00B26E8B" w:rsidP="00944E50">
      <w:pPr>
        <w:ind w:firstLineChars="200" w:firstLine="420"/>
        <w:rPr>
          <w:rFonts w:asciiTheme="minorEastAsia" w:hAnsiTheme="minorEastAsia" w:cs="宋体"/>
          <w:kern w:val="0"/>
          <w:szCs w:val="21"/>
        </w:rPr>
      </w:pPr>
      <w:r w:rsidRPr="00EC25A6">
        <w:rPr>
          <w:rFonts w:asciiTheme="minorEastAsia" w:hAnsiTheme="minorEastAsia" w:cs="宋体" w:hint="eastAsia"/>
          <w:kern w:val="0"/>
          <w:szCs w:val="21"/>
        </w:rPr>
        <w:t>都江堰的修建会面临很多重大困难，包括如何在激流中修建坚固的堤坝，如何保持既防洪又能灌溉，如何解决泥沙淤积等。其中开凿宝瓶口当然是一个非常大的困难，但一般的儿童能想到的只是如何挡住水，如何运输材料之类？笔者首先引导儿童阅读教材，看看对都江堰两大系统工程的描述中，哪一个最难？通过这个支架的定向导引，“宝瓶口是在内江下游人工凿山开出的出水口”便容易发现。那么，在没有现代技术和工具的情况下，怎么开凿坚硬的玉垒山岩石呢，据记载李冰一共用了八年才凿出宝瓶口。第一次在甲班上课时，大部分儿童想到“用水冲或者用水滴”。实际上古人的方法确实用到了水，但之前须先用火烧没有学生能想出来，我便直接说了。如何去启发学生呢？经历第一节课的失败后，我不断反思，突然有了思路。第二次上乙班课时，当又有孩子提出用水冲的办法时，我便启发道，“非常棒，你们想到用水，已经成功一半了。但是，这么坚硬的石头，光用水冲肯定是不行的，冲100年也没用。在这之前，我们只需要一步，就可以成功。这一步所用的技术是每家每户每天都要用的，其中的原理也是大家都了解的很普遍的物理原理。”很快便有一位男生脱口而出，“先用火烧，再用水冲”。“</w:t>
      </w:r>
      <w:r w:rsidRPr="00EC25A6">
        <w:rPr>
          <w:rFonts w:asciiTheme="minorEastAsia" w:hAnsiTheme="minorEastAsia" w:cs="宋体"/>
          <w:kern w:val="0"/>
          <w:szCs w:val="21"/>
        </w:rPr>
        <w:t>真棒</w:t>
      </w:r>
      <w:r w:rsidRPr="00EC25A6">
        <w:rPr>
          <w:rFonts w:asciiTheme="minorEastAsia" w:hAnsiTheme="minorEastAsia" w:cs="宋体" w:hint="eastAsia"/>
          <w:kern w:val="0"/>
          <w:szCs w:val="21"/>
        </w:rPr>
        <w:t>，你怎么想到的？”，</w:t>
      </w:r>
      <w:r w:rsidRPr="00EC25A6">
        <w:rPr>
          <w:rFonts w:asciiTheme="minorEastAsia" w:hAnsiTheme="minorEastAsia" w:cs="宋体"/>
          <w:kern w:val="0"/>
          <w:szCs w:val="21"/>
        </w:rPr>
        <w:t>我</w:t>
      </w:r>
      <w:r w:rsidRPr="00EC25A6">
        <w:rPr>
          <w:rFonts w:asciiTheme="minorEastAsia" w:hAnsiTheme="minorEastAsia" w:cs="宋体" w:hint="eastAsia"/>
          <w:kern w:val="0"/>
          <w:szCs w:val="21"/>
        </w:rPr>
        <w:t>连忙追问。“我自己就做过实验，拿一块小石头把它烧红，再一浇水，全碎了。”经过导引，竟然可以让儿童有效的联结自己的生活经验，从而像古人一样想出同样的办法。我衷心的为孩子们感到自豪，同时自己也有很大的成就感。</w:t>
      </w:r>
    </w:p>
    <w:p w:rsidR="00B26E8B" w:rsidRPr="00EC25A6" w:rsidRDefault="00B26E8B" w:rsidP="00944E50">
      <w:pPr>
        <w:ind w:firstLineChars="200" w:firstLine="420"/>
        <w:rPr>
          <w:rFonts w:asciiTheme="minorEastAsia" w:hAnsiTheme="minorEastAsia" w:cs="宋体"/>
          <w:kern w:val="0"/>
          <w:szCs w:val="21"/>
        </w:rPr>
      </w:pPr>
    </w:p>
    <w:p w:rsidR="00BF790F" w:rsidRPr="00DB2633" w:rsidRDefault="00B26E8B" w:rsidP="00944E50">
      <w:pPr>
        <w:ind w:firstLineChars="200" w:firstLine="420"/>
        <w:rPr>
          <w:rFonts w:asciiTheme="minorEastAsia" w:hAnsiTheme="minorEastAsia" w:cs="宋体"/>
          <w:kern w:val="0"/>
          <w:szCs w:val="21"/>
        </w:rPr>
      </w:pPr>
      <w:r w:rsidRPr="00DB2633">
        <w:rPr>
          <w:rFonts w:asciiTheme="minorEastAsia" w:hAnsiTheme="minorEastAsia" w:cs="宋体" w:hint="eastAsia"/>
          <w:kern w:val="0"/>
          <w:szCs w:val="21"/>
        </w:rPr>
        <w:t>毫无疑问，培育初中生的历史思维乃至历史学科核心素养，是一个艰难复杂的系统工程，因此</w:t>
      </w:r>
      <w:r w:rsidRPr="00DB2633">
        <w:rPr>
          <w:rFonts w:asciiTheme="minorEastAsia" w:hAnsiTheme="minorEastAsia" w:hint="eastAsia"/>
          <w:kern w:val="0"/>
          <w:szCs w:val="21"/>
        </w:rPr>
        <w:t>一直有学者质疑是否能在初中教授历史学科结构概念。实践证明，科学运用整体化、建构化和支架化三大路径，可以逐渐培养青少年的历史思维。当然，除此之外，民主的</w:t>
      </w:r>
      <w:r w:rsidRPr="00DB2633">
        <w:rPr>
          <w:rFonts w:asciiTheme="minorEastAsia" w:hAnsiTheme="minorEastAsia" w:cs="宋体" w:hint="eastAsia"/>
          <w:kern w:val="0"/>
          <w:szCs w:val="21"/>
        </w:rPr>
        <w:t>教育文化、精准的</w:t>
      </w:r>
      <w:r w:rsidRPr="00DB2633">
        <w:rPr>
          <w:rFonts w:asciiTheme="minorEastAsia" w:hAnsiTheme="minorEastAsia" w:cs="宋体"/>
          <w:kern w:val="0"/>
          <w:szCs w:val="21"/>
        </w:rPr>
        <w:t>学情分析</w:t>
      </w:r>
      <w:r w:rsidRPr="00DB2633">
        <w:rPr>
          <w:rFonts w:asciiTheme="minorEastAsia" w:hAnsiTheme="minorEastAsia" w:cs="宋体" w:hint="eastAsia"/>
          <w:kern w:val="0"/>
          <w:szCs w:val="21"/>
        </w:rPr>
        <w:t>、适宜的教学模式等互相协调也不可或缺。历史教学首先应该研究学生，尤其是探究学生是如何学习历史的。如果你能了解中学生面对时空、证据、因果、变迁和延续及神入等核心概念时，有哪些困惑，存在哪些共同性的误解，并</w:t>
      </w:r>
      <w:r w:rsidR="00FA4490" w:rsidRPr="00DB2633">
        <w:rPr>
          <w:rFonts w:asciiTheme="minorEastAsia" w:hAnsiTheme="minorEastAsia" w:cs="宋体" w:hint="eastAsia"/>
          <w:kern w:val="0"/>
          <w:szCs w:val="21"/>
        </w:rPr>
        <w:t>有的放矢</w:t>
      </w:r>
      <w:r w:rsidR="009643F9" w:rsidRPr="00DB2633">
        <w:rPr>
          <w:rFonts w:asciiTheme="minorEastAsia" w:hAnsiTheme="minorEastAsia" w:cs="宋体" w:hint="eastAsia"/>
          <w:kern w:val="0"/>
          <w:szCs w:val="21"/>
        </w:rPr>
        <w:t>做好</w:t>
      </w:r>
      <w:r w:rsidR="00221887" w:rsidRPr="00DB2633">
        <w:rPr>
          <w:rFonts w:asciiTheme="minorEastAsia" w:hAnsiTheme="minorEastAsia" w:cs="宋体" w:hint="eastAsia"/>
          <w:kern w:val="0"/>
          <w:szCs w:val="21"/>
        </w:rPr>
        <w:t>充分的</w:t>
      </w:r>
      <w:r w:rsidR="009643F9" w:rsidRPr="00DB2633">
        <w:rPr>
          <w:rFonts w:asciiTheme="minorEastAsia" w:hAnsiTheme="minorEastAsia" w:cs="宋体" w:hint="eastAsia"/>
          <w:kern w:val="0"/>
          <w:szCs w:val="21"/>
        </w:rPr>
        <w:t>准备，你的课堂一定会更成功。</w:t>
      </w:r>
    </w:p>
    <w:p w:rsidR="00E60CA7" w:rsidRPr="00EC25A6" w:rsidRDefault="00E60CA7" w:rsidP="00944E50">
      <w:pPr>
        <w:ind w:firstLineChars="200" w:firstLine="420"/>
        <w:rPr>
          <w:rFonts w:asciiTheme="minorEastAsia" w:hAnsiTheme="minorEastAsia" w:cs="宋体"/>
          <w:kern w:val="0"/>
          <w:szCs w:val="21"/>
        </w:rPr>
      </w:pPr>
    </w:p>
    <w:p w:rsidR="00E60CA7" w:rsidRPr="00EC25A6" w:rsidRDefault="00E60CA7" w:rsidP="00E60CA7">
      <w:pPr>
        <w:spacing w:line="360" w:lineRule="auto"/>
        <w:ind w:firstLineChars="200" w:firstLine="482"/>
        <w:rPr>
          <w:rFonts w:ascii="宋体" w:eastAsia="宋体" w:hAnsi="宋体"/>
          <w:b/>
          <w:sz w:val="24"/>
        </w:rPr>
      </w:pPr>
    </w:p>
    <w:p w:rsidR="00E60CA7" w:rsidRPr="00EC25A6" w:rsidRDefault="00E60CA7" w:rsidP="00944E50">
      <w:pPr>
        <w:ind w:firstLineChars="200" w:firstLine="420"/>
        <w:rPr>
          <w:rFonts w:asciiTheme="minorEastAsia" w:hAnsiTheme="minorEastAsia" w:cs="宋体"/>
          <w:kern w:val="0"/>
          <w:szCs w:val="21"/>
        </w:rPr>
      </w:pPr>
    </w:p>
    <w:sectPr w:rsidR="00E60CA7" w:rsidRPr="00EC25A6">
      <w:footnotePr>
        <w:numFmt w:val="decimalEnclosedCircleChinese"/>
        <w:numRestart w:val="eachPage"/>
      </w:footnotePr>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4A" w:rsidRDefault="0010394A" w:rsidP="002F07A8">
      <w:r>
        <w:separator/>
      </w:r>
    </w:p>
  </w:endnote>
  <w:endnote w:type="continuationSeparator" w:id="0">
    <w:p w:rsidR="0010394A" w:rsidRDefault="0010394A" w:rsidP="002F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4A" w:rsidRDefault="0010394A" w:rsidP="002F07A8">
      <w:r>
        <w:separator/>
      </w:r>
    </w:p>
  </w:footnote>
  <w:footnote w:type="continuationSeparator" w:id="0">
    <w:p w:rsidR="0010394A" w:rsidRDefault="0010394A" w:rsidP="002F07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FC2"/>
    <w:multiLevelType w:val="hybridMultilevel"/>
    <w:tmpl w:val="1992435A"/>
    <w:lvl w:ilvl="0" w:tplc="2780DD46">
      <w:start w:val="1"/>
      <w:numFmt w:val="bullet"/>
      <w:lvlText w:val=""/>
      <w:lvlJc w:val="left"/>
      <w:pPr>
        <w:tabs>
          <w:tab w:val="num" w:pos="720"/>
        </w:tabs>
        <w:ind w:left="720" w:hanging="360"/>
      </w:pPr>
      <w:rPr>
        <w:rFonts w:ascii="Wingdings 2" w:hAnsi="Wingdings 2" w:hint="default"/>
      </w:rPr>
    </w:lvl>
    <w:lvl w:ilvl="1" w:tplc="5CE8CDE4" w:tentative="1">
      <w:start w:val="1"/>
      <w:numFmt w:val="bullet"/>
      <w:lvlText w:val=""/>
      <w:lvlJc w:val="left"/>
      <w:pPr>
        <w:tabs>
          <w:tab w:val="num" w:pos="1440"/>
        </w:tabs>
        <w:ind w:left="1440" w:hanging="360"/>
      </w:pPr>
      <w:rPr>
        <w:rFonts w:ascii="Wingdings 2" w:hAnsi="Wingdings 2" w:hint="default"/>
      </w:rPr>
    </w:lvl>
    <w:lvl w:ilvl="2" w:tplc="6290CA3A" w:tentative="1">
      <w:start w:val="1"/>
      <w:numFmt w:val="bullet"/>
      <w:lvlText w:val=""/>
      <w:lvlJc w:val="left"/>
      <w:pPr>
        <w:tabs>
          <w:tab w:val="num" w:pos="2160"/>
        </w:tabs>
        <w:ind w:left="2160" w:hanging="360"/>
      </w:pPr>
      <w:rPr>
        <w:rFonts w:ascii="Wingdings 2" w:hAnsi="Wingdings 2" w:hint="default"/>
      </w:rPr>
    </w:lvl>
    <w:lvl w:ilvl="3" w:tplc="BD6C60F0" w:tentative="1">
      <w:start w:val="1"/>
      <w:numFmt w:val="bullet"/>
      <w:lvlText w:val=""/>
      <w:lvlJc w:val="left"/>
      <w:pPr>
        <w:tabs>
          <w:tab w:val="num" w:pos="2880"/>
        </w:tabs>
        <w:ind w:left="2880" w:hanging="360"/>
      </w:pPr>
      <w:rPr>
        <w:rFonts w:ascii="Wingdings 2" w:hAnsi="Wingdings 2" w:hint="default"/>
      </w:rPr>
    </w:lvl>
    <w:lvl w:ilvl="4" w:tplc="4C24971A" w:tentative="1">
      <w:start w:val="1"/>
      <w:numFmt w:val="bullet"/>
      <w:lvlText w:val=""/>
      <w:lvlJc w:val="left"/>
      <w:pPr>
        <w:tabs>
          <w:tab w:val="num" w:pos="3600"/>
        </w:tabs>
        <w:ind w:left="3600" w:hanging="360"/>
      </w:pPr>
      <w:rPr>
        <w:rFonts w:ascii="Wingdings 2" w:hAnsi="Wingdings 2" w:hint="default"/>
      </w:rPr>
    </w:lvl>
    <w:lvl w:ilvl="5" w:tplc="659A4EFA" w:tentative="1">
      <w:start w:val="1"/>
      <w:numFmt w:val="bullet"/>
      <w:lvlText w:val=""/>
      <w:lvlJc w:val="left"/>
      <w:pPr>
        <w:tabs>
          <w:tab w:val="num" w:pos="4320"/>
        </w:tabs>
        <w:ind w:left="4320" w:hanging="360"/>
      </w:pPr>
      <w:rPr>
        <w:rFonts w:ascii="Wingdings 2" w:hAnsi="Wingdings 2" w:hint="default"/>
      </w:rPr>
    </w:lvl>
    <w:lvl w:ilvl="6" w:tplc="557E3CF8" w:tentative="1">
      <w:start w:val="1"/>
      <w:numFmt w:val="bullet"/>
      <w:lvlText w:val=""/>
      <w:lvlJc w:val="left"/>
      <w:pPr>
        <w:tabs>
          <w:tab w:val="num" w:pos="5040"/>
        </w:tabs>
        <w:ind w:left="5040" w:hanging="360"/>
      </w:pPr>
      <w:rPr>
        <w:rFonts w:ascii="Wingdings 2" w:hAnsi="Wingdings 2" w:hint="default"/>
      </w:rPr>
    </w:lvl>
    <w:lvl w:ilvl="7" w:tplc="854C3DD0" w:tentative="1">
      <w:start w:val="1"/>
      <w:numFmt w:val="bullet"/>
      <w:lvlText w:val=""/>
      <w:lvlJc w:val="left"/>
      <w:pPr>
        <w:tabs>
          <w:tab w:val="num" w:pos="5760"/>
        </w:tabs>
        <w:ind w:left="5760" w:hanging="360"/>
      </w:pPr>
      <w:rPr>
        <w:rFonts w:ascii="Wingdings 2" w:hAnsi="Wingdings 2" w:hint="default"/>
      </w:rPr>
    </w:lvl>
    <w:lvl w:ilvl="8" w:tplc="BBE6F08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1A84345"/>
    <w:multiLevelType w:val="hybridMultilevel"/>
    <w:tmpl w:val="E1D09D8C"/>
    <w:lvl w:ilvl="0" w:tplc="A4FE2C1C">
      <w:start w:val="1"/>
      <w:numFmt w:val="bullet"/>
      <w:lvlText w:val="•"/>
      <w:lvlJc w:val="left"/>
      <w:pPr>
        <w:tabs>
          <w:tab w:val="num" w:pos="720"/>
        </w:tabs>
        <w:ind w:left="720" w:hanging="360"/>
      </w:pPr>
      <w:rPr>
        <w:rFonts w:ascii="宋体" w:hAnsi="宋体" w:hint="default"/>
      </w:rPr>
    </w:lvl>
    <w:lvl w:ilvl="1" w:tplc="A86A9ABC" w:tentative="1">
      <w:start w:val="1"/>
      <w:numFmt w:val="bullet"/>
      <w:lvlText w:val="•"/>
      <w:lvlJc w:val="left"/>
      <w:pPr>
        <w:tabs>
          <w:tab w:val="num" w:pos="1440"/>
        </w:tabs>
        <w:ind w:left="1440" w:hanging="360"/>
      </w:pPr>
      <w:rPr>
        <w:rFonts w:ascii="宋体" w:hAnsi="宋体" w:hint="default"/>
      </w:rPr>
    </w:lvl>
    <w:lvl w:ilvl="2" w:tplc="8CBC9B5A" w:tentative="1">
      <w:start w:val="1"/>
      <w:numFmt w:val="bullet"/>
      <w:lvlText w:val="•"/>
      <w:lvlJc w:val="left"/>
      <w:pPr>
        <w:tabs>
          <w:tab w:val="num" w:pos="2160"/>
        </w:tabs>
        <w:ind w:left="2160" w:hanging="360"/>
      </w:pPr>
      <w:rPr>
        <w:rFonts w:ascii="宋体" w:hAnsi="宋体" w:hint="default"/>
      </w:rPr>
    </w:lvl>
    <w:lvl w:ilvl="3" w:tplc="57AE3D92" w:tentative="1">
      <w:start w:val="1"/>
      <w:numFmt w:val="bullet"/>
      <w:lvlText w:val="•"/>
      <w:lvlJc w:val="left"/>
      <w:pPr>
        <w:tabs>
          <w:tab w:val="num" w:pos="2880"/>
        </w:tabs>
        <w:ind w:left="2880" w:hanging="360"/>
      </w:pPr>
      <w:rPr>
        <w:rFonts w:ascii="宋体" w:hAnsi="宋体" w:hint="default"/>
      </w:rPr>
    </w:lvl>
    <w:lvl w:ilvl="4" w:tplc="9F24B2E4" w:tentative="1">
      <w:start w:val="1"/>
      <w:numFmt w:val="bullet"/>
      <w:lvlText w:val="•"/>
      <w:lvlJc w:val="left"/>
      <w:pPr>
        <w:tabs>
          <w:tab w:val="num" w:pos="3600"/>
        </w:tabs>
        <w:ind w:left="3600" w:hanging="360"/>
      </w:pPr>
      <w:rPr>
        <w:rFonts w:ascii="宋体" w:hAnsi="宋体" w:hint="default"/>
      </w:rPr>
    </w:lvl>
    <w:lvl w:ilvl="5" w:tplc="4C748488" w:tentative="1">
      <w:start w:val="1"/>
      <w:numFmt w:val="bullet"/>
      <w:lvlText w:val="•"/>
      <w:lvlJc w:val="left"/>
      <w:pPr>
        <w:tabs>
          <w:tab w:val="num" w:pos="4320"/>
        </w:tabs>
        <w:ind w:left="4320" w:hanging="360"/>
      </w:pPr>
      <w:rPr>
        <w:rFonts w:ascii="宋体" w:hAnsi="宋体" w:hint="default"/>
      </w:rPr>
    </w:lvl>
    <w:lvl w:ilvl="6" w:tplc="CF50E566" w:tentative="1">
      <w:start w:val="1"/>
      <w:numFmt w:val="bullet"/>
      <w:lvlText w:val="•"/>
      <w:lvlJc w:val="left"/>
      <w:pPr>
        <w:tabs>
          <w:tab w:val="num" w:pos="5040"/>
        </w:tabs>
        <w:ind w:left="5040" w:hanging="360"/>
      </w:pPr>
      <w:rPr>
        <w:rFonts w:ascii="宋体" w:hAnsi="宋体" w:hint="default"/>
      </w:rPr>
    </w:lvl>
    <w:lvl w:ilvl="7" w:tplc="29ECADAE" w:tentative="1">
      <w:start w:val="1"/>
      <w:numFmt w:val="bullet"/>
      <w:lvlText w:val="•"/>
      <w:lvlJc w:val="left"/>
      <w:pPr>
        <w:tabs>
          <w:tab w:val="num" w:pos="5760"/>
        </w:tabs>
        <w:ind w:left="5760" w:hanging="360"/>
      </w:pPr>
      <w:rPr>
        <w:rFonts w:ascii="宋体" w:hAnsi="宋体" w:hint="default"/>
      </w:rPr>
    </w:lvl>
    <w:lvl w:ilvl="8" w:tplc="9A16D6C0"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679D4C6A"/>
    <w:multiLevelType w:val="hybridMultilevel"/>
    <w:tmpl w:val="7A52FC14"/>
    <w:lvl w:ilvl="0" w:tplc="3006CF50">
      <w:start w:val="1"/>
      <w:numFmt w:val="bullet"/>
      <w:lvlText w:val=""/>
      <w:lvlJc w:val="left"/>
      <w:pPr>
        <w:tabs>
          <w:tab w:val="num" w:pos="720"/>
        </w:tabs>
        <w:ind w:left="720" w:hanging="360"/>
      </w:pPr>
      <w:rPr>
        <w:rFonts w:ascii="Wingdings 2" w:hAnsi="Wingdings 2" w:hint="default"/>
      </w:rPr>
    </w:lvl>
    <w:lvl w:ilvl="1" w:tplc="CE4E07A4" w:tentative="1">
      <w:start w:val="1"/>
      <w:numFmt w:val="bullet"/>
      <w:lvlText w:val=""/>
      <w:lvlJc w:val="left"/>
      <w:pPr>
        <w:tabs>
          <w:tab w:val="num" w:pos="1440"/>
        </w:tabs>
        <w:ind w:left="1440" w:hanging="360"/>
      </w:pPr>
      <w:rPr>
        <w:rFonts w:ascii="Wingdings 2" w:hAnsi="Wingdings 2" w:hint="default"/>
      </w:rPr>
    </w:lvl>
    <w:lvl w:ilvl="2" w:tplc="906635D6" w:tentative="1">
      <w:start w:val="1"/>
      <w:numFmt w:val="bullet"/>
      <w:lvlText w:val=""/>
      <w:lvlJc w:val="left"/>
      <w:pPr>
        <w:tabs>
          <w:tab w:val="num" w:pos="2160"/>
        </w:tabs>
        <w:ind w:left="2160" w:hanging="360"/>
      </w:pPr>
      <w:rPr>
        <w:rFonts w:ascii="Wingdings 2" w:hAnsi="Wingdings 2" w:hint="default"/>
      </w:rPr>
    </w:lvl>
    <w:lvl w:ilvl="3" w:tplc="CF6626B4" w:tentative="1">
      <w:start w:val="1"/>
      <w:numFmt w:val="bullet"/>
      <w:lvlText w:val=""/>
      <w:lvlJc w:val="left"/>
      <w:pPr>
        <w:tabs>
          <w:tab w:val="num" w:pos="2880"/>
        </w:tabs>
        <w:ind w:left="2880" w:hanging="360"/>
      </w:pPr>
      <w:rPr>
        <w:rFonts w:ascii="Wingdings 2" w:hAnsi="Wingdings 2" w:hint="default"/>
      </w:rPr>
    </w:lvl>
    <w:lvl w:ilvl="4" w:tplc="1C5C5370" w:tentative="1">
      <w:start w:val="1"/>
      <w:numFmt w:val="bullet"/>
      <w:lvlText w:val=""/>
      <w:lvlJc w:val="left"/>
      <w:pPr>
        <w:tabs>
          <w:tab w:val="num" w:pos="3600"/>
        </w:tabs>
        <w:ind w:left="3600" w:hanging="360"/>
      </w:pPr>
      <w:rPr>
        <w:rFonts w:ascii="Wingdings 2" w:hAnsi="Wingdings 2" w:hint="default"/>
      </w:rPr>
    </w:lvl>
    <w:lvl w:ilvl="5" w:tplc="6D524A44" w:tentative="1">
      <w:start w:val="1"/>
      <w:numFmt w:val="bullet"/>
      <w:lvlText w:val=""/>
      <w:lvlJc w:val="left"/>
      <w:pPr>
        <w:tabs>
          <w:tab w:val="num" w:pos="4320"/>
        </w:tabs>
        <w:ind w:left="4320" w:hanging="360"/>
      </w:pPr>
      <w:rPr>
        <w:rFonts w:ascii="Wingdings 2" w:hAnsi="Wingdings 2" w:hint="default"/>
      </w:rPr>
    </w:lvl>
    <w:lvl w:ilvl="6" w:tplc="7BBE9206" w:tentative="1">
      <w:start w:val="1"/>
      <w:numFmt w:val="bullet"/>
      <w:lvlText w:val=""/>
      <w:lvlJc w:val="left"/>
      <w:pPr>
        <w:tabs>
          <w:tab w:val="num" w:pos="5040"/>
        </w:tabs>
        <w:ind w:left="5040" w:hanging="360"/>
      </w:pPr>
      <w:rPr>
        <w:rFonts w:ascii="Wingdings 2" w:hAnsi="Wingdings 2" w:hint="default"/>
      </w:rPr>
    </w:lvl>
    <w:lvl w:ilvl="7" w:tplc="79320626" w:tentative="1">
      <w:start w:val="1"/>
      <w:numFmt w:val="bullet"/>
      <w:lvlText w:val=""/>
      <w:lvlJc w:val="left"/>
      <w:pPr>
        <w:tabs>
          <w:tab w:val="num" w:pos="5760"/>
        </w:tabs>
        <w:ind w:left="5760" w:hanging="360"/>
      </w:pPr>
      <w:rPr>
        <w:rFonts w:ascii="Wingdings 2" w:hAnsi="Wingdings 2" w:hint="default"/>
      </w:rPr>
    </w:lvl>
    <w:lvl w:ilvl="8" w:tplc="355EB730"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17"/>
    <w:rsid w:val="00003CBC"/>
    <w:rsid w:val="000063B3"/>
    <w:rsid w:val="00011059"/>
    <w:rsid w:val="00016798"/>
    <w:rsid w:val="000233CA"/>
    <w:rsid w:val="00023D75"/>
    <w:rsid w:val="00024229"/>
    <w:rsid w:val="0003320A"/>
    <w:rsid w:val="00037183"/>
    <w:rsid w:val="00045C23"/>
    <w:rsid w:val="0006161F"/>
    <w:rsid w:val="00064A8F"/>
    <w:rsid w:val="00066961"/>
    <w:rsid w:val="0007294D"/>
    <w:rsid w:val="00083261"/>
    <w:rsid w:val="00083B3D"/>
    <w:rsid w:val="00085539"/>
    <w:rsid w:val="00097FAD"/>
    <w:rsid w:val="000A24B4"/>
    <w:rsid w:val="000A384E"/>
    <w:rsid w:val="000B74B9"/>
    <w:rsid w:val="000C0530"/>
    <w:rsid w:val="000C2915"/>
    <w:rsid w:val="000E6E75"/>
    <w:rsid w:val="000F36C0"/>
    <w:rsid w:val="000F46F4"/>
    <w:rsid w:val="0010394A"/>
    <w:rsid w:val="00104F05"/>
    <w:rsid w:val="00110A3A"/>
    <w:rsid w:val="00110A67"/>
    <w:rsid w:val="00123269"/>
    <w:rsid w:val="00135124"/>
    <w:rsid w:val="0013754C"/>
    <w:rsid w:val="00150CDB"/>
    <w:rsid w:val="001513B8"/>
    <w:rsid w:val="0016150F"/>
    <w:rsid w:val="00162CBE"/>
    <w:rsid w:val="00164C9D"/>
    <w:rsid w:val="001702A6"/>
    <w:rsid w:val="001810EE"/>
    <w:rsid w:val="00185B41"/>
    <w:rsid w:val="001926E0"/>
    <w:rsid w:val="00193A1B"/>
    <w:rsid w:val="00195A09"/>
    <w:rsid w:val="001A3B95"/>
    <w:rsid w:val="001A4F0E"/>
    <w:rsid w:val="001A579A"/>
    <w:rsid w:val="001B0CD1"/>
    <w:rsid w:val="001B6500"/>
    <w:rsid w:val="001C5C73"/>
    <w:rsid w:val="001C62D8"/>
    <w:rsid w:val="001D2FBD"/>
    <w:rsid w:val="001E187F"/>
    <w:rsid w:val="00204EC5"/>
    <w:rsid w:val="0021408F"/>
    <w:rsid w:val="00221887"/>
    <w:rsid w:val="002227FB"/>
    <w:rsid w:val="002263E6"/>
    <w:rsid w:val="00231311"/>
    <w:rsid w:val="00234D30"/>
    <w:rsid w:val="002360A5"/>
    <w:rsid w:val="00236C95"/>
    <w:rsid w:val="00237615"/>
    <w:rsid w:val="00237F59"/>
    <w:rsid w:val="00242379"/>
    <w:rsid w:val="00244274"/>
    <w:rsid w:val="00270021"/>
    <w:rsid w:val="00270FF4"/>
    <w:rsid w:val="00272A4D"/>
    <w:rsid w:val="0027440B"/>
    <w:rsid w:val="0028213D"/>
    <w:rsid w:val="002914A6"/>
    <w:rsid w:val="002939F9"/>
    <w:rsid w:val="002A7F53"/>
    <w:rsid w:val="002C22AB"/>
    <w:rsid w:val="002C2B2C"/>
    <w:rsid w:val="002C43FC"/>
    <w:rsid w:val="002C647E"/>
    <w:rsid w:val="002C7B85"/>
    <w:rsid w:val="002E1047"/>
    <w:rsid w:val="002E19CF"/>
    <w:rsid w:val="002E38DD"/>
    <w:rsid w:val="002F07A8"/>
    <w:rsid w:val="002F6CB2"/>
    <w:rsid w:val="00303FEC"/>
    <w:rsid w:val="00304EB4"/>
    <w:rsid w:val="00317F89"/>
    <w:rsid w:val="00322E6C"/>
    <w:rsid w:val="0033186E"/>
    <w:rsid w:val="00341050"/>
    <w:rsid w:val="003418E6"/>
    <w:rsid w:val="00353320"/>
    <w:rsid w:val="00372CDB"/>
    <w:rsid w:val="00376336"/>
    <w:rsid w:val="00376DFF"/>
    <w:rsid w:val="00382D76"/>
    <w:rsid w:val="003956E7"/>
    <w:rsid w:val="003A318A"/>
    <w:rsid w:val="003A3617"/>
    <w:rsid w:val="003A7CD3"/>
    <w:rsid w:val="003C6EB6"/>
    <w:rsid w:val="003C75BB"/>
    <w:rsid w:val="003D4011"/>
    <w:rsid w:val="003D6E3A"/>
    <w:rsid w:val="003D7392"/>
    <w:rsid w:val="003E1CB1"/>
    <w:rsid w:val="003F1398"/>
    <w:rsid w:val="003F554B"/>
    <w:rsid w:val="003F7AC3"/>
    <w:rsid w:val="00401D82"/>
    <w:rsid w:val="00402444"/>
    <w:rsid w:val="00407B85"/>
    <w:rsid w:val="00416558"/>
    <w:rsid w:val="00431D55"/>
    <w:rsid w:val="004324F9"/>
    <w:rsid w:val="00440245"/>
    <w:rsid w:val="0046151B"/>
    <w:rsid w:val="004618FF"/>
    <w:rsid w:val="00463848"/>
    <w:rsid w:val="004755D3"/>
    <w:rsid w:val="00476044"/>
    <w:rsid w:val="004761D1"/>
    <w:rsid w:val="00482407"/>
    <w:rsid w:val="00483B83"/>
    <w:rsid w:val="00487126"/>
    <w:rsid w:val="004A1338"/>
    <w:rsid w:val="004A2096"/>
    <w:rsid w:val="004A63A4"/>
    <w:rsid w:val="004B5B27"/>
    <w:rsid w:val="004C59E6"/>
    <w:rsid w:val="004E77EB"/>
    <w:rsid w:val="004F315D"/>
    <w:rsid w:val="005077C9"/>
    <w:rsid w:val="00507831"/>
    <w:rsid w:val="005216A3"/>
    <w:rsid w:val="00524887"/>
    <w:rsid w:val="005263EB"/>
    <w:rsid w:val="00543A68"/>
    <w:rsid w:val="00546932"/>
    <w:rsid w:val="00555E7A"/>
    <w:rsid w:val="005640F5"/>
    <w:rsid w:val="00572208"/>
    <w:rsid w:val="00575F46"/>
    <w:rsid w:val="005907DA"/>
    <w:rsid w:val="005B06B3"/>
    <w:rsid w:val="005D205E"/>
    <w:rsid w:val="005E00E9"/>
    <w:rsid w:val="005E47BE"/>
    <w:rsid w:val="00606DEF"/>
    <w:rsid w:val="006101D2"/>
    <w:rsid w:val="00615447"/>
    <w:rsid w:val="006235C2"/>
    <w:rsid w:val="00625ABA"/>
    <w:rsid w:val="0062700E"/>
    <w:rsid w:val="00631E46"/>
    <w:rsid w:val="00637FAD"/>
    <w:rsid w:val="0064636C"/>
    <w:rsid w:val="00666AD8"/>
    <w:rsid w:val="00671B90"/>
    <w:rsid w:val="00695744"/>
    <w:rsid w:val="006A0AC8"/>
    <w:rsid w:val="006B03B3"/>
    <w:rsid w:val="006B1E29"/>
    <w:rsid w:val="006B50EE"/>
    <w:rsid w:val="006B7D07"/>
    <w:rsid w:val="006C2738"/>
    <w:rsid w:val="006C6845"/>
    <w:rsid w:val="006C7F92"/>
    <w:rsid w:val="006E0E32"/>
    <w:rsid w:val="006E50D5"/>
    <w:rsid w:val="007005DB"/>
    <w:rsid w:val="007035CA"/>
    <w:rsid w:val="00707548"/>
    <w:rsid w:val="00710D22"/>
    <w:rsid w:val="00712514"/>
    <w:rsid w:val="007139C2"/>
    <w:rsid w:val="007236EA"/>
    <w:rsid w:val="0075077A"/>
    <w:rsid w:val="00753C16"/>
    <w:rsid w:val="007576B9"/>
    <w:rsid w:val="00757CFB"/>
    <w:rsid w:val="007728C5"/>
    <w:rsid w:val="00775D67"/>
    <w:rsid w:val="00776D87"/>
    <w:rsid w:val="007808F1"/>
    <w:rsid w:val="00795B2C"/>
    <w:rsid w:val="007A710D"/>
    <w:rsid w:val="007B06B0"/>
    <w:rsid w:val="007B52C1"/>
    <w:rsid w:val="007D2CFA"/>
    <w:rsid w:val="007D3632"/>
    <w:rsid w:val="007D4A06"/>
    <w:rsid w:val="007D7B0D"/>
    <w:rsid w:val="007E013E"/>
    <w:rsid w:val="007E35BA"/>
    <w:rsid w:val="007F0619"/>
    <w:rsid w:val="007F2508"/>
    <w:rsid w:val="00805505"/>
    <w:rsid w:val="0081307C"/>
    <w:rsid w:val="00813286"/>
    <w:rsid w:val="00815ED2"/>
    <w:rsid w:val="008165A0"/>
    <w:rsid w:val="00832017"/>
    <w:rsid w:val="0084583D"/>
    <w:rsid w:val="00847FEF"/>
    <w:rsid w:val="008532E5"/>
    <w:rsid w:val="00854872"/>
    <w:rsid w:val="00854C15"/>
    <w:rsid w:val="00854F39"/>
    <w:rsid w:val="00854F3C"/>
    <w:rsid w:val="00863788"/>
    <w:rsid w:val="00870395"/>
    <w:rsid w:val="008732B6"/>
    <w:rsid w:val="00881A40"/>
    <w:rsid w:val="008820C8"/>
    <w:rsid w:val="008838F3"/>
    <w:rsid w:val="00885F92"/>
    <w:rsid w:val="00890D39"/>
    <w:rsid w:val="008A2667"/>
    <w:rsid w:val="008A49AB"/>
    <w:rsid w:val="008A514D"/>
    <w:rsid w:val="008A6854"/>
    <w:rsid w:val="008B0843"/>
    <w:rsid w:val="008B62DF"/>
    <w:rsid w:val="008C5375"/>
    <w:rsid w:val="008C590C"/>
    <w:rsid w:val="008D03C0"/>
    <w:rsid w:val="008D4145"/>
    <w:rsid w:val="008E55E4"/>
    <w:rsid w:val="008E58F0"/>
    <w:rsid w:val="008F7D5B"/>
    <w:rsid w:val="0090216F"/>
    <w:rsid w:val="00903C6E"/>
    <w:rsid w:val="009071D8"/>
    <w:rsid w:val="009138C2"/>
    <w:rsid w:val="0091548E"/>
    <w:rsid w:val="009218CC"/>
    <w:rsid w:val="00925D06"/>
    <w:rsid w:val="00930DC4"/>
    <w:rsid w:val="009375F7"/>
    <w:rsid w:val="00940EFE"/>
    <w:rsid w:val="0094258D"/>
    <w:rsid w:val="00944E50"/>
    <w:rsid w:val="00944FAD"/>
    <w:rsid w:val="00946437"/>
    <w:rsid w:val="009509D0"/>
    <w:rsid w:val="00952E84"/>
    <w:rsid w:val="009643F9"/>
    <w:rsid w:val="009677AF"/>
    <w:rsid w:val="0097011A"/>
    <w:rsid w:val="00976B27"/>
    <w:rsid w:val="009803AF"/>
    <w:rsid w:val="00980D7C"/>
    <w:rsid w:val="009878C6"/>
    <w:rsid w:val="00991FFE"/>
    <w:rsid w:val="009A3150"/>
    <w:rsid w:val="009D6BB3"/>
    <w:rsid w:val="009E426D"/>
    <w:rsid w:val="009E733E"/>
    <w:rsid w:val="009F3B5F"/>
    <w:rsid w:val="009F67E4"/>
    <w:rsid w:val="00A12517"/>
    <w:rsid w:val="00A17DAC"/>
    <w:rsid w:val="00A25B3F"/>
    <w:rsid w:val="00A339B4"/>
    <w:rsid w:val="00A36358"/>
    <w:rsid w:val="00A424B8"/>
    <w:rsid w:val="00A55077"/>
    <w:rsid w:val="00A63B12"/>
    <w:rsid w:val="00A7596D"/>
    <w:rsid w:val="00A76226"/>
    <w:rsid w:val="00A76360"/>
    <w:rsid w:val="00A7749A"/>
    <w:rsid w:val="00A909B3"/>
    <w:rsid w:val="00A96155"/>
    <w:rsid w:val="00AA3C46"/>
    <w:rsid w:val="00AB0F69"/>
    <w:rsid w:val="00AB6F1E"/>
    <w:rsid w:val="00AC2EFA"/>
    <w:rsid w:val="00AC77DE"/>
    <w:rsid w:val="00AD67CF"/>
    <w:rsid w:val="00AE3861"/>
    <w:rsid w:val="00AF11E3"/>
    <w:rsid w:val="00AF2CD4"/>
    <w:rsid w:val="00AF59BC"/>
    <w:rsid w:val="00B00AE9"/>
    <w:rsid w:val="00B031AF"/>
    <w:rsid w:val="00B100C3"/>
    <w:rsid w:val="00B22FB9"/>
    <w:rsid w:val="00B26E8B"/>
    <w:rsid w:val="00B31990"/>
    <w:rsid w:val="00B445A9"/>
    <w:rsid w:val="00B445AA"/>
    <w:rsid w:val="00B47962"/>
    <w:rsid w:val="00B53529"/>
    <w:rsid w:val="00B57069"/>
    <w:rsid w:val="00B64FCF"/>
    <w:rsid w:val="00B65F64"/>
    <w:rsid w:val="00B66545"/>
    <w:rsid w:val="00B66953"/>
    <w:rsid w:val="00B72B8E"/>
    <w:rsid w:val="00B80A7F"/>
    <w:rsid w:val="00B82CB2"/>
    <w:rsid w:val="00B83DB6"/>
    <w:rsid w:val="00B933FE"/>
    <w:rsid w:val="00BA0961"/>
    <w:rsid w:val="00BA5FA2"/>
    <w:rsid w:val="00BA69B4"/>
    <w:rsid w:val="00BB06C4"/>
    <w:rsid w:val="00BB1983"/>
    <w:rsid w:val="00BB493B"/>
    <w:rsid w:val="00BC1E92"/>
    <w:rsid w:val="00BC6764"/>
    <w:rsid w:val="00BD7966"/>
    <w:rsid w:val="00BD7FF9"/>
    <w:rsid w:val="00BE3142"/>
    <w:rsid w:val="00BE62D8"/>
    <w:rsid w:val="00BE7CE0"/>
    <w:rsid w:val="00BF1491"/>
    <w:rsid w:val="00BF790F"/>
    <w:rsid w:val="00C154F7"/>
    <w:rsid w:val="00C2132D"/>
    <w:rsid w:val="00C21712"/>
    <w:rsid w:val="00C24D1B"/>
    <w:rsid w:val="00C30B10"/>
    <w:rsid w:val="00C44DF7"/>
    <w:rsid w:val="00C45FC8"/>
    <w:rsid w:val="00C4735C"/>
    <w:rsid w:val="00C519C9"/>
    <w:rsid w:val="00C52B18"/>
    <w:rsid w:val="00C642EC"/>
    <w:rsid w:val="00C74C2E"/>
    <w:rsid w:val="00C75B40"/>
    <w:rsid w:val="00C82AEB"/>
    <w:rsid w:val="00C93558"/>
    <w:rsid w:val="00CA3461"/>
    <w:rsid w:val="00CA4FBF"/>
    <w:rsid w:val="00CB103B"/>
    <w:rsid w:val="00CC3150"/>
    <w:rsid w:val="00CD189F"/>
    <w:rsid w:val="00CD594C"/>
    <w:rsid w:val="00CE2931"/>
    <w:rsid w:val="00CE4D71"/>
    <w:rsid w:val="00CF0B1F"/>
    <w:rsid w:val="00D0397B"/>
    <w:rsid w:val="00D201D9"/>
    <w:rsid w:val="00D30EF8"/>
    <w:rsid w:val="00D345B3"/>
    <w:rsid w:val="00D40F15"/>
    <w:rsid w:val="00D429BA"/>
    <w:rsid w:val="00D46A89"/>
    <w:rsid w:val="00D47F17"/>
    <w:rsid w:val="00D52178"/>
    <w:rsid w:val="00D563EC"/>
    <w:rsid w:val="00D6593B"/>
    <w:rsid w:val="00D73754"/>
    <w:rsid w:val="00D77210"/>
    <w:rsid w:val="00D80DA3"/>
    <w:rsid w:val="00D8109D"/>
    <w:rsid w:val="00D81E46"/>
    <w:rsid w:val="00DA0CE6"/>
    <w:rsid w:val="00DA3923"/>
    <w:rsid w:val="00DA3ED8"/>
    <w:rsid w:val="00DA42D7"/>
    <w:rsid w:val="00DB2633"/>
    <w:rsid w:val="00DC0DB0"/>
    <w:rsid w:val="00DC34FB"/>
    <w:rsid w:val="00DC6BF4"/>
    <w:rsid w:val="00DD269D"/>
    <w:rsid w:val="00DD7BE7"/>
    <w:rsid w:val="00DE3F2B"/>
    <w:rsid w:val="00DE4380"/>
    <w:rsid w:val="00DE4D54"/>
    <w:rsid w:val="00DE6494"/>
    <w:rsid w:val="00DF0457"/>
    <w:rsid w:val="00DF1F60"/>
    <w:rsid w:val="00E00630"/>
    <w:rsid w:val="00E10A81"/>
    <w:rsid w:val="00E16D80"/>
    <w:rsid w:val="00E17F50"/>
    <w:rsid w:val="00E224C6"/>
    <w:rsid w:val="00E2718B"/>
    <w:rsid w:val="00E35E5A"/>
    <w:rsid w:val="00E528C9"/>
    <w:rsid w:val="00E5430C"/>
    <w:rsid w:val="00E574E3"/>
    <w:rsid w:val="00E60829"/>
    <w:rsid w:val="00E60CA7"/>
    <w:rsid w:val="00E743CF"/>
    <w:rsid w:val="00E75338"/>
    <w:rsid w:val="00E853B3"/>
    <w:rsid w:val="00E91E62"/>
    <w:rsid w:val="00E9431E"/>
    <w:rsid w:val="00E9679B"/>
    <w:rsid w:val="00E97ED1"/>
    <w:rsid w:val="00EA7E2A"/>
    <w:rsid w:val="00EB270D"/>
    <w:rsid w:val="00EC077D"/>
    <w:rsid w:val="00EC250B"/>
    <w:rsid w:val="00EC25A6"/>
    <w:rsid w:val="00ED2A09"/>
    <w:rsid w:val="00ED3C13"/>
    <w:rsid w:val="00ED67E5"/>
    <w:rsid w:val="00EE1DE9"/>
    <w:rsid w:val="00EF4BE1"/>
    <w:rsid w:val="00F104A2"/>
    <w:rsid w:val="00F26693"/>
    <w:rsid w:val="00F323A0"/>
    <w:rsid w:val="00F3612D"/>
    <w:rsid w:val="00F378EB"/>
    <w:rsid w:val="00F41282"/>
    <w:rsid w:val="00F4725B"/>
    <w:rsid w:val="00F55C29"/>
    <w:rsid w:val="00F711C6"/>
    <w:rsid w:val="00F83617"/>
    <w:rsid w:val="00F9066A"/>
    <w:rsid w:val="00F90DB3"/>
    <w:rsid w:val="00F94F64"/>
    <w:rsid w:val="00FA115F"/>
    <w:rsid w:val="00FA2246"/>
    <w:rsid w:val="00FA4490"/>
    <w:rsid w:val="00FA7827"/>
    <w:rsid w:val="00FB3067"/>
    <w:rsid w:val="00FB6B2A"/>
    <w:rsid w:val="00FE2BA4"/>
    <w:rsid w:val="00FE32BF"/>
    <w:rsid w:val="00FF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ED389E-7E74-467E-A1EF-F5962494E7C5}"/>
  <w:docVars>
    <w:docVar w:name="ksoschemedata" w:val="fa6b0667-0e75-49a8-9016-f0501921e04a"/>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2F07A8"/>
    <w:pPr>
      <w:snapToGrid w:val="0"/>
      <w:jc w:val="left"/>
    </w:pPr>
    <w:rPr>
      <w:rFonts w:ascii="Calibri" w:eastAsia="宋体" w:hAnsi="Calibri" w:cs="Times New Roman"/>
      <w:sz w:val="18"/>
      <w:szCs w:val="18"/>
    </w:rPr>
  </w:style>
  <w:style w:type="character" w:customStyle="1" w:styleId="a4">
    <w:name w:val="脚注文本 字符"/>
    <w:basedOn w:val="a0"/>
    <w:link w:val="a3"/>
    <w:uiPriority w:val="99"/>
    <w:semiHidden/>
    <w:qFormat/>
    <w:rsid w:val="002F07A8"/>
    <w:rPr>
      <w:rFonts w:ascii="Calibri" w:eastAsia="宋体" w:hAnsi="Calibri" w:cs="Times New Roman"/>
      <w:sz w:val="18"/>
      <w:szCs w:val="18"/>
    </w:rPr>
  </w:style>
  <w:style w:type="character" w:styleId="a5">
    <w:name w:val="footnote reference"/>
    <w:uiPriority w:val="99"/>
    <w:semiHidden/>
    <w:unhideWhenUsed/>
    <w:qFormat/>
    <w:rsid w:val="002F07A8"/>
    <w:rPr>
      <w:vertAlign w:val="superscript"/>
    </w:rPr>
  </w:style>
  <w:style w:type="paragraph" w:styleId="a6">
    <w:name w:val="List Paragraph"/>
    <w:basedOn w:val="a"/>
    <w:uiPriority w:val="34"/>
    <w:qFormat/>
    <w:rsid w:val="00B66953"/>
    <w:pPr>
      <w:ind w:firstLineChars="200" w:firstLine="420"/>
    </w:pPr>
  </w:style>
  <w:style w:type="paragraph" w:styleId="a7">
    <w:name w:val="Normal (Web)"/>
    <w:basedOn w:val="a"/>
    <w:uiPriority w:val="99"/>
    <w:unhideWhenUsed/>
    <w:rsid w:val="004E77E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7808F1"/>
    <w:rPr>
      <w:color w:val="0563C1" w:themeColor="hyperlink"/>
      <w:u w:val="single"/>
    </w:rPr>
  </w:style>
  <w:style w:type="paragraph" w:customStyle="1" w:styleId="p0">
    <w:name w:val="p0"/>
    <w:basedOn w:val="a"/>
    <w:rsid w:val="00110A3A"/>
    <w:pPr>
      <w:widowControl/>
      <w:spacing w:before="100" w:beforeAutospacing="1" w:after="100" w:afterAutospacing="1" w:line="252" w:lineRule="atLeast"/>
      <w:ind w:firstLine="336"/>
      <w:jc w:val="left"/>
    </w:pPr>
    <w:rPr>
      <w:rFonts w:ascii="宋体" w:eastAsia="宋体" w:hAnsi="宋体" w:cs="宋体"/>
      <w:kern w:val="0"/>
      <w:sz w:val="17"/>
      <w:szCs w:val="17"/>
    </w:rPr>
  </w:style>
  <w:style w:type="character" w:styleId="a9">
    <w:name w:val="Strong"/>
    <w:basedOn w:val="a0"/>
    <w:uiPriority w:val="22"/>
    <w:qFormat/>
    <w:rsid w:val="003F554B"/>
    <w:rPr>
      <w:b/>
      <w:bCs/>
    </w:rPr>
  </w:style>
  <w:style w:type="paragraph" w:styleId="aa">
    <w:name w:val="header"/>
    <w:basedOn w:val="a"/>
    <w:link w:val="ab"/>
    <w:uiPriority w:val="99"/>
    <w:unhideWhenUsed/>
    <w:rsid w:val="00ED67E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D67E5"/>
    <w:rPr>
      <w:sz w:val="18"/>
      <w:szCs w:val="18"/>
    </w:rPr>
  </w:style>
  <w:style w:type="paragraph" w:styleId="ac">
    <w:name w:val="footer"/>
    <w:basedOn w:val="a"/>
    <w:link w:val="ad"/>
    <w:uiPriority w:val="99"/>
    <w:unhideWhenUsed/>
    <w:rsid w:val="00ED67E5"/>
    <w:pPr>
      <w:tabs>
        <w:tab w:val="center" w:pos="4153"/>
        <w:tab w:val="right" w:pos="8306"/>
      </w:tabs>
      <w:snapToGrid w:val="0"/>
      <w:jc w:val="left"/>
    </w:pPr>
    <w:rPr>
      <w:sz w:val="18"/>
      <w:szCs w:val="18"/>
    </w:rPr>
  </w:style>
  <w:style w:type="character" w:customStyle="1" w:styleId="ad">
    <w:name w:val="页脚 字符"/>
    <w:basedOn w:val="a0"/>
    <w:link w:val="ac"/>
    <w:uiPriority w:val="99"/>
    <w:rsid w:val="00ED67E5"/>
    <w:rPr>
      <w:sz w:val="18"/>
      <w:szCs w:val="18"/>
    </w:rPr>
  </w:style>
  <w:style w:type="paragraph" w:styleId="ae">
    <w:name w:val="endnote text"/>
    <w:basedOn w:val="a"/>
    <w:link w:val="af"/>
    <w:uiPriority w:val="99"/>
    <w:semiHidden/>
    <w:unhideWhenUsed/>
    <w:rsid w:val="00B26E8B"/>
    <w:pPr>
      <w:snapToGrid w:val="0"/>
      <w:jc w:val="left"/>
    </w:pPr>
  </w:style>
  <w:style w:type="character" w:customStyle="1" w:styleId="af">
    <w:name w:val="尾注文本 字符"/>
    <w:basedOn w:val="a0"/>
    <w:link w:val="ae"/>
    <w:uiPriority w:val="99"/>
    <w:semiHidden/>
    <w:rsid w:val="00B26E8B"/>
  </w:style>
  <w:style w:type="character" w:styleId="af0">
    <w:name w:val="endnote reference"/>
    <w:basedOn w:val="a0"/>
    <w:uiPriority w:val="99"/>
    <w:semiHidden/>
    <w:unhideWhenUsed/>
    <w:rsid w:val="00B26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0787">
      <w:bodyDiv w:val="1"/>
      <w:marLeft w:val="0"/>
      <w:marRight w:val="0"/>
      <w:marTop w:val="0"/>
      <w:marBottom w:val="0"/>
      <w:divBdr>
        <w:top w:val="none" w:sz="0" w:space="0" w:color="auto"/>
        <w:left w:val="none" w:sz="0" w:space="0" w:color="auto"/>
        <w:bottom w:val="none" w:sz="0" w:space="0" w:color="auto"/>
        <w:right w:val="none" w:sz="0" w:space="0" w:color="auto"/>
      </w:divBdr>
    </w:div>
    <w:div w:id="106898745">
      <w:bodyDiv w:val="1"/>
      <w:marLeft w:val="0"/>
      <w:marRight w:val="0"/>
      <w:marTop w:val="0"/>
      <w:marBottom w:val="0"/>
      <w:divBdr>
        <w:top w:val="none" w:sz="0" w:space="0" w:color="auto"/>
        <w:left w:val="none" w:sz="0" w:space="0" w:color="auto"/>
        <w:bottom w:val="none" w:sz="0" w:space="0" w:color="auto"/>
        <w:right w:val="none" w:sz="0" w:space="0" w:color="auto"/>
      </w:divBdr>
      <w:divsChild>
        <w:div w:id="1888032950">
          <w:marLeft w:val="547"/>
          <w:marRight w:val="0"/>
          <w:marTop w:val="154"/>
          <w:marBottom w:val="0"/>
          <w:divBdr>
            <w:top w:val="none" w:sz="0" w:space="0" w:color="auto"/>
            <w:left w:val="none" w:sz="0" w:space="0" w:color="auto"/>
            <w:bottom w:val="none" w:sz="0" w:space="0" w:color="auto"/>
            <w:right w:val="none" w:sz="0" w:space="0" w:color="auto"/>
          </w:divBdr>
        </w:div>
      </w:divsChild>
    </w:div>
    <w:div w:id="148598569">
      <w:bodyDiv w:val="1"/>
      <w:marLeft w:val="0"/>
      <w:marRight w:val="0"/>
      <w:marTop w:val="0"/>
      <w:marBottom w:val="0"/>
      <w:divBdr>
        <w:top w:val="none" w:sz="0" w:space="0" w:color="auto"/>
        <w:left w:val="none" w:sz="0" w:space="0" w:color="auto"/>
        <w:bottom w:val="none" w:sz="0" w:space="0" w:color="auto"/>
        <w:right w:val="none" w:sz="0" w:space="0" w:color="auto"/>
      </w:divBdr>
    </w:div>
    <w:div w:id="178277280">
      <w:bodyDiv w:val="1"/>
      <w:marLeft w:val="0"/>
      <w:marRight w:val="0"/>
      <w:marTop w:val="0"/>
      <w:marBottom w:val="0"/>
      <w:divBdr>
        <w:top w:val="none" w:sz="0" w:space="0" w:color="auto"/>
        <w:left w:val="none" w:sz="0" w:space="0" w:color="auto"/>
        <w:bottom w:val="none" w:sz="0" w:space="0" w:color="auto"/>
        <w:right w:val="none" w:sz="0" w:space="0" w:color="auto"/>
      </w:divBdr>
    </w:div>
    <w:div w:id="187839983">
      <w:bodyDiv w:val="1"/>
      <w:marLeft w:val="0"/>
      <w:marRight w:val="0"/>
      <w:marTop w:val="0"/>
      <w:marBottom w:val="0"/>
      <w:divBdr>
        <w:top w:val="none" w:sz="0" w:space="0" w:color="auto"/>
        <w:left w:val="none" w:sz="0" w:space="0" w:color="auto"/>
        <w:bottom w:val="none" w:sz="0" w:space="0" w:color="auto"/>
        <w:right w:val="none" w:sz="0" w:space="0" w:color="auto"/>
      </w:divBdr>
    </w:div>
    <w:div w:id="188101976">
      <w:bodyDiv w:val="1"/>
      <w:marLeft w:val="0"/>
      <w:marRight w:val="0"/>
      <w:marTop w:val="0"/>
      <w:marBottom w:val="0"/>
      <w:divBdr>
        <w:top w:val="none" w:sz="0" w:space="0" w:color="auto"/>
        <w:left w:val="none" w:sz="0" w:space="0" w:color="auto"/>
        <w:bottom w:val="none" w:sz="0" w:space="0" w:color="auto"/>
        <w:right w:val="none" w:sz="0" w:space="0" w:color="auto"/>
      </w:divBdr>
    </w:div>
    <w:div w:id="364673854">
      <w:bodyDiv w:val="1"/>
      <w:marLeft w:val="0"/>
      <w:marRight w:val="0"/>
      <w:marTop w:val="0"/>
      <w:marBottom w:val="0"/>
      <w:divBdr>
        <w:top w:val="none" w:sz="0" w:space="0" w:color="auto"/>
        <w:left w:val="none" w:sz="0" w:space="0" w:color="auto"/>
        <w:bottom w:val="none" w:sz="0" w:space="0" w:color="auto"/>
        <w:right w:val="none" w:sz="0" w:space="0" w:color="auto"/>
      </w:divBdr>
    </w:div>
    <w:div w:id="431825295">
      <w:bodyDiv w:val="1"/>
      <w:marLeft w:val="0"/>
      <w:marRight w:val="0"/>
      <w:marTop w:val="0"/>
      <w:marBottom w:val="0"/>
      <w:divBdr>
        <w:top w:val="none" w:sz="0" w:space="0" w:color="auto"/>
        <w:left w:val="none" w:sz="0" w:space="0" w:color="auto"/>
        <w:bottom w:val="none" w:sz="0" w:space="0" w:color="auto"/>
        <w:right w:val="none" w:sz="0" w:space="0" w:color="auto"/>
      </w:divBdr>
    </w:div>
    <w:div w:id="456412226">
      <w:bodyDiv w:val="1"/>
      <w:marLeft w:val="0"/>
      <w:marRight w:val="0"/>
      <w:marTop w:val="0"/>
      <w:marBottom w:val="0"/>
      <w:divBdr>
        <w:top w:val="none" w:sz="0" w:space="0" w:color="auto"/>
        <w:left w:val="none" w:sz="0" w:space="0" w:color="auto"/>
        <w:bottom w:val="none" w:sz="0" w:space="0" w:color="auto"/>
        <w:right w:val="none" w:sz="0" w:space="0" w:color="auto"/>
      </w:divBdr>
    </w:div>
    <w:div w:id="466706283">
      <w:bodyDiv w:val="1"/>
      <w:marLeft w:val="0"/>
      <w:marRight w:val="0"/>
      <w:marTop w:val="0"/>
      <w:marBottom w:val="0"/>
      <w:divBdr>
        <w:top w:val="none" w:sz="0" w:space="0" w:color="auto"/>
        <w:left w:val="none" w:sz="0" w:space="0" w:color="auto"/>
        <w:bottom w:val="none" w:sz="0" w:space="0" w:color="auto"/>
        <w:right w:val="none" w:sz="0" w:space="0" w:color="auto"/>
      </w:divBdr>
    </w:div>
    <w:div w:id="483205400">
      <w:bodyDiv w:val="1"/>
      <w:marLeft w:val="0"/>
      <w:marRight w:val="0"/>
      <w:marTop w:val="0"/>
      <w:marBottom w:val="0"/>
      <w:divBdr>
        <w:top w:val="none" w:sz="0" w:space="0" w:color="auto"/>
        <w:left w:val="none" w:sz="0" w:space="0" w:color="auto"/>
        <w:bottom w:val="none" w:sz="0" w:space="0" w:color="auto"/>
        <w:right w:val="none" w:sz="0" w:space="0" w:color="auto"/>
      </w:divBdr>
    </w:div>
    <w:div w:id="519583020">
      <w:bodyDiv w:val="1"/>
      <w:marLeft w:val="0"/>
      <w:marRight w:val="0"/>
      <w:marTop w:val="0"/>
      <w:marBottom w:val="0"/>
      <w:divBdr>
        <w:top w:val="none" w:sz="0" w:space="0" w:color="auto"/>
        <w:left w:val="none" w:sz="0" w:space="0" w:color="auto"/>
        <w:bottom w:val="none" w:sz="0" w:space="0" w:color="auto"/>
        <w:right w:val="none" w:sz="0" w:space="0" w:color="auto"/>
      </w:divBdr>
    </w:div>
    <w:div w:id="560867948">
      <w:bodyDiv w:val="1"/>
      <w:marLeft w:val="0"/>
      <w:marRight w:val="0"/>
      <w:marTop w:val="0"/>
      <w:marBottom w:val="0"/>
      <w:divBdr>
        <w:top w:val="none" w:sz="0" w:space="0" w:color="auto"/>
        <w:left w:val="none" w:sz="0" w:space="0" w:color="auto"/>
        <w:bottom w:val="none" w:sz="0" w:space="0" w:color="auto"/>
        <w:right w:val="none" w:sz="0" w:space="0" w:color="auto"/>
      </w:divBdr>
      <w:divsChild>
        <w:div w:id="836075139">
          <w:marLeft w:val="0"/>
          <w:marRight w:val="0"/>
          <w:marTop w:val="0"/>
          <w:marBottom w:val="225"/>
          <w:divBdr>
            <w:top w:val="none" w:sz="0" w:space="0" w:color="auto"/>
            <w:left w:val="none" w:sz="0" w:space="0" w:color="auto"/>
            <w:bottom w:val="none" w:sz="0" w:space="0" w:color="auto"/>
            <w:right w:val="none" w:sz="0" w:space="0" w:color="auto"/>
          </w:divBdr>
        </w:div>
        <w:div w:id="428501722">
          <w:marLeft w:val="0"/>
          <w:marRight w:val="0"/>
          <w:marTop w:val="0"/>
          <w:marBottom w:val="225"/>
          <w:divBdr>
            <w:top w:val="none" w:sz="0" w:space="0" w:color="auto"/>
            <w:left w:val="none" w:sz="0" w:space="0" w:color="auto"/>
            <w:bottom w:val="none" w:sz="0" w:space="0" w:color="auto"/>
            <w:right w:val="none" w:sz="0" w:space="0" w:color="auto"/>
          </w:divBdr>
        </w:div>
        <w:div w:id="1619607771">
          <w:marLeft w:val="0"/>
          <w:marRight w:val="0"/>
          <w:marTop w:val="0"/>
          <w:marBottom w:val="225"/>
          <w:divBdr>
            <w:top w:val="none" w:sz="0" w:space="0" w:color="auto"/>
            <w:left w:val="none" w:sz="0" w:space="0" w:color="auto"/>
            <w:bottom w:val="none" w:sz="0" w:space="0" w:color="auto"/>
            <w:right w:val="none" w:sz="0" w:space="0" w:color="auto"/>
          </w:divBdr>
        </w:div>
      </w:divsChild>
    </w:div>
    <w:div w:id="563372988">
      <w:bodyDiv w:val="1"/>
      <w:marLeft w:val="0"/>
      <w:marRight w:val="0"/>
      <w:marTop w:val="0"/>
      <w:marBottom w:val="0"/>
      <w:divBdr>
        <w:top w:val="none" w:sz="0" w:space="0" w:color="auto"/>
        <w:left w:val="none" w:sz="0" w:space="0" w:color="auto"/>
        <w:bottom w:val="none" w:sz="0" w:space="0" w:color="auto"/>
        <w:right w:val="none" w:sz="0" w:space="0" w:color="auto"/>
      </w:divBdr>
    </w:div>
    <w:div w:id="572543686">
      <w:bodyDiv w:val="1"/>
      <w:marLeft w:val="0"/>
      <w:marRight w:val="0"/>
      <w:marTop w:val="0"/>
      <w:marBottom w:val="0"/>
      <w:divBdr>
        <w:top w:val="none" w:sz="0" w:space="0" w:color="auto"/>
        <w:left w:val="none" w:sz="0" w:space="0" w:color="auto"/>
        <w:bottom w:val="none" w:sz="0" w:space="0" w:color="auto"/>
        <w:right w:val="none" w:sz="0" w:space="0" w:color="auto"/>
      </w:divBdr>
    </w:div>
    <w:div w:id="607279272">
      <w:bodyDiv w:val="1"/>
      <w:marLeft w:val="0"/>
      <w:marRight w:val="0"/>
      <w:marTop w:val="0"/>
      <w:marBottom w:val="0"/>
      <w:divBdr>
        <w:top w:val="none" w:sz="0" w:space="0" w:color="auto"/>
        <w:left w:val="none" w:sz="0" w:space="0" w:color="auto"/>
        <w:bottom w:val="none" w:sz="0" w:space="0" w:color="auto"/>
        <w:right w:val="none" w:sz="0" w:space="0" w:color="auto"/>
      </w:divBdr>
    </w:div>
    <w:div w:id="625738426">
      <w:bodyDiv w:val="1"/>
      <w:marLeft w:val="0"/>
      <w:marRight w:val="0"/>
      <w:marTop w:val="0"/>
      <w:marBottom w:val="0"/>
      <w:divBdr>
        <w:top w:val="none" w:sz="0" w:space="0" w:color="auto"/>
        <w:left w:val="none" w:sz="0" w:space="0" w:color="auto"/>
        <w:bottom w:val="none" w:sz="0" w:space="0" w:color="auto"/>
        <w:right w:val="none" w:sz="0" w:space="0" w:color="auto"/>
      </w:divBdr>
    </w:div>
    <w:div w:id="647973409">
      <w:bodyDiv w:val="1"/>
      <w:marLeft w:val="0"/>
      <w:marRight w:val="0"/>
      <w:marTop w:val="0"/>
      <w:marBottom w:val="0"/>
      <w:divBdr>
        <w:top w:val="none" w:sz="0" w:space="0" w:color="auto"/>
        <w:left w:val="none" w:sz="0" w:space="0" w:color="auto"/>
        <w:bottom w:val="none" w:sz="0" w:space="0" w:color="auto"/>
        <w:right w:val="none" w:sz="0" w:space="0" w:color="auto"/>
      </w:divBdr>
    </w:div>
    <w:div w:id="664095817">
      <w:bodyDiv w:val="1"/>
      <w:marLeft w:val="0"/>
      <w:marRight w:val="0"/>
      <w:marTop w:val="0"/>
      <w:marBottom w:val="0"/>
      <w:divBdr>
        <w:top w:val="none" w:sz="0" w:space="0" w:color="auto"/>
        <w:left w:val="none" w:sz="0" w:space="0" w:color="auto"/>
        <w:bottom w:val="none" w:sz="0" w:space="0" w:color="auto"/>
        <w:right w:val="none" w:sz="0" w:space="0" w:color="auto"/>
      </w:divBdr>
    </w:div>
    <w:div w:id="669911810">
      <w:bodyDiv w:val="1"/>
      <w:marLeft w:val="0"/>
      <w:marRight w:val="0"/>
      <w:marTop w:val="0"/>
      <w:marBottom w:val="0"/>
      <w:divBdr>
        <w:top w:val="none" w:sz="0" w:space="0" w:color="auto"/>
        <w:left w:val="none" w:sz="0" w:space="0" w:color="auto"/>
        <w:bottom w:val="none" w:sz="0" w:space="0" w:color="auto"/>
        <w:right w:val="none" w:sz="0" w:space="0" w:color="auto"/>
      </w:divBdr>
    </w:div>
    <w:div w:id="682705020">
      <w:bodyDiv w:val="1"/>
      <w:marLeft w:val="0"/>
      <w:marRight w:val="0"/>
      <w:marTop w:val="0"/>
      <w:marBottom w:val="0"/>
      <w:divBdr>
        <w:top w:val="none" w:sz="0" w:space="0" w:color="auto"/>
        <w:left w:val="none" w:sz="0" w:space="0" w:color="auto"/>
        <w:bottom w:val="none" w:sz="0" w:space="0" w:color="auto"/>
        <w:right w:val="none" w:sz="0" w:space="0" w:color="auto"/>
      </w:divBdr>
    </w:div>
    <w:div w:id="702750039">
      <w:bodyDiv w:val="1"/>
      <w:marLeft w:val="0"/>
      <w:marRight w:val="0"/>
      <w:marTop w:val="0"/>
      <w:marBottom w:val="0"/>
      <w:divBdr>
        <w:top w:val="none" w:sz="0" w:space="0" w:color="auto"/>
        <w:left w:val="none" w:sz="0" w:space="0" w:color="auto"/>
        <w:bottom w:val="none" w:sz="0" w:space="0" w:color="auto"/>
        <w:right w:val="none" w:sz="0" w:space="0" w:color="auto"/>
      </w:divBdr>
    </w:div>
    <w:div w:id="718629468">
      <w:bodyDiv w:val="1"/>
      <w:marLeft w:val="0"/>
      <w:marRight w:val="0"/>
      <w:marTop w:val="0"/>
      <w:marBottom w:val="0"/>
      <w:divBdr>
        <w:top w:val="none" w:sz="0" w:space="0" w:color="auto"/>
        <w:left w:val="none" w:sz="0" w:space="0" w:color="auto"/>
        <w:bottom w:val="none" w:sz="0" w:space="0" w:color="auto"/>
        <w:right w:val="none" w:sz="0" w:space="0" w:color="auto"/>
      </w:divBdr>
    </w:div>
    <w:div w:id="890926199">
      <w:bodyDiv w:val="1"/>
      <w:marLeft w:val="0"/>
      <w:marRight w:val="0"/>
      <w:marTop w:val="0"/>
      <w:marBottom w:val="0"/>
      <w:divBdr>
        <w:top w:val="none" w:sz="0" w:space="0" w:color="auto"/>
        <w:left w:val="none" w:sz="0" w:space="0" w:color="auto"/>
        <w:bottom w:val="none" w:sz="0" w:space="0" w:color="auto"/>
        <w:right w:val="none" w:sz="0" w:space="0" w:color="auto"/>
      </w:divBdr>
    </w:div>
    <w:div w:id="900597556">
      <w:bodyDiv w:val="1"/>
      <w:marLeft w:val="0"/>
      <w:marRight w:val="0"/>
      <w:marTop w:val="0"/>
      <w:marBottom w:val="0"/>
      <w:divBdr>
        <w:top w:val="none" w:sz="0" w:space="0" w:color="auto"/>
        <w:left w:val="none" w:sz="0" w:space="0" w:color="auto"/>
        <w:bottom w:val="none" w:sz="0" w:space="0" w:color="auto"/>
        <w:right w:val="none" w:sz="0" w:space="0" w:color="auto"/>
      </w:divBdr>
    </w:div>
    <w:div w:id="909928602">
      <w:bodyDiv w:val="1"/>
      <w:marLeft w:val="0"/>
      <w:marRight w:val="0"/>
      <w:marTop w:val="0"/>
      <w:marBottom w:val="0"/>
      <w:divBdr>
        <w:top w:val="none" w:sz="0" w:space="0" w:color="auto"/>
        <w:left w:val="none" w:sz="0" w:space="0" w:color="auto"/>
        <w:bottom w:val="none" w:sz="0" w:space="0" w:color="auto"/>
        <w:right w:val="none" w:sz="0" w:space="0" w:color="auto"/>
      </w:divBdr>
      <w:divsChild>
        <w:div w:id="112748388">
          <w:marLeft w:val="547"/>
          <w:marRight w:val="0"/>
          <w:marTop w:val="173"/>
          <w:marBottom w:val="0"/>
          <w:divBdr>
            <w:top w:val="none" w:sz="0" w:space="0" w:color="auto"/>
            <w:left w:val="none" w:sz="0" w:space="0" w:color="auto"/>
            <w:bottom w:val="none" w:sz="0" w:space="0" w:color="auto"/>
            <w:right w:val="none" w:sz="0" w:space="0" w:color="auto"/>
          </w:divBdr>
        </w:div>
        <w:div w:id="1464544300">
          <w:marLeft w:val="547"/>
          <w:marRight w:val="0"/>
          <w:marTop w:val="173"/>
          <w:marBottom w:val="0"/>
          <w:divBdr>
            <w:top w:val="none" w:sz="0" w:space="0" w:color="auto"/>
            <w:left w:val="none" w:sz="0" w:space="0" w:color="auto"/>
            <w:bottom w:val="none" w:sz="0" w:space="0" w:color="auto"/>
            <w:right w:val="none" w:sz="0" w:space="0" w:color="auto"/>
          </w:divBdr>
        </w:div>
      </w:divsChild>
    </w:div>
    <w:div w:id="914899567">
      <w:bodyDiv w:val="1"/>
      <w:marLeft w:val="0"/>
      <w:marRight w:val="0"/>
      <w:marTop w:val="0"/>
      <w:marBottom w:val="0"/>
      <w:divBdr>
        <w:top w:val="none" w:sz="0" w:space="0" w:color="auto"/>
        <w:left w:val="none" w:sz="0" w:space="0" w:color="auto"/>
        <w:bottom w:val="none" w:sz="0" w:space="0" w:color="auto"/>
        <w:right w:val="none" w:sz="0" w:space="0" w:color="auto"/>
      </w:divBdr>
    </w:div>
    <w:div w:id="976908489">
      <w:bodyDiv w:val="1"/>
      <w:marLeft w:val="0"/>
      <w:marRight w:val="0"/>
      <w:marTop w:val="0"/>
      <w:marBottom w:val="0"/>
      <w:divBdr>
        <w:top w:val="none" w:sz="0" w:space="0" w:color="auto"/>
        <w:left w:val="none" w:sz="0" w:space="0" w:color="auto"/>
        <w:bottom w:val="none" w:sz="0" w:space="0" w:color="auto"/>
        <w:right w:val="none" w:sz="0" w:space="0" w:color="auto"/>
      </w:divBdr>
    </w:div>
    <w:div w:id="1005280473">
      <w:bodyDiv w:val="1"/>
      <w:marLeft w:val="0"/>
      <w:marRight w:val="0"/>
      <w:marTop w:val="0"/>
      <w:marBottom w:val="0"/>
      <w:divBdr>
        <w:top w:val="none" w:sz="0" w:space="0" w:color="auto"/>
        <w:left w:val="none" w:sz="0" w:space="0" w:color="auto"/>
        <w:bottom w:val="none" w:sz="0" w:space="0" w:color="auto"/>
        <w:right w:val="none" w:sz="0" w:space="0" w:color="auto"/>
      </w:divBdr>
    </w:div>
    <w:div w:id="1043677438">
      <w:bodyDiv w:val="1"/>
      <w:marLeft w:val="0"/>
      <w:marRight w:val="0"/>
      <w:marTop w:val="0"/>
      <w:marBottom w:val="0"/>
      <w:divBdr>
        <w:top w:val="none" w:sz="0" w:space="0" w:color="auto"/>
        <w:left w:val="none" w:sz="0" w:space="0" w:color="auto"/>
        <w:bottom w:val="none" w:sz="0" w:space="0" w:color="auto"/>
        <w:right w:val="none" w:sz="0" w:space="0" w:color="auto"/>
      </w:divBdr>
    </w:div>
    <w:div w:id="1060250069">
      <w:bodyDiv w:val="1"/>
      <w:marLeft w:val="0"/>
      <w:marRight w:val="0"/>
      <w:marTop w:val="0"/>
      <w:marBottom w:val="0"/>
      <w:divBdr>
        <w:top w:val="none" w:sz="0" w:space="0" w:color="auto"/>
        <w:left w:val="none" w:sz="0" w:space="0" w:color="auto"/>
        <w:bottom w:val="none" w:sz="0" w:space="0" w:color="auto"/>
        <w:right w:val="none" w:sz="0" w:space="0" w:color="auto"/>
      </w:divBdr>
    </w:div>
    <w:div w:id="1067797357">
      <w:bodyDiv w:val="1"/>
      <w:marLeft w:val="0"/>
      <w:marRight w:val="0"/>
      <w:marTop w:val="0"/>
      <w:marBottom w:val="0"/>
      <w:divBdr>
        <w:top w:val="none" w:sz="0" w:space="0" w:color="auto"/>
        <w:left w:val="none" w:sz="0" w:space="0" w:color="auto"/>
        <w:bottom w:val="none" w:sz="0" w:space="0" w:color="auto"/>
        <w:right w:val="none" w:sz="0" w:space="0" w:color="auto"/>
      </w:divBdr>
    </w:div>
    <w:div w:id="1101491328">
      <w:bodyDiv w:val="1"/>
      <w:marLeft w:val="0"/>
      <w:marRight w:val="0"/>
      <w:marTop w:val="0"/>
      <w:marBottom w:val="0"/>
      <w:divBdr>
        <w:top w:val="none" w:sz="0" w:space="0" w:color="auto"/>
        <w:left w:val="none" w:sz="0" w:space="0" w:color="auto"/>
        <w:bottom w:val="none" w:sz="0" w:space="0" w:color="auto"/>
        <w:right w:val="none" w:sz="0" w:space="0" w:color="auto"/>
      </w:divBdr>
      <w:divsChild>
        <w:div w:id="69622956">
          <w:marLeft w:val="547"/>
          <w:marRight w:val="0"/>
          <w:marTop w:val="173"/>
          <w:marBottom w:val="0"/>
          <w:divBdr>
            <w:top w:val="none" w:sz="0" w:space="0" w:color="auto"/>
            <w:left w:val="none" w:sz="0" w:space="0" w:color="auto"/>
            <w:bottom w:val="none" w:sz="0" w:space="0" w:color="auto"/>
            <w:right w:val="none" w:sz="0" w:space="0" w:color="auto"/>
          </w:divBdr>
        </w:div>
        <w:div w:id="917785661">
          <w:marLeft w:val="547"/>
          <w:marRight w:val="0"/>
          <w:marTop w:val="154"/>
          <w:marBottom w:val="0"/>
          <w:divBdr>
            <w:top w:val="none" w:sz="0" w:space="0" w:color="auto"/>
            <w:left w:val="none" w:sz="0" w:space="0" w:color="auto"/>
            <w:bottom w:val="none" w:sz="0" w:space="0" w:color="auto"/>
            <w:right w:val="none" w:sz="0" w:space="0" w:color="auto"/>
          </w:divBdr>
        </w:div>
        <w:div w:id="1150288790">
          <w:marLeft w:val="547"/>
          <w:marRight w:val="0"/>
          <w:marTop w:val="154"/>
          <w:marBottom w:val="0"/>
          <w:divBdr>
            <w:top w:val="none" w:sz="0" w:space="0" w:color="auto"/>
            <w:left w:val="none" w:sz="0" w:space="0" w:color="auto"/>
            <w:bottom w:val="none" w:sz="0" w:space="0" w:color="auto"/>
            <w:right w:val="none" w:sz="0" w:space="0" w:color="auto"/>
          </w:divBdr>
        </w:div>
        <w:div w:id="1748530046">
          <w:marLeft w:val="547"/>
          <w:marRight w:val="0"/>
          <w:marTop w:val="154"/>
          <w:marBottom w:val="0"/>
          <w:divBdr>
            <w:top w:val="none" w:sz="0" w:space="0" w:color="auto"/>
            <w:left w:val="none" w:sz="0" w:space="0" w:color="auto"/>
            <w:bottom w:val="none" w:sz="0" w:space="0" w:color="auto"/>
            <w:right w:val="none" w:sz="0" w:space="0" w:color="auto"/>
          </w:divBdr>
        </w:div>
        <w:div w:id="252209992">
          <w:marLeft w:val="547"/>
          <w:marRight w:val="0"/>
          <w:marTop w:val="154"/>
          <w:marBottom w:val="0"/>
          <w:divBdr>
            <w:top w:val="none" w:sz="0" w:space="0" w:color="auto"/>
            <w:left w:val="none" w:sz="0" w:space="0" w:color="auto"/>
            <w:bottom w:val="none" w:sz="0" w:space="0" w:color="auto"/>
            <w:right w:val="none" w:sz="0" w:space="0" w:color="auto"/>
          </w:divBdr>
        </w:div>
      </w:divsChild>
    </w:div>
    <w:div w:id="1104302687">
      <w:bodyDiv w:val="1"/>
      <w:marLeft w:val="0"/>
      <w:marRight w:val="0"/>
      <w:marTop w:val="0"/>
      <w:marBottom w:val="0"/>
      <w:divBdr>
        <w:top w:val="none" w:sz="0" w:space="0" w:color="auto"/>
        <w:left w:val="none" w:sz="0" w:space="0" w:color="auto"/>
        <w:bottom w:val="none" w:sz="0" w:space="0" w:color="auto"/>
        <w:right w:val="none" w:sz="0" w:space="0" w:color="auto"/>
      </w:divBdr>
    </w:div>
    <w:div w:id="1188373018">
      <w:bodyDiv w:val="1"/>
      <w:marLeft w:val="0"/>
      <w:marRight w:val="0"/>
      <w:marTop w:val="0"/>
      <w:marBottom w:val="0"/>
      <w:divBdr>
        <w:top w:val="none" w:sz="0" w:space="0" w:color="auto"/>
        <w:left w:val="none" w:sz="0" w:space="0" w:color="auto"/>
        <w:bottom w:val="none" w:sz="0" w:space="0" w:color="auto"/>
        <w:right w:val="none" w:sz="0" w:space="0" w:color="auto"/>
      </w:divBdr>
    </w:div>
    <w:div w:id="1239946320">
      <w:bodyDiv w:val="1"/>
      <w:marLeft w:val="0"/>
      <w:marRight w:val="0"/>
      <w:marTop w:val="0"/>
      <w:marBottom w:val="0"/>
      <w:divBdr>
        <w:top w:val="none" w:sz="0" w:space="0" w:color="auto"/>
        <w:left w:val="none" w:sz="0" w:space="0" w:color="auto"/>
        <w:bottom w:val="none" w:sz="0" w:space="0" w:color="auto"/>
        <w:right w:val="none" w:sz="0" w:space="0" w:color="auto"/>
      </w:divBdr>
    </w:div>
    <w:div w:id="1313411717">
      <w:bodyDiv w:val="1"/>
      <w:marLeft w:val="0"/>
      <w:marRight w:val="0"/>
      <w:marTop w:val="0"/>
      <w:marBottom w:val="0"/>
      <w:divBdr>
        <w:top w:val="none" w:sz="0" w:space="0" w:color="auto"/>
        <w:left w:val="none" w:sz="0" w:space="0" w:color="auto"/>
        <w:bottom w:val="none" w:sz="0" w:space="0" w:color="auto"/>
        <w:right w:val="none" w:sz="0" w:space="0" w:color="auto"/>
      </w:divBdr>
    </w:div>
    <w:div w:id="1313945421">
      <w:bodyDiv w:val="1"/>
      <w:marLeft w:val="0"/>
      <w:marRight w:val="0"/>
      <w:marTop w:val="0"/>
      <w:marBottom w:val="0"/>
      <w:divBdr>
        <w:top w:val="none" w:sz="0" w:space="0" w:color="auto"/>
        <w:left w:val="none" w:sz="0" w:space="0" w:color="auto"/>
        <w:bottom w:val="none" w:sz="0" w:space="0" w:color="auto"/>
        <w:right w:val="none" w:sz="0" w:space="0" w:color="auto"/>
      </w:divBdr>
    </w:div>
    <w:div w:id="1314213435">
      <w:bodyDiv w:val="1"/>
      <w:marLeft w:val="0"/>
      <w:marRight w:val="0"/>
      <w:marTop w:val="0"/>
      <w:marBottom w:val="0"/>
      <w:divBdr>
        <w:top w:val="none" w:sz="0" w:space="0" w:color="auto"/>
        <w:left w:val="none" w:sz="0" w:space="0" w:color="auto"/>
        <w:bottom w:val="none" w:sz="0" w:space="0" w:color="auto"/>
        <w:right w:val="none" w:sz="0" w:space="0" w:color="auto"/>
      </w:divBdr>
    </w:div>
    <w:div w:id="1323897438">
      <w:bodyDiv w:val="1"/>
      <w:marLeft w:val="0"/>
      <w:marRight w:val="0"/>
      <w:marTop w:val="0"/>
      <w:marBottom w:val="0"/>
      <w:divBdr>
        <w:top w:val="none" w:sz="0" w:space="0" w:color="auto"/>
        <w:left w:val="none" w:sz="0" w:space="0" w:color="auto"/>
        <w:bottom w:val="none" w:sz="0" w:space="0" w:color="auto"/>
        <w:right w:val="none" w:sz="0" w:space="0" w:color="auto"/>
      </w:divBdr>
    </w:div>
    <w:div w:id="1332829605">
      <w:bodyDiv w:val="1"/>
      <w:marLeft w:val="0"/>
      <w:marRight w:val="0"/>
      <w:marTop w:val="0"/>
      <w:marBottom w:val="0"/>
      <w:divBdr>
        <w:top w:val="none" w:sz="0" w:space="0" w:color="auto"/>
        <w:left w:val="none" w:sz="0" w:space="0" w:color="auto"/>
        <w:bottom w:val="none" w:sz="0" w:space="0" w:color="auto"/>
        <w:right w:val="none" w:sz="0" w:space="0" w:color="auto"/>
      </w:divBdr>
    </w:div>
    <w:div w:id="1354376663">
      <w:bodyDiv w:val="1"/>
      <w:marLeft w:val="0"/>
      <w:marRight w:val="0"/>
      <w:marTop w:val="0"/>
      <w:marBottom w:val="0"/>
      <w:divBdr>
        <w:top w:val="none" w:sz="0" w:space="0" w:color="auto"/>
        <w:left w:val="none" w:sz="0" w:space="0" w:color="auto"/>
        <w:bottom w:val="none" w:sz="0" w:space="0" w:color="auto"/>
        <w:right w:val="none" w:sz="0" w:space="0" w:color="auto"/>
      </w:divBdr>
    </w:div>
    <w:div w:id="1396397870">
      <w:bodyDiv w:val="1"/>
      <w:marLeft w:val="0"/>
      <w:marRight w:val="0"/>
      <w:marTop w:val="0"/>
      <w:marBottom w:val="0"/>
      <w:divBdr>
        <w:top w:val="none" w:sz="0" w:space="0" w:color="auto"/>
        <w:left w:val="none" w:sz="0" w:space="0" w:color="auto"/>
        <w:bottom w:val="none" w:sz="0" w:space="0" w:color="auto"/>
        <w:right w:val="none" w:sz="0" w:space="0" w:color="auto"/>
      </w:divBdr>
    </w:div>
    <w:div w:id="1399861235">
      <w:bodyDiv w:val="1"/>
      <w:marLeft w:val="0"/>
      <w:marRight w:val="0"/>
      <w:marTop w:val="0"/>
      <w:marBottom w:val="0"/>
      <w:divBdr>
        <w:top w:val="none" w:sz="0" w:space="0" w:color="auto"/>
        <w:left w:val="none" w:sz="0" w:space="0" w:color="auto"/>
        <w:bottom w:val="none" w:sz="0" w:space="0" w:color="auto"/>
        <w:right w:val="none" w:sz="0" w:space="0" w:color="auto"/>
      </w:divBdr>
    </w:div>
    <w:div w:id="1435203147">
      <w:bodyDiv w:val="1"/>
      <w:marLeft w:val="0"/>
      <w:marRight w:val="0"/>
      <w:marTop w:val="0"/>
      <w:marBottom w:val="0"/>
      <w:divBdr>
        <w:top w:val="none" w:sz="0" w:space="0" w:color="auto"/>
        <w:left w:val="none" w:sz="0" w:space="0" w:color="auto"/>
        <w:bottom w:val="none" w:sz="0" w:space="0" w:color="auto"/>
        <w:right w:val="none" w:sz="0" w:space="0" w:color="auto"/>
      </w:divBdr>
    </w:div>
    <w:div w:id="1450392469">
      <w:bodyDiv w:val="1"/>
      <w:marLeft w:val="0"/>
      <w:marRight w:val="0"/>
      <w:marTop w:val="0"/>
      <w:marBottom w:val="0"/>
      <w:divBdr>
        <w:top w:val="none" w:sz="0" w:space="0" w:color="auto"/>
        <w:left w:val="none" w:sz="0" w:space="0" w:color="auto"/>
        <w:bottom w:val="none" w:sz="0" w:space="0" w:color="auto"/>
        <w:right w:val="none" w:sz="0" w:space="0" w:color="auto"/>
      </w:divBdr>
    </w:div>
    <w:div w:id="1460758573">
      <w:bodyDiv w:val="1"/>
      <w:marLeft w:val="0"/>
      <w:marRight w:val="0"/>
      <w:marTop w:val="0"/>
      <w:marBottom w:val="0"/>
      <w:divBdr>
        <w:top w:val="none" w:sz="0" w:space="0" w:color="auto"/>
        <w:left w:val="none" w:sz="0" w:space="0" w:color="auto"/>
        <w:bottom w:val="none" w:sz="0" w:space="0" w:color="auto"/>
        <w:right w:val="none" w:sz="0" w:space="0" w:color="auto"/>
      </w:divBdr>
    </w:div>
    <w:div w:id="1483891590">
      <w:bodyDiv w:val="1"/>
      <w:marLeft w:val="0"/>
      <w:marRight w:val="0"/>
      <w:marTop w:val="0"/>
      <w:marBottom w:val="0"/>
      <w:divBdr>
        <w:top w:val="none" w:sz="0" w:space="0" w:color="auto"/>
        <w:left w:val="none" w:sz="0" w:space="0" w:color="auto"/>
        <w:bottom w:val="none" w:sz="0" w:space="0" w:color="auto"/>
        <w:right w:val="none" w:sz="0" w:space="0" w:color="auto"/>
      </w:divBdr>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34802907">
      <w:bodyDiv w:val="1"/>
      <w:marLeft w:val="0"/>
      <w:marRight w:val="0"/>
      <w:marTop w:val="0"/>
      <w:marBottom w:val="0"/>
      <w:divBdr>
        <w:top w:val="none" w:sz="0" w:space="0" w:color="auto"/>
        <w:left w:val="none" w:sz="0" w:space="0" w:color="auto"/>
        <w:bottom w:val="none" w:sz="0" w:space="0" w:color="auto"/>
        <w:right w:val="none" w:sz="0" w:space="0" w:color="auto"/>
      </w:divBdr>
    </w:div>
    <w:div w:id="1551572356">
      <w:bodyDiv w:val="1"/>
      <w:marLeft w:val="0"/>
      <w:marRight w:val="0"/>
      <w:marTop w:val="0"/>
      <w:marBottom w:val="0"/>
      <w:divBdr>
        <w:top w:val="none" w:sz="0" w:space="0" w:color="auto"/>
        <w:left w:val="none" w:sz="0" w:space="0" w:color="auto"/>
        <w:bottom w:val="none" w:sz="0" w:space="0" w:color="auto"/>
        <w:right w:val="none" w:sz="0" w:space="0" w:color="auto"/>
      </w:divBdr>
    </w:div>
    <w:div w:id="1564635393">
      <w:bodyDiv w:val="1"/>
      <w:marLeft w:val="0"/>
      <w:marRight w:val="0"/>
      <w:marTop w:val="0"/>
      <w:marBottom w:val="0"/>
      <w:divBdr>
        <w:top w:val="none" w:sz="0" w:space="0" w:color="auto"/>
        <w:left w:val="none" w:sz="0" w:space="0" w:color="auto"/>
        <w:bottom w:val="none" w:sz="0" w:space="0" w:color="auto"/>
        <w:right w:val="none" w:sz="0" w:space="0" w:color="auto"/>
      </w:divBdr>
    </w:div>
    <w:div w:id="1567375822">
      <w:bodyDiv w:val="1"/>
      <w:marLeft w:val="0"/>
      <w:marRight w:val="0"/>
      <w:marTop w:val="0"/>
      <w:marBottom w:val="0"/>
      <w:divBdr>
        <w:top w:val="none" w:sz="0" w:space="0" w:color="auto"/>
        <w:left w:val="none" w:sz="0" w:space="0" w:color="auto"/>
        <w:bottom w:val="none" w:sz="0" w:space="0" w:color="auto"/>
        <w:right w:val="none" w:sz="0" w:space="0" w:color="auto"/>
      </w:divBdr>
    </w:div>
    <w:div w:id="1582056150">
      <w:bodyDiv w:val="1"/>
      <w:marLeft w:val="0"/>
      <w:marRight w:val="0"/>
      <w:marTop w:val="0"/>
      <w:marBottom w:val="0"/>
      <w:divBdr>
        <w:top w:val="none" w:sz="0" w:space="0" w:color="auto"/>
        <w:left w:val="none" w:sz="0" w:space="0" w:color="auto"/>
        <w:bottom w:val="none" w:sz="0" w:space="0" w:color="auto"/>
        <w:right w:val="none" w:sz="0" w:space="0" w:color="auto"/>
      </w:divBdr>
    </w:div>
    <w:div w:id="1642341077">
      <w:bodyDiv w:val="1"/>
      <w:marLeft w:val="0"/>
      <w:marRight w:val="0"/>
      <w:marTop w:val="0"/>
      <w:marBottom w:val="0"/>
      <w:divBdr>
        <w:top w:val="none" w:sz="0" w:space="0" w:color="auto"/>
        <w:left w:val="none" w:sz="0" w:space="0" w:color="auto"/>
        <w:bottom w:val="none" w:sz="0" w:space="0" w:color="auto"/>
        <w:right w:val="none" w:sz="0" w:space="0" w:color="auto"/>
      </w:divBdr>
    </w:div>
    <w:div w:id="1648587820">
      <w:bodyDiv w:val="1"/>
      <w:marLeft w:val="0"/>
      <w:marRight w:val="0"/>
      <w:marTop w:val="0"/>
      <w:marBottom w:val="0"/>
      <w:divBdr>
        <w:top w:val="none" w:sz="0" w:space="0" w:color="auto"/>
        <w:left w:val="none" w:sz="0" w:space="0" w:color="auto"/>
        <w:bottom w:val="none" w:sz="0" w:space="0" w:color="auto"/>
        <w:right w:val="none" w:sz="0" w:space="0" w:color="auto"/>
      </w:divBdr>
    </w:div>
    <w:div w:id="1669477370">
      <w:bodyDiv w:val="1"/>
      <w:marLeft w:val="0"/>
      <w:marRight w:val="0"/>
      <w:marTop w:val="0"/>
      <w:marBottom w:val="0"/>
      <w:divBdr>
        <w:top w:val="none" w:sz="0" w:space="0" w:color="auto"/>
        <w:left w:val="none" w:sz="0" w:space="0" w:color="auto"/>
        <w:bottom w:val="none" w:sz="0" w:space="0" w:color="auto"/>
        <w:right w:val="none" w:sz="0" w:space="0" w:color="auto"/>
      </w:divBdr>
    </w:div>
    <w:div w:id="1671833454">
      <w:bodyDiv w:val="1"/>
      <w:marLeft w:val="0"/>
      <w:marRight w:val="0"/>
      <w:marTop w:val="0"/>
      <w:marBottom w:val="0"/>
      <w:divBdr>
        <w:top w:val="none" w:sz="0" w:space="0" w:color="auto"/>
        <w:left w:val="none" w:sz="0" w:space="0" w:color="auto"/>
        <w:bottom w:val="none" w:sz="0" w:space="0" w:color="auto"/>
        <w:right w:val="none" w:sz="0" w:space="0" w:color="auto"/>
      </w:divBdr>
    </w:div>
    <w:div w:id="1681854755">
      <w:bodyDiv w:val="1"/>
      <w:marLeft w:val="0"/>
      <w:marRight w:val="0"/>
      <w:marTop w:val="0"/>
      <w:marBottom w:val="0"/>
      <w:divBdr>
        <w:top w:val="none" w:sz="0" w:space="0" w:color="auto"/>
        <w:left w:val="none" w:sz="0" w:space="0" w:color="auto"/>
        <w:bottom w:val="none" w:sz="0" w:space="0" w:color="auto"/>
        <w:right w:val="none" w:sz="0" w:space="0" w:color="auto"/>
      </w:divBdr>
    </w:div>
    <w:div w:id="1686594724">
      <w:bodyDiv w:val="1"/>
      <w:marLeft w:val="0"/>
      <w:marRight w:val="0"/>
      <w:marTop w:val="0"/>
      <w:marBottom w:val="0"/>
      <w:divBdr>
        <w:top w:val="none" w:sz="0" w:space="0" w:color="auto"/>
        <w:left w:val="none" w:sz="0" w:space="0" w:color="auto"/>
        <w:bottom w:val="none" w:sz="0" w:space="0" w:color="auto"/>
        <w:right w:val="none" w:sz="0" w:space="0" w:color="auto"/>
      </w:divBdr>
    </w:div>
    <w:div w:id="1715351050">
      <w:bodyDiv w:val="1"/>
      <w:marLeft w:val="0"/>
      <w:marRight w:val="0"/>
      <w:marTop w:val="0"/>
      <w:marBottom w:val="0"/>
      <w:divBdr>
        <w:top w:val="none" w:sz="0" w:space="0" w:color="auto"/>
        <w:left w:val="none" w:sz="0" w:space="0" w:color="auto"/>
        <w:bottom w:val="none" w:sz="0" w:space="0" w:color="auto"/>
        <w:right w:val="none" w:sz="0" w:space="0" w:color="auto"/>
      </w:divBdr>
    </w:div>
    <w:div w:id="1746341609">
      <w:bodyDiv w:val="1"/>
      <w:marLeft w:val="0"/>
      <w:marRight w:val="0"/>
      <w:marTop w:val="0"/>
      <w:marBottom w:val="0"/>
      <w:divBdr>
        <w:top w:val="none" w:sz="0" w:space="0" w:color="auto"/>
        <w:left w:val="none" w:sz="0" w:space="0" w:color="auto"/>
        <w:bottom w:val="none" w:sz="0" w:space="0" w:color="auto"/>
        <w:right w:val="none" w:sz="0" w:space="0" w:color="auto"/>
      </w:divBdr>
    </w:div>
    <w:div w:id="1786265338">
      <w:bodyDiv w:val="1"/>
      <w:marLeft w:val="0"/>
      <w:marRight w:val="0"/>
      <w:marTop w:val="0"/>
      <w:marBottom w:val="0"/>
      <w:divBdr>
        <w:top w:val="none" w:sz="0" w:space="0" w:color="auto"/>
        <w:left w:val="none" w:sz="0" w:space="0" w:color="auto"/>
        <w:bottom w:val="none" w:sz="0" w:space="0" w:color="auto"/>
        <w:right w:val="none" w:sz="0" w:space="0" w:color="auto"/>
      </w:divBdr>
    </w:div>
    <w:div w:id="1805274155">
      <w:bodyDiv w:val="1"/>
      <w:marLeft w:val="0"/>
      <w:marRight w:val="0"/>
      <w:marTop w:val="0"/>
      <w:marBottom w:val="0"/>
      <w:divBdr>
        <w:top w:val="none" w:sz="0" w:space="0" w:color="auto"/>
        <w:left w:val="none" w:sz="0" w:space="0" w:color="auto"/>
        <w:bottom w:val="none" w:sz="0" w:space="0" w:color="auto"/>
        <w:right w:val="none" w:sz="0" w:space="0" w:color="auto"/>
      </w:divBdr>
    </w:div>
    <w:div w:id="1816533168">
      <w:bodyDiv w:val="1"/>
      <w:marLeft w:val="0"/>
      <w:marRight w:val="0"/>
      <w:marTop w:val="0"/>
      <w:marBottom w:val="0"/>
      <w:divBdr>
        <w:top w:val="none" w:sz="0" w:space="0" w:color="auto"/>
        <w:left w:val="none" w:sz="0" w:space="0" w:color="auto"/>
        <w:bottom w:val="none" w:sz="0" w:space="0" w:color="auto"/>
        <w:right w:val="none" w:sz="0" w:space="0" w:color="auto"/>
      </w:divBdr>
    </w:div>
    <w:div w:id="1833526894">
      <w:bodyDiv w:val="1"/>
      <w:marLeft w:val="0"/>
      <w:marRight w:val="0"/>
      <w:marTop w:val="0"/>
      <w:marBottom w:val="0"/>
      <w:divBdr>
        <w:top w:val="none" w:sz="0" w:space="0" w:color="auto"/>
        <w:left w:val="none" w:sz="0" w:space="0" w:color="auto"/>
        <w:bottom w:val="none" w:sz="0" w:space="0" w:color="auto"/>
        <w:right w:val="none" w:sz="0" w:space="0" w:color="auto"/>
      </w:divBdr>
    </w:div>
    <w:div w:id="1834566449">
      <w:bodyDiv w:val="1"/>
      <w:marLeft w:val="0"/>
      <w:marRight w:val="0"/>
      <w:marTop w:val="0"/>
      <w:marBottom w:val="0"/>
      <w:divBdr>
        <w:top w:val="none" w:sz="0" w:space="0" w:color="auto"/>
        <w:left w:val="none" w:sz="0" w:space="0" w:color="auto"/>
        <w:bottom w:val="none" w:sz="0" w:space="0" w:color="auto"/>
        <w:right w:val="none" w:sz="0" w:space="0" w:color="auto"/>
      </w:divBdr>
    </w:div>
    <w:div w:id="1865709596">
      <w:bodyDiv w:val="1"/>
      <w:marLeft w:val="0"/>
      <w:marRight w:val="0"/>
      <w:marTop w:val="0"/>
      <w:marBottom w:val="0"/>
      <w:divBdr>
        <w:top w:val="none" w:sz="0" w:space="0" w:color="auto"/>
        <w:left w:val="none" w:sz="0" w:space="0" w:color="auto"/>
        <w:bottom w:val="none" w:sz="0" w:space="0" w:color="auto"/>
        <w:right w:val="none" w:sz="0" w:space="0" w:color="auto"/>
      </w:divBdr>
    </w:div>
    <w:div w:id="1932011694">
      <w:bodyDiv w:val="1"/>
      <w:marLeft w:val="0"/>
      <w:marRight w:val="0"/>
      <w:marTop w:val="0"/>
      <w:marBottom w:val="0"/>
      <w:divBdr>
        <w:top w:val="none" w:sz="0" w:space="0" w:color="auto"/>
        <w:left w:val="none" w:sz="0" w:space="0" w:color="auto"/>
        <w:bottom w:val="none" w:sz="0" w:space="0" w:color="auto"/>
        <w:right w:val="none" w:sz="0" w:space="0" w:color="auto"/>
      </w:divBdr>
    </w:div>
    <w:div w:id="1992706239">
      <w:bodyDiv w:val="1"/>
      <w:marLeft w:val="0"/>
      <w:marRight w:val="0"/>
      <w:marTop w:val="0"/>
      <w:marBottom w:val="0"/>
      <w:divBdr>
        <w:top w:val="none" w:sz="0" w:space="0" w:color="auto"/>
        <w:left w:val="none" w:sz="0" w:space="0" w:color="auto"/>
        <w:bottom w:val="none" w:sz="0" w:space="0" w:color="auto"/>
        <w:right w:val="none" w:sz="0" w:space="0" w:color="auto"/>
      </w:divBdr>
    </w:div>
    <w:div w:id="1998797659">
      <w:bodyDiv w:val="1"/>
      <w:marLeft w:val="0"/>
      <w:marRight w:val="0"/>
      <w:marTop w:val="0"/>
      <w:marBottom w:val="0"/>
      <w:divBdr>
        <w:top w:val="none" w:sz="0" w:space="0" w:color="auto"/>
        <w:left w:val="none" w:sz="0" w:space="0" w:color="auto"/>
        <w:bottom w:val="none" w:sz="0" w:space="0" w:color="auto"/>
        <w:right w:val="none" w:sz="0" w:space="0" w:color="auto"/>
      </w:divBdr>
    </w:div>
    <w:div w:id="2004116353">
      <w:bodyDiv w:val="1"/>
      <w:marLeft w:val="0"/>
      <w:marRight w:val="0"/>
      <w:marTop w:val="0"/>
      <w:marBottom w:val="0"/>
      <w:divBdr>
        <w:top w:val="none" w:sz="0" w:space="0" w:color="auto"/>
        <w:left w:val="none" w:sz="0" w:space="0" w:color="auto"/>
        <w:bottom w:val="none" w:sz="0" w:space="0" w:color="auto"/>
        <w:right w:val="none" w:sz="0" w:space="0" w:color="auto"/>
      </w:divBdr>
    </w:div>
    <w:div w:id="2055307027">
      <w:bodyDiv w:val="1"/>
      <w:marLeft w:val="0"/>
      <w:marRight w:val="0"/>
      <w:marTop w:val="0"/>
      <w:marBottom w:val="0"/>
      <w:divBdr>
        <w:top w:val="none" w:sz="0" w:space="0" w:color="auto"/>
        <w:left w:val="none" w:sz="0" w:space="0" w:color="auto"/>
        <w:bottom w:val="none" w:sz="0" w:space="0" w:color="auto"/>
        <w:right w:val="none" w:sz="0" w:space="0" w:color="auto"/>
      </w:divBdr>
    </w:div>
    <w:div w:id="2060010567">
      <w:bodyDiv w:val="1"/>
      <w:marLeft w:val="0"/>
      <w:marRight w:val="0"/>
      <w:marTop w:val="0"/>
      <w:marBottom w:val="0"/>
      <w:divBdr>
        <w:top w:val="none" w:sz="0" w:space="0" w:color="auto"/>
        <w:left w:val="none" w:sz="0" w:space="0" w:color="auto"/>
        <w:bottom w:val="none" w:sz="0" w:space="0" w:color="auto"/>
        <w:right w:val="none" w:sz="0" w:space="0" w:color="auto"/>
      </w:divBdr>
    </w:div>
    <w:div w:id="2090349999">
      <w:bodyDiv w:val="1"/>
      <w:marLeft w:val="0"/>
      <w:marRight w:val="0"/>
      <w:marTop w:val="0"/>
      <w:marBottom w:val="0"/>
      <w:divBdr>
        <w:top w:val="none" w:sz="0" w:space="0" w:color="auto"/>
        <w:left w:val="none" w:sz="0" w:space="0" w:color="auto"/>
        <w:bottom w:val="none" w:sz="0" w:space="0" w:color="auto"/>
        <w:right w:val="none" w:sz="0" w:space="0" w:color="auto"/>
      </w:divBdr>
    </w:div>
    <w:div w:id="2094618307">
      <w:bodyDiv w:val="1"/>
      <w:marLeft w:val="0"/>
      <w:marRight w:val="0"/>
      <w:marTop w:val="0"/>
      <w:marBottom w:val="0"/>
      <w:divBdr>
        <w:top w:val="none" w:sz="0" w:space="0" w:color="auto"/>
        <w:left w:val="none" w:sz="0" w:space="0" w:color="auto"/>
        <w:bottom w:val="none" w:sz="0" w:space="0" w:color="auto"/>
        <w:right w:val="none" w:sz="0" w:space="0" w:color="auto"/>
      </w:divBdr>
    </w:div>
    <w:div w:id="21241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3162-CED7-44D9-B64A-AB70ABB9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8</Pages>
  <Words>1513</Words>
  <Characters>8626</Characters>
  <Application>Microsoft Office Word</Application>
  <DocSecurity>0</DocSecurity>
  <Lines>71</Lines>
  <Paragraphs>20</Paragraphs>
  <ScaleCrop>false</ScaleCrop>
  <Company>Microsoft</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xtf</dc:creator>
  <cp:keywords/>
  <dc:description/>
  <cp:lastModifiedBy>xwq</cp:lastModifiedBy>
  <cp:revision>72</cp:revision>
  <dcterms:created xsi:type="dcterms:W3CDTF">2019-02-10T02:42:00Z</dcterms:created>
  <dcterms:modified xsi:type="dcterms:W3CDTF">2019-11-10T03:00:00Z</dcterms:modified>
</cp:coreProperties>
</file>