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35E" w:rsidRPr="002E732E" w:rsidRDefault="002E732E" w:rsidP="00BC4F14">
      <w:pPr>
        <w:jc w:val="center"/>
        <w:rPr>
          <w:rFonts w:ascii="黑体" w:eastAsia="黑体" w:hAnsi="黑体" w:cs="黑体"/>
          <w:b/>
          <w:sz w:val="28"/>
          <w:szCs w:val="28"/>
        </w:rPr>
      </w:pPr>
      <w:r w:rsidRPr="002E732E">
        <w:rPr>
          <w:rFonts w:ascii="黑体" w:eastAsia="黑体" w:hAnsi="黑体" w:cs="黑体" w:hint="eastAsia"/>
          <w:b/>
          <w:sz w:val="28"/>
          <w:szCs w:val="28"/>
        </w:rPr>
        <w:t>第1课_文明的产生与早期发展【课时作业】</w:t>
      </w:r>
    </w:p>
    <w:p w:rsidR="00EF035E" w:rsidRPr="00043B54" w:rsidRDefault="00197935" w:rsidP="00BC4F14">
      <w:pPr>
        <w:jc w:val="center"/>
        <w:rPr>
          <w:rFonts w:ascii="Calibri" w:eastAsia="Calibri" w:hAnsi="Calibri" w:cs="Calibri"/>
        </w:rPr>
      </w:pPr>
      <w:r w:rsidRPr="00043B54">
        <w:rPr>
          <w:rFonts w:ascii="Calibri" w:eastAsia="Calibri" w:hAnsi="Calibri" w:cs="Calibri"/>
        </w:rPr>
        <w:t>学校:___________姓名：___________班级：___________考号：___________</w:t>
      </w:r>
    </w:p>
    <w:p w:rsidR="00EF035E" w:rsidRPr="00043B54" w:rsidRDefault="00197935" w:rsidP="00BC4F14">
      <w:pPr>
        <w:jc w:val="left"/>
        <w:rPr>
          <w:rFonts w:ascii="宋体" w:hAnsi="宋体" w:cs="宋体"/>
          <w:b/>
        </w:rPr>
      </w:pPr>
      <w:r w:rsidRPr="00043B54">
        <w:rPr>
          <w:rFonts w:ascii="宋体" w:hAnsi="宋体" w:cs="宋体"/>
          <w:b/>
        </w:rPr>
        <w:t>一、单选题</w:t>
      </w:r>
    </w:p>
    <w:p w:rsidR="002C7996" w:rsidRDefault="00197935">
      <w:pPr>
        <w:spacing w:line="360" w:lineRule="auto"/>
        <w:jc w:val="left"/>
      </w:pPr>
      <w:r>
        <w:t>1</w:t>
      </w:r>
      <w:r>
        <w:t>．雅典卫城狄奥尼索斯剧场，座位可容纳</w:t>
      </w:r>
      <w:r>
        <w:t>1.4-1.8</w:t>
      </w:r>
      <w:r>
        <w:t>万名观众，观众席是一个依一个同心弧喷堂升高的阶梯结构，整个剧场看</w:t>
      </w:r>
      <w:r w:rsidR="002E732E">
        <w:t>起来就像是一个山谷，促使观众能与舞台上的演员融合为一体。这种</w:t>
      </w:r>
      <w:r>
        <w:t>设计理念有利于</w:t>
      </w:r>
      <w:r w:rsidR="002E732E" w:rsidRPr="0010507F">
        <w:rPr>
          <w:rFonts w:hint="eastAsia"/>
        </w:rPr>
        <w:t>（　　）</w:t>
      </w:r>
    </w:p>
    <w:p w:rsidR="002C7996" w:rsidRDefault="00197935">
      <w:pPr>
        <w:tabs>
          <w:tab w:val="left" w:pos="4156"/>
        </w:tabs>
        <w:spacing w:line="360" w:lineRule="auto"/>
        <w:jc w:val="left"/>
      </w:pPr>
      <w:r>
        <w:t>A</w:t>
      </w:r>
      <w:r>
        <w:t>．雅典公民实现精神文化的统一</w:t>
      </w:r>
      <w:r>
        <w:tab/>
        <w:t>B</w:t>
      </w:r>
      <w:r>
        <w:t>．营造间接民主政治的文化环境</w:t>
      </w:r>
    </w:p>
    <w:p w:rsidR="002C7996" w:rsidRDefault="00197935">
      <w:pPr>
        <w:tabs>
          <w:tab w:val="left" w:pos="4156"/>
        </w:tabs>
        <w:spacing w:line="360" w:lineRule="auto"/>
        <w:jc w:val="left"/>
      </w:pPr>
      <w:r>
        <w:t>C</w:t>
      </w:r>
      <w:r>
        <w:t>．公民平等参与民主政治的机会</w:t>
      </w:r>
      <w:r>
        <w:tab/>
        <w:t>D</w:t>
      </w:r>
      <w:r>
        <w:t>．雅典民主突破小国寡民的限制</w:t>
      </w:r>
    </w:p>
    <w:p w:rsidR="002C7996" w:rsidRDefault="00197935">
      <w:pPr>
        <w:spacing w:line="360" w:lineRule="auto"/>
        <w:jc w:val="left"/>
      </w:pPr>
      <w:r>
        <w:t>2</w:t>
      </w:r>
      <w:r>
        <w:t>．罗马法学家提出的原则与理论，都是针对社会生活中新出现的法律问题。正如恩格斯指出的，罗马人的</w:t>
      </w:r>
      <w:r>
        <w:t>"</w:t>
      </w:r>
      <w:r>
        <w:t>重要兴趣是发现和规定那些作为私有财产的抽象关系的关系</w:t>
      </w:r>
      <w:r>
        <w:t>"</w:t>
      </w:r>
      <w:r>
        <w:t>。这说明古罗马法</w:t>
      </w:r>
      <w:r w:rsidR="002E732E" w:rsidRPr="0010507F">
        <w:rPr>
          <w:rFonts w:hint="eastAsia"/>
        </w:rPr>
        <w:t>（　　）</w:t>
      </w:r>
    </w:p>
    <w:p w:rsidR="002C7996" w:rsidRDefault="00197935">
      <w:pPr>
        <w:spacing w:line="360" w:lineRule="auto"/>
        <w:jc w:val="left"/>
      </w:pPr>
      <w:r>
        <w:t>①</w:t>
      </w:r>
      <w:r>
        <w:t>关注社会现实</w:t>
      </w:r>
      <w:r>
        <w:rPr>
          <w:rFonts w:eastAsia="Times New Roman"/>
          <w:kern w:val="0"/>
          <w:sz w:val="24"/>
          <w:szCs w:val="24"/>
        </w:rPr>
        <w:t>  </w:t>
      </w:r>
      <w:r>
        <w:t>②</w:t>
      </w:r>
      <w:r>
        <w:t>法律溯源悠久</w:t>
      </w:r>
      <w:r>
        <w:rPr>
          <w:rFonts w:eastAsia="Times New Roman"/>
          <w:kern w:val="0"/>
          <w:sz w:val="24"/>
          <w:szCs w:val="24"/>
        </w:rPr>
        <w:t>  </w:t>
      </w:r>
      <w:r>
        <w:t>③</w:t>
      </w:r>
      <w:r>
        <w:t>崇尚自然法理</w:t>
      </w:r>
      <w:r>
        <w:rPr>
          <w:rFonts w:eastAsia="Times New Roman"/>
          <w:kern w:val="0"/>
          <w:sz w:val="24"/>
          <w:szCs w:val="24"/>
        </w:rPr>
        <w:t>  </w:t>
      </w:r>
      <w:r>
        <w:t>④</w:t>
      </w:r>
      <w:r>
        <w:t>保护私有财产</w:t>
      </w:r>
    </w:p>
    <w:p w:rsidR="002C7996" w:rsidRDefault="00197935">
      <w:pPr>
        <w:tabs>
          <w:tab w:val="left" w:pos="2078"/>
          <w:tab w:val="left" w:pos="4156"/>
          <w:tab w:val="left" w:pos="6234"/>
        </w:tabs>
        <w:spacing w:line="360" w:lineRule="auto"/>
        <w:jc w:val="left"/>
      </w:pPr>
      <w:r>
        <w:t>A</w:t>
      </w:r>
      <w:r>
        <w:t>．</w:t>
      </w:r>
      <w:r>
        <w:t>①④</w:t>
      </w:r>
      <w:r>
        <w:tab/>
        <w:t>B</w:t>
      </w:r>
      <w:r>
        <w:t>．</w:t>
      </w:r>
      <w:r>
        <w:t>②③</w:t>
      </w:r>
      <w:r>
        <w:tab/>
        <w:t>C</w:t>
      </w:r>
      <w:r>
        <w:t>．</w:t>
      </w:r>
      <w:r>
        <w:t>①②④</w:t>
      </w:r>
      <w:r>
        <w:tab/>
        <w:t>D</w:t>
      </w:r>
      <w:r>
        <w:t>．</w:t>
      </w:r>
      <w:r>
        <w:t>①③④</w:t>
      </w:r>
    </w:p>
    <w:p w:rsidR="002C7996" w:rsidRDefault="00197935">
      <w:pPr>
        <w:spacing w:line="360" w:lineRule="auto"/>
        <w:jc w:val="left"/>
      </w:pPr>
      <w:r>
        <w:t>3</w:t>
      </w:r>
      <w:r>
        <w:t>．雅典的市政广场上建有</w:t>
      </w:r>
      <w:r>
        <w:t>“</w:t>
      </w:r>
      <w:r>
        <w:t>纪名英雄墙</w:t>
      </w:r>
      <w:r>
        <w:t>”</w:t>
      </w:r>
      <w:r>
        <w:t>用作公告栏，有关城邦的事务及法令预案都公告于此供人们讨论，公民大会通过的法令也都刻在石碑上。建于公元前</w:t>
      </w:r>
      <w:r>
        <w:t>5</w:t>
      </w:r>
      <w:r>
        <w:t>世纪末的圣殿是雅典的公共档案馆，所有档案文献及收支账目向公民开放查询。这说明古代雅典</w:t>
      </w:r>
      <w:r w:rsidR="002E732E" w:rsidRPr="0010507F">
        <w:rPr>
          <w:rFonts w:hint="eastAsia"/>
        </w:rPr>
        <w:t>（　　）</w:t>
      </w:r>
    </w:p>
    <w:p w:rsidR="002C7996" w:rsidRDefault="00197935">
      <w:pPr>
        <w:spacing w:line="360" w:lineRule="auto"/>
        <w:jc w:val="left"/>
      </w:pPr>
      <w:r>
        <w:t>A</w:t>
      </w:r>
      <w:r>
        <w:t>．法令彰显民众意愿</w:t>
      </w:r>
    </w:p>
    <w:p w:rsidR="002C7996" w:rsidRDefault="00197935">
      <w:pPr>
        <w:spacing w:line="360" w:lineRule="auto"/>
        <w:jc w:val="left"/>
      </w:pPr>
      <w:r>
        <w:t>B</w:t>
      </w:r>
      <w:r>
        <w:t>．公民大会权力至上</w:t>
      </w:r>
    </w:p>
    <w:p w:rsidR="002C7996" w:rsidRDefault="00197935">
      <w:pPr>
        <w:spacing w:line="360" w:lineRule="auto"/>
        <w:jc w:val="left"/>
      </w:pPr>
      <w:r>
        <w:t>C</w:t>
      </w:r>
      <w:r>
        <w:t>．参政是公民的义务</w:t>
      </w:r>
    </w:p>
    <w:p w:rsidR="002C7996" w:rsidRDefault="00197935">
      <w:pPr>
        <w:spacing w:line="360" w:lineRule="auto"/>
        <w:jc w:val="left"/>
      </w:pPr>
      <w:r>
        <w:t>D</w:t>
      </w:r>
      <w:r>
        <w:t>．城邦民主受到监督</w:t>
      </w:r>
    </w:p>
    <w:p w:rsidR="002C7996" w:rsidRDefault="00197935">
      <w:pPr>
        <w:spacing w:line="360" w:lineRule="auto"/>
        <w:jc w:val="left"/>
      </w:pPr>
      <w:r>
        <w:t>4</w:t>
      </w:r>
      <w:r>
        <w:t>．如图反映了人类文明产生的过程。图中的空白框处应填入的是</w:t>
      </w:r>
      <w:r w:rsidR="002E732E" w:rsidRPr="0010507F">
        <w:rPr>
          <w:rFonts w:hint="eastAsia"/>
        </w:rPr>
        <w:t>（　　）</w:t>
      </w:r>
    </w:p>
    <w:p w:rsidR="002C7996" w:rsidRDefault="00197935">
      <w:pPr>
        <w:spacing w:line="360" w:lineRule="auto"/>
        <w:jc w:val="left"/>
      </w:pPr>
      <w:r>
        <w:rPr>
          <w:noProof/>
        </w:rPr>
        <w:drawing>
          <wp:inline distT="0" distB="0" distL="0" distR="0">
            <wp:extent cx="5272011" cy="1238250"/>
            <wp:effectExtent l="19050" t="0" r="4839" b="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163464" name=""/>
                    <pic:cNvPicPr>
                      <a:picLocks noChangeAspect="1"/>
                    </pic:cNvPicPr>
                  </pic:nvPicPr>
                  <pic:blipFill>
                    <a:blip r:embed="rId8" cstate="print"/>
                    <a:stretch>
                      <a:fillRect/>
                    </a:stretch>
                  </pic:blipFill>
                  <pic:spPr>
                    <a:xfrm>
                      <a:off x="0" y="0"/>
                      <a:ext cx="5278120" cy="1239685"/>
                    </a:xfrm>
                    <a:prstGeom prst="rect">
                      <a:avLst/>
                    </a:prstGeom>
                  </pic:spPr>
                </pic:pic>
              </a:graphicData>
            </a:graphic>
          </wp:inline>
        </w:drawing>
      </w:r>
    </w:p>
    <w:p w:rsidR="002C7996" w:rsidRDefault="00197935">
      <w:pPr>
        <w:tabs>
          <w:tab w:val="left" w:pos="4156"/>
        </w:tabs>
        <w:spacing w:line="360" w:lineRule="auto"/>
        <w:jc w:val="left"/>
      </w:pPr>
      <w:r>
        <w:t>A</w:t>
      </w:r>
      <w:r>
        <w:t>．早期城市出现</w:t>
      </w:r>
      <w:r>
        <w:tab/>
        <w:t>B</w:t>
      </w:r>
      <w:r>
        <w:t>．农业畜牧业产生</w:t>
      </w:r>
    </w:p>
    <w:p w:rsidR="002C7996" w:rsidRDefault="00197935">
      <w:pPr>
        <w:tabs>
          <w:tab w:val="left" w:pos="4156"/>
        </w:tabs>
        <w:spacing w:line="360" w:lineRule="auto"/>
        <w:jc w:val="left"/>
      </w:pPr>
      <w:r>
        <w:t>C</w:t>
      </w:r>
      <w:r>
        <w:t>．奴隶社会开始</w:t>
      </w:r>
      <w:r>
        <w:tab/>
        <w:t>D</w:t>
      </w:r>
      <w:r>
        <w:t>．文明时代开始</w:t>
      </w:r>
    </w:p>
    <w:p w:rsidR="002C7996" w:rsidRDefault="00197935">
      <w:pPr>
        <w:spacing w:line="360" w:lineRule="auto"/>
        <w:jc w:val="left"/>
      </w:pPr>
      <w:r>
        <w:t>5</w:t>
      </w:r>
      <w:r>
        <w:t>．下列人物提出</w:t>
      </w:r>
      <w:r>
        <w:t>“</w:t>
      </w:r>
      <w:r>
        <w:t>陶片放逐法</w:t>
      </w:r>
      <w:r>
        <w:t>”</w:t>
      </w:r>
      <w:r>
        <w:t>，为雅典民主政治作出重要贡献的是</w:t>
      </w:r>
      <w:r w:rsidR="002E732E" w:rsidRPr="0010507F">
        <w:rPr>
          <w:rFonts w:hint="eastAsia"/>
        </w:rPr>
        <w:t>（　　）</w:t>
      </w:r>
    </w:p>
    <w:p w:rsidR="002C7996" w:rsidRDefault="00197935">
      <w:pPr>
        <w:tabs>
          <w:tab w:val="left" w:pos="4156"/>
        </w:tabs>
        <w:spacing w:line="360" w:lineRule="auto"/>
        <w:jc w:val="left"/>
      </w:pPr>
      <w:r>
        <w:t>A</w:t>
      </w:r>
      <w:r>
        <w:t>．梭伦</w:t>
      </w:r>
      <w:r>
        <w:tab/>
        <w:t>B</w:t>
      </w:r>
      <w:r>
        <w:t>．克利斯提尼</w:t>
      </w:r>
    </w:p>
    <w:p w:rsidR="002C7996" w:rsidRDefault="00197935">
      <w:pPr>
        <w:tabs>
          <w:tab w:val="left" w:pos="4156"/>
        </w:tabs>
        <w:spacing w:line="360" w:lineRule="auto"/>
        <w:jc w:val="left"/>
      </w:pPr>
      <w:r>
        <w:t>C</w:t>
      </w:r>
      <w:r>
        <w:t>．伯利克里</w:t>
      </w:r>
      <w:r>
        <w:tab/>
        <w:t>D</w:t>
      </w:r>
      <w:r>
        <w:t>．苏格拉底</w:t>
      </w:r>
    </w:p>
    <w:p w:rsidR="002C7996" w:rsidRDefault="00197935">
      <w:pPr>
        <w:spacing w:line="360" w:lineRule="auto"/>
        <w:jc w:val="left"/>
      </w:pPr>
      <w:r>
        <w:t>6</w:t>
      </w:r>
      <w:r>
        <w:t>．亚里士多德认为，雅典煽动家盛行，民众成为集体君主，这和僭主政治没有区别，是变态的政体。这一</w:t>
      </w:r>
      <w:r>
        <w:lastRenderedPageBreak/>
        <w:t>观点可用于佐证雅典</w:t>
      </w:r>
      <w:r w:rsidR="002E732E" w:rsidRPr="0010507F">
        <w:rPr>
          <w:rFonts w:hint="eastAsia"/>
        </w:rPr>
        <w:t>（　　）</w:t>
      </w:r>
    </w:p>
    <w:p w:rsidR="002C7996" w:rsidRDefault="00197935">
      <w:pPr>
        <w:tabs>
          <w:tab w:val="left" w:pos="4156"/>
        </w:tabs>
        <w:spacing w:line="360" w:lineRule="auto"/>
        <w:jc w:val="left"/>
      </w:pPr>
      <w:r>
        <w:t>A</w:t>
      </w:r>
      <w:r>
        <w:t>．法制意识的淡薄</w:t>
      </w:r>
      <w:r>
        <w:tab/>
        <w:t>B</w:t>
      </w:r>
      <w:r>
        <w:t>．小国寡民的优势</w:t>
      </w:r>
    </w:p>
    <w:p w:rsidR="002C7996" w:rsidRDefault="00197935">
      <w:pPr>
        <w:tabs>
          <w:tab w:val="left" w:pos="4156"/>
        </w:tabs>
        <w:spacing w:line="360" w:lineRule="auto"/>
        <w:jc w:val="left"/>
      </w:pPr>
      <w:r>
        <w:t>C</w:t>
      </w:r>
      <w:r>
        <w:t>．民主政治的虚伪</w:t>
      </w:r>
      <w:r>
        <w:tab/>
        <w:t>D</w:t>
      </w:r>
      <w:r>
        <w:t>．直接民主的弊端</w:t>
      </w:r>
    </w:p>
    <w:p w:rsidR="002C7996" w:rsidRDefault="00197935">
      <w:pPr>
        <w:spacing w:line="360" w:lineRule="auto"/>
        <w:jc w:val="left"/>
      </w:pPr>
      <w:r>
        <w:t>7</w:t>
      </w:r>
      <w:r>
        <w:t>．公元前</w:t>
      </w:r>
      <w:r>
        <w:t>415</w:t>
      </w:r>
      <w:r>
        <w:t>年，雅典将军尼西阿斯反对出兵西西里岛，然而公民大会不但在亚西比德的蛊惑下通过了出兵提议，还指派尼西阿斯担任亚西比德的副将。亚西比德在战争途中弃军而逃之后，公民大会不但否决了代理主帅尼西阿斯的撤军提议，还决定增派兵力支援尼西阿斯。这事例可说明雅典民主制</w:t>
      </w:r>
      <w:r w:rsidR="002E732E" w:rsidRPr="0010507F">
        <w:rPr>
          <w:rFonts w:hint="eastAsia"/>
        </w:rPr>
        <w:t>（　　）</w:t>
      </w:r>
    </w:p>
    <w:p w:rsidR="002C7996" w:rsidRDefault="00197935">
      <w:pPr>
        <w:tabs>
          <w:tab w:val="left" w:pos="4156"/>
        </w:tabs>
        <w:spacing w:line="360" w:lineRule="auto"/>
        <w:jc w:val="left"/>
      </w:pPr>
      <w:r>
        <w:t>A</w:t>
      </w:r>
      <w:r>
        <w:t>．实行下级服从上级原则</w:t>
      </w:r>
      <w:r>
        <w:tab/>
        <w:t>B</w:t>
      </w:r>
      <w:r>
        <w:t>．消除了军事独裁的风险</w:t>
      </w:r>
    </w:p>
    <w:p w:rsidR="002C7996" w:rsidRDefault="00197935">
      <w:pPr>
        <w:tabs>
          <w:tab w:val="left" w:pos="4156"/>
        </w:tabs>
        <w:spacing w:line="360" w:lineRule="auto"/>
        <w:jc w:val="left"/>
      </w:pPr>
      <w:r>
        <w:t>C</w:t>
      </w:r>
      <w:r>
        <w:t>．重视培养官员的忠诚度</w:t>
      </w:r>
      <w:r>
        <w:tab/>
        <w:t>D</w:t>
      </w:r>
      <w:r>
        <w:t>．以公民大会为权力中心</w:t>
      </w:r>
    </w:p>
    <w:p w:rsidR="002C7996" w:rsidRDefault="00197935">
      <w:pPr>
        <w:spacing w:line="360" w:lineRule="auto"/>
        <w:jc w:val="left"/>
      </w:pPr>
      <w:r>
        <w:t>8</w:t>
      </w:r>
      <w:r>
        <w:t>．西亚地区历代统治者都重视编纂法典，著名的汉谟拉比法典结束语中要求所有人必须遵守法典，违反者将遭到严厉惩罚。而古代埃及法老们修建了众多神庙。这说明</w:t>
      </w:r>
      <w:r w:rsidR="002E732E" w:rsidRPr="0010507F">
        <w:rPr>
          <w:rFonts w:hint="eastAsia"/>
        </w:rPr>
        <w:t>（　　）</w:t>
      </w:r>
    </w:p>
    <w:p w:rsidR="002C7996" w:rsidRDefault="00197935">
      <w:pPr>
        <w:tabs>
          <w:tab w:val="left" w:pos="4156"/>
        </w:tabs>
        <w:spacing w:line="360" w:lineRule="auto"/>
        <w:jc w:val="left"/>
      </w:pPr>
      <w:r>
        <w:t>A</w:t>
      </w:r>
      <w:r>
        <w:t>．文化的多样化</w:t>
      </w:r>
      <w:r>
        <w:tab/>
        <w:t>B</w:t>
      </w:r>
      <w:r>
        <w:t>．区域文明的封闭</w:t>
      </w:r>
    </w:p>
    <w:p w:rsidR="002C7996" w:rsidRDefault="00197935">
      <w:pPr>
        <w:tabs>
          <w:tab w:val="left" w:pos="4156"/>
        </w:tabs>
        <w:spacing w:line="360" w:lineRule="auto"/>
        <w:jc w:val="left"/>
      </w:pPr>
      <w:r>
        <w:t>C</w:t>
      </w:r>
      <w:r>
        <w:t>．文化的趋同性</w:t>
      </w:r>
      <w:r>
        <w:tab/>
        <w:t>D</w:t>
      </w:r>
      <w:r>
        <w:t>．区域经济的差异性</w:t>
      </w:r>
    </w:p>
    <w:p w:rsidR="002C7996" w:rsidRDefault="00197935">
      <w:pPr>
        <w:spacing w:line="360" w:lineRule="auto"/>
        <w:jc w:val="left"/>
      </w:pPr>
      <w:r>
        <w:t>9</w:t>
      </w:r>
      <w:r>
        <w:t>．原始人类经历了从群居到聚族而居，从采集到种植，从狩猎到饲养家畜的演进过程，推动上述演进的主要因素是</w:t>
      </w:r>
      <w:r w:rsidR="002E732E" w:rsidRPr="0010507F">
        <w:rPr>
          <w:rFonts w:hint="eastAsia"/>
        </w:rPr>
        <w:t>（　　）</w:t>
      </w:r>
    </w:p>
    <w:p w:rsidR="002C7996" w:rsidRDefault="00197935">
      <w:pPr>
        <w:tabs>
          <w:tab w:val="left" w:pos="4156"/>
        </w:tabs>
        <w:spacing w:line="360" w:lineRule="auto"/>
        <w:jc w:val="left"/>
      </w:pPr>
      <w:r>
        <w:t>A</w:t>
      </w:r>
      <w:r>
        <w:t>．生产工具的改进</w:t>
      </w:r>
      <w:r>
        <w:tab/>
        <w:t>B</w:t>
      </w:r>
      <w:r>
        <w:t>．农业水平的提高</w:t>
      </w:r>
    </w:p>
    <w:p w:rsidR="002C7996" w:rsidRDefault="00197935">
      <w:pPr>
        <w:tabs>
          <w:tab w:val="left" w:pos="4156"/>
        </w:tabs>
        <w:spacing w:line="360" w:lineRule="auto"/>
        <w:jc w:val="left"/>
      </w:pPr>
      <w:r>
        <w:t>C</w:t>
      </w:r>
      <w:r>
        <w:t>．人工取火的发明</w:t>
      </w:r>
      <w:r>
        <w:tab/>
        <w:t>D</w:t>
      </w:r>
      <w:r>
        <w:t>．建筑技术的进步</w:t>
      </w:r>
    </w:p>
    <w:p w:rsidR="002C7996" w:rsidRDefault="00197935">
      <w:pPr>
        <w:spacing w:line="360" w:lineRule="auto"/>
        <w:jc w:val="left"/>
      </w:pPr>
      <w:r>
        <w:t>10</w:t>
      </w:r>
      <w:r>
        <w:t>．古代雅典实行非法提议的指控制度，即任何公民如果认为某项提议不合理或与现行的法律条文相悖，就可以对其进行起诉；如果判决为合法，则继续使用，反之，则废止该提议，并且对原提议人处以惩罚。这反映出在古代雅典</w:t>
      </w:r>
      <w:r w:rsidR="002E732E" w:rsidRPr="0010507F">
        <w:rPr>
          <w:rFonts w:hint="eastAsia"/>
        </w:rPr>
        <w:t>（　　）</w:t>
      </w:r>
    </w:p>
    <w:p w:rsidR="002C7996" w:rsidRDefault="00197935">
      <w:pPr>
        <w:tabs>
          <w:tab w:val="left" w:pos="4156"/>
        </w:tabs>
        <w:spacing w:line="360" w:lineRule="auto"/>
        <w:jc w:val="left"/>
      </w:pPr>
      <w:r>
        <w:t>A</w:t>
      </w:r>
      <w:r>
        <w:t>．民主原则贯穿司法过程</w:t>
      </w:r>
      <w:r>
        <w:tab/>
        <w:t>B</w:t>
      </w:r>
      <w:r>
        <w:t>．人文主义思想空前繁荣</w:t>
      </w:r>
    </w:p>
    <w:p w:rsidR="002C7996" w:rsidRDefault="00197935">
      <w:pPr>
        <w:tabs>
          <w:tab w:val="left" w:pos="4156"/>
        </w:tabs>
        <w:spacing w:line="360" w:lineRule="auto"/>
        <w:jc w:val="left"/>
      </w:pPr>
      <w:r>
        <w:t>C</w:t>
      </w:r>
      <w:r>
        <w:t>．法律注重保护平民权益</w:t>
      </w:r>
      <w:r>
        <w:tab/>
        <w:t>D</w:t>
      </w:r>
      <w:r>
        <w:t>．民主政治具有制度保障</w:t>
      </w:r>
    </w:p>
    <w:p w:rsidR="002C7996" w:rsidRDefault="00197935">
      <w:pPr>
        <w:spacing w:line="360" w:lineRule="auto"/>
        <w:jc w:val="left"/>
      </w:pPr>
      <w:r>
        <w:t>11</w:t>
      </w:r>
      <w:r>
        <w:t>．亚里士多德《政治学》中讲到：</w:t>
      </w:r>
      <w:r>
        <w:t>“</w:t>
      </w:r>
      <w:r>
        <w:t>公民</w:t>
      </w:r>
      <w:r>
        <w:t>……</w:t>
      </w:r>
      <w:r>
        <w:t>不遗余力地献身国家，战时献出鲜血，平时献出年华，他没有抛弃公务照管私务的自由，相反他必须奋不顾身地为城邦的福祉而努力。</w:t>
      </w:r>
      <w:r>
        <w:t>”</w:t>
      </w:r>
      <w:r w:rsidR="002E732E">
        <w:t>出现这种情况</w:t>
      </w:r>
      <w:r>
        <w:t>主要原因是</w:t>
      </w:r>
      <w:r w:rsidR="002E732E" w:rsidRPr="0010507F">
        <w:rPr>
          <w:rFonts w:hint="eastAsia"/>
        </w:rPr>
        <w:t>（　　）</w:t>
      </w:r>
    </w:p>
    <w:p w:rsidR="002C7996" w:rsidRDefault="00197935">
      <w:pPr>
        <w:tabs>
          <w:tab w:val="left" w:pos="4156"/>
        </w:tabs>
        <w:spacing w:line="360" w:lineRule="auto"/>
        <w:jc w:val="left"/>
      </w:pPr>
      <w:r>
        <w:t>A</w:t>
      </w:r>
      <w:r>
        <w:t>．公民具有同一血缘</w:t>
      </w:r>
      <w:r>
        <w:tab/>
        <w:t>B</w:t>
      </w:r>
      <w:r>
        <w:t>．公民具有强烈的集体荣誉感</w:t>
      </w:r>
    </w:p>
    <w:p w:rsidR="002C7996" w:rsidRDefault="00197935">
      <w:pPr>
        <w:tabs>
          <w:tab w:val="left" w:pos="4156"/>
        </w:tabs>
        <w:spacing w:line="360" w:lineRule="auto"/>
        <w:jc w:val="left"/>
      </w:pPr>
      <w:r>
        <w:t>C</w:t>
      </w:r>
      <w:r>
        <w:t>．公民具有献身精神</w:t>
      </w:r>
      <w:r>
        <w:tab/>
        <w:t>D</w:t>
      </w:r>
      <w:r>
        <w:t>．形成了人民共同体</w:t>
      </w:r>
    </w:p>
    <w:p w:rsidR="002C7996" w:rsidRDefault="00197935">
      <w:pPr>
        <w:spacing w:line="360" w:lineRule="auto"/>
        <w:jc w:val="left"/>
      </w:pPr>
      <w:r>
        <w:t>12</w:t>
      </w:r>
      <w:r>
        <w:t>．古希腊人认为，拥有健美的身材就意味着拥有高尚的心灵。拥有健美身材的公民可以在祭祀、节庆等一些重要的公共活动中担任要职，古希腊男性公民一天的大部分时间都在健身馆度过。材料体现了</w:t>
      </w:r>
      <w:r w:rsidR="002E732E" w:rsidRPr="0010507F">
        <w:rPr>
          <w:rFonts w:hint="eastAsia"/>
        </w:rPr>
        <w:t>（　　）</w:t>
      </w:r>
    </w:p>
    <w:p w:rsidR="002C7996" w:rsidRDefault="00197935">
      <w:pPr>
        <w:tabs>
          <w:tab w:val="left" w:pos="4156"/>
        </w:tabs>
        <w:spacing w:line="360" w:lineRule="auto"/>
        <w:jc w:val="left"/>
      </w:pPr>
      <w:r>
        <w:t>A</w:t>
      </w:r>
      <w:r>
        <w:t>．海外贸易推动民众思想转变</w:t>
      </w:r>
      <w:r>
        <w:tab/>
        <w:t>B</w:t>
      </w:r>
      <w:r>
        <w:t>．人文精神影响社会审美观念</w:t>
      </w:r>
    </w:p>
    <w:p w:rsidR="002C7996" w:rsidRDefault="00197935">
      <w:pPr>
        <w:tabs>
          <w:tab w:val="left" w:pos="4156"/>
        </w:tabs>
        <w:spacing w:line="360" w:lineRule="auto"/>
        <w:jc w:val="left"/>
      </w:pPr>
      <w:r>
        <w:t>C</w:t>
      </w:r>
      <w:r>
        <w:t>．体育活动主导希腊社会生活</w:t>
      </w:r>
      <w:r>
        <w:tab/>
        <w:t>D</w:t>
      </w:r>
      <w:r>
        <w:t>．民主政治保障公民基本权利</w:t>
      </w:r>
    </w:p>
    <w:p w:rsidR="002C7996" w:rsidRDefault="00197935">
      <w:pPr>
        <w:spacing w:line="360" w:lineRule="auto"/>
        <w:jc w:val="left"/>
      </w:pPr>
      <w:r>
        <w:t>13</w:t>
      </w:r>
      <w:r>
        <w:t>．戏剧公演是雅典城邦社会生活的重要组成部分。雅典城邦戏剧开演前，那些为国牺牲的公民子女会被</w:t>
      </w:r>
      <w:r>
        <w:lastRenderedPageBreak/>
        <w:t>邀请上舞台，城邦事务发言人当众宣布他们可以在成年以前得到抚恤金，然后这些遗孤又会被请到剧场里的荣誉席就座。这说明</w:t>
      </w:r>
      <w:r w:rsidR="002E732E" w:rsidRPr="0010507F">
        <w:rPr>
          <w:rFonts w:hint="eastAsia"/>
        </w:rPr>
        <w:t>（　　）</w:t>
      </w:r>
    </w:p>
    <w:p w:rsidR="002C7996" w:rsidRDefault="00197935">
      <w:pPr>
        <w:tabs>
          <w:tab w:val="left" w:pos="4156"/>
        </w:tabs>
        <w:spacing w:line="360" w:lineRule="auto"/>
        <w:jc w:val="left"/>
      </w:pPr>
      <w:r>
        <w:t>A</w:t>
      </w:r>
      <w:r>
        <w:t>．艺术可培养公民集体意识</w:t>
      </w:r>
      <w:r>
        <w:tab/>
        <w:t>B</w:t>
      </w:r>
      <w:r>
        <w:t>．城邦重视公民意识的培养</w:t>
      </w:r>
    </w:p>
    <w:p w:rsidR="002C7996" w:rsidRDefault="00197935">
      <w:pPr>
        <w:tabs>
          <w:tab w:val="left" w:pos="4156"/>
        </w:tabs>
        <w:spacing w:line="360" w:lineRule="auto"/>
        <w:jc w:val="left"/>
      </w:pPr>
      <w:r>
        <w:t>C</w:t>
      </w:r>
      <w:r>
        <w:t>．激励体制可确保决策无误</w:t>
      </w:r>
      <w:r>
        <w:tab/>
        <w:t>D</w:t>
      </w:r>
      <w:r>
        <w:t>．城邦以教化缓解阶级矛盾</w:t>
      </w:r>
    </w:p>
    <w:p w:rsidR="002C7996" w:rsidRDefault="00197935">
      <w:pPr>
        <w:spacing w:line="360" w:lineRule="auto"/>
        <w:jc w:val="left"/>
      </w:pPr>
      <w:r>
        <w:t>14</w:t>
      </w:r>
      <w:r>
        <w:t>．公元前</w:t>
      </w:r>
      <w:r>
        <w:t>415</w:t>
      </w:r>
      <w:r>
        <w:t>年，为打破对斯巴达作战的困局，雅典公民大会任命亚西比德为统帅，远征西西里。而当舰队出发后，亚西比德的政敌指控其渎神，鼓动城邦机构缺席判处其死刑。亚西比德被迫降敌，出卖了军事机密，远征因此遭到惨败，这表明雅典</w:t>
      </w:r>
      <w:r w:rsidR="002E732E" w:rsidRPr="0010507F">
        <w:rPr>
          <w:rFonts w:hint="eastAsia"/>
        </w:rPr>
        <w:t>（　　）</w:t>
      </w:r>
    </w:p>
    <w:p w:rsidR="002C7996" w:rsidRDefault="00197935">
      <w:pPr>
        <w:tabs>
          <w:tab w:val="left" w:pos="4156"/>
        </w:tabs>
        <w:spacing w:line="360" w:lineRule="auto"/>
        <w:jc w:val="left"/>
      </w:pPr>
      <w:r>
        <w:t>A</w:t>
      </w:r>
      <w:r>
        <w:t>．公民大会形同虚设</w:t>
      </w:r>
      <w:r>
        <w:tab/>
        <w:t>B</w:t>
      </w:r>
      <w:r>
        <w:t>．社会管理效率低下</w:t>
      </w:r>
    </w:p>
    <w:p w:rsidR="002C7996" w:rsidRDefault="00197935">
      <w:pPr>
        <w:tabs>
          <w:tab w:val="left" w:pos="4156"/>
        </w:tabs>
        <w:spacing w:line="360" w:lineRule="auto"/>
        <w:jc w:val="left"/>
      </w:pPr>
      <w:r>
        <w:t>C</w:t>
      </w:r>
      <w:r>
        <w:t>．军事力量较为弱小</w:t>
      </w:r>
      <w:r>
        <w:tab/>
        <w:t>D</w:t>
      </w:r>
      <w:r>
        <w:t>．直接民主缺陷明显</w:t>
      </w:r>
    </w:p>
    <w:p w:rsidR="002C7996" w:rsidRDefault="00197935">
      <w:pPr>
        <w:spacing w:line="360" w:lineRule="auto"/>
        <w:jc w:val="left"/>
      </w:pPr>
      <w:r>
        <w:t>15</w:t>
      </w:r>
      <w:r>
        <w:t>．有学者认为：雅典民主不是现代意义上的民主，现代意义上的民主是不分出身、性别、贫富，凡是年满</w:t>
      </w:r>
      <w:r>
        <w:t>18</w:t>
      </w:r>
      <w:r>
        <w:t>周岁的公民，都享有民主权利，也就是参政议政、选举权和被选举权这样的权利。由此可知，该学者认为</w:t>
      </w:r>
      <w:r w:rsidR="002E732E" w:rsidRPr="0010507F">
        <w:rPr>
          <w:rFonts w:hint="eastAsia"/>
        </w:rPr>
        <w:t>（　　）</w:t>
      </w:r>
    </w:p>
    <w:p w:rsidR="002C7996" w:rsidRDefault="00197935">
      <w:pPr>
        <w:tabs>
          <w:tab w:val="left" w:pos="4156"/>
        </w:tabs>
        <w:spacing w:line="360" w:lineRule="auto"/>
        <w:jc w:val="left"/>
      </w:pPr>
      <w:r>
        <w:t>A</w:t>
      </w:r>
      <w:r>
        <w:t>．雅典民主为近代民主奠定了基础</w:t>
      </w:r>
      <w:r>
        <w:tab/>
        <w:t>B</w:t>
      </w:r>
      <w:r>
        <w:t>．雅典民主形同虚设</w:t>
      </w:r>
    </w:p>
    <w:p w:rsidR="002C7996" w:rsidRDefault="00197935">
      <w:pPr>
        <w:tabs>
          <w:tab w:val="left" w:pos="4156"/>
        </w:tabs>
        <w:spacing w:line="360" w:lineRule="auto"/>
        <w:jc w:val="left"/>
      </w:pPr>
      <w:r>
        <w:t>C</w:t>
      </w:r>
      <w:r>
        <w:t>．雅典民主具有局限性</w:t>
      </w:r>
      <w:r>
        <w:tab/>
        <w:t>D</w:t>
      </w:r>
      <w:r>
        <w:t>．雅典民主阻碍了近代民主发展</w:t>
      </w:r>
    </w:p>
    <w:p w:rsidR="002C7996" w:rsidRDefault="00197935">
      <w:pPr>
        <w:spacing w:line="360" w:lineRule="auto"/>
        <w:jc w:val="left"/>
      </w:pPr>
      <w:r>
        <w:t>16</w:t>
      </w:r>
      <w:r>
        <w:t>．马克思、恩格斯认为：</w:t>
      </w:r>
      <w:r>
        <w:t>“</w:t>
      </w:r>
      <w:r>
        <w:t>任何人类历史的第一个前提无疑是有生命的个人的存在，而有生命的个人的存在又必须有一定的自然基础，包括人们自身的生理特性和各种自然条件</w:t>
      </w:r>
      <w:r>
        <w:t>——</w:t>
      </w:r>
      <w:r>
        <w:t>地质条件、地理条件、气候条件以及其他条件。</w:t>
      </w:r>
      <w:r>
        <w:t>”</w:t>
      </w:r>
      <w:r>
        <w:t>下列选项中不属于孕育古希腊民主政治的条件的是</w:t>
      </w:r>
      <w:r w:rsidR="002E732E" w:rsidRPr="0010507F">
        <w:rPr>
          <w:rFonts w:hint="eastAsia"/>
        </w:rPr>
        <w:t>（　　）</w:t>
      </w:r>
    </w:p>
    <w:p w:rsidR="002C7996" w:rsidRDefault="00197935">
      <w:pPr>
        <w:tabs>
          <w:tab w:val="left" w:pos="4156"/>
        </w:tabs>
        <w:spacing w:line="360" w:lineRule="auto"/>
        <w:jc w:val="left"/>
      </w:pPr>
      <w:r>
        <w:t>A</w:t>
      </w:r>
      <w:r>
        <w:t>．蔚蓝色的海洋环境</w:t>
      </w:r>
      <w:r>
        <w:tab/>
        <w:t>B</w:t>
      </w:r>
      <w:r>
        <w:t>．充满活力的城市国家</w:t>
      </w:r>
    </w:p>
    <w:p w:rsidR="002C7996" w:rsidRDefault="00197935">
      <w:pPr>
        <w:tabs>
          <w:tab w:val="left" w:pos="4156"/>
        </w:tabs>
        <w:spacing w:line="360" w:lineRule="auto"/>
        <w:jc w:val="left"/>
      </w:pPr>
      <w:r>
        <w:t>C</w:t>
      </w:r>
      <w:r>
        <w:t>．珍惜自由的希腊公民</w:t>
      </w:r>
      <w:r>
        <w:tab/>
        <w:t>D</w:t>
      </w:r>
      <w:r>
        <w:t>．高度发达的农耕经济</w:t>
      </w:r>
    </w:p>
    <w:p w:rsidR="002C7996" w:rsidRDefault="00197935">
      <w:pPr>
        <w:tabs>
          <w:tab w:val="left" w:pos="4156"/>
        </w:tabs>
        <w:spacing w:line="360" w:lineRule="auto"/>
        <w:jc w:val="left"/>
        <w:rPr>
          <w:rFonts w:ascii="宋体" w:hAnsi="宋体" w:cs="宋体"/>
          <w:b/>
        </w:rPr>
      </w:pPr>
      <w:r>
        <w:rPr>
          <w:rFonts w:ascii="宋体" w:hAnsi="宋体" w:cs="宋体"/>
          <w:b/>
        </w:rPr>
        <w:t>二、材料分析题</w:t>
      </w:r>
    </w:p>
    <w:p w:rsidR="002C7996" w:rsidRDefault="00197935">
      <w:pPr>
        <w:spacing w:line="360" w:lineRule="auto"/>
        <w:jc w:val="left"/>
      </w:pPr>
      <w:r>
        <w:t>17</w:t>
      </w:r>
      <w:r>
        <w:t>．某历史研究小组以</w:t>
      </w:r>
      <w:r>
        <w:t>“</w:t>
      </w:r>
      <w:r>
        <w:t>四大文明古国说</w:t>
      </w:r>
      <w:r>
        <w:t>”</w:t>
      </w:r>
      <w:r>
        <w:t>为主题开展研究性学习，小组成员搜集到了以下材料：</w:t>
      </w:r>
    </w:p>
    <w:p w:rsidR="002C7996" w:rsidRPr="002E732E" w:rsidRDefault="00197935" w:rsidP="002E732E">
      <w:pPr>
        <w:spacing w:line="360" w:lineRule="auto"/>
        <w:ind w:firstLineChars="200" w:firstLine="420"/>
        <w:jc w:val="left"/>
        <w:rPr>
          <w:rFonts w:eastAsiaTheme="minorEastAsia"/>
          <w:kern w:val="0"/>
          <w:sz w:val="24"/>
          <w:szCs w:val="24"/>
        </w:rPr>
      </w:pPr>
      <w:r>
        <w:rPr>
          <w:rFonts w:ascii="楷体" w:eastAsia="楷体" w:hAnsi="楷体" w:cs="楷体"/>
        </w:rPr>
        <w:t>材料一</w:t>
      </w:r>
      <w:r>
        <w:rPr>
          <w:rFonts w:eastAsia="Times New Roman"/>
          <w:kern w:val="0"/>
          <w:sz w:val="24"/>
          <w:szCs w:val="24"/>
        </w:rPr>
        <w:t> </w:t>
      </w:r>
      <w:r w:rsidR="002E732E">
        <w:rPr>
          <w:rFonts w:eastAsiaTheme="minorEastAsia" w:hint="eastAsia"/>
          <w:kern w:val="0"/>
          <w:sz w:val="24"/>
          <w:szCs w:val="24"/>
        </w:rPr>
        <w:t xml:space="preserve">  </w:t>
      </w:r>
      <w:r>
        <w:rPr>
          <w:rFonts w:ascii="楷体" w:eastAsia="楷体" w:hAnsi="楷体" w:cs="楷体"/>
        </w:rPr>
        <w:t>初为据乱次小康，四土先达爰滥觞。支那印度邈以隔，埃及、安息（侯官严氏考定小亚细亚即汉之安息，今从之）邻相望。地球上古文明祖国有四：中国、印度、埃及、小亚细亚是也。</w:t>
      </w:r>
    </w:p>
    <w:p w:rsidR="002C7996" w:rsidRDefault="00197935">
      <w:pPr>
        <w:spacing w:line="360" w:lineRule="auto"/>
        <w:ind w:firstLine="420"/>
        <w:jc w:val="right"/>
        <w:rPr>
          <w:rFonts w:ascii="楷体" w:eastAsia="楷体" w:hAnsi="楷体" w:cs="楷体"/>
        </w:rPr>
      </w:pPr>
      <w:r>
        <w:rPr>
          <w:rFonts w:ascii="楷体" w:eastAsia="楷体" w:hAnsi="楷体" w:cs="楷体"/>
        </w:rPr>
        <w:t>——摘编自梁启超《二十世纪太平洋歌》（1901年）</w:t>
      </w:r>
    </w:p>
    <w:p w:rsidR="002C7996" w:rsidRPr="002E732E" w:rsidRDefault="00197935" w:rsidP="002E732E">
      <w:pPr>
        <w:spacing w:line="360" w:lineRule="auto"/>
        <w:ind w:firstLineChars="200" w:firstLine="420"/>
        <w:jc w:val="left"/>
        <w:rPr>
          <w:rFonts w:eastAsiaTheme="minorEastAsia"/>
          <w:kern w:val="0"/>
          <w:sz w:val="24"/>
          <w:szCs w:val="24"/>
        </w:rPr>
      </w:pPr>
      <w:r>
        <w:rPr>
          <w:rFonts w:ascii="楷体" w:eastAsia="楷体" w:hAnsi="楷体" w:cs="楷体"/>
        </w:rPr>
        <w:t>材料二</w:t>
      </w:r>
      <w:r>
        <w:rPr>
          <w:rFonts w:eastAsia="Times New Roman"/>
          <w:kern w:val="0"/>
          <w:sz w:val="24"/>
          <w:szCs w:val="24"/>
        </w:rPr>
        <w:t> </w:t>
      </w:r>
      <w:r w:rsidR="002E732E">
        <w:rPr>
          <w:rFonts w:eastAsiaTheme="minorEastAsia" w:hint="eastAsia"/>
          <w:kern w:val="0"/>
          <w:sz w:val="24"/>
          <w:szCs w:val="24"/>
        </w:rPr>
        <w:t xml:space="preserve"> </w:t>
      </w:r>
      <w:r>
        <w:rPr>
          <w:rFonts w:eastAsia="Times New Roman"/>
          <w:kern w:val="0"/>
          <w:sz w:val="24"/>
          <w:szCs w:val="24"/>
        </w:rPr>
        <w:t> </w:t>
      </w:r>
      <w:r>
        <w:rPr>
          <w:rFonts w:ascii="楷体" w:eastAsia="楷体" w:hAnsi="楷体" w:cs="楷体"/>
        </w:rPr>
        <w:t>世界开化最早之国，曰巴比伦，曰埃及，曰印度，曰中国。比而观之，中国独寿。</w:t>
      </w:r>
    </w:p>
    <w:p w:rsidR="002C7996" w:rsidRDefault="00197935">
      <w:pPr>
        <w:spacing w:line="360" w:lineRule="auto"/>
        <w:ind w:firstLine="420"/>
        <w:jc w:val="right"/>
        <w:rPr>
          <w:rFonts w:ascii="楷体" w:eastAsia="楷体" w:hAnsi="楷体" w:cs="楷体"/>
        </w:rPr>
      </w:pPr>
      <w:r>
        <w:rPr>
          <w:rFonts w:ascii="楷体" w:eastAsia="楷体" w:hAnsi="楷体" w:cs="楷体"/>
        </w:rPr>
        <w:t>——摘编自柳诒徵《中国文化史》（1919年）</w:t>
      </w:r>
    </w:p>
    <w:p w:rsidR="002C7996" w:rsidRPr="002E732E" w:rsidRDefault="00197935" w:rsidP="002E732E">
      <w:pPr>
        <w:spacing w:line="360" w:lineRule="auto"/>
        <w:ind w:firstLineChars="200" w:firstLine="420"/>
        <w:jc w:val="left"/>
        <w:rPr>
          <w:rFonts w:eastAsiaTheme="minorEastAsia"/>
          <w:kern w:val="0"/>
          <w:sz w:val="24"/>
          <w:szCs w:val="24"/>
        </w:rPr>
      </w:pPr>
      <w:r>
        <w:rPr>
          <w:rFonts w:ascii="楷体" w:eastAsia="楷体" w:hAnsi="楷体" w:cs="楷体"/>
        </w:rPr>
        <w:t>材料三</w:t>
      </w:r>
      <w:r>
        <w:rPr>
          <w:rFonts w:eastAsia="Times New Roman"/>
          <w:kern w:val="0"/>
          <w:sz w:val="24"/>
          <w:szCs w:val="24"/>
        </w:rPr>
        <w:t> </w:t>
      </w:r>
      <w:r w:rsidR="002E732E">
        <w:rPr>
          <w:rFonts w:eastAsiaTheme="minorEastAsia" w:hint="eastAsia"/>
          <w:kern w:val="0"/>
          <w:sz w:val="24"/>
          <w:szCs w:val="24"/>
        </w:rPr>
        <w:t xml:space="preserve">  </w:t>
      </w:r>
      <w:r>
        <w:rPr>
          <w:rFonts w:ascii="楷体" w:eastAsia="楷体" w:hAnsi="楷体" w:cs="楷体"/>
        </w:rPr>
        <w:t>蔡先生具三大文明古国中国、希腊、希伯来最好之精神；蔡先生的三大精神是从哪里来的？是从学问来的。蔡先生具中国最好之精神——温良恭俭让。蔡先生具希腊最好之精神——重美感。蔡先生具希伯来最好之精神——平民生活。</w:t>
      </w:r>
    </w:p>
    <w:p w:rsidR="002C7996" w:rsidRDefault="00197935">
      <w:pPr>
        <w:spacing w:line="360" w:lineRule="auto"/>
        <w:ind w:firstLine="420"/>
        <w:jc w:val="right"/>
        <w:rPr>
          <w:rFonts w:ascii="楷体" w:eastAsia="楷体" w:hAnsi="楷体" w:cs="楷体"/>
        </w:rPr>
      </w:pPr>
      <w:r>
        <w:rPr>
          <w:rFonts w:ascii="楷体" w:eastAsia="楷体" w:hAnsi="楷体" w:cs="楷体"/>
        </w:rPr>
        <w:t>——摘编自蒋梦麟评述蔡元培（1919年）</w:t>
      </w:r>
    </w:p>
    <w:p w:rsidR="002C7996" w:rsidRDefault="00197935">
      <w:pPr>
        <w:spacing w:line="360" w:lineRule="auto"/>
        <w:jc w:val="left"/>
      </w:pPr>
      <w:r>
        <w:lastRenderedPageBreak/>
        <w:t>(1)</w:t>
      </w:r>
      <w:r>
        <w:t>综合以上材料，指出近代中国学者关于</w:t>
      </w:r>
      <w:r>
        <w:t>“</w:t>
      </w:r>
      <w:r>
        <w:t>文明古国</w:t>
      </w:r>
      <w:r>
        <w:t>”</w:t>
      </w:r>
      <w:r>
        <w:t>认识的异同，并作出合理的解释。</w:t>
      </w: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C7996" w:rsidRDefault="00197935">
      <w:pPr>
        <w:spacing w:line="360" w:lineRule="auto"/>
        <w:jc w:val="left"/>
      </w:pPr>
      <w:r>
        <w:t>(2)</w:t>
      </w:r>
      <w:r>
        <w:t>随着考古学的进展和地区政治形势的变化，</w:t>
      </w:r>
      <w:r>
        <w:t>“</w:t>
      </w:r>
      <w:r>
        <w:t>四大文明古国说</w:t>
      </w:r>
      <w:r>
        <w:t>”</w:t>
      </w:r>
      <w:r>
        <w:t>在今天显得不够确切了。关于</w:t>
      </w:r>
      <w:r>
        <w:t>“</w:t>
      </w:r>
      <w:r>
        <w:t>文明古国</w:t>
      </w:r>
      <w:r>
        <w:t>”</w:t>
      </w:r>
      <w:r>
        <w:t>的提法，你有何改进的建议？并说明理由。</w:t>
      </w: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C7996" w:rsidRDefault="00197935">
      <w:pPr>
        <w:spacing w:line="360" w:lineRule="auto"/>
        <w:jc w:val="left"/>
      </w:pPr>
      <w:r>
        <w:t>18</w:t>
      </w:r>
      <w:r>
        <w:t>．阅读材料，完成下列要求。</w:t>
      </w:r>
    </w:p>
    <w:p w:rsidR="002C7996" w:rsidRPr="002E732E" w:rsidRDefault="00197935" w:rsidP="002E732E">
      <w:pPr>
        <w:spacing w:line="360" w:lineRule="auto"/>
        <w:ind w:firstLineChars="200" w:firstLine="420"/>
        <w:jc w:val="left"/>
        <w:rPr>
          <w:rFonts w:eastAsiaTheme="minorEastAsia"/>
          <w:kern w:val="0"/>
          <w:sz w:val="24"/>
          <w:szCs w:val="24"/>
        </w:rPr>
      </w:pPr>
      <w:r>
        <w:rPr>
          <w:rFonts w:ascii="楷体" w:eastAsia="楷体" w:hAnsi="楷体" w:cs="楷体"/>
        </w:rPr>
        <w:t>材料一</w:t>
      </w:r>
      <w:r w:rsidR="002E732E">
        <w:rPr>
          <w:rFonts w:eastAsiaTheme="minorEastAsia" w:hint="eastAsia"/>
          <w:kern w:val="0"/>
          <w:sz w:val="24"/>
          <w:szCs w:val="24"/>
        </w:rPr>
        <w:t xml:space="preserve">  </w:t>
      </w:r>
      <w:r>
        <w:rPr>
          <w:rFonts w:ascii="楷体" w:eastAsia="楷体" w:hAnsi="楷体" w:cs="楷体"/>
        </w:rPr>
        <w:t>法老具有绝对权力，他的意志就是法律。法老之下设宰相，宰相辅佐法老统摄财政、司法、军事、祭祀和水利等中央部门，这一职位常由太子或皇亲贵戚充任。地方上仍由州长统治，但这时的州长已由法老任命并对法老负责，他担负收税、征役和管理当地水利工程等各项责任。一切高官厚爵多由王室成员和贵族们把持，只有中下级官吏才任用平民。</w:t>
      </w:r>
    </w:p>
    <w:p w:rsidR="002C7996" w:rsidRDefault="00197935">
      <w:pPr>
        <w:spacing w:line="360" w:lineRule="auto"/>
        <w:ind w:firstLine="420"/>
        <w:jc w:val="right"/>
        <w:rPr>
          <w:rFonts w:ascii="楷体" w:eastAsia="楷体" w:hAnsi="楷体" w:cs="楷体"/>
        </w:rPr>
      </w:pPr>
      <w:r>
        <w:rPr>
          <w:rFonts w:ascii="楷体" w:eastAsia="楷体" w:hAnsi="楷体" w:cs="楷体"/>
        </w:rPr>
        <w:t>——摘编自崔连仲《世界通史》</w:t>
      </w:r>
    </w:p>
    <w:p w:rsidR="002C7996" w:rsidRPr="002E732E" w:rsidRDefault="00197935" w:rsidP="002E732E">
      <w:pPr>
        <w:spacing w:line="360" w:lineRule="auto"/>
        <w:ind w:firstLineChars="200" w:firstLine="420"/>
        <w:jc w:val="left"/>
        <w:rPr>
          <w:rFonts w:eastAsiaTheme="minorEastAsia"/>
          <w:kern w:val="0"/>
          <w:sz w:val="24"/>
          <w:szCs w:val="24"/>
        </w:rPr>
      </w:pPr>
      <w:r>
        <w:rPr>
          <w:rFonts w:ascii="楷体" w:eastAsia="楷体" w:hAnsi="楷体" w:cs="楷体"/>
        </w:rPr>
        <w:t>材料二</w:t>
      </w:r>
      <w:r w:rsidR="002E732E">
        <w:rPr>
          <w:rFonts w:eastAsiaTheme="minorEastAsia" w:hint="eastAsia"/>
          <w:kern w:val="0"/>
          <w:sz w:val="24"/>
          <w:szCs w:val="24"/>
        </w:rPr>
        <w:t xml:space="preserve">  </w:t>
      </w:r>
      <w:r>
        <w:rPr>
          <w:rFonts w:ascii="楷体" w:eastAsia="楷体" w:hAnsi="楷体" w:cs="楷体"/>
        </w:rPr>
        <w:t>当你（巴比伦王）给我写信时，你说道：“当你的妻子们都站在你面前时，（这时）你说‘从站在你们（使节们）面前的这些人中，找出你们的女主人！’”但是我（巴比伦王）的使节没有认出她（我姐姐）。“谁是长得像我姐姐的人呢？”现在，你（巴比伦王）写信给我，说：“（如果）我的使节们不认识她，谁是认识她的人？”为什么不派一个能告诉你真话——你姐姐在这里平安生活——的可靠的人呢？这样，你就能信任那个进入（宫殿）看到她的房子、她与国王（具有友好）关系的人了！</w:t>
      </w:r>
    </w:p>
    <w:p w:rsidR="002C7996" w:rsidRDefault="00197935">
      <w:pPr>
        <w:spacing w:line="360" w:lineRule="auto"/>
        <w:ind w:firstLine="420"/>
        <w:jc w:val="right"/>
        <w:rPr>
          <w:rFonts w:ascii="楷体" w:eastAsia="楷体" w:hAnsi="楷体" w:cs="楷体"/>
        </w:rPr>
      </w:pPr>
      <w:r>
        <w:rPr>
          <w:rFonts w:ascii="楷体" w:eastAsia="楷体" w:hAnsi="楷体" w:cs="楷体"/>
        </w:rPr>
        <w:t>——摘编自袁指挥《埃及法老对巴比伦王的驳斥——阿马尔第一号书信译注》</w:t>
      </w:r>
    </w:p>
    <w:p w:rsidR="002C7996" w:rsidRDefault="00197935">
      <w:pPr>
        <w:spacing w:line="360" w:lineRule="auto"/>
        <w:jc w:val="left"/>
      </w:pPr>
      <w:r>
        <w:t>(1)</w:t>
      </w:r>
      <w:r>
        <w:t>根据材料一，指出古代埃及的政治概况</w:t>
      </w: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C7996" w:rsidRDefault="00197935">
      <w:pPr>
        <w:spacing w:line="360" w:lineRule="auto"/>
        <w:jc w:val="left"/>
      </w:pPr>
      <w:r>
        <w:t>(2)</w:t>
      </w:r>
      <w:r>
        <w:t>根根材料二，概括古代埃及王国与古代巴比伦王国交往的方式，并结合所学知识简析其影响。</w:t>
      </w: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C7996" w:rsidRDefault="00197935">
      <w:pPr>
        <w:spacing w:line="360" w:lineRule="auto"/>
        <w:jc w:val="left"/>
      </w:pPr>
      <w:r>
        <w:lastRenderedPageBreak/>
        <w:t>19</w:t>
      </w:r>
      <w:r>
        <w:t>．政治制度是现实的，每一制度，必须针对现实，时时刻刻求其能变动适应。中西方的政治文明伴随着历史发展而不断变革完善。阅读材料，回答问题。</w:t>
      </w:r>
    </w:p>
    <w:p w:rsidR="002C7996" w:rsidRPr="002E732E" w:rsidRDefault="00197935" w:rsidP="002E732E">
      <w:pPr>
        <w:spacing w:line="360" w:lineRule="auto"/>
        <w:ind w:firstLineChars="200" w:firstLine="420"/>
        <w:jc w:val="left"/>
        <w:rPr>
          <w:rFonts w:eastAsiaTheme="minorEastAsia"/>
          <w:kern w:val="0"/>
          <w:sz w:val="24"/>
          <w:szCs w:val="24"/>
        </w:rPr>
      </w:pPr>
      <w:r>
        <w:rPr>
          <w:rFonts w:ascii="楷体" w:eastAsia="楷体" w:hAnsi="楷体" w:cs="楷体"/>
        </w:rPr>
        <w:t>材料一</w:t>
      </w:r>
      <w:r w:rsidR="002E732E">
        <w:rPr>
          <w:rFonts w:eastAsiaTheme="minorEastAsia" w:hint="eastAsia"/>
          <w:kern w:val="0"/>
          <w:sz w:val="24"/>
          <w:szCs w:val="24"/>
        </w:rPr>
        <w:t xml:space="preserve">  </w:t>
      </w:r>
      <w:r>
        <w:rPr>
          <w:rFonts w:ascii="楷体" w:eastAsia="楷体" w:hAnsi="楷体" w:cs="楷体"/>
        </w:rPr>
        <w:t>早在战国时期，各国通过变法运动，已经分别确立了君主集权的官僚制政治形态……随着全国的统一，这种新的政治形态也自然地被秦王朝所承用，并在某些方面有进一步的创新。</w:t>
      </w:r>
    </w:p>
    <w:p w:rsidR="002C7996" w:rsidRDefault="00197935">
      <w:pPr>
        <w:spacing w:line="360" w:lineRule="auto"/>
        <w:ind w:firstLine="420"/>
        <w:jc w:val="right"/>
        <w:rPr>
          <w:rFonts w:ascii="楷体" w:eastAsia="楷体" w:hAnsi="楷体" w:cs="楷体"/>
        </w:rPr>
      </w:pPr>
      <w:r>
        <w:rPr>
          <w:rFonts w:ascii="楷体" w:eastAsia="楷体" w:hAnsi="楷体" w:cs="楷体"/>
        </w:rPr>
        <w:t>——张帆《中国古代简史》</w:t>
      </w:r>
    </w:p>
    <w:p w:rsidR="002C7996" w:rsidRPr="002E732E" w:rsidRDefault="00197935" w:rsidP="002E732E">
      <w:pPr>
        <w:spacing w:line="360" w:lineRule="auto"/>
        <w:ind w:firstLineChars="200" w:firstLine="420"/>
        <w:jc w:val="left"/>
        <w:rPr>
          <w:rFonts w:eastAsiaTheme="minorEastAsia"/>
          <w:kern w:val="0"/>
          <w:sz w:val="24"/>
          <w:szCs w:val="24"/>
        </w:rPr>
      </w:pPr>
      <w:r>
        <w:rPr>
          <w:rFonts w:ascii="楷体" w:eastAsia="楷体" w:hAnsi="楷体" w:cs="楷体"/>
        </w:rPr>
        <w:t>材料二</w:t>
      </w:r>
      <w:r>
        <w:rPr>
          <w:rFonts w:eastAsia="Times New Roman"/>
          <w:kern w:val="0"/>
          <w:sz w:val="24"/>
          <w:szCs w:val="24"/>
        </w:rPr>
        <w:t> </w:t>
      </w:r>
      <w:r w:rsidR="002E732E">
        <w:rPr>
          <w:rFonts w:eastAsiaTheme="minorEastAsia" w:hint="eastAsia"/>
          <w:kern w:val="0"/>
          <w:sz w:val="24"/>
          <w:szCs w:val="24"/>
        </w:rPr>
        <w:t xml:space="preserve">  </w:t>
      </w:r>
      <w:r>
        <w:rPr>
          <w:rFonts w:ascii="楷体" w:eastAsia="楷体" w:hAnsi="楷体" w:cs="楷体"/>
        </w:rPr>
        <w:t>据《史记·秦始皇本纪》载：赵高（时为丞相）势倾人主，老臣皆被黜。尝遇朝会，乃使人献鹿于帝，高指曰：“此马也。”二世笑曰：“丞相误矣，此鹿也。”群臣皆微笑而不敢扬声。</w:t>
      </w:r>
    </w:p>
    <w:p w:rsidR="002C7996" w:rsidRDefault="00197935">
      <w:pPr>
        <w:spacing w:line="360" w:lineRule="auto"/>
        <w:jc w:val="left"/>
        <w:rPr>
          <w:rFonts w:ascii="'Times New Roman'" w:eastAsia="'Times New Roman'" w:hAnsi="'Times New Roman'" w:cs="'Times New Roman'"/>
        </w:rPr>
      </w:pPr>
      <w:r>
        <w:rPr>
          <w:rFonts w:ascii="楷体" w:eastAsia="楷体" w:hAnsi="楷体" w:cs="楷体"/>
        </w:rPr>
        <w:t>材料三</w:t>
      </w:r>
      <w:r>
        <w:rPr>
          <w:rFonts w:eastAsia="Times New Roman"/>
          <w:kern w:val="0"/>
          <w:sz w:val="24"/>
          <w:szCs w:val="24"/>
        </w:rPr>
        <w:t>  </w:t>
      </w:r>
      <w:r>
        <w:rPr>
          <w:rFonts w:ascii="楷体" w:eastAsia="楷体" w:hAnsi="楷体" w:cs="楷体"/>
        </w:rPr>
        <w:t>公元前461年，通过法案剥夺了贵族会议的参政职能，使得雅典的3个民主机构——公民大会，500人议事会和陪审法庭独立担负起管理国家的责任；……</w:t>
      </w:r>
    </w:p>
    <w:p w:rsidR="002C7996" w:rsidRDefault="00197935">
      <w:pPr>
        <w:spacing w:line="360" w:lineRule="auto"/>
        <w:ind w:firstLine="420"/>
        <w:jc w:val="right"/>
        <w:rPr>
          <w:rFonts w:ascii="楷体" w:eastAsia="楷体" w:hAnsi="楷体" w:cs="楷体"/>
        </w:rPr>
      </w:pPr>
      <w:r>
        <w:rPr>
          <w:rFonts w:ascii="楷体" w:eastAsia="楷体" w:hAnsi="楷体" w:cs="楷体"/>
        </w:rPr>
        <w:t>——选自马克垚主编《世界文明史》</w:t>
      </w:r>
    </w:p>
    <w:p w:rsidR="002C7996" w:rsidRPr="002E732E" w:rsidRDefault="00197935" w:rsidP="002E732E">
      <w:pPr>
        <w:spacing w:line="360" w:lineRule="auto"/>
        <w:ind w:firstLineChars="200" w:firstLine="420"/>
        <w:jc w:val="left"/>
        <w:rPr>
          <w:rFonts w:eastAsiaTheme="minorEastAsia"/>
          <w:kern w:val="0"/>
          <w:sz w:val="24"/>
          <w:szCs w:val="24"/>
        </w:rPr>
      </w:pPr>
      <w:r>
        <w:rPr>
          <w:rFonts w:ascii="楷体" w:eastAsia="楷体" w:hAnsi="楷体" w:cs="楷体"/>
        </w:rPr>
        <w:t>材料四</w:t>
      </w:r>
      <w:r w:rsidR="002E732E">
        <w:rPr>
          <w:rFonts w:eastAsiaTheme="minorEastAsia" w:hint="eastAsia"/>
          <w:kern w:val="0"/>
          <w:sz w:val="24"/>
          <w:szCs w:val="24"/>
        </w:rPr>
        <w:t xml:space="preserve">  </w:t>
      </w:r>
      <w:r>
        <w:rPr>
          <w:rFonts w:ascii="楷体" w:eastAsia="楷体" w:hAnsi="楷体" w:cs="楷体"/>
        </w:rPr>
        <w:t>（1832年议会改革），取消了56个衰败选邑，议席得到重新分配。这场改革为城市工商业阶层与农村富裕农民规定了10英镑财产资格选举权，使选民人数增加。不过新增加的选民绝大多数为中等阶级，……大大削弱了贵族的政治基础，……</w:t>
      </w:r>
    </w:p>
    <w:p w:rsidR="002C7996" w:rsidRDefault="00197935">
      <w:pPr>
        <w:spacing w:line="360" w:lineRule="auto"/>
        <w:ind w:firstLine="420"/>
        <w:jc w:val="right"/>
        <w:rPr>
          <w:rFonts w:ascii="楷体" w:eastAsia="楷体" w:hAnsi="楷体" w:cs="楷体"/>
        </w:rPr>
      </w:pPr>
      <w:r>
        <w:rPr>
          <w:rFonts w:ascii="楷体" w:eastAsia="楷体" w:hAnsi="楷体" w:cs="楷体"/>
        </w:rPr>
        <w:t>——选自齐世荣、钱乘旦主编《15世纪以来世界九强兴衰史》（上卷）</w:t>
      </w:r>
    </w:p>
    <w:p w:rsidR="002C7996" w:rsidRDefault="00197935">
      <w:pPr>
        <w:spacing w:line="360" w:lineRule="auto"/>
        <w:jc w:val="left"/>
      </w:pPr>
      <w:r>
        <w:t>(1)</w:t>
      </w:r>
      <w:r>
        <w:t>根据材料一并结合所学知识，指出秦朝在中央政治制度上的两项</w:t>
      </w:r>
      <w:r>
        <w:t>“</w:t>
      </w:r>
      <w:r>
        <w:t>创新</w:t>
      </w:r>
      <w:r>
        <w:t>”</w:t>
      </w:r>
      <w:r>
        <w:t>。</w:t>
      </w: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C7996" w:rsidRDefault="00197935">
      <w:pPr>
        <w:spacing w:line="360" w:lineRule="auto"/>
        <w:jc w:val="left"/>
      </w:pPr>
      <w:r>
        <w:t>(2)</w:t>
      </w:r>
      <w:r>
        <w:t>材料二中群臣</w:t>
      </w:r>
      <w:r>
        <w:t>“</w:t>
      </w:r>
      <w:r>
        <w:t>皆微笑而不敢扬声</w:t>
      </w:r>
      <w:r>
        <w:t>”</w:t>
      </w:r>
      <w:r>
        <w:t>，说明秦朝的制度存在着什么矛盾？为解决这一矛盾，唐、宋两朝分别采取了哪些措施？</w:t>
      </w: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C7996" w:rsidRDefault="00197935">
      <w:pPr>
        <w:spacing w:line="360" w:lineRule="auto"/>
        <w:jc w:val="left"/>
      </w:pPr>
      <w:r>
        <w:t>(3)</w:t>
      </w:r>
      <w:r>
        <w:t>根据上述材料并结合所学知识，谈谈对中西方政治制度文明演进的认识。</w:t>
      </w: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C7996" w:rsidRDefault="00197935">
      <w:pPr>
        <w:spacing w:line="360" w:lineRule="auto"/>
        <w:jc w:val="left"/>
      </w:pPr>
      <w:r>
        <w:lastRenderedPageBreak/>
        <w:t>20</w:t>
      </w:r>
      <w:r>
        <w:t>．阅读材料，完成下列要求。</w:t>
      </w:r>
    </w:p>
    <w:p w:rsidR="002C7996" w:rsidRDefault="00197935">
      <w:pPr>
        <w:spacing w:line="360" w:lineRule="auto"/>
        <w:ind w:firstLine="420"/>
        <w:jc w:val="left"/>
        <w:rPr>
          <w:rFonts w:ascii="楷体" w:eastAsia="楷体" w:hAnsi="楷体" w:cs="楷体"/>
        </w:rPr>
      </w:pPr>
      <w:r>
        <w:rPr>
          <w:rFonts w:ascii="楷体" w:eastAsia="楷体" w:hAnsi="楷体" w:cs="楷体"/>
        </w:rPr>
        <w:t>材料一</w:t>
      </w:r>
      <w:r>
        <w:rPr>
          <w:rFonts w:eastAsia="Times New Roman"/>
          <w:kern w:val="0"/>
          <w:sz w:val="24"/>
          <w:szCs w:val="24"/>
        </w:rPr>
        <w:t> </w:t>
      </w:r>
      <w:r w:rsidR="002E732E">
        <w:rPr>
          <w:rFonts w:eastAsiaTheme="minorEastAsia" w:hint="eastAsia"/>
          <w:kern w:val="0"/>
          <w:sz w:val="24"/>
          <w:szCs w:val="24"/>
        </w:rPr>
        <w:t xml:space="preserve"> </w:t>
      </w:r>
      <w:r>
        <w:rPr>
          <w:rFonts w:ascii="楷体" w:eastAsia="楷体" w:hAnsi="楷体" w:cs="楷体"/>
        </w:rPr>
        <w:t>公元前</w:t>
      </w:r>
      <w:r>
        <w:t>6</w:t>
      </w:r>
      <w:r>
        <w:rPr>
          <w:rFonts w:ascii="楷体" w:eastAsia="楷体" w:hAnsi="楷体" w:cs="楷体"/>
        </w:rPr>
        <w:t>世纪，梭伦对国家政权机构进行了改革，使公民大会成为国家最高权力机关，负责审议并决定一切国家大事。所有合法公民均有参与权、知情权、发言权、选举权和被选举权。公元前</w:t>
      </w:r>
      <w:r>
        <w:t>6</w:t>
      </w:r>
      <w:r>
        <w:rPr>
          <w:rFonts w:ascii="楷体" w:eastAsia="楷体" w:hAnsi="楷体" w:cs="楷体"/>
        </w:rPr>
        <w:t>世纪末，克利斯提尼创立新的五百人议事会，每部落选出</w:t>
      </w:r>
      <w:r>
        <w:t>50</w:t>
      </w:r>
      <w:r>
        <w:rPr>
          <w:rFonts w:ascii="楷体" w:eastAsia="楷体" w:hAnsi="楷体" w:cs="楷体"/>
        </w:rPr>
        <w:t>人参加，议员名额依据各居住区公民人数按比例分配。当选议员可以连选连任，但公民一生只能担任两届议员。</w:t>
      </w:r>
    </w:p>
    <w:p w:rsidR="002C7996" w:rsidRDefault="00197935">
      <w:pPr>
        <w:spacing w:line="360" w:lineRule="auto"/>
        <w:ind w:firstLine="420"/>
        <w:jc w:val="left"/>
        <w:rPr>
          <w:rFonts w:ascii="楷体" w:eastAsia="楷体" w:hAnsi="楷体" w:cs="楷体"/>
        </w:rPr>
      </w:pPr>
      <w:r>
        <w:rPr>
          <w:rFonts w:ascii="楷体" w:eastAsia="楷体" w:hAnsi="楷体" w:cs="楷体"/>
        </w:rPr>
        <w:t>材料二</w:t>
      </w:r>
      <w:r>
        <w:rPr>
          <w:rFonts w:eastAsia="Times New Roman"/>
          <w:kern w:val="0"/>
          <w:sz w:val="24"/>
          <w:szCs w:val="24"/>
        </w:rPr>
        <w:t>  </w:t>
      </w:r>
      <w:r>
        <w:rPr>
          <w:rFonts w:ascii="楷体" w:eastAsia="楷体" w:hAnsi="楷体" w:cs="楷体"/>
        </w:rPr>
        <w:t>“雅典民主政治是世界上最狭隘，也是最充实的民主政治。”据记载，公元前</w:t>
      </w:r>
      <w:r>
        <w:t>431</w:t>
      </w:r>
      <w:r>
        <w:rPr>
          <w:rFonts w:ascii="楷体" w:eastAsia="楷体" w:hAnsi="楷体" w:cs="楷体"/>
        </w:rPr>
        <w:t>年雅典公民近</w:t>
      </w:r>
      <w:r>
        <w:t>17</w:t>
      </w:r>
      <w:r>
        <w:rPr>
          <w:rFonts w:ascii="楷体" w:eastAsia="楷体" w:hAnsi="楷体" w:cs="楷体"/>
        </w:rPr>
        <w:t>万人，其中，只有约四五万成年男性享有参政权利。</w:t>
      </w:r>
    </w:p>
    <w:p w:rsidR="002C7996" w:rsidRDefault="00197935">
      <w:pPr>
        <w:spacing w:line="360" w:lineRule="auto"/>
        <w:jc w:val="left"/>
      </w:pPr>
      <w:r>
        <w:t>请回答：</w:t>
      </w:r>
    </w:p>
    <w:p w:rsidR="002C7996" w:rsidRDefault="00197935">
      <w:pPr>
        <w:spacing w:line="360" w:lineRule="auto"/>
        <w:jc w:val="left"/>
      </w:pPr>
      <w:r>
        <w:t>（</w:t>
      </w:r>
      <w:r>
        <w:t>1</w:t>
      </w:r>
      <w:r>
        <w:t>）根据材料一并结合所学知识，雅典民主政治有何显著特点？</w:t>
      </w: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E732E" w:rsidRDefault="002E732E">
      <w:pPr>
        <w:spacing w:line="360" w:lineRule="auto"/>
        <w:jc w:val="left"/>
      </w:pPr>
    </w:p>
    <w:p w:rsidR="002C7996" w:rsidRDefault="00197935">
      <w:pPr>
        <w:spacing w:line="360" w:lineRule="auto"/>
        <w:jc w:val="left"/>
      </w:pPr>
      <w:r>
        <w:t>（</w:t>
      </w:r>
      <w:r>
        <w:t>2</w:t>
      </w:r>
      <w:r>
        <w:t>）根据材料二并结合所学知识，分析如何理解</w:t>
      </w:r>
      <w:r>
        <w:t>“</w:t>
      </w:r>
      <w:r>
        <w:t>雅典民主政治是世界上最狭隘，也是最充实的民主政治</w:t>
      </w:r>
      <w:r>
        <w:t>”</w:t>
      </w:r>
      <w:r>
        <w:t>？</w:t>
      </w:r>
    </w:p>
    <w:p w:rsidR="002C7996" w:rsidRDefault="002C7996">
      <w:pPr>
        <w:spacing w:line="360" w:lineRule="auto"/>
        <w:jc w:val="left"/>
        <w:sectPr w:rsidR="002C7996" w:rsidSect="002E732E">
          <w:footerReference w:type="even" r:id="rId9"/>
          <w:footerReference w:type="default" r:id="rId10"/>
          <w:pgSz w:w="11907" w:h="16839" w:code="9"/>
          <w:pgMar w:top="1440" w:right="1080" w:bottom="1440" w:left="1080" w:header="500" w:footer="500" w:gutter="0"/>
          <w:cols w:sep="1" w:space="425"/>
          <w:docGrid w:type="lines" w:linePitch="312"/>
        </w:sectPr>
      </w:pPr>
    </w:p>
    <w:p w:rsidR="00EF035E" w:rsidRPr="00043B54" w:rsidRDefault="00197935" w:rsidP="00BC4F14">
      <w:pPr>
        <w:jc w:val="center"/>
        <w:rPr>
          <w:rFonts w:ascii="宋体" w:hAnsi="宋体" w:cs="宋体"/>
          <w:b/>
        </w:rPr>
      </w:pPr>
      <w:r w:rsidRPr="00043B54">
        <w:rPr>
          <w:rFonts w:ascii="宋体" w:hAnsi="宋体" w:cs="宋体"/>
          <w:b/>
        </w:rPr>
        <w:lastRenderedPageBreak/>
        <w:t>参考答案：</w:t>
      </w:r>
    </w:p>
    <w:p w:rsidR="002E732E" w:rsidRDefault="00197935" w:rsidP="002E732E">
      <w:pPr>
        <w:pStyle w:val="a6"/>
        <w:numPr>
          <w:ilvl w:val="0"/>
          <w:numId w:val="1"/>
        </w:numPr>
        <w:spacing w:line="360" w:lineRule="auto"/>
        <w:ind w:firstLineChars="0"/>
        <w:jc w:val="left"/>
      </w:pPr>
      <w:r>
        <w:t>A</w:t>
      </w:r>
    </w:p>
    <w:p w:rsidR="002C7996" w:rsidRDefault="00197935" w:rsidP="002E732E">
      <w:pPr>
        <w:spacing w:line="360" w:lineRule="auto"/>
        <w:jc w:val="left"/>
      </w:pPr>
      <w:r>
        <w:t>【详解】根据材料</w:t>
      </w:r>
      <w:r>
        <w:t>“……</w:t>
      </w:r>
      <w:r>
        <w:t>整个剧场看起来就像是一个山谷，促使观众能与舞台上的演员融合为一体</w:t>
      </w:r>
      <w:r>
        <w:t>”</w:t>
      </w:r>
      <w:r>
        <w:t>，并结合所学可知，雅典卫城狄奥尼索斯剧场建于公元前</w:t>
      </w:r>
      <w:r>
        <w:t>6</w:t>
      </w:r>
      <w:r>
        <w:t>世纪，是最古老的露天剧场，既能满足公民政治生活的需要，又能满足公民观看戏剧的精神享受，同时还是向神祈祷的场所，这种剧场设计理念有利于雅典公民实现精神文化的统一，故</w:t>
      </w:r>
      <w:r>
        <w:t>A</w:t>
      </w:r>
      <w:r>
        <w:t>项正确；雅典实行的是直接民主，故</w:t>
      </w:r>
      <w:r>
        <w:t>B</w:t>
      </w:r>
      <w:r>
        <w:t>项错误；</w:t>
      </w:r>
      <w:r>
        <w:t>“</w:t>
      </w:r>
      <w:r>
        <w:t>公民平等参与民主政治的机会</w:t>
      </w:r>
      <w:r>
        <w:t>”</w:t>
      </w:r>
      <w:r>
        <w:t>是雅典民主政治的特点，与材料主旨不符，故</w:t>
      </w:r>
      <w:r>
        <w:t>C</w:t>
      </w:r>
      <w:r>
        <w:t>项错误；雅典民主只适用于小国寡民的城邦，故</w:t>
      </w:r>
      <w:r>
        <w:t>D</w:t>
      </w:r>
      <w:r>
        <w:t>项错误。</w:t>
      </w:r>
    </w:p>
    <w:p w:rsidR="002C7996" w:rsidRDefault="00197935">
      <w:pPr>
        <w:spacing w:line="360" w:lineRule="auto"/>
        <w:jc w:val="left"/>
      </w:pPr>
      <w:r>
        <w:t>2</w:t>
      </w:r>
      <w:r>
        <w:t>．</w:t>
      </w:r>
      <w:r>
        <w:t>A</w:t>
      </w:r>
    </w:p>
    <w:p w:rsidR="002C7996" w:rsidRDefault="00197935">
      <w:pPr>
        <w:spacing w:line="360" w:lineRule="auto"/>
        <w:jc w:val="left"/>
      </w:pPr>
      <w:r>
        <w:t>【详解】根据材料并结合所学可知，罗马社会的特殊历史条件造成罗马人的法律思想具有应用法学的特点</w:t>
      </w:r>
      <w:r>
        <w:t>,</w:t>
      </w:r>
      <w:r>
        <w:t>他们不重视法的形而上学的研究</w:t>
      </w:r>
      <w:r>
        <w:t>,</w:t>
      </w:r>
      <w:r>
        <w:t>而注重法的实务</w:t>
      </w:r>
      <w:r>
        <w:t>,</w:t>
      </w:r>
      <w:r>
        <w:t>以解决社会现实生活中出现的众多问题</w:t>
      </w:r>
      <w:r>
        <w:t>,</w:t>
      </w:r>
      <w:r>
        <w:t>如对私有财产的保护问题</w:t>
      </w:r>
      <w:r>
        <w:t>,A</w:t>
      </w:r>
      <w:r>
        <w:t>正确；题干未提及罗马法的发展历史，而崇尚自然法理指的是罗马法的原则，诸如法律公正至上、法律面前人人平等，强调了普适性，与题干中</w:t>
      </w:r>
      <w:r>
        <w:t>“</w:t>
      </w:r>
      <w:r>
        <w:t>针对社会生活中新出现的法律问题</w:t>
      </w:r>
      <w:r>
        <w:t>”</w:t>
      </w:r>
      <w:r>
        <w:t>不符，排除</w:t>
      </w:r>
      <w:r>
        <w:t>B</w:t>
      </w:r>
      <w:r>
        <w:t>、</w:t>
      </w:r>
      <w:r>
        <w:t>C</w:t>
      </w:r>
      <w:r>
        <w:t>、</w:t>
      </w:r>
      <w:r>
        <w:t>D</w:t>
      </w:r>
      <w:r>
        <w:t>。</w:t>
      </w:r>
    </w:p>
    <w:p w:rsidR="002C7996" w:rsidRDefault="00197935">
      <w:pPr>
        <w:spacing w:line="360" w:lineRule="auto"/>
        <w:jc w:val="left"/>
      </w:pPr>
      <w:r>
        <w:t>3</w:t>
      </w:r>
      <w:r>
        <w:t>．</w:t>
      </w:r>
      <w:r>
        <w:t>D</w:t>
      </w:r>
    </w:p>
    <w:p w:rsidR="002C7996" w:rsidRDefault="00197935">
      <w:pPr>
        <w:spacing w:line="360" w:lineRule="auto"/>
        <w:jc w:val="left"/>
      </w:pPr>
      <w:r>
        <w:t>【详解】有关城邦的事务和法令预案都公告给公民讨论，公民大会通过的法令也刻在石碑上，城邦的档案文献及收支账目也向公民开放查询，都说明城邦的事务对公民公开，接受公民监督，故选</w:t>
      </w:r>
      <w:r>
        <w:t>D</w:t>
      </w:r>
      <w:r>
        <w:t>项；法令向公民公开无法说明彰显民众的意愿和公民大会权力至上，排除</w:t>
      </w:r>
      <w:r>
        <w:t>AB</w:t>
      </w:r>
      <w:r>
        <w:t>项；参政是公民义务的说法正确，但不符合题意主旨，排除</w:t>
      </w:r>
      <w:r>
        <w:t>C</w:t>
      </w:r>
      <w:r>
        <w:t>项。</w:t>
      </w:r>
    </w:p>
    <w:p w:rsidR="002C7996" w:rsidRDefault="00197935">
      <w:pPr>
        <w:spacing w:line="360" w:lineRule="auto"/>
        <w:jc w:val="left"/>
      </w:pPr>
      <w:r>
        <w:t>4</w:t>
      </w:r>
      <w:r>
        <w:t>．</w:t>
      </w:r>
      <w:r>
        <w:t>B</w:t>
      </w:r>
    </w:p>
    <w:p w:rsidR="002C7996" w:rsidRDefault="00197935">
      <w:pPr>
        <w:spacing w:line="360" w:lineRule="auto"/>
        <w:jc w:val="left"/>
      </w:pPr>
      <w:r>
        <w:t>【详解】由材料可知，空白框处于人类社会发展的最早期，是社会分工与劳动生产率提高的前提条件，结合所学知识可知，人类社会开始于原始农业的出现，进而逐渐演出农业和畜牧业，故选</w:t>
      </w:r>
      <w:r>
        <w:t>B</w:t>
      </w:r>
      <w:r>
        <w:t>项；早期城市出现是农业发展的结果，故排除</w:t>
      </w:r>
      <w:r>
        <w:t>A</w:t>
      </w:r>
      <w:r>
        <w:t>项；奴隶社会开始的标志是奴隶制国家的出现，故排除</w:t>
      </w:r>
      <w:r>
        <w:t>C</w:t>
      </w:r>
      <w:r>
        <w:t>项；文明时代开始的标志是早期国家的出现，故排除</w:t>
      </w:r>
      <w:r>
        <w:t>D</w:t>
      </w:r>
      <w:r>
        <w:t>项。</w:t>
      </w:r>
    </w:p>
    <w:p w:rsidR="002C7996" w:rsidRDefault="00197935">
      <w:pPr>
        <w:spacing w:line="360" w:lineRule="auto"/>
        <w:jc w:val="left"/>
      </w:pPr>
      <w:r>
        <w:t>5</w:t>
      </w:r>
      <w:r>
        <w:t>．</w:t>
      </w:r>
      <w:r>
        <w:t>B</w:t>
      </w:r>
    </w:p>
    <w:p w:rsidR="002C7996" w:rsidRDefault="00197935">
      <w:pPr>
        <w:spacing w:line="360" w:lineRule="auto"/>
        <w:jc w:val="left"/>
      </w:pPr>
      <w:r>
        <w:t>【详解】根据所学可知克里斯提尼改革实行</w:t>
      </w:r>
      <w:r>
        <w:t>“</w:t>
      </w:r>
      <w:r>
        <w:t>陶片放逐法</w:t>
      </w:r>
      <w:r>
        <w:t>”</w:t>
      </w:r>
      <w:r>
        <w:t>，答案为</w:t>
      </w:r>
      <w:r>
        <w:t>B</w:t>
      </w:r>
      <w:r>
        <w:t>；梭伦改革的内容是解负令和按财产划分为四个等级，组成四百人会议等内容，没有</w:t>
      </w:r>
      <w:r>
        <w:t>“</w:t>
      </w:r>
      <w:r>
        <w:t>陶片放逐法</w:t>
      </w:r>
      <w:r>
        <w:t>”</w:t>
      </w:r>
      <w:r>
        <w:t>，</w:t>
      </w:r>
      <w:r>
        <w:t>A</w:t>
      </w:r>
      <w:r>
        <w:t>错误；伯利克里改革主要发放政治津贴和观剧津贴，没有</w:t>
      </w:r>
      <w:r>
        <w:t>“</w:t>
      </w:r>
      <w:r>
        <w:t>陶片放逐法</w:t>
      </w:r>
      <w:r>
        <w:t>”</w:t>
      </w:r>
      <w:r>
        <w:t>，</w:t>
      </w:r>
      <w:r>
        <w:t>C</w:t>
      </w:r>
      <w:r>
        <w:t>错误；苏格拉底主要是提出美德即知识，认识你，没有提出</w:t>
      </w:r>
      <w:r>
        <w:t>“</w:t>
      </w:r>
      <w:r>
        <w:t>陶片放逐法</w:t>
      </w:r>
      <w:r>
        <w:t>”</w:t>
      </w:r>
      <w:r>
        <w:t>，</w:t>
      </w:r>
      <w:r>
        <w:t>D</w:t>
      </w:r>
      <w:r>
        <w:t>错误。</w:t>
      </w:r>
    </w:p>
    <w:p w:rsidR="002C7996" w:rsidRDefault="00197935">
      <w:pPr>
        <w:spacing w:line="360" w:lineRule="auto"/>
        <w:jc w:val="left"/>
      </w:pPr>
      <w:r>
        <w:t>【点睛】牢记梭伦改革、克利斯提尼改革和伯利克里改革的内容。</w:t>
      </w:r>
    </w:p>
    <w:p w:rsidR="002C7996" w:rsidRDefault="00197935">
      <w:pPr>
        <w:spacing w:line="360" w:lineRule="auto"/>
        <w:jc w:val="left"/>
      </w:pPr>
      <w:r>
        <w:t>6</w:t>
      </w:r>
      <w:r>
        <w:t>．</w:t>
      </w:r>
      <w:r>
        <w:t>D</w:t>
      </w:r>
    </w:p>
    <w:p w:rsidR="002C7996" w:rsidRDefault="00197935">
      <w:pPr>
        <w:spacing w:line="360" w:lineRule="auto"/>
        <w:jc w:val="left"/>
      </w:pPr>
      <w:r>
        <w:lastRenderedPageBreak/>
        <w:t>【详解】雅典政治人物利用雅典直接民主制的特点煽动民众达到自己的政治目的，体现雅典政治集体暴政特点，</w:t>
      </w:r>
      <w:r>
        <w:t>D</w:t>
      </w:r>
      <w:r>
        <w:t>正确；雅典法制意识淡薄与题意不符，也与史实不符，</w:t>
      </w:r>
      <w:r>
        <w:t>A</w:t>
      </w:r>
      <w:r>
        <w:t>错误；材料体现的是弊端而不是优势，</w:t>
      </w:r>
      <w:r>
        <w:t>B</w:t>
      </w:r>
      <w:r>
        <w:t>错误；材料并不能体现</w:t>
      </w:r>
      <w:r>
        <w:t>“</w:t>
      </w:r>
      <w:r>
        <w:t>虚伪</w:t>
      </w:r>
      <w:r>
        <w:t>”</w:t>
      </w:r>
      <w:r>
        <w:t>，</w:t>
      </w:r>
      <w:r>
        <w:t>C</w:t>
      </w:r>
      <w:r>
        <w:t>错误。</w:t>
      </w:r>
    </w:p>
    <w:p w:rsidR="002C7996" w:rsidRDefault="00197935">
      <w:pPr>
        <w:spacing w:line="360" w:lineRule="auto"/>
        <w:jc w:val="left"/>
      </w:pPr>
      <w:r>
        <w:t>7</w:t>
      </w:r>
      <w:r>
        <w:t>．</w:t>
      </w:r>
      <w:r>
        <w:t>D</w:t>
      </w:r>
    </w:p>
    <w:p w:rsidR="002C7996" w:rsidRDefault="00197935">
      <w:pPr>
        <w:spacing w:line="360" w:lineRule="auto"/>
        <w:jc w:val="left"/>
      </w:pPr>
      <w:r>
        <w:t>【详解】根据所学知识可知军队的将领可以提出自己的见解，但是公民大会拥有最终的决定权，将领必须服从，因此雅典民主制以公民大会为权力中心，</w:t>
      </w:r>
      <w:r>
        <w:t>D</w:t>
      </w:r>
      <w:r>
        <w:t>项正确；将军的行动要得到公民大会的授权才能行动，说明了公民大会是权力中心才是问题的核心，而下级服从上级只是表象，排除</w:t>
      </w:r>
      <w:r>
        <w:t>A</w:t>
      </w:r>
      <w:r>
        <w:t>项；材料不能反映雅典的民主制消除了军事独裁的风险，排除</w:t>
      </w:r>
      <w:r>
        <w:t>B</w:t>
      </w:r>
      <w:r>
        <w:t>项；在材料中不能体现重视培养官员的忠诚度，排除</w:t>
      </w:r>
      <w:r>
        <w:t>C</w:t>
      </w:r>
      <w:r>
        <w:t>项。故选</w:t>
      </w:r>
      <w:r>
        <w:t>D</w:t>
      </w:r>
      <w:r>
        <w:t>项。</w:t>
      </w:r>
    </w:p>
    <w:p w:rsidR="002C7996" w:rsidRDefault="00197935">
      <w:pPr>
        <w:spacing w:line="360" w:lineRule="auto"/>
        <w:jc w:val="left"/>
      </w:pPr>
      <w:r>
        <w:t>8</w:t>
      </w:r>
      <w:r>
        <w:t>．</w:t>
      </w:r>
      <w:r>
        <w:t>A</w:t>
      </w:r>
    </w:p>
    <w:p w:rsidR="002C7996" w:rsidRDefault="00197935">
      <w:pPr>
        <w:spacing w:line="360" w:lineRule="auto"/>
        <w:jc w:val="left"/>
      </w:pPr>
      <w:r>
        <w:t>【详解】材料</w:t>
      </w:r>
      <w:r>
        <w:t>“</w:t>
      </w:r>
      <w:r>
        <w:t>西亚地区历代统治者都重视编纂法典</w:t>
      </w:r>
      <w:r>
        <w:t>”“</w:t>
      </w:r>
      <w:r>
        <w:t>古代埃及法老们修建了众多神庙</w:t>
      </w:r>
      <w:r>
        <w:t>”</w:t>
      </w:r>
      <w:r>
        <w:t>体现的是文化呈现多样化发展的趋势，</w:t>
      </w:r>
      <w:r>
        <w:t>A</w:t>
      </w:r>
      <w:r>
        <w:t>正确；</w:t>
      </w:r>
      <w:r>
        <w:t>BCD</w:t>
      </w:r>
      <w:r>
        <w:t>说法与材料无关，排除。故选</w:t>
      </w:r>
      <w:r>
        <w:t>A</w:t>
      </w:r>
      <w:r>
        <w:t>。</w:t>
      </w:r>
    </w:p>
    <w:p w:rsidR="002C7996" w:rsidRDefault="00197935">
      <w:pPr>
        <w:spacing w:line="360" w:lineRule="auto"/>
        <w:jc w:val="left"/>
      </w:pPr>
      <w:r>
        <w:t>9</w:t>
      </w:r>
      <w:r>
        <w:t>．</w:t>
      </w:r>
      <w:r>
        <w:t>A</w:t>
      </w:r>
    </w:p>
    <w:p w:rsidR="002C7996" w:rsidRDefault="00197935">
      <w:pPr>
        <w:spacing w:line="360" w:lineRule="auto"/>
        <w:jc w:val="left"/>
      </w:pPr>
      <w:r>
        <w:t>【详解】结合所学可知，生产工具的改进推动了生产力的发展，进而推动了人类文明的不断进步，</w:t>
      </w:r>
      <w:r>
        <w:t>A</w:t>
      </w:r>
      <w:r>
        <w:t>项正确；</w:t>
      </w:r>
      <w:r>
        <w:t>B</w:t>
      </w:r>
      <w:r>
        <w:t>、</w:t>
      </w:r>
      <w:r>
        <w:t>C</w:t>
      </w:r>
      <w:r>
        <w:t>、</w:t>
      </w:r>
      <w:r>
        <w:t>D</w:t>
      </w:r>
      <w:r>
        <w:t>三项都能一定程度上推动人类文明的进步，但都不是主要因素，毕竟生产工具才是生产力发展水平的主要标志，排除</w:t>
      </w:r>
      <w:r>
        <w:t>BCD</w:t>
      </w:r>
      <w:r>
        <w:t>项。故选</w:t>
      </w:r>
      <w:r>
        <w:t>A</w:t>
      </w:r>
      <w:r>
        <w:t>项。</w:t>
      </w:r>
    </w:p>
    <w:p w:rsidR="002C7996" w:rsidRDefault="00197935">
      <w:pPr>
        <w:spacing w:line="360" w:lineRule="auto"/>
        <w:jc w:val="left"/>
      </w:pPr>
      <w:r>
        <w:t>10</w:t>
      </w:r>
      <w:r>
        <w:t>．</w:t>
      </w:r>
      <w:r>
        <w:t>D</w:t>
      </w:r>
    </w:p>
    <w:p w:rsidR="002C7996" w:rsidRDefault="00197935">
      <w:pPr>
        <w:spacing w:line="360" w:lineRule="auto"/>
        <w:jc w:val="left"/>
      </w:pPr>
      <w:r>
        <w:t>【详解】根据材料</w:t>
      </w:r>
      <w:r>
        <w:t>“</w:t>
      </w:r>
      <w:r>
        <w:t>任何公民如果认为某项提议不合理或与现行的法律条文相悖，就可以对其进行起诉</w:t>
      </w:r>
      <w:r>
        <w:t>”“</w:t>
      </w:r>
      <w:r>
        <w:t>判决为合法，则继续使用，反之，则废止该提议，并且对原提议人处以惩罚</w:t>
      </w:r>
      <w:r>
        <w:t>”</w:t>
      </w:r>
      <w:r>
        <w:t>等信息可知，材料中提到的非法提议的指控制度有利于古代雅典民主政治，因此雅典民主政治具有制度保障，</w:t>
      </w:r>
      <w:r>
        <w:t>D</w:t>
      </w:r>
      <w:r>
        <w:t>项正确；材料内容主要强调了对雅典民主政治的制度保障，没有强调民主原则，故无法得出民主原则贯穿司法过程的结论，</w:t>
      </w:r>
      <w:r>
        <w:t>A</w:t>
      </w:r>
      <w:r>
        <w:t>项错误；人文主义思想指的是强调人的作用和价值的思想，材料内容没有体现人文主义思想繁荣的问题，</w:t>
      </w:r>
      <w:r>
        <w:t>B</w:t>
      </w:r>
      <w:r>
        <w:t>项错误；材料所述内容主要体现了对雅典民主政治的保护，而不是为了保护平民利益，故无法得出法律注重保护平民权益的结论，</w:t>
      </w:r>
      <w:r>
        <w:t>C</w:t>
      </w:r>
      <w:r>
        <w:t>项错误。</w:t>
      </w:r>
    </w:p>
    <w:p w:rsidR="002C7996" w:rsidRDefault="00197935">
      <w:pPr>
        <w:spacing w:line="360" w:lineRule="auto"/>
        <w:jc w:val="left"/>
      </w:pPr>
      <w:r>
        <w:t>11</w:t>
      </w:r>
      <w:r>
        <w:t>．</w:t>
      </w:r>
      <w:r>
        <w:t>B</w:t>
      </w:r>
    </w:p>
    <w:p w:rsidR="002C7996" w:rsidRDefault="00197935">
      <w:pPr>
        <w:spacing w:line="360" w:lineRule="auto"/>
        <w:jc w:val="left"/>
      </w:pPr>
      <w:r>
        <w:t>【详解】材料反映了雅典公民献身国家，为城邦福祉献出一切，结合所学可知，这是由于雅典的民主政治所致，公民直接参与城邦政治生活，具有强烈的政治责任感和集体荣誉感，故选</w:t>
      </w:r>
      <w:r>
        <w:t>B</w:t>
      </w:r>
      <w:r>
        <w:t>；公民具有同一血缘，说法不符史实，故排除</w:t>
      </w:r>
      <w:r>
        <w:t>A</w:t>
      </w:r>
      <w:r>
        <w:t>；雅典公民具有献身精神、形成了人民共同体，是材料所反映的现象，而不是材料现象出现的原因，故排除</w:t>
      </w:r>
      <w:r>
        <w:t>CD</w:t>
      </w:r>
      <w:r>
        <w:t>。</w:t>
      </w:r>
    </w:p>
    <w:p w:rsidR="002C7996" w:rsidRDefault="00197935">
      <w:pPr>
        <w:spacing w:line="360" w:lineRule="auto"/>
        <w:jc w:val="left"/>
      </w:pPr>
      <w:r>
        <w:t>12</w:t>
      </w:r>
      <w:r>
        <w:t>．</w:t>
      </w:r>
      <w:r>
        <w:t>B</w:t>
      </w:r>
    </w:p>
    <w:p w:rsidR="002C7996" w:rsidRDefault="00197935">
      <w:pPr>
        <w:spacing w:line="360" w:lineRule="auto"/>
        <w:jc w:val="left"/>
      </w:pPr>
      <w:r>
        <w:lastRenderedPageBreak/>
        <w:t>【详解】根据材料信息</w:t>
      </w:r>
      <w:r>
        <w:t>“</w:t>
      </w:r>
      <w:r>
        <w:t>拥有健美的身材就意味着拥有高尚的心灵</w:t>
      </w:r>
      <w:r>
        <w:t>”“</w:t>
      </w:r>
      <w:r>
        <w:t>担任要职</w:t>
      </w:r>
      <w:r>
        <w:t>”“</w:t>
      </w:r>
      <w:r>
        <w:t>在健身馆度过</w:t>
      </w:r>
      <w:r>
        <w:t>”</w:t>
      </w:r>
      <w:r>
        <w:t>等可知，古希腊存在对健美身材的崇拜和崇尚力量的风气，结合所学知识可知这是受到了人文主义精神的影响，</w:t>
      </w:r>
      <w:r>
        <w:t>B</w:t>
      </w:r>
      <w:r>
        <w:t>项正确；材料说的是古希腊的审美观念，没有体现民众思想的转变，排除</w:t>
      </w:r>
      <w:r>
        <w:t>A</w:t>
      </w:r>
      <w:r>
        <w:t>项；材料体现了男性公民对体育活动的喜爱和重视，但无法体现体育活动主导社会生活，排除</w:t>
      </w:r>
      <w:r>
        <w:t>C</w:t>
      </w:r>
      <w:r>
        <w:t>项；男性公民对健身的推崇以及</w:t>
      </w:r>
      <w:r>
        <w:t>“</w:t>
      </w:r>
      <w:r>
        <w:t>拥有健美身材的公民可以在</w:t>
      </w:r>
      <w:r>
        <w:t>……</w:t>
      </w:r>
      <w:r>
        <w:t>公共活动中担任要职</w:t>
      </w:r>
      <w:r>
        <w:t>”</w:t>
      </w:r>
      <w:r>
        <w:t>，反映的不是公民的基本权利，排除</w:t>
      </w:r>
      <w:r>
        <w:t>D</w:t>
      </w:r>
      <w:r>
        <w:t>项。故选</w:t>
      </w:r>
      <w:r>
        <w:t>B</w:t>
      </w:r>
      <w:r>
        <w:t>项。</w:t>
      </w:r>
    </w:p>
    <w:p w:rsidR="002C7996" w:rsidRDefault="00197935">
      <w:pPr>
        <w:spacing w:line="360" w:lineRule="auto"/>
        <w:jc w:val="left"/>
      </w:pPr>
      <w:r>
        <w:t>13</w:t>
      </w:r>
      <w:r>
        <w:t>．</w:t>
      </w:r>
      <w:r>
        <w:t>B</w:t>
      </w:r>
    </w:p>
    <w:p w:rsidR="002C7996" w:rsidRDefault="00197935">
      <w:pPr>
        <w:spacing w:line="360" w:lineRule="auto"/>
        <w:jc w:val="left"/>
      </w:pPr>
      <w:r>
        <w:t>【详解】题干突出了激励公民为城邦服务及关心城邦事务的集体意识，有利于培养公民集体荣誉感，反映城邦重视公民意识的培养，</w:t>
      </w:r>
      <w:r>
        <w:t>B</w:t>
      </w:r>
      <w:r>
        <w:t>项正确；材料无法反映艺术在培养公民集体意识方面的作用，排除</w:t>
      </w:r>
      <w:r>
        <w:t>A</w:t>
      </w:r>
      <w:r>
        <w:t>项；激励体制无法确保决策无误，排除</w:t>
      </w:r>
      <w:r>
        <w:t>C</w:t>
      </w:r>
      <w:r>
        <w:t>项：材料所反映的内容与缓解阶级矛盾无关，排除</w:t>
      </w:r>
      <w:r>
        <w:t>D</w:t>
      </w:r>
      <w:r>
        <w:t>项。故选</w:t>
      </w:r>
      <w:r>
        <w:t>B</w:t>
      </w:r>
      <w:r>
        <w:t>项。</w:t>
      </w:r>
    </w:p>
    <w:p w:rsidR="002C7996" w:rsidRDefault="00197935">
      <w:pPr>
        <w:spacing w:line="360" w:lineRule="auto"/>
        <w:jc w:val="left"/>
      </w:pPr>
      <w:r>
        <w:t>14</w:t>
      </w:r>
      <w:r>
        <w:t>．</w:t>
      </w:r>
      <w:r>
        <w:t>D</w:t>
      </w:r>
    </w:p>
    <w:p w:rsidR="002C7996" w:rsidRDefault="00197935">
      <w:pPr>
        <w:spacing w:line="360" w:lineRule="auto"/>
        <w:jc w:val="left"/>
      </w:pPr>
      <w:r>
        <w:t>【详解】公民大会先是任命亚西比德率军远征，后又在其政敌鼓动下判处其死刑，造成战争失败，这体现了直接民主决策的随意性，</w:t>
      </w:r>
      <w:r>
        <w:t>D</w:t>
      </w:r>
      <w:r>
        <w:t>项正确；公民大会是雅典的最高权力机关，材料中两次决策也都与公民大会有关，排除</w:t>
      </w:r>
      <w:r>
        <w:t>A</w:t>
      </w:r>
      <w:r>
        <w:t>项；材料未涉及社会管理，排除</w:t>
      </w:r>
      <w:r>
        <w:t>B</w:t>
      </w:r>
      <w:r>
        <w:t>项；材料未提及雅典军事力量强弱，排除</w:t>
      </w:r>
      <w:r>
        <w:t>C</w:t>
      </w:r>
      <w:r>
        <w:t>项。故选</w:t>
      </w:r>
      <w:r>
        <w:t>D</w:t>
      </w:r>
      <w:r>
        <w:t>项。</w:t>
      </w:r>
    </w:p>
    <w:p w:rsidR="002C7996" w:rsidRDefault="00197935">
      <w:pPr>
        <w:spacing w:line="360" w:lineRule="auto"/>
        <w:jc w:val="left"/>
      </w:pPr>
      <w:r>
        <w:t>15</w:t>
      </w:r>
      <w:r>
        <w:t>．</w:t>
      </w:r>
      <w:r>
        <w:t>C</w:t>
      </w:r>
    </w:p>
    <w:p w:rsidR="002C7996" w:rsidRDefault="00197935">
      <w:pPr>
        <w:spacing w:line="360" w:lineRule="auto"/>
        <w:jc w:val="left"/>
      </w:pPr>
      <w:r>
        <w:t>【详解】材料中认为雅典的民主中公民权利有出身、性别、贫富的限制，由此可知强调雅典民主具有一定局限性，故选</w:t>
      </w:r>
      <w:r>
        <w:t>C</w:t>
      </w:r>
      <w:r>
        <w:t>；材料并未体现雅典民主对后世影响，排除</w:t>
      </w:r>
      <w:r>
        <w:t>A</w:t>
      </w:r>
      <w:r>
        <w:t>；</w:t>
      </w:r>
      <w:r>
        <w:t>B</w:t>
      </w:r>
      <w:r>
        <w:t>项说法太绝对，排除；材料并未体现雅典民主阻碍了近代民主发展，排除</w:t>
      </w:r>
      <w:r>
        <w:t>D</w:t>
      </w:r>
      <w:r>
        <w:t>。</w:t>
      </w:r>
    </w:p>
    <w:p w:rsidR="002C7996" w:rsidRDefault="00197935">
      <w:pPr>
        <w:spacing w:line="360" w:lineRule="auto"/>
        <w:jc w:val="left"/>
      </w:pPr>
      <w:r>
        <w:t>16</w:t>
      </w:r>
      <w:r>
        <w:t>．</w:t>
      </w:r>
      <w:r>
        <w:t>D</w:t>
      </w:r>
    </w:p>
    <w:p w:rsidR="002C7996" w:rsidRDefault="00197935">
      <w:pPr>
        <w:spacing w:line="360" w:lineRule="auto"/>
        <w:jc w:val="left"/>
      </w:pPr>
      <w:r>
        <w:t>【详解】结合所学知识可知，古希腊的经济基础属于商品经济，并非是农耕经济，因此</w:t>
      </w:r>
      <w:r>
        <w:t>D</w:t>
      </w:r>
      <w:r>
        <w:t>错误，符合题意；</w:t>
      </w:r>
      <w:r>
        <w:t>ABC</w:t>
      </w:r>
      <w:r>
        <w:t>均是古希腊民主政治的形成条件，不符合题意。故选</w:t>
      </w:r>
      <w:r>
        <w:t>D</w:t>
      </w:r>
      <w:r>
        <w:t>。</w:t>
      </w:r>
    </w:p>
    <w:p w:rsidR="002C7996" w:rsidRDefault="00197935">
      <w:pPr>
        <w:spacing w:line="360" w:lineRule="auto"/>
        <w:jc w:val="left"/>
      </w:pPr>
      <w:r>
        <w:t>17</w:t>
      </w:r>
      <w:r>
        <w:t>．</w:t>
      </w:r>
      <w:r>
        <w:t>(1)</w:t>
      </w:r>
      <w:r>
        <w:t>相同：都认为中国属于文明古国。近代以来，中国面对着越来越强烈的民族危机，中国传统文化遇到严峻的挑战，为守护传统文化，提升民族自信心，提出</w:t>
      </w:r>
      <w:r>
        <w:t>“</w:t>
      </w:r>
      <w:r>
        <w:t>文明古国说</w:t>
      </w:r>
      <w:r>
        <w:t>”</w:t>
      </w:r>
      <w:r>
        <w:t>；中华文明源远流长，博大精深。不同：梁启超和柳诒微都认为中国、印度、埃及和西亚四个地区为文明古国；蒋梦麟则认为中国、希腊、希伯来为三大文明古国。梁启超和柳诒微都是在强调时间上的</w:t>
      </w:r>
      <w:r>
        <w:t>“</w:t>
      </w:r>
      <w:r>
        <w:t>早</w:t>
      </w:r>
      <w:r>
        <w:t>”</w:t>
      </w:r>
      <w:r>
        <w:t>，而蒋梦麟则是强调对后世的影响，即看重古文明的传承性。</w:t>
      </w:r>
    </w:p>
    <w:p w:rsidR="002C7996" w:rsidRDefault="00197935">
      <w:pPr>
        <w:spacing w:line="360" w:lineRule="auto"/>
        <w:jc w:val="left"/>
      </w:pPr>
      <w:r>
        <w:t>(2)</w:t>
      </w:r>
      <w:r>
        <w:t>建议：可以用</w:t>
      </w:r>
      <w:r>
        <w:t>“</w:t>
      </w:r>
      <w:r>
        <w:t>地区</w:t>
      </w:r>
      <w:r>
        <w:t>”</w:t>
      </w:r>
      <w:r>
        <w:t>或</w:t>
      </w:r>
      <w:r>
        <w:t>“</w:t>
      </w:r>
      <w:r>
        <w:t>流域</w:t>
      </w:r>
      <w:r>
        <w:t>”</w:t>
      </w:r>
      <w:r>
        <w:t>等强调地理特征的称呼比较合适，也可以用</w:t>
      </w:r>
      <w:r>
        <w:t>“</w:t>
      </w:r>
      <w:r>
        <w:t>摇篮</w:t>
      </w:r>
      <w:r>
        <w:t>”“</w:t>
      </w:r>
      <w:r>
        <w:t>发祥地</w:t>
      </w:r>
      <w:r>
        <w:t>”</w:t>
      </w:r>
      <w:r>
        <w:t>等泛称来取代</w:t>
      </w:r>
      <w:r>
        <w:t>“</w:t>
      </w:r>
      <w:r>
        <w:t>古国</w:t>
      </w:r>
      <w:r>
        <w:t>”</w:t>
      </w:r>
      <w:r>
        <w:t>。理由：今天的行政版图与古代文明的地理范围不一定重合。</w:t>
      </w:r>
    </w:p>
    <w:p w:rsidR="002C7996" w:rsidRDefault="00197935">
      <w:pPr>
        <w:spacing w:line="360" w:lineRule="auto"/>
        <w:jc w:val="left"/>
      </w:pPr>
      <w:r>
        <w:t>【分析】</w:t>
      </w:r>
      <w:r>
        <w:t>(1)</w:t>
      </w:r>
    </w:p>
    <w:p w:rsidR="002C7996" w:rsidRDefault="00197935">
      <w:pPr>
        <w:spacing w:line="360" w:lineRule="auto"/>
        <w:jc w:val="left"/>
      </w:pPr>
      <w:r>
        <w:t>关于近代中国学者关于</w:t>
      </w:r>
      <w:r>
        <w:t>“</w:t>
      </w:r>
      <w:r>
        <w:t>文明古国</w:t>
      </w:r>
      <w:r>
        <w:t>”</w:t>
      </w:r>
      <w:r>
        <w:t>认识的异同，首先应把三位学者对</w:t>
      </w:r>
      <w:r>
        <w:t>“</w:t>
      </w:r>
      <w:r>
        <w:t>文明古国</w:t>
      </w:r>
      <w:r>
        <w:t>”</w:t>
      </w:r>
      <w:r>
        <w:t>的认识找出，然后进行比较，找出相同点和不同点。关于相同方面，根据材料一、二、三</w:t>
      </w:r>
      <w:r>
        <w:t>“</w:t>
      </w:r>
      <w:r>
        <w:t>地球上古文明祖国有四：中国、印度、埃及、</w:t>
      </w:r>
      <w:r>
        <w:lastRenderedPageBreak/>
        <w:t>小亚细亚是也</w:t>
      </w:r>
      <w:r>
        <w:t>”</w:t>
      </w:r>
      <w:r>
        <w:t>、</w:t>
      </w:r>
      <w:r>
        <w:t>“</w:t>
      </w:r>
      <w:r>
        <w:t>世界开化最早之国，曰巴比伦，曰埃及，曰印度，曰中国</w:t>
      </w:r>
      <w:r>
        <w:t>”</w:t>
      </w:r>
      <w:r>
        <w:t>、</w:t>
      </w:r>
      <w:r>
        <w:t>“</w:t>
      </w:r>
      <w:r>
        <w:t>蔡先生具三大文明古国中国、希腊、希伯来最好之精神</w:t>
      </w:r>
      <w:r>
        <w:t>”</w:t>
      </w:r>
      <w:r>
        <w:t>等得出三者认为中国属于文明古国。再结合三为学者所处的时代，得出合理的解释是近代以来，中国面对着越来越强烈的民族危机，中国传统文化遇到严峻的挑战，为守护传统文化，提升民族自信心，提出</w:t>
      </w:r>
      <w:r>
        <w:t>“</w:t>
      </w:r>
      <w:r>
        <w:t>文明古国说</w:t>
      </w:r>
      <w:r>
        <w:t>”</w:t>
      </w:r>
      <w:r>
        <w:t>；中华文明源远流长，博大精深。关于不同点，根据材料一二的信息得出梁启超和柳诒微都认为中国、印度、埃及和西亚四个地区为文明古国；根据材料三得出蒋梦麟则认为中国、希腊、希伯来为三大文明古国。结合所学知识得出的合理解释是梁启超和柳诒微都是在强调时间上的</w:t>
      </w:r>
      <w:r>
        <w:t>“</w:t>
      </w:r>
      <w:r>
        <w:t>早</w:t>
      </w:r>
      <w:r>
        <w:t>”</w:t>
      </w:r>
      <w:r>
        <w:t>，而蒋梦麟则是强调对后世的影响，即看重古文明的传承性。</w:t>
      </w:r>
    </w:p>
    <w:p w:rsidR="002C7996" w:rsidRDefault="00197935">
      <w:pPr>
        <w:spacing w:line="360" w:lineRule="auto"/>
        <w:jc w:val="left"/>
      </w:pPr>
      <w:r>
        <w:t>(2)</w:t>
      </w:r>
    </w:p>
    <w:p w:rsidR="002C7996" w:rsidRDefault="00197935">
      <w:pPr>
        <w:spacing w:line="360" w:lineRule="auto"/>
        <w:jc w:val="left"/>
      </w:pPr>
      <w:r>
        <w:t>关于改进的建议，结合所学知识可知，可以用</w:t>
      </w:r>
      <w:r>
        <w:t>“</w:t>
      </w:r>
      <w:r>
        <w:t>地区</w:t>
      </w:r>
      <w:r>
        <w:t>”</w:t>
      </w:r>
      <w:r>
        <w:t>或</w:t>
      </w:r>
      <w:r>
        <w:t>“</w:t>
      </w:r>
      <w:r>
        <w:t>流域</w:t>
      </w:r>
      <w:r>
        <w:t>”</w:t>
      </w:r>
      <w:r>
        <w:t>等强调地理特征的称呼比较合适，也可以用</w:t>
      </w:r>
      <w:r>
        <w:t>“</w:t>
      </w:r>
      <w:r>
        <w:t>摇篮</w:t>
      </w:r>
      <w:r>
        <w:t>”“</w:t>
      </w:r>
      <w:r>
        <w:t>发祥地</w:t>
      </w:r>
      <w:r>
        <w:t>”</w:t>
      </w:r>
      <w:r>
        <w:t>等泛称来取代</w:t>
      </w:r>
      <w:r>
        <w:t>“</w:t>
      </w:r>
      <w:r>
        <w:t>古国</w:t>
      </w:r>
      <w:r>
        <w:t>”</w:t>
      </w:r>
      <w:r>
        <w:t>。关于理由，结合所学知识可知今天的行政版图与古代文明的地理范围不一定重合。</w:t>
      </w:r>
    </w:p>
    <w:p w:rsidR="002C7996" w:rsidRDefault="00197935">
      <w:pPr>
        <w:spacing w:line="360" w:lineRule="auto"/>
        <w:jc w:val="left"/>
      </w:pPr>
      <w:r>
        <w:t>【点睛】</w:t>
      </w:r>
    </w:p>
    <w:p w:rsidR="002C7996" w:rsidRDefault="00197935">
      <w:pPr>
        <w:spacing w:line="360" w:lineRule="auto"/>
        <w:jc w:val="left"/>
      </w:pPr>
      <w:r>
        <w:t>18</w:t>
      </w:r>
      <w:r>
        <w:t>．</w:t>
      </w:r>
      <w:r>
        <w:t>(1)</w:t>
      </w:r>
      <w:r>
        <w:t>概况：法老实行专制统治；埃及中央集权式官僚系统已初具规模；高官厚爵多由王室成员和贵族们充任，平民可担任中下级官吏。</w:t>
      </w:r>
    </w:p>
    <w:p w:rsidR="002C7996" w:rsidRDefault="00197935">
      <w:pPr>
        <w:spacing w:line="360" w:lineRule="auto"/>
        <w:jc w:val="left"/>
      </w:pPr>
      <w:r>
        <w:t>(2)</w:t>
      </w:r>
      <w:r>
        <w:t>方式：通过联姻保持友好的外交关系。</w:t>
      </w:r>
    </w:p>
    <w:p w:rsidR="002C7996" w:rsidRDefault="00197935">
      <w:pPr>
        <w:spacing w:line="360" w:lineRule="auto"/>
        <w:jc w:val="left"/>
      </w:pPr>
      <w:r>
        <w:t>影响：有助于维护两国关系的稳定；促进了经济贸易的往来；促进了文明的发展。（答出两点即可）</w:t>
      </w:r>
    </w:p>
    <w:p w:rsidR="002C7996" w:rsidRDefault="00197935">
      <w:pPr>
        <w:spacing w:line="360" w:lineRule="auto"/>
        <w:jc w:val="left"/>
      </w:pPr>
      <w:r>
        <w:t>【详解】（</w:t>
      </w:r>
      <w:r>
        <w:t>1</w:t>
      </w:r>
      <w:r>
        <w:t>）政治概况：依据材料</w:t>
      </w:r>
      <w:r>
        <w:t>“</w:t>
      </w:r>
      <w:r>
        <w:t>法老具有绝对权力，他的意志就是法律</w:t>
      </w:r>
      <w:r>
        <w:t>”</w:t>
      </w:r>
      <w:r>
        <w:t>，得出法老实行专制统治；依据材料</w:t>
      </w:r>
      <w:r>
        <w:t>“</w:t>
      </w:r>
      <w:r>
        <w:t>法老之下设宰相，宰相辅佐法老统摄财政、司法、军事、祭祀和水利等中央部门，这一职位常由太子或皇亲贵戚充任。</w:t>
      </w:r>
      <w:r>
        <w:t>”</w:t>
      </w:r>
      <w:r>
        <w:t>，得出埃及中央集权式官僚系统已初具规模；依据材料</w:t>
      </w:r>
      <w:r>
        <w:t>“</w:t>
      </w:r>
      <w:r>
        <w:t>一切高官厚爵多由王室成员和贵族们把持，只有中下级官吏才任用平民。</w:t>
      </w:r>
      <w:r>
        <w:t>”</w:t>
      </w:r>
      <w:r>
        <w:t>，得出高官厚爵多由王室成员和贵族们充任，平民可担任中下级官吏。</w:t>
      </w:r>
    </w:p>
    <w:p w:rsidR="002C7996" w:rsidRDefault="00197935">
      <w:pPr>
        <w:spacing w:line="360" w:lineRule="auto"/>
        <w:jc w:val="left"/>
      </w:pPr>
      <w:r>
        <w:t>（</w:t>
      </w:r>
      <w:r>
        <w:t>2</w:t>
      </w:r>
      <w:r>
        <w:t>）方式：依据材料</w:t>
      </w:r>
      <w:r>
        <w:t>“</w:t>
      </w:r>
      <w:r>
        <w:t>你就能信任那个进入（宫殿）看到她的房子、她与国王（具有友好）关系的人了</w:t>
      </w:r>
      <w:r>
        <w:t>”</w:t>
      </w:r>
      <w:r>
        <w:t>，得出通过联姻保持友好的外交关系。</w:t>
      </w:r>
    </w:p>
    <w:p w:rsidR="002C7996" w:rsidRDefault="00197935">
      <w:pPr>
        <w:spacing w:line="360" w:lineRule="auto"/>
        <w:jc w:val="left"/>
      </w:pPr>
      <w:r>
        <w:t>影响：结合所学知识可知，有助于维护两国关系的稳定；促进了经济贸易的往来；促进了文明的发展。</w:t>
      </w:r>
    </w:p>
    <w:p w:rsidR="002C7996" w:rsidRDefault="00197935">
      <w:pPr>
        <w:spacing w:line="360" w:lineRule="auto"/>
        <w:jc w:val="left"/>
      </w:pPr>
      <w:r>
        <w:t>19</w:t>
      </w:r>
      <w:r>
        <w:t>．</w:t>
      </w:r>
      <w:r>
        <w:t>(1)</w:t>
      </w:r>
      <w:r>
        <w:t>皇帝制度、三公九卿制。</w:t>
      </w:r>
    </w:p>
    <w:p w:rsidR="002C7996" w:rsidRDefault="00197935">
      <w:pPr>
        <w:spacing w:line="360" w:lineRule="auto"/>
        <w:jc w:val="left"/>
      </w:pPr>
      <w:r>
        <w:t>(2)</w:t>
      </w:r>
      <w:r>
        <w:t>君权与相权之间的矛盾。唐：确立三省六部制。宋：设枢密院掌管军政，三司掌管财政大权，分割宰相权力。</w:t>
      </w:r>
    </w:p>
    <w:p w:rsidR="002C7996" w:rsidRDefault="00197935">
      <w:pPr>
        <w:spacing w:line="360" w:lineRule="auto"/>
        <w:jc w:val="left"/>
      </w:pPr>
      <w:r>
        <w:t>(3)</w:t>
      </w:r>
      <w:r>
        <w:t>中西方政治制度文明的演进是受时代现实发展的需要；随时代的发展而不断完善，具有渐进性；因各国国情存在差异，不同国家在政治制度建设上不同；每种政治制度文明都是对人类政治制度的贡献，没有优劣之分。</w:t>
      </w:r>
    </w:p>
    <w:p w:rsidR="002C7996" w:rsidRDefault="00197935">
      <w:pPr>
        <w:spacing w:line="360" w:lineRule="auto"/>
        <w:jc w:val="left"/>
      </w:pPr>
      <w:r>
        <w:lastRenderedPageBreak/>
        <w:t>【详解】（</w:t>
      </w:r>
      <w:r>
        <w:t>1</w:t>
      </w:r>
      <w:r>
        <w:t>）根据材料，秦朝创立了以皇权至上为特点的皇帝制度和三公九卿的中央官制。</w:t>
      </w:r>
    </w:p>
    <w:p w:rsidR="002C7996" w:rsidRDefault="00197935">
      <w:pPr>
        <w:spacing w:line="360" w:lineRule="auto"/>
        <w:jc w:val="left"/>
      </w:pPr>
      <w:r>
        <w:t>（</w:t>
      </w:r>
      <w:r>
        <w:t>2</w:t>
      </w:r>
      <w:r>
        <w:t>）根据材料，秦二世在位时期，丞相赵高专权，指鹿为马，群臣不敢公开提出反对意见，结合所学，秦朝实行皇帝制度和三公九卿制，一方面国家最高统治者皇帝权力至上，另一方面丞相参与决策，领导行政，是皇帝助手和百官之首，存在君权与相权之间的矛盾。结合所学，为解决这一矛盾，加强皇权，削弱相权，唐朝确立了三省六部制，三省长官都行使宰相权力，宰相权力被分散；宋朝设枢密院掌管军政，三司掌管财政大权，增设参知政事分割宰相行政权，宰相权力被分割。</w:t>
      </w:r>
    </w:p>
    <w:p w:rsidR="002C7996" w:rsidRDefault="00197935">
      <w:pPr>
        <w:spacing w:line="360" w:lineRule="auto"/>
        <w:jc w:val="left"/>
      </w:pPr>
      <w:r>
        <w:t>（</w:t>
      </w:r>
      <w:r>
        <w:t>3</w:t>
      </w:r>
      <w:r>
        <w:t>）根据材料并结合所学可知，古代中国实行君主专制中央集权的政治制度，古代希腊实行民主政治，中西方政治制度文明的演进是受时代现实发展的需要，比如古代中国君主专制中央集权的政治制度有利于统一多民族国家的巩固和发展，古代希腊的民主政治适应了小国寡民的城邦国家特点；不同国家在政治制度建设上不同，是因为各国国情存在差异，比如在古代中国这样一个疆域广大、人口众多的农业国家，专制集权制度有利于对地方的有效治理和国家安定统一，而古代希腊多山环海多岛的自然地理环境、小国寡民的城邦国家、自由乐观的精神风貌，为民主政治制度建立提供了条件；从秦到宋，从梭伦到伯里克利，政治制度都随时代的发展而不断完善，具有渐进性；虽然不同国家的政治制度存在差异，但都是对人类政治制度的贡献，没有优劣之分。</w:t>
      </w:r>
    </w:p>
    <w:p w:rsidR="002C7996" w:rsidRDefault="00197935">
      <w:pPr>
        <w:spacing w:line="360" w:lineRule="auto"/>
        <w:jc w:val="left"/>
      </w:pPr>
      <w:r>
        <w:t>20</w:t>
      </w:r>
      <w:r>
        <w:t>．（</w:t>
      </w:r>
      <w:r>
        <w:t>1</w:t>
      </w:r>
      <w:r>
        <w:t>）特点：人民主权和轮番而治</w:t>
      </w:r>
    </w:p>
    <w:p w:rsidR="002C7996" w:rsidRDefault="00197935">
      <w:pPr>
        <w:spacing w:line="360" w:lineRule="auto"/>
        <w:jc w:val="left"/>
      </w:pPr>
      <w:r>
        <w:t>（</w:t>
      </w:r>
      <w:r>
        <w:t>2</w:t>
      </w:r>
      <w:r>
        <w:t>）充实：</w:t>
      </w:r>
      <w:r>
        <w:t>①</w:t>
      </w:r>
      <w:r>
        <w:t>为人类提供一种集体管理的新形式，创造出法治基础上的议会制、比例代表制、差额选举制，任期制等民主运作方式。为后世的民主政治的发展积累了宝贵的经验。</w:t>
      </w:r>
      <w:r>
        <w:t>②</w:t>
      </w:r>
      <w:r>
        <w:t>民主有利于正确决策</w:t>
      </w:r>
      <w:r>
        <w:t>③</w:t>
      </w:r>
      <w:r>
        <w:t>有利于修正错误</w:t>
      </w:r>
      <w:r>
        <w:t>④</w:t>
      </w:r>
      <w:r>
        <w:t>有利于监督政府为公民服务</w:t>
      </w:r>
      <w:r>
        <w:t>⑤</w:t>
      </w:r>
      <w:r>
        <w:t>有利于促进文化广泛深入发展。狭隘：</w:t>
      </w:r>
      <w:r>
        <w:t>①</w:t>
      </w:r>
      <w:r>
        <w:t>雅典的民主仅仅对公民群体而言，奴隶、外邦人、妇女没有民主权利。</w:t>
      </w:r>
      <w:r>
        <w:t>②</w:t>
      </w:r>
      <w:r>
        <w:t>雅典的民主是以男性为中心的夫权和父权社会（雅典是男性公民的民主，妇女没有民主权利）</w:t>
      </w:r>
    </w:p>
    <w:p w:rsidR="002C7996" w:rsidRDefault="00197935">
      <w:pPr>
        <w:spacing w:line="360" w:lineRule="auto"/>
        <w:jc w:val="left"/>
      </w:pPr>
      <w:r>
        <w:t>【详解】（</w:t>
      </w:r>
      <w:r>
        <w:t>1</w:t>
      </w:r>
      <w:r>
        <w:t>）特点：根据材料一</w:t>
      </w:r>
      <w:r>
        <w:t>“</w:t>
      </w:r>
      <w:r>
        <w:t>公民大会成为国家最高权力机关</w:t>
      </w:r>
      <w:r>
        <w:t>”“</w:t>
      </w:r>
      <w:r>
        <w:t>所有合法公民均有参与权、知情权、发言权、选举权和被选举权</w:t>
      </w:r>
      <w:r>
        <w:t>”</w:t>
      </w:r>
      <w:r>
        <w:t>可知，人民主权；根据材料一</w:t>
      </w:r>
      <w:r>
        <w:t>“</w:t>
      </w:r>
      <w:r>
        <w:t>每部落选出</w:t>
      </w:r>
      <w:r>
        <w:t>50</w:t>
      </w:r>
      <w:r>
        <w:t>人参加，议员名额依据各居住区公民人数按比例分配。当选议员可以连选连任，但公民一生只能担任两届议员。</w:t>
      </w:r>
      <w:r>
        <w:t>”</w:t>
      </w:r>
      <w:r>
        <w:t>可知，轮番而治。</w:t>
      </w:r>
    </w:p>
    <w:p w:rsidR="002C7996" w:rsidRDefault="00197935">
      <w:pPr>
        <w:spacing w:line="360" w:lineRule="auto"/>
        <w:jc w:val="left"/>
      </w:pPr>
      <w:r>
        <w:t>（</w:t>
      </w:r>
      <w:r>
        <w:t>2</w:t>
      </w:r>
      <w:r>
        <w:t>）充实：根据雅典民主政治的相关知识，从它为人类提供一种集体管理的新形式、为后世民主政治的发展积累了宝贵的经验；有利于正确决策、修正错误、监督政府为公民服务、促进文化广泛深入发展等方面分析其</w:t>
      </w:r>
      <w:r>
        <w:t>“</w:t>
      </w:r>
      <w:r>
        <w:t>最充实</w:t>
      </w:r>
      <w:r>
        <w:t>”</w:t>
      </w:r>
      <w:r>
        <w:t>的表现。狭隘：根据材料二</w:t>
      </w:r>
      <w:r>
        <w:t>“</w:t>
      </w:r>
      <w:r>
        <w:t>只有约四五万成年男性享有参政权利</w:t>
      </w:r>
      <w:r>
        <w:t>”</w:t>
      </w:r>
      <w:r>
        <w:t>并结合所学知识，从雅典的民主仅仅对公民群体而言，奴隶、外邦人、妇女没有民主权利；是以男性为中心的夫权和父权社会的民主（雅典是男性公民的民主，妇女没有民主权利）等角度分析其</w:t>
      </w:r>
      <w:r>
        <w:t>“</w:t>
      </w:r>
      <w:r>
        <w:t>最狭隘</w:t>
      </w:r>
      <w:r>
        <w:t>”</w:t>
      </w:r>
      <w:r>
        <w:t>的表现。</w:t>
      </w:r>
    </w:p>
    <w:p w:rsidR="002C7996" w:rsidRDefault="002C7996">
      <w:pPr>
        <w:spacing w:line="360" w:lineRule="auto"/>
        <w:jc w:val="left"/>
      </w:pPr>
    </w:p>
    <w:sectPr w:rsidR="002C7996" w:rsidSect="001C30DA">
      <w:footerReference w:type="even" r:id="rId11"/>
      <w:footerReference w:type="default" r:id="rId12"/>
      <w:pgSz w:w="11906" w:h="16838" w:code="9"/>
      <w:pgMar w:top="1440" w:right="1080" w:bottom="1440" w:left="108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158" w:rsidRDefault="00C70158" w:rsidP="002C7996">
      <w:r>
        <w:separator/>
      </w:r>
    </w:p>
  </w:endnote>
  <w:endnote w:type="continuationSeparator" w:id="0">
    <w:p w:rsidR="00C70158" w:rsidRDefault="00C70158" w:rsidP="002C7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
    <w:panose1 w:val="02010609060101010101"/>
    <w:charset w:val="86"/>
    <w:family w:val="modern"/>
    <w:pitch w:val="fixed"/>
    <w:sig w:usb0="800002BF" w:usb1="38CF7CFA" w:usb2="00000016" w:usb3="00000000" w:csb0="00040001" w:csb1="00000000"/>
  </w:font>
  <w:font w:name="'Times New Roman'">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197935" w:rsidP="00BC62FB">
    <w:pPr>
      <w:jc w:val="center"/>
    </w:pPr>
    <w:r>
      <w:rPr>
        <w:rFonts w:hint="eastAsia"/>
      </w:rPr>
      <w:t>试卷第</w:t>
    </w:r>
    <w:r w:rsidR="008E0DBC">
      <w:fldChar w:fldCharType="begin"/>
    </w:r>
    <w:r>
      <w:instrText xml:space="preserve"> =</w:instrText>
    </w:r>
    <w:fldSimple w:instr="page  ">
      <w:r w:rsidR="001C30DA">
        <w:rPr>
          <w:noProof/>
        </w:rPr>
        <w:instrText>2</w:instrText>
      </w:r>
    </w:fldSimple>
    <w:r>
      <w:instrText xml:space="preserve"> </w:instrText>
    </w:r>
    <w:r w:rsidR="008E0DBC">
      <w:fldChar w:fldCharType="separate"/>
    </w:r>
    <w:r w:rsidR="001C30DA">
      <w:rPr>
        <w:noProof/>
      </w:rPr>
      <w:t>2</w:t>
    </w:r>
    <w:r w:rsidR="008E0DBC">
      <w:fldChar w:fldCharType="end"/>
    </w:r>
    <w:r>
      <w:rPr>
        <w:rFonts w:hint="eastAsia"/>
      </w:rPr>
      <w:t>页，共</w:t>
    </w:r>
    <w:r w:rsidR="008E0DBC">
      <w:fldChar w:fldCharType="begin"/>
    </w:r>
    <w:r>
      <w:instrText xml:space="preserve"> =</w:instrText>
    </w:r>
    <w:fldSimple w:instr="sectionpages  ">
      <w:r w:rsidR="001C30DA">
        <w:rPr>
          <w:noProof/>
        </w:rPr>
        <w:instrText>6</w:instrText>
      </w:r>
    </w:fldSimple>
    <w:r>
      <w:instrText xml:space="preserve"> </w:instrText>
    </w:r>
    <w:r w:rsidR="008E0DBC">
      <w:fldChar w:fldCharType="separate"/>
    </w:r>
    <w:r w:rsidR="001C30DA">
      <w:rPr>
        <w:noProof/>
      </w:rPr>
      <w:t>6</w:t>
    </w:r>
    <w:r w:rsidR="008E0DBC">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687" w:rsidRPr="00BC62FB" w:rsidRDefault="00197935" w:rsidP="00BC62FB">
    <w:pPr>
      <w:jc w:val="center"/>
    </w:pPr>
    <w:r>
      <w:rPr>
        <w:rFonts w:hint="eastAsia"/>
      </w:rPr>
      <w:t>试卷第</w:t>
    </w:r>
    <w:r w:rsidR="008E0DBC">
      <w:fldChar w:fldCharType="begin"/>
    </w:r>
    <w:r>
      <w:instrText xml:space="preserve"> =</w:instrText>
    </w:r>
    <w:fldSimple w:instr="page  ">
      <w:r w:rsidR="001C30DA">
        <w:rPr>
          <w:noProof/>
        </w:rPr>
        <w:instrText>1</w:instrText>
      </w:r>
    </w:fldSimple>
    <w:r>
      <w:instrText xml:space="preserve"> </w:instrText>
    </w:r>
    <w:r w:rsidR="008E0DBC">
      <w:fldChar w:fldCharType="separate"/>
    </w:r>
    <w:r w:rsidR="001C30DA">
      <w:rPr>
        <w:noProof/>
      </w:rPr>
      <w:t>1</w:t>
    </w:r>
    <w:r w:rsidR="008E0DBC">
      <w:fldChar w:fldCharType="end"/>
    </w:r>
    <w:r>
      <w:rPr>
        <w:rFonts w:hint="eastAsia"/>
      </w:rPr>
      <w:t>页，共</w:t>
    </w:r>
    <w:r w:rsidR="008E0DBC">
      <w:fldChar w:fldCharType="begin"/>
    </w:r>
    <w:r>
      <w:instrText xml:space="preserve"> =</w:instrText>
    </w:r>
    <w:fldSimple w:instr="sectionpages  ">
      <w:r w:rsidR="001C30DA">
        <w:rPr>
          <w:noProof/>
        </w:rPr>
        <w:instrText>6</w:instrText>
      </w:r>
    </w:fldSimple>
    <w:r>
      <w:instrText xml:space="preserve"> </w:instrText>
    </w:r>
    <w:r w:rsidR="008E0DBC">
      <w:fldChar w:fldCharType="separate"/>
    </w:r>
    <w:r w:rsidR="001C30DA">
      <w:rPr>
        <w:noProof/>
      </w:rPr>
      <w:t>6</w:t>
    </w:r>
    <w:r w:rsidR="008E0DBC">
      <w:fldChar w:fldCharType="end"/>
    </w:r>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11B" w:rsidRPr="0064153B" w:rsidRDefault="00197935" w:rsidP="0064153B">
    <w:pPr>
      <w:jc w:val="center"/>
    </w:pPr>
    <w:r>
      <w:rPr>
        <w:rFonts w:hint="eastAsia"/>
      </w:rPr>
      <w:t>答案第</w:t>
    </w:r>
    <w:r w:rsidR="008E0DBC">
      <w:fldChar w:fldCharType="begin"/>
    </w:r>
    <w:r>
      <w:instrText xml:space="preserve"> =</w:instrText>
    </w:r>
    <w:fldSimple w:instr=" page ">
      <w:r w:rsidR="001C30DA">
        <w:rPr>
          <w:noProof/>
        </w:rPr>
        <w:instrText>2</w:instrText>
      </w:r>
    </w:fldSimple>
    <w:r>
      <w:instrText xml:space="preserve"> </w:instrText>
    </w:r>
    <w:r w:rsidR="008E0DBC">
      <w:fldChar w:fldCharType="separate"/>
    </w:r>
    <w:r w:rsidR="001C30DA">
      <w:rPr>
        <w:noProof/>
      </w:rPr>
      <w:t>2</w:t>
    </w:r>
    <w:r w:rsidR="008E0DBC">
      <w:fldChar w:fldCharType="end"/>
    </w:r>
    <w:r>
      <w:rPr>
        <w:rFonts w:hint="eastAsia"/>
      </w:rPr>
      <w:t>页，共</w:t>
    </w:r>
    <w:r w:rsidR="008E0DBC">
      <w:fldChar w:fldCharType="begin"/>
    </w:r>
    <w:r>
      <w:instrText xml:space="preserve"> </w:instrText>
    </w:r>
    <w:r>
      <w:rPr>
        <w:rFonts w:hint="eastAsia"/>
      </w:rPr>
      <w:instrText>=</w:instrText>
    </w:r>
    <w:fldSimple w:instr=" sectionpages ">
      <w:r w:rsidR="001C30DA">
        <w:rPr>
          <w:noProof/>
        </w:rPr>
        <w:instrText>5</w:instrText>
      </w:r>
    </w:fldSimple>
    <w:r>
      <w:instrText xml:space="preserve"> </w:instrText>
    </w:r>
    <w:r w:rsidR="008E0DBC">
      <w:fldChar w:fldCharType="separate"/>
    </w:r>
    <w:r w:rsidR="001C30DA">
      <w:rPr>
        <w:noProof/>
      </w:rPr>
      <w:t>5</w:t>
    </w:r>
    <w:r w:rsidR="008E0DBC">
      <w:fldChar w:fldCharType="end"/>
    </w:r>
    <w:r>
      <w:rPr>
        <w:rFonts w:hint="eastAsia"/>
      </w:rPr>
      <w:t>页</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11B" w:rsidRPr="0064153B" w:rsidRDefault="00197935" w:rsidP="0064153B">
    <w:pPr>
      <w:jc w:val="center"/>
    </w:pPr>
    <w:r>
      <w:rPr>
        <w:rFonts w:hint="eastAsia"/>
      </w:rPr>
      <w:t>答案第</w:t>
    </w:r>
    <w:r w:rsidR="008E0DBC">
      <w:fldChar w:fldCharType="begin"/>
    </w:r>
    <w:r>
      <w:instrText xml:space="preserve"> =</w:instrText>
    </w:r>
    <w:fldSimple w:instr=" page ">
      <w:r w:rsidR="001C30DA">
        <w:rPr>
          <w:noProof/>
        </w:rPr>
        <w:instrText>1</w:instrText>
      </w:r>
    </w:fldSimple>
    <w:r>
      <w:instrText xml:space="preserve"> </w:instrText>
    </w:r>
    <w:r w:rsidR="008E0DBC">
      <w:fldChar w:fldCharType="separate"/>
    </w:r>
    <w:r w:rsidR="001C30DA">
      <w:rPr>
        <w:noProof/>
      </w:rPr>
      <w:t>1</w:t>
    </w:r>
    <w:r w:rsidR="008E0DBC">
      <w:fldChar w:fldCharType="end"/>
    </w:r>
    <w:r>
      <w:rPr>
        <w:rFonts w:hint="eastAsia"/>
      </w:rPr>
      <w:t>页，共</w:t>
    </w:r>
    <w:r w:rsidR="008E0DBC">
      <w:fldChar w:fldCharType="begin"/>
    </w:r>
    <w:r>
      <w:instrText xml:space="preserve"> </w:instrText>
    </w:r>
    <w:r>
      <w:rPr>
        <w:rFonts w:hint="eastAsia"/>
      </w:rPr>
      <w:instrText>=</w:instrText>
    </w:r>
    <w:fldSimple w:instr=" sectionpages ">
      <w:r w:rsidR="001C30DA">
        <w:rPr>
          <w:noProof/>
        </w:rPr>
        <w:instrText>5</w:instrText>
      </w:r>
    </w:fldSimple>
    <w:r>
      <w:instrText xml:space="preserve"> </w:instrText>
    </w:r>
    <w:r w:rsidR="008E0DBC">
      <w:fldChar w:fldCharType="separate"/>
    </w:r>
    <w:r w:rsidR="001C30DA">
      <w:rPr>
        <w:noProof/>
      </w:rPr>
      <w:t>5</w:t>
    </w:r>
    <w:r w:rsidR="008E0DBC">
      <w:fldChar w:fldCharType="end"/>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158" w:rsidRDefault="00C70158" w:rsidP="002C7996">
      <w:r>
        <w:separator/>
      </w:r>
    </w:p>
  </w:footnote>
  <w:footnote w:type="continuationSeparator" w:id="0">
    <w:p w:rsidR="00C70158" w:rsidRDefault="00C70158" w:rsidP="002C79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61D8A"/>
    <w:multiLevelType w:val="hybridMultilevel"/>
    <w:tmpl w:val="63DE9C16"/>
    <w:lvl w:ilvl="0" w:tplc="B2D2D3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806B0"/>
    <w:rsid w:val="00043B54"/>
    <w:rsid w:val="00197935"/>
    <w:rsid w:val="001C30DA"/>
    <w:rsid w:val="001D7A06"/>
    <w:rsid w:val="00284433"/>
    <w:rsid w:val="002A1EC6"/>
    <w:rsid w:val="002C7996"/>
    <w:rsid w:val="002E035E"/>
    <w:rsid w:val="002E732E"/>
    <w:rsid w:val="006B16C5"/>
    <w:rsid w:val="00776133"/>
    <w:rsid w:val="008C07DE"/>
    <w:rsid w:val="008E0DBC"/>
    <w:rsid w:val="00A30CCE"/>
    <w:rsid w:val="00AC3E9C"/>
    <w:rsid w:val="00BC4F14"/>
    <w:rsid w:val="00BF535F"/>
    <w:rsid w:val="00C70158"/>
    <w:rsid w:val="00C806B0"/>
    <w:rsid w:val="00E476EE"/>
    <w:rsid w:val="00EF03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docVars>
    <w:docVar w:name="ksoschemedata" w:val="9e3ed5e5-0571-4357-975b-2736719b81ed"/>
  </w:docVar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9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61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6133"/>
    <w:rPr>
      <w:sz w:val="18"/>
      <w:szCs w:val="18"/>
    </w:rPr>
  </w:style>
  <w:style w:type="paragraph" w:styleId="a4">
    <w:name w:val="footer"/>
    <w:basedOn w:val="a"/>
    <w:link w:val="Char0"/>
    <w:uiPriority w:val="99"/>
    <w:unhideWhenUsed/>
    <w:rsid w:val="00776133"/>
    <w:pPr>
      <w:tabs>
        <w:tab w:val="center" w:pos="4153"/>
        <w:tab w:val="right" w:pos="8306"/>
      </w:tabs>
      <w:snapToGrid w:val="0"/>
      <w:jc w:val="left"/>
    </w:pPr>
    <w:rPr>
      <w:sz w:val="18"/>
      <w:szCs w:val="18"/>
    </w:rPr>
  </w:style>
  <w:style w:type="character" w:customStyle="1" w:styleId="Char0">
    <w:name w:val="页脚 Char"/>
    <w:basedOn w:val="a0"/>
    <w:link w:val="a4"/>
    <w:uiPriority w:val="99"/>
    <w:rsid w:val="00776133"/>
    <w:rPr>
      <w:sz w:val="18"/>
      <w:szCs w:val="18"/>
    </w:rPr>
  </w:style>
  <w:style w:type="paragraph" w:styleId="a5">
    <w:name w:val="Balloon Text"/>
    <w:basedOn w:val="a"/>
    <w:link w:val="Char1"/>
    <w:uiPriority w:val="99"/>
    <w:semiHidden/>
    <w:unhideWhenUsed/>
    <w:rsid w:val="002E732E"/>
    <w:rPr>
      <w:sz w:val="18"/>
      <w:szCs w:val="18"/>
    </w:rPr>
  </w:style>
  <w:style w:type="character" w:customStyle="1" w:styleId="Char1">
    <w:name w:val="批注框文本 Char"/>
    <w:basedOn w:val="a0"/>
    <w:link w:val="a5"/>
    <w:uiPriority w:val="99"/>
    <w:semiHidden/>
    <w:rsid w:val="002E732E"/>
    <w:rPr>
      <w:sz w:val="18"/>
      <w:szCs w:val="18"/>
    </w:rPr>
  </w:style>
  <w:style w:type="paragraph" w:styleId="a6">
    <w:name w:val="List Paragraph"/>
    <w:basedOn w:val="a"/>
    <w:uiPriority w:val="34"/>
    <w:qFormat/>
    <w:rsid w:val="002E732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3A71A-0952-4F51-B81E-604A6A5F6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1425</Words>
  <Characters>8128</Characters>
  <DocSecurity>0</DocSecurity>
  <Lines>67</Lines>
  <Paragraphs>19</Paragraphs>
  <ScaleCrop>false</ScaleCrop>
  <LinksUpToDate>false</LinksUpToDate>
  <CharactersWithSpaces>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terms:modified xsi:type="dcterms:W3CDTF">2023-02-15T07:01:00Z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ies>
</file>