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420"/>
        <w:textAlignment w:val="center"/>
      </w:pPr>
      <w:r>
        <w:rPr>
          <w:rFonts w:ascii="黑体" w:hAnsi="黑体" w:eastAsia="黑体" w:cs="黑体"/>
          <w:b/>
        </w:rPr>
        <w:pict>
          <v:shape id="_x0000_s1025" style="position:absolute;left:0pt;margin-left:841pt;margin-top:970pt;height:22pt;width:28pt;mso-position-horizontal-relative:page;mso-position-vertical-relative:page;z-index:251659264;mso-width-relative:page;mso-height-relative:page;" coordsize="21600,21600" o:spid="_x0000_s1025" filled="f" stroked="f" o:spt="75" o:preferrelative="t" type="#_x0000_t75">
            <v:path/>
            <v:fill on="f" focussize="0,0"/>
            <v:stroke on="f" joinstyle="miter"/>
            <v:imagedata o:title="" r:id="rId8"/>
            <o:lock v:ext="edit" aspectratio="t"/>
          </v:shape>
        </w:pict>
      </w:r>
      <w:r>
        <w:rPr>
          <w:rFonts w:ascii="黑体" w:hAnsi="黑体" w:eastAsia="黑体" w:cs="黑体"/>
          <w:b/>
        </w:rPr>
        <w:t>绝密★启用前</w:t>
      </w:r>
    </w:p>
    <w:p>
      <w:pPr>
        <w:spacing w:line="360" w:lineRule="auto"/>
        <w:ind w:left="420"/>
        <w:jc w:val="center"/>
        <w:textAlignment w:val="center"/>
      </w:pPr>
      <w:r>
        <w:rPr>
          <w:rFonts w:ascii="宋体" w:cs="宋体"/>
          <w:b/>
          <w:sz w:val="32"/>
        </w:rPr>
        <w:t>高三历史一轮复习选必二第五单元练习</w:t>
      </w:r>
    </w:p>
    <w:p>
      <w:pPr>
        <w:spacing w:line="360" w:lineRule="auto"/>
        <w:ind w:left="420"/>
        <w:jc w:val="center"/>
        <w:textAlignment w:val="center"/>
      </w:pPr>
      <w:r>
        <w:rPr>
          <w:rFonts w:ascii="宋体" w:cs="宋体"/>
        </w:rPr>
        <w:t>考试时间：40分钟；</w:t>
      </w:r>
    </w:p>
    <w:tbl>
      <w:tblPr>
        <w:tblStyle w:val="5"/>
        <w:tblW w:w="5000" w:type="pct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1630"/>
        <w:gridCol w:w="1630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360" w:lineRule="auto"/>
              <w:jc w:val="center"/>
              <w:textAlignment w:val="center"/>
            </w:pPr>
            <w:r>
              <w:t>题号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textAlignment w:val="center"/>
            </w:pPr>
            <w:r>
              <w:t>一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textAlignment w:val="center"/>
            </w:pPr>
            <w:r>
              <w:t>二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textAlignment w:val="center"/>
            </w:pPr>
            <w: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360" w:lineRule="auto"/>
              <w:jc w:val="center"/>
              <w:textAlignment w:val="center"/>
            </w:pPr>
            <w:r>
              <w:t>得分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textAlignment w:val="center"/>
            </w:pPr>
          </w:p>
        </w:tc>
      </w:tr>
    </w:tbl>
    <w:p>
      <w:pPr>
        <w:spacing w:after="240"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黑体" w:hAnsi="黑体" w:eastAsia="黑体" w:cs="黑体"/>
          <w:kern w:val="0"/>
          <w:sz w:val="24"/>
          <w:szCs w:val="24"/>
        </w:rPr>
        <w:t>注意事项:</w:t>
      </w:r>
      <w:r>
        <w:rPr>
          <w:rFonts w:ascii="黑体" w:hAnsi="黑体" w:eastAsia="黑体" w:cs="黑体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1.答卷前，考生务必将自己的姓名、准考证号填写在答题卡上。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2.回答选择题时，选出每小题答案后，用铅笔把答题卡对应题目的答案标号涂黑；如需改动，用橡皮擦干净后，再选涂其他答案标号。回答非选择题时，将答案写在答题卡上，写在试卷上无效。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3.考试结束后，本试卷和答题卡一并交回。</w:t>
      </w:r>
    </w:p>
    <w:p>
      <w:pPr>
        <w:spacing w:line="360" w:lineRule="auto"/>
        <w:ind w:left="420"/>
        <w:jc w:val="center"/>
        <w:textAlignment w:val="center"/>
      </w:pPr>
      <w:r>
        <w:rPr>
          <w:rFonts w:ascii="黑体" w:hAnsi="黑体" w:eastAsia="黑体" w:cs="黑体"/>
          <w:sz w:val="24"/>
        </w:rPr>
        <w:t>第</w:t>
      </w:r>
      <w:r>
        <w:rPr>
          <w:rFonts w:ascii="Times New Roman" w:hAnsi="Times New Roman" w:eastAsia="Times New Roman" w:cs="Times New Roman"/>
          <w:b/>
          <w:sz w:val="24"/>
        </w:rPr>
        <w:t>I</w:t>
      </w:r>
      <w:r>
        <w:rPr>
          <w:rFonts w:ascii="黑体" w:hAnsi="黑体" w:eastAsia="黑体" w:cs="黑体"/>
          <w:sz w:val="24"/>
        </w:rPr>
        <w:t>卷（选择题）</w:t>
      </w:r>
    </w:p>
    <w:p>
      <w:pPr>
        <w:spacing w:line="360" w:lineRule="auto"/>
        <w:ind w:left="420"/>
        <w:textAlignment w:val="center"/>
      </w:pPr>
      <w:r>
        <w:rPr>
          <w:rFonts w:ascii="黑体" w:hAnsi="黑体" w:eastAsia="黑体" w:cs="黑体"/>
        </w:rPr>
        <w:t>一、单选题（本大题共</w:t>
      </w:r>
      <w:r>
        <w:rPr>
          <w:rFonts w:ascii="Times New Roman" w:hAnsi="Times New Roman" w:eastAsia="Times New Roman" w:cs="Times New Roman"/>
          <w:b/>
        </w:rPr>
        <w:t>20</w:t>
      </w:r>
      <w:r>
        <w:rPr>
          <w:rFonts w:ascii="黑体" w:hAnsi="黑体" w:eastAsia="黑体" w:cs="黑体"/>
        </w:rPr>
        <w:t>小题，共</w:t>
      </w:r>
      <w:r>
        <w:rPr>
          <w:rFonts w:ascii="Times New Roman" w:hAnsi="Times New Roman" w:eastAsia="Times New Roman" w:cs="Times New Roman"/>
          <w:b/>
        </w:rPr>
        <w:t>20.0</w:t>
      </w:r>
      <w:r>
        <w:rPr>
          <w:rFonts w:ascii="黑体" w:hAnsi="黑体" w:eastAsia="黑体" w:cs="黑体"/>
        </w:rPr>
        <w:t>分）</w:t>
      </w:r>
    </w:p>
    <w:p>
      <w:pPr>
        <w:spacing w:line="360" w:lineRule="auto"/>
        <w:ind w:left="420"/>
        <w:textAlignment w:val="center"/>
      </w:pPr>
      <w:r>
        <w:rPr>
          <w:rFonts w:ascii="Times New Roman" w:hAnsi="Times New Roman" w:eastAsia="Times New Roman" w:cs="Times New Roman"/>
          <w:sz w:val="24"/>
        </w:rPr>
        <w:t xml:space="preserve">1.  </w:t>
      </w:r>
      <w:bookmarkStart w:name="89c75ee8-0679-4123-ba29-4c0c2b4a0146" w:id="0"/>
      <w:r>
        <w:rPr>
          <w:rFonts w:ascii="宋体" w:cs="宋体"/>
          <w:kern w:val="0"/>
          <w:szCs w:val="21"/>
        </w:rPr>
        <w:t>如表为</w:t>
      </w:r>
      <w:r>
        <w:rPr>
          <w:rFonts w:ascii="Times New Roman" w:hAnsi="Times New Roman" w:eastAsia="Times New Roman" w:cs="Times New Roman"/>
          <w:kern w:val="0"/>
          <w:szCs w:val="21"/>
        </w:rPr>
        <w:t>2002</w:t>
      </w:r>
      <w:r>
        <w:rPr>
          <w:rFonts w:ascii="宋体" w:cs="宋体"/>
          <w:kern w:val="0"/>
          <w:szCs w:val="21"/>
        </w:rPr>
        <w:t>年</w:t>
      </w:r>
      <w:r>
        <w:rPr>
          <w:rFonts w:ascii="Times New Roman" w:hAnsi="Times New Roman" w:eastAsia="Times New Roman" w:cs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月我国民航重组后三大航空股份制企业集团基本格局。这种重组（　　）</w:t>
      </w:r>
    </w:p>
    <w:tbl>
      <w:tblPr>
        <w:tblStyle w:val="15"/>
        <w:tblW w:w="4750" w:type="pct"/>
        <w:tblInd w:w="420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8"/>
        <w:gridCol w:w="894"/>
        <w:gridCol w:w="874"/>
        <w:gridCol w:w="783"/>
        <w:gridCol w:w="676"/>
        <w:gridCol w:w="3729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990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集团</w:t>
            </w:r>
          </w:p>
        </w:tc>
        <w:tc>
          <w:tcPr>
            <w:tcW w:w="1320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资产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亿元</w:t>
            </w:r>
          </w:p>
        </w:tc>
        <w:tc>
          <w:tcPr>
            <w:tcW w:w="1455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飞机数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架</w:t>
            </w:r>
          </w:p>
        </w:tc>
        <w:tc>
          <w:tcPr>
            <w:tcW w:w="1320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员工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万人</w:t>
            </w:r>
          </w:p>
        </w:tc>
        <w:tc>
          <w:tcPr>
            <w:tcW w:w="1035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航线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4305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主要成员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国航</w:t>
            </w:r>
          </w:p>
        </w:tc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560.5</w:t>
            </w:r>
          </w:p>
        </w:tc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2.3</w:t>
            </w:r>
          </w:p>
        </w:tc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339</w:t>
            </w:r>
          </w:p>
        </w:tc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原国航、西南航空、中航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南航</w:t>
            </w:r>
          </w:p>
        </w:tc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501</w:t>
            </w:r>
          </w:p>
        </w:tc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606</w:t>
            </w:r>
          </w:p>
        </w:tc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原南航、北航、新疆航空、中原航空、贵州航空、厦航、福建航空、邮政、川航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东航</w:t>
            </w:r>
          </w:p>
        </w:tc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473</w:t>
            </w:r>
          </w:p>
        </w:tc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3.4</w:t>
            </w:r>
          </w:p>
        </w:tc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437</w:t>
            </w:r>
          </w:p>
        </w:tc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原东航、西北航空、云南航空、通用航空、长城航空、武汉航空</w:t>
            </w:r>
          </w:p>
        </w:tc>
      </w:tr>
      <w:bookmarkEnd w:id="0"/>
    </w:tbl>
    <w:p>
      <w:pPr>
        <w:tabs>
          <w:tab w:val="left" w:pos="4200"/>
        </w:tabs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推动了城市经济体制改革全面开展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增强了民航企业的国际竞争力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拉开了民航企业向市场化转型大幕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实现了国内民航企业的国有化</w:t>
      </w:r>
    </w:p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2.  </w:t>
      </w:r>
      <w:bookmarkStart w:name="d0ad87ef-5e56-4246-9592-c66450ca28c6" w:id="1"/>
      <w:r>
        <w:rPr>
          <w:rFonts w:ascii="宋体" w:cs="宋体"/>
          <w:kern w:val="0"/>
          <w:szCs w:val="21"/>
        </w:rPr>
        <w:t>《隋书》记载隋炀帝沿京杭大运河南下巡游江都，所乘“龙舟四重，高四、五十尺，长二百丈……皇后乘翔螭舟，制度差小……别有浮斑九艘，三亚，皆水殿也。又有漾彩等数千艘……又有平乘等数千艘……舳舻相接二百徐里，照耀川陆。”还赋诗曰“我梦江都好，征辽亦偶然。”上述材料反映了（　　）</w:t>
      </w:r>
      <w:bookmarkEnd w:id="1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隋代交通运输能力增强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当时社会经济繁荣景象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政府控驭地方能力提升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战乱导致北人大量南迁</w:t>
      </w:r>
    </w:p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3.  </w:t>
      </w:r>
      <w:bookmarkStart w:name="205e19ce-dab4-4328-871f-724a265bab30" w:id="2"/>
      <w:r>
        <w:rPr>
          <w:rFonts w:ascii="Times New Roman" w:hAnsi="Times New Roman" w:eastAsia="Times New Roman" w:cs="Times New Roman"/>
          <w:kern w:val="0"/>
          <w:szCs w:val="21"/>
        </w:rPr>
        <w:t>1853</w:t>
      </w:r>
      <w:r>
        <w:rPr>
          <w:rFonts w:ascii="宋体" w:cs="宋体"/>
          <w:kern w:val="0"/>
          <w:szCs w:val="21"/>
        </w:rPr>
        <w:t>年，清廷下令江浙漕粮一律走海运送往天津，漕粮海运由此成为常态。造成这一转变的直接原因</w:t>
      </w:r>
      <w:bookmarkEnd w:id="2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闭关锁国政策破产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轮船招商局组建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不平等条约的影响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国内局势的影响</w:t>
      </w:r>
    </w:p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4.  </w:t>
      </w:r>
      <w:bookmarkStart w:name="bc46afa0-82c1-47d7-8809-e7bac8ab86aa" w:id="3"/>
      <w:r>
        <w:rPr>
          <w:rFonts w:ascii="Times New Roman" w:hAnsi="Times New Roman" w:eastAsia="Times New Roman" w:cs="Times New Roman"/>
          <w:kern w:val="0"/>
          <w:szCs w:val="21"/>
        </w:rPr>
        <w:t>1896</w:t>
      </w:r>
      <w:r>
        <w:rPr>
          <w:rFonts w:ascii="宋体" w:cs="宋体"/>
          <w:kern w:val="0"/>
          <w:szCs w:val="21"/>
        </w:rPr>
        <w:t>至</w:t>
      </w:r>
      <w:r>
        <w:rPr>
          <w:rFonts w:ascii="Times New Roman" w:hAnsi="Times New Roman" w:eastAsia="Times New Roman" w:cs="Times New Roman"/>
          <w:kern w:val="0"/>
          <w:szCs w:val="21"/>
        </w:rPr>
        <w:t>1911</w:t>
      </w:r>
      <w:r>
        <w:rPr>
          <w:rFonts w:ascii="宋体" w:cs="宋体"/>
          <w:kern w:val="0"/>
          <w:szCs w:val="21"/>
        </w:rPr>
        <w:t>年，中国铁路建设有了一定的发展，新建铁路总里程约为此前的</w:t>
      </w:r>
      <w:r>
        <w:rPr>
          <w:rFonts w:ascii="Times New Roman" w:hAnsi="Times New Roman" w:eastAsia="Times New Roman" w:cs="Times New Roman"/>
          <w:kern w:val="0"/>
          <w:szCs w:val="21"/>
        </w:rPr>
        <w:t>22</w:t>
      </w:r>
      <w:r>
        <w:rPr>
          <w:rFonts w:ascii="宋体" w:cs="宋体"/>
          <w:kern w:val="0"/>
          <w:szCs w:val="21"/>
        </w:rPr>
        <w:t>倍，如图为当时中国境内铁路投资构成图。该图反映了近代中国铁路修筑（　　）</w:t>
      </w:r>
      <w:bookmarkEnd w:id="3"/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  <w:jc w:val="center"/>
        </w:trPr>
        <w:tc>
          <w:tcPr>
            <w:tcW w:w="445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ind w:left="360"/>
              <w:textAlignment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pict>
                <v:shape id="_x0000_s1026" style="position:absolute;left:0pt;margin-top:0pt;height:105pt;width:222.75pt;mso-position-horizontal:center;mso-position-vertical-relative:line;mso-wrap-distance-bottom:0pt;mso-wrap-distance-top:0pt;z-index:251660288;mso-width-relative:page;mso-height-relative:page;" coordsize="21600,21600" o:spid="_x0000_s1026" o:allowoverlap="f" filled="f" stroked="f" o:spt="75" o:preferrelative="t" type="#_x0000_t75">
                  <v:path/>
                  <v:fill on="f" focussize="0,0"/>
                  <v:stroke on="f" joinstyle="miter"/>
                  <v:imagedata o:title="" r:id="rId9"/>
                  <o:lock v:ext="edit" aspectratio="t"/>
                  <w10:wrap type="topAndBottom"/>
                </v:shape>
              </w:pict>
            </w:r>
          </w:p>
        </w:tc>
      </w:tr>
    </w:tbl>
    <w:p>
      <w:pPr>
        <w:tabs>
          <w:tab w:val="left" w:pos="4200"/>
        </w:tabs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一直得到清政府支持和重视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具有明显的半殖民地化特征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极大地推动了当时经济发展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已经完全掌握在清政府手中</w:t>
      </w:r>
    </w:p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5.  </w:t>
      </w:r>
      <w:bookmarkStart w:name="8620f862-558e-4d6c-bf6a-a298801c5725" w:id="4"/>
      <w:r>
        <w:rPr>
          <w:rFonts w:ascii="宋体" w:cs="宋体"/>
          <w:kern w:val="0"/>
          <w:szCs w:val="21"/>
        </w:rPr>
        <w:t>图</w:t>
      </w:r>
      <w:r>
        <w:rPr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、图</w:t>
      </w:r>
      <w:r>
        <w:rPr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所示分别为</w:t>
      </w:r>
      <w:r>
        <w:rPr>
          <w:rFonts w:ascii="Times New Roman" w:hAnsi="Times New Roman" w:eastAsia="Times New Roman" w:cs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世纪</w:t>
      </w:r>
      <w:r>
        <w:rPr>
          <w:rFonts w:ascii="Times New Roman" w:hAnsi="Times New Roman" w:eastAsia="Times New Roman" w:cs="Times New Roman"/>
          <w:kern w:val="0"/>
          <w:szCs w:val="21"/>
        </w:rPr>
        <w:t>30</w:t>
      </w:r>
      <w:r>
        <w:rPr>
          <w:rFonts w:ascii="宋体" w:cs="宋体"/>
          <w:kern w:val="0"/>
          <w:szCs w:val="21"/>
        </w:rPr>
        <w:t>年代浙赣铁路通车后，景德镇瓷器销往杭州的运价成本（单位：元</w:t>
      </w:r>
      <w:r>
        <w:rPr>
          <w:rFonts w:ascii="Times New Roman" w:hAnsi="Times New Roman" w:eastAsia="Times New Roman" w:cs="Times New Roman"/>
          <w:kern w:val="0"/>
          <w:szCs w:val="21"/>
        </w:rPr>
        <w:t>/</w:t>
      </w:r>
      <w:r>
        <w:rPr>
          <w:rFonts w:ascii="宋体" w:cs="宋体"/>
          <w:kern w:val="0"/>
          <w:szCs w:val="21"/>
        </w:rPr>
        <w:t>担）和单程平均耗时（单位：天）变化情况。这可用于说明（　　）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pict>
          <v:shape id="_x0000_i1025" style="height:144pt;width:395.25pt;" coordsize="21600,21600" filled="f" stroked="f" o:spt="75" o:preferrelative="t" type="#_x0000_t75">
            <v:path/>
            <v:fill on="f" focussize="0,0"/>
            <v:stroke on="f" joinstyle="miter"/>
            <v:imagedata o:title="" r:id="rId10"/>
            <o:lock v:ext="edit" aspectratio="t"/>
            <w10:wrap type="none"/>
            <w10:anchorlock/>
          </v:shape>
        </w:pict>
      </w:r>
      <w:bookmarkEnd w:id="4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国民政府偏重江南交通建设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新式交通工具促进商业发展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杭州成为近代对外贸易中心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列强不断扩大对原料的掠夺</w:t>
      </w:r>
    </w:p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6.  </w:t>
      </w:r>
      <w:bookmarkStart w:name="9925acca-e9b4-4052-be67-77ca6dcaa134" w:id="5"/>
      <w:r>
        <w:rPr>
          <w:rFonts w:ascii="Times New Roman" w:hAnsi="Times New Roman" w:eastAsia="Times New Roman" w:cs="Times New Roman"/>
          <w:kern w:val="0"/>
          <w:szCs w:val="21"/>
        </w:rPr>
        <w:t>1909</w:t>
      </w:r>
      <w:r>
        <w:rPr>
          <w:rFonts w:ascii="宋体" w:cs="宋体"/>
          <w:kern w:val="0"/>
          <w:szCs w:val="21"/>
        </w:rPr>
        <w:t>年京张铁路建成，“所过大小集镇，均不寂寞，沿途民户亦繁，口外货车更源源不绝，此路早成一日，公家即早获一日之利益，商旅亦早享一日之便安，外人亦可早杜一日之觊觎。”由此可见，京张铁路的意义有（　　）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①在一定程度上维护了清政府的铁路利权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②促进沿线地区商业和交通基础设施发展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③京张铁路的修建挽救了清政府统治危机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④中国人在自己国土修建的首条实用铁路</w:t>
      </w:r>
      <w:bookmarkEnd w:id="5"/>
    </w:p>
    <w:p>
      <w:pPr>
        <w:tabs>
          <w:tab w:val="left" w:pos="2310"/>
          <w:tab w:val="left" w:pos="4200"/>
          <w:tab w:val="left" w:pos="6090"/>
        </w:tabs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①②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①④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②④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③④</w:t>
      </w:r>
    </w:p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7.  </w:t>
      </w:r>
      <w:bookmarkStart w:name="65d6ad58-8685-4f8e-a353-118f6e285fcf" w:id="6"/>
      <w:r>
        <w:rPr>
          <w:rFonts w:ascii="宋体" w:cs="宋体"/>
          <w:kern w:val="0"/>
          <w:szCs w:val="21"/>
        </w:rPr>
        <w:t>在《张之洞全集》中记载有份电报同时拍发给不同官吏，官吏品级不同，电报却完全相同。在《李鸿章全集》中奏稿、函稿、电稿三类并立，电稿中不细分，无论上行、下行、平行，在格式上皆无甚分别。这实际上反映出电报（　　）</w:t>
      </w:r>
      <w:bookmarkEnd w:id="6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格式趋于简洁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在各部门被广泛应用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得到官员认可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公文等级差别被淡化</w:t>
      </w:r>
    </w:p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8.  </w:t>
      </w:r>
      <w:bookmarkStart w:name="d811dfa6-880f-4f6e-bdae-a1b122b0390a" w:id="7"/>
      <w:r>
        <w:rPr>
          <w:rFonts w:ascii="宋体" w:cs="宋体"/>
          <w:kern w:val="0"/>
          <w:szCs w:val="21"/>
        </w:rPr>
        <w:t>在不同的地区与历史时期，运河开凿的经济价值、军事作用和政治意义不尽相同，有着鲜明的地域与时代特色。下列对运河开凿价值的分析，正确的有（　　）</w:t>
      </w:r>
      <w:bookmarkEnd w:id="7"/>
    </w:p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灵渠</w:t>
      </w:r>
      <w:r>
        <w:rPr>
          <w:rFonts w:ascii="Times New Roman" w:hAnsi="Times New Roman" w:eastAsia="Times New Roman" w:cs="Times New Roman"/>
          <w:kern w:val="0"/>
          <w:szCs w:val="21"/>
        </w:rPr>
        <w:t>--</w:t>
      </w:r>
      <w:r>
        <w:rPr>
          <w:rFonts w:ascii="宋体" w:cs="宋体"/>
          <w:kern w:val="0"/>
          <w:szCs w:val="21"/>
        </w:rPr>
        <w:t>沟通了中国的南方与北方，维护了国家统一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米迪运河</w:t>
      </w:r>
      <w:r>
        <w:rPr>
          <w:rFonts w:ascii="Times New Roman" w:hAnsi="Times New Roman" w:eastAsia="Times New Roman" w:cs="Times New Roman"/>
          <w:kern w:val="0"/>
          <w:szCs w:val="21"/>
        </w:rPr>
        <w:t>--</w:t>
      </w:r>
      <w:r>
        <w:rPr>
          <w:rFonts w:ascii="宋体" w:cs="宋体"/>
          <w:kern w:val="0"/>
          <w:szCs w:val="21"/>
        </w:rPr>
        <w:t>极大缩短大西洋和太平洋之间的航行距离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巴拿马运河</w:t>
      </w:r>
      <w:r>
        <w:rPr>
          <w:rFonts w:ascii="Times New Roman" w:hAnsi="Times New Roman" w:eastAsia="Times New Roman" w:cs="Times New Roman"/>
          <w:kern w:val="0"/>
          <w:szCs w:val="21"/>
        </w:rPr>
        <w:t>--</w:t>
      </w:r>
      <w:r>
        <w:rPr>
          <w:rFonts w:ascii="宋体" w:cs="宋体"/>
          <w:kern w:val="0"/>
          <w:szCs w:val="21"/>
        </w:rPr>
        <w:t>开辟了连接地中海和大西洋的新通道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苏伊士运河</w:t>
      </w:r>
      <w:r>
        <w:rPr>
          <w:rFonts w:ascii="Times New Roman" w:hAnsi="Times New Roman" w:eastAsia="Times New Roman" w:cs="Times New Roman"/>
          <w:kern w:val="0"/>
          <w:szCs w:val="21"/>
        </w:rPr>
        <w:t>--</w:t>
      </w:r>
      <w:r>
        <w:rPr>
          <w:rFonts w:ascii="宋体" w:cs="宋体"/>
          <w:kern w:val="0"/>
          <w:szCs w:val="21"/>
        </w:rPr>
        <w:t>大大缩短西欧和南亚、东亚间的航行距离</w:t>
      </w:r>
    </w:p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9.  </w:t>
      </w:r>
      <w:bookmarkStart w:name="2a579a33-ec4d-4056-9030-8cdafe634535" w:id="8"/>
      <w:r>
        <w:rPr>
          <w:rFonts w:ascii="宋体" w:cs="宋体"/>
          <w:kern w:val="0"/>
          <w:szCs w:val="21"/>
        </w:rPr>
        <w:t>如表为某同学整理的大事年表（部分），据此判断（　　）</w:t>
      </w:r>
    </w:p>
    <w:tbl>
      <w:tblPr>
        <w:tblStyle w:val="15"/>
        <w:tblW w:w="0" w:type="auto"/>
        <w:tblInd w:w="420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80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780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1982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年，中国首次按国际标准建造并交付了出口船舶。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1988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年，上海沪嘉高速公路建成，是中国大陆第一条高速公路。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1989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年，海南省航空公司成立并成为国内首家股份制航空公司。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2008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年，京津城际铁路正式通车运营，是中国首条高速铁路。</w:t>
            </w:r>
          </w:p>
        </w:tc>
      </w:tr>
      <w:bookmarkEnd w:id="8"/>
    </w:tbl>
    <w:p>
      <w:pPr>
        <w:tabs>
          <w:tab w:val="left" w:pos="4200"/>
        </w:tabs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中国立体交通体系得以建立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改革开放助推交通发展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中国国际竞争力跃居世界第二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现代交通便利全球化进程</w:t>
      </w:r>
    </w:p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10.  </w:t>
      </w:r>
      <w:bookmarkStart w:name="7dab693d-484a-4843-98cb-70f4bd6591c5" w:id="9"/>
      <w:r>
        <w:rPr>
          <w:rFonts w:ascii="宋体" w:cs="宋体"/>
          <w:kern w:val="0"/>
          <w:szCs w:val="21"/>
        </w:rPr>
        <w:t>元朝海运线上，船工和水手总结出许多宝贵经验，将海洋气象、潮汐规律编成口诀进行预报对海城水文地理进行勘察记录，确立导航制；对浅沙暗礁白天树立旗缨，晚上挂灯指示绕行。这些措施（　　）</w:t>
      </w:r>
      <w:bookmarkEnd w:id="9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改变了大运河迂回曲折路线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完备了元朝的海运管理机构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拓展了中国的海外贸易航线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显示出当时劳动人民的智慧</w:t>
      </w:r>
    </w:p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11.  </w:t>
      </w:r>
      <w:bookmarkStart w:name="ba136302-0e91-4d3c-bcf0-97b2fcf4d4bc" w:id="10"/>
      <w:r>
        <w:rPr>
          <w:rFonts w:ascii="宋体" w:cs="宋体"/>
          <w:kern w:val="0"/>
          <w:szCs w:val="21"/>
        </w:rPr>
        <w:t>某运河曾被马克思称为“东方伟大的航道”。它的建成，使欧亚之间的航运不必绕过非洲南端的风暴角，大大缩短了从亚洲各港口到欧洲的航程。这条运河是</w:t>
      </w:r>
      <w:bookmarkEnd w:id="10"/>
    </w:p>
    <w:p>
      <w:pPr>
        <w:tabs>
          <w:tab w:val="left" w:pos="2310"/>
          <w:tab w:val="left" w:pos="4200"/>
          <w:tab w:val="left" w:pos="6090"/>
        </w:tabs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巴拿马运河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苏伊士运河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曼彻斯特运河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伊利运河</w:t>
      </w:r>
    </w:p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12.  </w:t>
      </w:r>
      <w:bookmarkStart w:name="49b97350-bbb5-467c-bdca-0a692d167123" w:id="11"/>
      <w:r>
        <w:rPr>
          <w:rFonts w:ascii="宋体" w:cs="宋体"/>
          <w:kern w:val="0"/>
          <w:szCs w:val="21"/>
        </w:rPr>
        <w:t>如表所示为新中国成立以来城市主要交通工具的变化情况。这些变化反映出，我国（　　）</w:t>
      </w:r>
    </w:p>
    <w:tbl>
      <w:tblPr>
        <w:tblStyle w:val="15"/>
        <w:tblW w:w="4750" w:type="pct"/>
        <w:tblInd w:w="420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9"/>
        <w:gridCol w:w="6185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2550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7710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城市主要交通工具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世纪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年代</w:t>
            </w:r>
          </w:p>
        </w:tc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主要是步行或独轮车，牛马车；人力、畜力是主要动力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世纪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60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年代</w:t>
            </w:r>
          </w:p>
        </w:tc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市民出行仍以自行车、步行为主；北京地铁始建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世纪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70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年代</w:t>
            </w:r>
          </w:p>
        </w:tc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自行车在人们生活中的作用很大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世纪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80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年代</w:t>
            </w:r>
          </w:p>
        </w:tc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“自行车王国”；摩托车成为家庭富裕的象征；公交车开始普及全国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世纪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90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年代</w:t>
            </w:r>
          </w:p>
        </w:tc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公交车已经成为城市最主要的公共交通工具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21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世纪</w:t>
            </w:r>
          </w:p>
        </w:tc>
        <w:tc>
          <w:tcPr>
            <w:tcW w:w="0" w:type="auto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私家车走进千家万户，品牌众多，中国跃居全球第一大汽车消费国；搭乘地铁等城市轨道交通成为国内大城市常见的便捷出行方式</w:t>
            </w:r>
          </w:p>
        </w:tc>
      </w:tr>
      <w:bookmarkEnd w:id="11"/>
    </w:tbl>
    <w:p>
      <w:pPr>
        <w:tabs>
          <w:tab w:val="left" w:pos="4200"/>
        </w:tabs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交通事业公益性的凸显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在全球首倡绿色出行的理念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经济和科技领域的发展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对研发新式交通工具的重视</w:t>
      </w:r>
    </w:p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13.  </w:t>
      </w:r>
      <w:bookmarkStart w:name="d2b6dfe0-1097-4dec-8d3e-a400ce402628" w:id="12"/>
      <w:r>
        <w:rPr>
          <w:rFonts w:ascii="宋体" w:cs="宋体"/>
          <w:kern w:val="0"/>
          <w:szCs w:val="21"/>
        </w:rPr>
        <w:t>詹天佑修筑京张铁路时，身为总办兼工程师的他，所面临的困难不包括（　　）</w:t>
      </w:r>
      <w:bookmarkEnd w:id="12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沿线重峦叠嶂，面临许多技术难题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修路工具简陋，缺乏现代化设备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清政府严令按时通车，且处处掣肘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外国人冷眼旁观，准备坐收渔利</w:t>
      </w:r>
    </w:p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14.  </w:t>
      </w:r>
      <w:bookmarkStart w:name="097b3ff1-1563-4ff0-9f0c-80011cf60dbe" w:id="13"/>
      <w:r>
        <w:rPr>
          <w:rFonts w:ascii="宋体" w:cs="宋体"/>
          <w:kern w:val="0"/>
          <w:szCs w:val="21"/>
        </w:rPr>
        <w:t>上海见证了近代中国的发展历程。下列史实与近代上海有关的是（　　）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①筹备和建造了中国最早的制碱厂②成立了中国人自办的第一家银行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③修建了中国大陆第一条高速公路④出现了最早专营股票的证券机构</w:t>
      </w:r>
      <w:bookmarkEnd w:id="13"/>
    </w:p>
    <w:p>
      <w:pPr>
        <w:tabs>
          <w:tab w:val="left" w:pos="2310"/>
          <w:tab w:val="left" w:pos="4200"/>
          <w:tab w:val="left" w:pos="6090"/>
        </w:tabs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①③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②④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①④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②③</w:t>
      </w:r>
    </w:p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15.  </w:t>
      </w:r>
      <w:bookmarkStart w:name="63e1470a-2ced-4560-8346-158d068359ca" w:id="14"/>
      <w:r>
        <w:rPr>
          <w:rFonts w:ascii="Times New Roman" w:hAnsi="Times New Roman" w:eastAsia="Times New Roman" w:cs="Times New Roman"/>
          <w:kern w:val="0"/>
          <w:szCs w:val="21"/>
        </w:rPr>
        <w:t>19</w:t>
      </w:r>
      <w:r>
        <w:rPr>
          <w:rFonts w:ascii="宋体" w:cs="宋体"/>
          <w:kern w:val="0"/>
          <w:szCs w:val="21"/>
        </w:rPr>
        <w:t>世纪末，一位生活在美国的公民，如果他远行欧洲，他可以选择的交通工具是（　　）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①轮船②火车③汽车④飞机</w:t>
      </w:r>
      <w:bookmarkEnd w:id="14"/>
    </w:p>
    <w:p>
      <w:pPr>
        <w:tabs>
          <w:tab w:val="left" w:pos="2310"/>
          <w:tab w:val="left" w:pos="4200"/>
          <w:tab w:val="left" w:pos="6090"/>
        </w:tabs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①②③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①③④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①②④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①②③④</w:t>
      </w:r>
    </w:p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16.  </w:t>
      </w:r>
      <w:bookmarkStart w:name="b2c1e1dd-d8ef-4b95-8078-e3aace5dd718" w:id="15"/>
      <w:r>
        <w:rPr>
          <w:rFonts w:ascii="Times New Roman" w:hAnsi="Times New Roman" w:eastAsia="Times New Roman" w:cs="Times New Roman"/>
          <w:kern w:val="0"/>
          <w:szCs w:val="21"/>
        </w:rPr>
        <w:t>1876</w:t>
      </w:r>
      <w:r>
        <w:rPr>
          <w:rFonts w:ascii="宋体" w:cs="宋体"/>
          <w:kern w:val="0"/>
          <w:szCs w:val="21"/>
        </w:rPr>
        <w:t>年，淞沪铁路通车后，“华客即持照纷纷上车，并有妇女小孩”。</w:t>
      </w:r>
      <w:r>
        <w:rPr>
          <w:rFonts w:ascii="Times New Roman" w:hAnsi="Times New Roman" w:eastAsia="Times New Roman" w:cs="Times New Roman"/>
          <w:kern w:val="0"/>
          <w:szCs w:val="21"/>
        </w:rPr>
        <w:t>1897</w:t>
      </w:r>
      <w:r>
        <w:rPr>
          <w:rFonts w:ascii="宋体" w:cs="宋体"/>
          <w:kern w:val="0"/>
          <w:szCs w:val="21"/>
        </w:rPr>
        <w:t>年，京津铁路告成，“京城内外附近居民，威思（乘火车）到津一扩眼界，其中以旗人妇女为最多”。这表明（　　）</w:t>
      </w:r>
      <w:bookmarkEnd w:id="15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铁路是妇女解放的首要条件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中国近代化历程步履维艰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新式交通推动社会观念更新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妇女在晚清时期率先觉醒</w:t>
      </w:r>
    </w:p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17.  </w:t>
      </w:r>
      <w:bookmarkStart w:name="14c9247d-a864-4cb3-b516-33a91f081b61" w:id="16"/>
      <w:r>
        <w:rPr>
          <w:rFonts w:ascii="宋体" w:cs="宋体"/>
          <w:kern w:val="0"/>
          <w:szCs w:val="21"/>
        </w:rPr>
        <w:t>在未有铁路之前，京绥铁路沿线生产的农产品基本上是供本地食用，很少外运。铁路通车以后，沿线所产谷物有</w:t>
      </w:r>
      <w:r>
        <w:rPr>
          <w:rFonts w:ascii="Times New Roman" w:hAnsi="Times New Roman" w:eastAsia="Times New Roman" w:cs="Times New Roman"/>
          <w:kern w:val="0"/>
          <w:szCs w:val="21"/>
        </w:rPr>
        <w:t>4/5</w:t>
      </w:r>
      <w:r>
        <w:rPr>
          <w:rFonts w:ascii="宋体" w:cs="宋体"/>
          <w:kern w:val="0"/>
          <w:szCs w:val="21"/>
        </w:rPr>
        <w:t>由京绥铁路转运京汉、津浦、京奉等铁路沿线销售。这反映出当时铁路的修建（　　）</w:t>
      </w:r>
      <w:bookmarkEnd w:id="16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加速了农业生产区域化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提高了农产品竞争力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有利于经济结构的变动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便利了列强掠夺原料</w:t>
      </w:r>
    </w:p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18.  </w:t>
      </w:r>
      <w:bookmarkStart w:name="5c9e166a-aa4e-4049-92c7-bef828ffc38e" w:id="17"/>
      <w:r>
        <w:rPr>
          <w:rFonts w:ascii="宋体" w:cs="宋体"/>
          <w:kern w:val="0"/>
          <w:szCs w:val="21"/>
        </w:rPr>
        <w:t>大公报统计，</w:t>
      </w:r>
      <w:r>
        <w:rPr>
          <w:rFonts w:ascii="Times New Roman" w:hAnsi="Times New Roman" w:eastAsia="Times New Roman" w:cs="Times New Roman"/>
          <w:kern w:val="0"/>
          <w:szCs w:val="21"/>
        </w:rPr>
        <w:t>1905</w:t>
      </w:r>
      <w:r>
        <w:rPr>
          <w:rFonts w:ascii="宋体" w:cs="宋体"/>
          <w:kern w:val="0"/>
          <w:szCs w:val="21"/>
        </w:rPr>
        <w:t>年至</w:t>
      </w:r>
      <w:r>
        <w:rPr>
          <w:rFonts w:ascii="Times New Roman" w:hAnsi="Times New Roman" w:eastAsia="Times New Roman" w:cs="Times New Roman"/>
          <w:kern w:val="0"/>
          <w:szCs w:val="21"/>
        </w:rPr>
        <w:t>1911</w:t>
      </w:r>
      <w:r>
        <w:rPr>
          <w:rFonts w:ascii="宋体" w:cs="宋体"/>
          <w:kern w:val="0"/>
          <w:szCs w:val="21"/>
        </w:rPr>
        <w:t>年，全国共创办报刊</w:t>
      </w:r>
      <w:r>
        <w:rPr>
          <w:rFonts w:ascii="Times New Roman" w:hAnsi="Times New Roman" w:eastAsia="Times New Roman" w:cs="Times New Roman"/>
          <w:kern w:val="0"/>
          <w:szCs w:val="21"/>
        </w:rPr>
        <w:t>933</w:t>
      </w:r>
      <w:r>
        <w:rPr>
          <w:rFonts w:ascii="宋体" w:cs="宋体"/>
          <w:kern w:val="0"/>
          <w:szCs w:val="21"/>
        </w:rPr>
        <w:t>种，覆盖全国大部分区域；广州地区的邮局，从</w:t>
      </w:r>
      <w:r>
        <w:rPr>
          <w:rFonts w:ascii="Times New Roman" w:hAnsi="Times New Roman" w:eastAsia="Times New Roman" w:cs="Times New Roman"/>
          <w:kern w:val="0"/>
          <w:szCs w:val="21"/>
        </w:rPr>
        <w:t>1902</w:t>
      </w:r>
      <w:r>
        <w:rPr>
          <w:rFonts w:ascii="宋体" w:cs="宋体"/>
          <w:kern w:val="0"/>
          <w:szCs w:val="21"/>
        </w:rPr>
        <w:t>年的</w:t>
      </w:r>
      <w:r>
        <w:rPr>
          <w:rFonts w:ascii="Times New Roman" w:hAnsi="Times New Roman" w:eastAsia="Times New Roman" w:cs="Times New Roman"/>
          <w:kern w:val="0"/>
          <w:szCs w:val="21"/>
        </w:rPr>
        <w:t>11</w:t>
      </w:r>
      <w:r>
        <w:rPr>
          <w:rFonts w:ascii="宋体" w:cs="宋体"/>
          <w:kern w:val="0"/>
          <w:szCs w:val="21"/>
        </w:rPr>
        <w:t>个城镇</w:t>
      </w:r>
      <w:r>
        <w:rPr>
          <w:rFonts w:ascii="Times New Roman" w:hAnsi="Times New Roman" w:eastAsia="Times New Roman" w:cs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个邮局</w:t>
      </w:r>
      <w:r>
        <w:rPr>
          <w:rFonts w:ascii="Times New Roman" w:hAnsi="Times New Roman" w:eastAsia="Times New Roman" w:cs="Times New Roman"/>
          <w:kern w:val="0"/>
          <w:szCs w:val="21"/>
        </w:rPr>
        <w:t>23</w:t>
      </w:r>
      <w:r>
        <w:rPr>
          <w:rFonts w:ascii="宋体" w:cs="宋体"/>
          <w:kern w:val="0"/>
          <w:szCs w:val="21"/>
        </w:rPr>
        <w:t>个邮政代办所，增加到</w:t>
      </w:r>
      <w:r>
        <w:rPr>
          <w:rFonts w:ascii="Times New Roman" w:hAnsi="Times New Roman" w:eastAsia="Times New Roman" w:cs="Times New Roman"/>
          <w:kern w:val="0"/>
          <w:szCs w:val="21"/>
        </w:rPr>
        <w:t>1908</w:t>
      </w:r>
      <w:r>
        <w:rPr>
          <w:rFonts w:ascii="宋体" w:cs="宋体"/>
          <w:kern w:val="0"/>
          <w:szCs w:val="21"/>
        </w:rPr>
        <w:t>年的近</w:t>
      </w:r>
      <w:r>
        <w:rPr>
          <w:rFonts w:ascii="Times New Roman" w:hAnsi="Times New Roman" w:eastAsia="Times New Roman" w:cs="Times New Roman"/>
          <w:kern w:val="0"/>
          <w:szCs w:val="21"/>
        </w:rPr>
        <w:t>300</w:t>
      </w:r>
      <w:r>
        <w:rPr>
          <w:rFonts w:ascii="宋体" w:cs="宋体"/>
          <w:kern w:val="0"/>
          <w:szCs w:val="21"/>
        </w:rPr>
        <w:t>个城镇上百个邮局</w:t>
      </w:r>
      <w:r>
        <w:rPr>
          <w:rFonts w:ascii="Times New Roman" w:hAnsi="Times New Roman" w:eastAsia="Times New Roman" w:cs="Times New Roman"/>
          <w:kern w:val="0"/>
          <w:szCs w:val="21"/>
        </w:rPr>
        <w:t>287</w:t>
      </w:r>
      <w:r>
        <w:rPr>
          <w:rFonts w:ascii="宋体" w:cs="宋体"/>
          <w:kern w:val="0"/>
          <w:szCs w:val="21"/>
        </w:rPr>
        <w:t>个邮政代办所；上海电政局所辖电报线路里程从</w:t>
      </w:r>
      <w:r>
        <w:rPr>
          <w:rFonts w:ascii="Times New Roman" w:hAnsi="Times New Roman" w:eastAsia="Times New Roman" w:cs="Times New Roman"/>
          <w:kern w:val="0"/>
          <w:szCs w:val="21"/>
        </w:rPr>
        <w:t>1907</w:t>
      </w:r>
      <w:r>
        <w:rPr>
          <w:rFonts w:ascii="宋体" w:cs="宋体"/>
          <w:kern w:val="0"/>
          <w:szCs w:val="21"/>
        </w:rPr>
        <w:t>年的</w:t>
      </w:r>
      <w:r>
        <w:rPr>
          <w:rFonts w:ascii="Times New Roman" w:hAnsi="Times New Roman" w:eastAsia="Times New Roman" w:cs="Times New Roman"/>
          <w:kern w:val="0"/>
          <w:szCs w:val="21"/>
        </w:rPr>
        <w:t>38000</w:t>
      </w:r>
      <w:r>
        <w:rPr>
          <w:rFonts w:ascii="宋体" w:cs="宋体"/>
          <w:kern w:val="0"/>
          <w:szCs w:val="21"/>
        </w:rPr>
        <w:t>余里，增至</w:t>
      </w:r>
      <w:r>
        <w:rPr>
          <w:rFonts w:ascii="Times New Roman" w:hAnsi="Times New Roman" w:eastAsia="Times New Roman" w:cs="Times New Roman"/>
          <w:kern w:val="0"/>
          <w:szCs w:val="21"/>
        </w:rPr>
        <w:t>1910</w:t>
      </w:r>
      <w:r>
        <w:rPr>
          <w:rFonts w:ascii="宋体" w:cs="宋体"/>
          <w:kern w:val="0"/>
          <w:szCs w:val="21"/>
        </w:rPr>
        <w:t>年的</w:t>
      </w:r>
      <w:r>
        <w:rPr>
          <w:rFonts w:ascii="Times New Roman" w:hAnsi="Times New Roman" w:eastAsia="Times New Roman" w:cs="Times New Roman"/>
          <w:kern w:val="0"/>
          <w:szCs w:val="21"/>
        </w:rPr>
        <w:t>44000</w:t>
      </w:r>
      <w:r>
        <w:rPr>
          <w:rFonts w:ascii="宋体" w:cs="宋体"/>
          <w:kern w:val="0"/>
          <w:szCs w:val="21"/>
        </w:rPr>
        <w:t>余里。近代电讯事业的发展（　　）</w:t>
      </w:r>
      <w:bookmarkEnd w:id="17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为革命大势的发展提供基础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实现了近代电讯事业的转型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改变了人们的生产生活方式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说明全国各地信息交流频繁</w:t>
      </w:r>
    </w:p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19.  </w:t>
      </w:r>
      <w:bookmarkStart w:name="d23af4a6-01ae-4c69-94c0-ab80316e164b" w:id="18"/>
      <w:r>
        <w:rPr>
          <w:rFonts w:ascii="宋体" w:cs="宋体"/>
          <w:kern w:val="0"/>
          <w:szCs w:val="21"/>
        </w:rPr>
        <w:t>到</w:t>
      </w:r>
      <w:r>
        <w:rPr>
          <w:rFonts w:ascii="Times New Roman" w:hAnsi="Times New Roman" w:eastAsia="Times New Roman" w:cs="Times New Roman"/>
          <w:kern w:val="0"/>
          <w:szCs w:val="21"/>
        </w:rPr>
        <w:t>19</w:t>
      </w:r>
      <w:r>
        <w:rPr>
          <w:rFonts w:ascii="宋体" w:cs="宋体"/>
          <w:kern w:val="0"/>
          <w:szCs w:val="21"/>
        </w:rPr>
        <w:t>世纪</w:t>
      </w:r>
      <w:r>
        <w:rPr>
          <w:rFonts w:ascii="Times New Roman" w:hAnsi="Times New Roman" w:eastAsia="Times New Roman" w:cs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年代初英国收费公路的投资额约为</w:t>
      </w:r>
      <w:r>
        <w:rPr>
          <w:rFonts w:ascii="Times New Roman" w:hAnsi="Times New Roman" w:eastAsia="Times New Roman" w:cs="Times New Roman"/>
          <w:kern w:val="0"/>
          <w:szCs w:val="21"/>
        </w:rPr>
        <w:t>1000</w:t>
      </w:r>
      <w:r>
        <w:rPr>
          <w:rFonts w:ascii="宋体" w:cs="宋体"/>
          <w:kern w:val="0"/>
          <w:szCs w:val="21"/>
        </w:rPr>
        <w:t>万英镑。随着伦敦金融市场的介入，铁路投资加速。</w:t>
      </w:r>
      <w:r>
        <w:rPr>
          <w:rFonts w:ascii="Times New Roman" w:hAnsi="Times New Roman" w:eastAsia="Times New Roman" w:cs="Times New Roman"/>
          <w:kern w:val="0"/>
          <w:szCs w:val="21"/>
        </w:rPr>
        <w:t>1870</w:t>
      </w:r>
      <w:r>
        <w:rPr>
          <w:rFonts w:ascii="宋体" w:cs="宋体"/>
          <w:kern w:val="0"/>
          <w:szCs w:val="21"/>
        </w:rPr>
        <w:t>年铁路资本存量为</w:t>
      </w:r>
      <w:r>
        <w:rPr>
          <w:rFonts w:ascii="Times New Roman" w:hAnsi="Times New Roman" w:eastAsia="Times New Roman" w:cs="Times New Roman"/>
          <w:kern w:val="0"/>
          <w:szCs w:val="21"/>
        </w:rPr>
        <w:t>2.32</w:t>
      </w:r>
      <w:r>
        <w:rPr>
          <w:rFonts w:ascii="宋体" w:cs="宋体"/>
          <w:kern w:val="0"/>
          <w:szCs w:val="21"/>
        </w:rPr>
        <w:t>亿英镑，远超运河和公路。这说明英国铁路业发展的主要原因是（　　）</w:t>
      </w:r>
      <w:bookmarkEnd w:id="18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工业革命的基本完成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社会政治转型的加快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现代融资渠道的扩大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国内市场的完全形成</w:t>
      </w:r>
    </w:p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20.  </w:t>
      </w:r>
      <w:bookmarkStart w:name="618f0780-9279-4afc-b2ca-6bb36ac60e83" w:id="19"/>
      <w:r>
        <w:rPr>
          <w:rFonts w:ascii="宋体" w:cs="宋体"/>
          <w:kern w:val="0"/>
          <w:szCs w:val="21"/>
        </w:rPr>
        <w:t>波斯帝国时期修筑的道路，把中亚、两河流域、小亚细亚、叙利亚和埃及串联了起来。汉武帝时期，建立了从中原经新疆至大夏的商路，构成了丝绸之路经济带。古代世界大国修建大通道旨在（</w:t>
      </w:r>
      <w:r>
        <w:rPr>
          <w:rFonts w:hint="eastAsia" w:ascii="宋体" w:cs="宋体"/>
          <w:kern w:val="0"/>
          <w:szCs w:val="21"/>
        </w:rPr>
        <w:t xml:space="preserve"> </w:t>
      </w:r>
      <w:r>
        <w:rPr>
          <w:rFonts w:ascii="宋体" w:cs="宋体"/>
          <w:kern w:val="0"/>
          <w:szCs w:val="21"/>
        </w:rPr>
        <w:t xml:space="preserve"> ）</w:t>
      </w:r>
      <w:bookmarkEnd w:id="19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快递传播信息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加强帝国间的联系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巩固帝国统治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促进经济文化交流</w:t>
      </w:r>
    </w:p>
    <w:p>
      <w:pPr>
        <w:tabs>
          <w:tab w:val="left" w:pos="4200"/>
        </w:tabs>
        <w:spacing w:line="360" w:lineRule="auto"/>
        <w:ind w:left="420"/>
        <w:jc w:val="center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黑体" w:hAnsi="黑体" w:eastAsia="黑体" w:cs="黑体"/>
          <w:sz w:val="24"/>
        </w:rPr>
        <w:t>第</w:t>
      </w:r>
      <w:r>
        <w:rPr>
          <w:rFonts w:ascii="Times New Roman" w:hAnsi="Times New Roman" w:eastAsia="Times New Roman" w:cs="Times New Roman"/>
          <w:b/>
          <w:sz w:val="24"/>
        </w:rPr>
        <w:t>II</w:t>
      </w:r>
      <w:r>
        <w:rPr>
          <w:rFonts w:ascii="黑体" w:hAnsi="黑体" w:eastAsia="黑体" w:cs="黑体"/>
          <w:sz w:val="24"/>
        </w:rPr>
        <w:t>卷（非选择题）</w:t>
      </w:r>
    </w:p>
    <w:p>
      <w:pPr>
        <w:tabs>
          <w:tab w:val="left" w:pos="4200"/>
        </w:tabs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黑体" w:hAnsi="黑体" w:eastAsia="黑体" w:cs="黑体"/>
        </w:rPr>
        <w:t>二、材料解析题（本大题共</w:t>
      </w:r>
      <w:r>
        <w:rPr>
          <w:rFonts w:ascii="Times New Roman" w:hAnsi="Times New Roman" w:eastAsia="Times New Roman" w:cs="Times New Roman"/>
          <w:b/>
        </w:rPr>
        <w:t>1</w:t>
      </w:r>
      <w:r>
        <w:rPr>
          <w:rFonts w:ascii="黑体" w:hAnsi="黑体" w:eastAsia="黑体" w:cs="黑体"/>
        </w:rPr>
        <w:t>小题，共</w:t>
      </w:r>
      <w:r>
        <w:rPr>
          <w:rFonts w:ascii="Times New Roman" w:hAnsi="Times New Roman" w:eastAsia="Times New Roman" w:cs="Times New Roman"/>
          <w:b/>
        </w:rPr>
        <w:t>10.0</w:t>
      </w:r>
      <w:r>
        <w:rPr>
          <w:rFonts w:ascii="黑体" w:hAnsi="黑体" w:eastAsia="黑体" w:cs="黑体"/>
        </w:rPr>
        <w:t>分）</w:t>
      </w:r>
    </w:p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21.  </w:t>
      </w:r>
      <w:bookmarkStart w:name="78649e27-2f0f-42ab-bcd5-78e7473d7f32" w:id="20"/>
      <w:r>
        <w:rPr>
          <w:rFonts w:ascii="宋体" w:cs="宋体"/>
          <w:kern w:val="0"/>
          <w:szCs w:val="21"/>
        </w:rPr>
        <w:t>阅读材料，完成下列要求。</w:t>
      </w:r>
    </w:p>
    <w:p>
      <w:pPr>
        <w:spacing w:line="360" w:lineRule="auto"/>
        <w:ind w:left="420" w:firstLine="45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材料一漕运是关系中国古代王朝兴衰的重要因素，是王朝权力中心得以生存和运行的物质输送线和生命线。漕运线路方向一直处于变化之中。秦汉时期，漕粮通过黄河、渭河由东向西运抵长安。唐代，朝廷逐渐把漕运重点放在南方。唐宋期间，漕运逐渐转变为由东南而西北。元、明、清三朝，漕运则转变为南北方向，由南而至北。元代海运、河运并行，以海运为主，明永乐十三年后，重开会通河，依托京杭大运河，停止海运，由于运河淤塞，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1901</w:t>
      </w:r>
      <w:r>
        <w:rPr>
          <w:rFonts w:ascii="宋体" w:cs="宋体"/>
          <w:kern w:val="0"/>
          <w:szCs w:val="21"/>
        </w:rPr>
        <w:t>年清政府废止漕运。</w:t>
      </w:r>
    </w:p>
    <w:p>
      <w:pPr>
        <w:spacing w:line="360" w:lineRule="auto"/>
        <w:ind w:left="420"/>
        <w:jc w:val="righ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——摘编于吴琦《中国古代漕运空间变动的历史意义》</w:t>
      </w:r>
    </w:p>
    <w:p>
      <w:pPr>
        <w:spacing w:line="360" w:lineRule="auto"/>
        <w:ind w:left="420" w:firstLine="45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材料二新航路开辟后，英国、荷兰等国为发展海上贸易，开始在北大西洋的高纬度地区寻找通往亚洲的航路。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1497</w:t>
      </w:r>
      <w:r>
        <w:rPr>
          <w:rFonts w:ascii="宋体" w:cs="宋体"/>
          <w:kern w:val="0"/>
          <w:szCs w:val="21"/>
        </w:rPr>
        <w:t>年，英国卡伯特父子发现了一块</w:t>
      </w:r>
      <w:r>
        <w:rPr>
          <w:rFonts w:ascii="Times New Roman" w:hAnsi="Times New Roman" w:eastAsia="Times New Roman" w:cs="Times New Roman"/>
          <w:kern w:val="0"/>
          <w:szCs w:val="21"/>
        </w:rPr>
        <w:t>"</w:t>
      </w:r>
      <w:r>
        <w:rPr>
          <w:rFonts w:ascii="宋体" w:cs="宋体"/>
          <w:kern w:val="0"/>
          <w:szCs w:val="21"/>
        </w:rPr>
        <w:t>新发现的大陆</w:t>
      </w:r>
      <w:r>
        <w:rPr>
          <w:rFonts w:ascii="Times New Roman" w:hAnsi="Times New Roman" w:eastAsia="Times New Roman" w:cs="Times New Roman"/>
          <w:kern w:val="0"/>
          <w:szCs w:val="21"/>
        </w:rPr>
        <w:t>"</w:t>
      </w:r>
      <w:r>
        <w:rPr>
          <w:rFonts w:ascii="宋体" w:cs="宋体"/>
          <w:kern w:val="0"/>
          <w:szCs w:val="21"/>
        </w:rPr>
        <w:t>，即北美大陆东海岸的纽芬兰岛；</w:t>
      </w:r>
      <w:r>
        <w:rPr>
          <w:rFonts w:ascii="Times New Roman" w:hAnsi="Times New Roman" w:eastAsia="Times New Roman" w:cs="Times New Roman"/>
          <w:kern w:val="0"/>
          <w:szCs w:val="21"/>
        </w:rPr>
        <w:t>16</w:t>
      </w:r>
      <w:r>
        <w:rPr>
          <w:rFonts w:ascii="宋体" w:cs="宋体"/>
          <w:kern w:val="0"/>
          <w:szCs w:val="21"/>
        </w:rPr>
        <w:t>世纪，法国人卡蒂埃到达拉布拉多半岛（北美洲最大半岛），</w:t>
      </w:r>
      <w:r>
        <w:rPr>
          <w:rFonts w:ascii="Times New Roman" w:hAnsi="Times New Roman" w:eastAsia="Times New Roman" w:cs="Times New Roman"/>
          <w:kern w:val="0"/>
          <w:szCs w:val="21"/>
        </w:rPr>
        <w:t>17</w:t>
      </w:r>
      <w:r>
        <w:rPr>
          <w:rFonts w:ascii="宋体" w:cs="宋体"/>
          <w:kern w:val="0"/>
          <w:szCs w:val="21"/>
        </w:rPr>
        <w:t>世纪初，效力于荷兰的英国人哈得逊曾多次向西北航行，探索经北冰洋通向亚洲的航路。</w:t>
      </w:r>
      <w:r>
        <w:rPr>
          <w:rFonts w:ascii="Times New Roman" w:hAnsi="Times New Roman" w:eastAsia="Times New Roman" w:cs="Times New Roman"/>
          <w:kern w:val="0"/>
          <w:szCs w:val="21"/>
        </w:rPr>
        <w:t>17</w:t>
      </w:r>
      <w:r>
        <w:rPr>
          <w:rFonts w:ascii="宋体" w:cs="宋体"/>
          <w:kern w:val="0"/>
          <w:szCs w:val="21"/>
        </w:rPr>
        <w:t>世纪初，俄罗斯人在北太平洋和西伯利亚地区进行了多次海上和陆上探险，开辟了北太平洋到北冰洋的航线。西欧人还不断探索南半球的新世界。</w:t>
      </w:r>
      <w:r>
        <w:rPr>
          <w:rFonts w:ascii="Times New Roman" w:hAnsi="Times New Roman" w:eastAsia="Times New Roman" w:cs="Times New Roman"/>
          <w:kern w:val="0"/>
          <w:szCs w:val="21"/>
        </w:rPr>
        <w:t>1578</w:t>
      </w:r>
      <w:r>
        <w:rPr>
          <w:rFonts w:ascii="宋体" w:cs="宋体"/>
          <w:kern w:val="0"/>
          <w:szCs w:val="21"/>
        </w:rPr>
        <w:t>年，英国人德雷克到达美洲南端的合恩角。</w:t>
      </w:r>
      <w:r>
        <w:rPr>
          <w:rFonts w:ascii="Times New Roman" w:hAnsi="Times New Roman" w:eastAsia="Times New Roman" w:cs="Times New Roman"/>
          <w:kern w:val="0"/>
          <w:szCs w:val="21"/>
        </w:rPr>
        <w:t>1642-1643</w:t>
      </w:r>
      <w:r>
        <w:rPr>
          <w:rFonts w:ascii="宋体" w:cs="宋体"/>
          <w:kern w:val="0"/>
          <w:szCs w:val="21"/>
        </w:rPr>
        <w:t>年，荷兰的塔斯曼环航澳大利亚时，到达新西兰和塔斯马尼亚岛。</w:t>
      </w:r>
    </w:p>
    <w:p>
      <w:pPr>
        <w:spacing w:line="360" w:lineRule="auto"/>
        <w:ind w:left="420"/>
        <w:jc w:val="righ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——摘编自《中外历史纲要》</w:t>
      </w:r>
    </w:p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）根据材料一关结合所学知识，概括中国古代漕运的变化，并分析变化的原因。</w:t>
      </w:r>
    </w:p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）根据材料二并结合所学知识，分析欧洲人寻找新的海运航线的影响。</w:t>
      </w:r>
    </w:p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）根据材料一、二并结合所学知识，比较</w:t>
      </w:r>
      <w:r>
        <w:rPr>
          <w:rFonts w:ascii="Times New Roman" w:hAnsi="Times New Roman" w:eastAsia="Times New Roman" w:cs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世纪中西方经济发展方式的差异。</w:t>
      </w:r>
    </w:p>
    <w:bookmarkEnd w:id="20"/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page"/>
      </w:r>
    </w:p>
    <w:p>
      <w:pPr>
        <w:spacing w:line="360" w:lineRule="auto"/>
        <w:ind w:left="420"/>
        <w:jc w:val="center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b/>
          <w:sz w:val="32"/>
        </w:rPr>
        <w:t>答案和解析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结合所学知识分析题干信息，</w:t>
      </w:r>
      <w:r>
        <w:rPr>
          <w:rFonts w:ascii="Times New Roman" w:hAnsi="Times New Roman" w:eastAsia="Times New Roman" w:cs="Times New Roman"/>
          <w:kern w:val="0"/>
          <w:szCs w:val="21"/>
        </w:rPr>
        <w:t>2002</w:t>
      </w:r>
      <w:r>
        <w:rPr>
          <w:rFonts w:ascii="宋体" w:cs="宋体"/>
          <w:kern w:val="0"/>
          <w:szCs w:val="21"/>
        </w:rPr>
        <w:t>年</w:t>
      </w:r>
      <w:r>
        <w:rPr>
          <w:rFonts w:ascii="Times New Roman" w:hAnsi="Times New Roman" w:eastAsia="Times New Roman" w:cs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月的民航重组将原有的多家航空企业整合为国航、南航、东航三大航空集团，整合后资产、飞机数、员工数、航线明显增加，企业规模扩大，有利于拓展市场空间，提高管理水平和国际竞争能力，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项正确；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1984</w:t>
      </w:r>
      <w:r>
        <w:rPr>
          <w:rFonts w:ascii="宋体" w:cs="宋体"/>
          <w:kern w:val="0"/>
          <w:szCs w:val="21"/>
        </w:rPr>
        <w:t>年，以城市为重点的经济体制改革全面展开，排除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项；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民航企业市场化转型在</w:t>
      </w:r>
      <w:r>
        <w:rPr>
          <w:rFonts w:ascii="Times New Roman" w:hAnsi="Times New Roman" w:eastAsia="Times New Roman" w:cs="Times New Roman"/>
          <w:kern w:val="0"/>
          <w:szCs w:val="21"/>
        </w:rPr>
        <w:t>2002</w:t>
      </w:r>
      <w:r>
        <w:rPr>
          <w:rFonts w:ascii="宋体" w:cs="宋体"/>
          <w:kern w:val="0"/>
          <w:szCs w:val="21"/>
        </w:rPr>
        <w:t>年民航重组前就已经开始，排除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项；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材料中的民航企业在重组前就已经是国有企业了，排除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项。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本题主要考查交通工具的发展和影响，要求学生结合交通运输业发展的影响来分析。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本题主要考查交通工具的发展和影响，侧重考查学生灵活运用所学知识，准确把握材料主旨的能力。</w:t>
      </w:r>
      <w:r>
        <w:rPr>
          <w:rFonts w:ascii="宋体" w:cs="宋体"/>
          <w:kern w:val="0"/>
          <w:szCs w:val="21"/>
        </w:rPr>
        <w:br w:type="textWrapping"/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根据材料“漾彩等数千艘……又有平乘等数千艘……舳舻相接二百馀里，照耀川陆。”可知，材料描述船只大且数量多，反映运河通行能力较高，即交通能力提高，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项正确；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当时社会经济繁荣景象，在材料中描写信息不足，排除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项；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政府控驭地方能力提升，在材料中没有体现，排除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项；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战乱导致北人大量南迁，材料没有体现，排除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项。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本题考查隋朝的统治，需要考生掌握隋朝强盛的表现并把握题干主旨。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本题考查隋朝的统治，旨在考查学生解读材料、分析理解、运用所学知识解决问题的能力。</w:t>
      </w:r>
      <w:r>
        <w:rPr>
          <w:rFonts w:ascii="宋体" w:cs="宋体"/>
          <w:kern w:val="0"/>
          <w:szCs w:val="21"/>
        </w:rPr>
        <w:br w:type="textWrapping"/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本题考查太平天国运动，要求运用所学分析解读题干信息。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A.</w:t>
      </w:r>
      <w:r>
        <w:rPr>
          <w:rFonts w:ascii="宋体" w:cs="宋体"/>
          <w:kern w:val="0"/>
          <w:szCs w:val="21"/>
        </w:rPr>
        <w:t>发生于鸦片战争后，故不选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B.</w:t>
      </w:r>
      <w:r>
        <w:rPr>
          <w:rFonts w:ascii="宋体" w:cs="宋体"/>
          <w:kern w:val="0"/>
          <w:szCs w:val="21"/>
        </w:rPr>
        <w:t>此时洋务运动尚未兴起，故不选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C.</w:t>
      </w:r>
      <w:r>
        <w:rPr>
          <w:rFonts w:ascii="宋体" w:cs="宋体"/>
          <w:kern w:val="0"/>
          <w:szCs w:val="21"/>
        </w:rPr>
        <w:t>与题干信息无关，故不选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D.</w:t>
      </w:r>
      <w:r>
        <w:rPr>
          <w:rFonts w:ascii="宋体" w:cs="宋体"/>
          <w:kern w:val="0"/>
          <w:szCs w:val="21"/>
        </w:rPr>
        <w:t>结合所学可知，原有漕运因太平天国运动而中断，所以才出现漕粮海运，且成为常态，故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故选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材料反映</w:t>
      </w:r>
      <w:r>
        <w:rPr>
          <w:rFonts w:ascii="Times New Roman" w:hAnsi="Times New Roman" w:eastAsia="Times New Roman" w:cs="Times New Roman"/>
          <w:kern w:val="0"/>
          <w:szCs w:val="21"/>
        </w:rPr>
        <w:t>1896</w:t>
      </w:r>
      <w:r>
        <w:rPr>
          <w:rFonts w:ascii="宋体" w:cs="宋体"/>
          <w:kern w:val="0"/>
          <w:szCs w:val="21"/>
        </w:rPr>
        <w:t>至</w:t>
      </w:r>
      <w:r>
        <w:rPr>
          <w:rFonts w:ascii="Times New Roman" w:hAnsi="Times New Roman" w:eastAsia="Times New Roman" w:cs="Times New Roman"/>
          <w:kern w:val="0"/>
          <w:szCs w:val="21"/>
        </w:rPr>
        <w:t>1911</w:t>
      </w:r>
      <w:r>
        <w:rPr>
          <w:rFonts w:ascii="宋体" w:cs="宋体"/>
          <w:kern w:val="0"/>
          <w:szCs w:val="21"/>
        </w:rPr>
        <w:t>年中国铁路建设情况，由饼形图看出，清政府借款修建和外国资本直接投资占绝大多数，由此可知，西方列强控制了中国铁路修筑权，体现了明显的半殖民地化特征，故选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，排除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仅从材料信息无法得出“一直得到清政府支持和重视”，排除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项材料信息无法体现，排除。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本题主要考查的是中国的铁路事业，解题的关键是高度关注图表中的数据信息，然后结合所学知识进行判断即可。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本题主要考查的是中国的铁路事业，主要考查学生解读题干材料，获取有效信息，认识历史事物本质和规律，比较、分析，并作出正确准确判断的能力。</w:t>
      </w:r>
      <w:r>
        <w:rPr>
          <w:rFonts w:ascii="宋体" w:cs="宋体"/>
          <w:kern w:val="0"/>
          <w:szCs w:val="21"/>
        </w:rPr>
        <w:br w:type="textWrapping"/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材料信息缺乏对全国各地交通建设情况的对比，排除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项；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根据材料可知，浙赣铁路通车后，景德镇瓷器销往杭州的运费成本和时间成本大大降低，反映了新式交通对商业发展的促进作用，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项正确；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结合所学可以看出材料信息无法体现杭州成为近代对外贸易的中心，排除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项；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结合所学知识可知材料并不是原料的掠夺，排除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项。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本题主要考查交通工具的发展，要求学生结合交通工具发展的表现和影响来分析。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本题主要考查交通工具的发展，侧重考查学生灵活运用所学知识，准确把握材料主旨的能力。</w:t>
      </w:r>
      <w:r>
        <w:rPr>
          <w:rFonts w:ascii="宋体" w:cs="宋体"/>
          <w:kern w:val="0"/>
          <w:szCs w:val="21"/>
        </w:rPr>
        <w:br w:type="textWrapping"/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依据材料“所过大小集镇，均不寂寞，沿途民户亦繁，口外货车更源源不绝”，得出促进沿线地区商业和交通基础设施发展，“公家即早获一日之利益，商旅亦早享一日之便安，外人亦可早杜一日之觊觎”，得出在一定程度上维护了清政府的铁路利权，①②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项正确；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京张铁路并没有挽救清政府的统治危机，一条铁路挽救王朝统治有些夸大；中国人在自己国土修建的首条实用铁路是对铁路的概述，不是意义，排除</w:t>
      </w:r>
      <w:r>
        <w:rPr>
          <w:rFonts w:ascii="Times New Roman" w:hAnsi="Times New Roman" w:eastAsia="Times New Roman" w:cs="Times New Roman"/>
          <w:kern w:val="0"/>
          <w:szCs w:val="21"/>
        </w:rPr>
        <w:t>BCD</w:t>
      </w:r>
      <w:r>
        <w:rPr>
          <w:rFonts w:ascii="宋体" w:cs="宋体"/>
          <w:kern w:val="0"/>
          <w:szCs w:val="21"/>
        </w:rPr>
        <w:t>项。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本题主要考查了中国铁路事业，要求学生结合中国铁路事业的特征及影响来分析。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本题主要考查了中国铁路事业，侧重考查考生灵活运用所学知识，准确把握材料主旨的能力。</w:t>
      </w:r>
      <w:r>
        <w:rPr>
          <w:rFonts w:ascii="宋体" w:cs="宋体"/>
          <w:kern w:val="0"/>
          <w:szCs w:val="21"/>
        </w:rPr>
        <w:br w:type="textWrapping"/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根据材料可知，张之洞和李鸿章用相同的格式发给品级不同的官员，体现了公文等级差别被淡化，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材料没有体现格式简洁，排除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项“各部门”的说法错误，排除；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材料没有体现官员的态度，排除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本题主要考查了中国近代通讯工具。要求学生结合通讯工具进步的特征和影响来分析。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本题主要考查了中国近代通讯工具，侧重考查考生灵活运用所学知识，准确把握材料主旨的能力。</w:t>
      </w:r>
      <w:r>
        <w:rPr>
          <w:rFonts w:ascii="宋体" w:cs="宋体"/>
          <w:kern w:val="0"/>
          <w:szCs w:val="21"/>
        </w:rPr>
        <w:br w:type="textWrapping"/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根据所学知识可知，苏伊士运河（又译苏彝士运河）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1869</w:t>
      </w:r>
      <w:r>
        <w:rPr>
          <w:rFonts w:ascii="宋体" w:cs="宋体"/>
          <w:kern w:val="0"/>
          <w:szCs w:val="21"/>
        </w:rPr>
        <w:t>年修筑通航，是一条海平面的水道，在埃及贯通苏伊士地峡，连接地中海与红海，提供从欧洲至印度洋和西太平洋附近土地的最近的航线。大大缩短西欧和南亚、东亚间的航行距离，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项正确；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灵渠的凿通，沟通了湘江、漓江，打通了南北水上通道，为秦王朝统一岭南提供了重要的保证，大批粮草经水路运往岭南，有了充足的物资供应，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项不符合题意，排除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项；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米迪运河连接地中海和大西洋，是沟通地中海和大西洋比斯开湾间内陆水路系统的主要连接线，排除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项；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巴拿马运河位于中美洲国家巴拿马，横穿巴拿马地峡，连接太平洋和大西洋，是重要的航运要道，排除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项。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本题主要考查了水陆交通变迁，要求学生结合水陆交通变迁的特征及影响来分析。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本题主要考查了水陆交通变迁，侧重考查考生灵活运用所学知识，准确把握材料主旨的能力。</w:t>
      </w:r>
      <w:r>
        <w:rPr>
          <w:rFonts w:ascii="宋体" w:cs="宋体"/>
          <w:kern w:val="0"/>
          <w:szCs w:val="21"/>
        </w:rPr>
        <w:br w:type="textWrapping"/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根据材料可知，改革开放以来，中国航空、水路、铁路等发展迅猛，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项正确；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材料未涉及立体交通，排除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项；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项与材料主旨无关，排除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项；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结合所学可知材料与全球化进程无关，排除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项。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本题主要考查交通工具的发展，要求学生结合交通工具发展的特征来分析。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本题主要考查交通工具的发展，侧重考查学生灵活运用所学知识，准确把握材料主旨的能力。</w:t>
      </w:r>
      <w:r>
        <w:rPr>
          <w:rFonts w:ascii="宋体" w:cs="宋体"/>
          <w:kern w:val="0"/>
          <w:szCs w:val="21"/>
        </w:rPr>
        <w:br w:type="textWrapping"/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根据材料“……对浅沙暗礁白天树立旗缨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晚上挂灯指示绕行”可得出船工和水手在航行过程中总结出许多宝贵经验，显示出当时劳动人民的智慧，故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项正确；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材料反映的是元朝海运，不是河运，故排除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材料涉及的不是管理机构，故排除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项；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航行记录和经验不能得出拓展航线，故排除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项。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本题考查元代交通运输业演变情况，依据材料“对浅沙暗礁白天树立旗缨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晚上挂灯指示绕行”等信息并结合所学知识进行分析。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本题考查中国古代运输业演变的相关知识，要求运用所学分析解读材料信息，可用排除法解决问题，难度适中。</w:t>
      </w:r>
      <w:r>
        <w:rPr>
          <w:rFonts w:ascii="宋体" w:cs="宋体"/>
          <w:kern w:val="0"/>
          <w:szCs w:val="21"/>
        </w:rPr>
        <w:br w:type="textWrapping"/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本题考查苏伊士运河，要求运用所学分析解读题干信息。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据题干“大大缩短了从亚洲各港口到欧洲的航程”和所学可知，苏伊士运河</w:t>
      </w:r>
      <w:r>
        <w:rPr>
          <w:rFonts w:ascii="Times New Roman" w:hAnsi="Times New Roman" w:eastAsia="Times New Roman" w:cs="Times New Roman"/>
          <w:kern w:val="0"/>
          <w:szCs w:val="21"/>
        </w:rPr>
        <w:t>1869</w:t>
      </w:r>
      <w:r>
        <w:rPr>
          <w:rFonts w:ascii="宋体" w:cs="宋体"/>
          <w:kern w:val="0"/>
          <w:szCs w:val="21"/>
        </w:rPr>
        <w:t>年修筑通航，是一条海平面的水道，在埃及贯通苏伊士地峡，连接地中海与红海，提供从欧洲至印度洋和西太平洋附近土地的最近的航线。它是世界使用最频繁的航线之一。也是亚洲与非洲的交界线，是亚洲与非洲、欧洲人民来往的主要通道。运河北起塞得港南至苏伊士城，长</w:t>
      </w:r>
      <w:r>
        <w:rPr>
          <w:rFonts w:ascii="Times New Roman" w:hAnsi="Times New Roman" w:eastAsia="Times New Roman" w:cs="Times New Roman"/>
          <w:kern w:val="0"/>
          <w:szCs w:val="21"/>
        </w:rPr>
        <w:t>190</w:t>
      </w:r>
      <w:r>
        <w:rPr>
          <w:rFonts w:ascii="宋体" w:cs="宋体"/>
          <w:kern w:val="0"/>
          <w:szCs w:val="21"/>
        </w:rPr>
        <w:t>千米，在塞得港北面掘道入地中海至苏伊士的南面。故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正确，排除</w:t>
      </w:r>
      <w:r>
        <w:rPr>
          <w:rFonts w:ascii="Times New Roman" w:hAnsi="Times New Roman" w:eastAsia="Times New Roman" w:cs="Times New Roman"/>
          <w:kern w:val="0"/>
          <w:szCs w:val="21"/>
        </w:rPr>
        <w:t>ACD</w:t>
      </w:r>
      <w:r>
        <w:rPr>
          <w:rFonts w:ascii="宋体" w:cs="宋体"/>
          <w:kern w:val="0"/>
          <w:szCs w:val="21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结合所学，我们可知材料中“私家车走进千家万户”不能体现交通事业的公益性，故排除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项；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从材料中无法得出中国是否最早倡导绿色出行理念，故排除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项；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结合所学可以看出新中国主要城市交通工具的变化，主要缘于国家经济的发展和科技水平的提升，故选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项；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材料所列举的交通工具并非中国自主研发交通工具的典型代表，故排除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项。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本题主要考查中国交通工具的发展，要求学生结合我国交通工具发展的特征和影响来分析。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本题主要考查中国交通工具的发展，侧重考查学生灵活运用所学知识，准确把握材料主旨的能力。</w:t>
      </w:r>
      <w:r>
        <w:rPr>
          <w:rFonts w:ascii="宋体" w:cs="宋体"/>
          <w:kern w:val="0"/>
          <w:szCs w:val="21"/>
        </w:rPr>
        <w:br w:type="textWrapping"/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依据课本知识可知：当时清政府对修建京张铁路是非常重视的，修筑铁路过程中面对地形、工具以及外国人的嘲讽等问题；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本题以詹天佑修筑京张铁路为考查背景，考查对京张铁路有关知识点的掌握，考查对材料的分析能力。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解答本题掌握：当时清政府对修建京张铁路是非常重视的。</w:t>
      </w:r>
      <w:r>
        <w:rPr>
          <w:rFonts w:ascii="宋体" w:cs="宋体"/>
          <w:kern w:val="0"/>
          <w:szCs w:val="21"/>
        </w:rPr>
        <w:br w:type="textWrapping"/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天律碱厂是我国最早的制碱厂，①不符合题意；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中国自办的第一家商业银行是中国通商银行，中国通商银行也是上海最早开设的华资银行，于</w:t>
      </w:r>
      <w:r>
        <w:rPr>
          <w:rFonts w:ascii="Times New Roman" w:hAnsi="Times New Roman" w:eastAsia="Times New Roman" w:cs="Times New Roman"/>
          <w:kern w:val="0"/>
          <w:szCs w:val="21"/>
        </w:rPr>
        <w:t>1897</w:t>
      </w:r>
      <w:r>
        <w:rPr>
          <w:rFonts w:ascii="宋体" w:cs="宋体"/>
          <w:kern w:val="0"/>
          <w:szCs w:val="21"/>
        </w:rPr>
        <w:t>年成立，②符合题意；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1988</w:t>
      </w:r>
      <w:r>
        <w:rPr>
          <w:rFonts w:ascii="宋体" w:cs="宋体"/>
          <w:kern w:val="0"/>
          <w:szCs w:val="21"/>
        </w:rPr>
        <w:t>年，沪嘉高速公路建成通车，标志着中国大陆第一条高速公路的诞生，属于现代上海成就，③不符合题意；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19</w:t>
      </w:r>
      <w:r>
        <w:rPr>
          <w:rFonts w:ascii="宋体" w:cs="宋体"/>
          <w:kern w:val="0"/>
          <w:szCs w:val="21"/>
        </w:rPr>
        <w:t>世纪</w:t>
      </w:r>
      <w:r>
        <w:rPr>
          <w:rFonts w:ascii="Times New Roman" w:hAnsi="Times New Roman" w:eastAsia="Times New Roman" w:cs="Times New Roman"/>
          <w:kern w:val="0"/>
          <w:szCs w:val="21"/>
        </w:rPr>
        <w:t>70</w:t>
      </w:r>
      <w:r>
        <w:rPr>
          <w:rFonts w:ascii="宋体" w:cs="宋体"/>
          <w:kern w:val="0"/>
          <w:szCs w:val="21"/>
        </w:rPr>
        <w:t>年代，为适应当时股票交易的需要，上海出现了最早专营股票的证券机构——上海平准股票公司。④符合题意。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本题主要考查交通工具的发展，要求学生结合近代社会生活和交通发展的特征来分析。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本题主要考查交通工具的发展，侧重考查学生灵活运用所学知识，准确把握材料主旨的能力。</w:t>
      </w:r>
      <w:r>
        <w:rPr>
          <w:rFonts w:ascii="宋体" w:cs="宋体"/>
          <w:kern w:val="0"/>
          <w:szCs w:val="21"/>
        </w:rPr>
        <w:br w:type="textWrapping"/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根据材料“</w:t>
      </w:r>
      <w:r>
        <w:rPr>
          <w:rFonts w:ascii="Times New Roman" w:hAnsi="Times New Roman" w:eastAsia="Times New Roman" w:cs="Times New Roman"/>
          <w:kern w:val="0"/>
          <w:szCs w:val="21"/>
        </w:rPr>
        <w:t>19</w:t>
      </w:r>
      <w:r>
        <w:rPr>
          <w:rFonts w:ascii="宋体" w:cs="宋体"/>
          <w:kern w:val="0"/>
          <w:szCs w:val="21"/>
        </w:rPr>
        <w:t>世纪末”并结合所学可知，</w:t>
      </w:r>
      <w:r>
        <w:rPr>
          <w:rFonts w:ascii="Times New Roman" w:hAnsi="Times New Roman" w:eastAsia="Times New Roman" w:cs="Times New Roman"/>
          <w:kern w:val="0"/>
          <w:szCs w:val="21"/>
        </w:rPr>
        <w:t>1804</w:t>
      </w:r>
      <w:r>
        <w:rPr>
          <w:rFonts w:ascii="宋体" w:cs="宋体"/>
          <w:kern w:val="0"/>
          <w:szCs w:val="21"/>
        </w:rPr>
        <w:t>年的轮船、</w:t>
      </w:r>
      <w:r>
        <w:rPr>
          <w:rFonts w:ascii="Times New Roman" w:hAnsi="Times New Roman" w:eastAsia="Times New Roman" w:cs="Times New Roman"/>
          <w:kern w:val="0"/>
          <w:szCs w:val="21"/>
        </w:rPr>
        <w:t>1814</w:t>
      </w:r>
      <w:r>
        <w:rPr>
          <w:rFonts w:ascii="宋体" w:cs="宋体"/>
          <w:kern w:val="0"/>
          <w:szCs w:val="21"/>
        </w:rPr>
        <w:t>年的火车、</w:t>
      </w:r>
      <w:r>
        <w:rPr>
          <w:rFonts w:ascii="Times New Roman" w:hAnsi="Times New Roman" w:eastAsia="Times New Roman" w:cs="Times New Roman"/>
          <w:kern w:val="0"/>
          <w:szCs w:val="21"/>
        </w:rPr>
        <w:t>1882</w:t>
      </w:r>
      <w:r>
        <w:rPr>
          <w:rFonts w:ascii="宋体" w:cs="宋体"/>
          <w:kern w:val="0"/>
          <w:szCs w:val="21"/>
        </w:rPr>
        <w:t>年的汽车均符合材料时间，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1903</w:t>
      </w:r>
      <w:r>
        <w:rPr>
          <w:rFonts w:ascii="宋体" w:cs="宋体"/>
          <w:kern w:val="0"/>
          <w:szCs w:val="21"/>
        </w:rPr>
        <w:t>年发明了飞机，排除</w:t>
      </w:r>
      <w:r>
        <w:rPr>
          <w:rFonts w:ascii="Times New Roman" w:hAnsi="Times New Roman" w:eastAsia="Times New Roman" w:cs="Times New Roman"/>
          <w:kern w:val="0"/>
          <w:szCs w:val="21"/>
        </w:rPr>
        <w:t>BCD</w:t>
      </w:r>
      <w:r>
        <w:rPr>
          <w:rFonts w:ascii="宋体" w:cs="宋体"/>
          <w:kern w:val="0"/>
          <w:szCs w:val="21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本题主要考查了交通工具，要求学生结合交通工具的特征和影响来分析。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本题主要考查了交通工具，侧重考查考生灵活运用所学知识，准确把握材料主旨的能力。</w:t>
      </w:r>
      <w:r>
        <w:rPr>
          <w:rFonts w:ascii="宋体" w:cs="宋体"/>
          <w:kern w:val="0"/>
          <w:szCs w:val="21"/>
        </w:rPr>
        <w:br w:type="textWrapping"/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根据材料可知，铁路通车后，好多妇女和小孩开始做火车，开阔了眼界，促进了社会观念的更新，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说法错误，排除；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材料没有体现中国近代化历程的艰难性，排除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说法错误，排除。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本题主要考查了交通工具进步，要求学生结合交通工具进步的特征和影响来分析。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本题主要考查了交通工具进步，侧重考查考生灵活运用所学知识，准确把握材料主旨的能力。</w:t>
      </w:r>
      <w:r>
        <w:rPr>
          <w:rFonts w:ascii="宋体" w:cs="宋体"/>
          <w:kern w:val="0"/>
          <w:szCs w:val="21"/>
        </w:rPr>
        <w:br w:type="textWrapping"/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根据“铁路通车以后，沿线所产谷物有</w:t>
      </w:r>
      <w:r>
        <w:rPr>
          <w:rFonts w:ascii="Times New Roman" w:hAnsi="Times New Roman" w:eastAsia="Times New Roman" w:cs="Times New Roman"/>
          <w:kern w:val="0"/>
          <w:szCs w:val="21"/>
        </w:rPr>
        <w:t>4/5</w:t>
      </w:r>
      <w:r>
        <w:rPr>
          <w:rFonts w:ascii="宋体" w:cs="宋体"/>
          <w:kern w:val="0"/>
          <w:szCs w:val="21"/>
        </w:rPr>
        <w:t>由京绥铁路转运京汉、津浦、京奉等铁路沿线销售”可知，材料说明铁路的修建促进了铁路沿线农产品的对外销售，有利于推动铁路沿线的农产品的商品化，推动经济结构的变动，故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材料无法体现农业生产区域化，排除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材料说明铁路的修建促进了铁路沿线农产品的对外销售，无法体现提高了农产品竞争力，排除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材料反映的是铁路的修建促进了铁路沿线农产品的对外销售，没有涉及列强掠夺原料，排除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本题考查交通工具的发展，需要结合铁路事业发展的特征和影响来分析。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本题考查交通工具的发展，考查学生准确解读材料及运用所学知识解决问题的能力。</w:t>
      </w:r>
      <w:r>
        <w:rPr>
          <w:rFonts w:ascii="宋体" w:cs="宋体"/>
          <w:kern w:val="0"/>
          <w:szCs w:val="21"/>
        </w:rPr>
        <w:br w:type="textWrapping"/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材料反映近代中国报刊、邮政、电报事业的发展情况，近代电讯事业的发展便利了信息的传递，改变了人们的生产生活方式，故选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材料无法体现电讯事业对革命的影响，排除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项“实现了”表述太绝对，错误；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从报刊数量、邮政数量、电报线路里程这些设施建设，不能说明全国各地信息交流频繁，排除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本题主要考查了通讯事业对生活的影响，考生可结合材料“大公报统计，</w:t>
      </w:r>
      <w:r>
        <w:rPr>
          <w:rFonts w:ascii="Times New Roman" w:hAnsi="Times New Roman" w:eastAsia="Times New Roman" w:cs="Times New Roman"/>
          <w:kern w:val="0"/>
          <w:szCs w:val="21"/>
        </w:rPr>
        <w:t>1905</w:t>
      </w:r>
      <w:r>
        <w:rPr>
          <w:rFonts w:ascii="宋体" w:cs="宋体"/>
          <w:kern w:val="0"/>
          <w:szCs w:val="21"/>
        </w:rPr>
        <w:t>年至</w:t>
      </w:r>
      <w:r>
        <w:rPr>
          <w:rFonts w:ascii="Times New Roman" w:hAnsi="Times New Roman" w:eastAsia="Times New Roman" w:cs="Times New Roman"/>
          <w:kern w:val="0"/>
          <w:szCs w:val="21"/>
        </w:rPr>
        <w:t>1911</w:t>
      </w:r>
      <w:r>
        <w:rPr>
          <w:rFonts w:ascii="宋体" w:cs="宋体"/>
          <w:kern w:val="0"/>
          <w:szCs w:val="21"/>
        </w:rPr>
        <w:t>年，全国共创办报刊</w:t>
      </w:r>
      <w:r>
        <w:rPr>
          <w:rFonts w:ascii="Times New Roman" w:hAnsi="Times New Roman" w:eastAsia="Times New Roman" w:cs="Times New Roman"/>
          <w:kern w:val="0"/>
          <w:szCs w:val="21"/>
        </w:rPr>
        <w:t>933</w:t>
      </w:r>
      <w:r>
        <w:rPr>
          <w:rFonts w:ascii="宋体" w:cs="宋体"/>
          <w:kern w:val="0"/>
          <w:szCs w:val="21"/>
        </w:rPr>
        <w:t>种，覆盖全国大部分区域；广州地区的邮局，从</w:t>
      </w:r>
      <w:r>
        <w:rPr>
          <w:rFonts w:ascii="Times New Roman" w:hAnsi="Times New Roman" w:eastAsia="Times New Roman" w:cs="Times New Roman"/>
          <w:kern w:val="0"/>
          <w:szCs w:val="21"/>
        </w:rPr>
        <w:t>1902</w:t>
      </w:r>
      <w:r>
        <w:rPr>
          <w:rFonts w:ascii="宋体" w:cs="宋体"/>
          <w:kern w:val="0"/>
          <w:szCs w:val="21"/>
        </w:rPr>
        <w:t>年的</w:t>
      </w:r>
      <w:r>
        <w:rPr>
          <w:rFonts w:ascii="Times New Roman" w:hAnsi="Times New Roman" w:eastAsia="Times New Roman" w:cs="Times New Roman"/>
          <w:kern w:val="0"/>
          <w:szCs w:val="21"/>
        </w:rPr>
        <w:t>11</w:t>
      </w:r>
      <w:r>
        <w:rPr>
          <w:rFonts w:ascii="宋体" w:cs="宋体"/>
          <w:kern w:val="0"/>
          <w:szCs w:val="21"/>
        </w:rPr>
        <w:t>个城镇</w:t>
      </w:r>
      <w:r>
        <w:rPr>
          <w:rFonts w:ascii="Times New Roman" w:hAnsi="Times New Roman" w:eastAsia="Times New Roman" w:cs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个邮局</w:t>
      </w:r>
      <w:r>
        <w:rPr>
          <w:rFonts w:ascii="Times New Roman" w:hAnsi="Times New Roman" w:eastAsia="Times New Roman" w:cs="Times New Roman"/>
          <w:kern w:val="0"/>
          <w:szCs w:val="21"/>
        </w:rPr>
        <w:t>23</w:t>
      </w:r>
      <w:r>
        <w:rPr>
          <w:rFonts w:ascii="宋体" w:cs="宋体"/>
          <w:kern w:val="0"/>
          <w:szCs w:val="21"/>
        </w:rPr>
        <w:t>个邮政代办所，增加到</w:t>
      </w:r>
      <w:r>
        <w:rPr>
          <w:rFonts w:ascii="Times New Roman" w:hAnsi="Times New Roman" w:eastAsia="Times New Roman" w:cs="Times New Roman"/>
          <w:kern w:val="0"/>
          <w:szCs w:val="21"/>
        </w:rPr>
        <w:t>1908</w:t>
      </w:r>
      <w:r>
        <w:rPr>
          <w:rFonts w:ascii="宋体" w:cs="宋体"/>
          <w:kern w:val="0"/>
          <w:szCs w:val="21"/>
        </w:rPr>
        <w:t>年的近</w:t>
      </w:r>
      <w:r>
        <w:rPr>
          <w:rFonts w:ascii="Times New Roman" w:hAnsi="Times New Roman" w:eastAsia="Times New Roman" w:cs="Times New Roman"/>
          <w:kern w:val="0"/>
          <w:szCs w:val="21"/>
        </w:rPr>
        <w:t>300</w:t>
      </w:r>
      <w:r>
        <w:rPr>
          <w:rFonts w:ascii="宋体" w:cs="宋体"/>
          <w:kern w:val="0"/>
          <w:szCs w:val="21"/>
        </w:rPr>
        <w:t>个城镇上百个邮局</w:t>
      </w:r>
      <w:r>
        <w:rPr>
          <w:rFonts w:ascii="Times New Roman" w:hAnsi="Times New Roman" w:eastAsia="Times New Roman" w:cs="Times New Roman"/>
          <w:kern w:val="0"/>
          <w:szCs w:val="21"/>
        </w:rPr>
        <w:t>287</w:t>
      </w:r>
      <w:r>
        <w:rPr>
          <w:rFonts w:ascii="宋体" w:cs="宋体"/>
          <w:kern w:val="0"/>
          <w:szCs w:val="21"/>
        </w:rPr>
        <w:t>个邮政代办所；上海电政局所辖电报线路里程从</w:t>
      </w:r>
      <w:r>
        <w:rPr>
          <w:rFonts w:ascii="Times New Roman" w:hAnsi="Times New Roman" w:eastAsia="Times New Roman" w:cs="Times New Roman"/>
          <w:kern w:val="0"/>
          <w:szCs w:val="21"/>
        </w:rPr>
        <w:t>1907</w:t>
      </w:r>
      <w:r>
        <w:rPr>
          <w:rFonts w:ascii="宋体" w:cs="宋体"/>
          <w:kern w:val="0"/>
          <w:szCs w:val="21"/>
        </w:rPr>
        <w:t>年的</w:t>
      </w:r>
      <w:r>
        <w:rPr>
          <w:rFonts w:ascii="Times New Roman" w:hAnsi="Times New Roman" w:eastAsia="Times New Roman" w:cs="Times New Roman"/>
          <w:kern w:val="0"/>
          <w:szCs w:val="21"/>
        </w:rPr>
        <w:t>38000</w:t>
      </w:r>
      <w:r>
        <w:rPr>
          <w:rFonts w:ascii="宋体" w:cs="宋体"/>
          <w:kern w:val="0"/>
          <w:szCs w:val="21"/>
        </w:rPr>
        <w:t>余里，增至</w:t>
      </w:r>
      <w:r>
        <w:rPr>
          <w:rFonts w:ascii="Times New Roman" w:hAnsi="Times New Roman" w:eastAsia="Times New Roman" w:cs="Times New Roman"/>
          <w:kern w:val="0"/>
          <w:szCs w:val="21"/>
        </w:rPr>
        <w:t>1910</w:t>
      </w:r>
      <w:r>
        <w:rPr>
          <w:rFonts w:ascii="宋体" w:cs="宋体"/>
          <w:kern w:val="0"/>
          <w:szCs w:val="21"/>
        </w:rPr>
        <w:t>年的</w:t>
      </w:r>
      <w:r>
        <w:rPr>
          <w:rFonts w:ascii="Times New Roman" w:hAnsi="Times New Roman" w:eastAsia="Times New Roman" w:cs="Times New Roman"/>
          <w:kern w:val="0"/>
          <w:szCs w:val="21"/>
        </w:rPr>
        <w:t>44000</w:t>
      </w:r>
      <w:r>
        <w:rPr>
          <w:rFonts w:ascii="宋体" w:cs="宋体"/>
          <w:kern w:val="0"/>
          <w:szCs w:val="21"/>
        </w:rPr>
        <w:t>余里”进行分析。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本题主要考查了通讯事业对生活的影响，侧重考查考生对基础知识的迁移运用能力，很好地考查了考生的历史素养。</w:t>
      </w:r>
      <w:r>
        <w:rPr>
          <w:rFonts w:ascii="宋体" w:cs="宋体"/>
          <w:kern w:val="0"/>
          <w:szCs w:val="21"/>
        </w:rPr>
        <w:br w:type="textWrapping"/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从材料中“到</w:t>
      </w:r>
      <w:r>
        <w:rPr>
          <w:rFonts w:ascii="Times New Roman" w:hAnsi="Times New Roman" w:eastAsia="Times New Roman" w:cs="Times New Roman"/>
          <w:kern w:val="0"/>
          <w:szCs w:val="21"/>
        </w:rPr>
        <w:t>19</w:t>
      </w:r>
      <w:r>
        <w:rPr>
          <w:rFonts w:ascii="宋体" w:cs="宋体"/>
          <w:kern w:val="0"/>
          <w:szCs w:val="21"/>
        </w:rPr>
        <w:t>世纪</w:t>
      </w:r>
      <w:r>
        <w:rPr>
          <w:rFonts w:ascii="Times New Roman" w:hAnsi="Times New Roman" w:eastAsia="Times New Roman" w:cs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年代初英国收费公路的投资额约为</w:t>
      </w:r>
      <w:r>
        <w:rPr>
          <w:rFonts w:ascii="Times New Roman" w:hAnsi="Times New Roman" w:eastAsia="Times New Roman" w:cs="Times New Roman"/>
          <w:kern w:val="0"/>
          <w:szCs w:val="21"/>
        </w:rPr>
        <w:t>1000</w:t>
      </w:r>
      <w:r>
        <w:rPr>
          <w:rFonts w:ascii="宋体" w:cs="宋体"/>
          <w:kern w:val="0"/>
          <w:szCs w:val="21"/>
        </w:rPr>
        <w:t>万英镑。随着伦敦金融市场的介入，铁路投资加速。</w:t>
      </w:r>
      <w:r>
        <w:rPr>
          <w:rFonts w:ascii="Times New Roman" w:hAnsi="Times New Roman" w:eastAsia="Times New Roman" w:cs="Times New Roman"/>
          <w:kern w:val="0"/>
          <w:szCs w:val="21"/>
        </w:rPr>
        <w:t>1870</w:t>
      </w:r>
      <w:r>
        <w:rPr>
          <w:rFonts w:ascii="宋体" w:cs="宋体"/>
          <w:kern w:val="0"/>
          <w:szCs w:val="21"/>
        </w:rPr>
        <w:t>年铁路资本存量为</w:t>
      </w:r>
      <w:r>
        <w:rPr>
          <w:rFonts w:ascii="Times New Roman" w:hAnsi="Times New Roman" w:eastAsia="Times New Roman" w:cs="Times New Roman"/>
          <w:kern w:val="0"/>
          <w:szCs w:val="21"/>
        </w:rPr>
        <w:t>2.32</w:t>
      </w:r>
      <w:r>
        <w:rPr>
          <w:rFonts w:ascii="宋体" w:cs="宋体"/>
          <w:kern w:val="0"/>
          <w:szCs w:val="21"/>
        </w:rPr>
        <w:t>亿英镑，远超运河和公路”可以看出英国公路和铁路投资的融资金额迅速增加，反映出的是现代融资渠道的扩大，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ABD</w:t>
      </w:r>
      <w:r>
        <w:rPr>
          <w:rFonts w:ascii="宋体" w:cs="宋体"/>
          <w:kern w:val="0"/>
          <w:szCs w:val="21"/>
        </w:rPr>
        <w:t>选项都不符合题干要求，排除。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本题主要考查交通工具的发展，要求学生结合交通工具发展的影响来分析。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本题主要考查交通工具的发展，侧重考查学生灵活运用所学知识，准确把握材料主旨的能力。</w:t>
      </w:r>
      <w:r>
        <w:rPr>
          <w:rFonts w:ascii="宋体" w:cs="宋体"/>
          <w:kern w:val="0"/>
          <w:szCs w:val="21"/>
        </w:rPr>
        <w:br w:type="textWrapping"/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本题考查古代交通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，要求运用所学分析解读题干信息。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A.</w:t>
      </w:r>
      <w:r>
        <w:rPr>
          <w:rFonts w:ascii="宋体" w:cs="宋体"/>
          <w:kern w:val="0"/>
          <w:szCs w:val="21"/>
        </w:rPr>
        <w:t>道路的修建有利于信息的传递，但不是世界大国修建大道的目的，故不选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B.</w:t>
      </w:r>
      <w:r>
        <w:rPr>
          <w:rFonts w:ascii="宋体" w:cs="宋体"/>
          <w:kern w:val="0"/>
          <w:szCs w:val="21"/>
        </w:rPr>
        <w:t>加强帝国间联系与题干主旨不符，故不选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C.</w:t>
      </w:r>
      <w:r>
        <w:rPr>
          <w:rFonts w:ascii="宋体" w:cs="宋体"/>
          <w:kern w:val="0"/>
          <w:szCs w:val="21"/>
        </w:rPr>
        <w:t>根据题干可知波斯帝国和汉代均修建道路，这有利于统治者对统治区域内的管理，巩固统治，故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D.</w:t>
      </w:r>
      <w:r>
        <w:rPr>
          <w:rFonts w:ascii="宋体" w:cs="宋体"/>
          <w:kern w:val="0"/>
          <w:szCs w:val="21"/>
        </w:rPr>
        <w:t>促进经济文化交流不是大国修建道路的主要目的，故不选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故选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21.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）变化：漕运方向由“东——西“向到“东南——西北”向，再到“南——北”向；从河运到河海兼运。原因：王朝更替；政治中心变迁；经济重心南移；大运河的开通；城市人口的增加；商业贸易的繁荣。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）影响：推动了世界市场的拓展；加强了各地之间的经济文化联系；殖民扩张促进了欧洲的原始资本积累；推动了欧洲的商业革命与价格革命；同时也给亚非拉地区造成了灾难等。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差异：中国是以农业立国，自给自足；海运为政治服务；不注重经济效益；无原始驱动力，当运河淤塞之后海运便停止。西方是以商业立国，对外扩张；航运为经济服务；注重经济效益；有原始驱动力，当海运受阻后更开辟新的路线。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  <w:sectPr>
          <w:headerReference w:type="default" r:id="rId3"/>
          <w:footerReference w:type="default" r:id="rId5"/>
          <w:headerReference w:type="even" r:id="rId4"/>
          <w:footerReference w:type="even" r:id="rId6"/>
          <w:pgSz w:w="11906" w:h="16838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本题考查中国古代漕运，要求运用所学分析解读材料信息。变化：从材料“漕运线路方向一直处于变化之中”“秦汉时期，漕粮通过黄河、渭河由东向西运抵长安。唐代，朝廷逐渐把漕运重点放在南方。唐宋期间，漕运逐渐转变为由东南而西北。元、明、清三朝，漕运则转变为南北方向，由南而至北。元代海运、河运并行，以海运为主”中很容易总结出汉朝时由东向西，唐宋时由东南向西北，后转为由南向北。渠道由河运到海运、河运都有。原因：从材料中秦汉、唐宋、元明清朝代不同时期漕运路线的变化可以得出由于王朝更替，导致都城的变化也就是政治中心的变迁，还有就是唐朝以后经济重心南移也导致运输路线变化。除此之外还有如大运河的开通、城市人口的增加、商业贸易的繁荣等因素。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本题考查欧洲人寻找新的海运航线的影响，要求运用所学分析解读材料信息。通过材料看到开辟新航路后，找到了通往东方的道路，但是很多航海家仍在开辟其他的航线到达东方，其实这些航海家寻找新航线的目的就是掠夺土地和财富，也就是新航路开辟的影响，所以很容易回答出：推动了世界市场的拓展；加强了各地之间的经济文化联系；殖民扩张促进了欧洲的原始资本积累；推动了欧洲的商业革命与价格革命；同时也给亚非拉地区造成了灾难等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）本题考查</w:t>
      </w:r>
      <w:r>
        <w:rPr>
          <w:rFonts w:ascii="Times New Roman" w:hAnsi="Times New Roman" w:eastAsia="Times New Roman" w:cs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世纪中西方经济发展方式的差异，要求运用所学分析解读材料信息。比较</w:t>
      </w:r>
      <w:r>
        <w:rPr>
          <w:rFonts w:ascii="Times New Roman" w:hAnsi="Times New Roman" w:eastAsia="Times New Roman" w:cs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世纪中西方的差异。时间是</w:t>
      </w:r>
      <w:r>
        <w:rPr>
          <w:rFonts w:ascii="Times New Roman" w:hAnsi="Times New Roman" w:eastAsia="Times New Roman" w:cs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世纪，那么联系此时中国是明朝，处于封建君主专制时期。西方是新航路开辟追逐财富时期。联系此时的政治、经济、思想等方面分析即可。由于要根据材料和所学知识来分析，比较点主要在经济方面。中国的漕运主要论述点在联系当时的政治和经济发展状况来分析。中国是封建小农经济为主，是农业立国，自给自足；海运为政治服务；不注重经济效益；无原始驱动力，当运河淤塞之后海运便停止。西方在</w:t>
      </w:r>
      <w:r>
        <w:rPr>
          <w:rFonts w:ascii="Times New Roman" w:hAnsi="Times New Roman" w:eastAsia="Times New Roman" w:cs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世纪商品经济发展，出现资本主义萌芽，人民渴望财富去开辟新航路，再联系材料二容易得出西方是以商业立国，对外扩张；航运为经济服务；注重经济效益；有原始驱动力，当海运受阻后更开辟新的路线。</w:t>
      </w:r>
    </w:p>
    <w:p>
      <w:bookmarkStart w:name="_GoBack" w:id="21"/>
      <w:bookmarkEnd w:id="21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/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/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/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84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4ZTc0ZTE1Y2JjNWEwZDA2ODcxZmNhZTAxZGM1NmIifQ=="/>
  </w:docVars>
  <w:rsids>
    <w:rsidRoot w:val="003538EC"/>
    <w:rsid w:val="00304298"/>
    <w:rsid w:val="003538EC"/>
    <w:rsid w:val="003E559A"/>
    <w:rsid w:val="004151FC"/>
    <w:rsid w:val="005130CF"/>
    <w:rsid w:val="007C4B19"/>
    <w:rsid w:val="00855687"/>
    <w:rsid w:val="00BC62FB"/>
    <w:rsid w:val="00C02FC6"/>
    <w:rsid w:val="00D253D8"/>
    <w:rsid w:val="00DC1B83"/>
    <w:rsid w:val="00E81558"/>
    <w:rsid w:val="00FA2FD2"/>
    <w:rsid w:val="2223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 Math" w:hAnsi="宋体" w:eastAsia="宋体" w:cs="Cambria Math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mbria Math" w:hAnsi="宋体" w:cs="Cambria Mat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Cambria Math" w:hAnsi="宋体" w:eastAsia="宋体" w:cs="Cambria Math"/>
      <w:sz w:val="18"/>
      <w:szCs w:val="18"/>
    </w:rPr>
  </w:style>
  <w:style w:type="paragraph" w:styleId="11">
    <w:name w:val="No Spacing"/>
    <w:link w:val="12"/>
    <w:qFormat/>
    <w:uiPriority w:val="1"/>
    <w:rPr>
      <w:rFonts w:ascii="Cambria Math" w:hAnsi="宋体" w:eastAsia="宋体" w:cs="Cambria Math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basedOn w:val="7"/>
    <w:link w:val="11"/>
    <w:qFormat/>
    <w:uiPriority w:val="1"/>
    <w:rPr>
      <w:rFonts w:ascii="Cambria Math" w:hAnsi="宋体" w:eastAsia="宋体" w:cs="Cambria Math"/>
      <w:kern w:val="0"/>
      <w:sz w:val="2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Subtle Emphasis"/>
    <w:basedOn w:val="7"/>
    <w:qFormat/>
    <w:uiPriority w:val="19"/>
    <w:rPr>
      <w:rFonts w:ascii="Cambria Math" w:hAnsi="宋体" w:eastAsia="宋体" w:cs="Cambria Math"/>
      <w:i/>
      <w:iCs/>
      <w:color w:val="7F7F7F" w:themeColor="text1" w:themeTint="7F"/>
    </w:rPr>
  </w:style>
  <w:style w:type="table" w:customStyle="1" w:styleId="15">
    <w:name w:val="edittabl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49"/>
    <customShpInfo spid="_x0000_s2050"/>
    <customShpInfo spid="_x0000_s2051"/>
    <customShpInfo spid="_x0000_s2052"/>
    <customShpInfo spid="_x0000_s2053"/>
    <customShpInfo spid="_x0000_s2061"/>
    <customShpInfo spid="_x0000_s2062"/>
    <customShpInfo spid="_x0000_s1025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xtzj xmlns="http://schemas.microsoft.com/vsto/xtzj">
  <dataContent>fdf2fe5bd-5168-4f4b-b26d-455696af1d3f;89c275ee8-0679-4123-ba29-4c0c2b4a0146,d0a1d87ef-5e56-4246-9592-c66450ca28c6,2055e19ce-dab4-4328-871f-724a265bab30,bc436afa0-82c1-47d7-8809-e7bac8ab86aa,86230f862-558e-4d6c-bf6a-a298801c5725,99215acca-e9b4-4052-be67-77ca6dcaa134,65d06ad58-8685-4f8e-a353-118f6e285fcf,d8191dfa6-880f-4f6e-bdae-a1b122b0390a,2a5579a33-ec4d-4056-9030-8cdafe634535,7da7b693d-484a-4843-98cb-70f4bd6591c5,ba1136302-0e91-4d3c-bcf0-97b2fcf4d4bc,49b097350-bbb5-467c-bdca-0a692d167123,d2b46dfe0-1097-4dec-8d3e-a400ce402628,0975b3ff1-1563-4ff0-9f0c-80011cf60dbe,63e21470a-2ced-4560-8346-158d068359ca,b2c91e1dd-d8ef-4b95-8078-e3aace5dd718,14c29247d-a864-4cb3-b516-33a91f081b61,5c94e166a-aa4e-4049-92c7-bef828ffc38e,d233af4a6-01ae-4c69-94c0-ab80316e164b,6189f0780-9279-4afc-b2ca-6bb36ac60e83,786349e27-2f0f-42ab-bcd5-78e7473d7f32,</dataContent>
</xtzj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2B5D30-E550-4A0A-BF48-5963DF999250}">
  <ds:schemaRefs/>
</ds:datastoreItem>
</file>

<file path=customXml/itemProps3.xml><?xml version="1.0" encoding="utf-8"?>
<ds:datastoreItem xmlns:ds="http://schemas.openxmlformats.org/officeDocument/2006/customXml" ds:itemID="{12691CA0-A717-495E-9845-64C545E844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16</Pages>
  <Words>9530</Words>
  <Characters>9947</Characters>
  <DocSecurity>0</DocSecurity>
  <Lines>74</Lines>
  <Paragraphs>21</Paragraphs>
  <ScaleCrop>false</ScaleCrop>
  <LinksUpToDate>false</LinksUpToDate>
  <CharactersWithSpaces>10211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terms:modified xsi:type="dcterms:W3CDTF">2023-01-10T11:54:29Z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KSOProductBuildVer">
    <vt:lpwstr>2052-11.1.0.13703</vt:lpwstr>
  </op:property>
  <op:property fmtid="{D5CDD505-2E9C-101B-9397-08002B2CF9AE}" pid="3" name="ICV">
    <vt:lpwstr>18FC8EE7E6734506BFC0FBEE5A5B2DC0</vt:lpwstr>
  </op:property>
</op:Properties>
</file>