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b/>
          <w:sz w:val="28"/>
        </w:rPr>
      </w:pPr>
      <w:r>
        <w:rPr>
          <w:b/>
          <w:sz w:val="28"/>
        </w:rPr>
        <w:pict>
          <v:shape id="_x0000_s1025" style="position:absolute;left:0pt;margin-left:970pt;margin-top:855pt;height:33pt;width:38pt;mso-position-horizontal-relative:page;mso-position-vertical-relative:page;z-index:251659264;mso-width-relative:page;mso-height-relative:page;" coordsize="21600,21600" o:spid="_x0000_s1025" filled="f" stroked="f" o:spt="75" o:preferrelative="t" type="#_x0000_t75">
            <v:path/>
            <v:fill on="f" focussize="0,0"/>
            <v:stroke on="f" joinstyle="miter"/>
            <v:imagedata o:title="" r:id="rId10"/>
            <o:lock v:ext="edit" aspectratio="t"/>
          </v:shape>
        </w:pict>
      </w:r>
      <w:r>
        <w:rPr>
          <w:b/>
          <w:sz w:val="28"/>
        </w:rPr>
        <w:t>高三模拟试题</w:t>
      </w:r>
    </w:p>
    <w:p>
      <w:pPr>
        <w:spacing w:line="360" w:lineRule="auto"/>
        <w:ind w:left="420"/>
        <w:textAlignment w:val="center"/>
      </w:pPr>
      <w:r>
        <w:rPr>
          <w:rFonts w:ascii="黑体" w:hAnsi="黑体" w:eastAsia="黑体" w:cs="黑体"/>
        </w:rPr>
        <w:t>一、单选题（本大题共</w:t>
      </w:r>
      <w:r>
        <w:rPr>
          <w:rFonts w:ascii="Times New Roman" w:hAnsi="Times New Roman" w:eastAsia="Times New Roman" w:cs="Times New Roman"/>
          <w:b/>
        </w:rPr>
        <w:t>16</w:t>
      </w:r>
      <w:r>
        <w:rPr>
          <w:rFonts w:ascii="黑体" w:hAnsi="黑体" w:eastAsia="黑体" w:cs="黑体"/>
        </w:rPr>
        <w:t>小题，共</w:t>
      </w:r>
      <w:r>
        <w:rPr>
          <w:rFonts w:ascii="Times New Roman" w:hAnsi="Times New Roman" w:eastAsia="Times New Roman" w:cs="Times New Roman"/>
          <w:b/>
        </w:rPr>
        <w:t>48.0</w:t>
      </w:r>
      <w:r>
        <w:rPr>
          <w:rFonts w:ascii="黑体" w:hAnsi="黑体" w:eastAsia="黑体" w:cs="黑体"/>
        </w:rPr>
        <w:t>分）</w:t>
      </w:r>
    </w:p>
    <w:p>
      <w:pPr>
        <w:spacing w:line="360" w:lineRule="auto"/>
        <w:ind w:left="420"/>
        <w:textAlignment w:val="center"/>
      </w:pPr>
      <w:r>
        <w:rPr>
          <w:rFonts w:ascii="Times New Roman" w:hAnsi="Times New Roman" w:eastAsia="Times New Roman" w:cs="Times New Roman"/>
          <w:sz w:val="24"/>
        </w:rPr>
        <w:t xml:space="preserve">1.  </w:t>
      </w:r>
      <w:bookmarkStart w:name="68b4b24e-8bf4-48e9-a112-1c4ea41d8f4f" w:id="0"/>
      <w:r>
        <w:rPr>
          <w:rFonts w:ascii="宋体" w:cs="宋体"/>
          <w:kern w:val="0"/>
          <w:szCs w:val="21"/>
        </w:rPr>
        <w:t>对秦汉魏晋南北朝这一历史阶段的政治文明、物质文明和精神文明的特征，概括得较为准确的是</w:t>
      </w:r>
      <w:bookmarkEnd w:id="0"/>
    </w:p>
    <w:p>
      <w:pPr>
        <w:tabs>
          <w:tab w:val="left" w:pos="4200"/>
        </w:tabs>
        <w:spacing w:line="360" w:lineRule="auto"/>
        <w:ind w:left="420"/>
        <w:textAlignment w:val="center"/>
      </w:pPr>
      <w:r>
        <w:rPr>
          <w:rFonts w:ascii="Times New Roman" w:hAnsi="Times New Roman" w:eastAsia="Times New Roman" w:cs="Times New Roman"/>
          <w:kern w:val="0"/>
          <w:sz w:val="24"/>
          <w:szCs w:val="24"/>
        </w:rPr>
        <w:t xml:space="preserve">A. </w:t>
      </w:r>
      <w:r>
        <w:rPr>
          <w:rFonts w:ascii="宋体" w:cs="宋体"/>
          <w:kern w:val="0"/>
          <w:szCs w:val="21"/>
        </w:rPr>
        <w:t>倾覆与再建</w:t>
      </w:r>
      <w:r>
        <w:rPr>
          <w:rFonts w:ascii="Times New Roman" w:hAnsi="Times New Roman" w:eastAsia="Times New Roman" w:cs="Times New Roman"/>
          <w:kern w:val="0"/>
          <w:szCs w:val="21"/>
        </w:rPr>
        <w:t> </w:t>
      </w:r>
      <w:r>
        <w:rPr>
          <w:rFonts w:ascii="宋体" w:cs="宋体"/>
          <w:kern w:val="0"/>
          <w:szCs w:val="21"/>
        </w:rPr>
        <w:t>辉煌与成熟</w:t>
      </w:r>
      <w:r>
        <w:rPr>
          <w:rFonts w:ascii="Times New Roman" w:hAnsi="Times New Roman" w:eastAsia="Times New Roman" w:cs="Times New Roman"/>
          <w:kern w:val="0"/>
          <w:szCs w:val="21"/>
        </w:rPr>
        <w:t> </w:t>
      </w:r>
      <w:r>
        <w:rPr>
          <w:rFonts w:ascii="宋体" w:cs="宋体"/>
          <w:kern w:val="0"/>
          <w:szCs w:val="21"/>
        </w:rPr>
        <w:t>经世与玄思</w:t>
      </w:r>
      <w:r>
        <w:tab/>
      </w:r>
      <w:r>
        <w:rPr>
          <w:rFonts w:ascii="Times New Roman" w:hAnsi="Times New Roman" w:eastAsia="Times New Roman" w:cs="Times New Roman"/>
          <w:kern w:val="0"/>
          <w:sz w:val="24"/>
          <w:szCs w:val="24"/>
        </w:rPr>
        <w:t xml:space="preserve">B. </w:t>
      </w:r>
      <w:r>
        <w:rPr>
          <w:rFonts w:ascii="宋体" w:cs="宋体"/>
          <w:kern w:val="0"/>
          <w:szCs w:val="21"/>
        </w:rPr>
        <w:t>波峰与波谷</w:t>
      </w:r>
      <w:r>
        <w:rPr>
          <w:rFonts w:ascii="Times New Roman" w:hAnsi="Times New Roman" w:eastAsia="Times New Roman" w:cs="Times New Roman"/>
          <w:kern w:val="0"/>
          <w:szCs w:val="21"/>
        </w:rPr>
        <w:t> </w:t>
      </w:r>
      <w:r>
        <w:rPr>
          <w:rFonts w:ascii="宋体" w:cs="宋体"/>
          <w:kern w:val="0"/>
          <w:szCs w:val="21"/>
        </w:rPr>
        <w:t>恢宏与古朴</w:t>
      </w:r>
      <w:r>
        <w:rPr>
          <w:rFonts w:ascii="Times New Roman" w:hAnsi="Times New Roman" w:eastAsia="Times New Roman" w:cs="Times New Roman"/>
          <w:kern w:val="0"/>
          <w:szCs w:val="21"/>
        </w:rPr>
        <w:t> </w:t>
      </w:r>
      <w:r>
        <w:rPr>
          <w:rFonts w:ascii="宋体" w:cs="宋体"/>
          <w:kern w:val="0"/>
          <w:szCs w:val="21"/>
        </w:rPr>
        <w:t>鼎盛与革新</w:t>
      </w:r>
      <w:r>
        <w:br w:type="textWrapping"/>
      </w:r>
      <w:r>
        <w:rPr>
          <w:rFonts w:ascii="Times New Roman" w:hAnsi="Times New Roman" w:eastAsia="Times New Roman" w:cs="Times New Roman"/>
          <w:kern w:val="0"/>
          <w:sz w:val="24"/>
          <w:szCs w:val="24"/>
        </w:rPr>
        <w:t xml:space="preserve">C. </w:t>
      </w:r>
      <w:r>
        <w:rPr>
          <w:rFonts w:ascii="宋体" w:cs="宋体"/>
          <w:kern w:val="0"/>
          <w:szCs w:val="21"/>
        </w:rPr>
        <w:t>创新与再造</w:t>
      </w:r>
      <w:r>
        <w:rPr>
          <w:rFonts w:ascii="Times New Roman" w:hAnsi="Times New Roman" w:eastAsia="Times New Roman" w:cs="Times New Roman"/>
          <w:kern w:val="0"/>
          <w:szCs w:val="21"/>
        </w:rPr>
        <w:t> </w:t>
      </w:r>
      <w:r>
        <w:rPr>
          <w:rFonts w:ascii="宋体" w:cs="宋体"/>
          <w:kern w:val="0"/>
          <w:szCs w:val="21"/>
        </w:rPr>
        <w:t>传承与新变</w:t>
      </w:r>
      <w:r>
        <w:rPr>
          <w:rFonts w:ascii="Times New Roman" w:hAnsi="Times New Roman" w:eastAsia="Times New Roman" w:cs="Times New Roman"/>
          <w:kern w:val="0"/>
          <w:szCs w:val="21"/>
        </w:rPr>
        <w:t> </w:t>
      </w:r>
      <w:r>
        <w:rPr>
          <w:rFonts w:ascii="宋体" w:cs="宋体"/>
          <w:kern w:val="0"/>
          <w:szCs w:val="21"/>
        </w:rPr>
        <w:t>集成与转型</w:t>
      </w:r>
      <w:r>
        <w:tab/>
      </w:r>
      <w:r>
        <w:rPr>
          <w:rFonts w:ascii="Times New Roman" w:hAnsi="Times New Roman" w:eastAsia="Times New Roman" w:cs="Times New Roman"/>
          <w:kern w:val="0"/>
          <w:sz w:val="24"/>
          <w:szCs w:val="24"/>
        </w:rPr>
        <w:t xml:space="preserve">D. </w:t>
      </w:r>
      <w:r>
        <w:rPr>
          <w:rFonts w:ascii="宋体" w:cs="宋体"/>
          <w:kern w:val="0"/>
          <w:szCs w:val="21"/>
        </w:rPr>
        <w:t>波峰与波谷</w:t>
      </w:r>
      <w:r>
        <w:rPr>
          <w:rFonts w:ascii="Times New Roman" w:hAnsi="Times New Roman" w:eastAsia="Times New Roman" w:cs="Times New Roman"/>
          <w:kern w:val="0"/>
          <w:szCs w:val="21"/>
        </w:rPr>
        <w:t> </w:t>
      </w:r>
      <w:r>
        <w:rPr>
          <w:rFonts w:ascii="宋体" w:cs="宋体"/>
          <w:kern w:val="0"/>
          <w:szCs w:val="21"/>
        </w:rPr>
        <w:t>恢宏与古朴</w:t>
      </w:r>
      <w:r>
        <w:rPr>
          <w:rFonts w:ascii="Times New Roman" w:hAnsi="Times New Roman" w:eastAsia="Times New Roman" w:cs="Times New Roman"/>
          <w:kern w:val="0"/>
          <w:szCs w:val="21"/>
        </w:rPr>
        <w:t> </w:t>
      </w:r>
      <w:r>
        <w:rPr>
          <w:rFonts w:ascii="宋体" w:cs="宋体"/>
          <w:kern w:val="0"/>
          <w:szCs w:val="21"/>
        </w:rPr>
        <w:t>经世与玄思</w:t>
      </w:r>
    </w:p>
    <w:p>
      <w:pPr>
        <w:spacing w:line="360" w:lineRule="auto"/>
        <w:ind w:left="420"/>
        <w:textAlignment w:val="center"/>
      </w:pPr>
      <w:r>
        <w:rPr>
          <w:rFonts w:ascii="Times New Roman" w:hAnsi="Times New Roman" w:eastAsia="Times New Roman" w:cs="Times New Roman"/>
          <w:sz w:val="24"/>
        </w:rPr>
        <w:t xml:space="preserve">2.  </w:t>
      </w:r>
      <w:bookmarkStart w:name="a54f0509-ced9-4c79-9e0e-8e9f57faf851" w:id="1"/>
      <w:r>
        <w:rPr>
          <w:rFonts w:ascii="宋体" w:cs="宋体"/>
          <w:kern w:val="0"/>
          <w:szCs w:val="21"/>
        </w:rPr>
        <w:t>苏州某中学高二（</w:t>
      </w:r>
      <w:r>
        <w:rPr>
          <w:rFonts w:ascii="Times New Roman" w:hAnsi="Times New Roman" w:eastAsia="Times New Roman" w:cs="Times New Roman"/>
          <w:kern w:val="0"/>
          <w:szCs w:val="21"/>
        </w:rPr>
        <w:t>1</w:t>
      </w:r>
      <w:r>
        <w:rPr>
          <w:rFonts w:ascii="宋体" w:cs="宋体"/>
          <w:kern w:val="0"/>
          <w:szCs w:val="21"/>
        </w:rPr>
        <w:t>）班同学自编自导了一部历史短剧，扮演我国古代的一些著名帝王穿越历史隧道谈论自己的丰功伟绩。其中的台词有与史实不符的地方是</w:t>
      </w:r>
      <w:bookmarkEnd w:id="1"/>
    </w:p>
    <w:p>
      <w:pPr>
        <w:spacing w:line="360" w:lineRule="auto"/>
        <w:ind w:left="420"/>
        <w:textAlignment w:val="center"/>
      </w:pPr>
      <w:r>
        <w:rPr>
          <w:rFonts w:ascii="Times New Roman" w:hAnsi="Times New Roman" w:eastAsia="Times New Roman" w:cs="Times New Roman"/>
          <w:kern w:val="0"/>
          <w:sz w:val="24"/>
          <w:szCs w:val="24"/>
        </w:rPr>
        <w:t xml:space="preserve">A. </w:t>
      </w:r>
      <w:r>
        <w:rPr>
          <w:rFonts w:ascii="宋体" w:cs="宋体"/>
          <w:kern w:val="0"/>
          <w:szCs w:val="21"/>
        </w:rPr>
        <w:t>秦始皇：“我首创了有利于维护统一的政治制度，功高盖世！”</w:t>
      </w:r>
      <w:r>
        <w:br w:type="textWrapping"/>
      </w:r>
      <w:r>
        <w:rPr>
          <w:rFonts w:ascii="Times New Roman" w:hAnsi="Times New Roman" w:eastAsia="Times New Roman" w:cs="Times New Roman"/>
          <w:kern w:val="0"/>
          <w:sz w:val="24"/>
          <w:szCs w:val="24"/>
        </w:rPr>
        <w:t xml:space="preserve">B. </w:t>
      </w:r>
      <w:r>
        <w:rPr>
          <w:rFonts w:ascii="宋体" w:cs="宋体"/>
          <w:kern w:val="0"/>
          <w:szCs w:val="21"/>
        </w:rPr>
        <w:t>唐太宗：“我三分相权，使其相互监督，确保了我的独尊地位。”</w:t>
      </w:r>
      <w:r>
        <w:br w:type="textWrapping"/>
      </w:r>
      <w:r>
        <w:rPr>
          <w:rFonts w:ascii="Times New Roman" w:hAnsi="Times New Roman" w:eastAsia="Times New Roman" w:cs="Times New Roman"/>
          <w:kern w:val="0"/>
          <w:sz w:val="24"/>
          <w:szCs w:val="24"/>
        </w:rPr>
        <w:t xml:space="preserve">C. </w:t>
      </w:r>
      <w:r>
        <w:rPr>
          <w:rFonts w:ascii="宋体" w:cs="宋体"/>
          <w:kern w:val="0"/>
          <w:szCs w:val="21"/>
        </w:rPr>
        <w:t>明成祖：“我设立内阁，感受到大权在握的踏实。”</w:t>
      </w:r>
      <w:r>
        <w:br w:type="textWrapping"/>
      </w:r>
      <w:r>
        <w:rPr>
          <w:rFonts w:ascii="Times New Roman" w:hAnsi="Times New Roman" w:eastAsia="Times New Roman" w:cs="Times New Roman"/>
          <w:kern w:val="0"/>
          <w:sz w:val="24"/>
          <w:szCs w:val="24"/>
        </w:rPr>
        <w:t xml:space="preserve">D. </w:t>
      </w:r>
      <w:r>
        <w:rPr>
          <w:rFonts w:ascii="宋体" w:cs="宋体"/>
          <w:kern w:val="0"/>
          <w:szCs w:val="21"/>
        </w:rPr>
        <w:t>康熙帝：“我设置军机处，军政大权完全集中到了我的手中。”</w:t>
      </w:r>
    </w:p>
    <w:p>
      <w:pPr>
        <w:spacing w:line="360" w:lineRule="auto"/>
        <w:ind w:left="420"/>
        <w:textAlignment w:val="center"/>
      </w:pPr>
      <w:r>
        <w:rPr>
          <w:rFonts w:ascii="Times New Roman" w:hAnsi="Times New Roman" w:eastAsia="Times New Roman" w:cs="Times New Roman"/>
          <w:sz w:val="24"/>
        </w:rPr>
        <w:t xml:space="preserve">3.  </w:t>
      </w:r>
      <w:bookmarkStart w:name="0473e5ca-5c5f-420e-ad41-fa5ff7b04a56" w:id="2"/>
      <w:r>
        <w:rPr>
          <w:rFonts w:ascii="Times New Roman" w:hAnsi="Times New Roman" w:eastAsia="Times New Roman" w:cs="Times New Roman"/>
          <w:kern w:val="0"/>
          <w:szCs w:val="21"/>
        </w:rPr>
        <w:t>20</w:t>
      </w:r>
      <w:r>
        <w:rPr>
          <w:rFonts w:ascii="宋体" w:cs="宋体"/>
          <w:kern w:val="0"/>
          <w:szCs w:val="21"/>
        </w:rPr>
        <w:t>世纪</w:t>
      </w:r>
      <w:r>
        <w:rPr>
          <w:rFonts w:ascii="Times New Roman" w:hAnsi="Times New Roman" w:eastAsia="Times New Roman" w:cs="Times New Roman"/>
          <w:kern w:val="0"/>
          <w:szCs w:val="21"/>
        </w:rPr>
        <w:t>90</w:t>
      </w:r>
      <w:r>
        <w:rPr>
          <w:rFonts w:ascii="宋体" w:cs="宋体"/>
          <w:kern w:val="0"/>
          <w:szCs w:val="21"/>
        </w:rPr>
        <w:t>年代，“省管县”改革就在浙江省开始试点，到现在已经在全国近</w:t>
      </w:r>
      <w:r>
        <w:rPr>
          <w:rFonts w:ascii="Times New Roman" w:hAnsi="Times New Roman" w:eastAsia="Times New Roman" w:cs="Times New Roman"/>
          <w:kern w:val="0"/>
          <w:szCs w:val="21"/>
        </w:rPr>
        <w:t>20</w:t>
      </w:r>
      <w:r>
        <w:rPr>
          <w:rFonts w:ascii="宋体" w:cs="宋体"/>
          <w:kern w:val="0"/>
          <w:szCs w:val="21"/>
        </w:rPr>
        <w:t>个省进行试点。历史上，我国地方行政建制曾多次进行改革。</w:t>
      </w:r>
    </w:p>
    <w:p>
      <w:pPr>
        <w:spacing w:line="360" w:lineRule="auto"/>
        <w:ind w:left="420"/>
        <w:jc w:val="center"/>
        <w:textAlignment w:val="center"/>
        <w:rPr>
          <w:rFonts w:hint="eastAsia" w:ascii="Times New Roman" w:hAnsi="Times New Roman" w:eastAsia="Times New Roman" w:cs="Times New Roman"/>
          <w:kern w:val="0"/>
          <w:sz w:val="24"/>
          <w:szCs w:val="24"/>
        </w:rPr>
      </w:pPr>
      <w:r>
        <w:rPr>
          <w:rFonts w:ascii="宋体" w:cs="宋体"/>
          <w:kern w:val="0"/>
          <w:szCs w:val="21"/>
        </w:rPr>
        <w:t>秦朝至唐末地方行政建制简表</w:t>
      </w:r>
    </w:p>
    <w:tbl>
      <w:tblPr>
        <w:tblStyle w:val="15"/>
        <w:tblW w:w="0" w:type="auto"/>
        <w:tblInd w:w="420" w:type="dxa"/>
        <w:tblLayout w:type="autofit"/>
        <w:tblCellMar>
          <w:top w:w="0" w:type="dxa"/>
          <w:left w:w="0" w:type="dxa"/>
          <w:bottom w:w="0" w:type="dxa"/>
          <w:right w:w="0" w:type="dxa"/>
        </w:tblCellMar>
      </w:tblPr>
      <w:tblGrid>
        <w:gridCol w:w="1233"/>
        <w:gridCol w:w="5184"/>
      </w:tblGrid>
      <w:tr>
        <w:tblPrEx>
          <w:tblCellMar>
            <w:top w:w="0" w:type="dxa"/>
            <w:left w:w="0" w:type="dxa"/>
            <w:bottom w:w="0" w:type="dxa"/>
            <w:right w:w="0" w:type="dxa"/>
          </w:tblCellMar>
        </w:tblPrEx>
        <w:trPr>
          <w:cantSplit/>
          <w:trHeight w:val="403" w:hRule="atLeast"/>
        </w:trPr>
        <w:tc>
          <w:tcPr>
            <w:tcW w:w="1233" w:type="dxa"/>
            <w:tcBorders>
              <w:left w:val="single" w:color="000000" w:sz="4" w:space="0"/>
              <w:bottom w:val="single" w:color="000000" w:sz="4" w:space="0"/>
              <w:right w:val="single" w:color="000000" w:sz="4" w:space="0"/>
            </w:tcBorders>
            <w:tcMar>
              <w:top w:w="0" w:type="dxa"/>
              <w:left w:w="5" w:type="dxa"/>
              <w:bottom w:w="5" w:type="dxa"/>
              <w:right w:w="5" w:type="dxa"/>
            </w:tcMar>
            <w:vAlign w:val="center"/>
          </w:tcPr>
          <w:p>
            <w:pPr>
              <w:keepNext/>
              <w:spacing w:line="360" w:lineRule="auto"/>
              <w:jc w:val="center"/>
              <w:textAlignment w:val="center"/>
              <w:rPr>
                <w:rFonts w:ascii="Times New Roman" w:hAnsi="Times New Roman" w:eastAsia="Times New Roman" w:cs="Times New Roman"/>
                <w:kern w:val="0"/>
                <w:sz w:val="24"/>
                <w:szCs w:val="24"/>
              </w:rPr>
            </w:pPr>
            <w:r>
              <w:rPr>
                <w:rFonts w:ascii="宋体" w:cs="宋体"/>
                <w:kern w:val="0"/>
                <w:szCs w:val="21"/>
              </w:rPr>
              <w:t>秦朝</w:t>
            </w:r>
          </w:p>
        </w:tc>
        <w:tc>
          <w:tcPr>
            <w:tcW w:w="5184" w:type="dxa"/>
            <w:tcBorders>
              <w:top w:val="single" w:color="000000" w:sz="4" w:space="0"/>
              <w:bottom w:val="single" w:color="000000" w:sz="4" w:space="0"/>
              <w:right w:val="single" w:color="000000" w:sz="4" w:space="0"/>
            </w:tcBorders>
            <w:tcMar>
              <w:top w:w="5" w:type="dxa"/>
              <w:left w:w="0" w:type="dxa"/>
              <w:bottom w:w="5" w:type="dxa"/>
              <w:right w:w="5" w:type="dxa"/>
            </w:tcMar>
            <w:vAlign w:val="center"/>
          </w:tcPr>
          <w:p>
            <w:pPr>
              <w:keepNext/>
              <w:spacing w:line="360" w:lineRule="auto"/>
              <w:jc w:val="center"/>
              <w:textAlignment w:val="center"/>
              <w:rPr>
                <w:rFonts w:ascii="Times New Roman" w:hAnsi="Times New Roman" w:eastAsia="Times New Roman" w:cs="Times New Roman"/>
                <w:kern w:val="0"/>
                <w:sz w:val="24"/>
                <w:szCs w:val="24"/>
              </w:rPr>
            </w:pPr>
            <w:r>
              <w:rPr>
                <w:rFonts w:ascii="宋体" w:cs="宋体"/>
                <w:kern w:val="0"/>
                <w:szCs w:val="21"/>
              </w:rPr>
              <w:t>以郡辖县，地方行政为两级制</w:t>
            </w:r>
          </w:p>
        </w:tc>
      </w:tr>
      <w:tr>
        <w:tblPrEx>
          <w:tblCellMar>
            <w:top w:w="0" w:type="dxa"/>
            <w:left w:w="0" w:type="dxa"/>
            <w:bottom w:w="0" w:type="dxa"/>
            <w:right w:w="0" w:type="dxa"/>
          </w:tblCellMar>
        </w:tblPrEx>
        <w:trPr>
          <w:cantSplit/>
          <w:trHeight w:val="772" w:hRule="atLeast"/>
        </w:trPr>
        <w:tc>
          <w:tcPr>
            <w:tcW w:w="1233" w:type="dxa"/>
            <w:tcBorders>
              <w:left w:val="single" w:color="000000" w:sz="4" w:space="0"/>
              <w:bottom w:val="single" w:color="000000" w:sz="4" w:space="0"/>
              <w:right w:val="single" w:color="000000" w:sz="4" w:space="0"/>
            </w:tcBorders>
            <w:tcMar>
              <w:top w:w="0" w:type="dxa"/>
              <w:left w:w="5" w:type="dxa"/>
              <w:bottom w:w="5" w:type="dxa"/>
              <w:right w:w="5" w:type="dxa"/>
            </w:tcMar>
            <w:vAlign w:val="center"/>
          </w:tcPr>
          <w:p>
            <w:pPr>
              <w:keepNext/>
              <w:spacing w:line="360" w:lineRule="auto"/>
              <w:jc w:val="center"/>
              <w:textAlignment w:val="center"/>
              <w:rPr>
                <w:rFonts w:ascii="Times New Roman" w:hAnsi="Times New Roman" w:eastAsia="Times New Roman" w:cs="Times New Roman"/>
                <w:kern w:val="0"/>
                <w:sz w:val="24"/>
                <w:szCs w:val="24"/>
              </w:rPr>
            </w:pPr>
            <w:r>
              <w:rPr>
                <w:rFonts w:ascii="宋体" w:cs="宋体"/>
                <w:kern w:val="0"/>
                <w:szCs w:val="21"/>
              </w:rPr>
              <w:t>两汉</w:t>
            </w:r>
          </w:p>
        </w:tc>
        <w:tc>
          <w:tcPr>
            <w:tcW w:w="5184" w:type="dxa"/>
            <w:tcBorders>
              <w:bottom w:val="single" w:color="000000" w:sz="4" w:space="0"/>
              <w:right w:val="single" w:color="000000" w:sz="4" w:space="0"/>
            </w:tcBorders>
            <w:tcMar>
              <w:top w:w="0" w:type="dxa"/>
              <w:left w:w="0" w:type="dxa"/>
              <w:bottom w:w="5" w:type="dxa"/>
              <w:right w:w="5" w:type="dxa"/>
            </w:tcMar>
            <w:vAlign w:val="center"/>
          </w:tcPr>
          <w:p>
            <w:pPr>
              <w:keepNext/>
              <w:spacing w:line="360" w:lineRule="auto"/>
              <w:jc w:val="center"/>
              <w:textAlignment w:val="center"/>
              <w:rPr>
                <w:rFonts w:ascii="Times New Roman" w:hAnsi="Times New Roman" w:eastAsia="Times New Roman" w:cs="Times New Roman"/>
                <w:kern w:val="0"/>
                <w:sz w:val="24"/>
                <w:szCs w:val="24"/>
              </w:rPr>
            </w:pPr>
            <w:r>
              <w:rPr>
                <w:rFonts w:ascii="宋体" w:cs="宋体"/>
                <w:kern w:val="0"/>
                <w:szCs w:val="21"/>
              </w:rPr>
              <w:t>汉武帝把全国划分为十三个监察区，</w:t>
            </w:r>
          </w:p>
          <w:p>
            <w:pPr>
              <w:keepNext/>
              <w:spacing w:line="360" w:lineRule="auto"/>
              <w:jc w:val="center"/>
              <w:textAlignment w:val="center"/>
              <w:rPr>
                <w:rFonts w:ascii="Times New Roman" w:hAnsi="Times New Roman" w:eastAsia="Times New Roman" w:cs="Times New Roman"/>
                <w:kern w:val="0"/>
                <w:sz w:val="24"/>
                <w:szCs w:val="24"/>
              </w:rPr>
            </w:pPr>
            <w:r>
              <w:rPr>
                <w:rFonts w:ascii="宋体" w:cs="宋体"/>
                <w:kern w:val="0"/>
                <w:szCs w:val="21"/>
              </w:rPr>
              <w:t>东汉形成“州</w:t>
            </w:r>
            <w:r>
              <w:rPr>
                <w:rFonts w:ascii="Times New Roman" w:hAnsi="Times New Roman" w:eastAsia="Times New Roman" w:cs="Times New Roman"/>
                <w:kern w:val="0"/>
                <w:szCs w:val="21"/>
              </w:rPr>
              <w:t>-</w:t>
            </w:r>
            <w:r>
              <w:rPr>
                <w:rFonts w:ascii="宋体" w:cs="宋体"/>
                <w:kern w:val="0"/>
                <w:szCs w:val="21"/>
              </w:rPr>
              <w:t>郡</w:t>
            </w:r>
            <w:r>
              <w:rPr>
                <w:rFonts w:ascii="Times New Roman" w:hAnsi="Times New Roman" w:eastAsia="Times New Roman" w:cs="Times New Roman"/>
                <w:kern w:val="0"/>
                <w:szCs w:val="21"/>
              </w:rPr>
              <w:t>-</w:t>
            </w:r>
            <w:r>
              <w:rPr>
                <w:rFonts w:ascii="宋体" w:cs="宋体"/>
                <w:kern w:val="0"/>
                <w:szCs w:val="21"/>
              </w:rPr>
              <w:t>县”三级制</w:t>
            </w:r>
          </w:p>
        </w:tc>
      </w:tr>
      <w:tr>
        <w:tblPrEx>
          <w:tblCellMar>
            <w:top w:w="0" w:type="dxa"/>
            <w:left w:w="0" w:type="dxa"/>
            <w:bottom w:w="0" w:type="dxa"/>
            <w:right w:w="0" w:type="dxa"/>
          </w:tblCellMar>
        </w:tblPrEx>
        <w:trPr>
          <w:cantSplit/>
          <w:trHeight w:val="403" w:hRule="atLeast"/>
        </w:trPr>
        <w:tc>
          <w:tcPr>
            <w:tcW w:w="1233" w:type="dxa"/>
            <w:tcBorders>
              <w:left w:val="single" w:color="000000" w:sz="4" w:space="0"/>
              <w:bottom w:val="single" w:color="000000" w:sz="4" w:space="0"/>
              <w:right w:val="single" w:color="000000" w:sz="4" w:space="0"/>
            </w:tcBorders>
            <w:tcMar>
              <w:top w:w="0" w:type="dxa"/>
              <w:left w:w="5" w:type="dxa"/>
              <w:bottom w:w="5" w:type="dxa"/>
              <w:right w:w="5" w:type="dxa"/>
            </w:tcMar>
            <w:vAlign w:val="center"/>
          </w:tcPr>
          <w:p>
            <w:pPr>
              <w:keepNext/>
              <w:spacing w:line="360" w:lineRule="auto"/>
              <w:jc w:val="center"/>
              <w:textAlignment w:val="center"/>
              <w:rPr>
                <w:rFonts w:ascii="Times New Roman" w:hAnsi="Times New Roman" w:eastAsia="Times New Roman" w:cs="Times New Roman"/>
                <w:kern w:val="0"/>
                <w:sz w:val="24"/>
                <w:szCs w:val="24"/>
              </w:rPr>
            </w:pPr>
            <w:r>
              <w:rPr>
                <w:rFonts w:ascii="宋体" w:cs="宋体"/>
                <w:kern w:val="0"/>
                <w:szCs w:val="21"/>
              </w:rPr>
              <w:t>隋朝</w:t>
            </w:r>
          </w:p>
        </w:tc>
        <w:tc>
          <w:tcPr>
            <w:tcW w:w="5184" w:type="dxa"/>
            <w:tcBorders>
              <w:bottom w:val="single" w:color="000000" w:sz="4" w:space="0"/>
              <w:right w:val="single" w:color="000000" w:sz="4" w:space="0"/>
            </w:tcBorders>
            <w:tcMar>
              <w:top w:w="0" w:type="dxa"/>
              <w:left w:w="0" w:type="dxa"/>
              <w:bottom w:w="5" w:type="dxa"/>
              <w:right w:w="5" w:type="dxa"/>
            </w:tcMar>
            <w:vAlign w:val="center"/>
          </w:tcPr>
          <w:p>
            <w:pPr>
              <w:keepNext/>
              <w:spacing w:line="360" w:lineRule="auto"/>
              <w:jc w:val="center"/>
              <w:textAlignment w:val="center"/>
              <w:rPr>
                <w:rFonts w:ascii="Times New Roman" w:hAnsi="Times New Roman" w:eastAsia="Times New Roman" w:cs="Times New Roman"/>
                <w:kern w:val="0"/>
                <w:sz w:val="24"/>
                <w:szCs w:val="24"/>
              </w:rPr>
            </w:pPr>
            <w:r>
              <w:rPr>
                <w:rFonts w:ascii="宋体" w:cs="宋体"/>
                <w:kern w:val="0"/>
                <w:szCs w:val="21"/>
              </w:rPr>
              <w:t>废郡，地方行政回到两级制</w:t>
            </w:r>
          </w:p>
        </w:tc>
      </w:tr>
      <w:tr>
        <w:tblPrEx>
          <w:tblCellMar>
            <w:top w:w="0" w:type="dxa"/>
            <w:left w:w="0" w:type="dxa"/>
            <w:bottom w:w="0" w:type="dxa"/>
            <w:right w:w="0" w:type="dxa"/>
          </w:tblCellMar>
        </w:tblPrEx>
        <w:trPr>
          <w:cantSplit/>
          <w:trHeight w:val="417" w:hRule="atLeast"/>
        </w:trPr>
        <w:tc>
          <w:tcPr>
            <w:tcW w:w="1233" w:type="dxa"/>
            <w:tcBorders>
              <w:left w:val="single" w:color="000000" w:sz="4" w:space="0"/>
              <w:bottom w:val="single" w:color="000000" w:sz="4" w:space="0"/>
              <w:right w:val="single" w:color="000000" w:sz="4" w:space="0"/>
            </w:tcBorders>
            <w:tcMar>
              <w:top w:w="0" w:type="dxa"/>
              <w:left w:w="5" w:type="dxa"/>
              <w:bottom w:w="5" w:type="dxa"/>
              <w:right w:w="5" w:type="dxa"/>
            </w:tcMar>
            <w:vAlign w:val="center"/>
          </w:tcPr>
          <w:p>
            <w:pPr>
              <w:spacing w:line="360" w:lineRule="auto"/>
              <w:jc w:val="center"/>
              <w:textAlignment w:val="center"/>
              <w:rPr>
                <w:rFonts w:ascii="Times New Roman" w:hAnsi="Times New Roman" w:eastAsia="Times New Roman" w:cs="Times New Roman"/>
                <w:kern w:val="0"/>
                <w:sz w:val="24"/>
                <w:szCs w:val="24"/>
              </w:rPr>
            </w:pPr>
            <w:r>
              <w:rPr>
                <w:rFonts w:ascii="宋体" w:cs="宋体"/>
                <w:kern w:val="0"/>
                <w:szCs w:val="21"/>
              </w:rPr>
              <w:t>唐末</w:t>
            </w:r>
          </w:p>
        </w:tc>
        <w:tc>
          <w:tcPr>
            <w:tcW w:w="5184" w:type="dxa"/>
            <w:tcBorders>
              <w:bottom w:val="single" w:color="000000" w:sz="4" w:space="0"/>
              <w:right w:val="single" w:color="000000" w:sz="4" w:space="0"/>
            </w:tcBorders>
            <w:tcMar>
              <w:top w:w="0" w:type="dxa"/>
              <w:left w:w="0" w:type="dxa"/>
              <w:bottom w:w="5" w:type="dxa"/>
              <w:right w:w="5" w:type="dxa"/>
            </w:tcMar>
            <w:vAlign w:val="center"/>
          </w:tcPr>
          <w:p>
            <w:pPr>
              <w:spacing w:line="360" w:lineRule="auto"/>
              <w:jc w:val="center"/>
              <w:textAlignment w:val="center"/>
              <w:rPr>
                <w:rFonts w:ascii="Times New Roman" w:hAnsi="Times New Roman" w:eastAsia="Times New Roman" w:cs="Times New Roman"/>
                <w:kern w:val="0"/>
                <w:sz w:val="24"/>
                <w:szCs w:val="24"/>
              </w:rPr>
            </w:pPr>
            <w:r>
              <w:rPr>
                <w:rFonts w:ascii="宋体" w:cs="宋体"/>
                <w:kern w:val="0"/>
                <w:szCs w:val="21"/>
              </w:rPr>
              <w:t>形成了道、州、县三级制</w:t>
            </w:r>
          </w:p>
        </w:tc>
      </w:tr>
    </w:tbl>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    </w:t>
      </w:r>
      <w:r>
        <w:rPr>
          <w:rFonts w:ascii="宋体" w:cs="宋体"/>
          <w:kern w:val="0"/>
          <w:szCs w:val="21"/>
        </w:rPr>
        <w:t>上表反映出的主要问题是</w:t>
      </w:r>
    </w:p>
    <w:bookmarkEnd w:id="2"/>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古代中国政治的诡秘多变、反复无常</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地方行政分层决策中的矛盾与困局</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古代王朝执政能力和效率不断提高</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从秦到唐末中央集权不断得到强化</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4.  </w:t>
      </w:r>
      <w:bookmarkStart w:name="d1f26be7-7c13-4b09-8328-72ff617f76e1" w:id="3"/>
      <w:r>
        <w:rPr>
          <w:rFonts w:ascii="宋体" w:cs="宋体"/>
          <w:kern w:val="0"/>
          <w:szCs w:val="21"/>
        </w:rPr>
        <w:t>下列变法措施与结果对应，符合史实的是</w:t>
      </w:r>
    </w:p>
    <w:tbl>
      <w:tblPr>
        <w:tblStyle w:val="5"/>
        <w:tblW w:w="4750" w:type="pct"/>
        <w:tblInd w:w="42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0" w:type="dxa"/>
          <w:bottom w:w="0" w:type="dxa"/>
          <w:right w:w="0" w:type="dxa"/>
        </w:tblCellMar>
      </w:tblPr>
      <w:tblGrid>
        <w:gridCol w:w="697"/>
        <w:gridCol w:w="4257"/>
        <w:gridCol w:w="4998"/>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Height w:val="330" w:hRule="atLeast"/>
        </w:trPr>
        <w:tc>
          <w:tcPr>
            <w:tcW w:w="661" w:type="dxa"/>
            <w:tcBorders>
              <w:top w:val="single" w:color="000000" w:sz="4" w:space="0"/>
              <w:left w:val="single" w:color="000000" w:sz="4" w:space="0"/>
              <w:bottom w:val="single" w:color="000000" w:sz="4" w:space="0"/>
              <w:right w:val="single" w:color="000000" w:sz="4" w:space="0"/>
            </w:tcBorders>
            <w:tcMar>
              <w:top w:w="5" w:type="dxa"/>
              <w:left w:w="5" w:type="dxa"/>
              <w:bottom w:w="5" w:type="dxa"/>
              <w:right w:w="5" w:type="dxa"/>
            </w:tcMar>
            <w:vAlign w:val="center"/>
          </w:tcPr>
          <w:p>
            <w:pPr>
              <w:keepNext/>
              <w:spacing w:line="360" w:lineRule="auto"/>
              <w:textAlignment w:val="center"/>
              <w:rPr>
                <w:rFonts w:ascii="Times New Roman" w:hAnsi="Times New Roman" w:eastAsia="Times New Roman" w:cs="Times New Roman"/>
                <w:kern w:val="0"/>
                <w:sz w:val="24"/>
                <w:szCs w:val="24"/>
              </w:rPr>
            </w:pPr>
          </w:p>
        </w:tc>
        <w:tc>
          <w:tcPr>
            <w:tcW w:w="4035" w:type="dxa"/>
            <w:tcBorders>
              <w:top w:val="single" w:color="000000" w:sz="4" w:space="0"/>
              <w:left w:val="single" w:color="000000" w:sz="4" w:space="0"/>
              <w:bottom w:val="single" w:color="000000" w:sz="4" w:space="0"/>
              <w:right w:val="single" w:color="000000" w:sz="4" w:space="0"/>
            </w:tcBorders>
            <w:tcMar>
              <w:top w:w="5" w:type="dxa"/>
              <w:left w:w="5" w:type="dxa"/>
              <w:bottom w:w="5" w:type="dxa"/>
              <w:right w:w="5" w:type="dxa"/>
            </w:tcMar>
            <w:vAlign w:val="center"/>
          </w:tcPr>
          <w:p>
            <w:pPr>
              <w:keepNext/>
              <w:spacing w:line="360" w:lineRule="auto"/>
              <w:jc w:val="center"/>
              <w:textAlignment w:val="center"/>
              <w:rPr>
                <w:rFonts w:ascii="Times New Roman" w:hAnsi="Times New Roman" w:eastAsia="Times New Roman" w:cs="Times New Roman"/>
                <w:kern w:val="0"/>
                <w:sz w:val="24"/>
                <w:szCs w:val="24"/>
              </w:rPr>
            </w:pPr>
            <w:r>
              <w:rPr>
                <w:rFonts w:ascii="宋体" w:cs="宋体"/>
                <w:kern w:val="0"/>
                <w:szCs w:val="21"/>
              </w:rPr>
              <w:t>变法措施</w:t>
            </w:r>
          </w:p>
        </w:tc>
        <w:tc>
          <w:tcPr>
            <w:tcW w:w="4737" w:type="dxa"/>
            <w:tcBorders>
              <w:top w:val="single" w:color="000000" w:sz="4" w:space="0"/>
              <w:left w:val="single" w:color="000000" w:sz="4" w:space="0"/>
              <w:bottom w:val="single" w:color="000000" w:sz="4" w:space="0"/>
              <w:right w:val="single" w:color="000000" w:sz="4" w:space="0"/>
            </w:tcBorders>
            <w:tcMar>
              <w:top w:w="5" w:type="dxa"/>
              <w:left w:w="5" w:type="dxa"/>
              <w:bottom w:w="5" w:type="dxa"/>
              <w:right w:w="5" w:type="dxa"/>
            </w:tcMar>
            <w:vAlign w:val="center"/>
          </w:tcPr>
          <w:p>
            <w:pPr>
              <w:keepNext/>
              <w:spacing w:line="360" w:lineRule="auto"/>
              <w:jc w:val="center"/>
              <w:textAlignment w:val="center"/>
              <w:rPr>
                <w:rFonts w:ascii="Times New Roman" w:hAnsi="Times New Roman" w:eastAsia="Times New Roman" w:cs="Times New Roman"/>
                <w:kern w:val="0"/>
                <w:sz w:val="24"/>
                <w:szCs w:val="24"/>
              </w:rPr>
            </w:pPr>
            <w:r>
              <w:rPr>
                <w:rFonts w:ascii="宋体" w:cs="宋体"/>
                <w:kern w:val="0"/>
                <w:szCs w:val="21"/>
              </w:rPr>
              <w:t>结果</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Height w:val="330" w:hRule="atLeast"/>
        </w:trPr>
        <w:tc>
          <w:tcPr>
            <w:tcW w:w="661" w:type="dxa"/>
            <w:tcBorders>
              <w:left w:val="single" w:color="000000" w:sz="4" w:space="0"/>
              <w:bottom w:val="single" w:color="000000" w:sz="4" w:space="0"/>
              <w:right w:val="single" w:color="000000" w:sz="4" w:space="0"/>
            </w:tcBorders>
            <w:tcMar>
              <w:top w:w="0" w:type="dxa"/>
              <w:left w:w="5" w:type="dxa"/>
              <w:bottom w:w="5" w:type="dxa"/>
              <w:right w:w="5" w:type="dxa"/>
            </w:tcMar>
            <w:vAlign w:val="center"/>
          </w:tcPr>
          <w:p>
            <w:pPr>
              <w:keepNext/>
              <w:spacing w:line="360" w:lineRule="auto"/>
              <w:jc w:val="center"/>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A</w:t>
            </w:r>
          </w:p>
        </w:tc>
        <w:tc>
          <w:tcPr>
            <w:tcW w:w="4035" w:type="dxa"/>
            <w:tcBorders>
              <w:bottom w:val="single" w:color="000000" w:sz="4" w:space="0"/>
              <w:right w:val="single" w:color="000000" w:sz="4" w:space="0"/>
            </w:tcBorders>
            <w:tcMar>
              <w:top w:w="0" w:type="dxa"/>
              <w:left w:w="0" w:type="dxa"/>
              <w:bottom w:w="5" w:type="dxa"/>
              <w:right w:w="5" w:type="dxa"/>
            </w:tcMar>
            <w:vAlign w:val="cente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　商鞅变法：户籍什伍制、连坐法、奖励耕织和奖励军功</w:t>
            </w:r>
          </w:p>
        </w:tc>
        <w:tc>
          <w:tcPr>
            <w:tcW w:w="4737" w:type="dxa"/>
            <w:tcBorders>
              <w:bottom w:val="single" w:color="000000" w:sz="4" w:space="0"/>
              <w:right w:val="single" w:color="000000" w:sz="4" w:space="0"/>
            </w:tcBorders>
            <w:tcMar>
              <w:top w:w="0" w:type="dxa"/>
              <w:left w:w="0" w:type="dxa"/>
              <w:bottom w:w="5" w:type="dxa"/>
              <w:right w:w="5" w:type="dxa"/>
            </w:tcMar>
            <w:vAlign w:val="cente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　“行之十年，秦民大说，道不拾遗，山无盗贼，家给人足。民勇于公战，怯于私斗，乡邑大治”</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Height w:val="330" w:hRule="atLeast"/>
        </w:trPr>
        <w:tc>
          <w:tcPr>
            <w:tcW w:w="661" w:type="dxa"/>
            <w:tcBorders>
              <w:left w:val="single" w:color="000000" w:sz="4" w:space="0"/>
              <w:bottom w:val="single" w:color="000000" w:sz="4" w:space="0"/>
              <w:right w:val="single" w:color="000000" w:sz="4" w:space="0"/>
            </w:tcBorders>
            <w:tcMar>
              <w:top w:w="0" w:type="dxa"/>
              <w:left w:w="5" w:type="dxa"/>
              <w:bottom w:w="5" w:type="dxa"/>
              <w:right w:w="5" w:type="dxa"/>
            </w:tcMar>
            <w:vAlign w:val="center"/>
          </w:tcPr>
          <w:p>
            <w:pPr>
              <w:keepNext/>
              <w:spacing w:line="360" w:lineRule="auto"/>
              <w:jc w:val="center"/>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B</w:t>
            </w:r>
          </w:p>
        </w:tc>
        <w:tc>
          <w:tcPr>
            <w:tcW w:w="4035" w:type="dxa"/>
            <w:tcBorders>
              <w:bottom w:val="single" w:color="000000" w:sz="4" w:space="0"/>
              <w:right w:val="single" w:color="000000" w:sz="4" w:space="0"/>
            </w:tcBorders>
            <w:tcMar>
              <w:top w:w="0" w:type="dxa"/>
              <w:left w:w="0" w:type="dxa"/>
              <w:bottom w:w="5" w:type="dxa"/>
              <w:right w:w="5" w:type="dxa"/>
            </w:tcMar>
            <w:vAlign w:val="cente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　王安石变法：市易法</w:t>
            </w:r>
          </w:p>
        </w:tc>
        <w:tc>
          <w:tcPr>
            <w:tcW w:w="4737" w:type="dxa"/>
            <w:tcBorders>
              <w:bottom w:val="single" w:color="000000" w:sz="4" w:space="0"/>
              <w:right w:val="single" w:color="000000" w:sz="4" w:space="0"/>
            </w:tcBorders>
            <w:tcMar>
              <w:top w:w="0" w:type="dxa"/>
              <w:left w:w="0" w:type="dxa"/>
              <w:bottom w:w="5" w:type="dxa"/>
              <w:right w:w="5" w:type="dxa"/>
            </w:tcMar>
            <w:vAlign w:val="cente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　“市易之起，自为细民久困，以抑兼并尔，于官何利焉”</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Height w:val="330" w:hRule="atLeast"/>
        </w:trPr>
        <w:tc>
          <w:tcPr>
            <w:tcW w:w="661" w:type="dxa"/>
            <w:tcBorders>
              <w:left w:val="single" w:color="000000" w:sz="4" w:space="0"/>
              <w:bottom w:val="single" w:color="000000" w:sz="4" w:space="0"/>
              <w:right w:val="single" w:color="000000" w:sz="4" w:space="0"/>
            </w:tcBorders>
            <w:tcMar>
              <w:top w:w="0" w:type="dxa"/>
              <w:left w:w="5" w:type="dxa"/>
              <w:bottom w:w="5" w:type="dxa"/>
              <w:right w:w="5" w:type="dxa"/>
            </w:tcMar>
            <w:vAlign w:val="center"/>
          </w:tcPr>
          <w:p>
            <w:pPr>
              <w:keepNext/>
              <w:spacing w:line="360" w:lineRule="auto"/>
              <w:jc w:val="center"/>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C</w:t>
            </w:r>
          </w:p>
        </w:tc>
        <w:tc>
          <w:tcPr>
            <w:tcW w:w="4035" w:type="dxa"/>
            <w:tcBorders>
              <w:bottom w:val="single" w:color="000000" w:sz="4" w:space="0"/>
              <w:right w:val="single" w:color="000000" w:sz="4" w:space="0"/>
            </w:tcBorders>
            <w:tcMar>
              <w:top w:w="0" w:type="dxa"/>
              <w:left w:w="0" w:type="dxa"/>
              <w:bottom w:w="5" w:type="dxa"/>
              <w:right w:w="5" w:type="dxa"/>
            </w:tcMar>
            <w:vAlign w:val="cente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　戊戌变法：设立农工商总局</w:t>
            </w:r>
          </w:p>
        </w:tc>
        <w:tc>
          <w:tcPr>
            <w:tcW w:w="4737" w:type="dxa"/>
            <w:tcBorders>
              <w:bottom w:val="single" w:color="000000" w:sz="4" w:space="0"/>
              <w:right w:val="single" w:color="000000" w:sz="4" w:space="0"/>
            </w:tcBorders>
            <w:tcMar>
              <w:top w:w="0" w:type="dxa"/>
              <w:left w:w="0" w:type="dxa"/>
              <w:bottom w:w="5" w:type="dxa"/>
              <w:right w:w="5" w:type="dxa"/>
            </w:tcMar>
            <w:vAlign w:val="cente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　促进民族资本主义迅速发展</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Height w:val="330" w:hRule="atLeast"/>
        </w:trPr>
        <w:tc>
          <w:tcPr>
            <w:tcW w:w="661" w:type="dxa"/>
            <w:tcBorders>
              <w:left w:val="single" w:color="000000" w:sz="4" w:space="0"/>
              <w:bottom w:val="single" w:color="000000" w:sz="4" w:space="0"/>
              <w:right w:val="single" w:color="000000" w:sz="4" w:space="0"/>
            </w:tcBorders>
            <w:tcMar>
              <w:top w:w="0" w:type="dxa"/>
              <w:left w:w="5" w:type="dxa"/>
              <w:bottom w:w="5" w:type="dxa"/>
              <w:right w:w="5" w:type="dxa"/>
            </w:tcMar>
            <w:vAlign w:val="center"/>
          </w:tcPr>
          <w:p>
            <w:pPr>
              <w:spacing w:line="360" w:lineRule="auto"/>
              <w:jc w:val="center"/>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D</w:t>
            </w:r>
          </w:p>
        </w:tc>
        <w:tc>
          <w:tcPr>
            <w:tcW w:w="4035" w:type="dxa"/>
            <w:tcBorders>
              <w:bottom w:val="single" w:color="000000" w:sz="4" w:space="0"/>
              <w:right w:val="single" w:color="000000" w:sz="4" w:space="0"/>
            </w:tcBorders>
            <w:tcMar>
              <w:top w:w="0" w:type="dxa"/>
              <w:left w:w="0" w:type="dxa"/>
              <w:bottom w:w="5" w:type="dxa"/>
              <w:right w:w="5" w:type="dxa"/>
            </w:tcMar>
            <w:vAlign w:val="center"/>
          </w:tcPr>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　明治维新：殖产兴业</w:t>
            </w:r>
          </w:p>
        </w:tc>
        <w:tc>
          <w:tcPr>
            <w:tcW w:w="4737" w:type="dxa"/>
            <w:tcBorders>
              <w:bottom w:val="single" w:color="000000" w:sz="4" w:space="0"/>
              <w:right w:val="single" w:color="000000" w:sz="4" w:space="0"/>
            </w:tcBorders>
            <w:tcMar>
              <w:top w:w="0" w:type="dxa"/>
              <w:left w:w="0" w:type="dxa"/>
              <w:bottom w:w="5" w:type="dxa"/>
              <w:right w:w="5" w:type="dxa"/>
            </w:tcMar>
            <w:vAlign w:val="center"/>
          </w:tcPr>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　没有实现传统产业的现代化和工业化</w:t>
            </w:r>
          </w:p>
        </w:tc>
      </w:tr>
      <w:bookmarkEnd w:id="3"/>
    </w:tbl>
    <w:p>
      <w:pPr>
        <w:spacing w:line="360" w:lineRule="auto"/>
        <w:ind w:left="420"/>
        <w:textAlignment w:val="center"/>
        <w:rPr>
          <w:rFonts w:hint="eastAsia" w:ascii="Times New Roman" w:hAnsi="Times New Roman" w:eastAsia="Times New Roman" w:cs="Times New Roman"/>
          <w:kern w:val="0"/>
          <w:sz w:val="24"/>
          <w:szCs w:val="24"/>
        </w:rPr>
      </w:pPr>
      <w:r>
        <w:rPr>
          <w:rFonts w:ascii="Times New Roman" w:hAnsi="Times New Roman" w:eastAsia="Times New Roman" w:cs="Times New Roman"/>
          <w:sz w:val="24"/>
        </w:rPr>
        <w:t xml:space="preserve">5.  </w:t>
      </w:r>
      <w:bookmarkStart w:name="9f70dfed-748d-4e7c-b73b-03692f69ad44" w:id="4"/>
      <w:r>
        <w:rPr>
          <w:rFonts w:ascii="宋体" w:cs="宋体"/>
          <w:kern w:val="0"/>
          <w:szCs w:val="21"/>
        </w:rPr>
        <w:t>有学者指出：封土赐民之制，是造成春秋以来割据局面的基础。谷禄官俸制度兴起后，“臣下无土地人民以为抗上之资，任之即官，去之即民。”这一转变</w:t>
      </w:r>
      <w:bookmarkEnd w:id="4"/>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促进了小农经济的发展</w:t>
      </w:r>
      <w:r>
        <w:rPr>
          <w:rFonts w:ascii="Times New Roman" w:hAnsi="Times New Roman" w:eastAsia="Times New Roman" w:cs="Times New Roman"/>
          <w:kern w:val="0"/>
          <w:sz w:val="24"/>
          <w:szCs w:val="24"/>
        </w:rPr>
        <w:t xml:space="preserve">B. </w:t>
      </w:r>
      <w:r>
        <w:rPr>
          <w:rFonts w:ascii="宋体" w:cs="宋体"/>
          <w:kern w:val="0"/>
          <w:szCs w:val="21"/>
        </w:rPr>
        <w:t>逐渐动摇了世卿世禄制</w:t>
      </w:r>
      <w:r>
        <w:rPr>
          <w:rFonts w:ascii="Times New Roman" w:hAnsi="Times New Roman" w:eastAsia="Times New Roman" w:cs="Times New Roman"/>
          <w:kern w:val="0"/>
          <w:sz w:val="24"/>
          <w:szCs w:val="24"/>
        </w:rPr>
        <w:t xml:space="preserve">C. </w:t>
      </w:r>
      <w:r>
        <w:rPr>
          <w:rFonts w:ascii="宋体" w:cs="宋体"/>
          <w:kern w:val="0"/>
          <w:szCs w:val="21"/>
        </w:rPr>
        <w:t>防止了地方势力的勾结</w:t>
      </w:r>
      <w:r>
        <w:rPr>
          <w:rFonts w:ascii="Times New Roman" w:hAnsi="Times New Roman" w:eastAsia="Times New Roman" w:cs="Times New Roman"/>
          <w:kern w:val="0"/>
          <w:sz w:val="24"/>
          <w:szCs w:val="24"/>
        </w:rPr>
        <w:t xml:space="preserve">D. </w:t>
      </w:r>
      <w:r>
        <w:rPr>
          <w:rFonts w:ascii="宋体" w:cs="宋体"/>
          <w:kern w:val="0"/>
          <w:szCs w:val="21"/>
        </w:rPr>
        <w:t>巩固了西周的宗法制度</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6.  </w:t>
      </w:r>
      <w:bookmarkStart w:name="a133fd90-8313-401e-b154-3002041943b4" w:id="5"/>
      <w:r>
        <w:rPr>
          <w:rFonts w:ascii="宋体" w:cs="宋体"/>
          <w:kern w:val="0"/>
          <w:szCs w:val="21"/>
        </w:rPr>
        <w:t>美国资产阶级代议制在吸收古希腊民主政治、古罗马共和体制和英国近代代议制基础上，结合美国国情创新而形成。其在吸收古希腊罗马体制和英国近代代议制方面的具体表现不包括</w:t>
      </w:r>
      <w:bookmarkEnd w:id="5"/>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实行中央集权与地方分权相结合的联邦制</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国会成为间接民主的代议制体制</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赋予总统独立行使行政权</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构建了分权与制衡的政治体制</w:t>
      </w:r>
    </w:p>
    <w:p>
      <w:pPr>
        <w:spacing w:line="360" w:lineRule="auto"/>
        <w:ind w:left="420"/>
        <w:textAlignment w:val="center"/>
        <w:rPr>
          <w:rFonts w:hint="eastAsia" w:ascii="Times New Roman" w:hAnsi="Times New Roman" w:eastAsia="Times New Roman" w:cs="Times New Roman"/>
          <w:kern w:val="0"/>
          <w:sz w:val="24"/>
          <w:szCs w:val="24"/>
        </w:rPr>
      </w:pPr>
      <w:r>
        <w:rPr>
          <w:rFonts w:ascii="Times New Roman" w:hAnsi="Times New Roman" w:eastAsia="Times New Roman" w:cs="Times New Roman"/>
          <w:sz w:val="24"/>
        </w:rPr>
        <w:t xml:space="preserve">7.  </w:t>
      </w:r>
      <w:bookmarkStart w:name="7eabb897-f133-4381-9a28-b1f8c57b0fac" w:id="6"/>
      <w:r>
        <w:rPr>
          <w:rFonts w:ascii="宋体" w:cs="宋体"/>
          <w:kern w:val="0"/>
          <w:szCs w:val="21"/>
        </w:rPr>
        <w:t>据《周礼》记载，西周时期与国君同族的下层国人也拥有干预政治的权力，遇有重大问题，国君要询问全体国人的意见，国人可以批评甚至废除国君。这说明西周</w:t>
      </w:r>
      <w:bookmarkEnd w:id="6"/>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已经形成了高度的中央集权</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形成了完善的中枢决策体制</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保留了部分氏族民主制传统</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建立了有效的行政监察体制</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8.  </w:t>
      </w:r>
      <w:bookmarkStart w:name="5ddc8cd3-bda2-49fb-9e31-3f0985c837ed" w:id="7"/>
      <w:r>
        <w:rPr>
          <w:rFonts w:ascii="宋体" w:cs="宋体"/>
          <w:kern w:val="0"/>
          <w:szCs w:val="21"/>
        </w:rPr>
        <w:t>英、法、美、德建立的近代资产阶级政治体制的主要共同点是</w:t>
      </w:r>
      <w:bookmarkEnd w:id="7"/>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总统或者首相都有行政实权</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形式上代表民意的议会行使立法权</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国家元首由选举产生</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都实现了主权在民、三权分立的原则</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9.  </w:t>
      </w:r>
      <w:bookmarkStart w:name="82b1b8f2-921b-42e8-9f50-72a4b7f534c0" w:id="8"/>
      <w:r>
        <w:rPr>
          <w:rFonts w:ascii="宋体" w:cs="宋体"/>
          <w:kern w:val="0"/>
          <w:szCs w:val="21"/>
        </w:rPr>
        <w:t>“国政一公之臣民，其君不以为私。其择官治事，亦有阶级、资格，而所用必皆贤能，一与其臣民共之。……臣民一有不惬，即不得安其位。自始设议政院，即分同异二党，使各歇其志意，推究辨驳，以定是非；而秉政者亦于其间迭起以争胜。”中国近代外交家郭嵩焘的这一描述反映了作者对</w:t>
      </w:r>
      <w:bookmarkEnd w:id="8"/>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美国选官制度的赞赏</w:t>
      </w:r>
      <w:r>
        <w:rPr>
          <w:rFonts w:ascii="Times New Roman" w:hAnsi="Times New Roman" w:eastAsia="Times New Roman" w:cs="Times New Roman"/>
          <w:kern w:val="0"/>
          <w:sz w:val="24"/>
          <w:szCs w:val="24"/>
        </w:rPr>
        <w:t xml:space="preserve">B. </w:t>
      </w:r>
      <w:r>
        <w:rPr>
          <w:rFonts w:ascii="宋体" w:cs="宋体"/>
          <w:kern w:val="0"/>
          <w:szCs w:val="21"/>
        </w:rPr>
        <w:t>美国分权体制的赞赏</w:t>
      </w:r>
      <w:r>
        <w:rPr>
          <w:rFonts w:ascii="Times New Roman" w:hAnsi="Times New Roman" w:eastAsia="Times New Roman" w:cs="Times New Roman"/>
          <w:kern w:val="0"/>
          <w:sz w:val="24"/>
          <w:szCs w:val="24"/>
        </w:rPr>
        <w:t xml:space="preserve">C. </w:t>
      </w:r>
      <w:r>
        <w:rPr>
          <w:rFonts w:ascii="宋体" w:cs="宋体"/>
          <w:kern w:val="0"/>
          <w:szCs w:val="21"/>
        </w:rPr>
        <w:t>法国政治体制的赞赏</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英国宪政制度的赞赏</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10.  </w:t>
      </w:r>
      <w:bookmarkStart w:name="620fb0f4-3770-4a28-8c72-d51f4bfc105d" w:id="9"/>
      <w:r>
        <w:rPr>
          <w:rFonts w:ascii="宋体" w:cs="宋体"/>
          <w:kern w:val="0"/>
          <w:szCs w:val="21"/>
        </w:rPr>
        <w:t>自</w:t>
      </w:r>
      <w:r>
        <w:rPr>
          <w:rFonts w:ascii="Times New Roman" w:hAnsi="Times New Roman" w:eastAsia="Times New Roman" w:cs="Times New Roman"/>
          <w:kern w:val="0"/>
          <w:szCs w:val="21"/>
        </w:rPr>
        <w:t>17</w:t>
      </w:r>
      <w:r>
        <w:rPr>
          <w:rFonts w:ascii="宋体" w:cs="宋体"/>
          <w:kern w:val="0"/>
          <w:szCs w:val="21"/>
        </w:rPr>
        <w:t>世纪后期起约两百年的时间里，资产阶级代议制在英、美、法、德等国先后建立起来。资产阶级代议制核心是</w:t>
      </w:r>
      <w:bookmarkEnd w:id="9"/>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坚持广泛民主性的原则</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选举产生的议会代表民意</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废除或限制君主的权力</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实行三权分立的政治架构</w:t>
      </w:r>
    </w:p>
    <w:p>
      <w:pPr>
        <w:spacing w:line="360" w:lineRule="auto"/>
        <w:ind w:left="420"/>
        <w:textAlignment w:val="center"/>
        <w:rPr>
          <w:rFonts w:ascii="Times New Roman" w:hAnsi="Times New Roman" w:eastAsia="Times New Roman" w:cs="Times New Roman"/>
          <w:sz w:val="24"/>
        </w:rPr>
      </w:pPr>
      <w:r>
        <w:rPr>
          <w:rFonts w:ascii="Times New Roman" w:hAnsi="Times New Roman" w:eastAsia="Times New Roman" w:cs="Times New Roman"/>
          <w:sz w:val="24"/>
        </w:rPr>
        <w:t xml:space="preserve">11.  </w:t>
      </w:r>
      <w:r>
        <w:rPr>
          <w:rFonts w:hint="eastAsia" w:ascii="宋体" w:cs="宋体"/>
          <w:sz w:val="24"/>
        </w:rPr>
        <w:t>汉化改革后</w:t>
      </w:r>
      <w:r>
        <w:rPr>
          <w:rFonts w:ascii="Times New Roman" w:hAnsi="Times New Roman" w:eastAsia="Times New Roman" w:cs="Times New Roman"/>
          <w:sz w:val="24"/>
        </w:rPr>
        <w:t>,</w:t>
      </w:r>
      <w:r>
        <w:rPr>
          <w:rFonts w:hint="eastAsia" w:ascii="宋体" w:cs="宋体"/>
          <w:sz w:val="24"/>
        </w:rPr>
        <w:t>六镇鲜卑职业军人以前仕宦的特权被取消</w:t>
      </w:r>
      <w:r>
        <w:rPr>
          <w:rFonts w:ascii="Times New Roman" w:hAnsi="Times New Roman" w:eastAsia="Times New Roman" w:cs="Times New Roman"/>
          <w:sz w:val="24"/>
        </w:rPr>
        <w:t>,</w:t>
      </w:r>
      <w:r>
        <w:rPr>
          <w:rFonts w:hint="eastAsia" w:ascii="宋体" w:cs="宋体"/>
          <w:sz w:val="24"/>
        </w:rPr>
        <w:t>逐步沦落为镇户、府户</w:t>
      </w:r>
      <w:r>
        <w:rPr>
          <w:rFonts w:ascii="Times New Roman" w:hAnsi="Times New Roman" w:eastAsia="Times New Roman" w:cs="Times New Roman"/>
          <w:sz w:val="24"/>
        </w:rPr>
        <w:t>,</w:t>
      </w:r>
      <w:r>
        <w:rPr>
          <w:rFonts w:hint="eastAsia" w:ascii="宋体" w:cs="宋体"/>
          <w:sz w:val="24"/>
        </w:rPr>
        <w:t>身份低下。孝文帝的汉化政策加剧了未汉化的鲜卑军人与已汉化的宫廷子弟之间的矛盾</w:t>
      </w:r>
      <w:r>
        <w:rPr>
          <w:rFonts w:ascii="Times New Roman" w:hAnsi="Times New Roman" w:eastAsia="Times New Roman" w:cs="Times New Roman"/>
          <w:sz w:val="24"/>
        </w:rPr>
        <w:t>,</w:t>
      </w:r>
      <w:r>
        <w:rPr>
          <w:rFonts w:hint="eastAsia" w:ascii="宋体" w:cs="宋体"/>
          <w:sz w:val="24"/>
        </w:rPr>
        <w:t>积聚的不满最终引发了六镇之乱</w:t>
      </w:r>
      <w:r>
        <w:rPr>
          <w:rFonts w:ascii="Times New Roman" w:hAnsi="Times New Roman" w:eastAsia="Times New Roman" w:cs="Times New Roman"/>
          <w:sz w:val="24"/>
        </w:rPr>
        <w:t>,</w:t>
      </w:r>
      <w:r>
        <w:rPr>
          <w:rFonts w:hint="eastAsia" w:ascii="宋体" w:cs="宋体"/>
          <w:sz w:val="24"/>
        </w:rPr>
        <w:t>导致北魏的分裂和灭亡。这说明</w:t>
      </w:r>
    </w:p>
    <w:p>
      <w:pPr>
        <w:spacing w:line="360" w:lineRule="auto"/>
        <w:ind w:left="420"/>
        <w:textAlignment w:val="center"/>
        <w:rPr>
          <w:rFonts w:ascii="Times New Roman" w:hAnsi="Times New Roman" w:eastAsia="Times New Roman" w:cs="Times New Roman"/>
          <w:sz w:val="24"/>
        </w:rPr>
      </w:pPr>
      <w:r>
        <w:rPr>
          <w:rFonts w:ascii="Times New Roman" w:hAnsi="Times New Roman" w:eastAsia="Times New Roman" w:cs="Times New Roman"/>
          <w:sz w:val="24"/>
        </w:rPr>
        <w:t xml:space="preserve">A. </w:t>
      </w:r>
      <w:r>
        <w:rPr>
          <w:rFonts w:hint="eastAsia" w:ascii="宋体" w:cs="宋体"/>
          <w:sz w:val="24"/>
        </w:rPr>
        <w:t>汉族文化不利于北魏发展</w:t>
      </w:r>
      <w:r>
        <w:rPr>
          <w:rFonts w:ascii="Times New Roman" w:hAnsi="Times New Roman" w:eastAsia="Times New Roman" w:cs="Times New Roman"/>
          <w:sz w:val="24"/>
        </w:rPr>
        <w:tab/>
      </w:r>
      <w:r>
        <w:rPr>
          <w:rFonts w:ascii="Times New Roman" w:hAnsi="Times New Roman" w:eastAsia="Times New Roman" w:cs="Times New Roman"/>
          <w:sz w:val="24"/>
        </w:rPr>
        <w:t xml:space="preserve">B. </w:t>
      </w:r>
      <w:r>
        <w:rPr>
          <w:rFonts w:hint="eastAsia" w:ascii="宋体" w:cs="宋体"/>
          <w:sz w:val="24"/>
        </w:rPr>
        <w:t>改革要与自身实际相适应</w:t>
      </w:r>
    </w:p>
    <w:p>
      <w:pPr>
        <w:spacing w:line="360" w:lineRule="auto"/>
        <w:ind w:left="420"/>
        <w:textAlignment w:val="center"/>
        <w:rPr>
          <w:rFonts w:ascii="Times New Roman" w:hAnsi="Times New Roman" w:eastAsia="Times New Roman" w:cs="Times New Roman"/>
          <w:sz w:val="24"/>
        </w:rPr>
      </w:pPr>
      <w:r>
        <w:rPr>
          <w:rFonts w:ascii="Times New Roman" w:hAnsi="Times New Roman" w:eastAsia="Times New Roman" w:cs="Times New Roman"/>
          <w:sz w:val="24"/>
        </w:rPr>
        <w:t xml:space="preserve">C. </w:t>
      </w:r>
      <w:r>
        <w:rPr>
          <w:rFonts w:hint="eastAsia" w:ascii="宋体" w:cs="宋体"/>
          <w:sz w:val="24"/>
        </w:rPr>
        <w:t>孝文帝改革阻碍社会进步</w:t>
      </w:r>
      <w:r>
        <w:rPr>
          <w:rFonts w:ascii="Times New Roman" w:hAnsi="Times New Roman" w:eastAsia="Times New Roman" w:cs="Times New Roman"/>
          <w:sz w:val="24"/>
        </w:rPr>
        <w:tab/>
      </w:r>
      <w:r>
        <w:rPr>
          <w:rFonts w:ascii="Times New Roman" w:hAnsi="Times New Roman" w:eastAsia="Times New Roman" w:cs="Times New Roman"/>
          <w:sz w:val="24"/>
        </w:rPr>
        <w:t xml:space="preserve">D. </w:t>
      </w:r>
      <w:r>
        <w:rPr>
          <w:rFonts w:hint="eastAsia" w:ascii="宋体" w:cs="宋体"/>
          <w:sz w:val="24"/>
        </w:rPr>
        <w:t>改革者须有不畏权贵精神</w:t>
      </w:r>
    </w:p>
    <w:p>
      <w:pPr>
        <w:spacing w:line="360" w:lineRule="auto"/>
        <w:ind w:left="420"/>
        <w:textAlignment w:val="center"/>
        <w:rPr>
          <w:rFonts w:ascii="Times New Roman" w:hAnsi="Times New Roman" w:eastAsia="Times New Roman" w:cs="Times New Roman"/>
          <w:sz w:val="24"/>
        </w:rPr>
      </w:pPr>
      <w:r>
        <w:rPr>
          <w:rFonts w:ascii="Times New Roman" w:hAnsi="Times New Roman" w:eastAsia="Times New Roman" w:cs="Times New Roman"/>
          <w:sz w:val="24"/>
        </w:rPr>
        <w:t>12.  “</w:t>
      </w:r>
      <w:r>
        <w:rPr>
          <w:rFonts w:hint="eastAsia" w:ascii="宋体" w:cs="宋体"/>
          <w:sz w:val="24"/>
        </w:rPr>
        <w:t>收敛藩镇，权归于上，一兵之籍，一财之源，一地之守，皆人主自为之也。欲专大利而无受其大害，遂废人而用法，废官而用吏，禁防纤悉，特与古异，而威柄最为不分。</w:t>
      </w:r>
      <w:r>
        <w:rPr>
          <w:rFonts w:ascii="Times New Roman" w:hAnsi="Times New Roman" w:eastAsia="Times New Roman" w:cs="Times New Roman"/>
          <w:sz w:val="24"/>
        </w:rPr>
        <w:t>”</w:t>
      </w:r>
      <w:r>
        <w:rPr>
          <w:rFonts w:hint="eastAsia" w:ascii="宋体" w:cs="宋体"/>
          <w:sz w:val="24"/>
        </w:rPr>
        <w:t>材料描述是</w:t>
      </w:r>
    </w:p>
    <w:p>
      <w:pPr>
        <w:spacing w:line="360" w:lineRule="auto"/>
        <w:ind w:left="420"/>
        <w:textAlignment w:val="center"/>
        <w:rPr>
          <w:rFonts w:ascii="Times New Roman" w:hAnsi="Times New Roman" w:eastAsia="Times New Roman" w:cs="Times New Roman"/>
          <w:sz w:val="24"/>
        </w:rPr>
      </w:pPr>
      <w:r>
        <w:rPr>
          <w:rFonts w:ascii="Times New Roman" w:hAnsi="Times New Roman" w:eastAsia="Times New Roman" w:cs="Times New Roman"/>
          <w:sz w:val="24"/>
        </w:rPr>
        <w:t xml:space="preserve">A. </w:t>
      </w:r>
      <w:r>
        <w:rPr>
          <w:rFonts w:hint="eastAsia" w:ascii="宋体" w:cs="宋体"/>
          <w:sz w:val="24"/>
        </w:rPr>
        <w:t>秦朝统一后推行的郡县制</w:t>
      </w:r>
      <w:r>
        <w:rPr>
          <w:rFonts w:ascii="Times New Roman" w:hAnsi="Times New Roman" w:eastAsia="Times New Roman" w:cs="Times New Roman"/>
          <w:sz w:val="24"/>
        </w:rPr>
        <w:tab/>
      </w:r>
      <w:r>
        <w:rPr>
          <w:rFonts w:ascii="Times New Roman" w:hAnsi="Times New Roman" w:eastAsia="Times New Roman" w:cs="Times New Roman"/>
          <w:sz w:val="24"/>
        </w:rPr>
        <w:t xml:space="preserve">B. </w:t>
      </w:r>
      <w:r>
        <w:rPr>
          <w:rFonts w:hint="eastAsia" w:ascii="宋体" w:cs="宋体"/>
          <w:sz w:val="24"/>
        </w:rPr>
        <w:t>唐朝后期藩镇割据现象</w:t>
      </w:r>
    </w:p>
    <w:p>
      <w:pPr>
        <w:spacing w:line="360" w:lineRule="auto"/>
        <w:ind w:left="420"/>
        <w:textAlignment w:val="center"/>
        <w:rPr>
          <w:rFonts w:ascii="Times New Roman" w:hAnsi="Times New Roman" w:eastAsia="Times New Roman" w:cs="Times New Roman"/>
          <w:sz w:val="24"/>
        </w:rPr>
      </w:pPr>
      <w:r>
        <w:rPr>
          <w:rFonts w:ascii="Times New Roman" w:hAnsi="Times New Roman" w:eastAsia="Times New Roman" w:cs="Times New Roman"/>
          <w:sz w:val="24"/>
        </w:rPr>
        <w:t xml:space="preserve">C. </w:t>
      </w:r>
      <w:r>
        <w:rPr>
          <w:rFonts w:hint="eastAsia" w:ascii="宋体" w:cs="宋体"/>
          <w:sz w:val="24"/>
        </w:rPr>
        <w:t>北宋解决地方割据的措施</w:t>
      </w:r>
      <w:r>
        <w:rPr>
          <w:rFonts w:ascii="Times New Roman" w:hAnsi="Times New Roman" w:eastAsia="Times New Roman" w:cs="Times New Roman"/>
          <w:sz w:val="24"/>
        </w:rPr>
        <w:tab/>
      </w:r>
      <w:r>
        <w:rPr>
          <w:rFonts w:ascii="Times New Roman" w:hAnsi="Times New Roman" w:eastAsia="Times New Roman" w:cs="Times New Roman"/>
          <w:sz w:val="24"/>
        </w:rPr>
        <w:t xml:space="preserve">D. </w:t>
      </w:r>
      <w:r>
        <w:rPr>
          <w:rFonts w:hint="eastAsia" w:ascii="宋体" w:cs="宋体"/>
          <w:sz w:val="24"/>
        </w:rPr>
        <w:t>元朝在地方推行行省制</w:t>
      </w:r>
    </w:p>
    <w:p>
      <w:pPr>
        <w:spacing w:line="360" w:lineRule="auto"/>
        <w:ind w:left="420"/>
        <w:textAlignment w:val="center"/>
        <w:rPr>
          <w:rFonts w:hint="eastAsia" w:ascii="Times New Roman" w:hAnsi="Times New Roman" w:cs="Times New Roman" w:eastAsiaTheme="minorEastAsia"/>
          <w:sz w:val="24"/>
        </w:rPr>
      </w:pP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13.  </w:t>
      </w:r>
      <w:bookmarkStart w:name="012e76da-4371-4d5c-b5b4-18b65bb5b126" w:id="10"/>
      <w:r>
        <w:rPr>
          <w:rFonts w:ascii="宋体" w:cs="宋体"/>
          <w:kern w:val="0"/>
          <w:szCs w:val="21"/>
        </w:rPr>
        <w:t>下表主要反映了英国、德国两国军官团贵族出身军官对比，</w:t>
      </w:r>
      <w:r>
        <w:rPr>
          <w:rFonts w:ascii="Times New Roman" w:hAnsi="Times New Roman" w:eastAsia="Times New Roman" w:cs="Times New Roman"/>
          <w:kern w:val="0"/>
          <w:szCs w:val="21"/>
        </w:rPr>
        <w:t>1860-1910 (</w:t>
      </w:r>
      <w:r>
        <w:rPr>
          <w:rFonts w:ascii="宋体" w:cs="宋体"/>
          <w:kern w:val="0"/>
          <w:szCs w:val="21"/>
        </w:rPr>
        <w:t>百分比</w:t>
      </w:r>
      <w:r>
        <w:rPr>
          <w:rFonts w:ascii="Times New Roman" w:hAnsi="Times New Roman" w:eastAsia="Times New Roman" w:cs="Times New Roman"/>
          <w:kern w:val="0"/>
          <w:szCs w:val="21"/>
        </w:rPr>
        <w:t xml:space="preserve">) </w:t>
      </w:r>
    </w:p>
    <w:tbl>
      <w:tblPr>
        <w:tblStyle w:val="16"/>
        <w:tblW w:w="5180" w:type="dxa"/>
        <w:tblInd w:w="42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0" w:type="dxa"/>
          <w:bottom w:w="0" w:type="dxa"/>
          <w:right w:w="0" w:type="dxa"/>
        </w:tblCellMar>
      </w:tblPr>
      <w:tblGrid>
        <w:gridCol w:w="1386"/>
        <w:gridCol w:w="635"/>
        <w:gridCol w:w="1262"/>
        <w:gridCol w:w="635"/>
        <w:gridCol w:w="1262"/>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1389" w:type="dxa"/>
            <w:tcBorders>
              <w:top w:val="inset" w:color="000000" w:sz="4" w:space="0"/>
              <w:left w:val="inset" w:color="000000" w:sz="4" w:space="0"/>
              <w:bottom w:val="inset" w:color="000000" w:sz="4" w:space="0"/>
              <w:right w:val="inset" w:color="000000" w:sz="4" w:space="0"/>
            </w:tcBorders>
            <w:tcMar>
              <w:top w:w="5" w:type="dxa"/>
              <w:left w:w="5"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国家</w:t>
            </w:r>
            <w:r>
              <w:rPr>
                <w:rFonts w:ascii="Times New Roman" w:hAnsi="Times New Roman" w:eastAsia="Times New Roman" w:cs="Times New Roman"/>
                <w:kern w:val="0"/>
                <w:sz w:val="24"/>
                <w:szCs w:val="24"/>
              </w:rPr>
              <w:t xml:space="preserve"> </w:t>
            </w:r>
          </w:p>
        </w:tc>
        <w:tc>
          <w:tcPr>
            <w:tcW w:w="0" w:type="auto"/>
            <w:gridSpan w:val="2"/>
            <w:tcBorders>
              <w:top w:val="inset" w:color="000000" w:sz="4" w:space="0"/>
              <w:bottom w:val="inset" w:color="000000" w:sz="4" w:space="0"/>
              <w:right w:val="inset" w:color="000000" w:sz="4" w:space="0"/>
            </w:tcBorders>
            <w:tcMar>
              <w:top w:w="5"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德国</w:t>
            </w:r>
            <w:r>
              <w:rPr>
                <w:rFonts w:ascii="Times New Roman" w:hAnsi="Times New Roman" w:eastAsia="Times New Roman" w:cs="Times New Roman"/>
                <w:kern w:val="0"/>
                <w:sz w:val="24"/>
                <w:szCs w:val="24"/>
              </w:rPr>
              <w:t xml:space="preserve"> </w:t>
            </w:r>
          </w:p>
        </w:tc>
        <w:tc>
          <w:tcPr>
            <w:tcW w:w="0" w:type="auto"/>
            <w:gridSpan w:val="2"/>
            <w:tcBorders>
              <w:top w:val="inset" w:color="000000" w:sz="4" w:space="0"/>
              <w:bottom w:val="inset" w:color="000000" w:sz="4" w:space="0"/>
              <w:right w:val="inset" w:color="000000" w:sz="4" w:space="0"/>
            </w:tcBorders>
            <w:tcMar>
              <w:top w:w="5"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英国</w:t>
            </w:r>
            <w:r>
              <w:rPr>
                <w:rFonts w:ascii="Times New Roman" w:hAnsi="Times New Roman" w:eastAsia="Times New Roman" w:cs="Times New Roman"/>
                <w:kern w:val="0"/>
                <w:sz w:val="24"/>
                <w:szCs w:val="24"/>
              </w:rPr>
              <w:t xml:space="preserve">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1389" w:type="dxa"/>
            <w:tcBorders>
              <w:left w:val="inset" w:color="000000" w:sz="4" w:space="0"/>
              <w:bottom w:val="inset" w:color="000000" w:sz="4" w:space="0"/>
              <w:right w:val="inset" w:color="000000" w:sz="4" w:space="0"/>
            </w:tcBorders>
            <w:tcMar>
              <w:top w:w="0" w:type="dxa"/>
              <w:left w:w="5"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时间</w:t>
            </w:r>
            <w:r>
              <w:rPr>
                <w:rFonts w:ascii="Times New Roman" w:hAnsi="Times New Roman" w:eastAsia="Times New Roman" w:cs="Times New Roman"/>
                <w:kern w:val="0"/>
                <w:sz w:val="24"/>
                <w:szCs w:val="24"/>
              </w:rPr>
              <w:t xml:space="preserve"> </w:t>
            </w:r>
          </w:p>
        </w:tc>
        <w:tc>
          <w:tcPr>
            <w:tcW w:w="63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将领</w:t>
            </w:r>
            <w:r>
              <w:rPr>
                <w:rFonts w:ascii="Times New Roman" w:hAnsi="Times New Roman" w:eastAsia="Times New Roman" w:cs="Times New Roman"/>
                <w:kern w:val="0"/>
                <w:sz w:val="24"/>
                <w:szCs w:val="24"/>
              </w:rPr>
              <w:t xml:space="preserve"> </w:t>
            </w:r>
          </w:p>
        </w:tc>
        <w:tc>
          <w:tcPr>
            <w:tcW w:w="126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军官团整体</w:t>
            </w:r>
            <w:r>
              <w:rPr>
                <w:rFonts w:ascii="Times New Roman" w:hAnsi="Times New Roman" w:eastAsia="Times New Roman" w:cs="Times New Roman"/>
                <w:kern w:val="0"/>
                <w:sz w:val="24"/>
                <w:szCs w:val="24"/>
              </w:rPr>
              <w:t xml:space="preserve"> </w:t>
            </w:r>
          </w:p>
        </w:tc>
        <w:tc>
          <w:tcPr>
            <w:tcW w:w="63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将领</w:t>
            </w:r>
            <w:r>
              <w:rPr>
                <w:rFonts w:ascii="Times New Roman" w:hAnsi="Times New Roman" w:eastAsia="Times New Roman" w:cs="Times New Roman"/>
                <w:kern w:val="0"/>
                <w:sz w:val="24"/>
                <w:szCs w:val="24"/>
              </w:rPr>
              <w:t xml:space="preserve"> </w:t>
            </w:r>
          </w:p>
        </w:tc>
        <w:tc>
          <w:tcPr>
            <w:tcW w:w="126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军官团整体</w:t>
            </w:r>
            <w:r>
              <w:rPr>
                <w:rFonts w:ascii="Times New Roman" w:hAnsi="Times New Roman" w:eastAsia="Times New Roman" w:cs="Times New Roman"/>
                <w:kern w:val="0"/>
                <w:sz w:val="24"/>
                <w:szCs w:val="24"/>
              </w:rPr>
              <w:t xml:space="preserve">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1389" w:type="dxa"/>
            <w:tcBorders>
              <w:left w:val="inset" w:color="000000" w:sz="4" w:space="0"/>
              <w:bottom w:val="inset" w:color="000000" w:sz="4" w:space="0"/>
              <w:right w:val="inset" w:color="000000" w:sz="4" w:space="0"/>
            </w:tcBorders>
            <w:tcMar>
              <w:top w:w="0" w:type="dxa"/>
              <w:left w:w="5"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1860-70 </w:t>
            </w:r>
            <w:r>
              <w:rPr>
                <w:rFonts w:ascii="宋体" w:cs="宋体"/>
                <w:kern w:val="0"/>
                <w:szCs w:val="21"/>
              </w:rPr>
              <w:t>年代</w:t>
            </w:r>
            <w:r>
              <w:rPr>
                <w:rFonts w:ascii="Times New Roman" w:hAnsi="Times New Roman" w:eastAsia="Times New Roman" w:cs="Times New Roman"/>
                <w:kern w:val="0"/>
                <w:sz w:val="24"/>
                <w:szCs w:val="24"/>
              </w:rPr>
              <w:t xml:space="preserve"> </w:t>
            </w:r>
          </w:p>
        </w:tc>
        <w:tc>
          <w:tcPr>
            <w:tcW w:w="63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1872 </w:t>
            </w:r>
          </w:p>
        </w:tc>
        <w:tc>
          <w:tcPr>
            <w:tcW w:w="126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1872 </w:t>
            </w:r>
          </w:p>
        </w:tc>
        <w:tc>
          <w:tcPr>
            <w:tcW w:w="63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1870 </w:t>
            </w:r>
          </w:p>
        </w:tc>
        <w:tc>
          <w:tcPr>
            <w:tcW w:w="126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1875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1389" w:type="dxa"/>
            <w:tcBorders>
              <w:left w:val="inset" w:color="000000" w:sz="4" w:space="0"/>
              <w:bottom w:val="inset" w:color="000000" w:sz="4" w:space="0"/>
              <w:right w:val="inset" w:color="000000" w:sz="4" w:space="0"/>
            </w:tcBorders>
            <w:tcMar>
              <w:top w:w="0" w:type="dxa"/>
              <w:left w:w="5"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贵族</w:t>
            </w:r>
            <w:r>
              <w:rPr>
                <w:rFonts w:ascii="Times New Roman" w:hAnsi="Times New Roman" w:eastAsia="Times New Roman" w:cs="Times New Roman"/>
                <w:kern w:val="0"/>
                <w:sz w:val="24"/>
                <w:szCs w:val="24"/>
              </w:rPr>
              <w:t xml:space="preserve"> </w:t>
            </w:r>
          </w:p>
        </w:tc>
        <w:tc>
          <w:tcPr>
            <w:tcW w:w="63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94 </w:t>
            </w:r>
          </w:p>
        </w:tc>
        <w:tc>
          <w:tcPr>
            <w:tcW w:w="126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49 </w:t>
            </w:r>
          </w:p>
        </w:tc>
        <w:tc>
          <w:tcPr>
            <w:tcW w:w="63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50 </w:t>
            </w:r>
          </w:p>
        </w:tc>
        <w:tc>
          <w:tcPr>
            <w:tcW w:w="126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50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1389" w:type="dxa"/>
            <w:tcBorders>
              <w:left w:val="inset" w:color="000000" w:sz="4" w:space="0"/>
              <w:bottom w:val="inset" w:color="000000" w:sz="4" w:space="0"/>
              <w:right w:val="inset" w:color="000000" w:sz="4" w:space="0"/>
            </w:tcBorders>
            <w:tcMar>
              <w:top w:w="0" w:type="dxa"/>
              <w:left w:w="5"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其他</w:t>
            </w:r>
            <w:r>
              <w:rPr>
                <w:rFonts w:ascii="Times New Roman" w:hAnsi="Times New Roman" w:eastAsia="Times New Roman" w:cs="Times New Roman"/>
                <w:kern w:val="0"/>
                <w:sz w:val="24"/>
                <w:szCs w:val="24"/>
              </w:rPr>
              <w:t xml:space="preserve"> </w:t>
            </w:r>
          </w:p>
        </w:tc>
        <w:tc>
          <w:tcPr>
            <w:tcW w:w="63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6 </w:t>
            </w:r>
          </w:p>
        </w:tc>
        <w:tc>
          <w:tcPr>
            <w:tcW w:w="126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51 </w:t>
            </w:r>
          </w:p>
        </w:tc>
        <w:tc>
          <w:tcPr>
            <w:tcW w:w="63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50 </w:t>
            </w:r>
          </w:p>
        </w:tc>
        <w:tc>
          <w:tcPr>
            <w:tcW w:w="126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50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1389" w:type="dxa"/>
            <w:tcBorders>
              <w:left w:val="inset" w:color="000000" w:sz="4" w:space="0"/>
              <w:bottom w:val="inset" w:color="000000" w:sz="4" w:space="0"/>
              <w:right w:val="inset" w:color="000000" w:sz="4" w:space="0"/>
            </w:tcBorders>
            <w:tcMar>
              <w:top w:w="0" w:type="dxa"/>
              <w:left w:w="5"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1890</w:t>
            </w:r>
            <w:r>
              <w:rPr>
                <w:rFonts w:ascii="宋体" w:cs="宋体"/>
                <w:kern w:val="0"/>
                <w:szCs w:val="21"/>
              </w:rPr>
              <w:t>年代</w:t>
            </w:r>
            <w:r>
              <w:rPr>
                <w:rFonts w:ascii="Times New Roman" w:hAnsi="Times New Roman" w:eastAsia="Times New Roman" w:cs="Times New Roman"/>
                <w:kern w:val="0"/>
                <w:sz w:val="24"/>
                <w:szCs w:val="24"/>
              </w:rPr>
              <w:t xml:space="preserve"> </w:t>
            </w:r>
          </w:p>
        </w:tc>
        <w:tc>
          <w:tcPr>
            <w:tcW w:w="63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1898 </w:t>
            </w:r>
          </w:p>
        </w:tc>
        <w:tc>
          <w:tcPr>
            <w:tcW w:w="126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1898 </w:t>
            </w:r>
          </w:p>
        </w:tc>
        <w:tc>
          <w:tcPr>
            <w:tcW w:w="63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1897 </w:t>
            </w:r>
          </w:p>
        </w:tc>
        <w:tc>
          <w:tcPr>
            <w:tcW w:w="126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1389" w:type="dxa"/>
            <w:tcBorders>
              <w:left w:val="inset" w:color="000000" w:sz="4" w:space="0"/>
              <w:bottom w:val="inset" w:color="000000" w:sz="4" w:space="0"/>
              <w:right w:val="inset" w:color="000000" w:sz="4" w:space="0"/>
            </w:tcBorders>
            <w:tcMar>
              <w:top w:w="0" w:type="dxa"/>
              <w:left w:w="5"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贵族</w:t>
            </w:r>
            <w:r>
              <w:rPr>
                <w:rFonts w:ascii="Times New Roman" w:hAnsi="Times New Roman" w:eastAsia="Times New Roman" w:cs="Times New Roman"/>
                <w:kern w:val="0"/>
                <w:sz w:val="24"/>
                <w:szCs w:val="24"/>
              </w:rPr>
              <w:t xml:space="preserve"> </w:t>
            </w:r>
          </w:p>
        </w:tc>
        <w:tc>
          <w:tcPr>
            <w:tcW w:w="63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81 </w:t>
            </w:r>
          </w:p>
        </w:tc>
        <w:tc>
          <w:tcPr>
            <w:tcW w:w="126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40 </w:t>
            </w:r>
          </w:p>
        </w:tc>
        <w:tc>
          <w:tcPr>
            <w:tcW w:w="63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40 </w:t>
            </w:r>
          </w:p>
        </w:tc>
        <w:tc>
          <w:tcPr>
            <w:tcW w:w="126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1389" w:type="dxa"/>
            <w:tcBorders>
              <w:left w:val="inset" w:color="000000" w:sz="4" w:space="0"/>
              <w:bottom w:val="inset" w:color="000000" w:sz="4" w:space="0"/>
              <w:right w:val="inset" w:color="000000" w:sz="4" w:space="0"/>
            </w:tcBorders>
            <w:tcMar>
              <w:top w:w="0" w:type="dxa"/>
              <w:left w:w="5"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其他</w:t>
            </w:r>
            <w:r>
              <w:rPr>
                <w:rFonts w:ascii="Times New Roman" w:hAnsi="Times New Roman" w:eastAsia="Times New Roman" w:cs="Times New Roman"/>
                <w:kern w:val="0"/>
                <w:sz w:val="24"/>
                <w:szCs w:val="24"/>
              </w:rPr>
              <w:t xml:space="preserve"> </w:t>
            </w:r>
          </w:p>
        </w:tc>
        <w:tc>
          <w:tcPr>
            <w:tcW w:w="63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19 </w:t>
            </w:r>
          </w:p>
        </w:tc>
        <w:tc>
          <w:tcPr>
            <w:tcW w:w="126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60 </w:t>
            </w:r>
          </w:p>
        </w:tc>
        <w:tc>
          <w:tcPr>
            <w:tcW w:w="63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60 </w:t>
            </w:r>
          </w:p>
        </w:tc>
        <w:tc>
          <w:tcPr>
            <w:tcW w:w="126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1389" w:type="dxa"/>
            <w:tcBorders>
              <w:left w:val="inset" w:color="000000" w:sz="4" w:space="0"/>
              <w:bottom w:val="inset" w:color="000000" w:sz="4" w:space="0"/>
              <w:right w:val="inset" w:color="000000" w:sz="4" w:space="0"/>
            </w:tcBorders>
            <w:tcMar>
              <w:top w:w="0" w:type="dxa"/>
              <w:left w:w="5"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1900-10</w:t>
            </w:r>
            <w:r>
              <w:rPr>
                <w:rFonts w:ascii="宋体" w:cs="宋体"/>
                <w:kern w:val="0"/>
                <w:szCs w:val="21"/>
              </w:rPr>
              <w:t>年代</w:t>
            </w:r>
            <w:r>
              <w:rPr>
                <w:rFonts w:ascii="Times New Roman" w:hAnsi="Times New Roman" w:eastAsia="Times New Roman" w:cs="Times New Roman"/>
                <w:kern w:val="0"/>
                <w:sz w:val="24"/>
                <w:szCs w:val="24"/>
              </w:rPr>
              <w:t xml:space="preserve"> </w:t>
            </w:r>
          </w:p>
        </w:tc>
        <w:tc>
          <w:tcPr>
            <w:tcW w:w="63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1911 </w:t>
            </w:r>
          </w:p>
        </w:tc>
        <w:tc>
          <w:tcPr>
            <w:tcW w:w="126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1911 </w:t>
            </w:r>
          </w:p>
        </w:tc>
        <w:tc>
          <w:tcPr>
            <w:tcW w:w="63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1913 </w:t>
            </w:r>
          </w:p>
        </w:tc>
        <w:tc>
          <w:tcPr>
            <w:tcW w:w="126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1912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1389" w:type="dxa"/>
            <w:tcBorders>
              <w:left w:val="inset" w:color="000000" w:sz="4" w:space="0"/>
              <w:bottom w:val="inset" w:color="000000" w:sz="4" w:space="0"/>
              <w:right w:val="inset" w:color="000000" w:sz="4" w:space="0"/>
            </w:tcBorders>
            <w:tcMar>
              <w:top w:w="0" w:type="dxa"/>
              <w:left w:w="5"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贵族</w:t>
            </w:r>
            <w:r>
              <w:rPr>
                <w:rFonts w:ascii="Times New Roman" w:hAnsi="Times New Roman" w:eastAsia="Times New Roman" w:cs="Times New Roman"/>
                <w:kern w:val="0"/>
                <w:sz w:val="24"/>
                <w:szCs w:val="24"/>
              </w:rPr>
              <w:t xml:space="preserve"> </w:t>
            </w:r>
          </w:p>
        </w:tc>
        <w:tc>
          <w:tcPr>
            <w:tcW w:w="63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67 </w:t>
            </w:r>
          </w:p>
        </w:tc>
        <w:tc>
          <w:tcPr>
            <w:tcW w:w="126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33 </w:t>
            </w:r>
          </w:p>
        </w:tc>
        <w:tc>
          <w:tcPr>
            <w:tcW w:w="63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35 </w:t>
            </w:r>
          </w:p>
        </w:tc>
        <w:tc>
          <w:tcPr>
            <w:tcW w:w="1266" w:type="dxa"/>
            <w:tcBorders>
              <w:bottom w:val="single" w:color="000000" w:sz="4" w:space="0"/>
              <w:right w:val="single" w:color="000000" w:sz="4" w:space="0"/>
            </w:tcBorders>
            <w:tcMar>
              <w:top w:w="0" w:type="dxa"/>
              <w:left w:w="0" w:type="dxa"/>
              <w:bottom w:w="5" w:type="dxa"/>
              <w:right w:w="5" w:type="dxa"/>
            </w:tcMar>
          </w:tcPr>
          <w:p>
            <w:pPr>
              <w:keepNext/>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41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1389" w:type="dxa"/>
            <w:tcBorders>
              <w:left w:val="inset" w:color="000000" w:sz="4" w:space="0"/>
              <w:bottom w:val="inset" w:color="000000" w:sz="4" w:space="0"/>
              <w:right w:val="inset" w:color="000000" w:sz="4" w:space="0"/>
            </w:tcBorders>
            <w:tcMar>
              <w:top w:w="0" w:type="dxa"/>
              <w:left w:w="5" w:type="dxa"/>
              <w:bottom w:w="5" w:type="dxa"/>
              <w:right w:w="5" w:type="dxa"/>
            </w:tcMar>
          </w:tcPr>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其他</w:t>
            </w:r>
            <w:r>
              <w:rPr>
                <w:rFonts w:ascii="Times New Roman" w:hAnsi="Times New Roman" w:eastAsia="Times New Roman" w:cs="Times New Roman"/>
                <w:kern w:val="0"/>
                <w:sz w:val="24"/>
                <w:szCs w:val="24"/>
              </w:rPr>
              <w:t xml:space="preserve"> </w:t>
            </w:r>
          </w:p>
        </w:tc>
        <w:tc>
          <w:tcPr>
            <w:tcW w:w="636" w:type="dxa"/>
            <w:tcBorders>
              <w:bottom w:val="single" w:color="000000" w:sz="4" w:space="0"/>
              <w:right w:val="single" w:color="000000" w:sz="4" w:space="0"/>
            </w:tcBorders>
            <w:tcMar>
              <w:top w:w="0" w:type="dxa"/>
              <w:left w:w="0" w:type="dxa"/>
              <w:bottom w:w="5" w:type="dxa"/>
              <w:right w:w="5" w:type="dxa"/>
            </w:tcMar>
          </w:tcPr>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33 </w:t>
            </w:r>
          </w:p>
        </w:tc>
        <w:tc>
          <w:tcPr>
            <w:tcW w:w="1266" w:type="dxa"/>
            <w:tcBorders>
              <w:bottom w:val="single" w:color="000000" w:sz="4" w:space="0"/>
              <w:right w:val="single" w:color="000000" w:sz="4" w:space="0"/>
            </w:tcBorders>
            <w:tcMar>
              <w:top w:w="0" w:type="dxa"/>
              <w:left w:w="0" w:type="dxa"/>
              <w:bottom w:w="5" w:type="dxa"/>
              <w:right w:w="5" w:type="dxa"/>
            </w:tcMar>
          </w:tcPr>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67 </w:t>
            </w:r>
          </w:p>
        </w:tc>
        <w:tc>
          <w:tcPr>
            <w:tcW w:w="636" w:type="dxa"/>
            <w:tcBorders>
              <w:bottom w:val="single" w:color="000000" w:sz="4" w:space="0"/>
              <w:right w:val="single" w:color="000000" w:sz="4" w:space="0"/>
            </w:tcBorders>
            <w:tcMar>
              <w:top w:w="0" w:type="dxa"/>
              <w:left w:w="0" w:type="dxa"/>
              <w:bottom w:w="5" w:type="dxa"/>
              <w:right w:w="5" w:type="dxa"/>
            </w:tcMar>
          </w:tcPr>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65 </w:t>
            </w:r>
          </w:p>
        </w:tc>
        <w:tc>
          <w:tcPr>
            <w:tcW w:w="1266" w:type="dxa"/>
            <w:tcBorders>
              <w:bottom w:val="single" w:color="000000" w:sz="4" w:space="0"/>
              <w:right w:val="single" w:color="000000" w:sz="4" w:space="0"/>
            </w:tcBorders>
            <w:tcMar>
              <w:top w:w="0" w:type="dxa"/>
              <w:left w:w="0" w:type="dxa"/>
              <w:bottom w:w="5" w:type="dxa"/>
              <w:right w:w="5" w:type="dxa"/>
            </w:tcMar>
          </w:tcPr>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59 </w:t>
            </w:r>
          </w:p>
        </w:tc>
      </w:tr>
      <w:bookmarkEnd w:id="10"/>
    </w:tbl>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社会经济发展水平的差异</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封建专制思想影响的程度不同</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政治体制本质特征的不同</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民主政治程度发展的不同</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14.  </w:t>
      </w:r>
      <w:bookmarkStart w:name="1eaf9f0a-aa2d-48ee-8520-4ae5d5b87237" w:id="11"/>
      <w:r>
        <w:rPr>
          <w:rFonts w:ascii="宋体" w:cs="宋体"/>
          <w:kern w:val="0"/>
          <w:szCs w:val="21"/>
        </w:rPr>
        <w:t>周振鹤先生在《犬牙相入还是山川形便</w:t>
      </w:r>
      <w:r>
        <w:rPr>
          <w:rFonts w:ascii="Times New Roman" w:hAnsi="Times New Roman" w:eastAsia="Times New Roman" w:cs="Times New Roman"/>
          <w:kern w:val="0"/>
          <w:szCs w:val="21"/>
        </w:rPr>
        <w:t>?</w:t>
      </w:r>
      <w:r>
        <w:rPr>
          <w:rFonts w:ascii="宋体" w:cs="宋体"/>
          <w:kern w:val="0"/>
          <w:szCs w:val="21"/>
        </w:rPr>
        <w:t>》中认为</w:t>
      </w:r>
      <w:r>
        <w:rPr>
          <w:rFonts w:ascii="Times New Roman" w:hAnsi="Times New Roman" w:eastAsia="Times New Roman" w:cs="Times New Roman"/>
          <w:kern w:val="0"/>
          <w:szCs w:val="21"/>
        </w:rPr>
        <w:t>:</w:t>
      </w:r>
      <w:r>
        <w:rPr>
          <w:rFonts w:ascii="宋体" w:cs="宋体"/>
          <w:kern w:val="0"/>
          <w:szCs w:val="21"/>
        </w:rPr>
        <w:t>“元代</w:t>
      </w:r>
      <w:r>
        <w:rPr>
          <w:rFonts w:ascii="Times New Roman" w:hAnsi="Times New Roman" w:eastAsia="Times New Roman" w:cs="Times New Roman"/>
          <w:kern w:val="0"/>
          <w:sz w:val="24"/>
          <w:szCs w:val="24"/>
        </w:rPr>
        <w:pict>
          <v:shape id="_x0000_i1025" style="height:8.25pt;width:16.5pt;" alt="%20%5Ccdots%20" coordsize="21600,21600" filled="f" stroked="f" o:spt="75" o:preferrelative="t" type="#_x0000_t75">
            <v:path/>
            <v:fill on="f" focussize="0,0"/>
            <v:stroke on="f" joinstyle="miter"/>
            <v:imagedata o:title="latexImg" r:id="rId11"/>
            <o:lock v:ext="edit" aspectratio="t"/>
            <w10:wrap type="none"/>
            <w10:anchorlock/>
          </v:shape>
        </w:pict>
      </w:r>
      <w:r>
        <w:rPr>
          <w:rFonts w:ascii="Times New Roman" w:hAnsi="Times New Roman" w:eastAsia="Times New Roman" w:cs="Times New Roman"/>
          <w:kern w:val="0"/>
          <w:sz w:val="24"/>
          <w:szCs w:val="24"/>
        </w:rPr>
        <w:pict>
          <v:shape id="_x0000_i1026" style="height:8.25pt;width:16.5pt;" alt="%20%5Ccdots%20" coordsize="21600,21600" filled="f" stroked="f" o:spt="75" o:preferrelative="t" type="#_x0000_t75">
            <v:path/>
            <v:fill on="f" focussize="0,0"/>
            <v:stroke on="f" joinstyle="miter"/>
            <v:imagedata o:title="latexImg" r:id="rId11"/>
            <o:lock v:ext="edit" aspectratio="t"/>
            <w10:wrap type="none"/>
            <w10:anchorlock/>
          </v:shape>
        </w:pict>
      </w:r>
      <w:r>
        <w:rPr>
          <w:rFonts w:ascii="宋体" w:cs="宋体"/>
          <w:kern w:val="0"/>
          <w:szCs w:val="21"/>
        </w:rPr>
        <w:t>无视历来与划界密切相关的几条最重要的山川边界——秦岭、淮河、南岭、太行山——的存在</w:t>
      </w:r>
      <w:r>
        <w:rPr>
          <w:rFonts w:ascii="Times New Roman" w:hAnsi="Times New Roman" w:eastAsia="Times New Roman" w:cs="Times New Roman"/>
          <w:kern w:val="0"/>
          <w:sz w:val="24"/>
          <w:szCs w:val="24"/>
        </w:rPr>
        <w:pict>
          <v:shape id="_x0000_i1027" style="height:8.25pt;width:16.5pt;" alt="%20%5Ccdots%20" coordsize="21600,21600" filled="f" stroked="f" o:spt="75" o:preferrelative="t" type="#_x0000_t75">
            <v:path/>
            <v:fill on="f" focussize="0,0"/>
            <v:stroke on="f" joinstyle="miter"/>
            <v:imagedata o:title="latexImg" r:id="rId11"/>
            <o:lock v:ext="edit" aspectratio="t"/>
            <w10:wrap type="none"/>
            <w10:anchorlock/>
          </v:shape>
        </w:pict>
      </w:r>
      <w:r>
        <w:rPr>
          <w:rFonts w:ascii="Times New Roman" w:hAnsi="Times New Roman" w:eastAsia="Times New Roman" w:cs="Times New Roman"/>
          <w:kern w:val="0"/>
          <w:sz w:val="24"/>
          <w:szCs w:val="24"/>
        </w:rPr>
        <w:pict>
          <v:shape id="_x0000_i1028" style="height:8.25pt;width:16.5pt;" alt="%20%5Ccdots%20" coordsize="21600,21600" filled="f" stroked="f" o:spt="75" o:preferrelative="t" type="#_x0000_t75">
            <v:path/>
            <v:fill on="f" focussize="0,0"/>
            <v:stroke on="f" joinstyle="miter"/>
            <v:imagedata o:title="latexImg" r:id="rId11"/>
            <o:lock v:ext="edit" aspectratio="t"/>
            <w10:wrap type="none"/>
            <w10:anchorlock/>
          </v:shape>
        </w:pict>
      </w:r>
      <w:r>
        <w:rPr>
          <w:rFonts w:ascii="宋体" w:cs="宋体"/>
          <w:kern w:val="0"/>
          <w:szCs w:val="21"/>
        </w:rPr>
        <w:t>陕西行省越过秦岭而有汉中盆地</w:t>
      </w:r>
      <w:r>
        <w:rPr>
          <w:rFonts w:ascii="Times New Roman" w:hAnsi="Times New Roman" w:eastAsia="Times New Roman" w:cs="Times New Roman"/>
          <w:kern w:val="0"/>
          <w:szCs w:val="21"/>
        </w:rPr>
        <w:t>,</w:t>
      </w:r>
      <w:r>
        <w:rPr>
          <w:rFonts w:ascii="宋体" w:cs="宋体"/>
          <w:kern w:val="0"/>
          <w:szCs w:val="21"/>
        </w:rPr>
        <w:t>湖广行省以湖南、湖北为主体而又越过南岭有广西</w:t>
      </w:r>
      <w:r>
        <w:rPr>
          <w:rFonts w:ascii="Times New Roman" w:hAnsi="Times New Roman" w:eastAsia="Times New Roman" w:cs="Times New Roman"/>
          <w:kern w:val="0"/>
          <w:szCs w:val="21"/>
        </w:rPr>
        <w:t>,</w:t>
      </w:r>
      <w:r>
        <w:rPr>
          <w:rFonts w:ascii="宋体" w:cs="宋体"/>
          <w:kern w:val="0"/>
          <w:szCs w:val="21"/>
        </w:rPr>
        <w:t>江西行省也同样跨过南岭而有广东</w:t>
      </w:r>
      <w:r>
        <w:rPr>
          <w:rFonts w:ascii="Times New Roman" w:hAnsi="Times New Roman" w:eastAsia="Times New Roman" w:cs="Times New Roman"/>
          <w:kern w:val="0"/>
          <w:sz w:val="24"/>
          <w:szCs w:val="24"/>
        </w:rPr>
        <w:pict>
          <v:shape id="_x0000_i1029" style="height:8.25pt;width:16.5pt;" alt="%20%5Ccdots%20" coordsize="21600,21600" filled="f" stroked="f" o:spt="75" o:preferrelative="t" type="#_x0000_t75">
            <v:path/>
            <v:fill on="f" focussize="0,0"/>
            <v:stroke on="f" joinstyle="miter"/>
            <v:imagedata o:title="latexImg" r:id="rId11"/>
            <o:lock v:ext="edit" aspectratio="t"/>
            <w10:wrap type="none"/>
            <w10:anchorlock/>
          </v:shape>
        </w:pict>
      </w:r>
      <w:r>
        <w:rPr>
          <w:rFonts w:ascii="Times New Roman" w:hAnsi="Times New Roman" w:eastAsia="Times New Roman" w:cs="Times New Roman"/>
          <w:kern w:val="0"/>
          <w:sz w:val="24"/>
          <w:szCs w:val="24"/>
        </w:rPr>
        <w:pict>
          <v:shape id="_x0000_i1030" style="height:8.25pt;width:16.5pt;" alt="%20%5Ccdots%20" coordsize="21600,21600" filled="f" stroked="f" o:spt="75" o:preferrelative="t" type="#_x0000_t75">
            <v:path/>
            <v:fill on="f" focussize="0,0"/>
            <v:stroke on="f" joinstyle="miter"/>
            <v:imagedata o:title="latexImg" r:id="rId11"/>
            <o:lock v:ext="edit" aspectratio="t"/>
            <w10:wrap type="none"/>
            <w10:anchorlock/>
          </v:shape>
        </w:pict>
      </w:r>
      <w:r>
        <w:rPr>
          <w:rFonts w:ascii="宋体" w:cs="宋体"/>
          <w:kern w:val="0"/>
          <w:szCs w:val="21"/>
        </w:rPr>
        <w:t>”材料主要反映了</w:t>
      </w:r>
      <w:r>
        <w:rPr>
          <w:rFonts w:ascii="Times New Roman" w:hAnsi="Times New Roman" w:eastAsia="Times New Roman" w:cs="Times New Roman"/>
          <w:kern w:val="0"/>
          <w:szCs w:val="21"/>
        </w:rPr>
        <w:t>(    )</w:t>
      </w:r>
      <w:bookmarkEnd w:id="11"/>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元代行省使地方割据拥有良好地理条件</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元代行省有利于加强中央集权</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其对元代行省的划分依据持批判态度</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元代行省划分依据是山川形便</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15.  </w:t>
      </w:r>
      <w:bookmarkStart w:name="edc785d0-3453-4a98-ac1c-83f21ff54e5f" w:id="12"/>
      <w:r>
        <w:rPr>
          <w:rFonts w:ascii="宋体" w:cs="宋体"/>
          <w:kern w:val="0"/>
          <w:szCs w:val="21"/>
        </w:rPr>
        <w:t>雅典城邦任何公职人员，无论地位多高，皆不能离开公民大会而擅自决定政务大事。他们都处于公民大会和五百人会议的经常督察监视之下，若公民大会认为他有失职守，皆依法惩处。这反映了古代雅典（　　）</w:t>
      </w:r>
      <w:bookmarkEnd w:id="12"/>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最高权力机关由直接选举产生</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公民大会负责审理大部分案件</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各权力机构之间相互制约平衡</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从制度上防止专制以维护民主</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16.  </w:t>
      </w:r>
      <w:bookmarkStart w:name="43a8b7ea-5ad2-445e-83a4-9f57cfa9b13c" w:id="13"/>
      <w:r>
        <w:rPr>
          <w:rFonts w:ascii="宋体" w:cs="宋体"/>
          <w:kern w:val="0"/>
          <w:szCs w:val="21"/>
        </w:rPr>
        <w:t>有学者认为：“在政体形式这个关键问题上，只有完全的一致，或者多数派强大到近乎全体一致的程度，即使那些不完全赞同的人也必须尊重这种政体，才能让政治激情不至于造成流血，同时让国家所有权威部门受到人们充分而自如地平和批评。”这一论述可以用于说明</w:t>
      </w:r>
      <w:bookmarkEnd w:id="13"/>
    </w:p>
    <w:p>
      <w:pPr>
        <w:tabs>
          <w:tab w:val="left" w:pos="2310"/>
          <w:tab w:val="left" w:pos="4200"/>
          <w:tab w:val="left" w:pos="609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雅典民主政治</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僭主政治</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C. </w:t>
      </w:r>
      <w:r>
        <w:rPr>
          <w:rFonts w:ascii="宋体" w:cs="宋体"/>
          <w:kern w:val="0"/>
          <w:szCs w:val="21"/>
        </w:rPr>
        <w:t>罗马共和政体</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寡头政治</w:t>
      </w:r>
    </w:p>
    <w:p>
      <w:pPr>
        <w:tabs>
          <w:tab w:val="left" w:pos="2310"/>
          <w:tab w:val="left" w:pos="4200"/>
          <w:tab w:val="left" w:pos="6090"/>
        </w:tabs>
        <w:spacing w:line="360" w:lineRule="auto"/>
        <w:ind w:left="420"/>
        <w:textAlignment w:val="center"/>
        <w:rPr>
          <w:rFonts w:ascii="黑体" w:hAnsi="黑体" w:eastAsia="黑体" w:cs="黑体"/>
        </w:rPr>
      </w:pPr>
    </w:p>
    <w:p>
      <w:pPr>
        <w:tabs>
          <w:tab w:val="left" w:pos="2310"/>
          <w:tab w:val="left" w:pos="4200"/>
          <w:tab w:val="left" w:pos="6090"/>
        </w:tabs>
        <w:spacing w:line="360" w:lineRule="auto"/>
        <w:ind w:left="420"/>
        <w:textAlignment w:val="center"/>
        <w:rPr>
          <w:rFonts w:ascii="黑体" w:hAnsi="黑体" w:eastAsia="黑体" w:cs="黑体"/>
        </w:rPr>
      </w:pPr>
    </w:p>
    <w:p>
      <w:pPr>
        <w:tabs>
          <w:tab w:val="left" w:pos="2310"/>
          <w:tab w:val="left" w:pos="4200"/>
          <w:tab w:val="left" w:pos="6090"/>
        </w:tabs>
        <w:spacing w:line="360" w:lineRule="auto"/>
        <w:ind w:left="420"/>
        <w:textAlignment w:val="center"/>
        <w:rPr>
          <w:rFonts w:ascii="黑体" w:hAnsi="黑体" w:eastAsia="黑体" w:cs="黑体"/>
        </w:rPr>
      </w:pPr>
    </w:p>
    <w:p>
      <w:pPr>
        <w:tabs>
          <w:tab w:val="left" w:pos="2310"/>
          <w:tab w:val="left" w:pos="4200"/>
          <w:tab w:val="left" w:pos="6090"/>
        </w:tabs>
        <w:spacing w:line="360" w:lineRule="auto"/>
        <w:ind w:left="420"/>
        <w:textAlignment w:val="center"/>
        <w:rPr>
          <w:rFonts w:ascii="黑体" w:hAnsi="黑体" w:eastAsia="黑体" w:cs="黑体"/>
        </w:rPr>
      </w:pPr>
    </w:p>
    <w:p>
      <w:pPr>
        <w:tabs>
          <w:tab w:val="left" w:pos="2310"/>
          <w:tab w:val="left" w:pos="4200"/>
          <w:tab w:val="left" w:pos="6090"/>
        </w:tabs>
        <w:spacing w:line="360" w:lineRule="auto"/>
        <w:ind w:left="420"/>
        <w:textAlignment w:val="center"/>
        <w:rPr>
          <w:rFonts w:ascii="黑体" w:hAnsi="黑体" w:eastAsia="黑体" w:cs="黑体"/>
        </w:rPr>
      </w:pPr>
    </w:p>
    <w:p>
      <w:pPr>
        <w:tabs>
          <w:tab w:val="left" w:pos="2310"/>
          <w:tab w:val="left" w:pos="4200"/>
          <w:tab w:val="left" w:pos="6090"/>
        </w:tabs>
        <w:spacing w:line="360" w:lineRule="auto"/>
        <w:ind w:left="420"/>
        <w:textAlignment w:val="center"/>
        <w:rPr>
          <w:rFonts w:ascii="Times New Roman" w:hAnsi="Times New Roman" w:eastAsia="Times New Roman" w:cs="Times New Roman"/>
          <w:kern w:val="0"/>
          <w:sz w:val="24"/>
          <w:szCs w:val="24"/>
        </w:rPr>
      </w:pPr>
      <w:r>
        <w:rPr>
          <w:rFonts w:ascii="黑体" w:hAnsi="黑体" w:eastAsia="黑体" w:cs="黑体"/>
        </w:rPr>
        <w:t>二、材料解析题（本大题共</w:t>
      </w:r>
      <w:r>
        <w:rPr>
          <w:rFonts w:ascii="Times New Roman" w:hAnsi="Times New Roman" w:eastAsia="Times New Roman" w:cs="Times New Roman"/>
          <w:b/>
        </w:rPr>
        <w:t>4</w:t>
      </w:r>
      <w:r>
        <w:rPr>
          <w:rFonts w:ascii="黑体" w:hAnsi="黑体" w:eastAsia="黑体" w:cs="黑体"/>
        </w:rPr>
        <w:t>小题，共</w:t>
      </w:r>
      <w:r>
        <w:rPr>
          <w:rFonts w:ascii="Times New Roman" w:hAnsi="Times New Roman" w:eastAsia="Times New Roman" w:cs="Times New Roman"/>
          <w:b/>
        </w:rPr>
        <w:t>40.0</w:t>
      </w:r>
      <w:r>
        <w:rPr>
          <w:rFonts w:ascii="黑体" w:hAnsi="黑体" w:eastAsia="黑体" w:cs="黑体"/>
        </w:rPr>
        <w:t>分）</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17.  </w:t>
      </w:r>
      <w:bookmarkStart w:name="88ba85cf-d554-44fe-b0f3-7c33c1855ea7" w:id="14"/>
      <w:r>
        <w:rPr>
          <w:rFonts w:ascii="宋体" w:cs="宋体"/>
          <w:kern w:val="0"/>
          <w:szCs w:val="21"/>
        </w:rPr>
        <w:t>法律是一种不断完善的实践。阅读材料，回答问题。</w:t>
      </w:r>
    </w:p>
    <w:p>
      <w:pPr>
        <w:spacing w:line="360" w:lineRule="auto"/>
        <w:ind w:left="420"/>
        <w:textAlignment w:val="center"/>
        <w:rPr>
          <w:rFonts w:ascii="Times New Roman" w:hAnsi="Times New Roman" w:eastAsia="Times New Roman" w:cs="Times New Roman"/>
          <w:kern w:val="0"/>
          <w:sz w:val="24"/>
          <w:szCs w:val="24"/>
        </w:rPr>
      </w:pPr>
      <w:r>
        <w:rPr>
          <w:rFonts w:ascii="宋体" w:cs="宋体"/>
          <w:kern w:val="0"/>
          <w:szCs w:val="21"/>
        </w:rPr>
        <w:t>材料一</w:t>
      </w:r>
      <w:r>
        <w:rPr>
          <w:rFonts w:ascii="Times New Roman" w:hAnsi="Times New Roman" w:eastAsia="Times New Roman" w:cs="Times New Roman"/>
          <w:kern w:val="0"/>
          <w:szCs w:val="21"/>
        </w:rPr>
        <w:t xml:space="preserve">  </w:t>
      </w:r>
      <w:r>
        <w:rPr>
          <w:rFonts w:ascii="宋体" w:cs="宋体"/>
          <w:kern w:val="0"/>
          <w:szCs w:val="21"/>
        </w:rPr>
        <w:t>礼之于正国也，犹衡之于轻重也，绳墨之于曲直也，规矩之于方圜也。孔子曰：“安上治民，莫善于礼。”此之谓也。</w:t>
      </w:r>
    </w:p>
    <w:p>
      <w:pPr>
        <w:spacing w:line="360" w:lineRule="auto"/>
        <w:ind w:left="420"/>
        <w:jc w:val="right"/>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w:t>
      </w:r>
      <w:r>
        <w:rPr>
          <w:rFonts w:ascii="宋体" w:cs="宋体"/>
          <w:kern w:val="0"/>
          <w:szCs w:val="21"/>
        </w:rPr>
        <w:t>——《礼记•经解》</w:t>
      </w:r>
    </w:p>
    <w:p>
      <w:pPr>
        <w:spacing w:line="360" w:lineRule="auto"/>
        <w:ind w:left="420"/>
        <w:textAlignment w:val="center"/>
        <w:rPr>
          <w:rFonts w:ascii="Times New Roman" w:hAnsi="Times New Roman" w:eastAsia="Times New Roman" w:cs="Times New Roman"/>
          <w:kern w:val="0"/>
          <w:sz w:val="24"/>
          <w:szCs w:val="24"/>
        </w:rPr>
      </w:pPr>
      <w:r>
        <w:rPr>
          <w:rFonts w:ascii="宋体" w:cs="宋体"/>
          <w:kern w:val="0"/>
          <w:szCs w:val="21"/>
        </w:rPr>
        <w:t>国无常强，无常弱。奉法者强，则国强；奉法者弱，则国弱。……今皆亡国者，其群臣官吏皆务所以乱而不务所以治也。其国乱弱矣，又皆释国法而私其外，则是负薪而救火也，乱弱甚矣！</w:t>
      </w:r>
    </w:p>
    <w:p>
      <w:pPr>
        <w:spacing w:line="360" w:lineRule="auto"/>
        <w:ind w:left="420"/>
        <w:jc w:val="right"/>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w:t>
      </w:r>
      <w:r>
        <w:rPr>
          <w:rFonts w:ascii="宋体" w:cs="宋体"/>
          <w:kern w:val="0"/>
          <w:szCs w:val="21"/>
        </w:rPr>
        <w:t>——《韩非子•有度》</w:t>
      </w:r>
    </w:p>
    <w:p>
      <w:pPr>
        <w:spacing w:line="360" w:lineRule="auto"/>
        <w:ind w:left="420"/>
        <w:textAlignment w:val="center"/>
        <w:rPr>
          <w:rFonts w:ascii="Times New Roman" w:hAnsi="Times New Roman" w:eastAsia="Times New Roman" w:cs="Times New Roman"/>
          <w:kern w:val="0"/>
          <w:sz w:val="24"/>
          <w:szCs w:val="24"/>
        </w:rPr>
      </w:pPr>
      <w:r>
        <w:rPr>
          <w:rFonts w:ascii="宋体" w:cs="宋体"/>
          <w:kern w:val="0"/>
          <w:szCs w:val="21"/>
        </w:rPr>
        <w:t>材料二</w:t>
      </w:r>
      <w:r>
        <w:rPr>
          <w:rFonts w:ascii="Times New Roman" w:hAnsi="Times New Roman" w:eastAsia="Times New Roman" w:cs="Times New Roman"/>
          <w:kern w:val="0"/>
          <w:szCs w:val="21"/>
        </w:rPr>
        <w:t xml:space="preserve">  </w:t>
      </w:r>
      <w:r>
        <w:rPr>
          <w:rFonts w:ascii="宋体" w:cs="宋体"/>
          <w:kern w:val="0"/>
          <w:szCs w:val="21"/>
        </w:rPr>
        <w:t>法律始终把它的作者的世界图景包含在抽象的形式中，而每一历史的世界图景都包含一种政治——经济的倾向，这种倾向依据的不是这个人或那个人所想的事物，却依据的是事实上掌握政权并因之掌握立法的阶级所实际打算造成的事物。每一种法律都是由一个阶级以大多数的名义建立起来的。</w:t>
      </w:r>
    </w:p>
    <w:p>
      <w:pPr>
        <w:spacing w:line="360" w:lineRule="auto"/>
        <w:ind w:left="420"/>
        <w:jc w:val="right"/>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                        </w:t>
      </w:r>
      <w:r>
        <w:rPr>
          <w:rFonts w:ascii="宋体" w:cs="宋体"/>
          <w:kern w:val="0"/>
          <w:szCs w:val="21"/>
        </w:rPr>
        <w:t>——</w:t>
      </w:r>
      <w:r>
        <w:rPr>
          <w:rFonts w:ascii="Times New Roman" w:hAnsi="Times New Roman" w:eastAsia="Times New Roman" w:cs="Times New Roman"/>
          <w:kern w:val="0"/>
          <w:szCs w:val="21"/>
        </w:rPr>
        <w:t>[</w:t>
      </w:r>
      <w:r>
        <w:rPr>
          <w:rFonts w:ascii="宋体" w:cs="宋体"/>
          <w:kern w:val="0"/>
          <w:szCs w:val="21"/>
        </w:rPr>
        <w:t>德</w:t>
      </w:r>
      <w:r>
        <w:rPr>
          <w:rFonts w:ascii="Times New Roman" w:hAnsi="Times New Roman" w:eastAsia="Times New Roman" w:cs="Times New Roman"/>
          <w:kern w:val="0"/>
          <w:szCs w:val="21"/>
        </w:rPr>
        <w:t>]</w:t>
      </w:r>
      <w:r>
        <w:rPr>
          <w:rFonts w:ascii="宋体" w:cs="宋体"/>
          <w:kern w:val="0"/>
          <w:szCs w:val="21"/>
        </w:rPr>
        <w:t>奥斯瓦尔德•斯宾格勒著，齐世荣等译《西方的没落》</w:t>
      </w:r>
    </w:p>
    <w:p>
      <w:pPr>
        <w:spacing w:line="360" w:lineRule="auto"/>
        <w:ind w:left="420"/>
        <w:textAlignment w:val="center"/>
        <w:rPr>
          <w:rFonts w:ascii="宋体" w:cs="宋体"/>
          <w:kern w:val="0"/>
          <w:szCs w:val="21"/>
        </w:rPr>
      </w:pPr>
      <w:r>
        <w:rPr>
          <w:rFonts w:ascii="宋体" w:cs="宋体"/>
          <w:kern w:val="0"/>
          <w:szCs w:val="21"/>
        </w:rPr>
        <w:t>材料三</w:t>
      </w:r>
      <w:r>
        <w:rPr>
          <w:rFonts w:ascii="Times New Roman" w:hAnsi="Times New Roman" w:eastAsia="Times New Roman" w:cs="Times New Roman"/>
          <w:kern w:val="0"/>
          <w:szCs w:val="21"/>
        </w:rPr>
        <w:t xml:space="preserve">   </w:t>
      </w:r>
      <w:r>
        <w:rPr>
          <w:rFonts w:ascii="宋体" w:cs="宋体"/>
          <w:kern w:val="0"/>
          <w:szCs w:val="21"/>
        </w:rPr>
        <w:t>法律是治国之重器，法治是国家治理体系和治理能力的重要依托。全面推进依法治国，是解决党和国家事业发展面临的一系列重大问题，解放和增强社会活力、促进社会公平正义、维护社会和谐稳定、确保党和国家长治久安的根本要求。</w:t>
      </w:r>
    </w:p>
    <w:p>
      <w:pPr>
        <w:spacing w:line="360" w:lineRule="auto"/>
        <w:ind w:left="420"/>
        <w:jc w:val="right"/>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w:t>
      </w:r>
      <w:r>
        <w:rPr>
          <w:rFonts w:ascii="宋体" w:cs="宋体"/>
          <w:kern w:val="0"/>
          <w:szCs w:val="21"/>
        </w:rPr>
        <w:t>——</w:t>
      </w:r>
      <w:r>
        <w:rPr>
          <w:rFonts w:ascii="Times New Roman" w:hAnsi="Times New Roman" w:eastAsia="Times New Roman" w:cs="Times New Roman"/>
          <w:kern w:val="0"/>
          <w:szCs w:val="21"/>
        </w:rPr>
        <w:t>2014.10.20</w:t>
      </w:r>
      <w:r>
        <w:rPr>
          <w:rFonts w:ascii="宋体" w:cs="宋体"/>
          <w:kern w:val="0"/>
          <w:szCs w:val="21"/>
        </w:rPr>
        <w:t>关于《中共中央关于全面推进依法治国若干重大问题的决定》的说明</w:t>
      </w:r>
    </w:p>
    <w:bookmarkEnd w:id="14"/>
    <w:p>
      <w:pPr>
        <w:spacing w:line="360" w:lineRule="auto"/>
        <w:ind w:left="420"/>
        <w:textAlignment w:val="center"/>
        <w:rPr>
          <w:rFonts w:ascii="Times New Roman" w:hAnsi="Times New Roman" w:eastAsia="Times New Roman" w:cs="Times New Roman"/>
          <w:kern w:val="0"/>
          <w:sz w:val="24"/>
          <w:szCs w:val="24"/>
        </w:rPr>
      </w:pP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(1) </w:t>
      </w:r>
      <w:r>
        <w:rPr>
          <w:rFonts w:ascii="宋体" w:cs="宋体"/>
          <w:kern w:val="0"/>
          <w:szCs w:val="21"/>
        </w:rPr>
        <w:t>根据材料一概括儒、法两家在治国理念上的差异，结合所学指出其中哪一流派的主张更符合战国时期统治阶级的需要，并分析原因。</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(2) </w:t>
      </w:r>
      <w:r>
        <w:rPr>
          <w:rFonts w:ascii="宋体" w:cs="宋体"/>
          <w:kern w:val="0"/>
          <w:szCs w:val="21"/>
        </w:rPr>
        <w:t>根据材料二概括斯宾格勒关于法律的主要观点。结合所学知识，简述近代西方法律制度的局限。</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(3) </w:t>
      </w:r>
      <w:r>
        <w:rPr>
          <w:rFonts w:ascii="宋体" w:cs="宋体"/>
          <w:kern w:val="0"/>
          <w:szCs w:val="21"/>
        </w:rPr>
        <w:t>根据材料三并结合所学，指出中国特色社会主义法律体系形成的时间，并阐明其意义。</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18.  </w:t>
      </w:r>
      <w:bookmarkStart w:name="233b2cd5-2fc1-43a6-af84-3d75199642be" w:id="15"/>
      <w:r>
        <w:rPr>
          <w:rFonts w:ascii="宋体" w:cs="宋体"/>
          <w:kern w:val="0"/>
          <w:szCs w:val="21"/>
        </w:rPr>
        <w:t>中国传统社会始终面临着中央与地方关系调处的难题。阅读下列材料：</w:t>
      </w:r>
      <w:r>
        <w:rPr>
          <w:rFonts w:ascii="宋体" w:cs="宋体"/>
          <w:kern w:val="0"/>
          <w:szCs w:val="21"/>
        </w:rPr>
        <w:br w:type="textWrapping"/>
      </w:r>
      <w:r>
        <w:rPr>
          <w:rFonts w:ascii="宋体" w:cs="宋体"/>
          <w:kern w:val="0"/>
          <w:szCs w:val="21"/>
        </w:rPr>
        <w:t>材料一西周以同姓兄弟或亲信所封的诸侯国已非过去承认的原有邦国，而是以武力为背景，在原有众多邦国的地域内人为“插队”进去，……很像“掺沙子”。</w:t>
      </w:r>
      <w:r>
        <w:rPr>
          <w:rFonts w:ascii="宋体" w:cs="宋体"/>
          <w:kern w:val="0"/>
          <w:szCs w:val="21"/>
        </w:rPr>
        <w:br w:type="textWrapping"/>
      </w:r>
      <w:r>
        <w:rPr>
          <w:rFonts w:ascii="宋体" w:cs="宋体"/>
          <w:kern w:val="0"/>
          <w:szCs w:val="21"/>
        </w:rPr>
        <w:t>分封出去的邦国，按“授民授土”的原则，仍是“有其土、田、人民”的地方实体，并实行贵族世袭统治，地方拥有实权。……西周政治体制明显是二元，而不是一元的</w:t>
      </w:r>
      <w:r>
        <w:rPr>
          <w:rFonts w:ascii="Times New Roman" w:hAnsi="Times New Roman" w:eastAsia="Times New Roman" w:cs="Times New Roman"/>
          <w:kern w:val="0"/>
          <w:szCs w:val="21"/>
        </w:rPr>
        <w:t>--</w:t>
      </w:r>
      <w:r>
        <w:rPr>
          <w:rFonts w:ascii="宋体" w:cs="宋体"/>
          <w:kern w:val="0"/>
          <w:szCs w:val="21"/>
        </w:rPr>
        <w:t>中央与地方权力并存共荣。</w:t>
      </w:r>
      <w:r>
        <w:rPr>
          <w:rFonts w:ascii="宋体" w:cs="宋体"/>
          <w:kern w:val="0"/>
          <w:szCs w:val="21"/>
        </w:rPr>
        <w:br w:type="textWrapping"/>
      </w:r>
      <w:r>
        <w:rPr>
          <w:rFonts w:ascii="宋体" w:cs="宋体"/>
          <w:kern w:val="0"/>
          <w:szCs w:val="21"/>
        </w:rPr>
        <w:t>一一王家范《中国历史通论》</w:t>
      </w:r>
      <w:r>
        <w:rPr>
          <w:rFonts w:ascii="宋体" w:cs="宋体"/>
          <w:kern w:val="0"/>
          <w:szCs w:val="21"/>
        </w:rPr>
        <w:br w:type="textWrapping"/>
      </w:r>
      <w:r>
        <w:rPr>
          <w:rFonts w:ascii="宋体" w:cs="宋体"/>
          <w:kern w:val="0"/>
          <w:szCs w:val="21"/>
        </w:rPr>
        <w:t>材料二汉之郡国守相丞尉、县令长、侯国相及丞尉虽不能用本地人，但他们的属吏必为本地人。如（郡）主薄于属吏中最为亲近，犹今之秘书长，功曹总领众曹，群吏进退赏罚皆由之……故其权极重。</w:t>
      </w:r>
      <w:r>
        <w:rPr>
          <w:rFonts w:ascii="宋体" w:cs="宋体"/>
          <w:kern w:val="0"/>
          <w:szCs w:val="21"/>
        </w:rPr>
        <w:br w:type="textWrapping"/>
      </w:r>
      <w:r>
        <w:rPr>
          <w:rFonts w:ascii="Times New Roman" w:hAnsi="Times New Roman" w:eastAsia="Times New Roman" w:cs="Times New Roman"/>
          <w:kern w:val="0"/>
          <w:szCs w:val="21"/>
        </w:rPr>
        <w:t>--</w:t>
      </w:r>
      <w:r>
        <w:rPr>
          <w:rFonts w:ascii="宋体" w:cs="宋体"/>
          <w:kern w:val="0"/>
          <w:szCs w:val="21"/>
        </w:rPr>
        <w:t>严耕望《中国地方行政制度史略》</w:t>
      </w:r>
      <w:r>
        <w:rPr>
          <w:rFonts w:ascii="宋体" w:cs="宋体"/>
          <w:kern w:val="0"/>
          <w:szCs w:val="21"/>
        </w:rPr>
        <w:br w:type="textWrapping"/>
      </w:r>
      <w:r>
        <w:rPr>
          <w:rFonts w:ascii="宋体" w:cs="宋体"/>
          <w:kern w:val="0"/>
          <w:szCs w:val="21"/>
        </w:rPr>
        <w:t>材料三无论行政、财政、军事、司法诸事权，朝廷总是在直接掌握某些基本权力（如主要军队、官吏任用等）的同时，把相当一部分权力分寄于行省，然后借行省集权于中央。显而易见，元行省制中央集权是秦汉以来郡县制中央集权模式的较高级演化形态，……明显优于单纯的中央集权或单纯的地方分权。</w:t>
      </w:r>
      <w:r>
        <w:rPr>
          <w:rFonts w:ascii="宋体" w:cs="宋体"/>
          <w:kern w:val="0"/>
          <w:szCs w:val="21"/>
        </w:rPr>
        <w:br w:type="textWrapping"/>
      </w:r>
      <w:r>
        <w:rPr>
          <w:rFonts w:ascii="宋体" w:cs="宋体"/>
          <w:kern w:val="0"/>
          <w:szCs w:val="21"/>
        </w:rPr>
        <w:t>一一李治安《元代行省制的特点与历史作用》</w:t>
      </w:r>
      <w:r>
        <w:rPr>
          <w:rFonts w:ascii="宋体" w:cs="宋体"/>
          <w:kern w:val="0"/>
          <w:szCs w:val="21"/>
        </w:rPr>
        <w:br w:type="textWrapping"/>
      </w:r>
      <w:r>
        <w:rPr>
          <w:rFonts w:ascii="宋体" w:cs="宋体"/>
          <w:kern w:val="0"/>
          <w:szCs w:val="21"/>
        </w:rPr>
        <w:t>请回答：</w:t>
      </w:r>
      <w:bookmarkEnd w:id="15"/>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(1) </w:t>
      </w:r>
      <w:r>
        <w:rPr>
          <w:rFonts w:ascii="宋体" w:cs="宋体"/>
          <w:kern w:val="0"/>
          <w:szCs w:val="21"/>
        </w:rPr>
        <w:t>据材料一，分析周王室在原有邦国内“掺沙子”的意图。这一举措对西周政治体制产生了怎样影响？</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(2) </w:t>
      </w:r>
      <w:r>
        <w:rPr>
          <w:rFonts w:ascii="宋体" w:cs="宋体"/>
          <w:kern w:val="0"/>
          <w:szCs w:val="21"/>
        </w:rPr>
        <w:t>据材料二，指出汉代地方官员任用的特点。这反映出中央与地方关系如何？</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(3) </w:t>
      </w:r>
      <w:r>
        <w:rPr>
          <w:rFonts w:ascii="宋体" w:cs="宋体"/>
          <w:kern w:val="0"/>
          <w:szCs w:val="21"/>
        </w:rPr>
        <w:t>据材料三，指出元朝行省制度在权力运行方面的特征。</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(4) </w:t>
      </w:r>
      <w:r>
        <w:rPr>
          <w:rFonts w:ascii="宋体" w:cs="宋体"/>
          <w:kern w:val="0"/>
          <w:szCs w:val="21"/>
        </w:rPr>
        <w:t>综合上述材料，概括古代中国地方权力的变化趋势。</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19.  </w:t>
      </w:r>
      <w:bookmarkStart w:name="ceb93c86-fd08-403f-9ced-11deab4e5e57" w:id="16"/>
      <w:r>
        <w:rPr>
          <w:rFonts w:ascii="宋体" w:cs="宋体"/>
          <w:kern w:val="0"/>
          <w:szCs w:val="21"/>
        </w:rPr>
        <w:t>阅读材料，完成下列要求。</w:t>
      </w:r>
    </w:p>
    <w:p>
      <w:pPr>
        <w:spacing w:line="360" w:lineRule="auto"/>
        <w:ind w:left="420"/>
        <w:textAlignment w:val="center"/>
        <w:rPr>
          <w:rFonts w:ascii="Times New Roman" w:hAnsi="Times New Roman" w:eastAsia="Times New Roman" w:cs="Times New Roman"/>
          <w:kern w:val="0"/>
          <w:sz w:val="24"/>
          <w:szCs w:val="24"/>
        </w:rPr>
      </w:pPr>
      <w:r>
        <w:rPr>
          <w:rFonts w:ascii="宋体" w:cs="宋体"/>
          <w:kern w:val="0"/>
          <w:szCs w:val="21"/>
        </w:rPr>
        <w:t>材料一</w:t>
      </w:r>
      <w:r>
        <w:rPr>
          <w:rFonts w:ascii="Times New Roman" w:hAnsi="Times New Roman" w:eastAsia="Times New Roman" w:cs="Times New Roman"/>
          <w:kern w:val="0"/>
          <w:szCs w:val="21"/>
        </w:rPr>
        <w:t xml:space="preserve">    </w:t>
      </w:r>
      <w:r>
        <w:rPr>
          <w:rFonts w:ascii="宋体" w:cs="宋体"/>
          <w:kern w:val="0"/>
          <w:szCs w:val="21"/>
        </w:rPr>
        <w:t>代议制民主强调以宪法为基本框架，以限制政府权力、规制民众行为、保障公民权利为核心，因此，宪法至上原则、人民主权原则、法治主义原则、权力制约原则、有限政府原则等，被认为是民主政治的基本原则。代议制民主理论不仅为我国的民主化建设提供了理论支持，而且也为中国式民主道路定下了基调。</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w:t>
      </w:r>
      <w:r>
        <w:rPr>
          <w:rFonts w:ascii="宋体" w:cs="宋体"/>
          <w:kern w:val="0"/>
          <w:szCs w:val="21"/>
        </w:rPr>
        <w:t>——摘编自《探索“中国式民主”之路》</w:t>
      </w:r>
    </w:p>
    <w:p>
      <w:pPr>
        <w:spacing w:line="360" w:lineRule="auto"/>
        <w:ind w:left="420"/>
        <w:textAlignment w:val="center"/>
        <w:rPr>
          <w:rFonts w:ascii="Times New Roman" w:hAnsi="Times New Roman" w:eastAsia="Times New Roman" w:cs="Times New Roman"/>
          <w:kern w:val="0"/>
          <w:sz w:val="24"/>
          <w:szCs w:val="24"/>
        </w:rPr>
      </w:pPr>
      <w:r>
        <w:rPr>
          <w:rFonts w:ascii="宋体" w:cs="宋体"/>
          <w:kern w:val="0"/>
          <w:szCs w:val="21"/>
        </w:rPr>
        <w:t>材料二</w:t>
      </w:r>
      <w:r>
        <w:rPr>
          <w:rFonts w:ascii="Times New Roman" w:hAnsi="Times New Roman" w:eastAsia="Times New Roman" w:cs="Times New Roman"/>
          <w:kern w:val="0"/>
          <w:szCs w:val="21"/>
        </w:rPr>
        <w:t xml:space="preserve">    </w:t>
      </w:r>
      <w:r>
        <w:rPr>
          <w:rFonts w:ascii="宋体" w:cs="宋体"/>
          <w:kern w:val="0"/>
          <w:szCs w:val="21"/>
        </w:rPr>
        <w:t>中华人民共和国成立初期，从法理体系的构建来看，据统计，</w:t>
      </w:r>
      <w:r>
        <w:rPr>
          <w:rFonts w:ascii="Times New Roman" w:hAnsi="Times New Roman" w:eastAsia="Times New Roman" w:cs="Times New Roman"/>
          <w:kern w:val="0"/>
          <w:szCs w:val="21"/>
        </w:rPr>
        <w:t>1949</w:t>
      </w:r>
      <w:r>
        <w:rPr>
          <w:rFonts w:ascii="宋体" w:cs="宋体"/>
          <w:kern w:val="0"/>
          <w:szCs w:val="21"/>
        </w:rPr>
        <w:t>年</w:t>
      </w:r>
      <w:r>
        <w:rPr>
          <w:rFonts w:ascii="Times New Roman" w:hAnsi="Times New Roman" w:eastAsia="Times New Roman" w:cs="Times New Roman"/>
          <w:kern w:val="0"/>
          <w:szCs w:val="21"/>
        </w:rPr>
        <w:t>9</w:t>
      </w:r>
      <w:r>
        <w:rPr>
          <w:rFonts w:ascii="宋体" w:cs="宋体"/>
          <w:kern w:val="0"/>
          <w:szCs w:val="21"/>
        </w:rPr>
        <w:t>月至</w:t>
      </w:r>
      <w:r>
        <w:rPr>
          <w:rFonts w:ascii="Times New Roman" w:hAnsi="Times New Roman" w:eastAsia="Times New Roman" w:cs="Times New Roman"/>
          <w:kern w:val="0"/>
          <w:szCs w:val="21"/>
        </w:rPr>
        <w:t>1954</w:t>
      </w:r>
      <w:r>
        <w:rPr>
          <w:rFonts w:ascii="宋体" w:cs="宋体"/>
          <w:kern w:val="0"/>
          <w:szCs w:val="21"/>
        </w:rPr>
        <w:t>年</w:t>
      </w:r>
      <w:r>
        <w:rPr>
          <w:rFonts w:ascii="Times New Roman" w:hAnsi="Times New Roman" w:eastAsia="Times New Roman" w:cs="Times New Roman"/>
          <w:kern w:val="0"/>
          <w:szCs w:val="21"/>
        </w:rPr>
        <w:t>8</w:t>
      </w:r>
      <w:r>
        <w:rPr>
          <w:rFonts w:ascii="宋体" w:cs="宋体"/>
          <w:kern w:val="0"/>
          <w:szCs w:val="21"/>
        </w:rPr>
        <w:t>月，中央颁布的法律、法令、法规文件达</w:t>
      </w:r>
      <w:r>
        <w:rPr>
          <w:rFonts w:ascii="Times New Roman" w:hAnsi="Times New Roman" w:eastAsia="Times New Roman" w:cs="Times New Roman"/>
          <w:kern w:val="0"/>
          <w:szCs w:val="21"/>
        </w:rPr>
        <w:t>530</w:t>
      </w:r>
      <w:r>
        <w:rPr>
          <w:rFonts w:ascii="宋体" w:cs="宋体"/>
          <w:kern w:val="0"/>
          <w:szCs w:val="21"/>
        </w:rPr>
        <w:t>件，初步形成了一个包括宪法、行政组织法、刑法、婚姻家庭法、经济法、劳动和社会福利法、科教文化法、军事法、民族法等众多法律在内的法律体系。地方立法虽无全面的详细统计数字，但从浙江、上海、内蒙古三地的立法情况也可见一斑。</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w:t>
      </w:r>
      <w:r>
        <w:rPr>
          <w:rFonts w:ascii="宋体" w:cs="宋体"/>
          <w:kern w:val="0"/>
          <w:szCs w:val="21"/>
        </w:rPr>
        <w:t>——摘编自《</w:t>
      </w:r>
      <w:r>
        <w:rPr>
          <w:rFonts w:ascii="Times New Roman" w:hAnsi="Times New Roman" w:eastAsia="Times New Roman" w:cs="Times New Roman"/>
          <w:kern w:val="0"/>
          <w:szCs w:val="21"/>
        </w:rPr>
        <w:t>1949</w:t>
      </w:r>
      <w:r>
        <w:rPr>
          <w:rFonts w:ascii="宋体" w:cs="宋体"/>
          <w:kern w:val="0"/>
          <w:szCs w:val="21"/>
        </w:rPr>
        <w:t>—</w:t>
      </w:r>
      <w:r>
        <w:rPr>
          <w:rFonts w:ascii="Times New Roman" w:hAnsi="Times New Roman" w:eastAsia="Times New Roman" w:cs="Times New Roman"/>
          <w:kern w:val="0"/>
          <w:szCs w:val="21"/>
        </w:rPr>
        <w:t>1954</w:t>
      </w:r>
      <w:r>
        <w:rPr>
          <w:rFonts w:ascii="宋体" w:cs="宋体"/>
          <w:kern w:val="0"/>
          <w:szCs w:val="21"/>
        </w:rPr>
        <w:t>年的中国政治体制》</w:t>
      </w:r>
    </w:p>
    <w:p>
      <w:pPr>
        <w:spacing w:line="360" w:lineRule="auto"/>
        <w:ind w:left="420"/>
        <w:textAlignment w:val="center"/>
        <w:rPr>
          <w:rFonts w:ascii="Times New Roman" w:hAnsi="Times New Roman" w:eastAsia="Times New Roman" w:cs="Times New Roman"/>
          <w:kern w:val="0"/>
          <w:sz w:val="24"/>
          <w:szCs w:val="24"/>
        </w:rPr>
      </w:pPr>
      <w:r>
        <w:rPr>
          <w:rFonts w:ascii="宋体" w:cs="宋体"/>
          <w:kern w:val="0"/>
          <w:szCs w:val="21"/>
        </w:rPr>
        <w:t>（</w:t>
      </w:r>
      <w:r>
        <w:rPr>
          <w:rFonts w:ascii="Times New Roman" w:hAnsi="Times New Roman" w:eastAsia="Times New Roman" w:cs="Times New Roman"/>
          <w:kern w:val="0"/>
          <w:szCs w:val="21"/>
        </w:rPr>
        <w:t>1</w:t>
      </w:r>
      <w:r>
        <w:rPr>
          <w:rFonts w:ascii="宋体" w:cs="宋体"/>
          <w:kern w:val="0"/>
          <w:szCs w:val="21"/>
        </w:rPr>
        <w:t>）根据材料一并结合所学知识，简要说明中华人民共和国成立初期建立“中国式民主”的基本措施。</w:t>
      </w:r>
    </w:p>
    <w:p>
      <w:pPr>
        <w:spacing w:line="360" w:lineRule="auto"/>
        <w:ind w:left="420"/>
        <w:textAlignment w:val="center"/>
        <w:rPr>
          <w:rFonts w:ascii="Times New Roman" w:hAnsi="Times New Roman" w:eastAsia="Times New Roman" w:cs="Times New Roman"/>
          <w:kern w:val="0"/>
          <w:sz w:val="24"/>
          <w:szCs w:val="24"/>
        </w:rPr>
      </w:pPr>
      <w:r>
        <w:rPr>
          <w:rFonts w:ascii="宋体" w:cs="宋体"/>
          <w:kern w:val="0"/>
          <w:szCs w:val="21"/>
        </w:rPr>
        <w:t>（</w:t>
      </w:r>
      <w:r>
        <w:rPr>
          <w:rFonts w:ascii="Times New Roman" w:hAnsi="Times New Roman" w:eastAsia="Times New Roman" w:cs="Times New Roman"/>
          <w:kern w:val="0"/>
          <w:szCs w:val="21"/>
        </w:rPr>
        <w:t>2</w:t>
      </w:r>
      <w:r>
        <w:rPr>
          <w:rFonts w:ascii="宋体" w:cs="宋体"/>
          <w:kern w:val="0"/>
          <w:szCs w:val="21"/>
        </w:rPr>
        <w:t>）根据材料二并结合所学知识，分析中华人民共和国成立初期加强法制建设的原因。综合以上材料并结合所学知识，谈谈你对民主与法制关系的认识。</w:t>
      </w:r>
    </w:p>
    <w:bookmarkEnd w:id="16"/>
    <w:p>
      <w:pPr>
        <w:spacing w:line="360" w:lineRule="auto"/>
        <w:ind w:left="420"/>
        <w:textAlignment w:val="center"/>
        <w:rPr>
          <w:rFonts w:ascii="Times New Roman" w:hAnsi="Times New Roman" w:cs="Times New Roman" w:eastAsiaTheme="minorEastAsia"/>
          <w:kern w:val="0"/>
          <w:sz w:val="24"/>
          <w:szCs w:val="24"/>
        </w:rPr>
      </w:pPr>
    </w:p>
    <w:p>
      <w:pPr>
        <w:spacing w:line="360" w:lineRule="auto"/>
        <w:ind w:left="420"/>
        <w:textAlignment w:val="center"/>
        <w:rPr>
          <w:rFonts w:ascii="Times New Roman" w:hAnsi="Times New Roman" w:cs="Times New Roman" w:eastAsiaTheme="minorEastAsia"/>
          <w:kern w:val="0"/>
          <w:sz w:val="24"/>
          <w:szCs w:val="24"/>
        </w:rPr>
      </w:pPr>
    </w:p>
    <w:p>
      <w:pPr>
        <w:spacing w:line="360" w:lineRule="auto"/>
        <w:ind w:left="420"/>
        <w:textAlignment w:val="center"/>
        <w:rPr>
          <w:rFonts w:ascii="Times New Roman" w:hAnsi="Times New Roman" w:cs="Times New Roman" w:eastAsiaTheme="minorEastAsia"/>
          <w:kern w:val="0"/>
          <w:sz w:val="24"/>
          <w:szCs w:val="24"/>
        </w:rPr>
      </w:pPr>
    </w:p>
    <w:p>
      <w:pPr>
        <w:spacing w:line="360" w:lineRule="auto"/>
        <w:ind w:left="420"/>
        <w:textAlignment w:val="center"/>
        <w:rPr>
          <w:rFonts w:ascii="Times New Roman" w:hAnsi="Times New Roman" w:cs="Times New Roman" w:eastAsiaTheme="minorEastAsia"/>
          <w:kern w:val="0"/>
          <w:sz w:val="24"/>
          <w:szCs w:val="24"/>
        </w:rPr>
      </w:pPr>
    </w:p>
    <w:p>
      <w:pPr>
        <w:spacing w:line="360" w:lineRule="auto"/>
        <w:ind w:left="420"/>
        <w:textAlignment w:val="center"/>
        <w:rPr>
          <w:rFonts w:ascii="Times New Roman" w:hAnsi="Times New Roman" w:cs="Times New Roman" w:eastAsiaTheme="minorEastAsia"/>
          <w:kern w:val="0"/>
          <w:sz w:val="24"/>
          <w:szCs w:val="24"/>
        </w:rPr>
      </w:pPr>
    </w:p>
    <w:p>
      <w:pPr>
        <w:spacing w:line="360" w:lineRule="auto"/>
        <w:ind w:left="420"/>
        <w:textAlignment w:val="center"/>
        <w:rPr>
          <w:rFonts w:ascii="Times New Roman" w:hAnsi="Times New Roman" w:cs="Times New Roman" w:eastAsiaTheme="minorEastAsia"/>
          <w:kern w:val="0"/>
          <w:sz w:val="24"/>
          <w:szCs w:val="24"/>
        </w:rPr>
      </w:pPr>
    </w:p>
    <w:p>
      <w:pPr>
        <w:spacing w:line="360" w:lineRule="auto"/>
        <w:ind w:left="420"/>
        <w:textAlignment w:val="center"/>
        <w:rPr>
          <w:rFonts w:ascii="Times New Roman" w:hAnsi="Times New Roman" w:cs="Times New Roman" w:eastAsiaTheme="minorEastAsia"/>
          <w:kern w:val="0"/>
          <w:sz w:val="24"/>
          <w:szCs w:val="24"/>
        </w:rPr>
      </w:pPr>
    </w:p>
    <w:p>
      <w:pPr>
        <w:spacing w:line="360" w:lineRule="auto"/>
        <w:ind w:left="420"/>
        <w:textAlignment w:val="center"/>
        <w:rPr>
          <w:rFonts w:ascii="Times New Roman" w:hAnsi="Times New Roman" w:cs="Times New Roman" w:eastAsiaTheme="minorEastAsia"/>
          <w:kern w:val="0"/>
          <w:sz w:val="24"/>
          <w:szCs w:val="24"/>
        </w:rPr>
      </w:pPr>
    </w:p>
    <w:p>
      <w:pPr>
        <w:spacing w:line="360" w:lineRule="auto"/>
        <w:ind w:left="420"/>
        <w:textAlignment w:val="center"/>
        <w:rPr>
          <w:rFonts w:ascii="Times New Roman" w:hAnsi="Times New Roman" w:cs="Times New Roman" w:eastAsiaTheme="minorEastAsia"/>
          <w:kern w:val="0"/>
          <w:sz w:val="24"/>
          <w:szCs w:val="24"/>
        </w:rPr>
      </w:pPr>
    </w:p>
    <w:p>
      <w:pPr>
        <w:spacing w:line="360" w:lineRule="auto"/>
        <w:ind w:left="420"/>
        <w:textAlignment w:val="center"/>
        <w:rPr>
          <w:rFonts w:ascii="Times New Roman" w:hAnsi="Times New Roman" w:cs="Times New Roman" w:eastAsiaTheme="minorEastAsia"/>
          <w:kern w:val="0"/>
          <w:sz w:val="24"/>
          <w:szCs w:val="24"/>
        </w:rPr>
      </w:pPr>
    </w:p>
    <w:p>
      <w:pPr>
        <w:spacing w:line="360" w:lineRule="auto"/>
        <w:ind w:left="420"/>
        <w:textAlignment w:val="center"/>
        <w:rPr>
          <w:rFonts w:ascii="Times New Roman" w:hAnsi="Times New Roman" w:cs="Times New Roman" w:eastAsiaTheme="minorEastAsia"/>
          <w:kern w:val="0"/>
          <w:sz w:val="24"/>
          <w:szCs w:val="24"/>
        </w:rPr>
      </w:pPr>
    </w:p>
    <w:p>
      <w:pPr>
        <w:spacing w:line="360" w:lineRule="auto"/>
        <w:ind w:left="420"/>
        <w:textAlignment w:val="center"/>
        <w:rPr>
          <w:rFonts w:hint="eastAsia" w:ascii="Times New Roman" w:hAnsi="Times New Roman" w:cs="Times New Roman" w:eastAsiaTheme="minorEastAsia"/>
          <w:kern w:val="0"/>
          <w:sz w:val="24"/>
          <w:szCs w:val="24"/>
        </w:rPr>
      </w:pP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20.  </w:t>
      </w:r>
      <w:bookmarkStart w:name="0c3b4c94-10dd-4910-92a4-7f721a96794f" w:id="17"/>
      <w:r>
        <w:rPr>
          <w:rFonts w:ascii="宋体" w:cs="宋体"/>
          <w:kern w:val="0"/>
          <w:szCs w:val="21"/>
        </w:rPr>
        <w:t>阅读材料，完成下列要求。</w:t>
      </w:r>
      <w:r>
        <w:rPr>
          <w:rFonts w:ascii="宋体" w:cs="宋体"/>
          <w:kern w:val="0"/>
          <w:szCs w:val="21"/>
        </w:rPr>
        <w:br w:type="textWrapping"/>
      </w:r>
      <w:r>
        <w:rPr>
          <w:rFonts w:ascii="宋体" w:cs="宋体"/>
          <w:kern w:val="0"/>
          <w:szCs w:val="21"/>
        </w:rPr>
        <w:t>材料</w:t>
      </w:r>
      <w:r>
        <w:rPr>
          <w:rFonts w:ascii="宋体" w:cs="宋体"/>
          <w:kern w:val="0"/>
          <w:szCs w:val="21"/>
        </w:rPr>
        <w:br w:type="textWrapping"/>
      </w:r>
      <w:r>
        <w:rPr>
          <w:rFonts w:ascii="宋体" w:cs="宋体"/>
          <w:kern w:val="0"/>
          <w:szCs w:val="21"/>
        </w:rPr>
        <w:t>国内外学者眼中的中国宋代</w:t>
      </w:r>
    </w:p>
    <w:tbl>
      <w:tblPr>
        <w:tblStyle w:val="17"/>
        <w:tblW w:w="4750" w:type="pct"/>
        <w:tblInd w:w="42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15" w:type="dxa"/>
          <w:left w:w="15" w:type="dxa"/>
          <w:bottom w:w="15" w:type="dxa"/>
          <w:right w:w="15" w:type="dxa"/>
        </w:tblCellMar>
      </w:tblPr>
      <w:tblGrid>
        <w:gridCol w:w="1163"/>
        <w:gridCol w:w="8818"/>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1605"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学者</w:t>
            </w:r>
          </w:p>
        </w:tc>
        <w:tc>
          <w:tcPr>
            <w:tcW w:w="8115"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主要观点</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钱穆（中国）</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贫弱的新中央：宋室内部之积贫难疗，宋代对外之积弱不振；始终摆脱不掉贫弱的命运。</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马克垚（中国）</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宋代经济远较唐代发达，城市繁荣，商业兴盛，生产力更有了前所未有的发展，一些国外学者都认为中国在宋代已接近现代化，只是由于种种不利因素的影响，使这一发展势头未能继续下去。</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宫崎市定（日本）</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宋代是中国历史上最具魅力的时代。中国文明在开始时期比西亚落后得多，但是以后这种局面逐渐被扭转，到了宋代便超越西亚而居于世界最前列。</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埃狄纳•巴拉兹（法国）</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中国封建社会的特征，到宋代已发育成熟；而近代中国的新因素，到宋代已显著呈现。因此，研究宋史，将有助于解决中国近代开端的一系列重大问题。</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孙隆基（美国）</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kern w:val="0"/>
                <w:sz w:val="24"/>
                <w:szCs w:val="24"/>
              </w:rPr>
            </w:pPr>
            <w:r>
              <w:rPr>
                <w:rFonts w:ascii="宋体" w:cs="宋体"/>
                <w:kern w:val="0"/>
                <w:szCs w:val="21"/>
              </w:rPr>
              <w:t>在探讨宋朝是否是世界“近代化”的早春，仍得用西方“近代化”的标准，如市场经济和货币经济的发达、都市化、政治的文官化、科技的新突破、思想与文化的世俗化及国际化等。这一组因素，宋代的中国似乎全部齐备，并且比西方提早五百年。</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斯塔夫里阿诺斯（美国）</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宋朝发生了一场名副其实的商业革命，对整个欧亚大陆有重大的意义。同样重要的是宋朝时的商业革命丝毫未对中国社会产生爆炸性的影响，而西方与此相应的商业革命却对西方社会生产了爆炸性的影响。</w:t>
            </w:r>
          </w:p>
        </w:tc>
      </w:tr>
    </w:tbl>
    <w:p>
      <w:pPr>
        <w:spacing w:line="360" w:lineRule="auto"/>
        <w:ind w:left="420"/>
        <w:textAlignment w:val="center"/>
        <w:rPr>
          <w:rFonts w:ascii="宋体" w:cs="宋体"/>
          <w:kern w:val="0"/>
          <w:szCs w:val="21"/>
        </w:rPr>
      </w:pPr>
      <w:r>
        <w:rPr>
          <w:rFonts w:ascii="宋体" w:cs="宋体"/>
          <w:kern w:val="0"/>
          <w:szCs w:val="21"/>
        </w:rPr>
        <w:t>材料反映了国内外学者关于宋代历史地位的多种观点，选择其中一种观点，补充相关史实加以论证并说明所依据的观点或史学理论。（要求：史实和史学理论与观点之间的对应关系必须正确，论述充分。）</w:t>
      </w:r>
      <w:bookmarkEnd w:id="17"/>
      <w:r>
        <w:rPr>
          <w:rFonts w:ascii="宋体" w:cs="宋体"/>
          <w:kern w:val="0"/>
          <w:szCs w:val="21"/>
        </w:rPr>
        <w:br w:type="page"/>
      </w:r>
    </w:p>
    <w:p>
      <w:pPr>
        <w:spacing w:line="360" w:lineRule="auto"/>
        <w:textAlignment w:val="center"/>
        <w:rPr>
          <w:rFonts w:ascii="宋体" w:cs="宋体"/>
          <w:kern w:val="0"/>
          <w:szCs w:val="21"/>
        </w:rPr>
      </w:pPr>
      <w:r>
        <w:rPr>
          <w:rFonts w:ascii="Times New Roman" w:hAnsi="Times New Roman" w:eastAsia="Times New Roman" w:cs="Times New Roman"/>
          <w:kern w:val="0"/>
          <w:sz w:val="24"/>
          <w:szCs w:val="24"/>
        </w:rPr>
        <w:t>1.</w:t>
      </w:r>
      <w:r>
        <w:rPr>
          <w:rFonts w:ascii="宋体" w:cs="宋体"/>
          <w:kern w:val="0"/>
          <w:szCs w:val="21"/>
        </w:rPr>
        <w:t>【答案】</w:t>
      </w:r>
      <w:r>
        <w:rPr>
          <w:rFonts w:ascii="Times New Roman" w:hAnsi="Times New Roman" w:eastAsia="Times New Roman" w:cs="Times New Roman"/>
          <w:kern w:val="0"/>
          <w:szCs w:val="21"/>
        </w:rPr>
        <w:t>D</w:t>
      </w:r>
    </w:p>
    <w:p>
      <w:pPr>
        <w:spacing w:line="360" w:lineRule="auto"/>
        <w:textAlignment w:val="center"/>
        <w:rPr>
          <w:rFonts w:ascii="宋体" w:cs="宋体"/>
          <w:kern w:val="0"/>
          <w:szCs w:val="21"/>
        </w:rPr>
      </w:pPr>
      <w:r>
        <w:rPr>
          <w:rFonts w:ascii="Times New Roman" w:hAnsi="Times New Roman" w:eastAsia="Times New Roman" w:cs="Times New Roman"/>
          <w:kern w:val="0"/>
          <w:szCs w:val="21"/>
        </w:rPr>
        <w:t>A.</w:t>
      </w:r>
      <w:r>
        <w:rPr>
          <w:rFonts w:ascii="宋体" w:cs="宋体"/>
          <w:kern w:val="0"/>
          <w:szCs w:val="21"/>
        </w:rPr>
        <w:t>秦汉创建并发展了以后影响中国两千多年的专制主义中央集权制度，故不是“倾覆”，故排除</w:t>
      </w:r>
      <w:r>
        <w:rPr>
          <w:rFonts w:ascii="Times New Roman" w:hAnsi="Times New Roman" w:eastAsia="Times New Roman" w:cs="Times New Roman"/>
          <w:kern w:val="0"/>
          <w:szCs w:val="21"/>
        </w:rPr>
        <w:t>A</w:t>
      </w:r>
      <w:r>
        <w:rPr>
          <w:rFonts w:ascii="宋体" w:cs="宋体"/>
          <w:kern w:val="0"/>
          <w:szCs w:val="21"/>
        </w:rPr>
        <w:t>。</w:t>
      </w:r>
      <w:r>
        <w:rPr>
          <w:rFonts w:ascii="宋体" w:cs="宋体"/>
          <w:kern w:val="0"/>
          <w:szCs w:val="21"/>
        </w:rPr>
        <w:br w:type="textWrapping"/>
      </w:r>
      <w:r>
        <w:rPr>
          <w:rFonts w:ascii="Arial" w:hAnsi="Arial" w:eastAsia="Arial" w:cs="Arial"/>
          <w:kern w:val="0"/>
          <w:szCs w:val="21"/>
        </w:rPr>
        <w:t>​​​​​​​</w:t>
      </w:r>
      <w:r>
        <w:rPr>
          <w:rFonts w:ascii="Times New Roman" w:hAnsi="Times New Roman" w:eastAsia="Times New Roman" w:cs="Times New Roman"/>
          <w:kern w:val="0"/>
          <w:szCs w:val="21"/>
        </w:rPr>
        <w:t>B.</w:t>
      </w:r>
      <w:r>
        <w:rPr>
          <w:rFonts w:ascii="宋体" w:cs="宋体"/>
          <w:kern w:val="0"/>
          <w:szCs w:val="21"/>
        </w:rPr>
        <w:t>魏晋南北朝和秦汉对比体现的是封建政治文明的波峰与波谷关系。汉代确立了以后深刻影响中国的儒学的正统地位，但汉末魏晋南北朝时期玄学兴起，而且儒学也受到了佛教和道教的冲击，体现的精神文明的特征是经世与玄思并存，而不是鼎盛于革新，故排除</w:t>
      </w:r>
      <w:r>
        <w:rPr>
          <w:rFonts w:ascii="Times New Roman" w:hAnsi="Times New Roman" w:eastAsia="Times New Roman" w:cs="Times New Roman"/>
          <w:kern w:val="0"/>
          <w:szCs w:val="21"/>
        </w:rPr>
        <w:t>B</w:t>
      </w:r>
      <w:r>
        <w:rPr>
          <w:rFonts w:ascii="宋体" w:cs="宋体"/>
          <w:kern w:val="0"/>
          <w:szCs w:val="21"/>
        </w:rPr>
        <w:t>。</w:t>
      </w:r>
      <w:r>
        <w:rPr>
          <w:rFonts w:ascii="宋体" w:cs="宋体"/>
          <w:kern w:val="0"/>
          <w:szCs w:val="21"/>
        </w:rPr>
        <w:br w:type="textWrapping"/>
      </w:r>
      <w:r>
        <w:rPr>
          <w:rFonts w:ascii="Times New Roman" w:hAnsi="Times New Roman" w:eastAsia="Times New Roman" w:cs="Times New Roman"/>
          <w:kern w:val="0"/>
          <w:szCs w:val="21"/>
        </w:rPr>
        <w:t>C.</w:t>
      </w:r>
      <w:r>
        <w:rPr>
          <w:rFonts w:ascii="宋体" w:cs="宋体"/>
          <w:kern w:val="0"/>
          <w:szCs w:val="21"/>
        </w:rPr>
        <w:t>魏晋南北朝时期政治分裂、战乱频繁、少数民族入住中原，使得封建文化受到重创，故不是“再建”或“再造”封建文化，故排除</w:t>
      </w:r>
      <w:r>
        <w:rPr>
          <w:rFonts w:ascii="Times New Roman" w:hAnsi="Times New Roman" w:eastAsia="Times New Roman" w:cs="Times New Roman"/>
          <w:kern w:val="0"/>
          <w:szCs w:val="21"/>
        </w:rPr>
        <w:t>C</w:t>
      </w:r>
      <w:r>
        <w:rPr>
          <w:rFonts w:ascii="宋体" w:cs="宋体"/>
          <w:kern w:val="0"/>
          <w:szCs w:val="21"/>
        </w:rPr>
        <w:t>。</w:t>
      </w:r>
      <w:r>
        <w:rPr>
          <w:rFonts w:ascii="宋体" w:cs="宋体"/>
          <w:kern w:val="0"/>
          <w:szCs w:val="21"/>
        </w:rPr>
        <w:br w:type="textWrapping"/>
      </w:r>
      <w:r>
        <w:rPr>
          <w:rFonts w:ascii="Times New Roman" w:hAnsi="Times New Roman" w:eastAsia="Times New Roman" w:cs="Times New Roman"/>
          <w:kern w:val="0"/>
          <w:szCs w:val="21"/>
        </w:rPr>
        <w:t>D.</w:t>
      </w:r>
      <w:r>
        <w:rPr>
          <w:rFonts w:ascii="宋体" w:cs="宋体"/>
          <w:kern w:val="0"/>
          <w:szCs w:val="21"/>
        </w:rPr>
        <w:t>秦汉魏晋南北朝时期不同民族经济交流频繁、科技进步很大、衣食住行、社会礼俗、民间娱乐也出现了融合，故体现了物质文明的特征是恢宏与古朴，综合解答可知体现了秦汉魏晋南北朝时期政治文明、物质文明和精神文明的特征是波峰与波谷、恢宏与古朴、经世与玄思，故</w:t>
      </w:r>
      <w:r>
        <w:rPr>
          <w:rFonts w:ascii="Times New Roman" w:hAnsi="Times New Roman" w:eastAsia="Times New Roman" w:cs="Times New Roman"/>
          <w:kern w:val="0"/>
          <w:szCs w:val="21"/>
        </w:rPr>
        <w:t>D</w:t>
      </w:r>
      <w:r>
        <w:rPr>
          <w:rFonts w:ascii="宋体" w:cs="宋体"/>
          <w:kern w:val="0"/>
          <w:szCs w:val="21"/>
        </w:rPr>
        <w:t>正确。</w:t>
      </w:r>
      <w:r>
        <w:rPr>
          <w:rFonts w:ascii="宋体" w:cs="宋体"/>
          <w:kern w:val="0"/>
          <w:szCs w:val="21"/>
        </w:rPr>
        <w:br w:type="textWrapping"/>
      </w:r>
      <w:r>
        <w:rPr>
          <w:rFonts w:ascii="宋体" w:cs="宋体"/>
          <w:kern w:val="0"/>
          <w:szCs w:val="21"/>
        </w:rPr>
        <w:t>故选</w:t>
      </w:r>
      <w:r>
        <w:rPr>
          <w:rFonts w:ascii="Times New Roman" w:hAnsi="Times New Roman" w:eastAsia="Times New Roman" w:cs="Times New Roman"/>
          <w:kern w:val="0"/>
          <w:szCs w:val="21"/>
        </w:rPr>
        <w:t>D</w:t>
      </w:r>
      <w:r>
        <w:rPr>
          <w:rFonts w:ascii="宋体" w:cs="宋体"/>
          <w:kern w:val="0"/>
          <w:szCs w:val="21"/>
        </w:rPr>
        <w:t>。</w:t>
      </w:r>
      <w:r>
        <w:rPr>
          <w:rFonts w:ascii="Times New Roman" w:hAnsi="Times New Roman" w:eastAsia="Times New Roman" w:cs="Times New Roman"/>
          <w:kern w:val="0"/>
          <w:sz w:val="24"/>
          <w:szCs w:val="24"/>
        </w:rPr>
        <w:t>  </w:t>
      </w:r>
    </w:p>
    <w:p>
      <w:pPr>
        <w:spacing w:line="360" w:lineRule="auto"/>
        <w:textAlignment w:val="center"/>
        <w:rPr>
          <w:rFonts w:ascii="宋体" w:cs="宋体"/>
          <w:kern w:val="0"/>
          <w:szCs w:val="21"/>
        </w:rPr>
      </w:pPr>
      <w:r>
        <w:rPr>
          <w:rFonts w:ascii="Times New Roman" w:hAnsi="Times New Roman" w:eastAsia="Times New Roman" w:cs="Times New Roman"/>
          <w:kern w:val="0"/>
          <w:sz w:val="24"/>
          <w:szCs w:val="24"/>
        </w:rPr>
        <w:t>2.</w:t>
      </w:r>
      <w:r>
        <w:rPr>
          <w:rFonts w:ascii="宋体" w:cs="宋体"/>
          <w:kern w:val="0"/>
          <w:szCs w:val="21"/>
        </w:rPr>
        <w:t>【答案】</w:t>
      </w:r>
      <w:r>
        <w:rPr>
          <w:rFonts w:ascii="Times New Roman" w:hAnsi="Times New Roman" w:eastAsia="Times New Roman" w:cs="Times New Roman"/>
          <w:kern w:val="0"/>
          <w:szCs w:val="21"/>
        </w:rPr>
        <w:t>D</w:t>
      </w:r>
    </w:p>
    <w:p>
      <w:pPr>
        <w:spacing w:line="360" w:lineRule="auto"/>
        <w:textAlignment w:val="center"/>
        <w:rPr>
          <w:rFonts w:ascii="宋体" w:cs="宋体"/>
          <w:kern w:val="0"/>
          <w:szCs w:val="21"/>
        </w:rPr>
      </w:pPr>
      <w:r>
        <w:rPr>
          <w:rFonts w:ascii="Times New Roman" w:hAnsi="Times New Roman" w:eastAsia="Times New Roman" w:cs="Times New Roman"/>
          <w:kern w:val="0"/>
          <w:szCs w:val="21"/>
        </w:rPr>
        <w:t>A.</w:t>
      </w:r>
      <w:r>
        <w:rPr>
          <w:rFonts w:ascii="宋体" w:cs="宋体"/>
          <w:kern w:val="0"/>
          <w:szCs w:val="21"/>
        </w:rPr>
        <w:t>结合所学知识可知，秦始皇开创的专制主义中央集权制度，在中国延续了</w:t>
      </w:r>
      <w:r>
        <w:rPr>
          <w:rFonts w:ascii="Times New Roman" w:hAnsi="Times New Roman" w:eastAsia="Times New Roman" w:cs="Times New Roman"/>
          <w:kern w:val="0"/>
          <w:szCs w:val="21"/>
        </w:rPr>
        <w:t>2000</w:t>
      </w:r>
      <w:r>
        <w:rPr>
          <w:rFonts w:ascii="宋体" w:cs="宋体"/>
          <w:kern w:val="0"/>
          <w:szCs w:val="21"/>
        </w:rPr>
        <w:t>多年，故</w:t>
      </w:r>
      <w:r>
        <w:rPr>
          <w:rFonts w:ascii="Times New Roman" w:hAnsi="Times New Roman" w:eastAsia="Times New Roman" w:cs="Times New Roman"/>
          <w:kern w:val="0"/>
          <w:szCs w:val="21"/>
        </w:rPr>
        <w:t>A</w:t>
      </w:r>
      <w:r>
        <w:rPr>
          <w:rFonts w:ascii="宋体" w:cs="宋体"/>
          <w:kern w:val="0"/>
          <w:szCs w:val="21"/>
        </w:rPr>
        <w:t>符合史实。</w:t>
      </w:r>
      <w:r>
        <w:rPr>
          <w:rFonts w:ascii="宋体" w:cs="宋体"/>
          <w:kern w:val="0"/>
          <w:szCs w:val="21"/>
        </w:rPr>
        <w:br w:type="textWrapping"/>
      </w:r>
      <w:r>
        <w:rPr>
          <w:rFonts w:ascii="Times New Roman" w:hAnsi="Times New Roman" w:eastAsia="Times New Roman" w:cs="Times New Roman"/>
          <w:kern w:val="0"/>
          <w:szCs w:val="21"/>
        </w:rPr>
        <w:t>B.</w:t>
      </w:r>
      <w:r>
        <w:rPr>
          <w:rFonts w:ascii="宋体" w:cs="宋体"/>
          <w:kern w:val="0"/>
          <w:szCs w:val="21"/>
        </w:rPr>
        <w:t>唐朝实行三省六部制，削弱了相权，保证了皇权的独尊，故</w:t>
      </w:r>
      <w:r>
        <w:rPr>
          <w:rFonts w:ascii="Times New Roman" w:hAnsi="Times New Roman" w:eastAsia="Times New Roman" w:cs="Times New Roman"/>
          <w:kern w:val="0"/>
          <w:szCs w:val="21"/>
        </w:rPr>
        <w:t>B</w:t>
      </w:r>
      <w:r>
        <w:rPr>
          <w:rFonts w:ascii="宋体" w:cs="宋体"/>
          <w:kern w:val="0"/>
          <w:szCs w:val="21"/>
        </w:rPr>
        <w:t>符合史实。</w:t>
      </w:r>
      <w:r>
        <w:rPr>
          <w:rFonts w:ascii="宋体" w:cs="宋体"/>
          <w:kern w:val="0"/>
          <w:szCs w:val="21"/>
        </w:rPr>
        <w:br w:type="textWrapping"/>
      </w:r>
      <w:r>
        <w:rPr>
          <w:rFonts w:ascii="Times New Roman" w:hAnsi="Times New Roman" w:eastAsia="Times New Roman" w:cs="Times New Roman"/>
          <w:kern w:val="0"/>
          <w:szCs w:val="21"/>
        </w:rPr>
        <w:t>C.</w:t>
      </w:r>
      <w:r>
        <w:rPr>
          <w:rFonts w:ascii="宋体" w:cs="宋体"/>
          <w:kern w:val="0"/>
          <w:szCs w:val="21"/>
        </w:rPr>
        <w:t>内阁制度设立于明成祖时期，故</w:t>
      </w:r>
      <w:r>
        <w:rPr>
          <w:rFonts w:ascii="Times New Roman" w:hAnsi="Times New Roman" w:eastAsia="Times New Roman" w:cs="Times New Roman"/>
          <w:kern w:val="0"/>
          <w:szCs w:val="21"/>
        </w:rPr>
        <w:t>C</w:t>
      </w:r>
      <w:r>
        <w:rPr>
          <w:rFonts w:ascii="宋体" w:cs="宋体"/>
          <w:kern w:val="0"/>
          <w:szCs w:val="21"/>
        </w:rPr>
        <w:t>符合史实。</w:t>
      </w:r>
      <w:r>
        <w:rPr>
          <w:rFonts w:ascii="宋体" w:cs="宋体"/>
          <w:kern w:val="0"/>
          <w:szCs w:val="21"/>
        </w:rPr>
        <w:br w:type="textWrapping"/>
      </w:r>
      <w:r>
        <w:rPr>
          <w:rFonts w:ascii="Times New Roman" w:hAnsi="Times New Roman" w:eastAsia="Times New Roman" w:cs="Times New Roman"/>
          <w:kern w:val="0"/>
          <w:szCs w:val="21"/>
        </w:rPr>
        <w:t>D.</w:t>
      </w:r>
      <w:r>
        <w:rPr>
          <w:rFonts w:ascii="宋体" w:cs="宋体"/>
          <w:kern w:val="0"/>
          <w:szCs w:val="21"/>
        </w:rPr>
        <w:t>雍正帝统治时期设立军机处，使君主专制发展到顶峰，故</w:t>
      </w:r>
      <w:r>
        <w:rPr>
          <w:rFonts w:ascii="Times New Roman" w:hAnsi="Times New Roman" w:eastAsia="Times New Roman" w:cs="Times New Roman"/>
          <w:kern w:val="0"/>
          <w:szCs w:val="21"/>
        </w:rPr>
        <w:t>D</w:t>
      </w:r>
      <w:r>
        <w:rPr>
          <w:rFonts w:ascii="宋体" w:cs="宋体"/>
          <w:kern w:val="0"/>
          <w:szCs w:val="21"/>
        </w:rPr>
        <w:t>与史实不符。</w:t>
      </w:r>
      <w:r>
        <w:rPr>
          <w:rFonts w:ascii="宋体" w:cs="宋体"/>
          <w:kern w:val="0"/>
          <w:szCs w:val="21"/>
        </w:rPr>
        <w:br w:type="textWrapping"/>
      </w:r>
      <w:r>
        <w:rPr>
          <w:rFonts w:ascii="宋体" w:cs="宋体"/>
          <w:kern w:val="0"/>
          <w:szCs w:val="21"/>
        </w:rPr>
        <w:t>故选</w:t>
      </w:r>
      <w:r>
        <w:rPr>
          <w:rFonts w:ascii="Times New Roman" w:hAnsi="Times New Roman" w:eastAsia="Times New Roman" w:cs="Times New Roman"/>
          <w:kern w:val="0"/>
          <w:szCs w:val="21"/>
        </w:rPr>
        <w:t>D</w:t>
      </w:r>
      <w:r>
        <w:rPr>
          <w:rFonts w:ascii="宋体" w:cs="宋体"/>
          <w:kern w:val="0"/>
          <w:szCs w:val="21"/>
        </w:rPr>
        <w:t>。</w:t>
      </w:r>
      <w:r>
        <w:rPr>
          <w:rFonts w:ascii="Times New Roman" w:hAnsi="Times New Roman" w:eastAsia="Times New Roman" w:cs="Times New Roman"/>
          <w:kern w:val="0"/>
          <w:sz w:val="24"/>
          <w:szCs w:val="24"/>
        </w:rPr>
        <w:t>  </w:t>
      </w:r>
    </w:p>
    <w:p>
      <w:pPr>
        <w:spacing w:line="360" w:lineRule="auto"/>
        <w:textAlignment w:val="center"/>
        <w:rPr>
          <w:rFonts w:ascii="宋体" w:cs="宋体"/>
          <w:kern w:val="0"/>
          <w:szCs w:val="21"/>
        </w:rPr>
      </w:pPr>
      <w:r>
        <w:rPr>
          <w:rFonts w:ascii="Times New Roman" w:hAnsi="Times New Roman" w:eastAsia="Times New Roman" w:cs="Times New Roman"/>
          <w:kern w:val="0"/>
          <w:sz w:val="24"/>
          <w:szCs w:val="24"/>
        </w:rPr>
        <w:t>3.</w:t>
      </w:r>
      <w:r>
        <w:rPr>
          <w:rFonts w:ascii="宋体" w:cs="宋体"/>
          <w:kern w:val="0"/>
          <w:szCs w:val="21"/>
        </w:rPr>
        <w:t>【答案】</w:t>
      </w:r>
      <w:r>
        <w:rPr>
          <w:rFonts w:ascii="Times New Roman" w:hAnsi="Times New Roman" w:eastAsia="Times New Roman" w:cs="Times New Roman"/>
          <w:kern w:val="0"/>
          <w:szCs w:val="21"/>
        </w:rPr>
        <w:t>B</w:t>
      </w:r>
    </w:p>
    <w:p>
      <w:pPr>
        <w:spacing w:line="360" w:lineRule="auto"/>
        <w:textAlignment w:val="center"/>
        <w:rPr>
          <w:rFonts w:ascii="宋体" w:cs="宋体"/>
          <w:kern w:val="0"/>
          <w:szCs w:val="21"/>
        </w:rPr>
      </w:pPr>
      <w:r>
        <w:rPr>
          <w:rFonts w:ascii="Times New Roman" w:hAnsi="Times New Roman" w:eastAsia="Times New Roman" w:cs="Times New Roman"/>
          <w:kern w:val="0"/>
          <w:szCs w:val="21"/>
        </w:rPr>
        <w:t>B.</w:t>
      </w:r>
      <w:r>
        <w:rPr>
          <w:rFonts w:ascii="宋体" w:cs="宋体"/>
          <w:kern w:val="0"/>
          <w:szCs w:val="21"/>
        </w:rPr>
        <w:t>秦开始全面推行郡县制，后代就如何发挥地方行政分层决策在中央集权体制中的作用出现了很多的困惑和问题，所以不断的调整地方行政建制，故</w:t>
      </w:r>
      <w:r>
        <w:rPr>
          <w:rFonts w:ascii="Times New Roman" w:hAnsi="Times New Roman" w:eastAsia="Times New Roman" w:cs="Times New Roman"/>
          <w:kern w:val="0"/>
          <w:szCs w:val="21"/>
        </w:rPr>
        <w:t>B</w:t>
      </w:r>
      <w:r>
        <w:rPr>
          <w:rFonts w:ascii="宋体" w:cs="宋体"/>
          <w:kern w:val="0"/>
          <w:szCs w:val="21"/>
        </w:rPr>
        <w:t>正确。</w:t>
      </w:r>
      <w:r>
        <w:rPr>
          <w:rFonts w:ascii="宋体" w:cs="宋体"/>
          <w:kern w:val="0"/>
          <w:szCs w:val="21"/>
        </w:rPr>
        <w:br w:type="textWrapping"/>
      </w:r>
      <w:r>
        <w:rPr>
          <w:rFonts w:ascii="Times New Roman" w:hAnsi="Times New Roman" w:eastAsia="Times New Roman" w:cs="Times New Roman"/>
          <w:kern w:val="0"/>
          <w:szCs w:val="21"/>
        </w:rPr>
        <w:t>AC.</w:t>
      </w:r>
      <w:r>
        <w:rPr>
          <w:rFonts w:ascii="宋体" w:cs="宋体"/>
          <w:kern w:val="0"/>
          <w:szCs w:val="21"/>
        </w:rPr>
        <w:t>两项所述并未从题干中体现出来，故</w:t>
      </w:r>
      <w:r>
        <w:rPr>
          <w:rFonts w:ascii="Times New Roman" w:hAnsi="Times New Roman" w:eastAsia="Times New Roman" w:cs="Times New Roman"/>
          <w:kern w:val="0"/>
          <w:szCs w:val="21"/>
        </w:rPr>
        <w:t>AC</w:t>
      </w:r>
      <w:r>
        <w:rPr>
          <w:rFonts w:ascii="宋体" w:cs="宋体"/>
          <w:kern w:val="0"/>
          <w:szCs w:val="21"/>
        </w:rPr>
        <w:t>错误。</w:t>
      </w:r>
      <w:r>
        <w:rPr>
          <w:rFonts w:ascii="宋体" w:cs="宋体"/>
          <w:kern w:val="0"/>
          <w:szCs w:val="21"/>
        </w:rPr>
        <w:br w:type="textWrapping"/>
      </w:r>
      <w:r>
        <w:rPr>
          <w:rFonts w:ascii="Times New Roman" w:hAnsi="Times New Roman" w:eastAsia="Times New Roman" w:cs="Times New Roman"/>
          <w:kern w:val="0"/>
          <w:szCs w:val="21"/>
        </w:rPr>
        <w:t>D.</w:t>
      </w:r>
      <w:r>
        <w:rPr>
          <w:rFonts w:ascii="宋体" w:cs="宋体"/>
          <w:kern w:val="0"/>
          <w:szCs w:val="21"/>
        </w:rPr>
        <w:t>东汉后期州由监察机构演变成地方实权行政机构，中央集权不断弱化，该项“不断得到强化”的表述不符合史实，故</w:t>
      </w:r>
      <w:r>
        <w:rPr>
          <w:rFonts w:ascii="Times New Roman" w:hAnsi="Times New Roman" w:eastAsia="Times New Roman" w:cs="Times New Roman"/>
          <w:kern w:val="0"/>
          <w:szCs w:val="21"/>
        </w:rPr>
        <w:t>D</w:t>
      </w:r>
      <w:r>
        <w:rPr>
          <w:rFonts w:ascii="宋体" w:cs="宋体"/>
          <w:kern w:val="0"/>
          <w:szCs w:val="21"/>
        </w:rPr>
        <w:t>错误。</w:t>
      </w:r>
      <w:r>
        <w:rPr>
          <w:rFonts w:ascii="宋体" w:cs="宋体"/>
          <w:kern w:val="0"/>
          <w:szCs w:val="21"/>
        </w:rPr>
        <w:br w:type="textWrapping"/>
      </w:r>
      <w:r>
        <w:rPr>
          <w:rFonts w:ascii="Arial" w:hAnsi="Arial" w:eastAsia="Arial" w:cs="Arial"/>
          <w:kern w:val="0"/>
          <w:szCs w:val="21"/>
        </w:rPr>
        <w:t>​</w:t>
      </w:r>
      <w:r>
        <w:rPr>
          <w:rFonts w:ascii="宋体" w:cs="宋体"/>
          <w:kern w:val="0"/>
          <w:szCs w:val="21"/>
        </w:rPr>
        <w:t>故选</w:t>
      </w:r>
      <w:r>
        <w:rPr>
          <w:rFonts w:ascii="Times New Roman" w:hAnsi="Times New Roman" w:eastAsia="Times New Roman" w:cs="Times New Roman"/>
          <w:kern w:val="0"/>
          <w:szCs w:val="21"/>
        </w:rPr>
        <w:t>B</w:t>
      </w:r>
      <w:r>
        <w:rPr>
          <w:rFonts w:ascii="宋体" w:cs="宋体"/>
          <w:kern w:val="0"/>
          <w:szCs w:val="21"/>
        </w:rPr>
        <w:t>。</w:t>
      </w:r>
      <w:r>
        <w:rPr>
          <w:rFonts w:ascii="Times New Roman" w:hAnsi="Times New Roman" w:eastAsia="Times New Roman" w:cs="Times New Roman"/>
          <w:kern w:val="0"/>
          <w:sz w:val="24"/>
          <w:szCs w:val="24"/>
        </w:rPr>
        <w:t>  </w:t>
      </w:r>
    </w:p>
    <w:p>
      <w:pPr>
        <w:spacing w:line="360" w:lineRule="auto"/>
        <w:textAlignment w:val="center"/>
        <w:rPr>
          <w:rFonts w:ascii="宋体" w:cs="宋体"/>
          <w:kern w:val="0"/>
          <w:szCs w:val="21"/>
        </w:rPr>
      </w:pPr>
      <w:r>
        <w:rPr>
          <w:rFonts w:ascii="Times New Roman" w:hAnsi="Times New Roman" w:eastAsia="Times New Roman" w:cs="Times New Roman"/>
          <w:kern w:val="0"/>
          <w:sz w:val="24"/>
          <w:szCs w:val="24"/>
        </w:rPr>
        <w:t>4.</w:t>
      </w:r>
      <w:r>
        <w:rPr>
          <w:rFonts w:ascii="宋体" w:cs="宋体"/>
          <w:kern w:val="0"/>
          <w:szCs w:val="21"/>
        </w:rPr>
        <w:t>【答案】</w:t>
      </w:r>
      <w:r>
        <w:rPr>
          <w:rFonts w:ascii="Times New Roman" w:hAnsi="Times New Roman" w:eastAsia="Times New Roman" w:cs="Times New Roman"/>
          <w:kern w:val="0"/>
          <w:szCs w:val="21"/>
        </w:rPr>
        <w:t>A</w:t>
      </w:r>
    </w:p>
    <w:p>
      <w:pPr>
        <w:spacing w:line="360" w:lineRule="auto"/>
        <w:textAlignment w:val="center"/>
        <w:rPr>
          <w:rFonts w:ascii="宋体" w:cs="宋体"/>
          <w:kern w:val="0"/>
          <w:szCs w:val="21"/>
        </w:rPr>
      </w:pPr>
      <w:r>
        <w:rPr>
          <w:rFonts w:ascii="Times New Roman" w:hAnsi="Times New Roman" w:eastAsia="Times New Roman" w:cs="Times New Roman"/>
          <w:kern w:val="0"/>
          <w:szCs w:val="21"/>
        </w:rPr>
        <w:t>A.</w:t>
      </w:r>
      <w:r>
        <w:rPr>
          <w:rFonts w:ascii="宋体" w:cs="宋体"/>
          <w:kern w:val="0"/>
          <w:szCs w:val="21"/>
        </w:rPr>
        <w:t>商鞅变法中的户籍什伍制与连坐法导致“道不拾遗，山无盗贼”的局面的出现，奖励军功使“民勇于公战，怯于私斗，乡邑大治”，故</w:t>
      </w:r>
      <w:r>
        <w:rPr>
          <w:rFonts w:ascii="Times New Roman" w:hAnsi="Times New Roman" w:eastAsia="Times New Roman" w:cs="Times New Roman"/>
          <w:kern w:val="0"/>
          <w:szCs w:val="21"/>
        </w:rPr>
        <w:t>A</w:t>
      </w:r>
      <w:r>
        <w:rPr>
          <w:rFonts w:ascii="宋体" w:cs="宋体"/>
          <w:kern w:val="0"/>
          <w:szCs w:val="21"/>
        </w:rPr>
        <w:t>正确。</w:t>
      </w:r>
      <w:r>
        <w:rPr>
          <w:rFonts w:ascii="宋体" w:cs="宋体"/>
          <w:kern w:val="0"/>
          <w:szCs w:val="21"/>
        </w:rPr>
        <w:br w:type="textWrapping"/>
      </w:r>
      <w:r>
        <w:rPr>
          <w:rFonts w:ascii="Times New Roman" w:hAnsi="Times New Roman" w:eastAsia="Times New Roman" w:cs="Times New Roman"/>
          <w:kern w:val="0"/>
          <w:szCs w:val="21"/>
        </w:rPr>
        <w:t>B.</w:t>
      </w:r>
      <w:r>
        <w:rPr>
          <w:rFonts w:ascii="宋体" w:cs="宋体"/>
          <w:kern w:val="0"/>
          <w:szCs w:val="21"/>
        </w:rPr>
        <w:t>王安石变法中的市易法增加了政府的财政收入，此项“结果”中的“于官何利焉”的表述错误，故排除</w:t>
      </w:r>
      <w:r>
        <w:rPr>
          <w:rFonts w:ascii="Times New Roman" w:hAnsi="Times New Roman" w:eastAsia="Times New Roman" w:cs="Times New Roman"/>
          <w:kern w:val="0"/>
          <w:szCs w:val="21"/>
        </w:rPr>
        <w:t>B</w:t>
      </w:r>
      <w:r>
        <w:rPr>
          <w:rFonts w:ascii="宋体" w:cs="宋体"/>
          <w:kern w:val="0"/>
          <w:szCs w:val="21"/>
        </w:rPr>
        <w:t>。</w:t>
      </w:r>
      <w:r>
        <w:rPr>
          <w:rFonts w:ascii="宋体" w:cs="宋体"/>
          <w:kern w:val="0"/>
          <w:szCs w:val="21"/>
        </w:rPr>
        <w:br w:type="textWrapping"/>
      </w:r>
      <w:r>
        <w:rPr>
          <w:rFonts w:ascii="Times New Roman" w:hAnsi="Times New Roman" w:eastAsia="Times New Roman" w:cs="Times New Roman"/>
          <w:kern w:val="0"/>
          <w:szCs w:val="21"/>
        </w:rPr>
        <w:t>C.</w:t>
      </w:r>
      <w:r>
        <w:rPr>
          <w:rFonts w:ascii="宋体" w:cs="宋体"/>
          <w:kern w:val="0"/>
          <w:szCs w:val="21"/>
        </w:rPr>
        <w:t>此项“结果”中“迅速发展”的表述过于夸大化，故排除</w:t>
      </w:r>
      <w:r>
        <w:rPr>
          <w:rFonts w:ascii="Times New Roman" w:hAnsi="Times New Roman" w:eastAsia="Times New Roman" w:cs="Times New Roman"/>
          <w:kern w:val="0"/>
          <w:szCs w:val="21"/>
        </w:rPr>
        <w:t>C</w:t>
      </w:r>
      <w:r>
        <w:rPr>
          <w:rFonts w:ascii="宋体" w:cs="宋体"/>
          <w:kern w:val="0"/>
          <w:szCs w:val="21"/>
        </w:rPr>
        <w:t>。</w:t>
      </w:r>
      <w:r>
        <w:rPr>
          <w:rFonts w:ascii="宋体" w:cs="宋体"/>
          <w:kern w:val="0"/>
          <w:szCs w:val="21"/>
        </w:rPr>
        <w:br w:type="textWrapping"/>
      </w:r>
      <w:r>
        <w:rPr>
          <w:rFonts w:ascii="Times New Roman" w:hAnsi="Times New Roman" w:eastAsia="Times New Roman" w:cs="Times New Roman"/>
          <w:kern w:val="0"/>
          <w:szCs w:val="21"/>
        </w:rPr>
        <w:t>D.</w:t>
      </w:r>
      <w:r>
        <w:rPr>
          <w:rFonts w:ascii="宋体" w:cs="宋体"/>
          <w:kern w:val="0"/>
          <w:szCs w:val="21"/>
        </w:rPr>
        <w:t>明治维新时期的“殖产兴业”促进了资本主义工商业的迅速发展，加速了日本由传统的生产方式向近代生产方式过渡的进程，此项“结果”表述错误，故排除</w:t>
      </w:r>
      <w:r>
        <w:rPr>
          <w:rFonts w:ascii="Times New Roman" w:hAnsi="Times New Roman" w:eastAsia="Times New Roman" w:cs="Times New Roman"/>
          <w:kern w:val="0"/>
          <w:szCs w:val="21"/>
        </w:rPr>
        <w:t>D</w:t>
      </w:r>
      <w:r>
        <w:rPr>
          <w:rFonts w:ascii="宋体" w:cs="宋体"/>
          <w:kern w:val="0"/>
          <w:szCs w:val="21"/>
        </w:rPr>
        <w:t>。</w:t>
      </w:r>
      <w:r>
        <w:rPr>
          <w:rFonts w:ascii="宋体" w:cs="宋体"/>
          <w:kern w:val="0"/>
          <w:szCs w:val="21"/>
        </w:rPr>
        <w:br w:type="textWrapping"/>
      </w:r>
      <w:r>
        <w:rPr>
          <w:rFonts w:ascii="Arial" w:hAnsi="Arial" w:eastAsia="Arial" w:cs="Arial"/>
          <w:kern w:val="0"/>
          <w:szCs w:val="21"/>
        </w:rPr>
        <w:t>​</w:t>
      </w:r>
      <w:r>
        <w:rPr>
          <w:rFonts w:ascii="宋体" w:cs="宋体"/>
          <w:kern w:val="0"/>
          <w:szCs w:val="21"/>
        </w:rPr>
        <w:t>故选</w:t>
      </w:r>
      <w:r>
        <w:rPr>
          <w:rFonts w:ascii="Times New Roman" w:hAnsi="Times New Roman" w:eastAsia="Times New Roman" w:cs="Times New Roman"/>
          <w:kern w:val="0"/>
          <w:szCs w:val="21"/>
        </w:rPr>
        <w:t>A</w:t>
      </w:r>
      <w:r>
        <w:rPr>
          <w:rFonts w:ascii="宋体" w:cs="宋体"/>
          <w:kern w:val="0"/>
          <w:szCs w:val="21"/>
        </w:rPr>
        <w:t>。</w:t>
      </w:r>
      <w:r>
        <w:rPr>
          <w:rFonts w:ascii="Times New Roman" w:hAnsi="Times New Roman" w:eastAsia="Times New Roman" w:cs="Times New Roman"/>
          <w:kern w:val="0"/>
          <w:sz w:val="24"/>
          <w:szCs w:val="24"/>
        </w:rPr>
        <w:t>  </w:t>
      </w:r>
    </w:p>
    <w:p>
      <w:pPr>
        <w:spacing w:line="360" w:lineRule="auto"/>
        <w:textAlignment w:val="center"/>
        <w:rPr>
          <w:rFonts w:ascii="宋体" w:cs="宋体"/>
          <w:kern w:val="0"/>
          <w:szCs w:val="21"/>
        </w:rPr>
      </w:pPr>
      <w:r>
        <w:rPr>
          <w:rFonts w:ascii="Times New Roman" w:hAnsi="Times New Roman" w:eastAsia="Times New Roman" w:cs="Times New Roman"/>
          <w:kern w:val="0"/>
          <w:sz w:val="24"/>
          <w:szCs w:val="24"/>
        </w:rPr>
        <w:t>5.</w:t>
      </w:r>
      <w:r>
        <w:rPr>
          <w:rFonts w:ascii="宋体" w:cs="宋体"/>
          <w:kern w:val="0"/>
          <w:szCs w:val="21"/>
        </w:rPr>
        <w:t>【答案】</w:t>
      </w:r>
      <w:r>
        <w:rPr>
          <w:rFonts w:ascii="Times New Roman" w:hAnsi="Times New Roman" w:eastAsia="Times New Roman" w:cs="Times New Roman"/>
          <w:kern w:val="0"/>
          <w:szCs w:val="21"/>
        </w:rPr>
        <w:t>B</w:t>
      </w:r>
    </w:p>
    <w:p>
      <w:pPr>
        <w:spacing w:line="360" w:lineRule="auto"/>
        <w:textAlignment w:val="center"/>
        <w:rPr>
          <w:rFonts w:ascii="宋体" w:cs="宋体"/>
          <w:kern w:val="0"/>
          <w:szCs w:val="21"/>
        </w:rPr>
      </w:pPr>
      <w:r>
        <w:rPr>
          <w:rFonts w:ascii="Times New Roman" w:hAnsi="Times New Roman" w:eastAsia="Times New Roman" w:cs="Times New Roman"/>
          <w:kern w:val="0"/>
          <w:szCs w:val="21"/>
        </w:rPr>
        <w:t>A.</w:t>
      </w:r>
      <w:r>
        <w:rPr>
          <w:rFonts w:ascii="宋体" w:cs="宋体"/>
          <w:kern w:val="0"/>
          <w:szCs w:val="21"/>
        </w:rPr>
        <w:t>依题可知，题干和小农经济的发展无关，故排除</w:t>
      </w:r>
      <w:r>
        <w:rPr>
          <w:rFonts w:ascii="Times New Roman" w:hAnsi="Times New Roman" w:eastAsia="Times New Roman" w:cs="Times New Roman"/>
          <w:kern w:val="0"/>
          <w:szCs w:val="21"/>
        </w:rPr>
        <w:t>A</w:t>
      </w:r>
      <w:r>
        <w:rPr>
          <w:rFonts w:ascii="宋体" w:cs="宋体"/>
          <w:kern w:val="0"/>
          <w:szCs w:val="21"/>
        </w:rPr>
        <w:t>。</w:t>
      </w:r>
      <w:r>
        <w:rPr>
          <w:rFonts w:ascii="宋体" w:cs="宋体"/>
          <w:kern w:val="0"/>
          <w:szCs w:val="21"/>
        </w:rPr>
        <w:br w:type="textWrapping"/>
      </w:r>
      <w:r>
        <w:rPr>
          <w:rFonts w:ascii="Arial" w:hAnsi="Arial" w:eastAsia="Arial" w:cs="Arial"/>
          <w:kern w:val="0"/>
          <w:szCs w:val="21"/>
        </w:rPr>
        <w:t>​</w:t>
      </w:r>
      <w:r>
        <w:rPr>
          <w:rFonts w:ascii="Times New Roman" w:hAnsi="Times New Roman" w:eastAsia="Times New Roman" w:cs="Times New Roman"/>
          <w:kern w:val="0"/>
          <w:szCs w:val="21"/>
        </w:rPr>
        <w:t>B.</w:t>
      </w:r>
      <w:r>
        <w:rPr>
          <w:rFonts w:ascii="宋体" w:cs="宋体"/>
          <w:kern w:val="0"/>
          <w:szCs w:val="21"/>
        </w:rPr>
        <w:t>依据题干“臣下无土地人民以为抗上之资，任之即官，去之即民”可知，谷禄官俸制度兴起后，削弱了地方割据势力，官员的收入来自于官俸，打破了原来的世卿世禄制度，有利于加强中央集权，故</w:t>
      </w:r>
      <w:r>
        <w:rPr>
          <w:rFonts w:ascii="Times New Roman" w:hAnsi="Times New Roman" w:eastAsia="Times New Roman" w:cs="Times New Roman"/>
          <w:kern w:val="0"/>
          <w:szCs w:val="21"/>
        </w:rPr>
        <w:t>B</w:t>
      </w:r>
      <w:r>
        <w:rPr>
          <w:rFonts w:ascii="宋体" w:cs="宋体"/>
          <w:kern w:val="0"/>
          <w:szCs w:val="21"/>
        </w:rPr>
        <w:t>正确。</w:t>
      </w:r>
      <w:r>
        <w:rPr>
          <w:rFonts w:ascii="宋体" w:cs="宋体"/>
          <w:kern w:val="0"/>
          <w:szCs w:val="21"/>
        </w:rPr>
        <w:br w:type="textWrapping"/>
      </w:r>
      <w:r>
        <w:rPr>
          <w:rFonts w:ascii="Times New Roman" w:hAnsi="Times New Roman" w:eastAsia="Times New Roman" w:cs="Times New Roman"/>
          <w:kern w:val="0"/>
          <w:szCs w:val="21"/>
        </w:rPr>
        <w:t>C.</w:t>
      </w:r>
      <w:r>
        <w:rPr>
          <w:rFonts w:ascii="宋体" w:cs="宋体"/>
          <w:kern w:val="0"/>
          <w:szCs w:val="21"/>
        </w:rPr>
        <w:t>防止了地方势力的勾结，说法绝对，不符合史实，故排除</w:t>
      </w:r>
      <w:r>
        <w:rPr>
          <w:rFonts w:ascii="Times New Roman" w:hAnsi="Times New Roman" w:eastAsia="Times New Roman" w:cs="Times New Roman"/>
          <w:kern w:val="0"/>
          <w:szCs w:val="21"/>
        </w:rPr>
        <w:t>C</w:t>
      </w:r>
      <w:r>
        <w:rPr>
          <w:rFonts w:ascii="宋体" w:cs="宋体"/>
          <w:kern w:val="0"/>
          <w:szCs w:val="21"/>
        </w:rPr>
        <w:t>。</w:t>
      </w:r>
      <w:r>
        <w:rPr>
          <w:rFonts w:ascii="宋体" w:cs="宋体"/>
          <w:kern w:val="0"/>
          <w:szCs w:val="21"/>
        </w:rPr>
        <w:br w:type="textWrapping"/>
      </w:r>
      <w:r>
        <w:rPr>
          <w:rFonts w:ascii="Times New Roman" w:hAnsi="Times New Roman" w:eastAsia="Times New Roman" w:cs="Times New Roman"/>
          <w:kern w:val="0"/>
          <w:szCs w:val="21"/>
        </w:rPr>
        <w:t>D.</w:t>
      </w:r>
      <w:r>
        <w:rPr>
          <w:rFonts w:ascii="宋体" w:cs="宋体"/>
          <w:kern w:val="0"/>
          <w:szCs w:val="21"/>
        </w:rPr>
        <w:t>谷禄官俸制度兴起削弱了西周的宗法制度，而不是巩固了西周的宗法制度，故排除</w:t>
      </w:r>
      <w:r>
        <w:rPr>
          <w:rFonts w:ascii="Times New Roman" w:hAnsi="Times New Roman" w:eastAsia="Times New Roman" w:cs="Times New Roman"/>
          <w:kern w:val="0"/>
          <w:szCs w:val="21"/>
        </w:rPr>
        <w:t>D</w:t>
      </w:r>
      <w:r>
        <w:rPr>
          <w:rFonts w:ascii="宋体" w:cs="宋体"/>
          <w:kern w:val="0"/>
          <w:szCs w:val="21"/>
        </w:rPr>
        <w:t>。</w:t>
      </w:r>
      <w:r>
        <w:rPr>
          <w:rFonts w:ascii="宋体" w:cs="宋体"/>
          <w:kern w:val="0"/>
          <w:szCs w:val="21"/>
        </w:rPr>
        <w:br w:type="textWrapping"/>
      </w:r>
      <w:r>
        <w:rPr>
          <w:rFonts w:ascii="宋体" w:cs="宋体"/>
          <w:kern w:val="0"/>
          <w:szCs w:val="21"/>
        </w:rPr>
        <w:t>故选</w:t>
      </w:r>
      <w:r>
        <w:rPr>
          <w:rFonts w:ascii="Times New Roman" w:hAnsi="Times New Roman" w:eastAsia="Times New Roman" w:cs="Times New Roman"/>
          <w:kern w:val="0"/>
          <w:szCs w:val="21"/>
        </w:rPr>
        <w:t>B</w:t>
      </w:r>
      <w:r>
        <w:rPr>
          <w:rFonts w:ascii="宋体" w:cs="宋体"/>
          <w:kern w:val="0"/>
          <w:szCs w:val="21"/>
        </w:rPr>
        <w:t>。</w:t>
      </w:r>
      <w:r>
        <w:rPr>
          <w:rFonts w:ascii="Times New Roman" w:hAnsi="Times New Roman" w:eastAsia="Times New Roman" w:cs="Times New Roman"/>
          <w:kern w:val="0"/>
          <w:sz w:val="24"/>
          <w:szCs w:val="24"/>
        </w:rPr>
        <w:t>  </w:t>
      </w:r>
    </w:p>
    <w:p>
      <w:pPr>
        <w:spacing w:line="360" w:lineRule="auto"/>
        <w:textAlignment w:val="center"/>
        <w:rPr>
          <w:rFonts w:ascii="宋体" w:cs="宋体"/>
          <w:kern w:val="0"/>
          <w:szCs w:val="21"/>
        </w:rPr>
      </w:pPr>
      <w:r>
        <w:rPr>
          <w:rFonts w:ascii="Times New Roman" w:hAnsi="Times New Roman" w:eastAsia="Times New Roman" w:cs="Times New Roman"/>
          <w:kern w:val="0"/>
          <w:sz w:val="24"/>
          <w:szCs w:val="24"/>
        </w:rPr>
        <w:t>6.</w:t>
      </w:r>
      <w:r>
        <w:rPr>
          <w:rFonts w:ascii="宋体" w:cs="宋体"/>
          <w:kern w:val="0"/>
          <w:szCs w:val="21"/>
        </w:rPr>
        <w:t>【答案】</w:t>
      </w:r>
      <w:r>
        <w:rPr>
          <w:rFonts w:ascii="Times New Roman" w:hAnsi="Times New Roman" w:eastAsia="Times New Roman" w:cs="Times New Roman"/>
          <w:kern w:val="0"/>
          <w:szCs w:val="21"/>
        </w:rPr>
        <w:t>A</w:t>
      </w:r>
    </w:p>
    <w:p>
      <w:pPr>
        <w:spacing w:line="360" w:lineRule="auto"/>
        <w:textAlignment w:val="center"/>
        <w:rPr>
          <w:rFonts w:ascii="宋体" w:cs="宋体"/>
          <w:kern w:val="0"/>
          <w:szCs w:val="21"/>
        </w:rPr>
      </w:pPr>
      <w:r>
        <w:rPr>
          <w:rFonts w:ascii="Times New Roman" w:hAnsi="Times New Roman" w:eastAsia="Times New Roman" w:cs="Times New Roman"/>
          <w:kern w:val="0"/>
          <w:szCs w:val="21"/>
        </w:rPr>
        <w:t>A.</w:t>
      </w:r>
      <w:r>
        <w:rPr>
          <w:rFonts w:ascii="宋体" w:cs="宋体"/>
          <w:kern w:val="0"/>
          <w:szCs w:val="21"/>
        </w:rPr>
        <w:t>根据所学知识可知，古希腊、罗马体制和英国近代代议制都未实行联邦制，故</w:t>
      </w:r>
      <w:r>
        <w:rPr>
          <w:rFonts w:ascii="Times New Roman" w:hAnsi="Times New Roman" w:eastAsia="Times New Roman" w:cs="Times New Roman"/>
          <w:kern w:val="0"/>
          <w:szCs w:val="21"/>
        </w:rPr>
        <w:t>A</w:t>
      </w:r>
      <w:r>
        <w:rPr>
          <w:rFonts w:ascii="宋体" w:cs="宋体"/>
          <w:kern w:val="0"/>
          <w:szCs w:val="21"/>
        </w:rPr>
        <w:t>项正确。</w:t>
      </w:r>
      <w:r>
        <w:rPr>
          <w:rFonts w:ascii="宋体" w:cs="宋体"/>
          <w:kern w:val="0"/>
          <w:szCs w:val="21"/>
        </w:rPr>
        <w:br w:type="textWrapping"/>
      </w:r>
      <w:r>
        <w:rPr>
          <w:rFonts w:ascii="Times New Roman" w:hAnsi="Times New Roman" w:eastAsia="Times New Roman" w:cs="Times New Roman"/>
          <w:kern w:val="0"/>
          <w:szCs w:val="21"/>
        </w:rPr>
        <w:t>BCD.</w:t>
      </w:r>
      <w:r>
        <w:rPr>
          <w:rFonts w:ascii="宋体" w:cs="宋体"/>
          <w:kern w:val="0"/>
          <w:szCs w:val="21"/>
        </w:rPr>
        <w:t>此三项叙述均不符合题目要求，故排除</w:t>
      </w:r>
      <w:r>
        <w:rPr>
          <w:rFonts w:ascii="Times New Roman" w:hAnsi="Times New Roman" w:eastAsia="Times New Roman" w:cs="Times New Roman"/>
          <w:kern w:val="0"/>
          <w:szCs w:val="21"/>
        </w:rPr>
        <w:t>BCD</w:t>
      </w:r>
      <w:r>
        <w:rPr>
          <w:rFonts w:ascii="宋体" w:cs="宋体"/>
          <w:kern w:val="0"/>
          <w:szCs w:val="21"/>
        </w:rPr>
        <w:t>。</w:t>
      </w:r>
      <w:r>
        <w:rPr>
          <w:rFonts w:ascii="宋体" w:cs="宋体"/>
          <w:kern w:val="0"/>
          <w:szCs w:val="21"/>
        </w:rPr>
        <w:br w:type="textWrapping"/>
      </w:r>
      <w:r>
        <w:rPr>
          <w:rFonts w:ascii="Arial" w:hAnsi="Arial" w:eastAsia="Arial" w:cs="Arial"/>
          <w:kern w:val="0"/>
          <w:szCs w:val="21"/>
        </w:rPr>
        <w:t>​</w:t>
      </w:r>
      <w:r>
        <w:rPr>
          <w:rFonts w:ascii="宋体" w:cs="宋体"/>
          <w:kern w:val="0"/>
          <w:szCs w:val="21"/>
        </w:rPr>
        <w:t>故选</w:t>
      </w:r>
      <w:r>
        <w:rPr>
          <w:rFonts w:ascii="Times New Roman" w:hAnsi="Times New Roman" w:eastAsia="Times New Roman" w:cs="Times New Roman"/>
          <w:kern w:val="0"/>
          <w:szCs w:val="21"/>
        </w:rPr>
        <w:t>A</w:t>
      </w:r>
      <w:r>
        <w:rPr>
          <w:rFonts w:ascii="宋体" w:cs="宋体"/>
          <w:kern w:val="0"/>
          <w:szCs w:val="21"/>
        </w:rPr>
        <w:t>。</w:t>
      </w:r>
      <w:r>
        <w:rPr>
          <w:rFonts w:ascii="Times New Roman" w:hAnsi="Times New Roman" w:eastAsia="Times New Roman" w:cs="Times New Roman"/>
          <w:kern w:val="0"/>
          <w:sz w:val="24"/>
          <w:szCs w:val="24"/>
        </w:rPr>
        <w:t>  </w:t>
      </w:r>
    </w:p>
    <w:p>
      <w:pPr>
        <w:spacing w:line="360" w:lineRule="auto"/>
        <w:textAlignment w:val="center"/>
        <w:rPr>
          <w:rFonts w:ascii="宋体" w:cs="宋体"/>
          <w:kern w:val="0"/>
          <w:szCs w:val="21"/>
        </w:rPr>
      </w:pPr>
      <w:r>
        <w:rPr>
          <w:rFonts w:ascii="Times New Roman" w:hAnsi="Times New Roman" w:eastAsia="Times New Roman" w:cs="Times New Roman"/>
          <w:kern w:val="0"/>
          <w:sz w:val="24"/>
          <w:szCs w:val="24"/>
        </w:rPr>
        <w:t>7.</w:t>
      </w:r>
      <w:r>
        <w:rPr>
          <w:rFonts w:ascii="宋体" w:cs="宋体"/>
          <w:kern w:val="0"/>
          <w:szCs w:val="21"/>
        </w:rPr>
        <w:t>【答案】</w:t>
      </w:r>
      <w:r>
        <w:rPr>
          <w:rFonts w:ascii="Times New Roman" w:hAnsi="Times New Roman" w:eastAsia="Times New Roman" w:cs="Times New Roman"/>
          <w:kern w:val="0"/>
          <w:szCs w:val="21"/>
        </w:rPr>
        <w:t>C</w:t>
      </w:r>
    </w:p>
    <w:p>
      <w:pPr>
        <w:spacing w:line="360" w:lineRule="auto"/>
        <w:textAlignment w:val="center"/>
        <w:rPr>
          <w:rFonts w:ascii="宋体" w:cs="宋体"/>
          <w:kern w:val="0"/>
          <w:szCs w:val="21"/>
        </w:rPr>
      </w:pPr>
      <w:r>
        <w:rPr>
          <w:rFonts w:ascii="宋体" w:cs="宋体"/>
          <w:kern w:val="0"/>
          <w:szCs w:val="21"/>
        </w:rPr>
        <w:t>【解析】根据材料“西周时期与国君同族的下层国人也拥有干预政治的权力，遇有重大问题，国君要询问全体国人的意见，国人亦可以批评甚至废除国君”体现的是西周时期具有国人干预政治的传统，这主要和原始的民主制遗留有关，故选</w:t>
      </w:r>
      <w:r>
        <w:rPr>
          <w:rFonts w:ascii="Times New Roman" w:hAnsi="Times New Roman" w:eastAsia="Times New Roman" w:cs="Times New Roman"/>
          <w:kern w:val="0"/>
          <w:szCs w:val="21"/>
        </w:rPr>
        <w:t>C</w:t>
      </w:r>
      <w:r>
        <w:rPr>
          <w:rFonts w:ascii="宋体" w:cs="宋体"/>
          <w:kern w:val="0"/>
          <w:szCs w:val="21"/>
        </w:rPr>
        <w:t>项。材料体现的是西周时期国人有干预政治的权力，体现了氏族民主制传统，与高度的中央集权矛盾，排除</w:t>
      </w:r>
      <w:r>
        <w:rPr>
          <w:rFonts w:ascii="Times New Roman" w:hAnsi="Times New Roman" w:eastAsia="Times New Roman" w:cs="Times New Roman"/>
          <w:kern w:val="0"/>
          <w:szCs w:val="21"/>
        </w:rPr>
        <w:t>A</w:t>
      </w:r>
      <w:r>
        <w:rPr>
          <w:rFonts w:ascii="宋体" w:cs="宋体"/>
          <w:kern w:val="0"/>
          <w:szCs w:val="21"/>
        </w:rPr>
        <w:t>项；“形成了完善的中枢决策体制”，“完善”表述错误，排除</w:t>
      </w:r>
      <w:r>
        <w:rPr>
          <w:rFonts w:ascii="Times New Roman" w:hAnsi="Times New Roman" w:eastAsia="Times New Roman" w:cs="Times New Roman"/>
          <w:kern w:val="0"/>
          <w:szCs w:val="21"/>
        </w:rPr>
        <w:t>B</w:t>
      </w:r>
      <w:r>
        <w:rPr>
          <w:rFonts w:ascii="宋体" w:cs="宋体"/>
          <w:kern w:val="0"/>
          <w:szCs w:val="21"/>
        </w:rPr>
        <w:t>项；根据所学知识，西周时期并未建立有效的行政监察体制，排除</w:t>
      </w:r>
      <w:r>
        <w:rPr>
          <w:rFonts w:ascii="Times New Roman" w:hAnsi="Times New Roman" w:eastAsia="Times New Roman" w:cs="Times New Roman"/>
          <w:kern w:val="0"/>
          <w:szCs w:val="21"/>
        </w:rPr>
        <w:t>D</w:t>
      </w:r>
      <w:r>
        <w:rPr>
          <w:rFonts w:ascii="宋体" w:cs="宋体"/>
          <w:kern w:val="0"/>
          <w:szCs w:val="21"/>
        </w:rPr>
        <w:t>项。</w:t>
      </w:r>
      <w:r>
        <w:rPr>
          <w:rFonts w:ascii="宋体" w:cs="宋体"/>
          <w:kern w:val="0"/>
          <w:szCs w:val="21"/>
        </w:rPr>
        <w:br w:type="textWrapping"/>
      </w:r>
      <w:r>
        <w:rPr>
          <w:rFonts w:ascii="Arial" w:hAnsi="Arial" w:eastAsia="Arial" w:cs="Arial"/>
          <w:kern w:val="0"/>
          <w:szCs w:val="21"/>
        </w:rPr>
        <w:t>​​​​​​​</w:t>
      </w:r>
      <w:r>
        <w:rPr>
          <w:rFonts w:ascii="宋体" w:cs="宋体"/>
          <w:kern w:val="0"/>
          <w:szCs w:val="21"/>
        </w:rPr>
        <w:t>故选</w:t>
      </w:r>
      <w:r>
        <w:rPr>
          <w:rFonts w:ascii="Times New Roman" w:hAnsi="Times New Roman" w:eastAsia="Times New Roman" w:cs="Times New Roman"/>
          <w:kern w:val="0"/>
          <w:szCs w:val="21"/>
        </w:rPr>
        <w:t>C</w:t>
      </w:r>
      <w:r>
        <w:rPr>
          <w:rFonts w:ascii="宋体" w:cs="宋体"/>
          <w:kern w:val="0"/>
          <w:szCs w:val="21"/>
        </w:rPr>
        <w:t>。</w:t>
      </w:r>
      <w:r>
        <w:rPr>
          <w:rFonts w:ascii="宋体" w:cs="宋体"/>
          <w:kern w:val="0"/>
          <w:szCs w:val="21"/>
        </w:rPr>
        <w:br w:type="textWrapping"/>
      </w:r>
      <w:r>
        <w:rPr>
          <w:rFonts w:ascii="Times New Roman" w:hAnsi="Times New Roman" w:eastAsia="Times New Roman" w:cs="Times New Roman"/>
          <w:kern w:val="0"/>
          <w:sz w:val="24"/>
          <w:szCs w:val="24"/>
        </w:rPr>
        <w:t>8.</w:t>
      </w:r>
      <w:r>
        <w:rPr>
          <w:rFonts w:ascii="宋体" w:cs="宋体"/>
          <w:kern w:val="0"/>
          <w:szCs w:val="21"/>
        </w:rPr>
        <w:t>【答案】</w:t>
      </w:r>
      <w:r>
        <w:rPr>
          <w:rFonts w:ascii="Times New Roman" w:hAnsi="Times New Roman" w:eastAsia="Times New Roman" w:cs="Times New Roman"/>
          <w:kern w:val="0"/>
          <w:szCs w:val="21"/>
        </w:rPr>
        <w:t>B</w:t>
      </w:r>
    </w:p>
    <w:p>
      <w:pPr>
        <w:spacing w:line="360" w:lineRule="auto"/>
        <w:textAlignment w:val="center"/>
        <w:rPr>
          <w:rFonts w:ascii="宋体" w:cs="宋体"/>
          <w:kern w:val="0"/>
          <w:szCs w:val="21"/>
        </w:rPr>
      </w:pPr>
      <w:r>
        <w:rPr>
          <w:rFonts w:ascii="宋体" w:cs="宋体"/>
          <w:kern w:val="0"/>
          <w:szCs w:val="21"/>
        </w:rPr>
        <w:t>本题考查英法美德四国政体的比较的相关知识，旨在考查学生解读材料信息和知识迁移、运用的能力。要求学生根据材料信息明确立意，然后联系所学知识进行解答。</w:t>
      </w:r>
      <w:r>
        <w:rPr>
          <w:rFonts w:ascii="宋体" w:cs="宋体"/>
          <w:kern w:val="0"/>
          <w:szCs w:val="21"/>
        </w:rPr>
        <w:br w:type="textWrapping"/>
      </w:r>
      <w:r>
        <w:rPr>
          <w:rFonts w:ascii="宋体" w:cs="宋体"/>
          <w:kern w:val="0"/>
          <w:szCs w:val="21"/>
        </w:rPr>
        <w:t>【解答】</w:t>
      </w:r>
      <w:r>
        <w:rPr>
          <w:rFonts w:ascii="宋体" w:cs="宋体"/>
          <w:kern w:val="0"/>
          <w:szCs w:val="21"/>
        </w:rPr>
        <w:br w:type="textWrapping"/>
      </w:r>
      <w:r>
        <w:rPr>
          <w:rFonts w:ascii="Times New Roman" w:hAnsi="Times New Roman" w:eastAsia="Times New Roman" w:cs="Times New Roman"/>
          <w:kern w:val="0"/>
          <w:szCs w:val="21"/>
        </w:rPr>
        <w:t>A.</w:t>
      </w:r>
      <w:r>
        <w:rPr>
          <w:rFonts w:ascii="宋体" w:cs="宋体"/>
          <w:kern w:val="0"/>
          <w:szCs w:val="21"/>
        </w:rPr>
        <w:t>根据题意并结合所学知识可知</w:t>
      </w:r>
      <w:r>
        <w:rPr>
          <w:rFonts w:ascii="Times New Roman" w:hAnsi="Times New Roman" w:eastAsia="Times New Roman" w:cs="Times New Roman"/>
          <w:kern w:val="0"/>
          <w:szCs w:val="21"/>
        </w:rPr>
        <w:t>AC</w:t>
      </w:r>
      <w:r>
        <w:rPr>
          <w:rFonts w:ascii="宋体" w:cs="宋体"/>
          <w:kern w:val="0"/>
          <w:szCs w:val="21"/>
        </w:rPr>
        <w:t>项所述不符合英国、德国情况，故不选</w:t>
      </w:r>
      <w:r>
        <w:rPr>
          <w:rFonts w:ascii="Times New Roman" w:hAnsi="Times New Roman" w:eastAsia="Times New Roman" w:cs="Times New Roman"/>
          <w:kern w:val="0"/>
          <w:szCs w:val="21"/>
        </w:rPr>
        <w:t>AC</w:t>
      </w:r>
      <w:r>
        <w:rPr>
          <w:rFonts w:ascii="宋体" w:cs="宋体"/>
          <w:kern w:val="0"/>
          <w:szCs w:val="21"/>
        </w:rPr>
        <w:t>。</w:t>
      </w:r>
      <w:r>
        <w:rPr>
          <w:rFonts w:ascii="宋体" w:cs="宋体"/>
          <w:kern w:val="0"/>
          <w:szCs w:val="21"/>
        </w:rPr>
        <w:br w:type="textWrapping"/>
      </w:r>
      <w:r>
        <w:rPr>
          <w:rFonts w:ascii="Times New Roman" w:hAnsi="Times New Roman" w:eastAsia="Times New Roman" w:cs="Times New Roman"/>
          <w:kern w:val="0"/>
          <w:szCs w:val="21"/>
        </w:rPr>
        <w:t>B.</w:t>
      </w:r>
      <w:r>
        <w:rPr>
          <w:rFonts w:ascii="宋体" w:cs="宋体"/>
          <w:kern w:val="0"/>
          <w:szCs w:val="21"/>
        </w:rPr>
        <w:t>近代资产阶级政治体制是代议制民主，代表民意的议会权力至上，</w:t>
      </w:r>
      <w:r>
        <w:rPr>
          <w:rFonts w:ascii="Times New Roman" w:hAnsi="Times New Roman" w:eastAsia="Times New Roman" w:cs="Times New Roman"/>
          <w:kern w:val="0"/>
          <w:szCs w:val="21"/>
        </w:rPr>
        <w:t>B</w:t>
      </w:r>
      <w:r>
        <w:rPr>
          <w:rFonts w:ascii="宋体" w:cs="宋体"/>
          <w:kern w:val="0"/>
          <w:szCs w:val="21"/>
        </w:rPr>
        <w:t>项符合题意，故</w:t>
      </w:r>
      <w:r>
        <w:rPr>
          <w:rFonts w:ascii="Times New Roman" w:hAnsi="Times New Roman" w:eastAsia="Times New Roman" w:cs="Times New Roman"/>
          <w:kern w:val="0"/>
          <w:szCs w:val="21"/>
        </w:rPr>
        <w:t>B</w:t>
      </w:r>
      <w:r>
        <w:rPr>
          <w:rFonts w:ascii="宋体" w:cs="宋体"/>
          <w:kern w:val="0"/>
          <w:szCs w:val="21"/>
        </w:rPr>
        <w:t>正确。</w:t>
      </w:r>
      <w:r>
        <w:rPr>
          <w:rFonts w:ascii="宋体" w:cs="宋体"/>
          <w:kern w:val="0"/>
          <w:szCs w:val="21"/>
        </w:rPr>
        <w:br w:type="textWrapping"/>
      </w:r>
      <w:r>
        <w:rPr>
          <w:rFonts w:ascii="Times New Roman" w:hAnsi="Times New Roman" w:eastAsia="Times New Roman" w:cs="Times New Roman"/>
          <w:kern w:val="0"/>
          <w:szCs w:val="21"/>
        </w:rPr>
        <w:t>D.</w:t>
      </w:r>
      <w:r>
        <w:rPr>
          <w:rFonts w:ascii="宋体" w:cs="宋体"/>
          <w:kern w:val="0"/>
          <w:szCs w:val="21"/>
        </w:rPr>
        <w:t>就法国而言，总统和参议院的权力很大，参议院有权否决众议院通过的法律，总统在参议院的同意下可解散众议院，在众议院同意下可任命内阁等，所以严格意义上说，法国议会是立法机关，但其总统和参议院的权力显然过大，不符合三权分立的特点，德国君主的权力也非常大，</w:t>
      </w:r>
      <w:r>
        <w:rPr>
          <w:rFonts w:ascii="Times New Roman" w:hAnsi="Times New Roman" w:eastAsia="Times New Roman" w:cs="Times New Roman"/>
          <w:kern w:val="0"/>
          <w:szCs w:val="21"/>
        </w:rPr>
        <w:t>D</w:t>
      </w:r>
      <w:r>
        <w:rPr>
          <w:rFonts w:ascii="宋体" w:cs="宋体"/>
          <w:kern w:val="0"/>
          <w:szCs w:val="21"/>
        </w:rPr>
        <w:t>项不符合题意，故不选</w:t>
      </w:r>
      <w:r>
        <w:rPr>
          <w:rFonts w:ascii="Times New Roman" w:hAnsi="Times New Roman" w:eastAsia="Times New Roman" w:cs="Times New Roman"/>
          <w:kern w:val="0"/>
          <w:szCs w:val="21"/>
        </w:rPr>
        <w:t>D</w:t>
      </w:r>
      <w:r>
        <w:rPr>
          <w:rFonts w:ascii="宋体" w:cs="宋体"/>
          <w:kern w:val="0"/>
          <w:szCs w:val="21"/>
        </w:rPr>
        <w:t>。</w:t>
      </w:r>
      <w:r>
        <w:rPr>
          <w:rFonts w:ascii="宋体" w:cs="宋体"/>
          <w:kern w:val="0"/>
          <w:szCs w:val="21"/>
        </w:rPr>
        <w:br w:type="textWrapping"/>
      </w:r>
      <w:r>
        <w:rPr>
          <w:rFonts w:ascii="宋体" w:cs="宋体"/>
          <w:kern w:val="0"/>
          <w:szCs w:val="21"/>
        </w:rPr>
        <w:t>故选</w:t>
      </w:r>
      <w:r>
        <w:rPr>
          <w:rFonts w:ascii="Times New Roman" w:hAnsi="Times New Roman" w:eastAsia="Times New Roman" w:cs="Times New Roman"/>
          <w:kern w:val="0"/>
          <w:szCs w:val="21"/>
        </w:rPr>
        <w:t>B</w:t>
      </w:r>
      <w:r>
        <w:rPr>
          <w:rFonts w:ascii="宋体" w:cs="宋体"/>
          <w:kern w:val="0"/>
          <w:szCs w:val="21"/>
        </w:rPr>
        <w:t>。</w:t>
      </w:r>
      <w:r>
        <w:rPr>
          <w:rFonts w:ascii="Times New Roman" w:hAnsi="Times New Roman" w:eastAsia="Times New Roman" w:cs="Times New Roman"/>
          <w:kern w:val="0"/>
          <w:sz w:val="24"/>
          <w:szCs w:val="24"/>
        </w:rPr>
        <w:t>  </w:t>
      </w:r>
    </w:p>
    <w:p>
      <w:pPr>
        <w:spacing w:line="360" w:lineRule="auto"/>
        <w:textAlignment w:val="center"/>
        <w:rPr>
          <w:rFonts w:ascii="宋体" w:cs="宋体"/>
          <w:kern w:val="0"/>
          <w:szCs w:val="21"/>
        </w:rPr>
      </w:pPr>
      <w:r>
        <w:rPr>
          <w:rFonts w:ascii="Times New Roman" w:hAnsi="Times New Roman" w:eastAsia="Times New Roman" w:cs="Times New Roman"/>
          <w:kern w:val="0"/>
          <w:sz w:val="24"/>
          <w:szCs w:val="24"/>
        </w:rPr>
        <w:t>9.</w:t>
      </w:r>
      <w:r>
        <w:rPr>
          <w:rFonts w:ascii="宋体" w:cs="宋体"/>
          <w:kern w:val="0"/>
          <w:szCs w:val="21"/>
        </w:rPr>
        <w:t>【答案】</w:t>
      </w:r>
      <w:r>
        <w:rPr>
          <w:rFonts w:ascii="Times New Roman" w:hAnsi="Times New Roman" w:eastAsia="Times New Roman" w:cs="Times New Roman"/>
          <w:kern w:val="0"/>
          <w:szCs w:val="21"/>
        </w:rPr>
        <w:t>D</w:t>
      </w:r>
    </w:p>
    <w:p>
      <w:pPr>
        <w:spacing w:line="360" w:lineRule="auto"/>
        <w:textAlignment w:val="center"/>
        <w:rPr>
          <w:rFonts w:ascii="宋体" w:cs="宋体"/>
          <w:kern w:val="0"/>
          <w:szCs w:val="21"/>
        </w:rPr>
      </w:pPr>
      <w:r>
        <w:rPr>
          <w:rFonts w:ascii="宋体" w:cs="宋体"/>
          <w:kern w:val="0"/>
          <w:szCs w:val="21"/>
        </w:rPr>
        <w:t>本题考查英国君主立宪制的相关知识，旨在考查学生准确获取信息的能力。</w:t>
      </w:r>
      <w:r>
        <w:rPr>
          <w:rFonts w:ascii="宋体" w:cs="宋体"/>
          <w:kern w:val="0"/>
          <w:szCs w:val="21"/>
        </w:rPr>
        <w:br w:type="textWrapping"/>
      </w:r>
      <w:r>
        <w:rPr>
          <w:rFonts w:ascii="宋体" w:cs="宋体"/>
          <w:kern w:val="0"/>
          <w:szCs w:val="21"/>
        </w:rPr>
        <w:t>【解答】</w:t>
      </w:r>
      <w:r>
        <w:rPr>
          <w:rFonts w:ascii="宋体" w:cs="宋体"/>
          <w:kern w:val="0"/>
          <w:szCs w:val="21"/>
        </w:rPr>
        <w:br w:type="textWrapping"/>
      </w:r>
      <w:r>
        <w:rPr>
          <w:rFonts w:ascii="Times New Roman" w:hAnsi="Times New Roman" w:eastAsia="Times New Roman" w:cs="Times New Roman"/>
          <w:kern w:val="0"/>
          <w:szCs w:val="21"/>
        </w:rPr>
        <w:t xml:space="preserve">AB </w:t>
      </w:r>
      <w:r>
        <w:rPr>
          <w:rFonts w:ascii="宋体" w:cs="宋体"/>
          <w:kern w:val="0"/>
          <w:szCs w:val="21"/>
        </w:rPr>
        <w:t>美国没有君主，故排除</w:t>
      </w:r>
      <w:r>
        <w:rPr>
          <w:rFonts w:ascii="Times New Roman" w:hAnsi="Times New Roman" w:eastAsia="Times New Roman" w:cs="Times New Roman"/>
          <w:kern w:val="0"/>
          <w:szCs w:val="21"/>
        </w:rPr>
        <w:t>AB</w:t>
      </w:r>
      <w:r>
        <w:rPr>
          <w:rFonts w:ascii="宋体" w:cs="宋体"/>
          <w:kern w:val="0"/>
          <w:szCs w:val="21"/>
        </w:rPr>
        <w:t>。</w:t>
      </w:r>
      <w:r>
        <w:rPr>
          <w:rFonts w:ascii="宋体" w:cs="宋体"/>
          <w:kern w:val="0"/>
          <w:szCs w:val="21"/>
        </w:rPr>
        <w:br w:type="textWrapping"/>
      </w:r>
      <w:r>
        <w:rPr>
          <w:rFonts w:ascii="Times New Roman" w:hAnsi="Times New Roman" w:eastAsia="Times New Roman" w:cs="Times New Roman"/>
          <w:kern w:val="0"/>
          <w:szCs w:val="21"/>
        </w:rPr>
        <w:t xml:space="preserve">C </w:t>
      </w:r>
      <w:r>
        <w:rPr>
          <w:rFonts w:ascii="宋体" w:cs="宋体"/>
          <w:kern w:val="0"/>
          <w:szCs w:val="21"/>
        </w:rPr>
        <w:t>一战前的德国虽然也是君主立宪制，但皇帝掌握实权，带有浓厚的专制色彩，与材料中信息“其君不以为私”“臣民一有不惬，即不得安其位”等不符，故排除</w:t>
      </w:r>
      <w:r>
        <w:rPr>
          <w:rFonts w:ascii="Times New Roman" w:hAnsi="Times New Roman" w:eastAsia="Times New Roman" w:cs="Times New Roman"/>
          <w:kern w:val="0"/>
          <w:szCs w:val="21"/>
        </w:rPr>
        <w:t>C</w:t>
      </w:r>
      <w:r>
        <w:rPr>
          <w:rFonts w:ascii="宋体" w:cs="宋体"/>
          <w:kern w:val="0"/>
          <w:szCs w:val="21"/>
        </w:rPr>
        <w:t>。</w:t>
      </w:r>
      <w:r>
        <w:rPr>
          <w:rFonts w:ascii="宋体" w:cs="宋体"/>
          <w:kern w:val="0"/>
          <w:szCs w:val="21"/>
        </w:rPr>
        <w:br w:type="textWrapping"/>
      </w:r>
      <w:r>
        <w:rPr>
          <w:rFonts w:ascii="Times New Roman" w:hAnsi="Times New Roman" w:eastAsia="Times New Roman" w:cs="Times New Roman"/>
          <w:kern w:val="0"/>
          <w:szCs w:val="21"/>
        </w:rPr>
        <w:t>D </w:t>
      </w:r>
      <w:r>
        <w:rPr>
          <w:rFonts w:ascii="宋体" w:cs="宋体"/>
          <w:kern w:val="0"/>
          <w:szCs w:val="21"/>
        </w:rPr>
        <w:t>根据材料信息“其君不以为私”“设议政院”“二党，使各歇其志意，推究辩驳，以定是非；而秉政者亦于其间迭起以争胜”，说明该国实行的是君主立宪制、政党政治，政党通过竞争执政，符合英国政治制度的特点，故</w:t>
      </w:r>
      <w:r>
        <w:rPr>
          <w:rFonts w:ascii="Times New Roman" w:hAnsi="Times New Roman" w:eastAsia="Times New Roman" w:cs="Times New Roman"/>
          <w:kern w:val="0"/>
          <w:szCs w:val="21"/>
        </w:rPr>
        <w:t>D</w:t>
      </w:r>
      <w:r>
        <w:rPr>
          <w:rFonts w:ascii="宋体" w:cs="宋体"/>
          <w:kern w:val="0"/>
          <w:szCs w:val="21"/>
        </w:rPr>
        <w:t>正确。</w:t>
      </w:r>
      <w:r>
        <w:rPr>
          <w:rFonts w:ascii="宋体" w:cs="宋体"/>
          <w:kern w:val="0"/>
          <w:szCs w:val="21"/>
        </w:rPr>
        <w:br w:type="textWrapping"/>
      </w:r>
      <w:r>
        <w:rPr>
          <w:rFonts w:ascii="宋体" w:cs="宋体"/>
          <w:kern w:val="0"/>
          <w:szCs w:val="21"/>
        </w:rPr>
        <w:t>故选</w:t>
      </w:r>
      <w:r>
        <w:rPr>
          <w:rFonts w:ascii="Times New Roman" w:hAnsi="Times New Roman" w:eastAsia="Times New Roman" w:cs="Times New Roman"/>
          <w:kern w:val="0"/>
          <w:szCs w:val="21"/>
        </w:rPr>
        <w:t>D</w:t>
      </w:r>
      <w:r>
        <w:rPr>
          <w:rFonts w:ascii="宋体" w:cs="宋体"/>
          <w:kern w:val="0"/>
          <w:szCs w:val="21"/>
        </w:rPr>
        <w:t>。</w:t>
      </w:r>
      <w:r>
        <w:rPr>
          <w:rFonts w:ascii="Times New Roman" w:hAnsi="Times New Roman" w:eastAsia="Times New Roman" w:cs="Times New Roman"/>
          <w:kern w:val="0"/>
          <w:sz w:val="24"/>
          <w:szCs w:val="24"/>
        </w:rPr>
        <w:t>  </w:t>
      </w:r>
    </w:p>
    <w:p>
      <w:pPr>
        <w:spacing w:line="360" w:lineRule="auto"/>
        <w:textAlignment w:val="center"/>
        <w:rPr>
          <w:rFonts w:ascii="宋体" w:cs="宋体"/>
          <w:kern w:val="0"/>
          <w:szCs w:val="21"/>
        </w:rPr>
      </w:pPr>
      <w:r>
        <w:rPr>
          <w:rFonts w:ascii="Times New Roman" w:hAnsi="Times New Roman" w:eastAsia="Times New Roman" w:cs="Times New Roman"/>
          <w:kern w:val="0"/>
          <w:sz w:val="24"/>
          <w:szCs w:val="24"/>
        </w:rPr>
        <w:t>10.</w:t>
      </w:r>
      <w:r>
        <w:rPr>
          <w:rFonts w:ascii="宋体" w:cs="宋体"/>
          <w:kern w:val="0"/>
          <w:szCs w:val="21"/>
        </w:rPr>
        <w:t>【答案】</w:t>
      </w:r>
      <w:r>
        <w:rPr>
          <w:rFonts w:ascii="Times New Roman" w:hAnsi="Times New Roman" w:eastAsia="Times New Roman" w:cs="Times New Roman"/>
          <w:kern w:val="0"/>
          <w:szCs w:val="21"/>
        </w:rPr>
        <w:t>B</w:t>
      </w:r>
    </w:p>
    <w:p>
      <w:pPr>
        <w:spacing w:line="360" w:lineRule="auto"/>
        <w:textAlignment w:val="center"/>
        <w:rPr>
          <w:rFonts w:ascii="宋体" w:cs="宋体"/>
          <w:kern w:val="0"/>
          <w:szCs w:val="21"/>
        </w:rPr>
      </w:pPr>
      <w:r>
        <w:rPr>
          <w:rFonts w:ascii="宋体" w:cs="宋体"/>
          <w:kern w:val="0"/>
          <w:szCs w:val="21"/>
        </w:rPr>
        <w:t>【解析】本题考查资产阶级代议制的相关知识，考查学生的知识归纳能力。结合所学可知，资产阶级代议制是一种间接的民主制度，通过选举产生的国家机构代表民意参与国家的政治事务，故选</w:t>
      </w:r>
      <w:r>
        <w:rPr>
          <w:rFonts w:ascii="Times New Roman" w:hAnsi="Times New Roman" w:eastAsia="Times New Roman" w:cs="Times New Roman"/>
          <w:kern w:val="0"/>
          <w:szCs w:val="21"/>
        </w:rPr>
        <w:t>B</w:t>
      </w:r>
      <w:r>
        <w:rPr>
          <w:rFonts w:ascii="宋体" w:cs="宋体"/>
          <w:kern w:val="0"/>
          <w:szCs w:val="21"/>
        </w:rPr>
        <w:t>；</w:t>
      </w:r>
      <w:r>
        <w:rPr>
          <w:rFonts w:ascii="Times New Roman" w:hAnsi="Times New Roman" w:eastAsia="Times New Roman" w:cs="Times New Roman"/>
          <w:kern w:val="0"/>
          <w:szCs w:val="21"/>
        </w:rPr>
        <w:t>A</w:t>
      </w:r>
      <w:r>
        <w:rPr>
          <w:rFonts w:ascii="宋体" w:cs="宋体"/>
          <w:kern w:val="0"/>
          <w:szCs w:val="21"/>
        </w:rPr>
        <w:t>项的“广泛”表述错误，排除</w:t>
      </w:r>
      <w:r>
        <w:rPr>
          <w:rFonts w:ascii="Times New Roman" w:hAnsi="Times New Roman" w:eastAsia="Times New Roman" w:cs="Times New Roman"/>
          <w:kern w:val="0"/>
          <w:szCs w:val="21"/>
        </w:rPr>
        <w:t>A</w:t>
      </w:r>
      <w:r>
        <w:rPr>
          <w:rFonts w:ascii="宋体" w:cs="宋体"/>
          <w:kern w:val="0"/>
          <w:szCs w:val="21"/>
        </w:rPr>
        <w:t>；美国自始至终都不存在君主，排除</w:t>
      </w:r>
      <w:r>
        <w:rPr>
          <w:rFonts w:ascii="Times New Roman" w:hAnsi="Times New Roman" w:eastAsia="Times New Roman" w:cs="Times New Roman"/>
          <w:kern w:val="0"/>
          <w:szCs w:val="21"/>
        </w:rPr>
        <w:t>C</w:t>
      </w:r>
      <w:r>
        <w:rPr>
          <w:rFonts w:ascii="宋体" w:cs="宋体"/>
          <w:kern w:val="0"/>
          <w:szCs w:val="21"/>
        </w:rPr>
        <w:t>；</w:t>
      </w:r>
      <w:r>
        <w:rPr>
          <w:rFonts w:ascii="Times New Roman" w:hAnsi="Times New Roman" w:eastAsia="Times New Roman" w:cs="Times New Roman"/>
          <w:kern w:val="0"/>
          <w:szCs w:val="21"/>
        </w:rPr>
        <w:t>D</w:t>
      </w:r>
      <w:r>
        <w:rPr>
          <w:rFonts w:ascii="宋体" w:cs="宋体"/>
          <w:kern w:val="0"/>
          <w:szCs w:val="21"/>
        </w:rPr>
        <w:t>是资产阶级代议制的特征之一，但不是资产阶级代议制的核心。排除</w:t>
      </w:r>
      <w:r>
        <w:rPr>
          <w:rFonts w:ascii="Times New Roman" w:hAnsi="Times New Roman" w:eastAsia="Times New Roman" w:cs="Times New Roman"/>
          <w:kern w:val="0"/>
          <w:szCs w:val="21"/>
        </w:rPr>
        <w:t>D</w:t>
      </w:r>
      <w:r>
        <w:rPr>
          <w:rFonts w:ascii="宋体" w:cs="宋体"/>
          <w:kern w:val="0"/>
          <w:szCs w:val="21"/>
        </w:rPr>
        <w:t>。故选</w:t>
      </w:r>
      <w:r>
        <w:rPr>
          <w:rFonts w:ascii="Times New Roman" w:hAnsi="Times New Roman" w:eastAsia="Times New Roman" w:cs="Times New Roman"/>
          <w:kern w:val="0"/>
          <w:szCs w:val="21"/>
        </w:rPr>
        <w:t>B</w:t>
      </w:r>
      <w:r>
        <w:rPr>
          <w:rFonts w:ascii="宋体" w:cs="宋体"/>
          <w:kern w:val="0"/>
          <w:szCs w:val="21"/>
        </w:rPr>
        <w:t>。</w:t>
      </w:r>
      <w:r>
        <w:rPr>
          <w:rFonts w:ascii="宋体" w:cs="宋体"/>
          <w:kern w:val="0"/>
          <w:szCs w:val="21"/>
        </w:rPr>
        <w:br w:type="textWrapping"/>
      </w:r>
      <w:r>
        <w:rPr>
          <w:rFonts w:ascii="宋体" w:cs="宋体"/>
          <w:kern w:val="0"/>
          <w:szCs w:val="21"/>
        </w:rPr>
        <w:t>11.【答案】B</w:t>
      </w:r>
    </w:p>
    <w:p>
      <w:pPr>
        <w:spacing w:line="360" w:lineRule="auto"/>
        <w:textAlignment w:val="center"/>
        <w:rPr>
          <w:rFonts w:ascii="宋体" w:cs="宋体"/>
          <w:kern w:val="0"/>
          <w:szCs w:val="21"/>
        </w:rPr>
      </w:pPr>
      <w:r>
        <w:rPr>
          <w:rFonts w:ascii="宋体" w:cs="宋体"/>
          <w:kern w:val="0"/>
          <w:szCs w:val="21"/>
        </w:rPr>
        <w:t>B.北魏孝文帝在推行汉化政策时，直接取消鲜卑职业军人特权，使其社会地位下降，加剧了矛盾，最终引发六镇之乱，导致北魏的分裂和灭亡，据此并结合所学可知改革要与自身实际相适应，故B项正确。</w:t>
      </w:r>
    </w:p>
    <w:p>
      <w:pPr>
        <w:spacing w:line="360" w:lineRule="auto"/>
        <w:textAlignment w:val="center"/>
        <w:rPr>
          <w:rFonts w:ascii="宋体" w:cs="宋体"/>
          <w:kern w:val="0"/>
          <w:szCs w:val="21"/>
        </w:rPr>
      </w:pPr>
      <w:r>
        <w:rPr>
          <w:rFonts w:ascii="宋体" w:cs="宋体"/>
          <w:kern w:val="0"/>
          <w:szCs w:val="21"/>
        </w:rPr>
        <w:t>A.题干不能说明汉族文化不利于北魏发展，故A项错误。</w:t>
      </w:r>
    </w:p>
    <w:p>
      <w:pPr>
        <w:spacing w:line="360" w:lineRule="auto"/>
        <w:textAlignment w:val="center"/>
        <w:rPr>
          <w:rFonts w:ascii="宋体" w:cs="宋体"/>
          <w:kern w:val="0"/>
          <w:szCs w:val="21"/>
        </w:rPr>
      </w:pPr>
      <w:r>
        <w:rPr>
          <w:rFonts w:ascii="宋体" w:cs="宋体"/>
          <w:kern w:val="0"/>
          <w:szCs w:val="21"/>
        </w:rPr>
        <w:t>C.孝文帝改革阻碍社会进步与史实不符，故C项错误。</w:t>
      </w:r>
    </w:p>
    <w:p>
      <w:pPr>
        <w:spacing w:line="360" w:lineRule="auto"/>
        <w:textAlignment w:val="center"/>
        <w:rPr>
          <w:rFonts w:ascii="宋体" w:cs="宋体"/>
          <w:kern w:val="0"/>
          <w:szCs w:val="21"/>
        </w:rPr>
      </w:pPr>
      <w:r>
        <w:rPr>
          <w:rFonts w:ascii="宋体" w:cs="宋体"/>
          <w:kern w:val="0"/>
          <w:szCs w:val="21"/>
        </w:rPr>
        <w:t xml:space="preserve">D.题干不能说明改革者须有不畏权贵的精神，D项错误。  </w:t>
      </w:r>
    </w:p>
    <w:p>
      <w:pPr>
        <w:spacing w:line="360" w:lineRule="auto"/>
        <w:textAlignment w:val="center"/>
        <w:rPr>
          <w:rFonts w:ascii="宋体" w:cs="宋体"/>
          <w:kern w:val="0"/>
          <w:szCs w:val="21"/>
        </w:rPr>
      </w:pPr>
      <w:r>
        <w:rPr>
          <w:rFonts w:ascii="宋体" w:cs="宋体"/>
          <w:kern w:val="0"/>
          <w:szCs w:val="21"/>
        </w:rPr>
        <w:t>12.【答案】C</w:t>
      </w:r>
    </w:p>
    <w:p>
      <w:pPr>
        <w:spacing w:line="360" w:lineRule="auto"/>
        <w:textAlignment w:val="center"/>
        <w:rPr>
          <w:rFonts w:ascii="宋体" w:cs="宋体"/>
          <w:kern w:val="0"/>
          <w:szCs w:val="21"/>
        </w:rPr>
      </w:pPr>
      <w:r>
        <w:rPr>
          <w:rFonts w:hint="eastAsia" w:ascii="宋体" w:cs="宋体"/>
          <w:kern w:val="0"/>
          <w:szCs w:val="21"/>
        </w:rPr>
        <w:t>【解析】“收敛藩镇，权归于上，一兵之籍，一财之源，一地之守，皆人主自为之也”描述的是北宋收地方的权、钱、兵与中央，这是北宋解决地方割据的措施。</w:t>
      </w:r>
      <w:r>
        <w:rPr>
          <w:rFonts w:ascii="宋体" w:cs="宋体"/>
          <w:kern w:val="0"/>
          <w:szCs w:val="21"/>
        </w:rPr>
        <w:t xml:space="preserve"> </w:t>
      </w:r>
    </w:p>
    <w:p>
      <w:pPr>
        <w:spacing w:line="360" w:lineRule="auto"/>
        <w:textAlignment w:val="center"/>
        <w:rPr>
          <w:rFonts w:ascii="宋体" w:cs="宋体"/>
          <w:kern w:val="0"/>
          <w:szCs w:val="21"/>
        </w:rPr>
      </w:pPr>
      <w:r>
        <w:rPr>
          <w:rFonts w:hint="eastAsia" w:ascii="宋体" w:cs="宋体"/>
          <w:kern w:val="0"/>
          <w:szCs w:val="21"/>
        </w:rPr>
        <w:t>故选：</w:t>
      </w:r>
      <w:r>
        <w:rPr>
          <w:rFonts w:ascii="宋体" w:cs="宋体"/>
          <w:kern w:val="0"/>
          <w:szCs w:val="21"/>
        </w:rPr>
        <w:t>C。</w:t>
      </w:r>
    </w:p>
    <w:p>
      <w:pPr>
        <w:spacing w:line="360" w:lineRule="auto"/>
        <w:textAlignment w:val="center"/>
        <w:rPr>
          <w:rFonts w:ascii="宋体" w:cs="宋体"/>
          <w:kern w:val="0"/>
          <w:szCs w:val="21"/>
        </w:rPr>
      </w:pPr>
      <w:r>
        <w:rPr>
          <w:rFonts w:hint="eastAsia" w:ascii="宋体" w:cs="宋体"/>
          <w:kern w:val="0"/>
          <w:szCs w:val="21"/>
        </w:rPr>
        <w:t>本题考查的是北宋加强中央集权，侧重于考查的是措施。</w:t>
      </w:r>
    </w:p>
    <w:p>
      <w:pPr>
        <w:spacing w:line="360" w:lineRule="auto"/>
        <w:textAlignment w:val="center"/>
        <w:rPr>
          <w:rFonts w:ascii="宋体" w:cs="宋体"/>
          <w:kern w:val="0"/>
          <w:szCs w:val="21"/>
        </w:rPr>
      </w:pPr>
      <w:r>
        <w:rPr>
          <w:rFonts w:hint="eastAsia" w:ascii="宋体" w:cs="宋体"/>
          <w:kern w:val="0"/>
          <w:szCs w:val="21"/>
        </w:rPr>
        <w:t>本题解题的关键是提取材料关键信息“收敛藩镇，权归于上”，结合所学知识可知，这是北宋加强中央集权的措施</w:t>
      </w:r>
    </w:p>
    <w:p>
      <w:pPr>
        <w:spacing w:line="360" w:lineRule="auto"/>
        <w:textAlignment w:val="center"/>
        <w:rPr>
          <w:rFonts w:ascii="宋体" w:cs="宋体"/>
          <w:kern w:val="0"/>
          <w:szCs w:val="21"/>
        </w:rPr>
      </w:pPr>
      <w:r>
        <w:rPr>
          <w:rFonts w:ascii="Times New Roman" w:hAnsi="Times New Roman" w:eastAsia="Times New Roman" w:cs="Times New Roman"/>
          <w:kern w:val="0"/>
          <w:sz w:val="24"/>
          <w:szCs w:val="24"/>
        </w:rPr>
        <w:t>13.</w:t>
      </w:r>
      <w:r>
        <w:rPr>
          <w:rFonts w:ascii="宋体" w:cs="宋体"/>
          <w:kern w:val="0"/>
          <w:szCs w:val="21"/>
        </w:rPr>
        <w:t>【答案】</w:t>
      </w:r>
      <w:r>
        <w:rPr>
          <w:rFonts w:ascii="Times New Roman" w:hAnsi="Times New Roman" w:eastAsia="Times New Roman" w:cs="Times New Roman"/>
          <w:kern w:val="0"/>
          <w:szCs w:val="21"/>
        </w:rPr>
        <w:t>D</w:t>
      </w:r>
    </w:p>
    <w:p>
      <w:pPr>
        <w:spacing w:line="360" w:lineRule="auto"/>
        <w:textAlignment w:val="center"/>
        <w:rPr>
          <w:rFonts w:ascii="宋体" w:cs="宋体"/>
          <w:kern w:val="0"/>
          <w:szCs w:val="21"/>
        </w:rPr>
      </w:pPr>
      <w:r>
        <w:rPr>
          <w:rFonts w:ascii="宋体" w:cs="宋体"/>
          <w:kern w:val="0"/>
          <w:szCs w:val="21"/>
        </w:rPr>
        <w:t>【解析】本题考查近代西方政治，旨在考查准确从材料中获取信息和分析问题的能力。据材料表格内容可知，</w:t>
      </w:r>
      <w:r>
        <w:rPr>
          <w:rFonts w:ascii="Times New Roman" w:hAnsi="Times New Roman" w:eastAsia="Times New Roman" w:cs="Times New Roman"/>
          <w:kern w:val="0"/>
          <w:szCs w:val="21"/>
        </w:rPr>
        <w:t>1860-1910</w:t>
      </w:r>
      <w:r>
        <w:rPr>
          <w:rFonts w:ascii="宋体" w:cs="宋体"/>
          <w:kern w:val="0"/>
          <w:szCs w:val="21"/>
        </w:rPr>
        <w:t>年德国军官团贵族出身军官人数远高于其他出身的人数，结合所学知识可知，当时德国君主立宪制带有浓厚的专制主义色彩，而英国民主政治程度高于德国，故英国军官团贵族出身军官人数比其他出身的人数少，故</w:t>
      </w:r>
      <w:r>
        <w:rPr>
          <w:rFonts w:ascii="Times New Roman" w:hAnsi="Times New Roman" w:eastAsia="Times New Roman" w:cs="Times New Roman"/>
          <w:kern w:val="0"/>
          <w:szCs w:val="21"/>
        </w:rPr>
        <w:t>D</w:t>
      </w:r>
      <w:r>
        <w:rPr>
          <w:rFonts w:ascii="宋体" w:cs="宋体"/>
          <w:kern w:val="0"/>
          <w:szCs w:val="21"/>
        </w:rPr>
        <w:t>项正确；当时德国的社会经济发展水平高于英国，这无法解释表格的数据变化，故</w:t>
      </w:r>
      <w:r>
        <w:rPr>
          <w:rFonts w:ascii="Times New Roman" w:hAnsi="Times New Roman" w:eastAsia="Times New Roman" w:cs="Times New Roman"/>
          <w:kern w:val="0"/>
          <w:szCs w:val="21"/>
        </w:rPr>
        <w:t>A</w:t>
      </w:r>
      <w:r>
        <w:rPr>
          <w:rFonts w:ascii="宋体" w:cs="宋体"/>
          <w:kern w:val="0"/>
          <w:szCs w:val="21"/>
        </w:rPr>
        <w:t>项错误；封建专制思想影响，属于思想方面的原因，不是最主要原因，故</w:t>
      </w:r>
      <w:r>
        <w:rPr>
          <w:rFonts w:ascii="Times New Roman" w:hAnsi="Times New Roman" w:eastAsia="Times New Roman" w:cs="Times New Roman"/>
          <w:kern w:val="0"/>
          <w:szCs w:val="21"/>
        </w:rPr>
        <w:t>B</w:t>
      </w:r>
      <w:r>
        <w:rPr>
          <w:rFonts w:ascii="宋体" w:cs="宋体"/>
          <w:kern w:val="0"/>
          <w:szCs w:val="21"/>
        </w:rPr>
        <w:t>项错误；英国与德国都是君主立宪制国家，故</w:t>
      </w:r>
      <w:r>
        <w:rPr>
          <w:rFonts w:ascii="Times New Roman" w:hAnsi="Times New Roman" w:eastAsia="Times New Roman" w:cs="Times New Roman"/>
          <w:kern w:val="0"/>
          <w:szCs w:val="21"/>
        </w:rPr>
        <w:t>C</w:t>
      </w:r>
      <w:r>
        <w:rPr>
          <w:rFonts w:ascii="宋体" w:cs="宋体"/>
          <w:kern w:val="0"/>
          <w:szCs w:val="21"/>
        </w:rPr>
        <w:t>项错误。故选</w:t>
      </w:r>
      <w:r>
        <w:rPr>
          <w:rFonts w:ascii="Times New Roman" w:hAnsi="Times New Roman" w:eastAsia="Times New Roman" w:cs="Times New Roman"/>
          <w:kern w:val="0"/>
          <w:szCs w:val="21"/>
        </w:rPr>
        <w:t>D</w:t>
      </w:r>
      <w:r>
        <w:rPr>
          <w:rFonts w:ascii="宋体" w:cs="宋体"/>
          <w:kern w:val="0"/>
          <w:szCs w:val="21"/>
        </w:rPr>
        <w:t>。</w:t>
      </w:r>
    </w:p>
    <w:p>
      <w:pPr>
        <w:spacing w:line="360" w:lineRule="auto"/>
        <w:textAlignment w:val="center"/>
        <w:rPr>
          <w:rFonts w:ascii="宋体" w:cs="宋体"/>
          <w:kern w:val="0"/>
          <w:szCs w:val="21"/>
        </w:rPr>
      </w:pPr>
      <w:r>
        <w:rPr>
          <w:rFonts w:ascii="Times New Roman" w:hAnsi="Times New Roman" w:eastAsia="Times New Roman" w:cs="Times New Roman"/>
          <w:kern w:val="0"/>
          <w:sz w:val="24"/>
          <w:szCs w:val="24"/>
        </w:rPr>
        <w:t>14.</w:t>
      </w:r>
      <w:r>
        <w:rPr>
          <w:rFonts w:ascii="宋体" w:cs="宋体"/>
          <w:kern w:val="0"/>
          <w:szCs w:val="21"/>
        </w:rPr>
        <w:t>【答案】</w:t>
      </w:r>
      <w:r>
        <w:rPr>
          <w:rFonts w:ascii="Times New Roman" w:hAnsi="Times New Roman" w:eastAsia="Times New Roman" w:cs="Times New Roman"/>
          <w:kern w:val="0"/>
          <w:szCs w:val="21"/>
        </w:rPr>
        <w:t>B</w:t>
      </w:r>
    </w:p>
    <w:p>
      <w:pPr>
        <w:spacing w:line="360" w:lineRule="auto"/>
        <w:textAlignment w:val="center"/>
        <w:rPr>
          <w:rFonts w:ascii="宋体" w:cs="宋体"/>
          <w:kern w:val="0"/>
          <w:szCs w:val="21"/>
        </w:rPr>
      </w:pPr>
      <w:r>
        <w:rPr>
          <w:rFonts w:ascii="宋体" w:cs="宋体"/>
          <w:kern w:val="0"/>
          <w:szCs w:val="21"/>
        </w:rPr>
        <w:t>【解析】</w:t>
      </w:r>
    </w:p>
    <w:p>
      <w:pPr>
        <w:spacing w:line="360" w:lineRule="auto"/>
        <w:textAlignment w:val="center"/>
        <w:rPr>
          <w:rFonts w:ascii="宋体" w:cs="宋体"/>
          <w:kern w:val="0"/>
          <w:szCs w:val="21"/>
        </w:rPr>
      </w:pPr>
      <w:r>
        <w:rPr>
          <w:rFonts w:ascii="宋体" w:cs="宋体"/>
          <w:kern w:val="0"/>
          <w:szCs w:val="21"/>
        </w:rPr>
        <w:t>【分析】</w:t>
      </w:r>
      <w:r>
        <w:rPr>
          <w:rFonts w:ascii="宋体" w:cs="宋体"/>
          <w:kern w:val="0"/>
          <w:szCs w:val="21"/>
        </w:rPr>
        <w:br w:type="textWrapping"/>
      </w:r>
      <w:r>
        <w:rPr>
          <w:rFonts w:ascii="宋体" w:cs="宋体"/>
          <w:kern w:val="0"/>
          <w:szCs w:val="21"/>
        </w:rPr>
        <w:t>本题考查元代行省，要求运用所学分析解读题干信息。</w:t>
      </w:r>
      <w:r>
        <w:rPr>
          <w:rFonts w:ascii="宋体" w:cs="宋体"/>
          <w:kern w:val="0"/>
          <w:szCs w:val="21"/>
        </w:rPr>
        <w:br w:type="textWrapping"/>
      </w:r>
      <w:r>
        <w:rPr>
          <w:rFonts w:ascii="宋体" w:cs="宋体"/>
          <w:kern w:val="0"/>
          <w:szCs w:val="21"/>
        </w:rPr>
        <w:t>【解答】</w:t>
      </w:r>
      <w:r>
        <w:rPr>
          <w:rFonts w:ascii="宋体" w:cs="宋体"/>
          <w:kern w:val="0"/>
          <w:szCs w:val="21"/>
        </w:rPr>
        <w:br w:type="textWrapping"/>
      </w:r>
      <w:r>
        <w:rPr>
          <w:rFonts w:ascii="Times New Roman" w:hAnsi="Times New Roman" w:eastAsia="Times New Roman" w:cs="Times New Roman"/>
          <w:kern w:val="0"/>
          <w:szCs w:val="21"/>
        </w:rPr>
        <w:t>B.</w:t>
      </w:r>
      <w:r>
        <w:rPr>
          <w:rFonts w:ascii="宋体" w:cs="宋体"/>
          <w:kern w:val="0"/>
          <w:szCs w:val="21"/>
        </w:rPr>
        <w:t>从题干可知，元代行省疆界与传统的以山川河流为界的划分不同，其打破按山川边界划分地方行政区域的传统，人为地造成犬牙交错的局面，这样就使各行省失去了扼险而守、割据称雄的有利地理条件，从而有利于中央的控制，加强了中央集权，故</w:t>
      </w:r>
      <w:r>
        <w:rPr>
          <w:rFonts w:ascii="Times New Roman" w:hAnsi="Times New Roman" w:eastAsia="Times New Roman" w:cs="Times New Roman"/>
          <w:kern w:val="0"/>
          <w:szCs w:val="21"/>
        </w:rPr>
        <w:t>B</w:t>
      </w:r>
      <w:r>
        <w:rPr>
          <w:rFonts w:ascii="宋体" w:cs="宋体"/>
          <w:kern w:val="0"/>
          <w:szCs w:val="21"/>
        </w:rPr>
        <w:t>项正确。</w:t>
      </w:r>
      <w:r>
        <w:rPr>
          <w:rFonts w:ascii="宋体" w:cs="宋体"/>
          <w:kern w:val="0"/>
          <w:szCs w:val="21"/>
        </w:rPr>
        <w:br w:type="textWrapping"/>
      </w:r>
      <w:r>
        <w:rPr>
          <w:rFonts w:ascii="Times New Roman" w:hAnsi="Times New Roman" w:eastAsia="Times New Roman" w:cs="Times New Roman"/>
          <w:kern w:val="0"/>
          <w:szCs w:val="21"/>
        </w:rPr>
        <w:t>AD.</w:t>
      </w:r>
      <w:r>
        <w:rPr>
          <w:rFonts w:ascii="宋体" w:cs="宋体"/>
          <w:kern w:val="0"/>
          <w:szCs w:val="21"/>
        </w:rPr>
        <w:t>从题干“元代</w:t>
      </w:r>
      <w:r>
        <w:rPr>
          <w:rFonts w:ascii="Times New Roman" w:hAnsi="Times New Roman" w:eastAsia="Times New Roman" w:cs="Times New Roman"/>
          <w:kern w:val="0"/>
          <w:szCs w:val="21"/>
        </w:rPr>
        <w:t>......</w:t>
      </w:r>
      <w:r>
        <w:rPr>
          <w:rFonts w:ascii="宋体" w:cs="宋体"/>
          <w:kern w:val="0"/>
          <w:szCs w:val="21"/>
        </w:rPr>
        <w:t>无视历来与划界密切相关的几条最重要的山川边界”可以看出</w:t>
      </w:r>
      <w:r>
        <w:rPr>
          <w:rFonts w:ascii="Times New Roman" w:hAnsi="Times New Roman" w:eastAsia="Times New Roman" w:cs="Times New Roman"/>
          <w:kern w:val="0"/>
          <w:szCs w:val="21"/>
        </w:rPr>
        <w:t>A</w:t>
      </w:r>
      <w:r>
        <w:rPr>
          <w:rFonts w:ascii="宋体" w:cs="宋体"/>
          <w:kern w:val="0"/>
          <w:szCs w:val="21"/>
        </w:rPr>
        <w:t>、</w:t>
      </w:r>
      <w:r>
        <w:rPr>
          <w:rFonts w:ascii="Times New Roman" w:hAnsi="Times New Roman" w:eastAsia="Times New Roman" w:cs="Times New Roman"/>
          <w:kern w:val="0"/>
          <w:szCs w:val="21"/>
        </w:rPr>
        <w:t>D</w:t>
      </w:r>
      <w:r>
        <w:rPr>
          <w:rFonts w:ascii="宋体" w:cs="宋体"/>
          <w:kern w:val="0"/>
          <w:szCs w:val="21"/>
        </w:rPr>
        <w:t>两项错误，故排除</w:t>
      </w:r>
      <w:r>
        <w:rPr>
          <w:rFonts w:ascii="Times New Roman" w:hAnsi="Times New Roman" w:eastAsia="Times New Roman" w:cs="Times New Roman"/>
          <w:kern w:val="0"/>
          <w:szCs w:val="21"/>
        </w:rPr>
        <w:t>AD</w:t>
      </w:r>
      <w:r>
        <w:rPr>
          <w:rFonts w:ascii="宋体" w:cs="宋体"/>
          <w:kern w:val="0"/>
          <w:szCs w:val="21"/>
        </w:rPr>
        <w:t>。</w:t>
      </w:r>
      <w:r>
        <w:rPr>
          <w:rFonts w:ascii="宋体" w:cs="宋体"/>
          <w:kern w:val="0"/>
          <w:szCs w:val="21"/>
        </w:rPr>
        <w:br w:type="textWrapping"/>
      </w:r>
      <w:r>
        <w:rPr>
          <w:rFonts w:ascii="Times New Roman" w:hAnsi="Times New Roman" w:eastAsia="Times New Roman" w:cs="Times New Roman"/>
          <w:kern w:val="0"/>
          <w:szCs w:val="21"/>
        </w:rPr>
        <w:t>C.</w:t>
      </w:r>
      <w:r>
        <w:rPr>
          <w:rFonts w:ascii="宋体" w:cs="宋体"/>
          <w:kern w:val="0"/>
          <w:szCs w:val="21"/>
        </w:rPr>
        <w:t>题干中没有体现对元代行省的划分依据的态度，故</w:t>
      </w:r>
      <w:r>
        <w:rPr>
          <w:rFonts w:ascii="Times New Roman" w:hAnsi="Times New Roman" w:eastAsia="Times New Roman" w:cs="Times New Roman"/>
          <w:kern w:val="0"/>
          <w:szCs w:val="21"/>
        </w:rPr>
        <w:t>C</w:t>
      </w:r>
      <w:r>
        <w:rPr>
          <w:rFonts w:ascii="宋体" w:cs="宋体"/>
          <w:kern w:val="0"/>
          <w:szCs w:val="21"/>
        </w:rPr>
        <w:t>项错误。</w:t>
      </w:r>
      <w:r>
        <w:rPr>
          <w:rFonts w:ascii="Times New Roman" w:hAnsi="Times New Roman" w:eastAsia="Times New Roman" w:cs="Times New Roman"/>
          <w:kern w:val="0"/>
          <w:sz w:val="24"/>
          <w:szCs w:val="24"/>
        </w:rPr>
        <w:t>  </w:t>
      </w:r>
    </w:p>
    <w:p>
      <w:pPr>
        <w:spacing w:line="360" w:lineRule="auto"/>
        <w:textAlignment w:val="center"/>
        <w:rPr>
          <w:rFonts w:ascii="宋体" w:cs="宋体"/>
          <w:kern w:val="0"/>
          <w:szCs w:val="21"/>
        </w:rPr>
      </w:pPr>
      <w:r>
        <w:rPr>
          <w:rFonts w:ascii="Times New Roman" w:hAnsi="Times New Roman" w:eastAsia="Times New Roman" w:cs="Times New Roman"/>
          <w:kern w:val="0"/>
          <w:sz w:val="24"/>
          <w:szCs w:val="24"/>
        </w:rPr>
        <w:t>15.</w:t>
      </w:r>
      <w:r>
        <w:rPr>
          <w:rFonts w:ascii="宋体" w:cs="宋体"/>
          <w:kern w:val="0"/>
          <w:szCs w:val="21"/>
        </w:rPr>
        <w:t>【答案】</w:t>
      </w:r>
      <w:r>
        <w:rPr>
          <w:rFonts w:ascii="Times New Roman" w:hAnsi="Times New Roman" w:eastAsia="Times New Roman" w:cs="Times New Roman"/>
          <w:kern w:val="0"/>
          <w:szCs w:val="21"/>
        </w:rPr>
        <w:t>D</w:t>
      </w:r>
    </w:p>
    <w:p>
      <w:pPr>
        <w:spacing w:line="360" w:lineRule="auto"/>
        <w:textAlignment w:val="center"/>
        <w:rPr>
          <w:rFonts w:ascii="宋体" w:cs="宋体"/>
          <w:kern w:val="0"/>
          <w:szCs w:val="21"/>
        </w:rPr>
      </w:pPr>
      <w:r>
        <w:rPr>
          <w:rFonts w:ascii="宋体" w:cs="宋体"/>
          <w:kern w:val="0"/>
          <w:szCs w:val="21"/>
        </w:rPr>
        <w:t>【解析】题干反映了雅典的公职人员受到监督，从而保证了直接民主的实现，</w:t>
      </w:r>
      <w:r>
        <w:rPr>
          <w:rFonts w:ascii="Times New Roman" w:hAnsi="Times New Roman" w:eastAsia="Times New Roman" w:cs="Times New Roman"/>
          <w:kern w:val="0"/>
          <w:szCs w:val="21"/>
        </w:rPr>
        <w:t>D</w:t>
      </w:r>
      <w:r>
        <w:rPr>
          <w:rFonts w:ascii="宋体" w:cs="宋体"/>
          <w:kern w:val="0"/>
          <w:szCs w:val="21"/>
        </w:rPr>
        <w:t>项符合题意。</w:t>
      </w:r>
      <w:r>
        <w:rPr>
          <w:rFonts w:ascii="Times New Roman" w:hAnsi="Times New Roman" w:eastAsia="Times New Roman" w:cs="Times New Roman"/>
          <w:kern w:val="0"/>
          <w:szCs w:val="21"/>
        </w:rPr>
        <w:t>A</w:t>
      </w:r>
      <w:r>
        <w:rPr>
          <w:rFonts w:ascii="宋体" w:cs="宋体"/>
          <w:kern w:val="0"/>
          <w:szCs w:val="21"/>
        </w:rPr>
        <w:t>项题干未体现，排除；负责审理案件的是陪审法庭，</w:t>
      </w:r>
      <w:r>
        <w:rPr>
          <w:rFonts w:ascii="Times New Roman" w:hAnsi="Times New Roman" w:eastAsia="Times New Roman" w:cs="Times New Roman"/>
          <w:kern w:val="0"/>
          <w:szCs w:val="21"/>
        </w:rPr>
        <w:t>B</w:t>
      </w:r>
      <w:r>
        <w:rPr>
          <w:rFonts w:ascii="宋体" w:cs="宋体"/>
          <w:kern w:val="0"/>
          <w:szCs w:val="21"/>
        </w:rPr>
        <w:t>项排除。题干反映的是雅典城邦公职人员受到监督的史实，未体现权力机构之间的制约，</w:t>
      </w:r>
      <w:r>
        <w:rPr>
          <w:rFonts w:ascii="Times New Roman" w:hAnsi="Times New Roman" w:eastAsia="Times New Roman" w:cs="Times New Roman"/>
          <w:kern w:val="0"/>
          <w:szCs w:val="21"/>
        </w:rPr>
        <w:t>C</w:t>
      </w:r>
      <w:r>
        <w:rPr>
          <w:rFonts w:ascii="宋体" w:cs="宋体"/>
          <w:kern w:val="0"/>
          <w:szCs w:val="21"/>
        </w:rPr>
        <w:t>项排除。</w:t>
      </w:r>
      <w:r>
        <w:rPr>
          <w:rFonts w:ascii="宋体" w:cs="宋体"/>
          <w:kern w:val="0"/>
          <w:szCs w:val="21"/>
        </w:rPr>
        <w:br w:type="textWrapping"/>
      </w:r>
      <w:r>
        <w:rPr>
          <w:rFonts w:ascii="宋体" w:cs="宋体"/>
          <w:kern w:val="0"/>
          <w:szCs w:val="21"/>
        </w:rPr>
        <w:t>故选：</w:t>
      </w:r>
      <w:r>
        <w:rPr>
          <w:rFonts w:ascii="Times New Roman" w:hAnsi="Times New Roman" w:eastAsia="Times New Roman" w:cs="Times New Roman"/>
          <w:kern w:val="0"/>
          <w:szCs w:val="21"/>
        </w:rPr>
        <w:t>D</w:t>
      </w:r>
      <w:r>
        <w:rPr>
          <w:rFonts w:ascii="宋体" w:cs="宋体"/>
          <w:kern w:val="0"/>
          <w:szCs w:val="21"/>
        </w:rPr>
        <w:t>。</w:t>
      </w:r>
      <w:r>
        <w:rPr>
          <w:rFonts w:ascii="宋体" w:cs="宋体"/>
          <w:kern w:val="0"/>
          <w:szCs w:val="21"/>
        </w:rPr>
        <w:br w:type="textWrapping"/>
      </w:r>
      <w:r>
        <w:rPr>
          <w:rFonts w:ascii="宋体" w:cs="宋体"/>
          <w:kern w:val="0"/>
          <w:szCs w:val="21"/>
        </w:rPr>
        <w:t>本题考查雅典的民主政治。要求运用所学分析解读题干信息。</w:t>
      </w:r>
      <w:r>
        <w:rPr>
          <w:rFonts w:ascii="宋体" w:cs="宋体"/>
          <w:kern w:val="0"/>
          <w:szCs w:val="21"/>
        </w:rPr>
        <w:br w:type="textWrapping"/>
      </w:r>
      <w:r>
        <w:rPr>
          <w:rFonts w:ascii="宋体" w:cs="宋体"/>
          <w:kern w:val="0"/>
          <w:szCs w:val="21"/>
        </w:rPr>
        <w:t>本题考查雅典的民主政治，侧重考查学生的分析概括能力和知识迁移能力。</w:t>
      </w:r>
    </w:p>
    <w:p>
      <w:pPr>
        <w:spacing w:line="360" w:lineRule="auto"/>
        <w:textAlignment w:val="center"/>
        <w:rPr>
          <w:rFonts w:ascii="宋体" w:cs="宋体"/>
          <w:kern w:val="0"/>
          <w:szCs w:val="21"/>
        </w:rPr>
      </w:pPr>
      <w:r>
        <w:rPr>
          <w:rFonts w:ascii="Times New Roman" w:hAnsi="Times New Roman" w:eastAsia="Times New Roman" w:cs="Times New Roman"/>
          <w:kern w:val="0"/>
          <w:sz w:val="24"/>
          <w:szCs w:val="24"/>
        </w:rPr>
        <w:t>16.</w:t>
      </w:r>
      <w:r>
        <w:rPr>
          <w:rFonts w:ascii="宋体" w:cs="宋体"/>
          <w:kern w:val="0"/>
          <w:szCs w:val="21"/>
        </w:rPr>
        <w:t>【答案】</w:t>
      </w:r>
      <w:r>
        <w:rPr>
          <w:rFonts w:ascii="Times New Roman" w:hAnsi="Times New Roman" w:eastAsia="Times New Roman" w:cs="Times New Roman"/>
          <w:kern w:val="0"/>
          <w:szCs w:val="21"/>
        </w:rPr>
        <w:t>A</w:t>
      </w:r>
    </w:p>
    <w:p>
      <w:pPr>
        <w:spacing w:line="360" w:lineRule="auto"/>
        <w:textAlignment w:val="center"/>
        <w:rPr>
          <w:rFonts w:ascii="宋体" w:cs="宋体"/>
          <w:kern w:val="0"/>
          <w:szCs w:val="21"/>
        </w:rPr>
      </w:pPr>
      <w:r>
        <w:rPr>
          <w:rFonts w:ascii="宋体" w:cs="宋体"/>
          <w:kern w:val="0"/>
          <w:szCs w:val="21"/>
        </w:rPr>
        <w:t>【解析】由材料可知，该政体强调少数服从多数，国家所有权威部门受到人们充分而自如地平和批评，结合所学可知，这是雅典民主政治的特点，故</w:t>
      </w:r>
      <w:r>
        <w:rPr>
          <w:rFonts w:ascii="Times New Roman" w:hAnsi="Times New Roman" w:eastAsia="Times New Roman" w:cs="Times New Roman"/>
          <w:kern w:val="0"/>
          <w:szCs w:val="21"/>
        </w:rPr>
        <w:t>A</w:t>
      </w:r>
      <w:r>
        <w:rPr>
          <w:rFonts w:ascii="宋体" w:cs="宋体"/>
          <w:kern w:val="0"/>
          <w:szCs w:val="21"/>
        </w:rPr>
        <w:t>项正确。</w:t>
      </w:r>
      <w:r>
        <w:rPr>
          <w:rFonts w:ascii="宋体" w:cs="宋体"/>
          <w:kern w:val="0"/>
          <w:szCs w:val="21"/>
        </w:rPr>
        <w:br w:type="textWrapping"/>
      </w:r>
      <w:r>
        <w:rPr>
          <w:rFonts w:ascii="宋体" w:cs="宋体"/>
          <w:kern w:val="0"/>
          <w:szCs w:val="21"/>
        </w:rPr>
        <w:t>通过非法手段获得统治权力的僭主政治，实行少数贵族集体专政的罗马共和政体和少数人执政的寡头政治，都不是民主政治，不会出现“国家所有权威部门受到人们充分而自如地平和批评”这一现象，</w:t>
      </w:r>
      <w:r>
        <w:rPr>
          <w:rFonts w:ascii="Times New Roman" w:hAnsi="Times New Roman" w:eastAsia="Times New Roman" w:cs="Times New Roman"/>
          <w:kern w:val="0"/>
          <w:szCs w:val="21"/>
        </w:rPr>
        <w:t>B</w:t>
      </w:r>
      <w:r>
        <w:rPr>
          <w:rFonts w:ascii="宋体" w:cs="宋体"/>
          <w:kern w:val="0"/>
          <w:szCs w:val="21"/>
        </w:rPr>
        <w:t>、</w:t>
      </w:r>
      <w:r>
        <w:rPr>
          <w:rFonts w:ascii="Times New Roman" w:hAnsi="Times New Roman" w:eastAsia="Times New Roman" w:cs="Times New Roman"/>
          <w:kern w:val="0"/>
          <w:szCs w:val="21"/>
        </w:rPr>
        <w:t>C</w:t>
      </w:r>
      <w:r>
        <w:rPr>
          <w:rFonts w:ascii="宋体" w:cs="宋体"/>
          <w:kern w:val="0"/>
          <w:szCs w:val="21"/>
        </w:rPr>
        <w:t>、</w:t>
      </w:r>
      <w:r>
        <w:rPr>
          <w:rFonts w:ascii="Times New Roman" w:hAnsi="Times New Roman" w:eastAsia="Times New Roman" w:cs="Times New Roman"/>
          <w:kern w:val="0"/>
          <w:szCs w:val="21"/>
        </w:rPr>
        <w:t>D</w:t>
      </w:r>
      <w:r>
        <w:rPr>
          <w:rFonts w:ascii="宋体" w:cs="宋体"/>
          <w:kern w:val="0"/>
          <w:szCs w:val="21"/>
        </w:rPr>
        <w:t>项错误。</w:t>
      </w:r>
      <w:r>
        <w:rPr>
          <w:rFonts w:ascii="宋体" w:cs="宋体"/>
          <w:kern w:val="0"/>
          <w:szCs w:val="21"/>
        </w:rPr>
        <w:br w:type="textWrapping"/>
      </w:r>
      <w:r>
        <w:rPr>
          <w:rFonts w:ascii="宋体" w:cs="宋体"/>
          <w:kern w:val="0"/>
          <w:szCs w:val="21"/>
        </w:rPr>
        <w:t>故选：</w:t>
      </w:r>
      <w:r>
        <w:rPr>
          <w:rFonts w:ascii="Times New Roman" w:hAnsi="Times New Roman" w:eastAsia="Times New Roman" w:cs="Times New Roman"/>
          <w:kern w:val="0"/>
          <w:szCs w:val="21"/>
        </w:rPr>
        <w:t>A</w:t>
      </w:r>
      <w:r>
        <w:rPr>
          <w:rFonts w:ascii="宋体" w:cs="宋体"/>
          <w:kern w:val="0"/>
          <w:szCs w:val="21"/>
        </w:rPr>
        <w:t>。</w:t>
      </w:r>
      <w:r>
        <w:rPr>
          <w:rFonts w:ascii="宋体" w:cs="宋体"/>
          <w:kern w:val="0"/>
          <w:szCs w:val="21"/>
        </w:rPr>
        <w:br w:type="textWrapping"/>
      </w:r>
      <w:r>
        <w:rPr>
          <w:rFonts w:ascii="宋体" w:cs="宋体"/>
          <w:kern w:val="0"/>
          <w:szCs w:val="21"/>
        </w:rPr>
        <w:t>本题考查雅典民主政治。解题的关键信息是“只有完全的一致，或者多数派强大到近乎全体一致的程度，即使那些不完全赞同的人也必须尊重这种政体，才能让政治激情不至于造成流血，同时让国家所有权威部门受到人们充分而自如地平和批评”。</w:t>
      </w:r>
      <w:r>
        <w:rPr>
          <w:rFonts w:ascii="宋体" w:cs="宋体"/>
          <w:kern w:val="0"/>
          <w:szCs w:val="21"/>
        </w:rPr>
        <w:br w:type="textWrapping"/>
      </w:r>
      <w:r>
        <w:rPr>
          <w:rFonts w:ascii="宋体" w:cs="宋体"/>
          <w:kern w:val="0"/>
          <w:szCs w:val="21"/>
        </w:rPr>
        <w:t>本题考查雅典民主政治及其特征，考查学生准确解读及运用所学知识解决问题的能力。</w:t>
      </w:r>
    </w:p>
    <w:p>
      <w:pPr>
        <w:spacing w:line="360" w:lineRule="auto"/>
        <w:textAlignment w:val="center"/>
        <w:rPr>
          <w:rFonts w:ascii="宋体" w:cs="宋体"/>
          <w:kern w:val="0"/>
          <w:szCs w:val="21"/>
        </w:rPr>
      </w:pPr>
      <w:r>
        <w:rPr>
          <w:rFonts w:ascii="Times New Roman" w:hAnsi="Times New Roman" w:eastAsia="Times New Roman" w:cs="Times New Roman"/>
          <w:kern w:val="0"/>
          <w:sz w:val="24"/>
          <w:szCs w:val="24"/>
        </w:rPr>
        <w:t>17.</w:t>
      </w:r>
      <w:r>
        <w:rPr>
          <w:rFonts w:ascii="宋体" w:cs="宋体"/>
          <w:kern w:val="0"/>
          <w:szCs w:val="21"/>
        </w:rPr>
        <w:t>【答案】【小题</w:t>
      </w:r>
      <w:r>
        <w:rPr>
          <w:rFonts w:ascii="Times New Roman" w:hAnsi="Times New Roman" w:eastAsia="Times New Roman" w:cs="Times New Roman"/>
          <w:kern w:val="0"/>
          <w:szCs w:val="21"/>
        </w:rPr>
        <w:t>1</w:t>
      </w:r>
      <w:r>
        <w:rPr>
          <w:rFonts w:ascii="宋体" w:cs="宋体"/>
          <w:kern w:val="0"/>
          <w:szCs w:val="21"/>
        </w:rPr>
        <w:t>】差异：法家认为统治者应该用法来管理国家（如答法家认为法律是决定国家强盛与否的关键也可得分）；儒家认为应用礼来治理社会。</w:t>
      </w:r>
      <w:r>
        <w:rPr>
          <w:rFonts w:ascii="宋体" w:cs="宋体"/>
          <w:kern w:val="0"/>
          <w:szCs w:val="21"/>
        </w:rPr>
        <w:br w:type="textWrapping"/>
      </w:r>
      <w:r>
        <w:rPr>
          <w:rFonts w:ascii="宋体" w:cs="宋体"/>
          <w:kern w:val="0"/>
          <w:szCs w:val="21"/>
        </w:rPr>
        <w:t>流派：法家思想更符合当时社会需要。</w:t>
      </w:r>
      <w:r>
        <w:rPr>
          <w:rFonts w:ascii="宋体" w:cs="宋体"/>
          <w:kern w:val="0"/>
          <w:szCs w:val="21"/>
        </w:rPr>
        <w:br w:type="textWrapping"/>
      </w:r>
      <w:r>
        <w:rPr>
          <w:rFonts w:ascii="宋体" w:cs="宋体"/>
          <w:kern w:val="0"/>
          <w:szCs w:val="21"/>
        </w:rPr>
        <w:t>原因：①儒家的思想并不适用于兼并战争激烈的战国时期，并且难以落到实处。②法家思想既能带来富国强兵的现实利益，又满足了各国君主专制的愿望。（如果回答法家思想符合战国时期各国富国强兵、政令统一的需要也可得分）</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【小题</w:t>
      </w:r>
      <w:r>
        <w:rPr>
          <w:rFonts w:ascii="Times New Roman" w:hAnsi="Times New Roman" w:eastAsia="Times New Roman" w:cs="Times New Roman"/>
          <w:kern w:val="0"/>
          <w:szCs w:val="21"/>
        </w:rPr>
        <w:t>2</w:t>
      </w:r>
      <w:r>
        <w:rPr>
          <w:rFonts w:ascii="宋体" w:cs="宋体"/>
          <w:kern w:val="0"/>
          <w:szCs w:val="21"/>
        </w:rPr>
        <w:t>】观点：任何法律都是一定政治、经济基础的反映，法律是为统治阶级服务的。</w:t>
      </w:r>
      <w:r>
        <w:rPr>
          <w:rFonts w:ascii="宋体" w:cs="宋体"/>
          <w:kern w:val="0"/>
          <w:szCs w:val="21"/>
        </w:rPr>
        <w:br w:type="textWrapping"/>
      </w:r>
      <w:r>
        <w:rPr>
          <w:rFonts w:ascii="宋体" w:cs="宋体"/>
          <w:kern w:val="0"/>
          <w:szCs w:val="21"/>
        </w:rPr>
        <w:t>局限：个人财产的多少往往决定着法律地位的高低，对个人权利的认定也有逐渐改进的过程。</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【小题</w:t>
      </w:r>
      <w:r>
        <w:rPr>
          <w:rFonts w:ascii="Times New Roman" w:hAnsi="Times New Roman" w:eastAsia="Times New Roman" w:cs="Times New Roman"/>
          <w:kern w:val="0"/>
          <w:szCs w:val="21"/>
        </w:rPr>
        <w:t>3</w:t>
      </w:r>
      <w:r>
        <w:rPr>
          <w:rFonts w:ascii="宋体" w:cs="宋体"/>
          <w:kern w:val="0"/>
          <w:szCs w:val="21"/>
        </w:rPr>
        <w:t>】时间：</w:t>
      </w:r>
      <w:r>
        <w:rPr>
          <w:rFonts w:ascii="Times New Roman" w:hAnsi="Times New Roman" w:eastAsia="Times New Roman" w:cs="Times New Roman"/>
          <w:kern w:val="0"/>
          <w:szCs w:val="21"/>
        </w:rPr>
        <w:t>2010</w:t>
      </w:r>
      <w:r>
        <w:rPr>
          <w:rFonts w:ascii="宋体" w:cs="宋体"/>
          <w:kern w:val="0"/>
          <w:szCs w:val="21"/>
        </w:rPr>
        <w:t>年。意义：①使国家经济建设、政治建设、文化建设、社会建设、生态文明建设的各个方面实现有法可依。②推动我国社会主义制度不断自我完善和发展。③为实现中华民族伟大复兴奠定了坚实的法制基础。</w:t>
      </w:r>
    </w:p>
    <w:p>
      <w:pPr>
        <w:spacing w:line="360" w:lineRule="auto"/>
        <w:textAlignment w:val="center"/>
        <w:rPr>
          <w:rFonts w:ascii="宋体" w:cs="宋体"/>
          <w:kern w:val="0"/>
          <w:szCs w:val="21"/>
        </w:rPr>
      </w:pPr>
      <w:r>
        <w:rPr>
          <w:rFonts w:ascii="宋体" w:cs="宋体"/>
          <w:kern w:val="0"/>
          <w:szCs w:val="21"/>
        </w:rPr>
        <w:t>【解析】</w:t>
      </w:r>
      <w:r>
        <w:rPr>
          <w:rFonts w:ascii="Times New Roman" w:hAnsi="Times New Roman" w:eastAsia="Times New Roman" w:cs="Times New Roman"/>
          <w:kern w:val="0"/>
          <w:szCs w:val="21"/>
        </w:rPr>
        <w:t>1. </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本题主要考查儒、法两家的治国理念。要求学生结合儒、法两家在治国理念上的差异来分析。</w:t>
      </w:r>
      <w:r>
        <w:rPr>
          <w:rFonts w:ascii="宋体" w:cs="宋体"/>
          <w:kern w:val="0"/>
          <w:szCs w:val="21"/>
        </w:rPr>
        <w:br w:type="textWrapping"/>
      </w:r>
      <w:r>
        <w:rPr>
          <w:rFonts w:ascii="宋体" w:cs="宋体"/>
          <w:kern w:val="0"/>
          <w:szCs w:val="21"/>
        </w:rPr>
        <w:t>本题主要考查了儒、法两家在治国理念上的差异，侧重考查考生灵活运用所学知识，准确把握材料主旨的能力。</w:t>
      </w:r>
    </w:p>
    <w:p>
      <w:pPr>
        <w:spacing w:line="360" w:lineRule="auto"/>
        <w:textAlignment w:val="center"/>
        <w:rPr>
          <w:rFonts w:ascii="Times New Roman" w:hAnsi="Times New Roman" w:eastAsia="Times New Roman" w:cs="Times New Roman"/>
          <w:kern w:val="0"/>
          <w:szCs w:val="21"/>
        </w:rPr>
      </w:pPr>
      <w:r>
        <w:rPr>
          <w:rFonts w:ascii="Times New Roman" w:hAnsi="Times New Roman" w:eastAsia="Times New Roman" w:cs="Times New Roman"/>
          <w:kern w:val="0"/>
          <w:szCs w:val="21"/>
        </w:rPr>
        <w:t>2. </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本题主要考查了西方的法律。结合斯宾格勒关于法律的主要观点和所学知识分析。</w:t>
      </w:r>
      <w:r>
        <w:rPr>
          <w:rFonts w:ascii="宋体" w:cs="宋体"/>
          <w:kern w:val="0"/>
          <w:szCs w:val="21"/>
        </w:rPr>
        <w:br w:type="textWrapping"/>
      </w:r>
      <w:r>
        <w:rPr>
          <w:rFonts w:ascii="宋体" w:cs="宋体"/>
          <w:kern w:val="0"/>
          <w:szCs w:val="21"/>
        </w:rPr>
        <w:t>本题主要考查了西方的法律，侧重考查考生灵活运用所学知识，准确把握材料主旨的能力。</w:t>
      </w:r>
    </w:p>
    <w:p>
      <w:pPr>
        <w:spacing w:line="360" w:lineRule="auto"/>
        <w:textAlignment w:val="center"/>
        <w:rPr>
          <w:rFonts w:ascii="Times New Roman" w:hAnsi="Times New Roman" w:eastAsia="Times New Roman" w:cs="Times New Roman"/>
          <w:kern w:val="0"/>
          <w:szCs w:val="21"/>
        </w:rPr>
      </w:pPr>
      <w:r>
        <w:rPr>
          <w:rFonts w:ascii="Times New Roman" w:hAnsi="Times New Roman" w:eastAsia="Times New Roman" w:cs="Times New Roman"/>
          <w:kern w:val="0"/>
          <w:szCs w:val="21"/>
        </w:rPr>
        <w:t>3. </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本题主要考查了新时期的法治建设。结合中国特色社会主义法律体系形成的时间和意义分析。</w:t>
      </w:r>
      <w:r>
        <w:rPr>
          <w:rFonts w:ascii="宋体" w:cs="宋体"/>
          <w:kern w:val="0"/>
          <w:szCs w:val="21"/>
        </w:rPr>
        <w:br w:type="textWrapping"/>
      </w:r>
      <w:r>
        <w:rPr>
          <w:rFonts w:ascii="宋体" w:cs="宋体"/>
          <w:kern w:val="0"/>
          <w:szCs w:val="21"/>
        </w:rPr>
        <w:t>本题主要考查了新时期的法治建设，侧重考查考生灵活运用所学知识，准确把握材料主旨的能力。</w:t>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18.</w:t>
      </w:r>
      <w:r>
        <w:rPr>
          <w:rFonts w:ascii="宋体" w:cs="宋体"/>
          <w:kern w:val="0"/>
          <w:szCs w:val="21"/>
        </w:rPr>
        <w:t>【答案】【小题</w:t>
      </w:r>
      <w:r>
        <w:rPr>
          <w:rFonts w:ascii="Times New Roman" w:hAnsi="Times New Roman" w:eastAsia="Times New Roman" w:cs="Times New Roman"/>
          <w:kern w:val="0"/>
          <w:szCs w:val="21"/>
        </w:rPr>
        <w:t>1</w:t>
      </w:r>
      <w:r>
        <w:rPr>
          <w:rFonts w:ascii="宋体" w:cs="宋体"/>
          <w:kern w:val="0"/>
          <w:szCs w:val="21"/>
        </w:rPr>
        <w:t>】（</w:t>
      </w:r>
      <w:r>
        <w:rPr>
          <w:rFonts w:ascii="Times New Roman" w:hAnsi="Times New Roman" w:eastAsia="Times New Roman" w:cs="Times New Roman"/>
          <w:kern w:val="0"/>
          <w:szCs w:val="21"/>
        </w:rPr>
        <w:t>1</w:t>
      </w:r>
      <w:r>
        <w:rPr>
          <w:rFonts w:ascii="宋体" w:cs="宋体"/>
          <w:kern w:val="0"/>
          <w:szCs w:val="21"/>
        </w:rPr>
        <w:t>）第一小问的意图，依据材料一“原有众多邦国的地域内人为“插队”进去”可以概括出是加强对地方统治的答案。</w:t>
      </w:r>
      <w:r>
        <w:rPr>
          <w:rFonts w:ascii="宋体" w:cs="宋体"/>
          <w:kern w:val="0"/>
          <w:szCs w:val="21"/>
        </w:rPr>
        <w:br w:type="textWrapping"/>
      </w:r>
      <w:r>
        <w:rPr>
          <w:rFonts w:ascii="宋体" w:cs="宋体"/>
          <w:kern w:val="0"/>
          <w:szCs w:val="21"/>
        </w:rPr>
        <w:t>第二小问的影响，依据材料一“西周政治体制明显是二元，而不是一元的</w:t>
      </w:r>
      <w:r>
        <w:rPr>
          <w:rFonts w:ascii="Times New Roman" w:hAnsi="Times New Roman" w:eastAsia="Times New Roman" w:cs="Times New Roman"/>
          <w:kern w:val="0"/>
          <w:szCs w:val="21"/>
        </w:rPr>
        <w:t>--</w:t>
      </w:r>
      <w:r>
        <w:rPr>
          <w:rFonts w:ascii="宋体" w:cs="宋体"/>
          <w:kern w:val="0"/>
          <w:szCs w:val="21"/>
        </w:rPr>
        <w:t>中央与地方权力并存共荣”可以归结出是二元制体制。故答案为：</w:t>
      </w:r>
      <w:r>
        <w:rPr>
          <w:rFonts w:ascii="宋体" w:cs="宋体"/>
          <w:kern w:val="0"/>
          <w:szCs w:val="21"/>
        </w:rPr>
        <w:br w:type="textWrapping"/>
      </w:r>
      <w:r>
        <w:rPr>
          <w:rFonts w:ascii="宋体" w:cs="宋体"/>
          <w:kern w:val="0"/>
          <w:szCs w:val="21"/>
        </w:rPr>
        <w:t>（</w:t>
      </w:r>
      <w:r>
        <w:rPr>
          <w:rFonts w:ascii="Times New Roman" w:hAnsi="Times New Roman" w:eastAsia="Times New Roman" w:cs="Times New Roman"/>
          <w:kern w:val="0"/>
          <w:szCs w:val="21"/>
        </w:rPr>
        <w:t>1</w:t>
      </w:r>
      <w:r>
        <w:rPr>
          <w:rFonts w:ascii="宋体" w:cs="宋体"/>
          <w:kern w:val="0"/>
          <w:szCs w:val="21"/>
        </w:rPr>
        <w:t>）意图：加强对地方的管理。</w:t>
      </w:r>
      <w:r>
        <w:rPr>
          <w:rFonts w:ascii="宋体" w:cs="宋体"/>
          <w:kern w:val="0"/>
          <w:szCs w:val="21"/>
        </w:rPr>
        <w:br w:type="textWrapping"/>
      </w:r>
      <w:r>
        <w:rPr>
          <w:rFonts w:ascii="宋体" w:cs="宋体"/>
          <w:kern w:val="0"/>
          <w:szCs w:val="21"/>
        </w:rPr>
        <w:t>影响：形成了二元体制。【小题</w:t>
      </w:r>
      <w:r>
        <w:rPr>
          <w:rFonts w:ascii="Times New Roman" w:hAnsi="Times New Roman" w:eastAsia="Times New Roman" w:cs="Times New Roman"/>
          <w:kern w:val="0"/>
          <w:szCs w:val="21"/>
        </w:rPr>
        <w:t>2</w:t>
      </w:r>
      <w:r>
        <w:rPr>
          <w:rFonts w:ascii="宋体" w:cs="宋体"/>
          <w:kern w:val="0"/>
          <w:szCs w:val="21"/>
        </w:rPr>
        <w:t>】（</w:t>
      </w:r>
      <w:r>
        <w:rPr>
          <w:rFonts w:ascii="Times New Roman" w:hAnsi="Times New Roman" w:eastAsia="Times New Roman" w:cs="Times New Roman"/>
          <w:kern w:val="0"/>
          <w:szCs w:val="21"/>
        </w:rPr>
        <w:t>2</w:t>
      </w:r>
      <w:r>
        <w:rPr>
          <w:rFonts w:ascii="宋体" w:cs="宋体"/>
          <w:kern w:val="0"/>
          <w:szCs w:val="21"/>
        </w:rPr>
        <w:t>）第一小问的特点，依据材料二“汉之郡国守相丞尉、县令长、侯国相及丞尉虽不能用本地人，但他们的属吏必为本地人”可以得出郡县长官由中央任命，不用本地人；属吏为本地人。</w:t>
      </w:r>
      <w:r>
        <w:rPr>
          <w:rFonts w:ascii="宋体" w:cs="宋体"/>
          <w:kern w:val="0"/>
          <w:szCs w:val="21"/>
        </w:rPr>
        <w:br w:type="textWrapping"/>
      </w:r>
      <w:r>
        <w:rPr>
          <w:rFonts w:ascii="宋体" w:cs="宋体"/>
          <w:kern w:val="0"/>
          <w:szCs w:val="21"/>
        </w:rPr>
        <w:t>第二小问的关系，结合所学从加强中央加强对地方的管理的角度组织答案，即中央加强对地方的管理（或答地方仍有较大权力）。</w:t>
      </w:r>
      <w:r>
        <w:rPr>
          <w:rFonts w:ascii="宋体" w:cs="宋体"/>
          <w:kern w:val="0"/>
          <w:szCs w:val="21"/>
        </w:rPr>
        <w:br w:type="textWrapping"/>
      </w:r>
      <w:r>
        <w:rPr>
          <w:rFonts w:ascii="宋体" w:cs="宋体"/>
          <w:kern w:val="0"/>
          <w:szCs w:val="21"/>
        </w:rPr>
        <w:t>答案：特点：郡县长官由中央任命，不用本地人；属吏为本地人。</w:t>
      </w:r>
      <w:r>
        <w:rPr>
          <w:rFonts w:ascii="宋体" w:cs="宋体"/>
          <w:kern w:val="0"/>
          <w:szCs w:val="21"/>
        </w:rPr>
        <w:br w:type="textWrapping"/>
      </w:r>
      <w:r>
        <w:rPr>
          <w:rFonts w:ascii="宋体" w:cs="宋体"/>
          <w:kern w:val="0"/>
          <w:szCs w:val="21"/>
        </w:rPr>
        <w:t>关系；中央加强对地方的管理（或答地方仍有较大权力）。</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【小题</w:t>
      </w:r>
      <w:r>
        <w:rPr>
          <w:rFonts w:ascii="Times New Roman" w:hAnsi="Times New Roman" w:eastAsia="Times New Roman" w:cs="Times New Roman"/>
          <w:kern w:val="0"/>
          <w:szCs w:val="21"/>
        </w:rPr>
        <w:t>3</w:t>
      </w:r>
      <w:r>
        <w:rPr>
          <w:rFonts w:ascii="宋体" w:cs="宋体"/>
          <w:kern w:val="0"/>
          <w:szCs w:val="21"/>
        </w:rPr>
        <w:t>】（</w:t>
      </w:r>
      <w:r>
        <w:rPr>
          <w:rFonts w:ascii="Times New Roman" w:hAnsi="Times New Roman" w:eastAsia="Times New Roman" w:cs="Times New Roman"/>
          <w:kern w:val="0"/>
          <w:szCs w:val="21"/>
        </w:rPr>
        <w:t>3</w:t>
      </w:r>
      <w:r>
        <w:rPr>
          <w:rFonts w:ascii="宋体" w:cs="宋体"/>
          <w:kern w:val="0"/>
          <w:szCs w:val="21"/>
        </w:rPr>
        <w:t>）本小问的特征，依据材料三“无论行政、财政、军事、司法诸事权，朝廷总是在直接掌握某些基本权力（如主要军队、官吏任用等）的同时，把相当一部分权力分寄于行省”可以归纳出行省拥有部分权力，但行使权力时受到中央节制。</w:t>
      </w:r>
      <w:r>
        <w:rPr>
          <w:rFonts w:ascii="宋体" w:cs="宋体"/>
          <w:kern w:val="0"/>
          <w:szCs w:val="21"/>
        </w:rPr>
        <w:br w:type="textWrapping"/>
      </w:r>
      <w:r>
        <w:rPr>
          <w:rFonts w:ascii="宋体" w:cs="宋体"/>
          <w:kern w:val="0"/>
          <w:szCs w:val="21"/>
        </w:rPr>
        <w:t>答案：特征：行省拥有部分权力，但行使权力时受到中央节制。</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【小题</w:t>
      </w:r>
      <w:r>
        <w:rPr>
          <w:rFonts w:ascii="Times New Roman" w:hAnsi="Times New Roman" w:eastAsia="Times New Roman" w:cs="Times New Roman"/>
          <w:kern w:val="0"/>
          <w:szCs w:val="21"/>
        </w:rPr>
        <w:t>4</w:t>
      </w:r>
      <w:r>
        <w:rPr>
          <w:rFonts w:ascii="宋体" w:cs="宋体"/>
          <w:kern w:val="0"/>
          <w:szCs w:val="21"/>
        </w:rPr>
        <w:t>】（</w:t>
      </w:r>
      <w:r>
        <w:rPr>
          <w:rFonts w:ascii="Times New Roman" w:hAnsi="Times New Roman" w:eastAsia="Times New Roman" w:cs="Times New Roman"/>
          <w:kern w:val="0"/>
          <w:szCs w:val="21"/>
        </w:rPr>
        <w:t>4</w:t>
      </w:r>
      <w:r>
        <w:rPr>
          <w:rFonts w:ascii="宋体" w:cs="宋体"/>
          <w:kern w:val="0"/>
          <w:szCs w:val="21"/>
        </w:rPr>
        <w:t>）本小问的趋势，结合材料从中央集权加强的角度概括作答即可，即地方自主性（地方权力）削弱，权力集中于中央。</w:t>
      </w:r>
      <w:r>
        <w:rPr>
          <w:rFonts w:ascii="宋体" w:cs="宋体"/>
          <w:kern w:val="0"/>
          <w:szCs w:val="21"/>
        </w:rPr>
        <w:br w:type="textWrapping"/>
      </w:r>
      <w:r>
        <w:rPr>
          <w:rFonts w:ascii="宋体" w:cs="宋体"/>
          <w:kern w:val="0"/>
          <w:szCs w:val="21"/>
        </w:rPr>
        <w:t>答案：趋势：地方自主性（地方权力）削弱，权力集中于中央。</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解析】本题考查古代中国的地方制度。考查周王室在原有邦国内“掺沙子”的意图以及影响、汉代地方官员任用的特点以及中央与地方关系、元朝行省制度在权力运行方面的特征、古代中国地方权力的变化趋势。涉及的知识有夏、商、西周的政治制度；秦朝中央集权制度的形成；汉代加强中央集权的措施；元朝的行省制度；古代中国地方权力的变化趋势。</w:t>
      </w:r>
      <w:r>
        <w:rPr>
          <w:rFonts w:ascii="宋体" w:cs="宋体"/>
          <w:kern w:val="0"/>
          <w:szCs w:val="21"/>
        </w:rPr>
        <w:br w:type="textWrapping"/>
      </w:r>
      <w:r>
        <w:rPr>
          <w:rFonts w:ascii="宋体" w:cs="宋体"/>
          <w:kern w:val="0"/>
          <w:szCs w:val="21"/>
        </w:rPr>
        <w:t>地方行政机构是中国古代政治制度的重要组成部分，分封制、郡县制、行省制对加强中央集权的意义以及不同时期地方行政制度的演变特点是历年高考考查的重点。在复习中应注意对这部分知识进行全面掌握和比较。</w:t>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19.</w:t>
      </w:r>
      <w:r>
        <w:rPr>
          <w:rFonts w:ascii="宋体" w:cs="宋体"/>
          <w:kern w:val="0"/>
          <w:szCs w:val="21"/>
        </w:rPr>
        <w:t>【答案】（</w:t>
      </w:r>
      <w:r>
        <w:rPr>
          <w:rFonts w:ascii="Times New Roman" w:hAnsi="Times New Roman" w:eastAsia="Times New Roman" w:cs="Times New Roman"/>
          <w:kern w:val="0"/>
          <w:szCs w:val="21"/>
        </w:rPr>
        <w:t>1</w:t>
      </w:r>
      <w:r>
        <w:rPr>
          <w:rFonts w:ascii="宋体" w:cs="宋体"/>
          <w:kern w:val="0"/>
          <w:szCs w:val="21"/>
        </w:rPr>
        <w:t>）措施：实行人民代表大会制度，制定和颁布了《中华人民共和国宪法》，保障了人民的民主权利；建立中国共产党领导的多党合作和政治协商制度，巩固和发展了人民民主统一战线；实行民族区域自治制度，实现了少数民族当家做主的愿望，保障了祖国的统一和民族的团结。</w:t>
      </w:r>
      <w:r>
        <w:rPr>
          <w:rFonts w:ascii="宋体" w:cs="宋体"/>
          <w:kern w:val="0"/>
          <w:szCs w:val="21"/>
        </w:rPr>
        <w:br w:type="textWrapping"/>
      </w:r>
      <w:r>
        <w:rPr>
          <w:rFonts w:ascii="Arial" w:hAnsi="Arial" w:eastAsia="Arial" w:cs="Arial"/>
          <w:kern w:val="0"/>
          <w:szCs w:val="21"/>
        </w:rPr>
        <w:t>​</w:t>
      </w:r>
      <w:r>
        <w:rPr>
          <w:rFonts w:ascii="宋体" w:cs="宋体"/>
          <w:kern w:val="0"/>
          <w:szCs w:val="21"/>
        </w:rPr>
        <w:t>（</w:t>
      </w:r>
      <w:r>
        <w:rPr>
          <w:rFonts w:ascii="Times New Roman" w:hAnsi="Times New Roman" w:eastAsia="Times New Roman" w:cs="Times New Roman"/>
          <w:kern w:val="0"/>
          <w:szCs w:val="21"/>
        </w:rPr>
        <w:t>2</w:t>
      </w:r>
      <w:r>
        <w:rPr>
          <w:rFonts w:ascii="宋体" w:cs="宋体"/>
          <w:kern w:val="0"/>
          <w:szCs w:val="21"/>
        </w:rPr>
        <w:t>）原因：政权初立，法制体系不健全、不完善；巩固新政权、维护革命成果的需要；为国民经济的恢复与发展提供保障。认识：民主与法制相辅相成，民主是法制的前提，法制是民主的保障。</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【解析】（</w:t>
      </w:r>
      <w:r>
        <w:rPr>
          <w:rFonts w:ascii="Times New Roman" w:hAnsi="Times New Roman" w:eastAsia="Times New Roman" w:cs="Times New Roman"/>
          <w:kern w:val="0"/>
          <w:szCs w:val="21"/>
        </w:rPr>
        <w:t>1</w:t>
      </w:r>
      <w:r>
        <w:rPr>
          <w:rFonts w:ascii="宋体" w:cs="宋体"/>
          <w:kern w:val="0"/>
          <w:szCs w:val="21"/>
        </w:rPr>
        <w:t>）本题考查新中国成立初期民主法治建设的相关知识，考查学生再认再现历史知识的能力。措施一问，根据新中国成立初期民主法治建设的相关知识即可回答：实行人民代表大会制度，制定和颁布了《中华人民共和国宪法》，保障了人民的民主权利；建立中国共产党领导的多党合作和政治协商制度，巩固和发展了人民民主统一战线；实行民族区域自治制度，实现了少数民族当家做主的愿望，保障了祖国的统一和民族的团结。</w:t>
      </w:r>
      <w:r>
        <w:rPr>
          <w:rFonts w:ascii="宋体" w:cs="宋体"/>
          <w:kern w:val="0"/>
          <w:szCs w:val="21"/>
        </w:rPr>
        <w:br w:type="textWrapping"/>
      </w:r>
      <w:r>
        <w:rPr>
          <w:rFonts w:ascii="宋体" w:cs="宋体"/>
          <w:kern w:val="0"/>
          <w:szCs w:val="21"/>
        </w:rPr>
        <w:t>（</w:t>
      </w:r>
      <w:r>
        <w:rPr>
          <w:rFonts w:ascii="Times New Roman" w:hAnsi="Times New Roman" w:eastAsia="Times New Roman" w:cs="Times New Roman"/>
          <w:kern w:val="0"/>
          <w:szCs w:val="21"/>
        </w:rPr>
        <w:t>2</w:t>
      </w:r>
      <w:r>
        <w:rPr>
          <w:rFonts w:ascii="宋体" w:cs="宋体"/>
          <w:kern w:val="0"/>
          <w:szCs w:val="21"/>
        </w:rPr>
        <w:t>）本题考查新中国成立初期重视法治建设的原因的相关知识，考查学生解析材料获取有效信息和运用所学知识分析解决问题的能力。原因一问，根据材料“初步形成了一个包括宪法、行政组织法、刑法、婚姻家庭法、经济法、劳动和社会福利法、科教文化法、军事法、民族法等众多法律在内的法律体系”可回答：政权初立，法制体系不健全、不完善；结合所学知识从法治对经济、政治建设的积极作用角度分析可回答：巩固新政权、维护革命成果的需要；为国民经济的恢复与发展提供保障。关系一问，结合所学知识容易得出结论：民主与法制相辅相成，民主是法制的前提，法制是民主的保障。</w:t>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20.</w:t>
      </w:r>
      <w:r>
        <w:rPr>
          <w:rFonts w:ascii="宋体" w:cs="宋体"/>
          <w:kern w:val="0"/>
          <w:szCs w:val="21"/>
        </w:rPr>
        <w:t>【答案】本小问，首先解读表格信息，选择其中一种观点，如钱穆的观点是宋代积贫积弱。然后对其观点进行说明，可从宋代积贫积弱的影响以及着眼点和站在的立场解答即可。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故答案为：</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示例：钱穆的观点：宋代积贫积弱。</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主要史实：宋朝财政入不敷出，在对周边少数民族政权的战争中频频失利。</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主要视角或理论依据：主要着眼于宋朝财政和国力的强弱，站在中原王朝与周边少数民族政权斗争的角度看问题。</w:t>
      </w:r>
    </w:p>
    <w:p>
      <w:pPr>
        <w:spacing w:line="360" w:lineRule="auto"/>
        <w:textAlignment w:val="center"/>
        <w:rPr>
          <w:rFonts w:ascii="Times New Roman" w:hAnsi="Times New Roman" w:eastAsia="Times New Roman" w:cs="Times New Roman"/>
          <w:kern w:val="0"/>
          <w:sz w:val="24"/>
          <w:szCs w:val="24"/>
        </w:rPr>
        <w:sectPr>
          <w:headerReference w:type="first" r:id="rId5"/>
          <w:footerReference w:type="first" r:id="rId8"/>
          <w:headerReference w:type="default" r:id="rId3"/>
          <w:footerReference w:type="default" r:id="rId6"/>
          <w:headerReference w:type="even" r:id="rId4"/>
          <w:footerReference w:type="even" r:id="rId7"/>
          <w:pgSz w:w="11906" w:h="16838"/>
          <w:pgMar w:top="720" w:right="720" w:bottom="720" w:left="720" w:header="499" w:footer="499" w:gutter="0"/>
          <w:cols w:space="425" w:num="1" w:sep="1"/>
          <w:docGrid w:type="lines" w:linePitch="312" w:charSpace="0"/>
        </w:sectPr>
      </w:pPr>
      <w:r>
        <w:rPr>
          <w:rFonts w:ascii="宋体" w:cs="宋体"/>
          <w:kern w:val="0"/>
          <w:szCs w:val="21"/>
        </w:rPr>
        <w:t>【解析】本题考查宋代历史地位。需要掌握宋朝政治、经济、文化状况。</w:t>
      </w:r>
      <w:r>
        <w:rPr>
          <w:rFonts w:ascii="宋体" w:cs="宋体"/>
          <w:kern w:val="0"/>
          <w:szCs w:val="21"/>
        </w:rPr>
        <w:br w:type="textWrapping"/>
      </w:r>
      <w:r>
        <w:rPr>
          <w:rFonts w:ascii="宋体" w:cs="宋体"/>
          <w:kern w:val="0"/>
          <w:szCs w:val="21"/>
        </w:rPr>
        <w:t>本题考查对宋朝政治、经济、文化状况的把握，旨在考查学生解读材料、分析理解、运用所学知识解决问题的能力。</w:t>
      </w:r>
    </w:p>
    <w:p>
      <w:bookmarkStart w:name="_GoBack" w:id="18"/>
      <w:bookmarkEnd w:id="18"/>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1"/>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39"/>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4ZTc0ZTE1Y2JjNWEwZDA2ODcxZmNhZTAxZGM1NmIifQ=="/>
  </w:docVars>
  <w:rsids>
    <w:rsidRoot w:val="005B75EE"/>
    <w:rsid w:val="003A4705"/>
    <w:rsid w:val="004151FC"/>
    <w:rsid w:val="005B75EE"/>
    <w:rsid w:val="00B36E54"/>
    <w:rsid w:val="00C02FC6"/>
    <w:rsid w:val="00F772B1"/>
    <w:rsid w:val="68637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Math" w:hAnsi="宋体" w:eastAsia="宋体" w:cs="Cambria Math"/>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Cambria Math" w:hAnsi="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uiPriority w:val="99"/>
    <w:rPr>
      <w:rFonts w:ascii="Cambria Math" w:hAnsi="宋体" w:eastAsia="宋体" w:cs="Cambria Math"/>
      <w:sz w:val="18"/>
      <w:szCs w:val="18"/>
    </w:rPr>
  </w:style>
  <w:style w:type="character" w:customStyle="1" w:styleId="9">
    <w:name w:val="页脚 Char"/>
    <w:basedOn w:val="7"/>
    <w:link w:val="3"/>
    <w:qFormat/>
    <w:uiPriority w:val="99"/>
    <w:rPr>
      <w:rFonts w:ascii="Cambria Math" w:hAnsi="宋体" w:eastAsia="宋体" w:cs="Cambria Math"/>
      <w:sz w:val="18"/>
      <w:szCs w:val="18"/>
    </w:rPr>
  </w:style>
  <w:style w:type="character" w:customStyle="1" w:styleId="10">
    <w:name w:val="批注框文本 Char"/>
    <w:basedOn w:val="7"/>
    <w:link w:val="2"/>
    <w:semiHidden/>
    <w:qFormat/>
    <w:uiPriority w:val="99"/>
    <w:rPr>
      <w:rFonts w:ascii="Cambria Math" w:hAnsi="宋体" w:eastAsia="宋体" w:cs="Cambria Math"/>
      <w:sz w:val="18"/>
      <w:szCs w:val="18"/>
    </w:rPr>
  </w:style>
  <w:style w:type="paragraph" w:styleId="11">
    <w:name w:val="No Spacing"/>
    <w:link w:val="12"/>
    <w:qFormat/>
    <w:uiPriority w:val="1"/>
    <w:rPr>
      <w:rFonts w:ascii="Cambria Math" w:hAnsi="宋体" w:eastAsia="宋体" w:cs="Cambria Math"/>
      <w:sz w:val="22"/>
      <w:szCs w:val="22"/>
      <w:lang w:val="en-US" w:eastAsia="zh-CN" w:bidi="ar-SA"/>
    </w:rPr>
  </w:style>
  <w:style w:type="character" w:customStyle="1" w:styleId="12">
    <w:name w:val="无间隔 Char"/>
    <w:basedOn w:val="7"/>
    <w:link w:val="11"/>
    <w:qFormat/>
    <w:uiPriority w:val="1"/>
    <w:rPr>
      <w:rFonts w:ascii="Cambria Math" w:hAnsi="宋体" w:eastAsia="宋体" w:cs="Cambria Math"/>
      <w:kern w:val="0"/>
      <w:sz w:val="22"/>
    </w:rPr>
  </w:style>
  <w:style w:type="paragraph" w:styleId="13">
    <w:name w:val="List Paragraph"/>
    <w:basedOn w:val="1"/>
    <w:qFormat/>
    <w:uiPriority w:val="34"/>
    <w:pPr>
      <w:ind w:firstLine="420" w:firstLineChars="200"/>
    </w:pPr>
  </w:style>
  <w:style w:type="character" w:customStyle="1" w:styleId="14">
    <w:name w:val="不明显强调1"/>
    <w:basedOn w:val="7"/>
    <w:qFormat/>
    <w:uiPriority w:val="19"/>
    <w:rPr>
      <w:rFonts w:ascii="Cambria Math" w:hAnsi="宋体" w:eastAsia="宋体" w:cs="Cambria Math"/>
      <w:i/>
      <w:iCs/>
      <w:color w:val="7F7F7F" w:themeColor="text1" w:themeTint="7F"/>
    </w:rPr>
  </w:style>
  <w:style w:type="table" w:customStyle="1" w:styleId="15">
    <w:name w:val="cke_show_border"/>
    <w:basedOn w:val="5"/>
    <w:uiPriority w:val="0"/>
  </w:style>
  <w:style w:type="table" w:customStyle="1" w:styleId="16">
    <w:name w:val="MsoTableGrid"/>
    <w:basedOn w:val="5"/>
    <w:uiPriority w:val="0"/>
  </w:style>
  <w:style w:type="table" w:customStyle="1" w:styleId="17">
    <w:name w:val="edittable"/>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xtzj xmlns="http://schemas.microsoft.com/vsto/xtzj">
  <dataContent>4d59d8164-84ae-4e68-8337-4fbace764adb;68b34b24e-8bf4-48e9-a112-1c4ea41d8f4f,a540f0509-ced9-4c79-9e0e-8e9f57faf851,04763e5ca-5c5f-420e-ad41-fa5ff7b04a56,d1f526be7-7c13-4b09-8328-72ff617f76e1,9f740dfed-748d-4e7c-b73b-03692f69ad44,a1323fd90-8313-401e-b154-3002041943b4,7ea0bb897-f133-4381-9a28-b1f8c57b0fac,5dd0c8cd3-bda2-49fb-9e31-3f0985c837ed,82b01b8f2-921b-42e8-9f50-72a4b7f534c0,6209fb0f4-3770-4a28-8c72-d51f4bfc105d,0129e76da-4371-4d5c-b5b4-18b65bb5b126,c1b644b60-2109-4144-a129-b2a1c8a76dcd,ede55d9e3-708e-4537-8b0c-296dc045ccf6,1ea6f9f0a-aa2d-48ee-8520-4ae5d5b87237,edc2785d0-3453-4a98-ac1c-83f21ff54e5f,43a08b7ea-5ad2-445e-83a4-9f57cfa9b13c,88b1a85cf-d554-44fe-b0f3-7c33c1855ea7,2332b2cd5-2fc1-43a6-af84-3d75199642be,ceb893c86-fd08-403f-9ced-11deab4e5e57,0c39b4c94-10dd-4910-92a4-7f721a96794f,</dataContent>
</xtzj>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E8CA0-BFEC-4EBE-AEE8-5F7BAC4D2422}">
  <ds:schemaRefs/>
</ds:datastoreItem>
</file>

<file path=customXml/itemProps3.xml><?xml version="1.0" encoding="utf-8"?>
<ds:datastoreItem xmlns:ds="http://schemas.openxmlformats.org/officeDocument/2006/customXml" ds:itemID="{9D5CDC8E-E43E-4E6E-9C73-10B184BB0294}">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13</Pages>
  <Words>10480</Words>
  <Characters>10809</Characters>
  <DocSecurity>0</DocSecurity>
  <Lines>82</Lines>
  <Paragraphs>23</Paragraphs>
  <ScaleCrop>false</ScaleCrop>
  <LinksUpToDate>false</LinksUpToDate>
  <CharactersWithSpaces>11286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2023-01-11T11:13:20Z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2052-11.1.0.13703</vt:lpwstr>
  </op:property>
  <op:property fmtid="{D5CDD505-2E9C-101B-9397-08002B2CF9AE}" pid="3" name="ICV">
    <vt:lpwstr>326119F784F245DC9824C2CAE947F1D1</vt:lpwstr>
  </op:property>
</op:Properties>
</file>