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ajorEastAsia" w:hAnsiTheme="majorEastAsia" w:eastAsiaTheme="majorEastAsia"/>
          <w:b/>
          <w:sz w:val="30"/>
          <w:lang w:eastAsia="zh-CN"/>
        </w:rPr>
      </w:pPr>
      <w:r>
        <w:rPr>
          <w:rFonts w:asciiTheme="majorEastAsia" w:hAnsiTheme="majorEastAsia" w:eastAsiaTheme="majorEastAsia"/>
          <w:b/>
          <w:sz w:val="30"/>
          <w:lang w:eastAsia="zh-CN"/>
        </w:rPr>
        <w:pict>
          <v:shape id="_x0000_s1025" o:spid="_x0000_s1025" o:spt="75" type="#_x0000_t75" style="position:absolute;left:0pt;margin-left:956pt;margin-top:822pt;height:36pt;width:35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r>
        <w:rPr>
          <w:rFonts w:asciiTheme="majorEastAsia" w:hAnsiTheme="majorEastAsia" w:eastAsiaTheme="majorEastAsia"/>
          <w:b/>
          <w:sz w:val="30"/>
          <w:lang w:eastAsia="zh-CN"/>
        </w:rPr>
        <w:t>第六单元 文化传承与保护 （通关训练A卷）</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shd w:val="clear" w:color="auto" w:fill="FFFFFF"/>
        </w:rPr>
      </w:pPr>
      <w:r>
        <w:rPr>
          <w:rFonts w:asciiTheme="majorEastAsia" w:hAnsiTheme="majorEastAsia" w:eastAsiaTheme="majorEastAsia"/>
          <w:color w:val="000000"/>
          <w:sz w:val="24"/>
          <w:szCs w:val="24"/>
          <w:shd w:val="clear" w:color="auto" w:fill="FFFFFF"/>
        </w:rPr>
        <w:t>1.1950</w:t>
      </w:r>
      <w:r>
        <w:rPr>
          <w:rFonts w:hint="eastAsia" w:asciiTheme="majorEastAsia" w:hAnsiTheme="majorEastAsia" w:eastAsiaTheme="majorEastAsia"/>
          <w:color w:val="000000"/>
          <w:sz w:val="24"/>
          <w:szCs w:val="24"/>
          <w:shd w:val="clear" w:color="auto" w:fill="FFFFFF"/>
        </w:rPr>
        <w:t>年，教育部要求各高校“废除政治上的反动课程”，开设“辩证唯物论与历史唯物论”等课程；</w:t>
      </w:r>
      <w:r>
        <w:rPr>
          <w:rFonts w:asciiTheme="majorEastAsia" w:hAnsiTheme="majorEastAsia" w:eastAsiaTheme="majorEastAsia"/>
          <w:color w:val="000000"/>
          <w:sz w:val="24"/>
          <w:szCs w:val="24"/>
          <w:shd w:val="clear" w:color="auto" w:fill="FFFFFF"/>
        </w:rPr>
        <w:t>1956</w:t>
      </w:r>
      <w:r>
        <w:rPr>
          <w:rFonts w:hint="eastAsia" w:asciiTheme="majorEastAsia" w:hAnsiTheme="majorEastAsia" w:eastAsiaTheme="majorEastAsia"/>
          <w:color w:val="000000"/>
          <w:sz w:val="24"/>
          <w:szCs w:val="24"/>
          <w:shd w:val="clear" w:color="auto" w:fill="FFFFFF"/>
        </w:rPr>
        <w:t>年，“马列主义基础”和“中国革命史”被列入高校必修课。上述调整旨在(   )</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shd w:val="clear" w:color="auto" w:fill="FFFFFF"/>
        </w:rPr>
      </w:pPr>
      <w:r>
        <w:rPr>
          <w:rFonts w:asciiTheme="majorEastAsia" w:hAnsiTheme="majorEastAsia" w:eastAsiaTheme="majorEastAsia"/>
          <w:color w:val="000000"/>
          <w:sz w:val="24"/>
          <w:szCs w:val="24"/>
          <w:shd w:val="clear" w:color="auto" w:fill="FFFFFF"/>
        </w:rPr>
        <w:t>A</w:t>
      </w:r>
      <w:r>
        <w:rPr>
          <w:rFonts w:hint="eastAsia" w:asciiTheme="majorEastAsia" w:hAnsiTheme="majorEastAsia" w:eastAsiaTheme="majorEastAsia"/>
          <w:color w:val="000000"/>
          <w:sz w:val="24"/>
          <w:szCs w:val="24"/>
          <w:shd w:val="clear" w:color="auto" w:fill="FFFFFF"/>
        </w:rPr>
        <w:t>.推动完成新民主主义革命任务</w:t>
      </w:r>
      <w:r>
        <w:rPr>
          <w:rFonts w:asciiTheme="majorEastAsia" w:hAnsiTheme="majorEastAsia" w:eastAsiaTheme="majorEastAsia"/>
          <w:color w:val="000000"/>
          <w:sz w:val="24"/>
          <w:szCs w:val="24"/>
          <w:shd w:val="clear" w:color="auto" w:fill="FFFFFF"/>
        </w:rPr>
        <w:tab/>
      </w:r>
      <w:r>
        <w:rPr>
          <w:rFonts w:asciiTheme="majorEastAsia" w:hAnsiTheme="majorEastAsia" w:eastAsiaTheme="majorEastAsia"/>
          <w:color w:val="000000"/>
          <w:sz w:val="24"/>
          <w:szCs w:val="24"/>
          <w:shd w:val="clear" w:color="auto" w:fill="FFFFFF"/>
        </w:rPr>
        <w:t>B</w:t>
      </w:r>
      <w:r>
        <w:rPr>
          <w:rFonts w:hint="eastAsia" w:asciiTheme="majorEastAsia" w:hAnsiTheme="majorEastAsia" w:eastAsiaTheme="majorEastAsia"/>
          <w:color w:val="000000"/>
          <w:sz w:val="24"/>
          <w:szCs w:val="24"/>
          <w:shd w:val="clear" w:color="auto" w:fill="FFFFFF"/>
        </w:rPr>
        <w:t>.落实“科教兴国”发展战略</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shd w:val="clear" w:color="auto" w:fill="FFFFFF"/>
        </w:rPr>
      </w:pPr>
      <w:r>
        <w:rPr>
          <w:rFonts w:asciiTheme="majorEastAsia" w:hAnsiTheme="majorEastAsia" w:eastAsiaTheme="majorEastAsia"/>
          <w:color w:val="000000"/>
          <w:sz w:val="24"/>
          <w:szCs w:val="24"/>
          <w:shd w:val="clear" w:color="auto" w:fill="FFFFFF"/>
        </w:rPr>
        <w:t>C</w:t>
      </w:r>
      <w:r>
        <w:rPr>
          <w:rFonts w:hint="eastAsia" w:asciiTheme="majorEastAsia" w:hAnsiTheme="majorEastAsia" w:eastAsiaTheme="majorEastAsia"/>
          <w:color w:val="000000"/>
          <w:sz w:val="24"/>
          <w:szCs w:val="24"/>
          <w:shd w:val="clear" w:color="auto" w:fill="FFFFFF"/>
        </w:rPr>
        <w:t>.明确高等教育的办学方向方针</w:t>
      </w:r>
      <w:r>
        <w:rPr>
          <w:rFonts w:asciiTheme="majorEastAsia" w:hAnsiTheme="majorEastAsia" w:eastAsiaTheme="majorEastAsia"/>
          <w:color w:val="000000"/>
          <w:sz w:val="24"/>
          <w:szCs w:val="24"/>
          <w:shd w:val="clear" w:color="auto" w:fill="FFFFFF"/>
        </w:rPr>
        <w:tab/>
      </w:r>
      <w:r>
        <w:rPr>
          <w:rFonts w:asciiTheme="majorEastAsia" w:hAnsiTheme="majorEastAsia" w:eastAsiaTheme="majorEastAsia"/>
          <w:color w:val="000000"/>
          <w:sz w:val="24"/>
          <w:szCs w:val="24"/>
          <w:shd w:val="clear" w:color="auto" w:fill="FFFFFF"/>
        </w:rPr>
        <w:t>D</w:t>
      </w:r>
      <w:r>
        <w:rPr>
          <w:rFonts w:hint="eastAsia" w:asciiTheme="majorEastAsia" w:hAnsiTheme="majorEastAsia" w:eastAsiaTheme="majorEastAsia"/>
          <w:color w:val="000000"/>
          <w:sz w:val="24"/>
          <w:szCs w:val="24"/>
          <w:shd w:val="clear" w:color="auto" w:fill="FFFFFF"/>
        </w:rPr>
        <w:t>.指导高校建立完善学科体系</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2.下表反映了现代中国中小学校服的变迁情况。这种情况表明(</w:t>
      </w:r>
      <w:r>
        <w:rPr>
          <w:rFonts w:asciiTheme="majorEastAsia" w:hAnsiTheme="majorEastAsia" w:eastAsiaTheme="majorEastAsia"/>
          <w:color w:val="000000"/>
          <w:lang w:eastAsia="zh-CN"/>
        </w:rPr>
        <w:t xml:space="preserve">   </w:t>
      </w:r>
      <w:r>
        <w:rPr>
          <w:rFonts w:hint="eastAsia" w:asciiTheme="majorEastAsia" w:hAnsiTheme="majorEastAsia" w:eastAsiaTheme="majorEastAsia"/>
          <w:color w:val="000000"/>
          <w:lang w:eastAsia="zh-CN"/>
        </w:rPr>
        <w:t>)</w:t>
      </w:r>
    </w:p>
    <w:tbl>
      <w:tblPr>
        <w:tblStyle w:val="4"/>
        <w:tblW w:w="0" w:type="auto"/>
        <w:jc w:val="center"/>
        <w:tblLayout w:type="fixed"/>
        <w:tblCellMar>
          <w:top w:w="0" w:type="dxa"/>
          <w:left w:w="0" w:type="dxa"/>
          <w:bottom w:w="0" w:type="dxa"/>
          <w:right w:w="0" w:type="dxa"/>
        </w:tblCellMar>
      </w:tblPr>
      <w:tblGrid>
        <w:gridCol w:w="2558"/>
        <w:gridCol w:w="5006"/>
      </w:tblGrid>
      <w:tr>
        <w:tblPrEx>
          <w:tblCellMar>
            <w:top w:w="0" w:type="dxa"/>
            <w:left w:w="0" w:type="dxa"/>
            <w:bottom w:w="0" w:type="dxa"/>
            <w:right w:w="0" w:type="dxa"/>
          </w:tblCellMar>
        </w:tblPrEx>
        <w:trPr>
          <w:trHeight w:val="403" w:hRule="atLeast"/>
          <w:jc w:val="center"/>
        </w:trPr>
        <w:tc>
          <w:tcPr>
            <w:tcW w:w="2558"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hint="eastAsia" w:ascii="楷体" w:hAnsi="楷体" w:eastAsia="楷体"/>
                <w:bCs/>
                <w:color w:val="000000"/>
                <w:szCs w:val="17"/>
                <w:lang w:val="zh-CN" w:eastAsia="zh-CN"/>
              </w:rPr>
              <w:t>时间</w:t>
            </w:r>
          </w:p>
        </w:tc>
        <w:tc>
          <w:tcPr>
            <w:tcW w:w="5006"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lang w:eastAsia="zh-CN"/>
              </w:rPr>
            </w:pPr>
            <w:r>
              <w:rPr>
                <w:rFonts w:hint="eastAsia" w:ascii="楷体" w:hAnsi="楷体" w:eastAsia="楷体"/>
                <w:bCs/>
                <w:color w:val="000000"/>
                <w:szCs w:val="17"/>
                <w:lang w:val="zh-CN" w:eastAsia="zh-CN"/>
              </w:rPr>
              <w:t>中小学校服特点</w:t>
            </w:r>
          </w:p>
        </w:tc>
      </w:tr>
      <w:tr>
        <w:tblPrEx>
          <w:tblCellMar>
            <w:top w:w="0" w:type="dxa"/>
            <w:left w:w="0" w:type="dxa"/>
            <w:bottom w:w="0" w:type="dxa"/>
            <w:right w:w="0" w:type="dxa"/>
          </w:tblCellMar>
        </w:tblPrEx>
        <w:trPr>
          <w:trHeight w:val="398" w:hRule="atLeast"/>
          <w:jc w:val="center"/>
        </w:trPr>
        <w:tc>
          <w:tcPr>
            <w:tcW w:w="2558"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szCs w:val="17"/>
                <w:lang w:val="zh-CN" w:eastAsia="zh-CN"/>
              </w:rPr>
              <w:t>20</w:t>
            </w:r>
            <w:r>
              <w:rPr>
                <w:rFonts w:hint="eastAsia" w:ascii="楷体" w:hAnsi="楷体" w:eastAsia="楷体"/>
                <w:color w:val="000000"/>
                <w:szCs w:val="17"/>
                <w:lang w:val="zh-CN" w:eastAsia="zh-CN"/>
              </w:rPr>
              <w:t>世纪</w:t>
            </w:r>
            <w:r>
              <w:rPr>
                <w:rFonts w:ascii="楷体" w:hAnsi="楷体" w:eastAsia="楷体"/>
                <w:color w:val="000000"/>
                <w:szCs w:val="17"/>
                <w:lang w:val="zh-CN" w:eastAsia="zh-CN"/>
              </w:rPr>
              <w:t>50</w:t>
            </w:r>
            <w:r>
              <w:rPr>
                <w:rFonts w:hint="eastAsia" w:ascii="楷体" w:hAnsi="楷体" w:eastAsia="楷体"/>
                <w:color w:val="000000"/>
                <w:szCs w:val="17"/>
                <w:lang w:val="zh-CN" w:eastAsia="zh-CN"/>
              </w:rPr>
              <w:t>年代</w:t>
            </w:r>
          </w:p>
        </w:tc>
        <w:tc>
          <w:tcPr>
            <w:tcW w:w="5006"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lang w:eastAsia="zh-CN"/>
              </w:rPr>
            </w:pPr>
            <w:r>
              <w:rPr>
                <w:rFonts w:hint="eastAsia" w:ascii="楷体" w:hAnsi="楷体" w:eastAsia="楷体"/>
                <w:color w:val="000000"/>
                <w:szCs w:val="17"/>
                <w:lang w:val="zh-CN" w:eastAsia="zh-CN"/>
              </w:rPr>
              <w:t>比较随意，缺乏特定校服</w:t>
            </w:r>
          </w:p>
        </w:tc>
      </w:tr>
      <w:tr>
        <w:tblPrEx>
          <w:tblCellMar>
            <w:top w:w="0" w:type="dxa"/>
            <w:left w:w="0" w:type="dxa"/>
            <w:bottom w:w="0" w:type="dxa"/>
            <w:right w:w="0" w:type="dxa"/>
          </w:tblCellMar>
        </w:tblPrEx>
        <w:trPr>
          <w:trHeight w:val="394" w:hRule="atLeast"/>
          <w:jc w:val="center"/>
        </w:trPr>
        <w:tc>
          <w:tcPr>
            <w:tcW w:w="2558"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szCs w:val="17"/>
                <w:lang w:val="zh-CN" w:eastAsia="zh-CN"/>
              </w:rPr>
              <w:t>20</w:t>
            </w:r>
            <w:r>
              <w:rPr>
                <w:rFonts w:hint="eastAsia" w:ascii="楷体" w:hAnsi="楷体" w:eastAsia="楷体"/>
                <w:color w:val="000000"/>
                <w:szCs w:val="17"/>
                <w:lang w:val="zh-CN" w:eastAsia="zh-CN"/>
              </w:rPr>
              <w:t>世纪六七十年代</w:t>
            </w:r>
          </w:p>
        </w:tc>
        <w:tc>
          <w:tcPr>
            <w:tcW w:w="5006"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lang w:eastAsia="zh-CN"/>
              </w:rPr>
            </w:pPr>
            <w:r>
              <w:rPr>
                <w:rFonts w:hint="eastAsia" w:ascii="楷体" w:hAnsi="楷体" w:eastAsia="楷体"/>
                <w:color w:val="000000"/>
                <w:szCs w:val="17"/>
                <w:lang w:val="zh-CN" w:eastAsia="zh-CN"/>
              </w:rPr>
              <w:t>类似军装的绿装校服成为学生的主流着装</w:t>
            </w:r>
          </w:p>
        </w:tc>
      </w:tr>
      <w:tr>
        <w:tblPrEx>
          <w:tblCellMar>
            <w:top w:w="0" w:type="dxa"/>
            <w:left w:w="0" w:type="dxa"/>
            <w:bottom w:w="0" w:type="dxa"/>
            <w:right w:w="0" w:type="dxa"/>
          </w:tblCellMar>
        </w:tblPrEx>
        <w:trPr>
          <w:trHeight w:val="398" w:hRule="atLeast"/>
          <w:jc w:val="center"/>
        </w:trPr>
        <w:tc>
          <w:tcPr>
            <w:tcW w:w="2558"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szCs w:val="17"/>
                <w:lang w:val="zh-CN" w:eastAsia="zh-CN"/>
              </w:rPr>
              <w:t>20</w:t>
            </w:r>
            <w:r>
              <w:rPr>
                <w:rFonts w:hint="eastAsia" w:ascii="楷体" w:hAnsi="楷体" w:eastAsia="楷体"/>
                <w:color w:val="000000"/>
                <w:szCs w:val="17"/>
                <w:lang w:val="zh-CN" w:eastAsia="zh-CN"/>
              </w:rPr>
              <w:t>世纪</w:t>
            </w:r>
            <w:r>
              <w:rPr>
                <w:rFonts w:ascii="楷体" w:hAnsi="楷体" w:eastAsia="楷体"/>
                <w:color w:val="000000"/>
                <w:szCs w:val="17"/>
                <w:lang w:val="zh-CN" w:eastAsia="zh-CN"/>
              </w:rPr>
              <w:t>80</w:t>
            </w:r>
            <w:r>
              <w:rPr>
                <w:rFonts w:hint="eastAsia" w:ascii="楷体" w:hAnsi="楷体" w:eastAsia="楷体"/>
                <w:color w:val="000000"/>
                <w:szCs w:val="17"/>
                <w:lang w:val="zh-CN" w:eastAsia="zh-CN"/>
              </w:rPr>
              <w:t>年代</w:t>
            </w:r>
          </w:p>
        </w:tc>
        <w:tc>
          <w:tcPr>
            <w:tcW w:w="5006"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lang w:eastAsia="zh-CN"/>
              </w:rPr>
            </w:pPr>
            <w:r>
              <w:rPr>
                <w:rFonts w:hint="eastAsia" w:ascii="楷体" w:hAnsi="楷体" w:eastAsia="楷体"/>
                <w:color w:val="000000"/>
                <w:szCs w:val="17"/>
                <w:lang w:val="zh-CN" w:eastAsia="zh-CN"/>
              </w:rPr>
              <w:t>以白衬衣海军装为校服的主流</w:t>
            </w:r>
          </w:p>
        </w:tc>
      </w:tr>
      <w:tr>
        <w:tblPrEx>
          <w:tblCellMar>
            <w:top w:w="0" w:type="dxa"/>
            <w:left w:w="0" w:type="dxa"/>
            <w:bottom w:w="0" w:type="dxa"/>
            <w:right w:w="0" w:type="dxa"/>
          </w:tblCellMar>
        </w:tblPrEx>
        <w:trPr>
          <w:trHeight w:val="398" w:hRule="atLeast"/>
          <w:jc w:val="center"/>
        </w:trPr>
        <w:tc>
          <w:tcPr>
            <w:tcW w:w="2558" w:type="dxa"/>
            <w:tcBorders>
              <w:top w:val="single" w:color="auto" w:sz="4" w:space="0"/>
              <w:left w:val="single" w:color="auto" w:sz="4" w:space="0"/>
              <w:bottom w:val="nil"/>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szCs w:val="17"/>
                <w:lang w:val="zh-CN" w:eastAsia="zh-CN"/>
              </w:rPr>
              <w:t>20</w:t>
            </w:r>
            <w:r>
              <w:rPr>
                <w:rFonts w:hint="eastAsia" w:ascii="楷体" w:hAnsi="楷体" w:eastAsia="楷体"/>
                <w:color w:val="000000"/>
                <w:szCs w:val="17"/>
                <w:lang w:val="zh-CN" w:eastAsia="zh-CN"/>
              </w:rPr>
              <w:t>世纪</w:t>
            </w:r>
            <w:r>
              <w:rPr>
                <w:rFonts w:ascii="楷体" w:hAnsi="楷体" w:eastAsia="楷体"/>
                <w:color w:val="000000"/>
                <w:szCs w:val="17"/>
                <w:lang w:val="zh-CN" w:eastAsia="zh-CN"/>
              </w:rPr>
              <w:t>90</w:t>
            </w:r>
            <w:r>
              <w:rPr>
                <w:rFonts w:hint="eastAsia" w:ascii="楷体" w:hAnsi="楷体" w:eastAsia="楷体"/>
                <w:color w:val="000000"/>
                <w:szCs w:val="17"/>
                <w:lang w:val="zh-CN" w:eastAsia="zh-CN"/>
              </w:rPr>
              <w:t>年代</w:t>
            </w:r>
          </w:p>
        </w:tc>
        <w:tc>
          <w:tcPr>
            <w:tcW w:w="5006" w:type="dxa"/>
            <w:tcBorders>
              <w:top w:val="single" w:color="auto" w:sz="4" w:space="0"/>
              <w:left w:val="single" w:color="auto" w:sz="4" w:space="0"/>
              <w:bottom w:val="nil"/>
              <w:right w:val="single" w:color="auto" w:sz="4" w:space="0"/>
            </w:tcBorders>
            <w:shd w:val="clear" w:color="auto" w:fill="FFFFFF"/>
            <w:vAlign w:val="center"/>
          </w:tcPr>
          <w:p>
            <w:pPr>
              <w:widowControl w:val="0"/>
              <w:spacing w:line="360" w:lineRule="auto"/>
              <w:jc w:val="center"/>
              <w:rPr>
                <w:rFonts w:ascii="楷体" w:hAnsi="楷体" w:eastAsia="楷体"/>
                <w:color w:val="000000"/>
                <w:lang w:eastAsia="zh-CN"/>
              </w:rPr>
            </w:pPr>
            <w:r>
              <w:rPr>
                <w:rFonts w:hint="eastAsia" w:ascii="楷体" w:hAnsi="楷体" w:eastAsia="楷体"/>
                <w:color w:val="000000"/>
                <w:szCs w:val="17"/>
                <w:lang w:val="zh-CN" w:eastAsia="zh-CN"/>
              </w:rPr>
              <w:t>宽松的运动装成为校服的主流</w:t>
            </w:r>
          </w:p>
        </w:tc>
      </w:tr>
      <w:tr>
        <w:tblPrEx>
          <w:tblCellMar>
            <w:top w:w="0" w:type="dxa"/>
            <w:left w:w="0" w:type="dxa"/>
            <w:bottom w:w="0" w:type="dxa"/>
            <w:right w:w="0" w:type="dxa"/>
          </w:tblCellMar>
        </w:tblPrEx>
        <w:trPr>
          <w:trHeight w:val="413" w:hRule="atLeast"/>
          <w:jc w:val="center"/>
        </w:trPr>
        <w:tc>
          <w:tcPr>
            <w:tcW w:w="2558" w:type="dxa"/>
            <w:tcBorders>
              <w:top w:val="single" w:color="auto" w:sz="4" w:space="0"/>
              <w:left w:val="single" w:color="auto" w:sz="4" w:space="0"/>
              <w:bottom w:val="single" w:color="auto" w:sz="4" w:space="0"/>
              <w:right w:val="nil"/>
            </w:tcBorders>
            <w:shd w:val="clear" w:color="auto" w:fill="FFFFFF"/>
            <w:vAlign w:val="center"/>
          </w:tcPr>
          <w:p>
            <w:pPr>
              <w:widowControl w:val="0"/>
              <w:spacing w:line="360" w:lineRule="auto"/>
              <w:jc w:val="center"/>
              <w:rPr>
                <w:rFonts w:ascii="楷体" w:hAnsi="楷体" w:eastAsia="楷体"/>
                <w:color w:val="000000"/>
                <w:lang w:eastAsia="zh-CN"/>
              </w:rPr>
            </w:pPr>
            <w:r>
              <w:rPr>
                <w:rFonts w:ascii="楷体" w:hAnsi="楷体" w:eastAsia="楷体"/>
                <w:color w:val="000000"/>
                <w:szCs w:val="17"/>
                <w:lang w:val="zh-CN" w:eastAsia="zh-CN"/>
              </w:rPr>
              <w:t>21</w:t>
            </w:r>
            <w:r>
              <w:rPr>
                <w:rFonts w:hint="eastAsia" w:ascii="楷体" w:hAnsi="楷体" w:eastAsia="楷体"/>
                <w:color w:val="000000"/>
                <w:szCs w:val="17"/>
                <w:lang w:val="zh-CN" w:eastAsia="zh-CN"/>
              </w:rPr>
              <w:t>世纪</w:t>
            </w:r>
          </w:p>
        </w:tc>
        <w:tc>
          <w:tcPr>
            <w:tcW w:w="5006"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val="0"/>
              <w:spacing w:line="360" w:lineRule="auto"/>
              <w:jc w:val="center"/>
              <w:rPr>
                <w:rFonts w:ascii="楷体" w:hAnsi="楷体" w:eastAsia="楷体"/>
                <w:color w:val="000000"/>
                <w:lang w:eastAsia="zh-CN"/>
              </w:rPr>
            </w:pPr>
            <w:r>
              <w:rPr>
                <w:rFonts w:hint="eastAsia" w:ascii="楷体" w:hAnsi="楷体" w:eastAsia="楷体"/>
                <w:color w:val="000000"/>
                <w:szCs w:val="17"/>
                <w:lang w:val="zh-CN" w:eastAsia="zh-CN"/>
              </w:rPr>
              <w:t>“百花齐放”的校服时代，校服文化方兴未艾</w:t>
            </w:r>
          </w:p>
        </w:tc>
      </w:tr>
    </w:tbl>
    <w:p>
      <w:pPr>
        <w:widowControl w:val="0"/>
        <w:tabs>
          <w:tab w:val="left" w:pos="2075"/>
          <w:tab w:val="left" w:pos="4156"/>
          <w:tab w:val="left" w:pos="6231"/>
        </w:tabs>
        <w:spacing w:line="360" w:lineRule="auto"/>
        <w:textAlignment w:val="center"/>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A.校服的变化完全受政治运动的影响</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B.不同时代的审美观决定着校服款式</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lang w:eastAsia="zh-CN"/>
        </w:rPr>
      </w:pPr>
      <w:r>
        <w:rPr>
          <w:rFonts w:hint="eastAsia" w:asciiTheme="majorEastAsia" w:hAnsiTheme="majorEastAsia" w:eastAsiaTheme="majorEastAsia"/>
          <w:color w:val="000000"/>
          <w:lang w:eastAsia="zh-CN"/>
        </w:rPr>
        <w:t>C.教育体制改革必然带来校服的变化</w:t>
      </w:r>
      <w:r>
        <w:rPr>
          <w:rFonts w:asciiTheme="majorEastAsia" w:hAnsiTheme="majorEastAsia" w:eastAsiaTheme="majorEastAsia"/>
          <w:color w:val="000000"/>
          <w:lang w:eastAsia="zh-CN"/>
        </w:rPr>
        <w:tab/>
      </w:r>
      <w:r>
        <w:rPr>
          <w:rFonts w:hint="eastAsia" w:asciiTheme="majorEastAsia" w:hAnsiTheme="majorEastAsia" w:eastAsiaTheme="majorEastAsia"/>
          <w:color w:val="000000"/>
          <w:lang w:eastAsia="zh-CN"/>
        </w:rPr>
        <w:t>D.校服的变化是时代综合因素的反映</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shd w:val="clear" w:color="auto" w:fill="FFFFFF"/>
        </w:rPr>
      </w:pPr>
      <w:r>
        <w:rPr>
          <w:rFonts w:asciiTheme="majorEastAsia" w:hAnsiTheme="majorEastAsia" w:eastAsiaTheme="majorEastAsia"/>
          <w:color w:val="000000"/>
          <w:sz w:val="24"/>
          <w:szCs w:val="24"/>
          <w:shd w:val="clear" w:color="auto" w:fill="FFFFFF"/>
        </w:rPr>
        <w:t>3.370所学校、500多里马路、300万元个人善款（含其弟兄所助）、近代中国第</w:t>
      </w:r>
      <w:r>
        <w:rPr>
          <w:rFonts w:hint="eastAsia" w:asciiTheme="majorEastAsia" w:hAnsiTheme="majorEastAsia" w:eastAsiaTheme="majorEastAsia"/>
          <w:color w:val="000000"/>
          <w:sz w:val="24"/>
          <w:szCs w:val="24"/>
          <w:shd w:val="clear" w:color="auto" w:fill="FFFFFF"/>
        </w:rPr>
        <w:t>一</w:t>
      </w:r>
      <w:r>
        <w:rPr>
          <w:rFonts w:asciiTheme="majorEastAsia" w:hAnsiTheme="majorEastAsia" w:eastAsiaTheme="majorEastAsia"/>
          <w:color w:val="000000"/>
          <w:sz w:val="24"/>
          <w:szCs w:val="24"/>
          <w:shd w:val="clear" w:color="auto" w:fill="FFFFFF"/>
        </w:rPr>
        <w:t>家地方图书馆、第一家地方博物苑、第一家地方师范学校、第一个地方气象台等，这些既是张为贫苦民众所做之事，又是他慈善公益事业的真实写照。据此判断，张謇的慈普事业呈现出的特点是(   )</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shd w:val="clear" w:color="auto" w:fill="FFFFFF"/>
        </w:rPr>
      </w:pPr>
      <w:r>
        <w:rPr>
          <w:rFonts w:asciiTheme="majorEastAsia" w:hAnsiTheme="majorEastAsia" w:eastAsiaTheme="majorEastAsia"/>
          <w:color w:val="000000"/>
          <w:sz w:val="24"/>
          <w:szCs w:val="24"/>
          <w:shd w:val="clear" w:color="auto" w:fill="FFFFFF"/>
        </w:rPr>
        <w:t>A.将传统善举与近代公益相结合</w:t>
      </w:r>
      <w:r>
        <w:rPr>
          <w:rFonts w:asciiTheme="majorEastAsia" w:hAnsiTheme="majorEastAsia" w:eastAsiaTheme="majorEastAsia"/>
          <w:color w:val="000000"/>
          <w:sz w:val="24"/>
          <w:szCs w:val="24"/>
          <w:shd w:val="clear" w:color="auto" w:fill="FFFFFF"/>
        </w:rPr>
        <w:tab/>
      </w:r>
      <w:r>
        <w:rPr>
          <w:rFonts w:asciiTheme="majorEastAsia" w:hAnsiTheme="majorEastAsia" w:eastAsiaTheme="majorEastAsia"/>
          <w:color w:val="000000"/>
          <w:sz w:val="24"/>
          <w:szCs w:val="24"/>
          <w:shd w:val="clear" w:color="auto" w:fill="FFFFFF"/>
        </w:rPr>
        <w:t>B.高度重视近代教育的作用</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shd w:val="clear" w:color="auto" w:fill="FFFFFF"/>
        </w:rPr>
      </w:pPr>
      <w:r>
        <w:rPr>
          <w:rFonts w:asciiTheme="majorEastAsia" w:hAnsiTheme="majorEastAsia" w:eastAsiaTheme="majorEastAsia"/>
          <w:color w:val="000000"/>
          <w:sz w:val="24"/>
          <w:szCs w:val="24"/>
          <w:shd w:val="clear" w:color="auto" w:fill="FFFFFF"/>
        </w:rPr>
        <w:t>C.张謇的慈善事业取得巨大成就</w:t>
      </w:r>
      <w:r>
        <w:rPr>
          <w:rFonts w:asciiTheme="majorEastAsia" w:hAnsiTheme="majorEastAsia" w:eastAsiaTheme="majorEastAsia"/>
          <w:color w:val="000000"/>
          <w:sz w:val="24"/>
          <w:szCs w:val="24"/>
          <w:shd w:val="clear" w:color="auto" w:fill="FFFFFF"/>
        </w:rPr>
        <w:tab/>
      </w:r>
      <w:r>
        <w:rPr>
          <w:rFonts w:asciiTheme="majorEastAsia" w:hAnsiTheme="majorEastAsia" w:eastAsiaTheme="majorEastAsia"/>
          <w:color w:val="000000"/>
          <w:sz w:val="24"/>
          <w:szCs w:val="24"/>
          <w:shd w:val="clear" w:color="auto" w:fill="FFFFFF"/>
        </w:rPr>
        <w:t>D.慈善事业受到国内环境的影响</w:t>
      </w:r>
    </w:p>
    <w:p>
      <w:pPr>
        <w:pStyle w:val="7"/>
        <w:widowControl w:val="0"/>
        <w:tabs>
          <w:tab w:val="left" w:pos="2075"/>
          <w:tab w:val="left" w:pos="4156"/>
          <w:tab w:val="left" w:pos="6231"/>
        </w:tabs>
        <w:kinsoku/>
        <w:autoSpaceDE/>
        <w:autoSpaceDN/>
        <w:adjustRightInd/>
        <w:snapToGrid/>
        <w:spacing w:line="360" w:lineRule="auto"/>
        <w:textAlignment w:val="auto"/>
        <w:rPr>
          <w:rFonts w:cs="Times New Roman" w:asciiTheme="majorEastAsia" w:hAnsiTheme="majorEastAsia" w:eastAsiaTheme="majorEastAsia"/>
          <w:bCs/>
          <w:sz w:val="24"/>
          <w:szCs w:val="24"/>
          <w:shd w:val="clear" w:color="auto" w:fill="FFFFFF"/>
        </w:rPr>
      </w:pPr>
      <w:r>
        <w:rPr>
          <w:rFonts w:hint="eastAsia" w:cs="Times New Roman" w:asciiTheme="majorEastAsia" w:hAnsiTheme="majorEastAsia" w:eastAsiaTheme="majorEastAsia"/>
          <w:bCs/>
          <w:sz w:val="24"/>
          <w:szCs w:val="24"/>
          <w:shd w:val="clear" w:color="auto" w:fill="FFFFFF"/>
        </w:rPr>
        <w:t>4.1897年，杭州知府林启创办求是书院，首届便招收“举贡生监”30名;1898年，书院扩大招生规模，聘请外籍教师，注重国文、英文、算学、历史、地理、格致等“新学”的教育，同年，还资送4名高才生赴日留学。这说明当时(   )</w:t>
      </w:r>
    </w:p>
    <w:p>
      <w:pPr>
        <w:pStyle w:val="7"/>
        <w:widowControl w:val="0"/>
        <w:tabs>
          <w:tab w:val="left" w:pos="2075"/>
          <w:tab w:val="left" w:pos="4156"/>
          <w:tab w:val="left" w:pos="6231"/>
        </w:tabs>
        <w:kinsoku/>
        <w:autoSpaceDE/>
        <w:autoSpaceDN/>
        <w:adjustRightInd/>
        <w:snapToGrid/>
        <w:spacing w:line="360" w:lineRule="auto"/>
        <w:textAlignment w:val="auto"/>
        <w:rPr>
          <w:rFonts w:cs="Times New Roman" w:asciiTheme="majorEastAsia" w:hAnsiTheme="majorEastAsia" w:eastAsiaTheme="majorEastAsia"/>
          <w:bCs/>
          <w:sz w:val="24"/>
          <w:szCs w:val="24"/>
          <w:shd w:val="clear" w:color="auto" w:fill="FFFFFF"/>
        </w:rPr>
      </w:pPr>
      <w:r>
        <w:rPr>
          <w:rFonts w:hint="eastAsia" w:cs="Times New Roman" w:asciiTheme="majorEastAsia" w:hAnsiTheme="majorEastAsia" w:eastAsiaTheme="majorEastAsia"/>
          <w:bCs/>
          <w:sz w:val="24"/>
          <w:szCs w:val="24"/>
          <w:shd w:val="clear" w:color="auto" w:fill="FFFFFF"/>
        </w:rPr>
        <w:t>A.清末新政卓有成效</w:t>
      </w:r>
      <w:r>
        <w:rPr>
          <w:rFonts w:cs="Times New Roman" w:asciiTheme="majorEastAsia" w:hAnsiTheme="majorEastAsia" w:eastAsiaTheme="majorEastAsia"/>
          <w:bCs/>
          <w:sz w:val="24"/>
          <w:szCs w:val="24"/>
          <w:shd w:val="clear" w:color="auto" w:fill="FFFFFF"/>
        </w:rPr>
        <w:tab/>
      </w:r>
      <w:r>
        <w:rPr>
          <w:rFonts w:hint="eastAsia" w:cs="Times New Roman" w:asciiTheme="majorEastAsia" w:hAnsiTheme="majorEastAsia" w:eastAsiaTheme="majorEastAsia"/>
          <w:bCs/>
          <w:sz w:val="24"/>
          <w:szCs w:val="24"/>
          <w:shd w:val="clear" w:color="auto" w:fill="FFFFFF"/>
        </w:rPr>
        <w:t>B.维新变法影响广泛</w:t>
      </w:r>
    </w:p>
    <w:p>
      <w:pPr>
        <w:pStyle w:val="7"/>
        <w:widowControl w:val="0"/>
        <w:tabs>
          <w:tab w:val="left" w:pos="2075"/>
          <w:tab w:val="left" w:pos="4156"/>
          <w:tab w:val="left" w:pos="6231"/>
        </w:tabs>
        <w:kinsoku/>
        <w:autoSpaceDE/>
        <w:autoSpaceDN/>
        <w:adjustRightInd/>
        <w:snapToGrid/>
        <w:spacing w:line="360" w:lineRule="auto"/>
        <w:textAlignment w:val="auto"/>
        <w:rPr>
          <w:rFonts w:cs="Times New Roman" w:asciiTheme="majorEastAsia" w:hAnsiTheme="majorEastAsia" w:eastAsiaTheme="majorEastAsia"/>
          <w:bCs/>
          <w:sz w:val="24"/>
          <w:szCs w:val="24"/>
          <w:shd w:val="clear" w:color="auto" w:fill="FFFFFF"/>
        </w:rPr>
      </w:pPr>
      <w:r>
        <w:rPr>
          <w:rFonts w:hint="eastAsia" w:cs="Times New Roman" w:asciiTheme="majorEastAsia" w:hAnsiTheme="majorEastAsia" w:eastAsiaTheme="majorEastAsia"/>
          <w:bCs/>
          <w:sz w:val="24"/>
          <w:szCs w:val="24"/>
          <w:shd w:val="clear" w:color="auto" w:fill="FFFFFF"/>
        </w:rPr>
        <w:t>C.清廷渴望新式人才</w:t>
      </w:r>
      <w:r>
        <w:rPr>
          <w:rFonts w:cs="Times New Roman" w:asciiTheme="majorEastAsia" w:hAnsiTheme="majorEastAsia" w:eastAsiaTheme="majorEastAsia"/>
          <w:bCs/>
          <w:sz w:val="24"/>
          <w:szCs w:val="24"/>
          <w:shd w:val="clear" w:color="auto" w:fill="FFFFFF"/>
        </w:rPr>
        <w:tab/>
      </w:r>
      <w:r>
        <w:rPr>
          <w:rFonts w:hint="eastAsia" w:cs="Times New Roman" w:asciiTheme="majorEastAsia" w:hAnsiTheme="majorEastAsia" w:eastAsiaTheme="majorEastAsia"/>
          <w:bCs/>
          <w:sz w:val="24"/>
          <w:szCs w:val="24"/>
          <w:shd w:val="clear" w:color="auto" w:fill="FFFFFF"/>
        </w:rPr>
        <w:t>D.科举取士注重实际</w:t>
      </w:r>
    </w:p>
    <w:p>
      <w:pPr>
        <w:widowControl w:val="0"/>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5.1949年12月第一次全国教育工作会议后，全国掀起政治学习的高潮。各地创办了各种短期的政治大学或训练班，帮助知识分子建立起革命的人生观和辩证唯物主义与历史唯物主义的思想。短期内，有20余万人人学了这类学校。新中国成立初期的政治学习主要是为了(   )</w:t>
      </w:r>
    </w:p>
    <w:p>
      <w:pPr>
        <w:widowControl w:val="0"/>
        <w:tabs>
          <w:tab w:val="left" w:pos="4156"/>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A.提高知识分子理论素养</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B.巩固新生人民民主政权</w:t>
      </w:r>
    </w:p>
    <w:p>
      <w:pPr>
        <w:widowControl w:val="0"/>
        <w:tabs>
          <w:tab w:val="left" w:pos="4156"/>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C.贯彻和落实“双百”方针</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D.促进马克思主义大众化</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6.据普林尼《自然史》记载，公元前2世纪，帕加马帝国国王欧迈尼斯二世热衷于收集和抄写图书，打算从埃及大量进口纸莎草纸。为了遏制帕加马图书馆的发展，托勒密王朝国王托勒密五世下令将纸莎草纸制造方法列为国家机密，并严格禁止向帕加马输出纸莎草纸。欧迈尼斯二世不得不另辟蹊径，命令把羊皮处理成光滑的薄片，用其来代替纸莎草纸。据此可知该学者认为(   )</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A.区位因素限制莎草纸的使用</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B.古代文明表现出多元性特征</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C.政治因素影响古文明的传承</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D.两河流域创造出辉煌的文化</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7.稷下学宫是世界上第一所由官方举办、私家主持的特殊形式的高等学府，延续了一百四五十年之久。荀子曾经三次担任过学宫的祭酒，各派名士自由讲学、自由辩论、自由著书立说，言治乱之事理，献治国之策略。材料主要说明，稷下学宫(   )</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A.开创了私人办学的历史先河</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B.促进教育体系的日益成熟</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C.体现了开放兼容的文化政策</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D.使儒学成为官方正统思想</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8.1904年清政府颁布《奏定学堂章程》，详细规定了各级学堂章程及管理体制，以法令形式要求在全国推行，与普通学堂并行的还有专业教育，包括师范学堂及各类实业学堂，在学制上自成系统，建立了一套完整的学校制度。清政府的这一举措(   )</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A.标志着科举制的结束</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B.避免了社会的剧烈动荡</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C.造就了大批革命志士</w:t>
      </w:r>
      <w:r>
        <w:rPr>
          <w:rFonts w:asciiTheme="majorEastAsia" w:hAnsiTheme="majorEastAsia" w:eastAsiaTheme="majorEastAsia"/>
          <w:color w:val="000000"/>
          <w:kern w:val="2"/>
          <w:shd w:val="clear" w:color="auto" w:fill="FFFFFF"/>
          <w:lang w:eastAsia="zh-CN"/>
        </w:rPr>
        <w:tab/>
      </w:r>
      <w:r>
        <w:rPr>
          <w:rFonts w:asciiTheme="majorEastAsia" w:hAnsiTheme="majorEastAsia" w:eastAsiaTheme="majorEastAsia"/>
          <w:color w:val="000000"/>
          <w:kern w:val="2"/>
          <w:shd w:val="clear" w:color="auto" w:fill="FFFFFF"/>
          <w:lang w:eastAsia="zh-CN"/>
        </w:rPr>
        <w:t>D.推动了教育体制的转型</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9.</w:t>
      </w:r>
      <w:r>
        <w:rPr>
          <w:rFonts w:hint="eastAsia" w:asciiTheme="majorEastAsia" w:hAnsiTheme="majorEastAsia" w:eastAsiaTheme="majorEastAsia"/>
          <w:kern w:val="2"/>
          <w:shd w:val="clear" w:color="auto" w:fill="FFFFFF"/>
          <w:lang w:eastAsia="zh-CN"/>
        </w:rPr>
        <w:t>《世界遗产公约》是在联合国教科文组织倡议下各国签订的重要文件。下列属于《公约》内容的有(   )</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①缔约国负有保护本国文化和自然遗产的责任</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②各缔约国必要时可利用国际援助和合作</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③对世界遗产的申报和认定做出严格的规定</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④对人类口头和非物质文化遗产进行定义</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A.①②③</w:t>
      </w:r>
      <w:r>
        <w:rPr>
          <w:rFonts w:asciiTheme="majorEastAsia" w:hAnsiTheme="majorEastAsia" w:eastAsiaTheme="majorEastAsia"/>
          <w:kern w:val="2"/>
          <w:shd w:val="clear" w:color="auto" w:fill="FFFFFF"/>
          <w:lang w:eastAsia="zh-CN"/>
        </w:rPr>
        <w:tab/>
      </w:r>
      <w:r>
        <w:rPr>
          <w:rFonts w:hint="eastAsia" w:asciiTheme="majorEastAsia" w:hAnsiTheme="majorEastAsia" w:eastAsiaTheme="majorEastAsia"/>
          <w:kern w:val="2"/>
          <w:shd w:val="clear" w:color="auto" w:fill="FFFFFF"/>
          <w:lang w:eastAsia="zh-CN"/>
        </w:rPr>
        <w:t>B.①②④</w:t>
      </w:r>
      <w:r>
        <w:rPr>
          <w:rFonts w:asciiTheme="majorEastAsia" w:hAnsiTheme="majorEastAsia" w:eastAsiaTheme="majorEastAsia"/>
          <w:kern w:val="2"/>
          <w:shd w:val="clear" w:color="auto" w:fill="FFFFFF"/>
          <w:lang w:eastAsia="zh-CN"/>
        </w:rPr>
        <w:tab/>
      </w:r>
      <w:r>
        <w:rPr>
          <w:rFonts w:hint="eastAsia" w:asciiTheme="majorEastAsia" w:hAnsiTheme="majorEastAsia" w:eastAsiaTheme="majorEastAsia"/>
          <w:kern w:val="2"/>
          <w:shd w:val="clear" w:color="auto" w:fill="FFFFFF"/>
          <w:lang w:eastAsia="zh-CN"/>
        </w:rPr>
        <w:t>C.②③④</w:t>
      </w:r>
      <w:r>
        <w:rPr>
          <w:rFonts w:asciiTheme="majorEastAsia" w:hAnsiTheme="majorEastAsia" w:eastAsiaTheme="majorEastAsia"/>
          <w:kern w:val="2"/>
          <w:shd w:val="clear" w:color="auto" w:fill="FFFFFF"/>
          <w:lang w:eastAsia="zh-CN"/>
        </w:rPr>
        <w:tab/>
      </w:r>
      <w:r>
        <w:rPr>
          <w:rFonts w:hint="eastAsia" w:asciiTheme="majorEastAsia" w:hAnsiTheme="majorEastAsia" w:eastAsiaTheme="majorEastAsia"/>
          <w:kern w:val="2"/>
          <w:shd w:val="clear" w:color="auto" w:fill="FFFFFF"/>
          <w:lang w:eastAsia="zh-CN"/>
        </w:rPr>
        <w:t>D.①②③④</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10.</w:t>
      </w:r>
      <w:r>
        <w:rPr>
          <w:rFonts w:hint="eastAsia" w:asciiTheme="majorEastAsia" w:hAnsiTheme="majorEastAsia" w:eastAsiaTheme="majorEastAsia"/>
          <w:kern w:val="2"/>
          <w:shd w:val="clear" w:color="auto" w:fill="FFFFFF"/>
          <w:lang w:eastAsia="zh-CN"/>
        </w:rPr>
        <w:t>北京故宫是著名的文化遗产，下列关于故宫的相应史实，说法正确的是(   )</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A.洪武年间在文渊阁设置内阁，辅佐皇帝处理政务</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B.为了显得殿面宽阔,太和殿的设计使用了减柱法</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C.从清康熙皇帝开始，皇帝都在养心殿居住和理政</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D.畅音阁与颐和园德和园大戏台同属清代三大戏楼</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11.</w:t>
      </w:r>
      <w:r>
        <w:rPr>
          <w:rFonts w:hint="eastAsia" w:asciiTheme="majorEastAsia" w:hAnsiTheme="majorEastAsia" w:eastAsiaTheme="majorEastAsia"/>
          <w:kern w:val="2"/>
          <w:shd w:val="clear" w:color="auto" w:fill="FFFFFF"/>
          <w:lang w:eastAsia="zh-CN"/>
        </w:rPr>
        <w:t>1984年法国正式设立“文化遗产日”，并规定将每年9月的第三个周日设立为“文化遗产日”。从1992年开始，“文化遗产日”活动时间扩充为周六和周日两天。“文化遗产日”的设立(   )</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A.旨在增加国家财政收入</w:t>
      </w:r>
      <w:r>
        <w:rPr>
          <w:rFonts w:asciiTheme="majorEastAsia" w:hAnsiTheme="majorEastAsia" w:eastAsiaTheme="majorEastAsia"/>
          <w:kern w:val="2"/>
          <w:shd w:val="clear" w:color="auto" w:fill="FFFFFF"/>
          <w:lang w:eastAsia="zh-CN"/>
        </w:rPr>
        <w:tab/>
      </w:r>
      <w:r>
        <w:rPr>
          <w:rFonts w:hint="eastAsia" w:asciiTheme="majorEastAsia" w:hAnsiTheme="majorEastAsia" w:eastAsiaTheme="majorEastAsia"/>
          <w:kern w:val="2"/>
          <w:shd w:val="clear" w:color="auto" w:fill="FFFFFF"/>
          <w:lang w:eastAsia="zh-CN"/>
        </w:rPr>
        <w:t>B.说明法国文化遗产居世界首位</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C.增强了民族文化遗产保护意识</w:t>
      </w:r>
      <w:r>
        <w:rPr>
          <w:rFonts w:asciiTheme="majorEastAsia" w:hAnsiTheme="majorEastAsia" w:eastAsiaTheme="majorEastAsia"/>
          <w:kern w:val="2"/>
          <w:shd w:val="clear" w:color="auto" w:fill="FFFFFF"/>
          <w:lang w:eastAsia="zh-CN"/>
        </w:rPr>
        <w:tab/>
      </w:r>
      <w:r>
        <w:rPr>
          <w:rFonts w:hint="eastAsia" w:asciiTheme="majorEastAsia" w:hAnsiTheme="majorEastAsia" w:eastAsiaTheme="majorEastAsia"/>
          <w:kern w:val="2"/>
          <w:shd w:val="clear" w:color="auto" w:fill="FFFFFF"/>
          <w:lang w:eastAsia="zh-CN"/>
        </w:rPr>
        <w:t>D.促使法国完成古迹修复</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12.</w:t>
      </w:r>
      <w:r>
        <w:rPr>
          <w:rFonts w:hint="eastAsia" w:asciiTheme="majorEastAsia" w:hAnsiTheme="majorEastAsia" w:eastAsiaTheme="majorEastAsia"/>
          <w:kern w:val="2"/>
          <w:shd w:val="clear" w:color="auto" w:fill="FFFFFF"/>
          <w:lang w:eastAsia="zh-CN"/>
        </w:rPr>
        <w:t>截至2018年底，中国入选联合国教科文组织人类非物质文化遗产名录的项目达40个，中国是目前世界上拥有非物质文化遗产数量最多的国家。申报项目的范围有(   )</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①传统口头文学以及作为其载体的语言</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②传统美术、书法、音乐、舞蹈、戏剧、曲艺和杂技</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③传统手工技艺、医药和历法，体育、游艺等</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④综合性的民间文化活动，如庙会、歌坪、传统节日庆典等</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A.①②③</w:t>
      </w:r>
      <w:r>
        <w:rPr>
          <w:rFonts w:asciiTheme="majorEastAsia" w:hAnsiTheme="majorEastAsia" w:eastAsiaTheme="majorEastAsia"/>
          <w:kern w:val="2"/>
          <w:shd w:val="clear" w:color="auto" w:fill="FFFFFF"/>
          <w:lang w:eastAsia="zh-CN"/>
        </w:rPr>
        <w:tab/>
      </w:r>
      <w:r>
        <w:rPr>
          <w:rFonts w:hint="eastAsia" w:asciiTheme="majorEastAsia" w:hAnsiTheme="majorEastAsia" w:eastAsiaTheme="majorEastAsia"/>
          <w:kern w:val="2"/>
          <w:shd w:val="clear" w:color="auto" w:fill="FFFFFF"/>
          <w:lang w:eastAsia="zh-CN"/>
        </w:rPr>
        <w:t>B.①②④</w:t>
      </w:r>
      <w:r>
        <w:rPr>
          <w:rFonts w:asciiTheme="majorEastAsia" w:hAnsiTheme="majorEastAsia" w:eastAsiaTheme="majorEastAsia"/>
          <w:kern w:val="2"/>
          <w:shd w:val="clear" w:color="auto" w:fill="FFFFFF"/>
          <w:lang w:eastAsia="zh-CN"/>
        </w:rPr>
        <w:tab/>
      </w:r>
      <w:r>
        <w:rPr>
          <w:rFonts w:hint="eastAsia" w:asciiTheme="majorEastAsia" w:hAnsiTheme="majorEastAsia" w:eastAsiaTheme="majorEastAsia"/>
          <w:kern w:val="2"/>
          <w:shd w:val="clear" w:color="auto" w:fill="FFFFFF"/>
          <w:lang w:eastAsia="zh-CN"/>
        </w:rPr>
        <w:t>C.①③④</w:t>
      </w:r>
      <w:r>
        <w:rPr>
          <w:rFonts w:asciiTheme="majorEastAsia" w:hAnsiTheme="majorEastAsia" w:eastAsiaTheme="majorEastAsia"/>
          <w:kern w:val="2"/>
          <w:shd w:val="clear" w:color="auto" w:fill="FFFFFF"/>
          <w:lang w:eastAsia="zh-CN"/>
        </w:rPr>
        <w:tab/>
      </w:r>
      <w:r>
        <w:rPr>
          <w:rFonts w:hint="eastAsia" w:asciiTheme="majorEastAsia" w:hAnsiTheme="majorEastAsia" w:eastAsiaTheme="majorEastAsia"/>
          <w:kern w:val="2"/>
          <w:shd w:val="clear" w:color="auto" w:fill="FFFFFF"/>
          <w:lang w:eastAsia="zh-CN"/>
        </w:rPr>
        <w:t>D.①②③④</w:t>
      </w:r>
    </w:p>
    <w:p>
      <w:pPr>
        <w:widowControl w:val="0"/>
        <w:tabs>
          <w:tab w:val="left" w:pos="2075"/>
          <w:tab w:val="left" w:pos="4156"/>
          <w:tab w:val="left" w:pos="6231"/>
        </w:tabs>
        <w:spacing w:line="360" w:lineRule="auto"/>
        <w:rPr>
          <w:rFonts w:eastAsia="宋体"/>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13.阅读材料，完成下列要求。</w:t>
      </w:r>
    </w:p>
    <w:p>
      <w:pPr>
        <w:widowControl w:val="0"/>
        <w:tabs>
          <w:tab w:val="left" w:pos="2075"/>
          <w:tab w:val="left" w:pos="4156"/>
          <w:tab w:val="left" w:pos="6231"/>
        </w:tabs>
        <w:spacing w:line="360" w:lineRule="auto"/>
        <w:ind w:firstLine="482" w:firstLineChars="200"/>
        <w:rPr>
          <w:rFonts w:ascii="楷体" w:hAnsi="楷体" w:eastAsia="楷体"/>
          <w:color w:val="000000"/>
          <w:spacing w:val="-6"/>
          <w:kern w:val="2"/>
          <w:shd w:val="clear" w:color="auto" w:fill="FFFFFF"/>
          <w:lang w:eastAsia="zh-CN"/>
        </w:rPr>
      </w:pPr>
      <w:r>
        <w:rPr>
          <w:rFonts w:ascii="楷体" w:hAnsi="楷体" w:eastAsia="楷体"/>
          <w:b/>
          <w:color w:val="000000"/>
          <w:kern w:val="2"/>
          <w:shd w:val="clear" w:color="auto" w:fill="FFFFFF"/>
          <w:lang w:eastAsia="zh-CN"/>
        </w:rPr>
        <w:t>材料一</w:t>
      </w:r>
      <w:r>
        <w:rPr>
          <w:rFonts w:hint="eastAsia" w:ascii="楷体" w:hAnsi="楷体" w:eastAsia="楷体"/>
          <w:color w:val="000000"/>
          <w:kern w:val="2"/>
          <w:shd w:val="clear" w:color="auto" w:fill="FFFFFF"/>
          <w:lang w:eastAsia="zh-CN"/>
        </w:rPr>
        <w:t xml:space="preserve"> </w:t>
      </w:r>
      <w:r>
        <w:rPr>
          <w:rFonts w:ascii="楷体" w:hAnsi="楷体" w:eastAsia="楷体"/>
          <w:color w:val="000000"/>
          <w:kern w:val="2"/>
          <w:shd w:val="clear" w:color="auto" w:fill="FFFFFF"/>
          <w:lang w:eastAsia="zh-CN"/>
        </w:rPr>
        <w:t>到了明朝，学校对学生的品性要求，有专门的稽考簿考核，内容有德行、经艺、治事三项，以德行最为重要。所谓德行，就是指孝亲敬长，不犯上作乱。朱元璋曾专门制定针对生员的八条禁例颁布全国执行。清朝顺治九年（1652年）颁布于全国学校的“卧碑”规定：“诸生当上报国恩，下立人品”“生员立志，当学为忠臣清官”。康熙时颁行十六条“圣谕”，作为政治和思想道德教育的指导原则，其中有：“敦孝弟（悌）以重人伦”</w:t>
      </w:r>
      <w:r>
        <w:rPr>
          <w:rFonts w:ascii="楷体" w:hAnsi="楷体" w:eastAsia="楷体"/>
          <w:color w:val="000000"/>
          <w:spacing w:val="-6"/>
          <w:kern w:val="2"/>
          <w:shd w:val="clear" w:color="auto" w:fill="FFFFFF"/>
          <w:lang w:eastAsia="zh-CN"/>
        </w:rPr>
        <w:t>“笃家族以昭雍睦”“和乡党以息争讼”“尚节俭以惜财用”“黜异端以崇正学”“明礼让以厚风俗”等等。雍正时又将此再次申述颁行全国，规定每逢岁科考试，生员必须默写一遍。</w:t>
      </w:r>
    </w:p>
    <w:p>
      <w:pPr>
        <w:widowControl w:val="0"/>
        <w:tabs>
          <w:tab w:val="left" w:pos="2075"/>
          <w:tab w:val="left" w:pos="4156"/>
          <w:tab w:val="left" w:pos="6231"/>
        </w:tabs>
        <w:spacing w:line="360" w:lineRule="auto"/>
        <w:jc w:val="right"/>
        <w:rPr>
          <w:rFonts w:ascii="楷体" w:hAnsi="楷体" w:eastAsia="楷体"/>
          <w:color w:val="000000"/>
          <w:kern w:val="2"/>
          <w:shd w:val="clear" w:color="auto" w:fill="FFFFFF"/>
          <w:lang w:eastAsia="zh-CN"/>
        </w:rPr>
      </w:pPr>
      <w:r>
        <w:rPr>
          <w:rFonts w:ascii="楷体" w:hAnsi="楷体" w:eastAsia="楷体"/>
          <w:color w:val="000000"/>
          <w:kern w:val="2"/>
          <w:shd w:val="clear" w:color="auto" w:fill="FFFFFF"/>
          <w:lang w:eastAsia="zh-CN"/>
        </w:rPr>
        <w:t>——据余仕麟《中国古代道德教育思想的历史演变及其思想精华》整理</w:t>
      </w:r>
    </w:p>
    <w:p>
      <w:pPr>
        <w:widowControl w:val="0"/>
        <w:tabs>
          <w:tab w:val="left" w:pos="2075"/>
          <w:tab w:val="left" w:pos="4156"/>
          <w:tab w:val="left" w:pos="6231"/>
        </w:tabs>
        <w:spacing w:line="360" w:lineRule="auto"/>
        <w:ind w:firstLine="482" w:firstLineChars="200"/>
        <w:rPr>
          <w:rFonts w:ascii="楷体" w:hAnsi="楷体" w:eastAsia="楷体"/>
          <w:color w:val="000000"/>
          <w:kern w:val="2"/>
          <w:shd w:val="clear" w:color="auto" w:fill="FFFFFF"/>
          <w:lang w:eastAsia="zh-CN"/>
        </w:rPr>
      </w:pPr>
      <w:r>
        <w:rPr>
          <w:rFonts w:ascii="楷体" w:hAnsi="楷体" w:eastAsia="楷体"/>
          <w:b/>
          <w:color w:val="000000"/>
          <w:kern w:val="2"/>
          <w:shd w:val="clear" w:color="auto" w:fill="FFFFFF"/>
          <w:lang w:eastAsia="zh-CN"/>
        </w:rPr>
        <w:t>材料二</w:t>
      </w:r>
      <w:r>
        <w:rPr>
          <w:rFonts w:hint="eastAsia" w:ascii="楷体" w:hAnsi="楷体" w:eastAsia="楷体"/>
          <w:color w:val="000000"/>
          <w:kern w:val="2"/>
          <w:shd w:val="clear" w:color="auto" w:fill="FFFFFF"/>
          <w:lang w:eastAsia="zh-CN"/>
        </w:rPr>
        <w:t xml:space="preserve"> </w:t>
      </w:r>
      <w:r>
        <w:rPr>
          <w:rFonts w:ascii="楷体" w:hAnsi="楷体" w:eastAsia="楷体"/>
          <w:color w:val="000000"/>
          <w:kern w:val="2"/>
          <w:shd w:val="clear" w:color="auto" w:fill="FFFFFF"/>
          <w:lang w:eastAsia="zh-CN"/>
        </w:rPr>
        <w:t>民国初年，时人发出“伦理的觉悟，为吾人最后觉悟之最后觉悟”的呼喊，在各种教育理论、思潮影响之下，人们的德育观念开始发生根本性转变，主要表现为：提倡“人权时代，人人以自由生活为第一义”，建设“平民的道德”，面向全体国民、追求“平民人格”的实现成为新时期道德教育的理念；从“教育即生活”的思想出发，主张德育应当从儿童的生活经验出发，尊重和发挥儿童的道德自主性，“要知道处处有德育的机会，事事有德的意思，正不如到特定的地方去寻求”。这表明人们关于德育模式的主张，渐渐由伦理知识本位转向了社会生活本位。1919年4月，教育部教育调查会提由以“养成健全人格，发展共和精神”作为中华民国教育的新宗旨。这些新型的教育观念，对当时的教育实践产生了巨大影响，也一直深刻地影响着此后中国的德育思想和实践。</w:t>
      </w:r>
    </w:p>
    <w:p>
      <w:pPr>
        <w:widowControl w:val="0"/>
        <w:tabs>
          <w:tab w:val="left" w:pos="2075"/>
          <w:tab w:val="left" w:pos="4156"/>
          <w:tab w:val="left" w:pos="6231"/>
        </w:tabs>
        <w:spacing w:line="360" w:lineRule="auto"/>
        <w:jc w:val="right"/>
        <w:rPr>
          <w:rFonts w:ascii="楷体" w:hAnsi="楷体" w:eastAsia="楷体"/>
          <w:color w:val="000000"/>
          <w:kern w:val="2"/>
          <w:shd w:val="clear" w:color="auto" w:fill="FFFFFF"/>
          <w:lang w:eastAsia="zh-CN"/>
        </w:rPr>
      </w:pPr>
      <w:r>
        <w:rPr>
          <w:rFonts w:ascii="楷体" w:hAnsi="楷体" w:eastAsia="楷体"/>
          <w:color w:val="000000"/>
          <w:kern w:val="2"/>
          <w:shd w:val="clear" w:color="auto" w:fill="FFFFFF"/>
          <w:lang w:eastAsia="zh-CN"/>
        </w:rPr>
        <w:t>——据郑航《“五四”时期的文化革新与近代德育观念的转变》整理</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（1）根据材料一并结合所学知识，说明明清时期学校道德教育的特点。</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（2）根据材料一、二并结合所学知识，指出民国初年道德教育观念的转变，并说明其时代价值。</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14.阅读材料并结合所学知识，完成下列要求。</w:t>
      </w:r>
    </w:p>
    <w:p>
      <w:pPr>
        <w:widowControl w:val="0"/>
        <w:tabs>
          <w:tab w:val="left" w:pos="2075"/>
          <w:tab w:val="left" w:pos="4156"/>
          <w:tab w:val="left" w:pos="6231"/>
        </w:tabs>
        <w:spacing w:line="360" w:lineRule="auto"/>
        <w:ind w:firstLine="482" w:firstLineChars="200"/>
        <w:rPr>
          <w:rFonts w:ascii="楷体" w:hAnsi="楷体" w:eastAsia="楷体"/>
          <w:color w:val="000000"/>
          <w:kern w:val="2"/>
          <w:shd w:val="clear" w:color="auto" w:fill="FFFFFF"/>
          <w:lang w:eastAsia="zh-CN"/>
        </w:rPr>
      </w:pPr>
      <w:r>
        <w:rPr>
          <w:rFonts w:ascii="楷体" w:hAnsi="楷体" w:eastAsia="楷体"/>
          <w:b/>
          <w:color w:val="000000"/>
          <w:kern w:val="2"/>
          <w:shd w:val="clear" w:color="auto" w:fill="FFFFFF"/>
          <w:lang w:eastAsia="zh-CN"/>
        </w:rPr>
        <w:t>材料</w:t>
      </w:r>
      <w:r>
        <w:rPr>
          <w:rFonts w:hint="eastAsia" w:ascii="楷体" w:hAnsi="楷体" w:eastAsia="楷体"/>
          <w:b/>
          <w:color w:val="000000"/>
          <w:kern w:val="2"/>
          <w:shd w:val="clear" w:color="auto" w:fill="FFFFFF"/>
          <w:lang w:eastAsia="zh-CN"/>
        </w:rPr>
        <w:t xml:space="preserve"> </w:t>
      </w:r>
      <w:r>
        <w:rPr>
          <w:rFonts w:ascii="楷体" w:hAnsi="楷体" w:eastAsia="楷体"/>
          <w:color w:val="000000"/>
          <w:kern w:val="2"/>
          <w:shd w:val="clear" w:color="auto" w:fill="FFFFFF"/>
          <w:lang w:eastAsia="zh-CN"/>
        </w:rPr>
        <w:t>“文革”结束后不久，邓小平同志自告奋勇主管科技教育工作。1977年，邓小平同志亲自主持恢复高考制度，全面整顿学校教育秩序，建立学位制度。他认为，“一个学校能不能为社会主义建设培养合格的人才，培养德智体全面发展、有社会主义觉悟的有文化的劳动者，关键在于教师”。在他的倡导下，1984年，我国规定每年的9月10日为教师节。他曾站在社会主义历史命运的高度上，强调“学校应该永远把坚定正确的政治方向放在第一位”，并深刻地指出，“我们必须认真研究在新的条件下，如何更好地贯彻教育与生产劳动相结合的方针”。1983年，他在视察景山中学时提出了“教育要面向现代化，面向世界，面向未来”的著名论断。他还多次强调教育、计算机普及甚至足球要从娃娃抓起，并用自己的稿费救助失学儿童。</w:t>
      </w:r>
    </w:p>
    <w:p>
      <w:pPr>
        <w:widowControl w:val="0"/>
        <w:tabs>
          <w:tab w:val="left" w:pos="2075"/>
          <w:tab w:val="left" w:pos="4156"/>
          <w:tab w:val="left" w:pos="6231"/>
        </w:tabs>
        <w:spacing w:line="360" w:lineRule="auto"/>
        <w:jc w:val="right"/>
        <w:rPr>
          <w:rFonts w:ascii="楷体" w:hAnsi="楷体" w:eastAsia="楷体"/>
          <w:color w:val="000000"/>
          <w:kern w:val="2"/>
          <w:sz w:val="21"/>
          <w:shd w:val="clear" w:color="auto" w:fill="FFFFFF"/>
          <w:lang w:eastAsia="zh-CN"/>
        </w:rPr>
      </w:pPr>
      <w:r>
        <w:rPr>
          <w:rFonts w:ascii="楷体" w:hAnsi="楷体" w:eastAsia="楷体"/>
          <w:color w:val="000000"/>
          <w:kern w:val="2"/>
          <w:shd w:val="clear" w:color="auto" w:fill="FFFFFF"/>
          <w:lang w:eastAsia="zh-CN"/>
        </w:rPr>
        <w:t>——摘编自周济《高扬邓小平教育理论伟大旗帆努力办好让人民满意的教育》</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（1）简析历史转折关头邓小平重视学校教育工作的原因。</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（2）概括邓小平的教育理论及实践对我国新时期学校教育发展的历史作用。</w:t>
      </w:r>
    </w:p>
    <w:p>
      <w:pPr>
        <w:spacing w:line="360" w:lineRule="auto"/>
        <w:jc w:val="center"/>
        <w:rPr>
          <w:b/>
          <w:sz w:val="30"/>
        </w:rPr>
      </w:pPr>
      <w:r>
        <w:rPr>
          <w:b/>
          <w:sz w:val="30"/>
          <w:lang w:eastAsia="zh-CN"/>
        </w:rPr>
        <w:br w:type="page"/>
      </w:r>
      <w:r>
        <w:rPr>
          <w:b/>
          <w:sz w:val="30"/>
        </w:rPr>
        <w:t>答案以及解析</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shd w:val="clear" w:color="auto" w:fill="FFFFFF"/>
        </w:rPr>
      </w:pPr>
      <w:r>
        <w:rPr>
          <w:rFonts w:hint="eastAsia" w:asciiTheme="majorEastAsia" w:hAnsiTheme="majorEastAsia" w:eastAsiaTheme="majorEastAsia"/>
          <w:color w:val="000000"/>
          <w:sz w:val="24"/>
          <w:szCs w:val="24"/>
          <w:shd w:val="clear" w:color="auto" w:fill="FFFFFF"/>
        </w:rPr>
        <w:t>1.答案：C</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lang w:eastAsia="zh-CN"/>
        </w:rPr>
      </w:pPr>
      <w:r>
        <w:rPr>
          <w:rFonts w:asciiTheme="majorEastAsia" w:hAnsiTheme="majorEastAsia" w:eastAsiaTheme="majorEastAsia"/>
          <w:color w:val="000000"/>
          <w:lang w:eastAsia="zh-CN"/>
        </w:rPr>
        <w:t>2.答案：</w:t>
      </w:r>
      <w:r>
        <w:rPr>
          <w:rFonts w:hint="eastAsia" w:asciiTheme="majorEastAsia" w:hAnsiTheme="majorEastAsia" w:eastAsiaTheme="majorEastAsia"/>
          <w:color w:val="000000"/>
          <w:lang w:eastAsia="zh-CN"/>
        </w:rPr>
        <w:t>D</w:t>
      </w:r>
    </w:p>
    <w:p>
      <w:pPr>
        <w:widowControl w:val="0"/>
        <w:tabs>
          <w:tab w:val="left" w:pos="2075"/>
          <w:tab w:val="left" w:pos="4156"/>
          <w:tab w:val="left" w:pos="6231"/>
        </w:tabs>
        <w:spacing w:line="360" w:lineRule="auto"/>
        <w:textAlignment w:val="center"/>
        <w:rPr>
          <w:rFonts w:asciiTheme="majorEastAsia" w:hAnsiTheme="majorEastAsia" w:eastAsiaTheme="majorEastAsia"/>
          <w:color w:val="000000"/>
          <w:lang w:eastAsia="zh-CN"/>
        </w:rPr>
      </w:pPr>
      <w:r>
        <w:rPr>
          <w:rFonts w:asciiTheme="majorEastAsia" w:hAnsiTheme="majorEastAsia" w:eastAsiaTheme="majorEastAsia"/>
          <w:color w:val="000000"/>
          <w:lang w:eastAsia="zh-CN"/>
        </w:rPr>
        <w:t>解析：</w:t>
      </w:r>
      <w:bookmarkStart w:id="0" w:name="bookmark0"/>
      <w:bookmarkEnd w:id="0"/>
      <w:r>
        <w:rPr>
          <w:rFonts w:hint="eastAsia" w:asciiTheme="majorEastAsia" w:hAnsiTheme="majorEastAsia" w:eastAsiaTheme="majorEastAsia"/>
          <w:color w:val="000000"/>
          <w:lang w:val="zh-CN" w:eastAsia="zh-CN"/>
        </w:rPr>
        <w:t>本题考查新中国社会生活新风尚。根据材料中的时间及对应的中小学校服特点可知</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校服的变化受到了多种因素的影响，它是时代综合因素的反映，故</w:t>
      </w:r>
      <w:r>
        <w:rPr>
          <w:rFonts w:asciiTheme="majorEastAsia" w:hAnsiTheme="majorEastAsia" w:eastAsiaTheme="majorEastAsia"/>
          <w:color w:val="000000"/>
          <w:lang w:eastAsia="zh-CN"/>
        </w:rPr>
        <w:t>D</w:t>
      </w:r>
      <w:r>
        <w:rPr>
          <w:rFonts w:hint="eastAsia" w:asciiTheme="majorEastAsia" w:hAnsiTheme="majorEastAsia" w:eastAsiaTheme="majorEastAsia"/>
          <w:color w:val="000000"/>
          <w:lang w:val="zh-CN" w:eastAsia="zh-CN"/>
        </w:rPr>
        <w:t>项正确</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政治运动会影响校服的变化，“完全”说法绝对，排除</w:t>
      </w:r>
      <w:r>
        <w:rPr>
          <w:rFonts w:asciiTheme="majorEastAsia" w:hAnsiTheme="majorEastAsia" w:eastAsiaTheme="majorEastAsia"/>
          <w:color w:val="000000"/>
          <w:lang w:eastAsia="zh-CN"/>
        </w:rPr>
        <w:t>A</w:t>
      </w:r>
      <w:r>
        <w:rPr>
          <w:rFonts w:hint="eastAsia" w:asciiTheme="majorEastAsia" w:hAnsiTheme="majorEastAsia" w:eastAsiaTheme="majorEastAsia"/>
          <w:color w:val="000000"/>
          <w:lang w:val="zh-CN" w:eastAsia="zh-CN"/>
        </w:rPr>
        <w:t>项；审美观会影响校服款式，但“决定”说法绝对，排除</w:t>
      </w:r>
      <w:r>
        <w:rPr>
          <w:rFonts w:asciiTheme="majorEastAsia" w:hAnsiTheme="majorEastAsia" w:eastAsiaTheme="majorEastAsia"/>
          <w:color w:val="000000"/>
          <w:lang w:eastAsia="zh-CN"/>
        </w:rPr>
        <w:t>B</w:t>
      </w:r>
      <w:r>
        <w:rPr>
          <w:rFonts w:hint="eastAsia" w:asciiTheme="majorEastAsia" w:hAnsiTheme="majorEastAsia" w:eastAsiaTheme="majorEastAsia"/>
          <w:color w:val="000000"/>
          <w:lang w:val="zh-CN" w:eastAsia="zh-CN"/>
        </w:rPr>
        <w:t>项</w:t>
      </w:r>
      <w:r>
        <w:rPr>
          <w:rFonts w:asciiTheme="majorEastAsia" w:hAnsiTheme="majorEastAsia" w:eastAsiaTheme="majorEastAsia"/>
          <w:color w:val="000000"/>
          <w:lang w:val="zh-CN" w:eastAsia="zh-CN"/>
        </w:rPr>
        <w:t>;</w:t>
      </w:r>
      <w:r>
        <w:rPr>
          <w:rFonts w:hint="eastAsia" w:asciiTheme="majorEastAsia" w:hAnsiTheme="majorEastAsia" w:eastAsiaTheme="majorEastAsia"/>
          <w:color w:val="000000"/>
          <w:lang w:val="zh-CN" w:eastAsia="zh-CN"/>
        </w:rPr>
        <w:t>材料体现了校服的变化是时代综合因素的反映，“教育体制改革必然带来校服的变化”说法错误，排除</w:t>
      </w:r>
      <w:r>
        <w:rPr>
          <w:rFonts w:asciiTheme="majorEastAsia" w:hAnsiTheme="majorEastAsia" w:eastAsiaTheme="majorEastAsia"/>
          <w:color w:val="000000"/>
          <w:lang w:eastAsia="zh-CN"/>
        </w:rPr>
        <w:t>C</w:t>
      </w:r>
      <w:r>
        <w:rPr>
          <w:rFonts w:hint="eastAsia" w:asciiTheme="majorEastAsia" w:hAnsiTheme="majorEastAsia" w:eastAsiaTheme="majorEastAsia"/>
          <w:color w:val="000000"/>
          <w:lang w:val="zh-CN" w:eastAsia="zh-CN"/>
        </w:rPr>
        <w:t>项。</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shd w:val="clear" w:color="auto" w:fill="FFFFFF"/>
        </w:rPr>
      </w:pPr>
      <w:r>
        <w:rPr>
          <w:rFonts w:hint="eastAsia" w:asciiTheme="majorEastAsia" w:hAnsiTheme="majorEastAsia" w:eastAsiaTheme="majorEastAsia"/>
          <w:color w:val="000000"/>
          <w:sz w:val="24"/>
          <w:szCs w:val="24"/>
          <w:shd w:val="clear" w:color="auto" w:fill="FFFFFF"/>
        </w:rPr>
        <w:t>3.答案：A</w:t>
      </w:r>
    </w:p>
    <w:p>
      <w:pPr>
        <w:pStyle w:val="6"/>
        <w:tabs>
          <w:tab w:val="left" w:pos="2075"/>
          <w:tab w:val="left" w:pos="4156"/>
          <w:tab w:val="left" w:pos="6231"/>
        </w:tabs>
        <w:spacing w:line="360" w:lineRule="auto"/>
        <w:jc w:val="left"/>
        <w:rPr>
          <w:rFonts w:asciiTheme="majorEastAsia" w:hAnsiTheme="majorEastAsia" w:eastAsiaTheme="majorEastAsia"/>
          <w:color w:val="000000"/>
          <w:sz w:val="24"/>
          <w:szCs w:val="24"/>
          <w:shd w:val="clear" w:color="auto" w:fill="FFFFFF"/>
        </w:rPr>
      </w:pPr>
      <w:r>
        <w:rPr>
          <w:rFonts w:hint="eastAsia" w:asciiTheme="majorEastAsia" w:hAnsiTheme="majorEastAsia" w:eastAsiaTheme="majorEastAsia"/>
          <w:color w:val="000000"/>
          <w:sz w:val="24"/>
          <w:szCs w:val="24"/>
          <w:shd w:val="clear" w:color="auto" w:fill="FFFFFF"/>
        </w:rPr>
        <w:t>解析：根据材料可知，张謇积极从事慈善事业，将传统善举与近代公益相结合，A项正确；材料体现了张謇慈善事业呈现出的特点是将传统善举与近代公益相结合，B项不符合材料主旨，排除B项；材料未涉及张謇慈善事业的状况，排除C项；材料未体现张謇的慈善事业受到国内环境的影响，排除D项。故选：A。</w:t>
      </w:r>
    </w:p>
    <w:p>
      <w:pPr>
        <w:pStyle w:val="7"/>
        <w:widowControl w:val="0"/>
        <w:tabs>
          <w:tab w:val="left" w:pos="2075"/>
          <w:tab w:val="left" w:pos="4156"/>
          <w:tab w:val="left" w:pos="6231"/>
        </w:tabs>
        <w:kinsoku/>
        <w:autoSpaceDE/>
        <w:autoSpaceDN/>
        <w:adjustRightInd/>
        <w:snapToGrid/>
        <w:spacing w:line="360" w:lineRule="auto"/>
        <w:textAlignment w:val="auto"/>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4.答案：C</w:t>
      </w:r>
    </w:p>
    <w:p>
      <w:pPr>
        <w:pStyle w:val="7"/>
        <w:widowControl w:val="0"/>
        <w:tabs>
          <w:tab w:val="left" w:pos="2075"/>
          <w:tab w:val="left" w:pos="4156"/>
          <w:tab w:val="left" w:pos="6231"/>
        </w:tabs>
        <w:kinsoku/>
        <w:autoSpaceDE/>
        <w:autoSpaceDN/>
        <w:adjustRightInd/>
        <w:snapToGrid/>
        <w:spacing w:line="360" w:lineRule="auto"/>
        <w:textAlignment w:val="auto"/>
        <w:rPr>
          <w:rFonts w:cs="Times New Roman" w:asciiTheme="majorEastAsia" w:hAnsiTheme="majorEastAsia" w:eastAsiaTheme="majorEastAsia"/>
          <w:sz w:val="24"/>
          <w:szCs w:val="24"/>
          <w:shd w:val="clear" w:color="auto" w:fill="FFFFFF"/>
        </w:rPr>
      </w:pPr>
      <w:r>
        <w:rPr>
          <w:rFonts w:hint="eastAsia" w:cs="Times New Roman" w:asciiTheme="majorEastAsia" w:hAnsiTheme="majorEastAsia" w:eastAsiaTheme="majorEastAsia"/>
          <w:sz w:val="24"/>
          <w:szCs w:val="24"/>
          <w:shd w:val="clear" w:color="auto" w:fill="FFFFFF"/>
        </w:rPr>
        <w:t>解析：从书院招收“举贡生监”等后备官吏，并在国文教育基础上增加西方“新学”教育，可以说明当时清廷渴求新式人才，故选C项；清末新政开始于1901年，故排除A项；西式学堂教育在洋务运动时期已经兴起，并非维新变法的影响，故排除B项；D项与材料主旨不符，故排除D项。</w:t>
      </w:r>
    </w:p>
    <w:p>
      <w:pPr>
        <w:widowControl w:val="0"/>
        <w:spacing w:line="360" w:lineRule="auto"/>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5.答案：</w:t>
      </w:r>
      <w:r>
        <w:rPr>
          <w:rFonts w:asciiTheme="majorEastAsia" w:hAnsiTheme="majorEastAsia" w:eastAsiaTheme="majorEastAsia"/>
          <w:color w:val="000000"/>
          <w:kern w:val="2"/>
          <w:shd w:val="clear" w:color="auto" w:fill="FFFFFF"/>
          <w:lang w:eastAsia="zh-CN"/>
        </w:rPr>
        <w:t>B</w:t>
      </w:r>
    </w:p>
    <w:p>
      <w:pPr>
        <w:widowControl w:val="0"/>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解析：根据材料信息并结合所学知识可知，新中国成立初期的政治学习，主要是为了帮助知识分子理解并接受先进革命文化和马克思主义思想，并促使其成为人民民主政权的维护者，B项正确；提高知识分子理论素养，促进马克思主义大众化是巩固新生人民民主政权的重要途径和手段，不是主要目的，排除AD项；“双百”方针提出于1956年，与题干时间不符，排除C项。故选B项。</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6.答案：C</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解析：为了遏制帕加马图书馆的发展，托勒密王朝严格禁止向帕加马输出纸莎草纸，迫使其放弃从埃及大量进口纸莎草纸的计划，用羊皮做替代品，反映出政治因素影响古文明的传承，C项正确；限制莎草纸使用的是托勒密王朝的禁令而非区位因素，排除A项；材料并未体现古代文明的多元性特征，排除B项；两河流域创造出辉煌的文化与材料主旨不符，排除D项。故选：C。</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7.答案：</w:t>
      </w:r>
      <w:r>
        <w:rPr>
          <w:rFonts w:asciiTheme="majorEastAsia" w:hAnsiTheme="majorEastAsia" w:eastAsiaTheme="majorEastAsia"/>
          <w:color w:val="000000"/>
          <w:kern w:val="2"/>
          <w:shd w:val="clear" w:color="auto" w:fill="FFFFFF"/>
          <w:lang w:eastAsia="zh-CN"/>
        </w:rPr>
        <w:t>C</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解析：</w:t>
      </w:r>
      <w:r>
        <w:rPr>
          <w:rFonts w:hint="eastAsia" w:asciiTheme="majorEastAsia" w:hAnsiTheme="majorEastAsia" w:eastAsiaTheme="majorEastAsia"/>
          <w:color w:val="000000"/>
          <w:kern w:val="2"/>
          <w:shd w:val="clear" w:color="auto" w:fill="FFFFFF"/>
          <w:lang w:eastAsia="zh-CN"/>
        </w:rPr>
        <w:t>据题意可知，稷下学宫中容许各派名士自由讲学、自由辩论、自由著书立说，言治乱之事理，献治国之策略，这体现了开放兼容的文化政策，C项正确；孔子开创了私人办学的历史先河，排除A项；仅根据稷下学宫无法说明教育体系日益成熟，排除B项；儒学成为官方正统思想是在西汉，排除D项。故选C项。</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8.答案：</w:t>
      </w:r>
      <w:r>
        <w:rPr>
          <w:rFonts w:asciiTheme="majorEastAsia" w:hAnsiTheme="majorEastAsia" w:eastAsiaTheme="majorEastAsia"/>
          <w:color w:val="000000"/>
          <w:kern w:val="2"/>
          <w:shd w:val="clear" w:color="auto" w:fill="FFFFFF"/>
          <w:lang w:eastAsia="zh-CN"/>
        </w:rPr>
        <w:t>D</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解析：</w:t>
      </w:r>
      <w:r>
        <w:rPr>
          <w:rFonts w:hint="eastAsia" w:asciiTheme="majorEastAsia" w:hAnsiTheme="majorEastAsia" w:eastAsiaTheme="majorEastAsia"/>
          <w:color w:val="000000"/>
          <w:kern w:val="2"/>
          <w:shd w:val="clear" w:color="auto" w:fill="FFFFFF"/>
          <w:lang w:eastAsia="zh-CN"/>
        </w:rPr>
        <w:t>由材料可知，清政府颁布《奏定学堂章程》以法令形式在全国推行新的教育管理体制，这有利于引旧教育体制向新教育体制转变，在1905年时才废除科举制度，D项正确，排除A项；清末的教育体制改革并不能从根本上缓解清政府的统治危机，也不能消除社会矛盾，无法避免社会动荡，排除B项；清末大多革命志士产生于新式学堂和留日学生，但跟教育体制的改革没有直接关联，排除C项。故选：D。</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9.答案：</w:t>
      </w:r>
      <w:r>
        <w:rPr>
          <w:rFonts w:hint="eastAsia" w:asciiTheme="majorEastAsia" w:hAnsiTheme="majorEastAsia" w:eastAsiaTheme="majorEastAsia"/>
          <w:kern w:val="2"/>
          <w:shd w:val="clear" w:color="auto" w:fill="FFFFFF"/>
          <w:lang w:eastAsia="zh-CN"/>
        </w:rPr>
        <w:t>A</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解析：本题主要考查《世界遗产公约》。根据所学知识可知，《世界遗产公约》的全名是《保护世界文化和自然遗产公约》，它对世界遗产的申报和认定做出严格的规定，规定了缔约国负有保护本国文化和自然遗产的责任、各缔约国必要时可利用国际援助和合作等内容，①②③正确，故A项符合题意，排除B,C,D三项。</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10.答案：</w:t>
      </w:r>
      <w:r>
        <w:rPr>
          <w:rFonts w:hint="eastAsia" w:asciiTheme="majorEastAsia" w:hAnsiTheme="majorEastAsia" w:eastAsiaTheme="majorEastAsia"/>
          <w:kern w:val="2"/>
          <w:shd w:val="clear" w:color="auto" w:fill="FFFFFF"/>
          <w:lang w:eastAsia="zh-CN"/>
        </w:rPr>
        <w:t>D</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解析：本题主要考查北京故宫。结合所学知识可知，畅音阁与颐和园、德和园大戏台同属清代三大戏楼，故D项正确；内阁是在明成祖时期设立的，故A项错误;采用减柱法的是保和殿，故B项错误;从雍正帝即位后，皇帝都在养心殿居住并处理政务，故C项错误。</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11.答案：</w:t>
      </w:r>
      <w:r>
        <w:rPr>
          <w:rFonts w:hint="eastAsia" w:asciiTheme="majorEastAsia" w:hAnsiTheme="majorEastAsia" w:eastAsiaTheme="majorEastAsia"/>
          <w:kern w:val="2"/>
          <w:shd w:val="clear" w:color="auto" w:fill="FFFFFF"/>
          <w:lang w:eastAsia="zh-CN"/>
        </w:rPr>
        <w:t>C</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解析：本题主要考查世界文化遗产的保护和利用。根据材料并结合所学知识可知，正式设立文化遗产日说明国家增强了对民族文化遗产的保护意识，故C项正确；文化遗产日的活动可以增加政府的财政收入，但这不是设立文化遗产日的主要目的，故A项错误；材料不能说明法国文化遗产居世界首位，故B项错误;D项说法过于绝对，故排除。</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12.答案：</w:t>
      </w:r>
      <w:r>
        <w:rPr>
          <w:rFonts w:hint="eastAsia" w:asciiTheme="majorEastAsia" w:hAnsiTheme="majorEastAsia" w:eastAsiaTheme="majorEastAsia"/>
          <w:kern w:val="2"/>
          <w:shd w:val="clear" w:color="auto" w:fill="FFFFFF"/>
          <w:lang w:eastAsia="zh-CN"/>
        </w:rPr>
        <w:t>D</w:t>
      </w:r>
    </w:p>
    <w:p>
      <w:pPr>
        <w:widowControl w:val="0"/>
        <w:tabs>
          <w:tab w:val="left" w:pos="2075"/>
          <w:tab w:val="left" w:pos="4156"/>
          <w:tab w:val="left" w:pos="6231"/>
        </w:tabs>
        <w:spacing w:line="360" w:lineRule="auto"/>
        <w:textAlignment w:val="center"/>
        <w:rPr>
          <w:rFonts w:asciiTheme="majorEastAsia" w:hAnsiTheme="majorEastAsia" w:eastAsiaTheme="majorEastAsia"/>
          <w:kern w:val="2"/>
          <w:shd w:val="clear" w:color="auto" w:fill="FFFFFF"/>
          <w:lang w:eastAsia="zh-CN"/>
        </w:rPr>
      </w:pPr>
      <w:r>
        <w:rPr>
          <w:rFonts w:hint="eastAsia" w:asciiTheme="majorEastAsia" w:hAnsiTheme="majorEastAsia" w:eastAsiaTheme="majorEastAsia"/>
          <w:kern w:val="2"/>
          <w:shd w:val="clear" w:color="auto" w:fill="FFFFFF"/>
          <w:lang w:eastAsia="zh-CN"/>
        </w:rPr>
        <w:t>解析：本题主要考查非物质文化遗产的内涵。根据所学知识可知，非物质文化遗产包括：口头传统表现形式;表演艺术;社会实践、仪式、节庆活动；传统手工艺。综上，①②③④均属于非物质文化遗产，故D项正确，排除A,B,C三项。</w:t>
      </w:r>
    </w:p>
    <w:p>
      <w:pPr>
        <w:spacing w:line="360" w:lineRule="auto"/>
        <w:rPr>
          <w:rFonts w:asciiTheme="majorEastAsia" w:hAnsiTheme="majorEastAsia" w:eastAsiaTheme="majorEastAsia"/>
          <w:lang w:eastAsia="zh-CN"/>
        </w:rPr>
      </w:pPr>
      <w:r>
        <w:rPr>
          <w:rFonts w:asciiTheme="majorEastAsia" w:hAnsiTheme="majorEastAsia" w:eastAsiaTheme="majorEastAsia"/>
          <w:lang w:eastAsia="zh-CN"/>
        </w:rPr>
        <w:t>13、</w:t>
      </w:r>
      <w:r>
        <w:rPr>
          <w:rFonts w:hint="eastAsia" w:asciiTheme="majorEastAsia" w:hAnsiTheme="majorEastAsia" w:eastAsiaTheme="majorEastAsia"/>
          <w:color w:val="000000"/>
          <w:kern w:val="2"/>
          <w:shd w:val="clear" w:color="auto" w:fill="FFFFFF"/>
          <w:lang w:eastAsia="zh-CN"/>
        </w:rPr>
        <w:t>答案：（1）</w:t>
      </w:r>
      <w:r>
        <w:rPr>
          <w:rFonts w:asciiTheme="majorEastAsia" w:hAnsiTheme="majorEastAsia" w:eastAsiaTheme="majorEastAsia"/>
          <w:color w:val="000000"/>
          <w:kern w:val="2"/>
          <w:shd w:val="clear" w:color="auto" w:fill="FFFFFF"/>
          <w:lang w:eastAsia="zh-CN"/>
        </w:rPr>
        <w:t>特点:统治者重视,以维护封建统治秩序为目的;宣扬儒家的纲常伦理;学校教育与社会教化相结合;鼓励修身律己;等等。</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（2）</w:t>
      </w:r>
      <w:r>
        <w:rPr>
          <w:rFonts w:asciiTheme="majorEastAsia" w:hAnsiTheme="majorEastAsia" w:eastAsiaTheme="majorEastAsia"/>
          <w:color w:val="000000"/>
          <w:kern w:val="2"/>
          <w:shd w:val="clear" w:color="auto" w:fill="FFFFFF"/>
          <w:lang w:eastAsia="zh-CN"/>
        </w:rPr>
        <w:t>转变：由宣扬封建纲常向追求民主共和转变(或答从崇尚圣贤向实现平民人格转变)；由伦理知识本位向社会生活本位转变；由注重救化向尊重儿童自主转变。</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时代价值：冲击了封建思想统治地位，有利于民主其和观念的传播(或答有利于思想解放)；推动了新文化运动的深入开展；推动了中国社会的近代化；推动了近代中国教育改革；有利于践行社会主义核心价值观(或答为社会主义建设培养合格人才)。</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解析：（1）特点：根据材料“朱元璋曾专门制定针对生员的八条禁例颁布全国执行”可归纳出统治者重视，以维护封建统治秩序为目的；根据材料“诸生当上报国恩，下立人品”可归纳出宣扬儒家的纲常伦理；根据材料“学校对学生的品性要求，有专门的稽考簿考核，内容有德行、经艺、治事三项”可归纳出学校教育与社会教化相结合；根据材料“敦孝弟（悌）以重人伦”“笃家族以昭雍睦”可归纳出鼓励修身律己等。（2）转变：根据材料“时人发出‘伦理的觉悟，为吾人最后觉悟之最后觉悟'的呼喊’”“人权时代，人人以自由生活为第一义”可归纳出由宣扬封建纲常向追求民主共和转变；根据材料“伦理的觉悟，为吾人最后觉悟之最后觉悟”“要知道处处有德育的机会，事事有德的意思，正不如到特定的地方去寻求”可归纳出由注重教化向尊重儿童自主转变；根据材料“渐渐由伦理知识本位转向了社会生活本位”可归纳出由伦理知识本位向社会生活本位转变。时代价值：结合上述分析和所学知识可知，可从冲击了封建思想统治地位、有利于民主其和观念的传播、推动了新文化运动的深入开展、推动了中国社会的近代化、推动了近代中国教育改革及有利于践行社会主义核心价值观等方面进行分析即可。</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hint="eastAsia" w:asciiTheme="majorEastAsia" w:hAnsiTheme="majorEastAsia" w:eastAsiaTheme="majorEastAsia"/>
          <w:color w:val="000000"/>
          <w:kern w:val="2"/>
          <w:shd w:val="clear" w:color="auto" w:fill="FFFFFF"/>
          <w:lang w:eastAsia="zh-CN"/>
        </w:rPr>
        <w:t>14.答案：</w:t>
      </w:r>
      <w:r>
        <w:rPr>
          <w:rFonts w:asciiTheme="majorEastAsia" w:hAnsiTheme="majorEastAsia" w:eastAsiaTheme="majorEastAsia"/>
          <w:color w:val="000000"/>
          <w:kern w:val="2"/>
          <w:shd w:val="clear" w:color="auto" w:fill="FFFFFF"/>
          <w:lang w:eastAsia="zh-CN"/>
        </w:rPr>
        <w:t>（1）原因：“文革”对教育的破坏；学校教育具有文化传承、科学研究、人才培养等多重作用；中国人力资源开发潜力巨大；国家现代化建设对人才的需要；巩固和发展社会主义制度的要求。</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（2）作用：重建了学校教育的秩序和体系；营造了尊师重教的社会氛围；重新明确了以人为本、全面发展的教育方针；使学校教育方向与国内外形势的变化相适应；为提高学校教育的普及率作出了现实贡献。</w:t>
      </w:r>
    </w:p>
    <w:p>
      <w:pPr>
        <w:widowControl w:val="0"/>
        <w:tabs>
          <w:tab w:val="left" w:pos="2075"/>
          <w:tab w:val="left" w:pos="4156"/>
          <w:tab w:val="left" w:pos="6231"/>
        </w:tabs>
        <w:spacing w:line="360" w:lineRule="auto"/>
        <w:rPr>
          <w:rFonts w:asciiTheme="majorEastAsia" w:hAnsiTheme="majorEastAsia" w:eastAsiaTheme="majorEastAsia"/>
          <w:color w:val="000000"/>
          <w:kern w:val="2"/>
          <w:shd w:val="clear" w:color="auto" w:fill="FFFFFF"/>
          <w:lang w:eastAsia="zh-CN"/>
        </w:rPr>
      </w:pPr>
      <w:r>
        <w:rPr>
          <w:rFonts w:asciiTheme="majorEastAsia" w:hAnsiTheme="majorEastAsia" w:eastAsiaTheme="majorEastAsia"/>
          <w:color w:val="000000"/>
          <w:kern w:val="2"/>
          <w:shd w:val="clear" w:color="auto" w:fill="FFFFFF"/>
          <w:lang w:eastAsia="zh-CN"/>
        </w:rPr>
        <w:t>解析：</w:t>
      </w:r>
      <w:r>
        <w:rPr>
          <w:rFonts w:hint="eastAsia" w:asciiTheme="majorEastAsia" w:hAnsiTheme="majorEastAsia" w:eastAsiaTheme="majorEastAsia"/>
          <w:color w:val="000000"/>
          <w:kern w:val="2"/>
          <w:shd w:val="clear" w:color="auto" w:fill="FFFFFF"/>
          <w:lang w:eastAsia="zh-CN"/>
        </w:rPr>
        <w:t>（1）关于“原因”，抓住“历史转折关头”的提示，从此前学校教育存在问题、新时期国家发展的需要、学校教育本身的重要性等角度作答即可。</w:t>
      </w:r>
    </w:p>
    <w:p>
      <w:pPr>
        <w:widowControl w:val="0"/>
        <w:tabs>
          <w:tab w:val="left" w:pos="2075"/>
          <w:tab w:val="left" w:pos="4156"/>
          <w:tab w:val="left" w:pos="6231"/>
        </w:tabs>
        <w:spacing w:line="360" w:lineRule="auto"/>
        <w:rPr>
          <w:rFonts w:hint="eastAsia" w:asciiTheme="majorEastAsia" w:hAnsiTheme="majorEastAsia" w:eastAsiaTheme="majorEastAsia"/>
          <w:color w:val="000000"/>
          <w:kern w:val="2"/>
          <w:shd w:val="clear" w:color="auto" w:fill="FFFFFF"/>
          <w:lang w:eastAsia="zh-CN"/>
        </w:rPr>
        <w:sectPr>
          <w:headerReference r:id="rId3" w:type="default"/>
          <w:footerReference r:id="rId4" w:type="default"/>
          <w:pgSz w:w="11906" w:h="16838"/>
          <w:pgMar w:top="1440" w:right="1440" w:bottom="1440" w:left="1440" w:header="850" w:footer="992" w:gutter="0"/>
          <w:cols w:space="720" w:num="1"/>
          <w:docGrid w:linePitch="360" w:charSpace="0"/>
        </w:sectPr>
      </w:pPr>
      <w:r>
        <w:rPr>
          <w:rFonts w:hint="eastAsia" w:asciiTheme="majorEastAsia" w:hAnsiTheme="majorEastAsia" w:eastAsiaTheme="majorEastAsia"/>
          <w:color w:val="000000"/>
          <w:kern w:val="2"/>
          <w:shd w:val="clear" w:color="auto" w:fill="FFFFFF"/>
          <w:lang w:eastAsia="zh-CN"/>
        </w:rPr>
        <w:t>（2）关于“历史作用”，根据设问的提示，可从理论和实践两个维度进行概括。理论方面，可从对国家教育方针、教育发展方向等角度展开论述；实践方面，对恢复高考、提高知识分子待遇资助失学儿童等做法的影响加以概括即可。</w:t>
      </w:r>
    </w:p>
    <w:p>
      <w:bookmarkStart w:id="1" w:name="_GoBack"/>
      <w:bookmarkEnd w:id="1"/>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2512444"/>
      <w:docPartObj>
        <w:docPartGallery w:val="AutoText"/>
      </w:docPartObj>
    </w:sdtPr>
    <w:sdtContent>
      <w:p>
        <w:pPr>
          <w:pStyle w:val="2"/>
          <w:jc w:val="center"/>
        </w:pPr>
        <w:r>
          <w:fldChar w:fldCharType="begin"/>
        </w:r>
        <w:r>
          <w:instrText xml:space="preserve">PAGE   \* MERGEFORMAT</w:instrText>
        </w:r>
        <w:r>
          <w:fldChar w:fldCharType="separate"/>
        </w:r>
        <w:r>
          <w:rPr>
            <w:lang w:val="zh-CN" w:eastAsia="zh-CN"/>
          </w:rPr>
          <w:t>2</w:t>
        </w:r>
        <w:r>
          <w:fldChar w:fldCharType="end"/>
        </w:r>
      </w:p>
    </w:sdtContent>
  </w:sdt>
  <w:p>
    <w:pPr>
      <w:pStyle w:val="2"/>
      <w:jc w:val="right"/>
      <w:rPr>
        <w:lang w:eastAsia="zh-CN"/>
      </w:rPr>
    </w:pPr>
  </w:p>
  <w:p>
    <w:pPr>
      <w:widowControl w:val="0"/>
      <w:tabs>
        <w:tab w:val="center" w:pos="4153"/>
        <w:tab w:val="right" w:pos="8306"/>
      </w:tabs>
      <w:snapToGrid w:val="0"/>
      <w:rPr>
        <w:rFonts w:eastAsia="宋体"/>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eastAsia="宋体"/>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pPr>
  </w:p>
  <w:p>
    <w:pPr>
      <w:widowControl w:val="0"/>
      <w:pBdr>
        <w:bottom w:val="none" w:color="auto" w:sz="0" w:space="1"/>
      </w:pBdr>
      <w:snapToGrid w:val="0"/>
      <w:jc w:val="both"/>
      <w:rPr>
        <w:rFonts w:eastAsia="宋体"/>
        <w:sz w:val="2"/>
        <w:szCs w:val="2"/>
        <w:lang w:eastAsia="zh-CN"/>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noPunctuationKerning w:val="1"/>
  <w:characterSpacingControl w:val="doNotCompress"/>
  <w:hdrShapeDefaults>
    <o:shapelayout v:ext="edit">
      <o:idmap v:ext="edit" data="2"/>
    </o:shapelayout>
  </w:hdrShapeDefault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g4ZTc0ZTE1Y2JjNWEwZDA2ODcxZmNhZTAxZGM1NmIifQ=="/>
  </w:docVars>
  <w:rsids>
    <w:rsidRoot w:val="00A77B3E"/>
    <w:rsid w:val="000267A7"/>
    <w:rsid w:val="000D49E3"/>
    <w:rsid w:val="00282379"/>
    <w:rsid w:val="002E1653"/>
    <w:rsid w:val="00334103"/>
    <w:rsid w:val="004151FC"/>
    <w:rsid w:val="0042460B"/>
    <w:rsid w:val="00486F3E"/>
    <w:rsid w:val="006E43B8"/>
    <w:rsid w:val="0071424F"/>
    <w:rsid w:val="00755DDD"/>
    <w:rsid w:val="007A713C"/>
    <w:rsid w:val="00835157"/>
    <w:rsid w:val="008742E7"/>
    <w:rsid w:val="00913FAA"/>
    <w:rsid w:val="0093483B"/>
    <w:rsid w:val="0094605D"/>
    <w:rsid w:val="00965466"/>
    <w:rsid w:val="00990AF4"/>
    <w:rsid w:val="009A1CA5"/>
    <w:rsid w:val="00A11F20"/>
    <w:rsid w:val="00A77B3E"/>
    <w:rsid w:val="00B639DF"/>
    <w:rsid w:val="00B75D59"/>
    <w:rsid w:val="00B812F9"/>
    <w:rsid w:val="00C02FC6"/>
    <w:rsid w:val="00C42922"/>
    <w:rsid w:val="00C91825"/>
    <w:rsid w:val="00CA1FC6"/>
    <w:rsid w:val="00CA2A55"/>
    <w:rsid w:val="00D42182"/>
    <w:rsid w:val="00D9038C"/>
    <w:rsid w:val="00DF1CEC"/>
    <w:rsid w:val="00E32CA5"/>
    <w:rsid w:val="00E73F65"/>
    <w:rsid w:val="00EC006F"/>
    <w:rsid w:val="00ED675C"/>
    <w:rsid w:val="00F673AC"/>
    <w:rsid w:val="00FB6E5B"/>
    <w:rsid w:val="3EBF2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
    <w:name w:val="Normal_0"/>
    <w:qFormat/>
    <w:uiPriority w:val="0"/>
    <w:pPr>
      <w:kinsoku w:val="0"/>
      <w:autoSpaceDE w:val="0"/>
      <w:autoSpaceDN w:val="0"/>
      <w:adjustRightInd w:val="0"/>
      <w:snapToGrid w:val="0"/>
      <w:textAlignment w:val="baseline"/>
    </w:pPr>
    <w:rPr>
      <w:rFonts w:ascii="Arial" w:hAnsi="Arial" w:eastAsia="Arial" w:cs="Arial"/>
      <w:snapToGrid w:val="0"/>
      <w:color w:val="000000"/>
      <w:szCs w:val="21"/>
      <w:lang w:val="en-US" w:eastAsia="zh-CN" w:bidi="ar-SA"/>
    </w:rPr>
  </w:style>
  <w:style w:type="character" w:customStyle="1" w:styleId="8">
    <w:name w:val="页眉 字符"/>
    <w:basedOn w:val="5"/>
    <w:link w:val="3"/>
    <w:uiPriority w:val="0"/>
    <w:rPr>
      <w:sz w:val="18"/>
      <w:szCs w:val="18"/>
    </w:rPr>
  </w:style>
  <w:style w:type="character" w:customStyle="1" w:styleId="9">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5887</Words>
  <Characters>6059</Characters>
  <DocSecurity>0</DocSecurity>
  <Lines>44</Lines>
  <Paragraphs>12</Paragraphs>
  <ScaleCrop>false</ScaleCrop>
  <LinksUpToDate>false</LinksUpToDate>
  <CharactersWithSpaces>6124</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2022-10-24T02:54:00Z</dcterms:created>
  <dcterms:modified xsi:type="dcterms:W3CDTF">2022-12-17T14:38:33Z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060AD4C6CFDA405DAE789105BBA3C1E3</vt:lpwstr>
  </property>
</Properties>
</file>