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8" w:lineRule="atLeast"/>
        <w:ind w:left="0" w:right="0" w:firstLine="420"/>
        <w:jc w:val="left"/>
        <w:rPr>
          <w:rFonts w:ascii="Microsoft YaHei UI" w:hAnsi="Microsoft YaHei UI" w:eastAsia="Microsoft YaHei UI" w:cs="Microsoft YaHei UI"/>
          <w:i w:val="0"/>
          <w:iCs w:val="0"/>
          <w:caps w:val="0"/>
          <w:color w:val="6E6965"/>
          <w:spacing w:val="18"/>
          <w:sz w:val="16"/>
          <w:szCs w:val="16"/>
        </w:rPr>
      </w:pPr>
      <w:r>
        <w:rPr>
          <w:rStyle w:val="5"/>
          <w:rFonts w:ascii="微软雅黑" w:hAnsi="微软雅黑" w:eastAsia="微软雅黑" w:cs="微软雅黑"/>
          <w:i w:val="0"/>
          <w:iCs w:val="0"/>
          <w:caps w:val="0"/>
          <w:color w:val="000000"/>
          <w:spacing w:val="18"/>
          <w:sz w:val="16"/>
          <w:szCs w:val="16"/>
          <w:bdr w:val="none" w:color="auto" w:sz="0" w:space="0"/>
        </w:rPr>
        <w:t>基于教学设计的好课标准探讨</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8" w:lineRule="atLeast"/>
        <w:ind w:left="0" w:right="0" w:firstLine="420"/>
        <w:jc w:val="left"/>
        <w:rPr>
          <w:rFonts w:hint="eastAsia" w:ascii="Microsoft YaHei UI" w:hAnsi="Microsoft YaHei UI" w:eastAsia="Microsoft YaHei UI" w:cs="Microsoft YaHei UI"/>
          <w:i w:val="0"/>
          <w:iCs w:val="0"/>
          <w:caps w:val="0"/>
          <w:color w:val="6E6965"/>
          <w:spacing w:val="18"/>
          <w:sz w:val="16"/>
          <w:szCs w:val="16"/>
        </w:rPr>
      </w:pPr>
      <w:r>
        <w:rPr>
          <w:rStyle w:val="5"/>
          <w:rFonts w:hint="eastAsia" w:ascii="微软雅黑" w:hAnsi="微软雅黑" w:eastAsia="微软雅黑" w:cs="微软雅黑"/>
          <w:i w:val="0"/>
          <w:iCs w:val="0"/>
          <w:caps w:val="0"/>
          <w:color w:val="6E6965"/>
          <w:spacing w:val="18"/>
          <w:sz w:val="14"/>
          <w:szCs w:val="14"/>
          <w:bdr w:val="none" w:color="auto" w:sz="0" w:space="0"/>
        </w:rPr>
        <w:t> ——兼评张博文老师、彭丹老师课例</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8" w:lineRule="atLeast"/>
        <w:ind w:left="0" w:right="0" w:firstLine="408"/>
        <w:jc w:val="both"/>
        <w:rPr>
          <w:rFonts w:hint="eastAsia" w:ascii="Microsoft YaHei UI" w:hAnsi="Microsoft YaHei UI" w:eastAsia="Microsoft YaHei UI" w:cs="Microsoft YaHei UI"/>
          <w:i w:val="0"/>
          <w:iCs w:val="0"/>
          <w:caps w:val="0"/>
          <w:color w:val="6E6965"/>
          <w:spacing w:val="18"/>
          <w:sz w:val="16"/>
          <w:szCs w:val="16"/>
        </w:rPr>
      </w:pPr>
      <w:r>
        <w:rPr>
          <w:rFonts w:hint="eastAsia" w:ascii="微软雅黑" w:hAnsi="微软雅黑" w:eastAsia="微软雅黑" w:cs="微软雅黑"/>
          <w:i w:val="0"/>
          <w:iCs w:val="0"/>
          <w:caps w:val="0"/>
          <w:color w:val="000000"/>
          <w:spacing w:val="18"/>
          <w:sz w:val="16"/>
          <w:szCs w:val="16"/>
          <w:bdr w:val="none" w:color="auto" w:sz="0" w:space="0"/>
        </w:rPr>
        <w:t>对于好课堂的标准,众多教师、专家从不同的角度做了不甚一样的描述,但有一点共性主张——适合学生的才是好课堂。历史课应该是教师与学生借助不同学习载体,通过不断的对话而达到相互理解的过程。参照范英军,赵亚夫两位老师在2021年7月在中学历史教学参考发表的《中学历史教学研究应转向为中学历史教育研究》一文，再结合自己对两堂工作室优质课的思考，认为一堂好课要处理好以下几方面的问题。</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8" w:lineRule="atLeast"/>
        <w:ind w:left="0" w:right="0" w:firstLine="0"/>
        <w:jc w:val="both"/>
        <w:rPr>
          <w:rFonts w:hint="eastAsia" w:ascii="Microsoft YaHei UI" w:hAnsi="Microsoft YaHei UI" w:eastAsia="Microsoft YaHei UI" w:cs="Microsoft YaHei UI"/>
          <w:i w:val="0"/>
          <w:iCs w:val="0"/>
          <w:caps w:val="0"/>
          <w:color w:val="6E6965"/>
          <w:spacing w:val="18"/>
          <w:sz w:val="16"/>
          <w:szCs w:val="16"/>
        </w:rPr>
      </w:pPr>
      <w:r>
        <w:rPr>
          <w:rStyle w:val="5"/>
          <w:rFonts w:hint="eastAsia" w:ascii="微软雅黑" w:hAnsi="微软雅黑" w:eastAsia="微软雅黑" w:cs="微软雅黑"/>
          <w:i w:val="0"/>
          <w:iCs w:val="0"/>
          <w:caps w:val="0"/>
          <w:color w:val="000000"/>
          <w:spacing w:val="18"/>
          <w:sz w:val="16"/>
          <w:szCs w:val="16"/>
          <w:bdr w:val="none" w:color="auto" w:sz="0" w:space="0"/>
        </w:rPr>
        <w:t>一、要不要重构教科书</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8" w:lineRule="atLeast"/>
        <w:ind w:left="0" w:right="0" w:firstLine="408"/>
        <w:jc w:val="both"/>
        <w:rPr>
          <w:rFonts w:hint="eastAsia" w:ascii="Microsoft YaHei UI" w:hAnsi="Microsoft YaHei UI" w:eastAsia="Microsoft YaHei UI" w:cs="Microsoft YaHei UI"/>
          <w:i w:val="0"/>
          <w:iCs w:val="0"/>
          <w:caps w:val="0"/>
          <w:color w:val="6E6965"/>
          <w:spacing w:val="18"/>
          <w:sz w:val="16"/>
          <w:szCs w:val="16"/>
        </w:rPr>
      </w:pPr>
      <w:r>
        <w:rPr>
          <w:rFonts w:hint="eastAsia" w:ascii="微软雅黑" w:hAnsi="微软雅黑" w:eastAsia="微软雅黑" w:cs="微软雅黑"/>
          <w:i w:val="0"/>
          <w:iCs w:val="0"/>
          <w:caps w:val="0"/>
          <w:color w:val="000000"/>
          <w:spacing w:val="18"/>
          <w:sz w:val="16"/>
          <w:szCs w:val="16"/>
          <w:bdr w:val="none" w:color="auto" w:sz="0" w:space="0"/>
        </w:rPr>
        <w:t>每位历史教师都应该具有重构教科书的能力，因为学生对教科书内容的理解与教学目标有距离。但是有的老师在重构教科书时，容易出现为了完整的逻辑，过度重构教科书，导致过于“严整的结构”干扰了史实本身的探究，挤占了学生思维空间。当下的不少“教学结构”甚至违背事实逻辑，完全是教师在做历史演绎。</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8" w:lineRule="atLeast"/>
        <w:ind w:left="0" w:right="0" w:firstLine="408"/>
        <w:jc w:val="both"/>
        <w:rPr>
          <w:rFonts w:hint="eastAsia" w:ascii="Microsoft YaHei UI" w:hAnsi="Microsoft YaHei UI" w:eastAsia="Microsoft YaHei UI" w:cs="Microsoft YaHei UI"/>
          <w:i w:val="0"/>
          <w:iCs w:val="0"/>
          <w:caps w:val="0"/>
          <w:color w:val="6E6965"/>
          <w:spacing w:val="18"/>
          <w:sz w:val="16"/>
          <w:szCs w:val="16"/>
        </w:rPr>
      </w:pPr>
      <w:r>
        <w:rPr>
          <w:rFonts w:hint="eastAsia" w:ascii="微软雅黑" w:hAnsi="微软雅黑" w:eastAsia="微软雅黑" w:cs="微软雅黑"/>
          <w:i w:val="0"/>
          <w:iCs w:val="0"/>
          <w:caps w:val="0"/>
          <w:color w:val="000000"/>
          <w:spacing w:val="18"/>
          <w:sz w:val="16"/>
          <w:szCs w:val="16"/>
          <w:bdr w:val="none" w:color="auto" w:sz="0" w:space="0"/>
        </w:rPr>
        <w:t>因此，从教学方面看，表现为教师能否从专业上把握（读懂）教科书逻辑。重构即再组织，不一定都是结构性重构，更多情况下是理解性重构。所以赵亚夫老师认为，教学存在着历史事实本体、教科书叙事、教师解读、学生理解等四种逻辑及其相互之间的关系，重构教科书就是要正确理清这四者的关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8" w:lineRule="atLeast"/>
        <w:ind w:left="0" w:right="0" w:firstLine="0"/>
        <w:jc w:val="both"/>
        <w:rPr>
          <w:rFonts w:hint="eastAsia" w:ascii="Microsoft YaHei UI" w:hAnsi="Microsoft YaHei UI" w:eastAsia="Microsoft YaHei UI" w:cs="Microsoft YaHei UI"/>
          <w:i w:val="0"/>
          <w:iCs w:val="0"/>
          <w:caps w:val="0"/>
          <w:color w:val="6E6965"/>
          <w:spacing w:val="18"/>
          <w:sz w:val="16"/>
          <w:szCs w:val="16"/>
        </w:rPr>
      </w:pPr>
      <w:r>
        <w:rPr>
          <w:rFonts w:hint="eastAsia" w:ascii="微软雅黑" w:hAnsi="微软雅黑" w:eastAsia="微软雅黑" w:cs="微软雅黑"/>
          <w:i w:val="0"/>
          <w:iCs w:val="0"/>
          <w:caps w:val="0"/>
          <w:color w:val="000000"/>
          <w:spacing w:val="18"/>
          <w:sz w:val="16"/>
          <w:szCs w:val="16"/>
          <w:bdr w:val="none" w:color="auto" w:sz="0" w:space="0"/>
          <w:shd w:val="clear" w:fill="FFFFFF"/>
        </w:rPr>
        <w:t>   张博文老师的第22课《南京国民政府的统治和中国共产党开辟革命新道路》这一课，设计为工农武装割据开辟革命新道路；南京国民政府的旧统治，通过新旧道路的对比，最后升华为革命新道路，道路自觉，道路自信。彭丹老师的第12课《近代西方民族国家与国际法的发展》这一课，设计为国家成长之路：从教权国家、专制国家到民族国家；各国相处之道：从国际法到外交制度，最后再回到现实。这两位老师简洁的重构就做出了较好的示范。教科书作为统一的教学文本，在面对不同的教学群体时，要适当的结构重构，但切不可为了所谓出奇、出新的设计而走入复杂的怪圈。</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8" w:lineRule="atLeast"/>
        <w:ind w:left="0" w:right="0" w:firstLine="0"/>
        <w:jc w:val="both"/>
        <w:rPr>
          <w:rFonts w:hint="eastAsia" w:ascii="Microsoft YaHei UI" w:hAnsi="Microsoft YaHei UI" w:eastAsia="Microsoft YaHei UI" w:cs="Microsoft YaHei UI"/>
          <w:i w:val="0"/>
          <w:iCs w:val="0"/>
          <w:caps w:val="0"/>
          <w:color w:val="6E6965"/>
          <w:spacing w:val="18"/>
          <w:sz w:val="16"/>
          <w:szCs w:val="16"/>
        </w:rPr>
      </w:pPr>
      <w:r>
        <w:rPr>
          <w:rStyle w:val="5"/>
          <w:rFonts w:hint="eastAsia" w:ascii="微软雅黑" w:hAnsi="微软雅黑" w:eastAsia="微软雅黑" w:cs="微软雅黑"/>
          <w:i w:val="0"/>
          <w:iCs w:val="0"/>
          <w:caps w:val="0"/>
          <w:color w:val="000000"/>
          <w:spacing w:val="18"/>
          <w:sz w:val="16"/>
          <w:szCs w:val="16"/>
          <w:bdr w:val="none" w:color="auto" w:sz="0" w:space="0"/>
        </w:rPr>
        <w:t>二、要不要补充史料</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8" w:lineRule="atLeast"/>
        <w:ind w:left="0" w:right="0" w:firstLine="408"/>
        <w:jc w:val="both"/>
        <w:rPr>
          <w:rFonts w:hint="eastAsia" w:ascii="Microsoft YaHei UI" w:hAnsi="Microsoft YaHei UI" w:eastAsia="Microsoft YaHei UI" w:cs="Microsoft YaHei UI"/>
          <w:i w:val="0"/>
          <w:iCs w:val="0"/>
          <w:caps w:val="0"/>
          <w:color w:val="6E6965"/>
          <w:spacing w:val="18"/>
          <w:sz w:val="16"/>
          <w:szCs w:val="16"/>
        </w:rPr>
      </w:pPr>
      <w:r>
        <w:rPr>
          <w:rFonts w:hint="eastAsia" w:ascii="微软雅黑" w:hAnsi="微软雅黑" w:eastAsia="微软雅黑" w:cs="微软雅黑"/>
          <w:i w:val="0"/>
          <w:iCs w:val="0"/>
          <w:caps w:val="0"/>
          <w:color w:val="000000"/>
          <w:spacing w:val="18"/>
          <w:sz w:val="16"/>
          <w:szCs w:val="16"/>
          <w:bdr w:val="none" w:color="auto" w:sz="0" w:space="0"/>
        </w:rPr>
        <w:t>教师要尊重教科书的审定结果，教学要体现国家意志，好的教学需要基于教科书挖掘基本史料，把功夫使在帮助学生习得历史技能，并发展历史思维和批判性思维能力上。只有学生具备了探究欲望和能力，学科核心素养才有落地的可能。引申说，基础教育要“教好常识”，这是教师的基本功。如果在教学中填塞了大量“新成果”“新观点”“新材料”，却对常识性知识和认识一头雾水，不能理解它更无法超越它，这样的教学一定是失败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8" w:lineRule="atLeast"/>
        <w:ind w:left="0" w:right="0" w:firstLine="408"/>
        <w:jc w:val="both"/>
        <w:rPr>
          <w:rFonts w:hint="eastAsia" w:ascii="Microsoft YaHei UI" w:hAnsi="Microsoft YaHei UI" w:eastAsia="Microsoft YaHei UI" w:cs="Microsoft YaHei UI"/>
          <w:i w:val="0"/>
          <w:iCs w:val="0"/>
          <w:caps w:val="0"/>
          <w:color w:val="6E6965"/>
          <w:spacing w:val="18"/>
          <w:sz w:val="16"/>
          <w:szCs w:val="16"/>
        </w:rPr>
      </w:pPr>
      <w:r>
        <w:rPr>
          <w:rFonts w:hint="eastAsia" w:ascii="微软雅黑" w:hAnsi="微软雅黑" w:eastAsia="微软雅黑" w:cs="微软雅黑"/>
          <w:i w:val="0"/>
          <w:iCs w:val="0"/>
          <w:caps w:val="0"/>
          <w:color w:val="000000"/>
          <w:spacing w:val="18"/>
          <w:sz w:val="16"/>
          <w:szCs w:val="16"/>
          <w:bdr w:val="none" w:color="auto" w:sz="0" w:space="0"/>
        </w:rPr>
        <w:t>目前的主流认识是“用教材教”，形式上往往是补充不少材料，可是不仅没有收到好的教学效果，反而使教学变得复杂了，老师教的累，学生学起来更累。有时觉得应该超越教科书，补充一些史料，或者补充一些学术界的新观点，但如何把握这个度？现在的历史教学，“补充材料”一则、二则……排下来，粗浅（展示）且应接不暇（过多），美其名曰培养学生的历史思考，其实都在服务教师的历史解释。说到底，材料没有起到专业性指导的作用。</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8" w:lineRule="atLeast"/>
        <w:ind w:left="0" w:right="0" w:firstLine="0"/>
        <w:jc w:val="both"/>
        <w:rPr>
          <w:rFonts w:hint="eastAsia" w:ascii="Microsoft YaHei UI" w:hAnsi="Microsoft YaHei UI" w:eastAsia="Microsoft YaHei UI" w:cs="Microsoft YaHei UI"/>
          <w:i w:val="0"/>
          <w:iCs w:val="0"/>
          <w:caps w:val="0"/>
          <w:color w:val="6E6965"/>
          <w:spacing w:val="18"/>
          <w:sz w:val="16"/>
          <w:szCs w:val="16"/>
        </w:rPr>
      </w:pPr>
      <w:r>
        <w:rPr>
          <w:rFonts w:hint="eastAsia" w:ascii="微软雅黑" w:hAnsi="微软雅黑" w:eastAsia="微软雅黑" w:cs="微软雅黑"/>
          <w:i w:val="0"/>
          <w:iCs w:val="0"/>
          <w:caps w:val="0"/>
          <w:color w:val="000000"/>
          <w:spacing w:val="18"/>
          <w:sz w:val="16"/>
          <w:szCs w:val="16"/>
          <w:bdr w:val="none" w:color="auto" w:sz="0" w:space="0"/>
        </w:rPr>
        <w:t>    两位老师的课都没有补充过多复杂的史料，补充的史料都是在大部分学生能够读懂的基础上，去突破教学中的重难点和能力的提升，从而建立起了高效简洁的课堂。因此，在教科书之外不宜过多引用历史资料。一是一节课的教学内容已经很多，教学时间不允许；二是征引的资料很多并无必要，如引用大学教科书、某些畅销书和历史学家的评语。从历史学研究方法看，材料不具备探究语境和方法的话，也没有专业上的学习价值。</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8" w:lineRule="atLeast"/>
        <w:ind w:left="0" w:right="0" w:firstLine="0"/>
        <w:jc w:val="both"/>
        <w:rPr>
          <w:rFonts w:hint="eastAsia" w:ascii="Microsoft YaHei UI" w:hAnsi="Microsoft YaHei UI" w:eastAsia="Microsoft YaHei UI" w:cs="Microsoft YaHei UI"/>
          <w:i w:val="0"/>
          <w:iCs w:val="0"/>
          <w:caps w:val="0"/>
          <w:color w:val="6E6965"/>
          <w:spacing w:val="18"/>
          <w:sz w:val="16"/>
          <w:szCs w:val="16"/>
        </w:rPr>
      </w:pPr>
      <w:r>
        <w:rPr>
          <w:rStyle w:val="5"/>
          <w:rFonts w:hint="eastAsia" w:ascii="微软雅黑" w:hAnsi="微软雅黑" w:eastAsia="微软雅黑" w:cs="微软雅黑"/>
          <w:i w:val="0"/>
          <w:iCs w:val="0"/>
          <w:caps w:val="0"/>
          <w:color w:val="000000"/>
          <w:spacing w:val="18"/>
          <w:sz w:val="16"/>
          <w:szCs w:val="16"/>
          <w:bdr w:val="none" w:color="auto" w:sz="0" w:space="0"/>
        </w:rPr>
        <w:t>三、要不要教学活动</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8" w:lineRule="atLeast"/>
        <w:ind w:left="0" w:right="0" w:firstLine="408"/>
        <w:jc w:val="both"/>
        <w:rPr>
          <w:rFonts w:hint="eastAsia" w:ascii="Microsoft YaHei UI" w:hAnsi="Microsoft YaHei UI" w:eastAsia="Microsoft YaHei UI" w:cs="Microsoft YaHei UI"/>
          <w:i w:val="0"/>
          <w:iCs w:val="0"/>
          <w:caps w:val="0"/>
          <w:color w:val="6E6965"/>
          <w:spacing w:val="18"/>
          <w:sz w:val="16"/>
          <w:szCs w:val="16"/>
        </w:rPr>
      </w:pPr>
      <w:r>
        <w:rPr>
          <w:rFonts w:hint="eastAsia" w:ascii="微软雅黑" w:hAnsi="微软雅黑" w:eastAsia="微软雅黑" w:cs="微软雅黑"/>
          <w:i w:val="0"/>
          <w:iCs w:val="0"/>
          <w:caps w:val="0"/>
          <w:color w:val="000000"/>
          <w:spacing w:val="18"/>
          <w:sz w:val="16"/>
          <w:szCs w:val="16"/>
          <w:bdr w:val="none" w:color="auto" w:sz="0" w:space="0"/>
        </w:rPr>
        <w:t>核心素养导向下的课堂教学改革,教师应根据学科特点和教学内容,精心设计每节课的教学环节。核心素养就是课堂的灵魂,思维意识的培养就是教学的主线。课堂要有灵魂,教学要有主线,否则信息过于碎片化,不利于学生生命的成长。比如教学要给未道出的史事留余地；仅仅传授知识抑或依赖于讲授的教学，都难发挥历史学的功能，历史教学应该向习得技能、发展能力、提升专业意识方面转变。</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8" w:lineRule="atLeast"/>
        <w:ind w:left="0" w:right="0" w:firstLine="408"/>
        <w:jc w:val="both"/>
        <w:rPr>
          <w:rFonts w:hint="eastAsia" w:ascii="Microsoft YaHei UI" w:hAnsi="Microsoft YaHei UI" w:eastAsia="Microsoft YaHei UI" w:cs="Microsoft YaHei UI"/>
          <w:i w:val="0"/>
          <w:iCs w:val="0"/>
          <w:caps w:val="0"/>
          <w:color w:val="6E6965"/>
          <w:spacing w:val="18"/>
          <w:sz w:val="16"/>
          <w:szCs w:val="16"/>
        </w:rPr>
      </w:pPr>
      <w:r>
        <w:rPr>
          <w:rFonts w:hint="eastAsia" w:ascii="微软雅黑" w:hAnsi="微软雅黑" w:eastAsia="微软雅黑" w:cs="微软雅黑"/>
          <w:i w:val="0"/>
          <w:iCs w:val="0"/>
          <w:caps w:val="0"/>
          <w:color w:val="000000"/>
          <w:spacing w:val="18"/>
          <w:sz w:val="16"/>
          <w:szCs w:val="16"/>
          <w:bdr w:val="none" w:color="auto" w:sz="0" w:space="0"/>
        </w:rPr>
        <w:t>新课程实施以来，教师努力为学生营造活动的空间。从形式上看，课堂讨论、历史剧表演、辩论赛等使课堂热热闹闹，学生争先恐后参与。但是，忽视教学需要和效果，为了活动而活动的状况也普遍存在。教师为了完成设计，让学生钻进预设的圈套；为了节省时间，体现教学效果，让好学生成为课堂的主角。两位老师的课堂都没有形式化的教学活动，精心设计的每一个教学环节和活动都恰好的促进了学生核心素养的养成。因此，一堂好课，在设计教学的活动一定是高效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8" w:lineRule="atLeast"/>
        <w:ind w:left="0" w:right="0" w:firstLine="0"/>
        <w:jc w:val="both"/>
        <w:rPr>
          <w:rFonts w:hint="eastAsia" w:ascii="Microsoft YaHei UI" w:hAnsi="Microsoft YaHei UI" w:eastAsia="Microsoft YaHei UI" w:cs="Microsoft YaHei UI"/>
          <w:i w:val="0"/>
          <w:iCs w:val="0"/>
          <w:caps w:val="0"/>
          <w:color w:val="6E6965"/>
          <w:spacing w:val="18"/>
          <w:sz w:val="16"/>
          <w:szCs w:val="16"/>
        </w:rPr>
      </w:pPr>
      <w:r>
        <w:rPr>
          <w:rFonts w:hint="eastAsia" w:ascii="微软雅黑" w:hAnsi="微软雅黑" w:eastAsia="微软雅黑" w:cs="微软雅黑"/>
          <w:i w:val="0"/>
          <w:iCs w:val="0"/>
          <w:caps w:val="0"/>
          <w:color w:val="000000"/>
          <w:spacing w:val="18"/>
          <w:sz w:val="16"/>
          <w:szCs w:val="16"/>
          <w:bdr w:val="none" w:color="auto" w:sz="0" w:space="0"/>
        </w:rPr>
        <w:t>参考资料：[1]范英军,赵亚夫.中学历史教学研究应转向为中学历史教育研究[J].中学历史教学参考，2021（7）</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BED10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Office_11.1.0.11194_F1E327BC-269C-435d-A152-05C5408002CA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2022-01-05T03:56:58Z</dcterms:created>
  <dc:creator>52977</dc:creator>
  <cp:lastModifiedBy>匡匡</cp:lastModifiedBy>
  <dcterms:modified xsi:type="dcterms:W3CDTF">2022-01-05T03:57:09Z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2052-11.1.0.11194</vt:lpwstr>
  </property>
  <property fmtid="{D5CDD505-2E9C-101B-9397-08002B2CF9AE}" pid="3" name="ICV">
    <vt:lpwstr>B298CFF739944EF7A05B2818BB7B19C4</vt:lpwstr>
  </property>
</Properties>
</file>