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031" w:rsidRPr="00217031" w:rsidRDefault="00217031" w:rsidP="00217031">
      <w:pPr>
        <w:spacing w:line="360" w:lineRule="auto"/>
        <w:jc w:val="center"/>
        <w:rPr>
          <w:b/>
          <w:color w:val="0000CC"/>
          <w:sz w:val="28"/>
        </w:rPr>
      </w:pPr>
      <w:r w:rsidRPr="00217031">
        <w:rPr>
          <w:rFonts w:hint="eastAsia"/>
          <w:b/>
          <w:color w:val="000000" w:themeColor="text1"/>
          <w:sz w:val="32"/>
        </w:rPr>
        <w:t>考点</w:t>
      </w:r>
      <w:r>
        <w:rPr>
          <w:rFonts w:hint="eastAsia"/>
          <w:b/>
          <w:color w:val="000000" w:themeColor="text1"/>
          <w:sz w:val="32"/>
        </w:rPr>
        <w:t>56</w:t>
      </w:r>
      <w:r w:rsidRPr="00217031">
        <w:rPr>
          <w:rFonts w:hint="eastAsia"/>
          <w:b/>
          <w:color w:val="000000" w:themeColor="text1"/>
          <w:sz w:val="32"/>
        </w:rPr>
        <w:t xml:space="preserve">  </w:t>
      </w:r>
      <w:r w:rsidRPr="00217031">
        <w:rPr>
          <w:rFonts w:hint="eastAsia"/>
          <w:b/>
          <w:color w:val="000000" w:themeColor="text1"/>
          <w:sz w:val="32"/>
        </w:rPr>
        <w:t>文化的传承与保护</w:t>
      </w:r>
      <w:r w:rsidRPr="00217031">
        <w:rPr>
          <w:rFonts w:hint="eastAsia"/>
          <w:b/>
          <w:color w:val="0000CC"/>
          <w:sz w:val="28"/>
        </w:rPr>
        <w:t>（两年真题</w:t>
      </w:r>
      <w:r w:rsidRPr="00217031">
        <w:rPr>
          <w:rFonts w:hint="eastAsia"/>
          <w:b/>
          <w:color w:val="0000CC"/>
          <w:sz w:val="28"/>
        </w:rPr>
        <w:t>+</w:t>
      </w:r>
      <w:r w:rsidRPr="00217031">
        <w:rPr>
          <w:rFonts w:hint="eastAsia"/>
          <w:b/>
          <w:color w:val="0000CC"/>
          <w:sz w:val="28"/>
        </w:rPr>
        <w:t>一年模拟）</w:t>
      </w:r>
    </w:p>
    <w:p w:rsidR="00217031" w:rsidRPr="00217031" w:rsidRDefault="00217031" w:rsidP="00217031">
      <w:pPr>
        <w:spacing w:line="360" w:lineRule="auto"/>
        <w:rPr>
          <w:b/>
        </w:rPr>
      </w:pPr>
      <w:r w:rsidRPr="00217031">
        <w:rPr>
          <w:rFonts w:hint="eastAsia"/>
          <w:b/>
        </w:rPr>
        <w:t>一、单选题（</w:t>
      </w:r>
      <w:r>
        <w:rPr>
          <w:rFonts w:hint="eastAsia"/>
          <w:b/>
        </w:rPr>
        <w:t>20</w:t>
      </w:r>
      <w:r w:rsidRPr="00217031">
        <w:rPr>
          <w:rFonts w:hint="eastAsia"/>
          <w:b/>
        </w:rPr>
        <w:t>小题）</w:t>
      </w:r>
    </w:p>
    <w:p w:rsidR="00217031" w:rsidRPr="00217031" w:rsidRDefault="00217031" w:rsidP="00217031">
      <w:pPr>
        <w:tabs>
          <w:tab w:val="left" w:pos="1290"/>
          <w:tab w:val="center" w:pos="4153"/>
          <w:tab w:val="left" w:pos="4680"/>
        </w:tabs>
        <w:spacing w:line="360" w:lineRule="auto"/>
        <w:jc w:val="center"/>
        <w:rPr>
          <w:b/>
          <w:bCs/>
          <w:sz w:val="28"/>
          <w:szCs w:val="28"/>
        </w:rPr>
      </w:pPr>
      <w:r w:rsidRPr="00217031">
        <w:rPr>
          <w:b/>
          <w:bCs/>
          <w:sz w:val="28"/>
          <w:szCs w:val="28"/>
        </w:rPr>
        <w:t>2021</w:t>
      </w:r>
      <w:r w:rsidRPr="00217031">
        <w:rPr>
          <w:rFonts w:hint="eastAsia"/>
          <w:b/>
          <w:bCs/>
          <w:sz w:val="28"/>
          <w:szCs w:val="28"/>
        </w:rPr>
        <w:t>年题组（备注：无）</w:t>
      </w:r>
    </w:p>
    <w:p w:rsidR="00217031" w:rsidRPr="00217031" w:rsidRDefault="00217031" w:rsidP="00217031">
      <w:pPr>
        <w:tabs>
          <w:tab w:val="left" w:pos="1290"/>
          <w:tab w:val="center" w:pos="4153"/>
          <w:tab w:val="left" w:pos="4680"/>
        </w:tabs>
        <w:spacing w:line="360" w:lineRule="auto"/>
        <w:jc w:val="center"/>
        <w:rPr>
          <w:b/>
          <w:bCs/>
          <w:sz w:val="28"/>
          <w:szCs w:val="28"/>
        </w:rPr>
      </w:pPr>
      <w:r w:rsidRPr="00217031">
        <w:rPr>
          <w:b/>
          <w:bCs/>
          <w:sz w:val="28"/>
          <w:szCs w:val="28"/>
        </w:rPr>
        <w:t>2020</w:t>
      </w:r>
      <w:r w:rsidRPr="00217031">
        <w:rPr>
          <w:rFonts w:hint="eastAsia"/>
          <w:b/>
          <w:bCs/>
          <w:sz w:val="28"/>
          <w:szCs w:val="28"/>
        </w:rPr>
        <w:t>年题组（备注：无）</w:t>
      </w:r>
    </w:p>
    <w:p w:rsidR="00217031" w:rsidRDefault="00217031" w:rsidP="00217031">
      <w:pPr>
        <w:spacing w:line="360" w:lineRule="auto"/>
        <w:jc w:val="left"/>
        <w:textAlignment w:val="center"/>
        <w:rPr>
          <w:rFonts w:ascii="宋体" w:hAnsi="宋体" w:cs="宋体"/>
        </w:rPr>
      </w:pPr>
      <w:r>
        <w:t>1</w:t>
      </w:r>
      <w:r>
        <w:rPr>
          <w:rFonts w:hint="eastAsia"/>
        </w:rPr>
        <w:t>．（</w:t>
      </w:r>
      <w:r>
        <w:t>2021·</w:t>
      </w:r>
      <w:r>
        <w:rPr>
          <w:rFonts w:hint="eastAsia"/>
        </w:rPr>
        <w:t>渤海大学附属高级中学高三月考）</w:t>
      </w:r>
      <w:r>
        <w:rPr>
          <w:rFonts w:ascii="宋体" w:hAnsi="宋体" w:cs="宋体" w:hint="eastAsia"/>
        </w:rPr>
        <w:t>继今年春节推出的《唐宫夜宴》（左如图）"出圈"后河南卫视在端午节推出一场名为《端午奇妙游》的主题晚会，其中水下舞蹈节目《洛神水赋》（如图），把洛神“翩若惊鸿，婉若游龙”的舞姿，通过水下舞蹈的形式呈现出来，效果“炸场”。这些节目的“火出圈”</w:t>
      </w:r>
    </w:p>
    <w:p w:rsidR="00217031" w:rsidRDefault="00217031" w:rsidP="00217031">
      <w:pPr>
        <w:spacing w:line="360" w:lineRule="auto"/>
        <w:jc w:val="left"/>
        <w:textAlignment w:val="center"/>
        <w:rPr>
          <w:rFonts w:hint="eastAsia"/>
        </w:rPr>
      </w:pPr>
      <w:r>
        <w:rPr>
          <w:noProof/>
        </w:rPr>
        <w:drawing>
          <wp:inline distT="0" distB="0" distL="0" distR="0" wp14:anchorId="4A58C6AB" wp14:editId="4ACA6DCE">
            <wp:extent cx="1457325" cy="971550"/>
            <wp:effectExtent l="0" t="0" r="9525"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fig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r>
        <w:rPr>
          <w:noProof/>
        </w:rPr>
        <w:drawing>
          <wp:inline distT="0" distB="0" distL="0" distR="0" wp14:anchorId="52E34FF3" wp14:editId="757F0E7E">
            <wp:extent cx="1028700" cy="981075"/>
            <wp:effectExtent l="0" t="0" r="0"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fig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981075"/>
                    </a:xfrm>
                    <a:prstGeom prst="rect">
                      <a:avLst/>
                    </a:prstGeom>
                    <a:noFill/>
                    <a:ln>
                      <a:noFill/>
                    </a:ln>
                  </pic:spPr>
                </pic:pic>
              </a:graphicData>
            </a:graphic>
          </wp:inline>
        </w:drawing>
      </w:r>
      <w:r>
        <w:br/>
      </w:r>
    </w:p>
    <w:p w:rsidR="00217031" w:rsidRDefault="00217031" w:rsidP="00217031">
      <w:pPr>
        <w:spacing w:line="360" w:lineRule="auto"/>
        <w:jc w:val="left"/>
        <w:textAlignment w:val="center"/>
        <w:rPr>
          <w:rFonts w:ascii="宋体" w:hAnsi="宋体" w:cs="宋体"/>
        </w:rPr>
      </w:pPr>
      <w:r>
        <w:t>A</w:t>
      </w:r>
      <w:r>
        <w:rPr>
          <w:rFonts w:hint="eastAsia"/>
        </w:rPr>
        <w:t>．</w:t>
      </w:r>
      <w:r>
        <w:rPr>
          <w:rFonts w:ascii="宋体" w:hAnsi="宋体" w:cs="宋体" w:hint="eastAsia"/>
        </w:rPr>
        <w:t>说明创新是文化传承的第一要素</w:t>
      </w:r>
    </w:p>
    <w:p w:rsidR="00217031" w:rsidRDefault="00217031" w:rsidP="00217031">
      <w:pPr>
        <w:spacing w:line="360" w:lineRule="auto"/>
        <w:jc w:val="left"/>
        <w:textAlignment w:val="center"/>
        <w:rPr>
          <w:rFonts w:ascii="宋体" w:hAnsi="宋体" w:cs="宋体" w:hint="eastAsia"/>
        </w:rPr>
      </w:pPr>
      <w:r>
        <w:t>B</w:t>
      </w:r>
      <w:r>
        <w:rPr>
          <w:rFonts w:hint="eastAsia"/>
        </w:rPr>
        <w:t>．</w:t>
      </w:r>
      <w:r>
        <w:rPr>
          <w:rFonts w:ascii="宋体" w:hAnsi="宋体" w:cs="宋体" w:hint="eastAsia"/>
        </w:rPr>
        <w:t>根源于中华文化的厚重与辉煌</w:t>
      </w:r>
    </w:p>
    <w:p w:rsidR="00217031" w:rsidRDefault="00217031" w:rsidP="00217031">
      <w:pPr>
        <w:spacing w:line="360" w:lineRule="auto"/>
        <w:jc w:val="left"/>
        <w:textAlignment w:val="center"/>
        <w:rPr>
          <w:rFonts w:ascii="宋体" w:hAnsi="宋体" w:cs="宋体" w:hint="eastAsia"/>
        </w:rPr>
      </w:pPr>
      <w:r>
        <w:t>C</w:t>
      </w:r>
      <w:r>
        <w:rPr>
          <w:rFonts w:hint="eastAsia"/>
        </w:rPr>
        <w:t>．</w:t>
      </w:r>
      <w:r>
        <w:rPr>
          <w:rFonts w:ascii="宋体" w:hAnsi="宋体" w:cs="宋体" w:hint="eastAsia"/>
        </w:rPr>
        <w:t>媒体传播是文化传承的根本途径</w:t>
      </w:r>
    </w:p>
    <w:p w:rsidR="00217031" w:rsidRDefault="00217031" w:rsidP="00217031">
      <w:pPr>
        <w:spacing w:line="360" w:lineRule="auto"/>
        <w:jc w:val="left"/>
        <w:textAlignment w:val="center"/>
        <w:rPr>
          <w:rFonts w:ascii="宋体" w:hAnsi="宋体" w:cs="宋体" w:hint="eastAsia"/>
        </w:rPr>
      </w:pPr>
      <w:r>
        <w:t>D</w:t>
      </w:r>
      <w:r>
        <w:rPr>
          <w:rFonts w:hint="eastAsia"/>
        </w:rPr>
        <w:t>．</w:t>
      </w:r>
      <w:r>
        <w:rPr>
          <w:rFonts w:ascii="宋体" w:hAnsi="宋体" w:cs="宋体" w:hint="eastAsia"/>
        </w:rPr>
        <w:t>体现了青年是文化传承的主体</w:t>
      </w:r>
    </w:p>
    <w:p w:rsidR="00217031" w:rsidRDefault="00217031" w:rsidP="00217031">
      <w:pPr>
        <w:spacing w:line="360" w:lineRule="auto"/>
        <w:jc w:val="left"/>
        <w:textAlignment w:val="center"/>
        <w:rPr>
          <w:rFonts w:ascii="宋体" w:hAnsi="宋体" w:cs="宋体" w:hint="eastAsia"/>
        </w:rPr>
      </w:pPr>
      <w:r>
        <w:t>2</w:t>
      </w:r>
      <w:r>
        <w:rPr>
          <w:rFonts w:hint="eastAsia"/>
        </w:rPr>
        <w:t>．（</w:t>
      </w:r>
      <w:r>
        <w:t>2021·</w:t>
      </w:r>
      <w:r>
        <w:rPr>
          <w:rFonts w:hint="eastAsia"/>
        </w:rPr>
        <w:t>辽宁高三开学考试）</w:t>
      </w:r>
      <w:r>
        <w:rPr>
          <w:rFonts w:ascii="宋体" w:hAnsi="宋体" w:cs="宋体" w:hint="eastAsia"/>
        </w:rPr>
        <w:t>张骞通西域、郑和下西洋推动了文化的传播与交流，虽然跨越国界，即无法实现全球效应而21世纪的夏纳电影节上的一件时装转瞬间即可动全球影迷的追掉热潮。这说明</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大众文化审美的古今差异</w:t>
      </w:r>
      <w:r>
        <w:tab/>
        <w:t>B</w:t>
      </w:r>
      <w:r>
        <w:rPr>
          <w:rFonts w:hint="eastAsia"/>
        </w:rPr>
        <w:t>．</w:t>
      </w:r>
      <w:r>
        <w:rPr>
          <w:rFonts w:ascii="宋体" w:hAnsi="宋体" w:cs="宋体" w:hint="eastAsia"/>
        </w:rPr>
        <w:t>明星效应远大于历史名人</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非物质文化遗产函待传承</w:t>
      </w:r>
      <w:r>
        <w:tab/>
        <w:t>D</w:t>
      </w:r>
      <w:r>
        <w:rPr>
          <w:rFonts w:hint="eastAsia"/>
        </w:rPr>
        <w:t>．</w:t>
      </w:r>
      <w:r>
        <w:rPr>
          <w:rFonts w:ascii="宋体" w:hAnsi="宋体" w:cs="宋体" w:hint="eastAsia"/>
        </w:rPr>
        <w:t>技术进步推动文化全球化</w:t>
      </w:r>
    </w:p>
    <w:p w:rsidR="00217031" w:rsidRDefault="00217031" w:rsidP="00217031">
      <w:pPr>
        <w:spacing w:line="360" w:lineRule="auto"/>
        <w:jc w:val="left"/>
        <w:textAlignment w:val="center"/>
        <w:rPr>
          <w:rFonts w:ascii="宋体" w:hAnsi="宋体" w:cs="宋体" w:hint="eastAsia"/>
        </w:rPr>
      </w:pPr>
      <w:r>
        <w:t>3</w:t>
      </w:r>
      <w:r>
        <w:rPr>
          <w:rFonts w:hint="eastAsia"/>
        </w:rPr>
        <w:t>．（</w:t>
      </w:r>
      <w:r>
        <w:t>2021·</w:t>
      </w:r>
      <w:r>
        <w:rPr>
          <w:rFonts w:hint="eastAsia"/>
        </w:rPr>
        <w:t>辽宁高三）</w:t>
      </w:r>
      <w:r>
        <w:rPr>
          <w:rFonts w:eastAsia="Times New Roman"/>
        </w:rPr>
        <w:t>18</w:t>
      </w:r>
      <w:r>
        <w:rPr>
          <w:rFonts w:ascii="宋体" w:hAnsi="宋体" w:cs="宋体" w:hint="eastAsia"/>
        </w:rPr>
        <w:t>世纪中期，</w:t>
      </w:r>
      <w:r>
        <w:rPr>
          <w:rFonts w:eastAsia="Times New Roman"/>
        </w:rPr>
        <w:t>“</w:t>
      </w:r>
      <w:r>
        <w:rPr>
          <w:rFonts w:ascii="宋体" w:hAnsi="宋体" w:cs="宋体" w:hint="eastAsia"/>
        </w:rPr>
        <w:t>下午茶</w:t>
      </w:r>
      <w:r>
        <w:rPr>
          <w:rFonts w:eastAsia="Times New Roman"/>
        </w:rPr>
        <w:t>”</w:t>
      </w:r>
      <w:r>
        <w:rPr>
          <w:rFonts w:ascii="宋体" w:hAnsi="宋体" w:cs="宋体" w:hint="eastAsia"/>
        </w:rPr>
        <w:t>在英国社会日渐流行，饮茶有益于健康在争论中逐渐为社会各界所认可，加人牛奶与糖在</w:t>
      </w:r>
      <w:r>
        <w:rPr>
          <w:rFonts w:eastAsia="Times New Roman"/>
        </w:rPr>
        <w:t>--</w:t>
      </w:r>
      <w:r>
        <w:rPr>
          <w:rFonts w:ascii="宋体" w:hAnsi="宋体" w:cs="宋体" w:hint="eastAsia"/>
        </w:rPr>
        <w:t>定程度上被视为功效的增加或强化。茶还寄托了英国人对家的深厚情感，这与中国茶文化追求</w:t>
      </w:r>
      <w:r>
        <w:rPr>
          <w:rFonts w:eastAsia="Times New Roman"/>
        </w:rPr>
        <w:t>“</w:t>
      </w:r>
      <w:r>
        <w:rPr>
          <w:rFonts w:ascii="宋体" w:hAnsi="宋体" w:cs="宋体" w:hint="eastAsia"/>
        </w:rPr>
        <w:t>天人合</w:t>
      </w:r>
      <w:r>
        <w:rPr>
          <w:rFonts w:eastAsia="Times New Roman"/>
        </w:rPr>
        <w:t>”</w:t>
      </w:r>
      <w:r>
        <w:rPr>
          <w:rFonts w:ascii="宋体" w:hAnsi="宋体" w:cs="宋体" w:hint="eastAsia"/>
        </w:rPr>
        <w:t>的深层精神文化境界的取向不同。这体现出</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工业革命改变了人们的生活</w:t>
      </w:r>
      <w:r>
        <w:tab/>
        <w:t>B</w:t>
      </w:r>
      <w:r>
        <w:rPr>
          <w:rFonts w:hint="eastAsia"/>
        </w:rPr>
        <w:t>．</w:t>
      </w:r>
      <w:r>
        <w:rPr>
          <w:rFonts w:ascii="宋体" w:hAnsi="宋体" w:cs="宋体" w:hint="eastAsia"/>
        </w:rPr>
        <w:t>人文主义得到社会普遍认可</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经济的趋同化和一体化趋势</w:t>
      </w:r>
      <w:r>
        <w:tab/>
        <w:t>D</w:t>
      </w:r>
      <w:r>
        <w:rPr>
          <w:rFonts w:hint="eastAsia"/>
        </w:rPr>
        <w:t>．</w:t>
      </w:r>
      <w:r>
        <w:rPr>
          <w:rFonts w:ascii="宋体" w:hAnsi="宋体" w:cs="宋体" w:hint="eastAsia"/>
        </w:rPr>
        <w:t>文化的本土化和多元化趋势</w:t>
      </w:r>
    </w:p>
    <w:p w:rsidR="00217031" w:rsidRDefault="00217031" w:rsidP="00217031">
      <w:pPr>
        <w:spacing w:line="360" w:lineRule="auto"/>
        <w:jc w:val="left"/>
        <w:textAlignment w:val="center"/>
        <w:rPr>
          <w:rFonts w:ascii="宋体" w:hAnsi="宋体" w:cs="宋体" w:hint="eastAsia"/>
        </w:rPr>
      </w:pPr>
      <w:r>
        <w:t>4</w:t>
      </w:r>
      <w:r>
        <w:rPr>
          <w:rFonts w:hint="eastAsia"/>
        </w:rPr>
        <w:t>．（</w:t>
      </w:r>
      <w:r>
        <w:t>2021·</w:t>
      </w:r>
      <w:r>
        <w:rPr>
          <w:rFonts w:hint="eastAsia"/>
        </w:rPr>
        <w:t>江西南昌</w:t>
      </w:r>
      <w:r>
        <w:t>·</w:t>
      </w:r>
      <w:r>
        <w:rPr>
          <w:rFonts w:hint="eastAsia"/>
        </w:rPr>
        <w:t>高三）</w:t>
      </w:r>
      <w:r>
        <w:rPr>
          <w:rFonts w:ascii="宋体" w:hAnsi="宋体" w:cs="宋体" w:hint="eastAsia"/>
        </w:rPr>
        <w:t>魏晋南北朝出现了许多诫子文书，如曹操《诫子植》、嵇康《家诫》、颜延之《家诰》等，最典型者当属诸葛亮的《诫子书》。一般的庶族家庭也十分重视家庭教育。由此可以推知，魏晋南北朝时期</w:t>
      </w:r>
    </w:p>
    <w:p w:rsidR="00217031" w:rsidRDefault="00217031" w:rsidP="00217031">
      <w:pPr>
        <w:tabs>
          <w:tab w:val="left" w:pos="4153"/>
        </w:tabs>
        <w:spacing w:line="360" w:lineRule="auto"/>
        <w:jc w:val="left"/>
        <w:textAlignment w:val="center"/>
        <w:rPr>
          <w:rFonts w:ascii="宋体" w:hAnsi="宋体" w:cs="宋体" w:hint="eastAsia"/>
        </w:rPr>
      </w:pPr>
      <w:r>
        <w:lastRenderedPageBreak/>
        <w:t>A</w:t>
      </w:r>
      <w:r>
        <w:rPr>
          <w:rFonts w:hint="eastAsia"/>
        </w:rPr>
        <w:t>．</w:t>
      </w:r>
      <w:r>
        <w:rPr>
          <w:rFonts w:ascii="宋体" w:hAnsi="宋体" w:cs="宋体" w:hint="eastAsia"/>
        </w:rPr>
        <w:t>儒家思想正统地位开始形成</w:t>
      </w:r>
      <w:r>
        <w:tab/>
        <w:t>B</w:t>
      </w:r>
      <w:r>
        <w:rPr>
          <w:rFonts w:hint="eastAsia"/>
        </w:rPr>
        <w:t>．</w:t>
      </w:r>
      <w:r>
        <w:rPr>
          <w:rFonts w:ascii="宋体" w:hAnsi="宋体" w:cs="宋体" w:hint="eastAsia"/>
        </w:rPr>
        <w:t>世族文化影响扩大</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宗法制度社会基础得到巩固</w:t>
      </w:r>
      <w:r>
        <w:tab/>
        <w:t>D</w:t>
      </w:r>
      <w:r>
        <w:rPr>
          <w:rFonts w:hint="eastAsia"/>
        </w:rPr>
        <w:t>．</w:t>
      </w:r>
      <w:r>
        <w:rPr>
          <w:rFonts w:ascii="宋体" w:hAnsi="宋体" w:cs="宋体" w:hint="eastAsia"/>
        </w:rPr>
        <w:t>印刷技术快速发展</w:t>
      </w:r>
    </w:p>
    <w:p w:rsidR="00217031" w:rsidRDefault="00217031" w:rsidP="00217031">
      <w:pPr>
        <w:spacing w:line="360" w:lineRule="auto"/>
        <w:jc w:val="left"/>
        <w:textAlignment w:val="center"/>
        <w:rPr>
          <w:rFonts w:ascii="宋体" w:hAnsi="宋体" w:cs="宋体" w:hint="eastAsia"/>
        </w:rPr>
      </w:pPr>
      <w:r>
        <w:t>5</w:t>
      </w:r>
      <w:r>
        <w:rPr>
          <w:rFonts w:hint="eastAsia"/>
        </w:rPr>
        <w:t>．（</w:t>
      </w:r>
      <w:r>
        <w:t>2021·</w:t>
      </w:r>
      <w:r>
        <w:rPr>
          <w:rFonts w:hint="eastAsia"/>
        </w:rPr>
        <w:t>浙江金华</w:t>
      </w:r>
      <w:r>
        <w:t>·</w:t>
      </w:r>
      <w:r>
        <w:rPr>
          <w:rFonts w:hint="eastAsia"/>
        </w:rPr>
        <w:t>高三）</w:t>
      </w:r>
      <w:r>
        <w:rPr>
          <w:rFonts w:ascii="宋体" w:hAnsi="宋体" w:cs="宋体" w:hint="eastAsia"/>
        </w:rPr>
        <w:t>学者发现，颐和园宗教建筑可考的共计17处，数量约占颐和园建筑总数的五分之一，包括各式佛教建筑11处。这些宗教建筑散布在全园各处，且占据着颐和园的显要位置。这主要是因为</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①园林和寺庙存在着相得益彰的关系  ②受中国传统思想的影响</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③通过兴建藏式寺院以笼络蒙藏诸部  ④统一多民族国家的气魄</w:t>
      </w:r>
    </w:p>
    <w:p w:rsidR="00217031" w:rsidRDefault="00217031" w:rsidP="00217031">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①②③</w:t>
      </w:r>
      <w:r>
        <w:tab/>
        <w:t>B</w:t>
      </w:r>
      <w:r>
        <w:rPr>
          <w:rFonts w:hint="eastAsia"/>
        </w:rPr>
        <w:t>．</w:t>
      </w:r>
      <w:r>
        <w:rPr>
          <w:rFonts w:ascii="宋体" w:hAnsi="宋体" w:cs="宋体" w:hint="eastAsia"/>
        </w:rPr>
        <w:t>③④</w:t>
      </w:r>
      <w:r>
        <w:tab/>
        <w:t>C</w:t>
      </w:r>
      <w:r>
        <w:rPr>
          <w:rFonts w:hint="eastAsia"/>
        </w:rPr>
        <w:t>．</w:t>
      </w:r>
      <w:r>
        <w:rPr>
          <w:rFonts w:ascii="宋体" w:hAnsi="宋体" w:cs="宋体" w:hint="eastAsia"/>
        </w:rPr>
        <w:t>②③④</w:t>
      </w:r>
      <w:r>
        <w:tab/>
        <w:t>D</w:t>
      </w:r>
      <w:r>
        <w:rPr>
          <w:rFonts w:hint="eastAsia"/>
        </w:rPr>
        <w:t>．</w:t>
      </w:r>
      <w:r>
        <w:rPr>
          <w:rFonts w:ascii="宋体" w:hAnsi="宋体" w:cs="宋体" w:hint="eastAsia"/>
        </w:rPr>
        <w:t>①②③④</w:t>
      </w:r>
    </w:p>
    <w:p w:rsidR="00217031" w:rsidRDefault="00217031" w:rsidP="00217031">
      <w:pPr>
        <w:spacing w:line="360" w:lineRule="auto"/>
        <w:jc w:val="left"/>
        <w:textAlignment w:val="center"/>
        <w:rPr>
          <w:rFonts w:ascii="宋体" w:hAnsi="宋体" w:cs="宋体" w:hint="eastAsia"/>
        </w:rPr>
      </w:pPr>
      <w:r>
        <w:t>6</w:t>
      </w:r>
      <w:r>
        <w:rPr>
          <w:rFonts w:hint="eastAsia"/>
        </w:rPr>
        <w:t>．（</w:t>
      </w:r>
      <w:r>
        <w:t>2021·</w:t>
      </w:r>
      <w:r>
        <w:rPr>
          <w:rFonts w:hint="eastAsia"/>
        </w:rPr>
        <w:t>北京）</w:t>
      </w:r>
      <w:r>
        <w:rPr>
          <w:rFonts w:ascii="宋体" w:hAnsi="宋体" w:cs="宋体" w:hint="eastAsia"/>
        </w:rPr>
        <w:t>公元前</w:t>
      </w:r>
      <w:r>
        <w:rPr>
          <w:rFonts w:eastAsia="Times New Roman"/>
        </w:rPr>
        <w:t>6</w:t>
      </w:r>
      <w:r>
        <w:rPr>
          <w:rFonts w:ascii="宋体" w:hAnsi="宋体" w:cs="宋体" w:hint="eastAsia"/>
        </w:rPr>
        <w:t>世纪，古代希腊出现了第一批史学家与史学著作；史学家又称记事家。人在记事体的史学叙述里面，从史诗中的神仆上升为历史的主体和历史的创造者。下列对这一时期古希腊史学的评析，正确的是</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①民主政治兴起影响了历史编撰        ②史学的发展与人文思潮相一致</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③史书的撰写是以叙事为基础的        ④反对宗教，弘扬唯物主义哲学</w:t>
      </w:r>
    </w:p>
    <w:p w:rsidR="00217031" w:rsidRDefault="00217031" w:rsidP="00217031">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①②③</w:t>
      </w:r>
      <w:r>
        <w:tab/>
        <w:t>B</w:t>
      </w:r>
      <w:r>
        <w:rPr>
          <w:rFonts w:hint="eastAsia"/>
        </w:rPr>
        <w:t>．</w:t>
      </w:r>
      <w:r>
        <w:rPr>
          <w:rFonts w:ascii="宋体" w:hAnsi="宋体" w:cs="宋体" w:hint="eastAsia"/>
        </w:rPr>
        <w:t>①③④</w:t>
      </w:r>
      <w:r>
        <w:tab/>
        <w:t>C</w:t>
      </w:r>
      <w:r>
        <w:rPr>
          <w:rFonts w:hint="eastAsia"/>
        </w:rPr>
        <w:t>．</w:t>
      </w:r>
      <w:r>
        <w:rPr>
          <w:rFonts w:ascii="宋体" w:hAnsi="宋体" w:cs="宋体" w:hint="eastAsia"/>
        </w:rPr>
        <w:t>②③④</w:t>
      </w:r>
      <w:r>
        <w:tab/>
        <w:t>D</w:t>
      </w:r>
      <w:r>
        <w:rPr>
          <w:rFonts w:hint="eastAsia"/>
        </w:rPr>
        <w:t>．</w:t>
      </w:r>
      <w:r>
        <w:rPr>
          <w:rFonts w:ascii="宋体" w:hAnsi="宋体" w:cs="宋体" w:hint="eastAsia"/>
        </w:rPr>
        <w:t>①②④</w:t>
      </w:r>
    </w:p>
    <w:p w:rsidR="00217031" w:rsidRDefault="00217031" w:rsidP="00217031">
      <w:pPr>
        <w:spacing w:line="360" w:lineRule="auto"/>
        <w:jc w:val="left"/>
        <w:textAlignment w:val="center"/>
        <w:rPr>
          <w:rFonts w:ascii="宋体" w:hAnsi="宋体" w:cs="宋体" w:hint="eastAsia"/>
        </w:rPr>
      </w:pPr>
      <w:r>
        <w:t>7</w:t>
      </w:r>
      <w:r>
        <w:rPr>
          <w:rFonts w:hint="eastAsia"/>
        </w:rPr>
        <w:t>．（</w:t>
      </w:r>
      <w:r>
        <w:t>2021·</w:t>
      </w:r>
      <w:r>
        <w:rPr>
          <w:rFonts w:hint="eastAsia"/>
        </w:rPr>
        <w:t>四川南充</w:t>
      </w:r>
      <w:r>
        <w:t>·</w:t>
      </w:r>
      <w:r>
        <w:rPr>
          <w:rFonts w:hint="eastAsia"/>
        </w:rPr>
        <w:t>高三）</w:t>
      </w:r>
      <w:r>
        <w:rPr>
          <w:rFonts w:ascii="宋体" w:hAnsi="宋体" w:cs="宋体" w:hint="eastAsia"/>
        </w:rPr>
        <w:t>有学者指出，《等待戈多》中的主人翁——戈多是一个抽象化的符号，充当的是等待的替代物，“一切都寄托在他身上，没有他，我们就完了，因此，我们一直等待戈多”。该作品的创作实际上表达了</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对现实世界的绝望</w:t>
      </w:r>
      <w:r>
        <w:tab/>
        <w:t>B</w:t>
      </w:r>
      <w:r>
        <w:rPr>
          <w:rFonts w:hint="eastAsia"/>
        </w:rPr>
        <w:t>．</w:t>
      </w:r>
      <w:r>
        <w:rPr>
          <w:rFonts w:ascii="宋体" w:hAnsi="宋体" w:cs="宋体" w:hint="eastAsia"/>
        </w:rPr>
        <w:t>对心理活动的关注</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对理性的孜孜以求</w:t>
      </w:r>
      <w:r>
        <w:tab/>
        <w:t>D</w:t>
      </w:r>
      <w:r>
        <w:rPr>
          <w:rFonts w:hint="eastAsia"/>
        </w:rPr>
        <w:t>．</w:t>
      </w:r>
      <w:r>
        <w:rPr>
          <w:rFonts w:ascii="宋体" w:hAnsi="宋体" w:cs="宋体" w:hint="eastAsia"/>
        </w:rPr>
        <w:t>对工业社会的期许</w:t>
      </w:r>
    </w:p>
    <w:p w:rsidR="00217031" w:rsidRDefault="00217031" w:rsidP="00217031">
      <w:pPr>
        <w:spacing w:line="360" w:lineRule="auto"/>
        <w:jc w:val="left"/>
        <w:textAlignment w:val="center"/>
        <w:rPr>
          <w:rFonts w:ascii="宋体" w:hAnsi="宋体" w:cs="宋体" w:hint="eastAsia"/>
        </w:rPr>
      </w:pPr>
      <w:r>
        <w:t>8</w:t>
      </w:r>
      <w:r>
        <w:rPr>
          <w:rFonts w:hint="eastAsia"/>
        </w:rPr>
        <w:t>．（</w:t>
      </w:r>
      <w:r>
        <w:t>2021·</w:t>
      </w:r>
      <w:r>
        <w:rPr>
          <w:rFonts w:hint="eastAsia"/>
        </w:rPr>
        <w:t>广东江门</w:t>
      </w:r>
      <w:r>
        <w:t>·</w:t>
      </w:r>
      <w:r>
        <w:rPr>
          <w:rFonts w:hint="eastAsia"/>
        </w:rPr>
        <w:t>高三）</w:t>
      </w:r>
      <w:r>
        <w:rPr>
          <w:rFonts w:ascii="宋体" w:hAnsi="宋体" w:cs="宋体" w:hint="eastAsia"/>
        </w:rPr>
        <w:t>晚清民国时期，由于梅州市松口镇华侨踊跃捐资助学，当地学校不但收费低廉，甚至免费并聘请名师硕儒或留洋归来的学子做老师，出现了“乡村虽偏僻，但无一二里无童声”的盛况。据此可知</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当地教育经费问题得以解决</w:t>
      </w:r>
      <w:r>
        <w:tab/>
        <w:t>B</w:t>
      </w:r>
      <w:r>
        <w:rPr>
          <w:rFonts w:hint="eastAsia"/>
        </w:rPr>
        <w:t>．</w:t>
      </w:r>
      <w:r>
        <w:rPr>
          <w:rFonts w:ascii="宋体" w:hAnsi="宋体" w:cs="宋体" w:hint="eastAsia"/>
        </w:rPr>
        <w:t>科举制瓦解有利于教育革新</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当地传统教育模式即将瓦解</w:t>
      </w:r>
      <w:r>
        <w:tab/>
        <w:t>D</w:t>
      </w:r>
      <w:r>
        <w:rPr>
          <w:rFonts w:hint="eastAsia"/>
        </w:rPr>
        <w:t>．</w:t>
      </w:r>
      <w:r>
        <w:rPr>
          <w:rFonts w:ascii="宋体" w:hAnsi="宋体" w:cs="宋体" w:hint="eastAsia"/>
        </w:rPr>
        <w:t>华侨家国情怀助力教育发展</w:t>
      </w:r>
    </w:p>
    <w:p w:rsidR="00217031" w:rsidRDefault="00217031" w:rsidP="00217031">
      <w:pPr>
        <w:spacing w:line="360" w:lineRule="auto"/>
        <w:jc w:val="left"/>
        <w:textAlignment w:val="center"/>
        <w:rPr>
          <w:rFonts w:ascii="宋体" w:hAnsi="宋体" w:cs="宋体" w:hint="eastAsia"/>
        </w:rPr>
      </w:pPr>
      <w:r>
        <w:t>9</w:t>
      </w:r>
      <w:r>
        <w:rPr>
          <w:rFonts w:hint="eastAsia"/>
        </w:rPr>
        <w:t>．（</w:t>
      </w:r>
      <w:r>
        <w:t>2021·</w:t>
      </w:r>
      <w:r>
        <w:rPr>
          <w:rFonts w:hint="eastAsia"/>
        </w:rPr>
        <w:t>宁夏贺兰县景博中学高三期末）</w:t>
      </w:r>
      <w:r>
        <w:rPr>
          <w:rFonts w:ascii="宋体" w:hAnsi="宋体" w:cs="宋体" w:hint="eastAsia"/>
        </w:rPr>
        <w:t>近代早期，欧洲印刷书盗印现象层出不穷，为此很多印刷商向政府部门申请特权或专利权，并在书籍上印制自身标记和版权声明，还组成印刷联盟，分享开销、获利和集结资源。这说明，当时欧洲</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文化交流十分活跃</w:t>
      </w:r>
      <w:r>
        <w:tab/>
        <w:t>B</w:t>
      </w:r>
      <w:r>
        <w:rPr>
          <w:rFonts w:hint="eastAsia"/>
        </w:rPr>
        <w:t>．</w:t>
      </w:r>
      <w:r>
        <w:rPr>
          <w:rFonts w:ascii="宋体" w:hAnsi="宋体" w:cs="宋体" w:hint="eastAsia"/>
        </w:rPr>
        <w:t>版权保护仍需加强</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市民阶层逐步壮大</w:t>
      </w:r>
      <w:r>
        <w:tab/>
        <w:t>D</w:t>
      </w:r>
      <w:r>
        <w:rPr>
          <w:rFonts w:hint="eastAsia"/>
        </w:rPr>
        <w:t>．</w:t>
      </w:r>
      <w:r>
        <w:rPr>
          <w:rFonts w:ascii="宋体" w:hAnsi="宋体" w:cs="宋体" w:hint="eastAsia"/>
        </w:rPr>
        <w:t>宗教传播速度加快</w:t>
      </w:r>
    </w:p>
    <w:p w:rsidR="00217031" w:rsidRDefault="00217031" w:rsidP="00217031">
      <w:pPr>
        <w:spacing w:line="360" w:lineRule="auto"/>
        <w:jc w:val="left"/>
        <w:textAlignment w:val="center"/>
        <w:rPr>
          <w:rFonts w:ascii="宋体" w:hAnsi="宋体" w:cs="宋体" w:hint="eastAsia"/>
        </w:rPr>
      </w:pPr>
      <w:r>
        <w:t>10</w:t>
      </w:r>
      <w:r>
        <w:rPr>
          <w:rFonts w:hint="eastAsia"/>
        </w:rPr>
        <w:t>．（</w:t>
      </w:r>
      <w:r>
        <w:t>2021·</w:t>
      </w:r>
      <w:r>
        <w:rPr>
          <w:rFonts w:hint="eastAsia"/>
        </w:rPr>
        <w:t>黑龙江牡丹江一中高三期末）</w:t>
      </w:r>
      <w:r>
        <w:rPr>
          <w:rFonts w:ascii="宋体" w:hAnsi="宋体" w:cs="宋体" w:hint="eastAsia"/>
        </w:rPr>
        <w:t>1952年，中国开始第一次大规模扫盲运动。扫盲班遍布工厂、农村、部队、学校。1956年以后，扫盲运动又掀起两次高潮。从1949年到1960年，约有1.5亿人参加了扫盲和各级业余学校学习。新中国的扫盲运动（　　）</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促进了社会经济的持续发展</w:t>
      </w:r>
      <w:r>
        <w:tab/>
        <w:t>B</w:t>
      </w:r>
      <w:r>
        <w:rPr>
          <w:rFonts w:hint="eastAsia"/>
        </w:rPr>
        <w:t>．</w:t>
      </w:r>
      <w:r>
        <w:rPr>
          <w:rFonts w:ascii="宋体" w:hAnsi="宋体" w:cs="宋体" w:hint="eastAsia"/>
        </w:rPr>
        <w:t>构建了完备的国民教育体系</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贯彻了“科教兴国”的战略</w:t>
      </w:r>
      <w:r>
        <w:tab/>
        <w:t>D</w:t>
      </w:r>
      <w:r>
        <w:rPr>
          <w:rFonts w:hint="eastAsia"/>
        </w:rPr>
        <w:t>．</w:t>
      </w:r>
      <w:r>
        <w:rPr>
          <w:rFonts w:ascii="宋体" w:hAnsi="宋体" w:cs="宋体" w:hint="eastAsia"/>
        </w:rPr>
        <w:t>反映了国家政权的根本属性</w:t>
      </w:r>
    </w:p>
    <w:p w:rsidR="00217031" w:rsidRDefault="00217031" w:rsidP="00217031">
      <w:pPr>
        <w:spacing w:line="360" w:lineRule="auto"/>
        <w:jc w:val="left"/>
        <w:textAlignment w:val="center"/>
        <w:rPr>
          <w:rFonts w:ascii="宋体" w:hAnsi="宋体" w:cs="宋体" w:hint="eastAsia"/>
        </w:rPr>
      </w:pPr>
      <w:r>
        <w:t>11</w:t>
      </w:r>
      <w:r>
        <w:rPr>
          <w:rFonts w:hint="eastAsia"/>
        </w:rPr>
        <w:t>．（</w:t>
      </w:r>
      <w:r>
        <w:t>2021·</w:t>
      </w:r>
      <w:r>
        <w:rPr>
          <w:rFonts w:hint="eastAsia"/>
        </w:rPr>
        <w:t>全国高三课时练习）</w:t>
      </w:r>
      <w:r>
        <w:rPr>
          <w:rFonts w:ascii="宋体" w:hAnsi="宋体" w:cs="宋体" w:hint="eastAsia"/>
        </w:rPr>
        <w:t>电影《风筝》是新中国第一部中外合拍电影。影片中以法国孩子的视角展现了20世纪50年代末北京街景市情和传统文化，影片上映后的三十多年里一直作为法国学校儿童了解中国文化的电影素材。这表明电影艺术</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有利于文化的传播交流</w:t>
      </w:r>
      <w:r>
        <w:tab/>
        <w:t>B</w:t>
      </w:r>
      <w:r>
        <w:rPr>
          <w:rFonts w:hint="eastAsia"/>
        </w:rPr>
        <w:t>．</w:t>
      </w:r>
      <w:r>
        <w:rPr>
          <w:rFonts w:ascii="宋体" w:hAnsi="宋体" w:cs="宋体" w:hint="eastAsia"/>
        </w:rPr>
        <w:t>加强了世界各地区的联系</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是世界影响最大的媒体</w:t>
      </w:r>
      <w:r>
        <w:tab/>
        <w:t>D</w:t>
      </w:r>
      <w:r>
        <w:rPr>
          <w:rFonts w:hint="eastAsia"/>
        </w:rPr>
        <w:t>．</w:t>
      </w:r>
      <w:r>
        <w:rPr>
          <w:rFonts w:ascii="宋体" w:hAnsi="宋体" w:cs="宋体" w:hint="eastAsia"/>
        </w:rPr>
        <w:t>成为渗透意识形态的工具</w:t>
      </w:r>
    </w:p>
    <w:p w:rsidR="00217031" w:rsidRDefault="00217031" w:rsidP="00217031">
      <w:pPr>
        <w:spacing w:line="360" w:lineRule="auto"/>
        <w:jc w:val="left"/>
        <w:textAlignment w:val="center"/>
        <w:rPr>
          <w:rFonts w:ascii="宋体" w:hAnsi="宋体" w:cs="宋体" w:hint="eastAsia"/>
        </w:rPr>
      </w:pPr>
      <w:r>
        <w:t>12</w:t>
      </w:r>
      <w:r>
        <w:rPr>
          <w:rFonts w:hint="eastAsia"/>
        </w:rPr>
        <w:t>．（</w:t>
      </w:r>
      <w:r>
        <w:t>2018·</w:t>
      </w:r>
      <w:r>
        <w:rPr>
          <w:rFonts w:hint="eastAsia"/>
        </w:rPr>
        <w:t>太原市</w:t>
      </w:r>
      <w:r>
        <w:t>·</w:t>
      </w:r>
      <w:r>
        <w:rPr>
          <w:rFonts w:hint="eastAsia"/>
        </w:rPr>
        <w:t>山西实验中学高三月考）</w:t>
      </w:r>
      <w:r>
        <w:rPr>
          <w:rFonts w:ascii="宋体" w:hAnsi="宋体" w:cs="宋体" w:hint="eastAsia"/>
        </w:rPr>
        <w:t>有学者认为《夏小正》记载每月的物候、气象、星象和有关重大政事，是夏代的天文历法记录。又有学者认为，《夏小正》是成书于战国的农业著作，篇中涉及蚕桑、畜牧、渔猎、采集活动。对《夏小正》的认识说明</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无考古资料佐证的认识不可信</w:t>
      </w:r>
      <w:r>
        <w:tab/>
        <w:t>B</w:t>
      </w:r>
      <w:r>
        <w:rPr>
          <w:rFonts w:hint="eastAsia"/>
        </w:rPr>
        <w:t>．</w:t>
      </w:r>
      <w:r>
        <w:rPr>
          <w:rFonts w:ascii="宋体" w:hAnsi="宋体" w:cs="宋体" w:hint="eastAsia"/>
        </w:rPr>
        <w:t>年代久远导致历史认识模糊</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学者争论过大的史料没有价值</w:t>
      </w:r>
      <w:r>
        <w:tab/>
        <w:t>D</w:t>
      </w:r>
      <w:r>
        <w:rPr>
          <w:rFonts w:hint="eastAsia"/>
        </w:rPr>
        <w:t>．</w:t>
      </w:r>
      <w:r>
        <w:rPr>
          <w:rFonts w:ascii="宋体" w:hAnsi="宋体" w:cs="宋体" w:hint="eastAsia"/>
        </w:rPr>
        <w:t>研究角度影响历史认识差异</w:t>
      </w:r>
    </w:p>
    <w:p w:rsidR="00217031" w:rsidRDefault="00217031" w:rsidP="00217031">
      <w:pPr>
        <w:spacing w:line="360" w:lineRule="auto"/>
        <w:jc w:val="left"/>
        <w:textAlignment w:val="center"/>
        <w:rPr>
          <w:rFonts w:ascii="宋体" w:hAnsi="宋体" w:cs="宋体" w:hint="eastAsia"/>
        </w:rPr>
      </w:pPr>
      <w:r>
        <w:t>13</w:t>
      </w:r>
      <w:r>
        <w:rPr>
          <w:rFonts w:hint="eastAsia"/>
        </w:rPr>
        <w:t>．（</w:t>
      </w:r>
      <w:r>
        <w:t>2021·</w:t>
      </w:r>
      <w:r>
        <w:rPr>
          <w:rFonts w:hint="eastAsia"/>
        </w:rPr>
        <w:t>湖北荆门</w:t>
      </w:r>
      <w:r>
        <w:t>·</w:t>
      </w:r>
      <w:r>
        <w:rPr>
          <w:rFonts w:hint="eastAsia"/>
        </w:rPr>
        <w:t>高三）</w:t>
      </w:r>
      <w:r>
        <w:rPr>
          <w:rFonts w:ascii="宋体" w:hAnsi="宋体" w:cs="宋体" w:hint="eastAsia"/>
        </w:rPr>
        <w:t>宋代农学家陈敷说∶"农事必知天地时宜，则生之、蓄之、长之、育之、成之、熟之、无不遂矣。"明代农学家马一龙说∶"故知时为上，知土次之。知其所宜，用其不可弃；知其所宜，避其不可为，力足以胜天矣。知不输力者，虽劳无功。"这表明</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农业生产应遵循自然规律</w:t>
      </w:r>
      <w:r>
        <w:tab/>
        <w:t>B</w:t>
      </w:r>
      <w:r>
        <w:rPr>
          <w:rFonts w:hint="eastAsia"/>
        </w:rPr>
        <w:t>．</w:t>
      </w:r>
      <w:r>
        <w:rPr>
          <w:rFonts w:ascii="宋体" w:hAnsi="宋体" w:cs="宋体" w:hint="eastAsia"/>
        </w:rPr>
        <w:t>宋明时期人地矛盾逐渐显现</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农业生产中稻麦种植减少</w:t>
      </w:r>
      <w:r>
        <w:tab/>
        <w:t>D</w:t>
      </w:r>
      <w:r>
        <w:rPr>
          <w:rFonts w:hint="eastAsia"/>
        </w:rPr>
        <w:t>．</w:t>
      </w:r>
      <w:r>
        <w:rPr>
          <w:rFonts w:ascii="宋体" w:hAnsi="宋体" w:cs="宋体" w:hint="eastAsia"/>
        </w:rPr>
        <w:t>封建国家重视农业技术创新</w:t>
      </w:r>
    </w:p>
    <w:p w:rsidR="00217031" w:rsidRDefault="00217031" w:rsidP="00217031">
      <w:pPr>
        <w:spacing w:line="360" w:lineRule="auto"/>
        <w:jc w:val="left"/>
        <w:textAlignment w:val="center"/>
        <w:rPr>
          <w:rFonts w:ascii="宋体" w:hAnsi="宋体" w:cs="宋体" w:hint="eastAsia"/>
        </w:rPr>
      </w:pPr>
      <w:r>
        <w:t>14</w:t>
      </w:r>
      <w:r>
        <w:rPr>
          <w:rFonts w:hint="eastAsia"/>
        </w:rPr>
        <w:t>．（</w:t>
      </w:r>
      <w:r>
        <w:t>2021·</w:t>
      </w:r>
      <w:r>
        <w:rPr>
          <w:rFonts w:hint="eastAsia"/>
        </w:rPr>
        <w:t>宁夏大学附属中学高三期末）</w:t>
      </w:r>
      <w:r>
        <w:rPr>
          <w:rFonts w:ascii="宋体" w:hAnsi="宋体" w:cs="宋体" w:hint="eastAsia"/>
        </w:rPr>
        <w:t>如图，2005年伦敦佳士得拍卖元青花“鬼谷子下山”，约合23亿元成交；2010年11月11日，在伦敦Bainbridges33拍卖行，清乾隆粉彩镂空转心瓶最后以5541亿元拍出，是当时全球最值钱的十大文物中价值最高的：2014年，香港苏富比春拍，明成化“斗彩鸡缸杯”以28亿港元的天价，刷新了香港瓷器拍卖史上的最贵纪录。下列说法正确的是</w:t>
      </w:r>
    </w:p>
    <w:p w:rsidR="00217031" w:rsidRDefault="00217031" w:rsidP="00217031">
      <w:pPr>
        <w:spacing w:line="360" w:lineRule="auto"/>
        <w:jc w:val="left"/>
        <w:textAlignment w:val="center"/>
        <w:rPr>
          <w:rFonts w:hint="eastAsia"/>
        </w:rPr>
      </w:pPr>
      <w:r>
        <w:rPr>
          <w:noProof/>
        </w:rPr>
        <w:drawing>
          <wp:inline distT="0" distB="0" distL="0" distR="0" wp14:anchorId="265BE339" wp14:editId="2E28C777">
            <wp:extent cx="3829050" cy="87630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0" cy="876300"/>
                    </a:xfrm>
                    <a:prstGeom prst="rect">
                      <a:avLst/>
                    </a:prstGeom>
                    <a:noFill/>
                    <a:ln>
                      <a:noFill/>
                    </a:ln>
                  </pic:spPr>
                </pic:pic>
              </a:graphicData>
            </a:graphic>
          </wp:inline>
        </w:drawing>
      </w:r>
    </w:p>
    <w:p w:rsidR="00217031" w:rsidRDefault="00217031" w:rsidP="00217031">
      <w:pPr>
        <w:spacing w:line="360" w:lineRule="auto"/>
        <w:jc w:val="left"/>
        <w:textAlignment w:val="center"/>
        <w:rPr>
          <w:rFonts w:ascii="宋体" w:hAnsi="宋体" w:cs="宋体"/>
        </w:rPr>
      </w:pPr>
      <w:r>
        <w:t>A</w:t>
      </w:r>
      <w:r>
        <w:rPr>
          <w:rFonts w:hint="eastAsia"/>
        </w:rPr>
        <w:t>．</w:t>
      </w:r>
      <w:r>
        <w:rPr>
          <w:rFonts w:ascii="宋体" w:hAnsi="宋体" w:cs="宋体" w:hint="eastAsia"/>
        </w:rPr>
        <w:t>瓷器的经济、使用价值远大于文化价值</w:t>
      </w:r>
    </w:p>
    <w:p w:rsidR="00217031" w:rsidRDefault="00217031" w:rsidP="00217031">
      <w:pPr>
        <w:spacing w:line="360" w:lineRule="auto"/>
        <w:jc w:val="left"/>
        <w:textAlignment w:val="center"/>
        <w:rPr>
          <w:rFonts w:ascii="宋体" w:hAnsi="宋体" w:cs="宋体" w:hint="eastAsia"/>
        </w:rPr>
      </w:pPr>
      <w:r>
        <w:t>B</w:t>
      </w:r>
      <w:r>
        <w:rPr>
          <w:rFonts w:hint="eastAsia"/>
        </w:rPr>
        <w:t>．</w:t>
      </w:r>
      <w:r>
        <w:rPr>
          <w:rFonts w:ascii="宋体" w:hAnsi="宋体" w:cs="宋体" w:hint="eastAsia"/>
        </w:rPr>
        <w:t>粉彩瓷器开始于康熙，顶峰于乾隆时期</w:t>
      </w:r>
    </w:p>
    <w:p w:rsidR="00217031" w:rsidRDefault="00217031" w:rsidP="00217031">
      <w:pPr>
        <w:spacing w:line="360" w:lineRule="auto"/>
        <w:jc w:val="left"/>
        <w:textAlignment w:val="center"/>
        <w:rPr>
          <w:rFonts w:ascii="宋体" w:hAnsi="宋体" w:cs="宋体" w:hint="eastAsia"/>
        </w:rPr>
      </w:pPr>
      <w:r>
        <w:t>C</w:t>
      </w:r>
      <w:r>
        <w:rPr>
          <w:rFonts w:hint="eastAsia"/>
        </w:rPr>
        <w:t>．</w:t>
      </w:r>
      <w:r>
        <w:rPr>
          <w:rFonts w:ascii="宋体" w:hAnsi="宋体" w:cs="宋体" w:hint="eastAsia"/>
        </w:rPr>
        <w:t>艺术品的天价是人类创造力和审美的物化</w:t>
      </w:r>
    </w:p>
    <w:p w:rsidR="00217031" w:rsidRDefault="00217031" w:rsidP="00217031">
      <w:pPr>
        <w:spacing w:line="360" w:lineRule="auto"/>
        <w:jc w:val="left"/>
        <w:textAlignment w:val="center"/>
        <w:rPr>
          <w:rFonts w:ascii="宋体" w:hAnsi="宋体" w:cs="宋体" w:hint="eastAsia"/>
        </w:rPr>
      </w:pPr>
      <w:r>
        <w:t>D</w:t>
      </w:r>
      <w:r>
        <w:rPr>
          <w:rFonts w:hint="eastAsia"/>
        </w:rPr>
        <w:t>．</w:t>
      </w:r>
      <w:r>
        <w:rPr>
          <w:rFonts w:ascii="宋体" w:hAnsi="宋体" w:cs="宋体" w:hint="eastAsia"/>
        </w:rPr>
        <w:t>拍卖成交的天价瓷器均来自于官窑的精品</w:t>
      </w:r>
    </w:p>
    <w:p w:rsidR="00217031" w:rsidRDefault="00217031" w:rsidP="00217031">
      <w:pPr>
        <w:spacing w:line="360" w:lineRule="auto"/>
        <w:jc w:val="left"/>
        <w:textAlignment w:val="center"/>
        <w:rPr>
          <w:rFonts w:ascii="宋体" w:hAnsi="宋体" w:cs="宋体" w:hint="eastAsia"/>
        </w:rPr>
      </w:pPr>
      <w:r>
        <w:t>15</w:t>
      </w:r>
      <w:r>
        <w:rPr>
          <w:rFonts w:hint="eastAsia"/>
        </w:rPr>
        <w:t>．（</w:t>
      </w:r>
      <w:r>
        <w:t>2021·</w:t>
      </w:r>
      <w:r>
        <w:rPr>
          <w:rFonts w:hint="eastAsia"/>
        </w:rPr>
        <w:t>全国高三专题练习）</w:t>
      </w:r>
      <w:r>
        <w:rPr>
          <w:rFonts w:ascii="宋体" w:hAnsi="宋体" w:cs="宋体" w:hint="eastAsia"/>
        </w:rPr>
        <w:t>新中国成立前，文教、科技和卫生方面的知识分子有200万人左右，到1957年，全国仅教育系统拥有教师的数量就达233.54万人，全国参加业余学校学习的职工共763.2万人，其中扫除文盲78.4万人。这表明新中国</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高度重视增强文化软实力</w:t>
      </w:r>
      <w:r>
        <w:tab/>
        <w:t>B</w:t>
      </w:r>
      <w:r>
        <w:rPr>
          <w:rFonts w:hint="eastAsia"/>
        </w:rPr>
        <w:t>．</w:t>
      </w:r>
      <w:r>
        <w:rPr>
          <w:rFonts w:ascii="宋体" w:hAnsi="宋体" w:cs="宋体" w:hint="eastAsia"/>
        </w:rPr>
        <w:t>构建了完善的人才培养体系</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注重新政权意识形态教育</w:t>
      </w:r>
      <w:r>
        <w:tab/>
        <w:t>D</w:t>
      </w:r>
      <w:r>
        <w:rPr>
          <w:rFonts w:hint="eastAsia"/>
        </w:rPr>
        <w:t>．</w:t>
      </w:r>
      <w:r>
        <w:rPr>
          <w:rFonts w:ascii="宋体" w:hAnsi="宋体" w:cs="宋体" w:hint="eastAsia"/>
        </w:rPr>
        <w:t>集中力量解决社会主要矛盾</w:t>
      </w:r>
    </w:p>
    <w:p w:rsidR="00217031" w:rsidRDefault="00217031" w:rsidP="00217031">
      <w:pPr>
        <w:spacing w:line="360" w:lineRule="auto"/>
        <w:jc w:val="left"/>
        <w:textAlignment w:val="center"/>
        <w:rPr>
          <w:rFonts w:ascii="宋体" w:hAnsi="宋体" w:cs="宋体" w:hint="eastAsia"/>
        </w:rPr>
      </w:pPr>
      <w:r>
        <w:t>16</w:t>
      </w:r>
      <w:r>
        <w:rPr>
          <w:rFonts w:hint="eastAsia"/>
        </w:rPr>
        <w:t>．（</w:t>
      </w:r>
      <w:r>
        <w:t>2020·</w:t>
      </w:r>
      <w:r>
        <w:rPr>
          <w:rFonts w:hint="eastAsia"/>
        </w:rPr>
        <w:t>全国高三单元测试）</w:t>
      </w:r>
      <w:r>
        <w:rPr>
          <w:rFonts w:ascii="宋体" w:hAnsi="宋体" w:cs="宋体" w:hint="eastAsia"/>
        </w:rPr>
        <w:t>春秋战国时期，中国古代已出现冬至、夏至、春分、秋分四个节气。后来经过农业生产实践逐渐充实完善，到秦汉年间，二十四节气已完全确立。公元前104年，由落下闳、邓平等制定的《太初历》，正式把二十四节气定于历法，并且沿用至今。这说明该时期</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已形成系统的农业思想</w:t>
      </w:r>
      <w:r>
        <w:tab/>
        <w:t>B</w:t>
      </w:r>
      <w:r>
        <w:rPr>
          <w:rFonts w:hint="eastAsia"/>
        </w:rPr>
        <w:t>．</w:t>
      </w:r>
      <w:r>
        <w:rPr>
          <w:rFonts w:ascii="宋体" w:hAnsi="宋体" w:cs="宋体" w:hint="eastAsia"/>
        </w:rPr>
        <w:t>重视耕作技术不断革新</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农耕文明不断积淀传承</w:t>
      </w:r>
      <w:r>
        <w:tab/>
        <w:t>D</w:t>
      </w:r>
      <w:r>
        <w:rPr>
          <w:rFonts w:hint="eastAsia"/>
        </w:rPr>
        <w:t>．</w:t>
      </w:r>
      <w:r>
        <w:rPr>
          <w:rFonts w:ascii="宋体" w:hAnsi="宋体" w:cs="宋体" w:hint="eastAsia"/>
        </w:rPr>
        <w:t>农业生产重理论轻实践</w:t>
      </w:r>
    </w:p>
    <w:p w:rsidR="00217031" w:rsidRDefault="00217031" w:rsidP="00217031">
      <w:pPr>
        <w:spacing w:line="360" w:lineRule="auto"/>
        <w:jc w:val="left"/>
        <w:textAlignment w:val="center"/>
        <w:rPr>
          <w:rFonts w:ascii="宋体" w:hAnsi="宋体" w:cs="宋体" w:hint="eastAsia"/>
        </w:rPr>
      </w:pPr>
      <w:r>
        <w:t>17</w:t>
      </w:r>
      <w:r>
        <w:rPr>
          <w:rFonts w:hint="eastAsia"/>
        </w:rPr>
        <w:t>．（</w:t>
      </w:r>
      <w:r>
        <w:t>2021·</w:t>
      </w:r>
      <w:r>
        <w:rPr>
          <w:rFonts w:hint="eastAsia"/>
        </w:rPr>
        <w:t>全国高三课时练习）</w:t>
      </w:r>
      <w:r>
        <w:rPr>
          <w:rFonts w:eastAsia="Times New Roman"/>
        </w:rPr>
        <w:t>2020</w:t>
      </w:r>
      <w:r>
        <w:rPr>
          <w:rFonts w:ascii="宋体" w:hAnsi="宋体" w:cs="宋体" w:hint="eastAsia"/>
        </w:rPr>
        <w:t>年</w:t>
      </w:r>
      <w:r>
        <w:rPr>
          <w:rFonts w:eastAsia="Times New Roman"/>
        </w:rPr>
        <w:t>5</w:t>
      </w:r>
      <w:r>
        <w:rPr>
          <w:rFonts w:ascii="宋体" w:hAnsi="宋体" w:cs="宋体" w:hint="eastAsia"/>
        </w:rPr>
        <w:t>月</w:t>
      </w:r>
      <w:r>
        <w:rPr>
          <w:rFonts w:eastAsia="Times New Roman"/>
        </w:rPr>
        <w:t>7</w:t>
      </w:r>
      <w:r>
        <w:rPr>
          <w:rFonts w:ascii="宋体" w:hAnsi="宋体" w:cs="宋体" w:hint="eastAsia"/>
        </w:rPr>
        <w:t>日，郑州市文物考古研究院公布双槐树古国时代都邑遗址阶段性重大考古成果。北京大学教授、夏商周断代工程首席科学家李伯谦认为，“遗址呈现出的景象与内涵，契合了《易经》‘河出图，洛出书，圣人则之’的记载。”因此，不排除双槐树遗址是黄帝时代的都邑所在。对此认识正确的是</w:t>
      </w:r>
    </w:p>
    <w:p w:rsidR="00217031" w:rsidRDefault="00217031" w:rsidP="00217031">
      <w:pPr>
        <w:spacing w:line="360" w:lineRule="auto"/>
        <w:jc w:val="left"/>
        <w:textAlignment w:val="center"/>
        <w:rPr>
          <w:rFonts w:ascii="宋体" w:hAnsi="宋体" w:cs="宋体" w:hint="eastAsia"/>
        </w:rPr>
      </w:pPr>
      <w:r>
        <w:t>A</w:t>
      </w:r>
      <w:r>
        <w:rPr>
          <w:rFonts w:hint="eastAsia"/>
        </w:rPr>
        <w:t>．</w:t>
      </w:r>
      <w:r>
        <w:rPr>
          <w:rFonts w:ascii="宋体" w:hAnsi="宋体" w:cs="宋体" w:hint="eastAsia"/>
        </w:rPr>
        <w:t>黄帝时代的传说在历史上都是真实存在的</w:t>
      </w:r>
    </w:p>
    <w:p w:rsidR="00217031" w:rsidRDefault="00217031" w:rsidP="00217031">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中国早在远古时期就已经进入了信史时代</w:t>
      </w:r>
    </w:p>
    <w:p w:rsidR="00217031" w:rsidRDefault="00217031" w:rsidP="00217031">
      <w:pPr>
        <w:spacing w:line="360" w:lineRule="auto"/>
        <w:jc w:val="left"/>
        <w:textAlignment w:val="center"/>
        <w:rPr>
          <w:rFonts w:ascii="宋体" w:hAnsi="宋体" w:cs="宋体" w:hint="eastAsia"/>
        </w:rPr>
      </w:pPr>
      <w:r>
        <w:t>C</w:t>
      </w:r>
      <w:r>
        <w:rPr>
          <w:rFonts w:hint="eastAsia"/>
        </w:rPr>
        <w:t>．</w:t>
      </w:r>
      <w:r>
        <w:rPr>
          <w:rFonts w:ascii="宋体" w:hAnsi="宋体" w:cs="宋体" w:hint="eastAsia"/>
        </w:rPr>
        <w:t>历史文献在考古发掘过程中发挥关键作用</w:t>
      </w:r>
    </w:p>
    <w:p w:rsidR="00217031" w:rsidRDefault="00217031" w:rsidP="00217031">
      <w:pPr>
        <w:spacing w:line="360" w:lineRule="auto"/>
        <w:jc w:val="left"/>
        <w:textAlignment w:val="center"/>
        <w:rPr>
          <w:rFonts w:ascii="宋体" w:hAnsi="宋体" w:cs="宋体" w:hint="eastAsia"/>
        </w:rPr>
      </w:pPr>
      <w:r>
        <w:t>D</w:t>
      </w:r>
      <w:r>
        <w:rPr>
          <w:rFonts w:hint="eastAsia"/>
        </w:rPr>
        <w:t>．</w:t>
      </w:r>
      <w:r>
        <w:rPr>
          <w:rFonts w:ascii="宋体" w:hAnsi="宋体" w:cs="宋体" w:hint="eastAsia"/>
        </w:rPr>
        <w:t>考古发掘是研究人类文明起源的重要方法</w:t>
      </w:r>
    </w:p>
    <w:p w:rsidR="00217031" w:rsidRDefault="00217031" w:rsidP="00217031">
      <w:pPr>
        <w:spacing w:line="360" w:lineRule="auto"/>
        <w:jc w:val="left"/>
        <w:textAlignment w:val="center"/>
        <w:rPr>
          <w:rFonts w:ascii="宋体" w:hAnsi="宋体" w:cs="宋体" w:hint="eastAsia"/>
        </w:rPr>
      </w:pPr>
      <w:r>
        <w:t>18</w:t>
      </w:r>
      <w:r>
        <w:rPr>
          <w:rFonts w:hint="eastAsia"/>
        </w:rPr>
        <w:t>．（</w:t>
      </w:r>
      <w:r>
        <w:t>2021·</w:t>
      </w:r>
      <w:r>
        <w:rPr>
          <w:rFonts w:hint="eastAsia"/>
        </w:rPr>
        <w:t>全国高三课时练习）</w:t>
      </w:r>
      <w:r>
        <w:rPr>
          <w:rFonts w:eastAsia="Times New Roman"/>
        </w:rPr>
        <w:t>1984</w:t>
      </w:r>
      <w:r>
        <w:rPr>
          <w:rFonts w:ascii="宋体" w:hAnsi="宋体" w:cs="宋体" w:hint="eastAsia"/>
        </w:rPr>
        <w:t>年</w:t>
      </w:r>
      <w:r>
        <w:rPr>
          <w:rFonts w:eastAsia="Times New Roman"/>
        </w:rPr>
        <w:t>6</w:t>
      </w:r>
      <w:r>
        <w:rPr>
          <w:rFonts w:ascii="宋体" w:hAnsi="宋体" w:cs="宋体" w:hint="eastAsia"/>
        </w:rPr>
        <w:t>月</w:t>
      </w:r>
      <w:r>
        <w:rPr>
          <w:rFonts w:eastAsia="Times New Roman"/>
        </w:rPr>
        <w:t>17</w:t>
      </w:r>
      <w:r>
        <w:rPr>
          <w:rFonts w:ascii="宋体" w:hAnsi="宋体" w:cs="宋体" w:hint="eastAsia"/>
        </w:rPr>
        <w:t>日午夜时分</w:t>
      </w:r>
      <w:r>
        <w:rPr>
          <w:rFonts w:eastAsia="Times New Roman"/>
        </w:rPr>
        <w:t>,</w:t>
      </w:r>
      <w:r>
        <w:rPr>
          <w:rFonts w:ascii="宋体" w:hAnsi="宋体" w:cs="宋体" w:hint="eastAsia"/>
        </w:rPr>
        <w:t>布达拉宫顶层的强巴佛殿因电线短路起火</w:t>
      </w:r>
      <w:r>
        <w:rPr>
          <w:rFonts w:eastAsia="Times New Roman"/>
        </w:rPr>
        <w:t>,</w:t>
      </w:r>
      <w:r>
        <w:rPr>
          <w:rFonts w:ascii="宋体" w:hAnsi="宋体" w:cs="宋体" w:hint="eastAsia"/>
        </w:rPr>
        <w:t>殿内大量文物和佛经付之一炬</w:t>
      </w:r>
      <w:r>
        <w:rPr>
          <w:rFonts w:eastAsia="Times New Roman"/>
        </w:rPr>
        <w:t>,</w:t>
      </w:r>
      <w:r>
        <w:rPr>
          <w:rFonts w:ascii="宋体" w:hAnsi="宋体" w:cs="宋体" w:hint="eastAsia"/>
        </w:rPr>
        <w:t>殿堂烧毁了一半。由于大量使用本地出产的极易遭蛀蚀的藏青杨作为木料</w:t>
      </w:r>
      <w:r>
        <w:rPr>
          <w:rFonts w:eastAsia="Times New Roman"/>
        </w:rPr>
        <w:t>,</w:t>
      </w:r>
      <w:r>
        <w:rPr>
          <w:rFonts w:ascii="宋体" w:hAnsi="宋体" w:cs="宋体" w:hint="eastAsia"/>
        </w:rPr>
        <w:t>一些主要殿堂内甚至有超过</w:t>
      </w:r>
      <w:r>
        <w:rPr>
          <w:rFonts w:eastAsia="Times New Roman"/>
        </w:rPr>
        <w:t>10%</w:t>
      </w:r>
      <w:r>
        <w:rPr>
          <w:rFonts w:ascii="宋体" w:hAnsi="宋体" w:cs="宋体" w:hint="eastAsia"/>
        </w:rPr>
        <w:t>的柱子处于重度腐蚀状态</w:t>
      </w:r>
      <w:r>
        <w:rPr>
          <w:rFonts w:eastAsia="Times New Roman"/>
        </w:rPr>
        <w:t>……</w:t>
      </w:r>
      <w:r>
        <w:rPr>
          <w:rFonts w:ascii="宋体" w:hAnsi="宋体" w:cs="宋体" w:hint="eastAsia"/>
        </w:rPr>
        <w:t>在地震活动频繁的青藏高原</w:t>
      </w:r>
      <w:r>
        <w:rPr>
          <w:rFonts w:eastAsia="Times New Roman"/>
        </w:rPr>
        <w:t>,</w:t>
      </w:r>
      <w:r>
        <w:rPr>
          <w:rFonts w:ascii="宋体" w:hAnsi="宋体" w:cs="宋体" w:hint="eastAsia"/>
        </w:rPr>
        <w:t>地震波反复的扰动已经在宫殿的石墙上到处留下了痕迹。该材料反映了布达拉宫保护面临的主要威胁不包括（　　）</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文物管理薄弱</w:t>
      </w:r>
      <w:r>
        <w:tab/>
        <w:t>B</w:t>
      </w:r>
      <w:r>
        <w:rPr>
          <w:rFonts w:hint="eastAsia"/>
        </w:rPr>
        <w:t>．</w:t>
      </w:r>
      <w:r>
        <w:rPr>
          <w:rFonts w:ascii="宋体" w:hAnsi="宋体" w:cs="宋体" w:hint="eastAsia"/>
        </w:rPr>
        <w:t>建筑材料有缺陷</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工业化城市化浪潮</w:t>
      </w:r>
      <w:r>
        <w:tab/>
        <w:t>D</w:t>
      </w:r>
      <w:r>
        <w:rPr>
          <w:rFonts w:hint="eastAsia"/>
        </w:rPr>
        <w:t>．</w:t>
      </w:r>
      <w:r>
        <w:rPr>
          <w:rFonts w:ascii="宋体" w:hAnsi="宋体" w:cs="宋体" w:hint="eastAsia"/>
        </w:rPr>
        <w:t>地震的破坏</w:t>
      </w:r>
    </w:p>
    <w:p w:rsidR="00217031" w:rsidRDefault="00217031" w:rsidP="00217031">
      <w:pPr>
        <w:spacing w:line="360" w:lineRule="auto"/>
        <w:jc w:val="left"/>
        <w:textAlignment w:val="center"/>
        <w:rPr>
          <w:rFonts w:ascii="宋体" w:hAnsi="宋体" w:cs="宋体" w:hint="eastAsia"/>
        </w:rPr>
      </w:pPr>
      <w:r>
        <w:t>19</w:t>
      </w:r>
      <w:r>
        <w:rPr>
          <w:rFonts w:hint="eastAsia"/>
        </w:rPr>
        <w:t>．（</w:t>
      </w:r>
      <w:r>
        <w:t>2021·</w:t>
      </w:r>
      <w:r>
        <w:rPr>
          <w:rFonts w:hint="eastAsia"/>
        </w:rPr>
        <w:t>全国高三单元测试）</w:t>
      </w:r>
      <w:r>
        <w:rPr>
          <w:rFonts w:ascii="宋体" w:hAnsi="宋体" w:cs="宋体" w:hint="eastAsia"/>
        </w:rPr>
        <w:t>二战后，英国出现了一批主题为叛逆青年的影片，主人公一般是劳动者出身，他们热切期盼的全新生活在战争结束后并没有实现，于是产生失望、愤怒等情绪。这类电影作品</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抒发了浪漫主义的情怀</w:t>
      </w:r>
      <w:r>
        <w:tab/>
        <w:t>B</w:t>
      </w:r>
      <w:r>
        <w:rPr>
          <w:rFonts w:hint="eastAsia"/>
        </w:rPr>
        <w:t>．</w:t>
      </w:r>
      <w:r>
        <w:rPr>
          <w:rFonts w:ascii="宋体" w:hAnsi="宋体" w:cs="宋体" w:hint="eastAsia"/>
        </w:rPr>
        <w:t>体现了现实主义的倾向</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是第三次科技革命产物</w:t>
      </w:r>
      <w:r>
        <w:tab/>
        <w:t>D</w:t>
      </w:r>
      <w:r>
        <w:rPr>
          <w:rFonts w:hint="eastAsia"/>
        </w:rPr>
        <w:t>．</w:t>
      </w:r>
      <w:r>
        <w:rPr>
          <w:rFonts w:ascii="宋体" w:hAnsi="宋体" w:cs="宋体" w:hint="eastAsia"/>
        </w:rPr>
        <w:t>带有反传统反理性色彩</w:t>
      </w:r>
    </w:p>
    <w:p w:rsidR="00217031" w:rsidRDefault="00217031" w:rsidP="00217031">
      <w:pPr>
        <w:spacing w:line="360" w:lineRule="auto"/>
        <w:jc w:val="left"/>
        <w:textAlignment w:val="center"/>
        <w:rPr>
          <w:rFonts w:ascii="宋体" w:hAnsi="宋体" w:cs="宋体" w:hint="eastAsia"/>
        </w:rPr>
      </w:pPr>
      <w:r>
        <w:t>20</w:t>
      </w:r>
      <w:r>
        <w:rPr>
          <w:rFonts w:hint="eastAsia"/>
        </w:rPr>
        <w:t>．（</w:t>
      </w:r>
      <w:r>
        <w:t>2021·</w:t>
      </w:r>
      <w:r>
        <w:rPr>
          <w:rFonts w:hint="eastAsia"/>
        </w:rPr>
        <w:t>湖南师大附中高三月考）</w:t>
      </w:r>
      <w:r>
        <w:rPr>
          <w:rFonts w:ascii="宋体" w:hAnsi="宋体" w:cs="宋体" w:hint="eastAsia"/>
        </w:rPr>
        <w:t>公元前5世纪中期，雅典卫城的建筑在布局上克服了早期追求对称而造成的呆板风格，由以神庙建筑为主转为公共建筑为主，如人民议事厅、图书馆、露天剧场、竞技场、城市园林等。这一布局</w:t>
      </w:r>
    </w:p>
    <w:p w:rsidR="00217031" w:rsidRDefault="00217031" w:rsidP="00217031">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重视建筑的实用性</w:t>
      </w:r>
      <w:r>
        <w:tab/>
        <w:t>B</w:t>
      </w:r>
      <w:r>
        <w:rPr>
          <w:rFonts w:hint="eastAsia"/>
        </w:rPr>
        <w:t>．</w:t>
      </w:r>
      <w:r>
        <w:rPr>
          <w:rFonts w:ascii="宋体" w:hAnsi="宋体" w:cs="宋体" w:hint="eastAsia"/>
        </w:rPr>
        <w:t>实现民主政治的稳定</w:t>
      </w:r>
    </w:p>
    <w:p w:rsidR="00217031" w:rsidRDefault="00217031" w:rsidP="00217031">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体现民主政治成熟</w:t>
      </w:r>
      <w:r>
        <w:tab/>
        <w:t>D</w:t>
      </w:r>
      <w:r>
        <w:rPr>
          <w:rFonts w:hint="eastAsia"/>
        </w:rPr>
        <w:t>．</w:t>
      </w:r>
      <w:r>
        <w:rPr>
          <w:rFonts w:ascii="宋体" w:hAnsi="宋体" w:cs="宋体" w:hint="eastAsia"/>
        </w:rPr>
        <w:t>有助于培养公民意识</w:t>
      </w:r>
    </w:p>
    <w:p w:rsidR="00217031" w:rsidRDefault="00217031" w:rsidP="00217031">
      <w:pPr>
        <w:spacing w:line="360" w:lineRule="auto"/>
        <w:rPr>
          <w:rFonts w:hint="eastAsia"/>
        </w:rPr>
      </w:pPr>
    </w:p>
    <w:p w:rsidR="00217031" w:rsidRDefault="00217031" w:rsidP="00217031">
      <w:pPr>
        <w:spacing w:line="360" w:lineRule="auto"/>
        <w:rPr>
          <w:b/>
        </w:rPr>
      </w:pPr>
      <w:r>
        <w:rPr>
          <w:rFonts w:hint="eastAsia"/>
          <w:b/>
        </w:rPr>
        <w:t>二、材料分析题</w:t>
      </w:r>
    </w:p>
    <w:p w:rsidR="00217031" w:rsidRDefault="00217031" w:rsidP="00217031">
      <w:pPr>
        <w:spacing w:line="360" w:lineRule="auto"/>
        <w:jc w:val="left"/>
        <w:textAlignment w:val="center"/>
        <w:rPr>
          <w:rFonts w:ascii="宋体" w:hAnsi="宋体" w:cs="宋体"/>
        </w:rPr>
      </w:pPr>
      <w:r>
        <w:t>21</w:t>
      </w:r>
      <w:r>
        <w:rPr>
          <w:rFonts w:hint="eastAsia"/>
        </w:rPr>
        <w:t>．（</w:t>
      </w:r>
      <w:r>
        <w:t>2021·</w:t>
      </w:r>
      <w:r>
        <w:rPr>
          <w:rFonts w:hint="eastAsia"/>
        </w:rPr>
        <w:t>天津和平</w:t>
      </w:r>
      <w:r>
        <w:t>·</w:t>
      </w:r>
      <w:r>
        <w:rPr>
          <w:rFonts w:hint="eastAsia"/>
        </w:rPr>
        <w:t>耀华中学）</w:t>
      </w:r>
      <w:r>
        <w:rPr>
          <w:rFonts w:ascii="宋体" w:hAnsi="宋体" w:cs="宋体" w:hint="eastAsia"/>
        </w:rPr>
        <w:t>阅读材料</w:t>
      </w:r>
      <w:r>
        <w:rPr>
          <w:rFonts w:eastAsia="Times New Roman"/>
        </w:rPr>
        <w:t>,</w:t>
      </w:r>
      <w:r>
        <w:rPr>
          <w:rFonts w:ascii="宋体" w:hAnsi="宋体" w:cs="宋体" w:hint="eastAsia"/>
        </w:rPr>
        <w:t>完成下列要求。</w:t>
      </w:r>
    </w:p>
    <w:p w:rsidR="00217031" w:rsidRDefault="00217031" w:rsidP="00217031">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材料一</w:t>
      </w:r>
      <w:r>
        <w:rPr>
          <w:rFonts w:eastAsia="Times New Roman"/>
        </w:rPr>
        <w:t xml:space="preserve">  </w:t>
      </w:r>
      <w:r>
        <w:rPr>
          <w:rFonts w:ascii="楷体" w:eastAsia="楷体" w:hAnsi="楷体" w:cs="楷体" w:hint="eastAsia"/>
        </w:rPr>
        <w:t>卢浮宮的历史始于</w:t>
      </w:r>
      <w:r>
        <w:rPr>
          <w:rFonts w:eastAsia="Times New Roman"/>
        </w:rPr>
        <w:t>13</w:t>
      </w:r>
      <w:r>
        <w:rPr>
          <w:rFonts w:ascii="楷体" w:eastAsia="楷体" w:hAnsi="楷体" w:cs="楷体" w:hint="eastAsia"/>
        </w:rPr>
        <w:t>世纪初</w:t>
      </w:r>
      <w:r>
        <w:rPr>
          <w:rFonts w:eastAsia="Times New Roman"/>
        </w:rPr>
        <w:t>,</w:t>
      </w:r>
      <w:r>
        <w:rPr>
          <w:rFonts w:ascii="楷体" w:eastAsia="楷体" w:hAnsi="楷体" w:cs="楷体" w:hint="eastAsia"/>
        </w:rPr>
        <w:t>当时是一座既可用于存放王室的档案和珍宝</w:t>
      </w:r>
      <w:r>
        <w:rPr>
          <w:rFonts w:eastAsia="Times New Roman"/>
        </w:rPr>
        <w:t>,</w:t>
      </w:r>
      <w:r>
        <w:rPr>
          <w:rFonts w:ascii="楷体" w:eastAsia="楷体" w:hAnsi="楷体" w:cs="楷体" w:hint="eastAsia"/>
        </w:rPr>
        <w:t>同时又可存放国王的犬马和战俘的城堡。</w:t>
      </w:r>
      <w:r>
        <w:rPr>
          <w:rFonts w:eastAsia="Times New Roman"/>
        </w:rPr>
        <w:t>14</w:t>
      </w:r>
      <w:r>
        <w:rPr>
          <w:rFonts w:ascii="楷体" w:eastAsia="楷体" w:hAnsi="楷体" w:cs="楷体" w:hint="eastAsia"/>
        </w:rPr>
        <w:t>世纪</w:t>
      </w:r>
      <w:r>
        <w:rPr>
          <w:rFonts w:eastAsia="Times New Roman"/>
        </w:rPr>
        <w:t>,</w:t>
      </w:r>
      <w:r>
        <w:rPr>
          <w:rFonts w:ascii="楷体" w:eastAsia="楷体" w:hAnsi="楷体" w:cs="楷体" w:hint="eastAsia"/>
        </w:rPr>
        <w:t>查理五世将卢浮宫改为王宫</w:t>
      </w:r>
      <w:r>
        <w:rPr>
          <w:rFonts w:eastAsia="Times New Roman"/>
        </w:rPr>
        <w:t>,</w:t>
      </w:r>
      <w:r>
        <w:rPr>
          <w:rFonts w:ascii="楷体" w:eastAsia="楷体" w:hAnsi="楷体" w:cs="楷体" w:hint="eastAsia"/>
        </w:rPr>
        <w:t>并进行了扩建。后经多位君主改建、扩建</w:t>
      </w:r>
      <w:r>
        <w:rPr>
          <w:rFonts w:eastAsia="Times New Roman"/>
        </w:rPr>
        <w:t>,</w:t>
      </w:r>
      <w:r>
        <w:rPr>
          <w:rFonts w:ascii="楷体" w:eastAsia="楷体" w:hAnsi="楷体" w:cs="楷体" w:hint="eastAsia"/>
        </w:rPr>
        <w:t>作为王宫的卢浮宫的规模越来越大。然而</w:t>
      </w:r>
      <w:r>
        <w:rPr>
          <w:rFonts w:eastAsia="Times New Roman"/>
        </w:rPr>
        <w:t>,</w:t>
      </w:r>
      <w:r>
        <w:rPr>
          <w:rFonts w:ascii="楷体" w:eastAsia="楷体" w:hAnsi="楷体" w:cs="楷体" w:hint="eastAsia"/>
        </w:rPr>
        <w:t>路易十四认为卢浮宫仍不足以体现王权的尊严和国王的荣光。于是</w:t>
      </w:r>
      <w:r>
        <w:rPr>
          <w:rFonts w:eastAsia="Times New Roman"/>
        </w:rPr>
        <w:t>,</w:t>
      </w:r>
      <w:r>
        <w:rPr>
          <w:rFonts w:ascii="楷体" w:eastAsia="楷体" w:hAnsi="楷体" w:cs="楷体" w:hint="eastAsia"/>
        </w:rPr>
        <w:t>他不惜斥巨资新建了凡尔赛宮。虽然卢浮宫不再是政治中心</w:t>
      </w:r>
      <w:r>
        <w:rPr>
          <w:rFonts w:eastAsia="Times New Roman"/>
        </w:rPr>
        <w:t>,</w:t>
      </w:r>
      <w:r>
        <w:rPr>
          <w:rFonts w:ascii="楷体" w:eastAsia="楷体" w:hAnsi="楷体" w:cs="楷体" w:hint="eastAsia"/>
        </w:rPr>
        <w:t>但依旧是王室存放其收藏的艺术珍品的地方。也正因为如此</w:t>
      </w:r>
      <w:r>
        <w:rPr>
          <w:rFonts w:eastAsia="Times New Roman"/>
        </w:rPr>
        <w:t>,</w:t>
      </w:r>
      <w:r>
        <w:rPr>
          <w:rFonts w:ascii="楷体" w:eastAsia="楷体" w:hAnsi="楷体" w:cs="楷体" w:hint="eastAsia"/>
        </w:rPr>
        <w:t>它所收藏的艺术品仍在源源不断地增加。</w:t>
      </w:r>
    </w:p>
    <w:p w:rsidR="00217031" w:rsidRDefault="00217031" w:rsidP="00217031">
      <w:pPr>
        <w:spacing w:line="360" w:lineRule="auto"/>
        <w:ind w:firstLine="420"/>
        <w:jc w:val="left"/>
        <w:textAlignment w:val="center"/>
        <w:rPr>
          <w:rFonts w:ascii="楷体" w:eastAsia="楷体" w:hAnsi="楷体" w:cs="楷体" w:hint="eastAsia"/>
        </w:rPr>
      </w:pPr>
      <w:r>
        <w:rPr>
          <w:rFonts w:eastAsia="Times New Roman"/>
        </w:rPr>
        <w:t>1791</w:t>
      </w:r>
      <w:r>
        <w:rPr>
          <w:rFonts w:ascii="楷体" w:eastAsia="楷体" w:hAnsi="楷体" w:cs="楷体" w:hint="eastAsia"/>
        </w:rPr>
        <w:t>年</w:t>
      </w:r>
      <w:r>
        <w:rPr>
          <w:rFonts w:eastAsia="Times New Roman"/>
        </w:rPr>
        <w:t>,</w:t>
      </w:r>
      <w:r>
        <w:rPr>
          <w:rFonts w:ascii="楷体" w:eastAsia="楷体" w:hAnsi="楷体" w:cs="楷体" w:hint="eastAsia"/>
        </w:rPr>
        <w:t>国民议会宣布</w:t>
      </w:r>
      <w:r>
        <w:rPr>
          <w:rFonts w:eastAsia="Times New Roman"/>
        </w:rPr>
        <w:t>,</w:t>
      </w:r>
      <w:r>
        <w:rPr>
          <w:rFonts w:ascii="楷体" w:eastAsia="楷体" w:hAnsi="楷体" w:cs="楷体" w:hint="eastAsia"/>
        </w:rPr>
        <w:t>卢浮宫既是王室的居所</w:t>
      </w:r>
      <w:r>
        <w:rPr>
          <w:rFonts w:eastAsia="Times New Roman"/>
        </w:rPr>
        <w:t>,</w:t>
      </w:r>
      <w:r>
        <w:rPr>
          <w:rFonts w:ascii="楷体" w:eastAsia="楷体" w:hAnsi="楷体" w:cs="楷体" w:hint="eastAsia"/>
        </w:rPr>
        <w:t>又是汇集科学、艺术的纪念物以及进行公共教育的场所。</w:t>
      </w:r>
      <w:r>
        <w:rPr>
          <w:rFonts w:eastAsia="Times New Roman"/>
        </w:rPr>
        <w:t>1793</w:t>
      </w:r>
      <w:r>
        <w:rPr>
          <w:rFonts w:ascii="楷体" w:eastAsia="楷体" w:hAnsi="楷体" w:cs="楷体" w:hint="eastAsia"/>
        </w:rPr>
        <w:t>年</w:t>
      </w:r>
      <w:r>
        <w:rPr>
          <w:rFonts w:eastAsia="Times New Roman"/>
        </w:rPr>
        <w:t>,</w:t>
      </w:r>
      <w:r>
        <w:rPr>
          <w:rFonts w:ascii="楷体" w:eastAsia="楷体" w:hAnsi="楷体" w:cs="楷体" w:hint="eastAsia"/>
        </w:rPr>
        <w:t>卢浮宫作为公共博物馆正式向公众开放。拿破仑在东征西伐中</w:t>
      </w:r>
      <w:r>
        <w:rPr>
          <w:rFonts w:eastAsia="Times New Roman"/>
        </w:rPr>
        <w:t>,</w:t>
      </w:r>
      <w:r>
        <w:rPr>
          <w:rFonts w:ascii="楷体" w:eastAsia="楷体" w:hAnsi="楷体" w:cs="楷体" w:hint="eastAsia"/>
        </w:rPr>
        <w:t>把大量的艺术品从被征服的国家运到了巴黎</w:t>
      </w:r>
      <w:r>
        <w:rPr>
          <w:rFonts w:eastAsia="Times New Roman"/>
        </w:rPr>
        <w:t>,</w:t>
      </w:r>
      <w:r>
        <w:rPr>
          <w:rFonts w:ascii="楷体" w:eastAsia="楷体" w:hAnsi="楷体" w:cs="楷体" w:hint="eastAsia"/>
        </w:rPr>
        <w:t>其中的不少珍品由此成为卢浮宮的藏品。后来</w:t>
      </w:r>
      <w:r>
        <w:rPr>
          <w:rFonts w:eastAsia="Times New Roman"/>
        </w:rPr>
        <w:t>,</w:t>
      </w:r>
      <w:r>
        <w:rPr>
          <w:rFonts w:ascii="楷体" w:eastAsia="楷体" w:hAnsi="楷体" w:cs="楷体" w:hint="eastAsia"/>
        </w:rPr>
        <w:t>这些艺术珍品根据其来源地和种类分別在六大展馆中展出</w:t>
      </w:r>
      <w:r>
        <w:rPr>
          <w:rFonts w:eastAsia="Times New Roman"/>
        </w:rPr>
        <w:t>,</w:t>
      </w:r>
      <w:r>
        <w:rPr>
          <w:rFonts w:ascii="楷体" w:eastAsia="楷体" w:hAnsi="楷体" w:cs="楷体" w:hint="eastAsia"/>
        </w:rPr>
        <w:t>即东方艺术馆、古希腊及古罗马艺术馆、古埃及艺术馆、珍宝馆、绘画馆及雕塑馆。第三共和国时期</w:t>
      </w:r>
      <w:r>
        <w:rPr>
          <w:rFonts w:eastAsia="Times New Roman"/>
        </w:rPr>
        <w:t>,</w:t>
      </w:r>
      <w:r>
        <w:rPr>
          <w:rFonts w:ascii="楷体" w:eastAsia="楷体" w:hAnsi="楷体" w:cs="楷体" w:hint="eastAsia"/>
        </w:rPr>
        <w:t>特别重视利用各种平台与途径开展公民教育。为此</w:t>
      </w:r>
      <w:r>
        <w:rPr>
          <w:rFonts w:eastAsia="Times New Roman"/>
        </w:rPr>
        <w:t>,</w:t>
      </w:r>
      <w:r>
        <w:rPr>
          <w:rFonts w:ascii="楷体" w:eastAsia="楷体" w:hAnsi="楷体" w:cs="楷体" w:hint="eastAsia"/>
        </w:rPr>
        <w:t>通过收藏并展示《自由引导人民》之类的作品</w:t>
      </w:r>
      <w:r>
        <w:rPr>
          <w:rFonts w:eastAsia="Times New Roman"/>
        </w:rPr>
        <w:t>,</w:t>
      </w:r>
      <w:r>
        <w:rPr>
          <w:rFonts w:ascii="楷体" w:eastAsia="楷体" w:hAnsi="楷体" w:cs="楷体" w:hint="eastAsia"/>
        </w:rPr>
        <w:t>坚定青少年的共和信念</w:t>
      </w:r>
      <w:r>
        <w:rPr>
          <w:rFonts w:eastAsia="Times New Roman"/>
        </w:rPr>
        <w:t>,</w:t>
      </w:r>
      <w:r>
        <w:rPr>
          <w:rFonts w:ascii="楷体" w:eastAsia="楷体" w:hAnsi="楷体" w:cs="楷体" w:hint="eastAsia"/>
        </w:rPr>
        <w:t>加强其爱国主义情感。卢浮宫成为公民教育的重要场所。</w:t>
      </w:r>
    </w:p>
    <w:p w:rsidR="00217031" w:rsidRDefault="00217031" w:rsidP="00217031">
      <w:pPr>
        <w:spacing w:line="360" w:lineRule="auto"/>
        <w:ind w:firstLine="420"/>
        <w:jc w:val="right"/>
        <w:textAlignment w:val="center"/>
        <w:rPr>
          <w:rFonts w:ascii="楷体" w:eastAsia="楷体" w:hAnsi="楷体" w:cs="楷体" w:hint="eastAsia"/>
        </w:rPr>
      </w:pPr>
      <w:r>
        <w:rPr>
          <w:rFonts w:ascii="楷体" w:eastAsia="楷体" w:hAnsi="楷体" w:cs="楷体" w:hint="eastAsia"/>
        </w:rPr>
        <w:t>——摘编自吕一民《卢浮宫</w:t>
      </w:r>
      <w:r>
        <w:rPr>
          <w:rFonts w:eastAsia="Times New Roman"/>
        </w:rPr>
        <w:t>:</w:t>
      </w:r>
      <w:r>
        <w:rPr>
          <w:rFonts w:ascii="楷体" w:eastAsia="楷体" w:hAnsi="楷体" w:cs="楷体" w:hint="eastAsia"/>
        </w:rPr>
        <w:t>“法国的象征与骄做”》等</w:t>
      </w:r>
    </w:p>
    <w:p w:rsidR="00217031" w:rsidRDefault="00217031" w:rsidP="00217031">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材料二</w:t>
      </w:r>
      <w:r>
        <w:rPr>
          <w:rFonts w:eastAsia="Times New Roman"/>
        </w:rPr>
        <w:t xml:space="preserve">  </w:t>
      </w:r>
      <w:r>
        <w:rPr>
          <w:rFonts w:ascii="楷体" w:eastAsia="楷体" w:hAnsi="楷体" w:cs="楷体" w:hint="eastAsia"/>
        </w:rPr>
        <w:t>辛亥革命后</w:t>
      </w:r>
      <w:r>
        <w:rPr>
          <w:rFonts w:eastAsia="Times New Roman"/>
        </w:rPr>
        <w:t>,</w:t>
      </w:r>
      <w:r>
        <w:rPr>
          <w:rFonts w:ascii="楷体" w:eastAsia="楷体" w:hAnsi="楷体" w:cs="楷体" w:hint="eastAsia"/>
        </w:rPr>
        <w:t>大量珍贵文物以各种方式流出宫外。后来成立的清室善后委员会在组织点查清宫物品时</w:t>
      </w:r>
      <w:r>
        <w:rPr>
          <w:rFonts w:eastAsia="Times New Roman"/>
        </w:rPr>
        <w:t>,</w:t>
      </w:r>
      <w:r>
        <w:rPr>
          <w:rFonts w:ascii="楷体" w:eastAsia="楷体" w:hAnsi="楷体" w:cs="楷体" w:hint="eastAsia"/>
        </w:rPr>
        <w:t>发现清室复辟的企图。为杜绝这一妄想</w:t>
      </w:r>
      <w:r>
        <w:rPr>
          <w:rFonts w:eastAsia="Times New Roman"/>
        </w:rPr>
        <w:t>,</w:t>
      </w:r>
      <w:r>
        <w:rPr>
          <w:rFonts w:ascii="楷体" w:eastAsia="楷体" w:hAnsi="楷体" w:cs="楷体" w:hint="eastAsia"/>
        </w:rPr>
        <w:t>委员会认为必须迅速成立故宫博物院。</w:t>
      </w:r>
      <w:r>
        <w:rPr>
          <w:rFonts w:eastAsia="Times New Roman"/>
        </w:rPr>
        <w:t>1925</w:t>
      </w:r>
      <w:r>
        <w:rPr>
          <w:rFonts w:ascii="楷体" w:eastAsia="楷体" w:hAnsi="楷体" w:cs="楷体" w:hint="eastAsia"/>
        </w:rPr>
        <w:t>年</w:t>
      </w:r>
      <w:r>
        <w:rPr>
          <w:rFonts w:eastAsia="Times New Roman"/>
        </w:rPr>
        <w:t>,</w:t>
      </w:r>
      <w:r>
        <w:rPr>
          <w:rFonts w:ascii="楷体" w:eastAsia="楷体" w:hAnsi="楷体" w:cs="楷体" w:hint="eastAsia"/>
        </w:rPr>
        <w:t>故宫博物院宣告建立</w:t>
      </w:r>
      <w:r>
        <w:rPr>
          <w:rFonts w:eastAsia="Times New Roman"/>
        </w:rPr>
        <w:t>,</w:t>
      </w:r>
      <w:r>
        <w:rPr>
          <w:rFonts w:ascii="楷体" w:eastAsia="楷体" w:hAnsi="楷体" w:cs="楷体" w:hint="eastAsia"/>
        </w:rPr>
        <w:t>皇宫成了故宫</w:t>
      </w:r>
      <w:r>
        <w:rPr>
          <w:rFonts w:eastAsia="Times New Roman"/>
        </w:rPr>
        <w:t>,</w:t>
      </w:r>
      <w:r>
        <w:rPr>
          <w:rFonts w:ascii="楷体" w:eastAsia="楷体" w:hAnsi="楷体" w:cs="楷体" w:hint="eastAsia"/>
        </w:rPr>
        <w:t>终于向平民百姓开放。此后</w:t>
      </w:r>
      <w:r>
        <w:rPr>
          <w:rFonts w:eastAsia="Times New Roman"/>
        </w:rPr>
        <w:t>,</w:t>
      </w:r>
      <w:r>
        <w:rPr>
          <w:rFonts w:ascii="楷体" w:eastAsia="楷体" w:hAnsi="楷体" w:cs="楷体" w:hint="eastAsia"/>
        </w:rPr>
        <w:t>国民政府组织人员整理、刊布清宫档策</w:t>
      </w:r>
      <w:r>
        <w:rPr>
          <w:rFonts w:eastAsia="Times New Roman"/>
        </w:rPr>
        <w:t>,</w:t>
      </w:r>
      <w:r>
        <w:rPr>
          <w:rFonts w:ascii="楷体" w:eastAsia="楷体" w:hAnsi="楷体" w:cs="楷体" w:hint="eastAsia"/>
        </w:rPr>
        <w:t>共出版各类档案书刊达</w:t>
      </w:r>
      <w:r>
        <w:rPr>
          <w:rFonts w:eastAsia="Times New Roman"/>
        </w:rPr>
        <w:t>50</w:t>
      </w:r>
      <w:r>
        <w:rPr>
          <w:rFonts w:ascii="楷体" w:eastAsia="楷体" w:hAnsi="楷体" w:cs="楷体" w:hint="eastAsia"/>
        </w:rPr>
        <w:t>余种</w:t>
      </w:r>
      <w:r>
        <w:rPr>
          <w:rFonts w:eastAsia="Times New Roman"/>
        </w:rPr>
        <w:t>,300</w:t>
      </w:r>
      <w:r>
        <w:rPr>
          <w:rFonts w:ascii="楷体" w:eastAsia="楷体" w:hAnsi="楷体" w:cs="楷体" w:hint="eastAsia"/>
        </w:rPr>
        <w:t>多册</w:t>
      </w:r>
      <w:r>
        <w:rPr>
          <w:rFonts w:eastAsia="Times New Roman"/>
        </w:rPr>
        <w:t>,1200</w:t>
      </w:r>
      <w:r>
        <w:rPr>
          <w:rFonts w:ascii="楷体" w:eastAsia="楷体" w:hAnsi="楷体" w:cs="楷体" w:hint="eastAsia"/>
        </w:rPr>
        <w:t>万字</w:t>
      </w:r>
      <w:r>
        <w:rPr>
          <w:rFonts w:eastAsia="Times New Roman"/>
        </w:rPr>
        <w:t>,</w:t>
      </w:r>
      <w:r>
        <w:rPr>
          <w:rFonts w:ascii="楷体" w:eastAsia="楷体" w:hAnsi="楷体" w:cs="楷体" w:hint="eastAsia"/>
        </w:rPr>
        <w:t>同时也产生了我国近代第一批从事历史档策工作的专业队伍。抗战爆发后</w:t>
      </w:r>
      <w:r>
        <w:rPr>
          <w:rFonts w:eastAsia="Times New Roman"/>
        </w:rPr>
        <w:t>,</w:t>
      </w:r>
      <w:r>
        <w:rPr>
          <w:rFonts w:ascii="楷体" w:eastAsia="楷体" w:hAnsi="楷体" w:cs="楷体" w:hint="eastAsia"/>
        </w:rPr>
        <w:t>故宫博物院数十万件文物</w:t>
      </w:r>
      <w:r>
        <w:rPr>
          <w:rFonts w:eastAsia="Times New Roman"/>
        </w:rPr>
        <w:t>,</w:t>
      </w:r>
      <w:r>
        <w:rPr>
          <w:rFonts w:ascii="楷体" w:eastAsia="楷体" w:hAnsi="楷体" w:cs="楷体" w:hint="eastAsia"/>
        </w:rPr>
        <w:t>历时十余年</w:t>
      </w:r>
      <w:r>
        <w:rPr>
          <w:rFonts w:eastAsia="Times New Roman"/>
        </w:rPr>
        <w:t>,</w:t>
      </w:r>
      <w:r>
        <w:rPr>
          <w:rFonts w:ascii="楷体" w:eastAsia="楷体" w:hAnsi="楷体" w:cs="楷体" w:hint="eastAsia"/>
        </w:rPr>
        <w:t>行程数万里</w:t>
      </w:r>
      <w:r>
        <w:rPr>
          <w:rFonts w:eastAsia="Times New Roman"/>
        </w:rPr>
        <w:t>,</w:t>
      </w:r>
      <w:r>
        <w:rPr>
          <w:rFonts w:ascii="楷体" w:eastAsia="楷体" w:hAnsi="楷体" w:cs="楷体" w:hint="eastAsia"/>
        </w:rPr>
        <w:t>南移西迁</w:t>
      </w:r>
      <w:r>
        <w:rPr>
          <w:rFonts w:eastAsia="Times New Roman"/>
        </w:rPr>
        <w:t>,</w:t>
      </w:r>
      <w:r>
        <w:rPr>
          <w:rFonts w:ascii="楷体" w:eastAsia="楷体" w:hAnsi="楷体" w:cs="楷体" w:hint="eastAsia"/>
        </w:rPr>
        <w:t>文物基本无损</w:t>
      </w:r>
      <w:r>
        <w:rPr>
          <w:rFonts w:eastAsia="Times New Roman"/>
        </w:rPr>
        <w:t>,</w:t>
      </w:r>
      <w:r>
        <w:rPr>
          <w:rFonts w:ascii="楷体" w:eastAsia="楷体" w:hAnsi="楷体" w:cs="楷体" w:hint="eastAsia"/>
        </w:rPr>
        <w:t>创造了人类文化遺产保护的奇迹。新中国成立前夕</w:t>
      </w:r>
      <w:r>
        <w:rPr>
          <w:rFonts w:eastAsia="Times New Roman"/>
        </w:rPr>
        <w:t>,</w:t>
      </w:r>
      <w:r>
        <w:rPr>
          <w:rFonts w:ascii="楷体" w:eastAsia="楷体" w:hAnsi="楷体" w:cs="楷体" w:hint="eastAsia"/>
        </w:rPr>
        <w:t>故宫部分文物被转运台湾。</w:t>
      </w:r>
      <w:r>
        <w:rPr>
          <w:rFonts w:eastAsia="Times New Roman"/>
        </w:rPr>
        <w:t>1965</w:t>
      </w:r>
      <w:r>
        <w:rPr>
          <w:rFonts w:ascii="楷体" w:eastAsia="楷体" w:hAnsi="楷体" w:cs="楷体" w:hint="eastAsia"/>
        </w:rPr>
        <w:t>年</w:t>
      </w:r>
      <w:r>
        <w:rPr>
          <w:rFonts w:eastAsia="Times New Roman"/>
        </w:rPr>
        <w:t>,</w:t>
      </w:r>
      <w:r>
        <w:rPr>
          <w:rFonts w:ascii="楷体" w:eastAsia="楷体" w:hAnsi="楷体" w:cs="楷体" w:hint="eastAsia"/>
        </w:rPr>
        <w:t>台北故宫博物院成立</w:t>
      </w:r>
      <w:r>
        <w:rPr>
          <w:rFonts w:eastAsia="Times New Roman"/>
        </w:rPr>
        <w:t>,</w:t>
      </w:r>
      <w:r>
        <w:rPr>
          <w:rFonts w:ascii="楷体" w:eastAsia="楷体" w:hAnsi="楷体" w:cs="楷体" w:hint="eastAsia"/>
        </w:rPr>
        <w:t>至此</w:t>
      </w:r>
      <w:r>
        <w:rPr>
          <w:rFonts w:eastAsia="Times New Roman"/>
        </w:rPr>
        <w:t>,</w:t>
      </w:r>
      <w:r>
        <w:rPr>
          <w:rFonts w:ascii="楷体" w:eastAsia="楷体" w:hAnsi="楷体" w:cs="楷体" w:hint="eastAsia"/>
        </w:rPr>
        <w:t>中国有了两个同根同源的故宮博物院。</w:t>
      </w:r>
      <w:r>
        <w:rPr>
          <w:rFonts w:eastAsia="Times New Roman"/>
        </w:rPr>
        <w:t>1995</w:t>
      </w:r>
      <w:r>
        <w:rPr>
          <w:rFonts w:ascii="楷体" w:eastAsia="楷体" w:hAnsi="楷体" w:cs="楷体" w:hint="eastAsia"/>
        </w:rPr>
        <w:t>年</w:t>
      </w:r>
      <w:r>
        <w:rPr>
          <w:rFonts w:eastAsia="Times New Roman"/>
        </w:rPr>
        <w:t>,</w:t>
      </w:r>
      <w:r>
        <w:rPr>
          <w:rFonts w:ascii="楷体" w:eastAsia="楷体" w:hAnsi="楷体" w:cs="楷体" w:hint="eastAsia"/>
        </w:rPr>
        <w:t>两岸故宫博物院首次合作</w:t>
      </w:r>
      <w:r>
        <w:rPr>
          <w:rFonts w:eastAsia="Times New Roman"/>
        </w:rPr>
        <w:t>,</w:t>
      </w:r>
      <w:r>
        <w:rPr>
          <w:rFonts w:ascii="楷体" w:eastAsia="楷体" w:hAnsi="楷体" w:cs="楷体" w:hint="eastAsia"/>
        </w:rPr>
        <w:t>出版《国室答萃》</w:t>
      </w:r>
      <w:r>
        <w:rPr>
          <w:rFonts w:eastAsia="Times New Roman"/>
        </w:rPr>
        <w:t>,</w:t>
      </w:r>
      <w:r>
        <w:rPr>
          <w:rFonts w:ascii="楷体" w:eastAsia="楷体" w:hAnsi="楷体" w:cs="楷体" w:hint="eastAsia"/>
        </w:rPr>
        <w:t>故宫在两岸文化交流中发挥了特殊的作用。</w:t>
      </w:r>
    </w:p>
    <w:p w:rsidR="00217031" w:rsidRDefault="00217031" w:rsidP="00217031">
      <w:pPr>
        <w:spacing w:line="360" w:lineRule="auto"/>
        <w:ind w:firstLine="420"/>
        <w:jc w:val="right"/>
        <w:textAlignment w:val="center"/>
        <w:rPr>
          <w:rFonts w:ascii="楷体" w:eastAsia="楷体" w:hAnsi="楷体" w:cs="楷体" w:hint="eastAsia"/>
        </w:rPr>
      </w:pPr>
      <w:r>
        <w:rPr>
          <w:rFonts w:ascii="楷体" w:eastAsia="楷体" w:hAnsi="楷体" w:cs="楷体" w:hint="eastAsia"/>
        </w:rPr>
        <w:t>——据郑欣森《故宫博物院</w:t>
      </w:r>
      <w:r>
        <w:rPr>
          <w:rFonts w:eastAsia="Times New Roman"/>
        </w:rPr>
        <w:t>80</w:t>
      </w:r>
      <w:r>
        <w:rPr>
          <w:rFonts w:ascii="楷体" w:eastAsia="楷体" w:hAnsi="楷体" w:cs="楷体" w:hint="eastAsia"/>
        </w:rPr>
        <w:t>年》</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）据材料一指出卢浮宮功能的主要变化</w:t>
      </w:r>
      <w:r>
        <w:rPr>
          <w:rFonts w:eastAsia="Times New Roman"/>
        </w:rPr>
        <w:t>,</w:t>
      </w:r>
      <w:r>
        <w:rPr>
          <w:rFonts w:ascii="宋体" w:hAnsi="宋体" w:cs="宋体" w:hint="eastAsia"/>
        </w:rPr>
        <w:t>结合所学知识简析其变化的主要原因。</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）依据材料二并结合时代背景</w:t>
      </w:r>
      <w:r>
        <w:rPr>
          <w:rFonts w:eastAsia="Times New Roman"/>
        </w:rPr>
        <w:t>,</w:t>
      </w:r>
      <w:r>
        <w:rPr>
          <w:rFonts w:ascii="宋体" w:hAnsi="宋体" w:cs="宋体" w:hint="eastAsia"/>
        </w:rPr>
        <w:t>简析故宫博物院成立、南移西迁及</w:t>
      </w:r>
      <w:r>
        <w:rPr>
          <w:rFonts w:eastAsia="Times New Roman"/>
        </w:rPr>
        <w:t>20</w:t>
      </w:r>
      <w:r>
        <w:rPr>
          <w:rFonts w:ascii="宋体" w:hAnsi="宋体" w:cs="宋体" w:hint="eastAsia"/>
        </w:rPr>
        <w:t>世纪</w:t>
      </w:r>
      <w:r>
        <w:rPr>
          <w:rFonts w:eastAsia="Times New Roman"/>
        </w:rPr>
        <w:t>90</w:t>
      </w:r>
      <w:r>
        <w:rPr>
          <w:rFonts w:ascii="宋体" w:hAnsi="宋体" w:cs="宋体" w:hint="eastAsia"/>
        </w:rPr>
        <w:t>年代等发展阶段的历史意义。</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）依据材料一、二并结合所学知识</w:t>
      </w:r>
      <w:r>
        <w:rPr>
          <w:rFonts w:eastAsia="Times New Roman"/>
        </w:rPr>
        <w:t>,</w:t>
      </w:r>
      <w:r>
        <w:rPr>
          <w:rFonts w:ascii="宋体" w:hAnsi="宋体" w:cs="宋体" w:hint="eastAsia"/>
        </w:rPr>
        <w:t>指出卢浮宫博物馆与故宫博物院的不同之处</w:t>
      </w:r>
      <w:r>
        <w:rPr>
          <w:rFonts w:eastAsia="Times New Roman"/>
        </w:rPr>
        <w:t>,</w:t>
      </w:r>
      <w:r>
        <w:rPr>
          <w:rFonts w:ascii="宋体" w:hAnsi="宋体" w:cs="宋体" w:hint="eastAsia"/>
        </w:rPr>
        <w:t>并简述两者共同的文化价值。</w:t>
      </w:r>
    </w:p>
    <w:p w:rsidR="00217031" w:rsidRDefault="00217031" w:rsidP="00217031">
      <w:pPr>
        <w:spacing w:line="360" w:lineRule="auto"/>
        <w:jc w:val="left"/>
        <w:textAlignment w:val="center"/>
        <w:rPr>
          <w:rFonts w:ascii="宋体" w:hAnsi="宋体" w:cs="宋体"/>
        </w:rPr>
      </w:pPr>
      <w:r>
        <w:t>22</w:t>
      </w:r>
      <w:r>
        <w:rPr>
          <w:rFonts w:hint="eastAsia"/>
        </w:rPr>
        <w:t>．（</w:t>
      </w:r>
      <w:r>
        <w:t>2021·</w:t>
      </w:r>
      <w:r>
        <w:rPr>
          <w:rFonts w:hint="eastAsia"/>
        </w:rPr>
        <w:t>山西长治市</w:t>
      </w:r>
      <w:r>
        <w:t>·</w:t>
      </w:r>
      <w:r>
        <w:rPr>
          <w:rFonts w:hint="eastAsia"/>
        </w:rPr>
        <w:t>高三月考）</w:t>
      </w:r>
      <w:r>
        <w:rPr>
          <w:rFonts w:ascii="宋体" w:hAnsi="宋体" w:cs="宋体" w:hint="eastAsia"/>
        </w:rPr>
        <w:t>阅读材料，请回答问题。</w:t>
      </w:r>
    </w:p>
    <w:p w:rsidR="00217031" w:rsidRDefault="00217031" w:rsidP="00217031">
      <w:pPr>
        <w:spacing w:line="360" w:lineRule="auto"/>
        <w:ind w:firstLine="450"/>
        <w:jc w:val="left"/>
        <w:textAlignment w:val="center"/>
        <w:rPr>
          <w:rFonts w:ascii="楷体" w:eastAsia="楷体" w:hAnsi="楷体" w:cs="楷体" w:hint="eastAsia"/>
        </w:rPr>
      </w:pPr>
      <w:r>
        <w:rPr>
          <w:rFonts w:ascii="楷体" w:eastAsia="楷体" w:hAnsi="楷体" w:cs="楷体" w:hint="eastAsia"/>
        </w:rPr>
        <w:t>文化遺产是全人类的共同财富。文物从历史、艺术、建筑、科学或人类学角度承载了突出的普遍价值”。联合国教科文组织通过的《世界遗产公约》規定，对于一部分全人类的共同遺产，应列入《世界遺产名录》建议重点保护。下表是部分世界文化遺产名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92"/>
        <w:gridCol w:w="5561"/>
        <w:gridCol w:w="1800"/>
      </w:tblGrid>
      <w:tr w:rsidR="00217031" w:rsidTr="0021703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国家</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世界文化遣产名录（部分）</w:t>
            </w:r>
          </w:p>
        </w:tc>
      </w:tr>
      <w:tr w:rsidR="00217031" w:rsidTr="00217031">
        <w:trPr>
          <w:trHeight w:val="33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古代文明</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（第一批列入）长城、莫高窟、明清皇宫、秦始皇陵及兵马俑坑、周口店北京人遗址五项世界文化遗产</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中国</w:t>
            </w:r>
          </w:p>
        </w:tc>
      </w:tr>
      <w:tr w:rsidR="00217031" w:rsidTr="00217031">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7031" w:rsidRDefault="00217031" w:rsidP="00217031">
            <w:pPr>
              <w:widowControl/>
              <w:spacing w:line="360" w:lineRule="auto"/>
              <w:jc w:val="left"/>
              <w:rPr>
                <w:rFonts w:ascii="楷体" w:eastAsia="楷体" w:hAnsi="楷体" w:cs="楷体"/>
              </w:rP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希腊</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雅典卫城</w:t>
            </w:r>
          </w:p>
        </w:tc>
      </w:tr>
      <w:tr w:rsidR="00217031" w:rsidTr="00217031">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7031" w:rsidRDefault="00217031" w:rsidP="00217031">
            <w:pPr>
              <w:widowControl/>
              <w:spacing w:line="360" w:lineRule="auto"/>
              <w:jc w:val="left"/>
              <w:rPr>
                <w:rFonts w:ascii="楷体" w:eastAsia="楷体" w:hAnsi="楷体" w:cs="楷体"/>
              </w:rP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意大利</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古罗马城</w:t>
            </w:r>
          </w:p>
        </w:tc>
      </w:tr>
      <w:tr w:rsidR="00217031" w:rsidTr="00217031">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7031" w:rsidRDefault="00217031" w:rsidP="00217031">
            <w:pPr>
              <w:widowControl/>
              <w:spacing w:line="360" w:lineRule="auto"/>
              <w:jc w:val="left"/>
              <w:rPr>
                <w:rFonts w:ascii="楷体" w:eastAsia="楷体" w:hAnsi="楷体" w:cs="楷体"/>
              </w:rP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埃及</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孟菲斯及其墓地金字塔</w:t>
            </w:r>
          </w:p>
        </w:tc>
      </w:tr>
      <w:tr w:rsidR="00217031" w:rsidTr="00217031">
        <w:trPr>
          <w:trHeight w:val="33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近代文明</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意大利</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佛罗伦萨历史中心</w:t>
            </w:r>
          </w:p>
        </w:tc>
      </w:tr>
      <w:tr w:rsidR="00217031" w:rsidTr="00217031">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7031" w:rsidRDefault="00217031" w:rsidP="00217031">
            <w:pPr>
              <w:widowControl/>
              <w:spacing w:line="360" w:lineRule="auto"/>
              <w:jc w:val="left"/>
              <w:rPr>
                <w:rFonts w:ascii="楷体" w:eastAsia="楷体" w:hAnsi="楷体" w:cs="楷体"/>
              </w:rP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德国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德国路德纪念馆及建筑群</w:t>
            </w:r>
          </w:p>
        </w:tc>
      </w:tr>
      <w:tr w:rsidR="00217031" w:rsidTr="00217031">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7031" w:rsidRDefault="00217031" w:rsidP="00217031">
            <w:pPr>
              <w:widowControl/>
              <w:spacing w:line="360" w:lineRule="auto"/>
              <w:jc w:val="left"/>
              <w:rPr>
                <w:rFonts w:ascii="楷体" w:eastAsia="楷体" w:hAnsi="楷体" w:cs="楷体"/>
              </w:rP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英国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德文特河流工厂群</w:t>
            </w:r>
          </w:p>
        </w:tc>
      </w:tr>
      <w:tr w:rsidR="00217031" w:rsidTr="00217031">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7031" w:rsidRDefault="00217031" w:rsidP="00217031">
            <w:pPr>
              <w:widowControl/>
              <w:spacing w:line="360" w:lineRule="auto"/>
              <w:jc w:val="left"/>
              <w:rPr>
                <w:rFonts w:ascii="楷体" w:eastAsia="楷体" w:hAnsi="楷体" w:cs="楷体"/>
              </w:rP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美国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独立国家历史公园</w:t>
            </w:r>
          </w:p>
        </w:tc>
      </w:tr>
      <w:tr w:rsidR="00217031" w:rsidTr="0021703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现代</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日本</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217031" w:rsidRDefault="00217031" w:rsidP="00217031">
            <w:pPr>
              <w:spacing w:line="360" w:lineRule="auto"/>
              <w:jc w:val="left"/>
              <w:textAlignment w:val="center"/>
              <w:rPr>
                <w:rFonts w:ascii="楷体" w:eastAsia="楷体" w:hAnsi="楷体" w:cs="楷体"/>
              </w:rPr>
            </w:pPr>
            <w:r>
              <w:rPr>
                <w:rFonts w:ascii="楷体" w:eastAsia="楷体" w:hAnsi="楷体" w:cs="楷体" w:hint="eastAsia"/>
              </w:rPr>
              <w:t>广岛和平纪念公园原爆遗址</w:t>
            </w:r>
          </w:p>
        </w:tc>
      </w:tr>
    </w:tbl>
    <w:p w:rsidR="00217031" w:rsidRDefault="00217031" w:rsidP="00217031">
      <w:pPr>
        <w:spacing w:line="360" w:lineRule="auto"/>
        <w:jc w:val="left"/>
        <w:textAlignment w:val="center"/>
        <w:rPr>
          <w:rFonts w:ascii="宋体" w:hAnsi="宋体" w:cs="宋体" w:hint="eastAsia"/>
        </w:rPr>
      </w:pPr>
      <w:r>
        <w:rPr>
          <w:rFonts w:ascii="宋体" w:hAnsi="宋体" w:cs="宋体" w:hint="eastAsia"/>
        </w:rPr>
        <w:t>从世界文化进产名录（部分）简表中任选两项遗产，根据材料并结合所学知识，分别说明它们被列入《世界遗产名录》的理由。（要求：明确列出两项遗产，理由准确充分，表述清晰。）</w:t>
      </w:r>
    </w:p>
    <w:p w:rsidR="00217031" w:rsidRDefault="00217031" w:rsidP="00217031">
      <w:pPr>
        <w:widowControl/>
        <w:spacing w:line="360" w:lineRule="auto"/>
        <w:jc w:val="left"/>
        <w:rPr>
          <w:kern w:val="0"/>
        </w:rPr>
        <w:sectPr w:rsidR="00217031">
          <w:pgSz w:w="11907" w:h="16839"/>
          <w:pgMar w:top="900" w:right="1997" w:bottom="900" w:left="1997" w:header="500" w:footer="500" w:gutter="0"/>
          <w:cols w:space="720"/>
          <w:docGrid w:type="lines" w:linePitch="312"/>
        </w:sectPr>
      </w:pPr>
    </w:p>
    <w:p w:rsidR="00217031" w:rsidRDefault="00217031" w:rsidP="00217031">
      <w:pPr>
        <w:spacing w:line="360" w:lineRule="auto"/>
        <w:jc w:val="center"/>
        <w:rPr>
          <w:rFonts w:hint="eastAsia"/>
          <w:b/>
        </w:rPr>
      </w:pPr>
      <w:r>
        <w:rPr>
          <w:rFonts w:hint="eastAsia"/>
          <w:b/>
        </w:rPr>
        <w:t>参考答案</w:t>
      </w:r>
    </w:p>
    <w:p w:rsidR="00217031" w:rsidRDefault="00217031" w:rsidP="00217031">
      <w:pPr>
        <w:spacing w:line="360" w:lineRule="auto"/>
        <w:jc w:val="left"/>
        <w:textAlignment w:val="center"/>
      </w:pPr>
      <w:r>
        <w:t>1</w:t>
      </w:r>
      <w:r>
        <w:rPr>
          <w:rFonts w:hint="eastAsia"/>
        </w:rPr>
        <w:t>．</w:t>
      </w:r>
      <w:r>
        <w:t>B</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根据材料可知，晚会节目</w:t>
      </w:r>
      <w:r>
        <w:t>“</w:t>
      </w:r>
      <w:r>
        <w:rPr>
          <w:rFonts w:hint="eastAsia"/>
        </w:rPr>
        <w:t>火出圈</w:t>
      </w:r>
      <w:r>
        <w:t>”</w:t>
      </w:r>
      <w:r>
        <w:rPr>
          <w:rFonts w:hint="eastAsia"/>
        </w:rPr>
        <w:t>，是因为晚会节目的编排根源于中华文化的厚重与辉煌。通过挖掘中华文化的深厚底蕴，让不同年龄段的群体从中找到共鸣，所以</w:t>
      </w:r>
      <w:r>
        <w:t>B</w:t>
      </w:r>
      <w:r>
        <w:rPr>
          <w:rFonts w:hint="eastAsia"/>
        </w:rPr>
        <w:t>正确；创新有利于文化传承，但</w:t>
      </w:r>
      <w:r>
        <w:t>“</w:t>
      </w:r>
      <w:r>
        <w:rPr>
          <w:rFonts w:hint="eastAsia"/>
        </w:rPr>
        <w:t>创新是文化传承的第一要素</w:t>
      </w:r>
      <w:r>
        <w:t>”</w:t>
      </w:r>
      <w:r>
        <w:rPr>
          <w:rFonts w:hint="eastAsia"/>
        </w:rPr>
        <w:t>说法绝对，所以</w:t>
      </w:r>
      <w:r>
        <w:t>A</w:t>
      </w:r>
      <w:r>
        <w:rPr>
          <w:rFonts w:hint="eastAsia"/>
        </w:rPr>
        <w:t>错误；媒体传播有利于文化传承，但</w:t>
      </w:r>
      <w:r>
        <w:t>C</w:t>
      </w:r>
      <w:r>
        <w:rPr>
          <w:rFonts w:hint="eastAsia"/>
        </w:rPr>
        <w:t>项说法绝对，所以</w:t>
      </w:r>
      <w:r>
        <w:t>C</w:t>
      </w:r>
      <w:r>
        <w:rPr>
          <w:rFonts w:hint="eastAsia"/>
        </w:rPr>
        <w:t>错误；人民群众是文化传承的主体，材料没有体现青年的主体作用，所以</w:t>
      </w:r>
      <w:r>
        <w:t>D</w:t>
      </w:r>
      <w:r>
        <w:rPr>
          <w:rFonts w:hint="eastAsia"/>
        </w:rPr>
        <w:t>错误。</w:t>
      </w:r>
    </w:p>
    <w:p w:rsidR="00217031" w:rsidRDefault="00217031" w:rsidP="00217031">
      <w:pPr>
        <w:spacing w:line="360" w:lineRule="auto"/>
        <w:jc w:val="left"/>
        <w:textAlignment w:val="center"/>
      </w:pPr>
      <w:r>
        <w:t>2</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据题意可知，张骞通西域和郑和下西洋无法实现的全球效应在今天通过现代技术已经可以实现，说明技术进步推动了文化的全球化，故选</w:t>
      </w:r>
      <w:r>
        <w:t>D</w:t>
      </w:r>
      <w:r>
        <w:rPr>
          <w:rFonts w:hint="eastAsia"/>
        </w:rPr>
        <w:t>；材料体现的是技术进步对文化全球化的推动作用，</w:t>
      </w:r>
      <w:r>
        <w:t>ABC</w:t>
      </w:r>
      <w:r>
        <w:rPr>
          <w:rFonts w:hint="eastAsia"/>
        </w:rPr>
        <w:t>明显不符合这一主旨，排除。</w:t>
      </w:r>
    </w:p>
    <w:p w:rsidR="00217031" w:rsidRDefault="00217031" w:rsidP="00217031">
      <w:pPr>
        <w:spacing w:line="360" w:lineRule="auto"/>
        <w:jc w:val="left"/>
        <w:textAlignment w:val="center"/>
      </w:pPr>
      <w:r>
        <w:t>3</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据题意可知英国的</w:t>
      </w:r>
      <w:r>
        <w:t>“</w:t>
      </w:r>
      <w:r>
        <w:rPr>
          <w:rFonts w:hint="eastAsia"/>
        </w:rPr>
        <w:t>茶文化</w:t>
      </w:r>
      <w:r>
        <w:t>”</w:t>
      </w:r>
      <w:r>
        <w:rPr>
          <w:rFonts w:hint="eastAsia"/>
        </w:rPr>
        <w:t>与中国的</w:t>
      </w:r>
      <w:r>
        <w:t>“</w:t>
      </w:r>
      <w:r>
        <w:rPr>
          <w:rFonts w:hint="eastAsia"/>
        </w:rPr>
        <w:t>茶文化</w:t>
      </w:r>
      <w:r>
        <w:t>”</w:t>
      </w:r>
      <w:r>
        <w:rPr>
          <w:rFonts w:hint="eastAsia"/>
        </w:rPr>
        <w:t>在内容和追求上不同，体现了英国与中国国情的差异，说明文化具有本土化和多元化的趋势，故选</w:t>
      </w:r>
      <w:r>
        <w:t>D</w:t>
      </w:r>
      <w:r>
        <w:rPr>
          <w:rFonts w:hint="eastAsia"/>
        </w:rPr>
        <w:t>，排除</w:t>
      </w:r>
      <w:r>
        <w:t>C</w:t>
      </w:r>
      <w:r>
        <w:rPr>
          <w:rFonts w:hint="eastAsia"/>
        </w:rPr>
        <w:t>；材料主要涉及英国茶文化的内容，不能说明工业革命的影响，排除</w:t>
      </w:r>
      <w:r>
        <w:t>A</w:t>
      </w:r>
      <w:r>
        <w:rPr>
          <w:rFonts w:hint="eastAsia"/>
        </w:rPr>
        <w:t>；</w:t>
      </w:r>
      <w:r>
        <w:t>B</w:t>
      </w:r>
      <w:r>
        <w:rPr>
          <w:rFonts w:hint="eastAsia"/>
        </w:rPr>
        <w:t>项说法与题意无关，不能说明得到</w:t>
      </w:r>
      <w:r>
        <w:t>“</w:t>
      </w:r>
      <w:r>
        <w:rPr>
          <w:rFonts w:hint="eastAsia"/>
        </w:rPr>
        <w:t>普遍认可</w:t>
      </w:r>
      <w:r>
        <w:t>”</w:t>
      </w:r>
      <w:r>
        <w:rPr>
          <w:rFonts w:hint="eastAsia"/>
        </w:rPr>
        <w:t>，排除</w:t>
      </w:r>
      <w:r>
        <w:t>B</w:t>
      </w:r>
      <w:r>
        <w:rPr>
          <w:rFonts w:hint="eastAsia"/>
        </w:rPr>
        <w:t>。</w:t>
      </w:r>
    </w:p>
    <w:p w:rsidR="00217031" w:rsidRDefault="00217031" w:rsidP="00217031">
      <w:pPr>
        <w:spacing w:line="360" w:lineRule="auto"/>
        <w:jc w:val="left"/>
        <w:textAlignment w:val="center"/>
      </w:pPr>
      <w:r>
        <w:t>4</w:t>
      </w:r>
      <w:r>
        <w:rPr>
          <w:rFonts w:hint="eastAsia"/>
        </w:rPr>
        <w:t>．</w:t>
      </w:r>
      <w:r>
        <w:t>B</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结合所学知识可知，士族势力强大的魏晋南北朝时期，包括庶族在内的社会阶层普遍重视家庭教育，可以推知当时世族文化影响扩大，</w:t>
      </w:r>
      <w:r>
        <w:t>B</w:t>
      </w:r>
      <w:r>
        <w:rPr>
          <w:rFonts w:hint="eastAsia"/>
        </w:rPr>
        <w:t>项正确；儒家思想正统地位开始形成是在西汉时期，</w:t>
      </w:r>
      <w:r>
        <w:t>A</w:t>
      </w:r>
      <w:r>
        <w:rPr>
          <w:rFonts w:hint="eastAsia"/>
        </w:rPr>
        <w:t>项错误；宗法制度社会基础早在春秋战国时期已经瓦解，</w:t>
      </w:r>
      <w:r>
        <w:t>C</w:t>
      </w:r>
      <w:r>
        <w:rPr>
          <w:rFonts w:hint="eastAsia"/>
        </w:rPr>
        <w:t>项错误；印刷技术快速发展是在唐宋时期，</w:t>
      </w:r>
      <w:r>
        <w:t>D</w:t>
      </w:r>
      <w:r>
        <w:rPr>
          <w:rFonts w:hint="eastAsia"/>
        </w:rPr>
        <w:t>项错误。</w:t>
      </w:r>
    </w:p>
    <w:p w:rsidR="00217031" w:rsidRDefault="00217031" w:rsidP="00217031">
      <w:pPr>
        <w:spacing w:line="360" w:lineRule="auto"/>
        <w:jc w:val="left"/>
        <w:textAlignment w:val="center"/>
      </w:pPr>
      <w:r>
        <w:t>5</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结合所学知识，从建筑艺术、政治目的、思想传统和时代精神等方面分析可知，佛教建筑在颐和园宗教建筑中比重大，位置显要，样式多，来源广的原因主要有，中国古代园林和寺庙存在着相得益彰的关系，清政府借助兴建藏式寺院以笼络蒙藏诸部，受中国传统思想的影响，彰显了统一多民族国家的气魄等，说法</w:t>
      </w:r>
      <w:r>
        <w:rPr>
          <w:rFonts w:ascii="宋体" w:hAnsi="宋体" w:cs="宋体" w:hint="eastAsia"/>
        </w:rPr>
        <w:t>①②③④</w:t>
      </w:r>
      <w:r>
        <w:rPr>
          <w:rFonts w:hint="eastAsia"/>
        </w:rPr>
        <w:t>均符合题意，</w:t>
      </w:r>
      <w:r>
        <w:t>D</w:t>
      </w:r>
      <w:r>
        <w:rPr>
          <w:rFonts w:hint="eastAsia"/>
        </w:rPr>
        <w:t>项正确；其它组合均有所遗漏，</w:t>
      </w:r>
      <w:r>
        <w:t>ABC</w:t>
      </w:r>
      <w:r>
        <w:rPr>
          <w:rFonts w:hint="eastAsia"/>
        </w:rPr>
        <w:t>三项错误。</w:t>
      </w:r>
    </w:p>
    <w:p w:rsidR="00217031" w:rsidRDefault="00217031" w:rsidP="00217031">
      <w:pPr>
        <w:spacing w:line="360" w:lineRule="auto"/>
        <w:jc w:val="left"/>
        <w:textAlignment w:val="center"/>
      </w:pPr>
      <w:r>
        <w:t>6</w:t>
      </w:r>
      <w:r>
        <w:rPr>
          <w:rFonts w:hint="eastAsia"/>
        </w:rPr>
        <w:t>．</w:t>
      </w:r>
      <w:r>
        <w:t>A</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结合所学知识可知，公元前</w:t>
      </w:r>
      <w:r>
        <w:t>6</w:t>
      </w:r>
      <w:r>
        <w:rPr>
          <w:rFonts w:hint="eastAsia"/>
        </w:rPr>
        <w:t>世纪，古希腊史学家在记事体的史学叙述里面，把人从史诗中的神仆上升为历史的主体和历史的创造者的做法，从背景分析，是民主政治兴起影响了历史编撰，从其内容上看，当时史学的发展与人文思潮相一致，从体例上分析，记事体史书的撰写是以叙事为基础的，说法</w:t>
      </w:r>
      <w:r>
        <w:rPr>
          <w:rFonts w:ascii="宋体" w:hAnsi="宋体" w:cs="宋体" w:hint="eastAsia"/>
        </w:rPr>
        <w:t>①②③</w:t>
      </w:r>
      <w:r>
        <w:rPr>
          <w:rFonts w:hint="eastAsia"/>
        </w:rPr>
        <w:t>符合题意，</w:t>
      </w:r>
      <w:r>
        <w:t>A</w:t>
      </w:r>
      <w:r>
        <w:rPr>
          <w:rFonts w:hint="eastAsia"/>
        </w:rPr>
        <w:t>项正确；反对宗教在材料中没有体现，弘扬唯物主义哲学与</w:t>
      </w:r>
      <w:r>
        <w:t>“</w:t>
      </w:r>
      <w:r>
        <w:rPr>
          <w:rFonts w:hint="eastAsia"/>
        </w:rPr>
        <w:t>记事体的史学</w:t>
      </w:r>
      <w:r>
        <w:t>”</w:t>
      </w:r>
      <w:r>
        <w:rPr>
          <w:rFonts w:hint="eastAsia"/>
        </w:rPr>
        <w:t>等不符，说法</w:t>
      </w:r>
      <w:r>
        <w:rPr>
          <w:rFonts w:ascii="宋体" w:hAnsi="宋体" w:cs="宋体" w:hint="eastAsia"/>
        </w:rPr>
        <w:t>④</w:t>
      </w:r>
      <w:r>
        <w:rPr>
          <w:rFonts w:hint="eastAsia"/>
        </w:rPr>
        <w:t>错误，与之组合的</w:t>
      </w:r>
      <w:r>
        <w:t>BCD</w:t>
      </w:r>
      <w:r>
        <w:rPr>
          <w:rFonts w:hint="eastAsia"/>
        </w:rPr>
        <w:t>三项不符合题意。</w:t>
      </w:r>
      <w:r>
        <w:br/>
      </w:r>
    </w:p>
    <w:p w:rsidR="00217031" w:rsidRDefault="00217031" w:rsidP="00217031">
      <w:pPr>
        <w:spacing w:line="360" w:lineRule="auto"/>
        <w:jc w:val="left"/>
        <w:textAlignment w:val="center"/>
      </w:pPr>
      <w:r>
        <w:t>7</w:t>
      </w:r>
      <w:r>
        <w:rPr>
          <w:rFonts w:hint="eastAsia"/>
        </w:rPr>
        <w:t>．</w:t>
      </w:r>
      <w:r>
        <w:t>B</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结合所学知识可知，荒诞派戏剧《等待戈多》中，将戈多抽象为人们等待的替代物，人们的希望和坚持的理由，实际上表达了作者对心理活动的关注，</w:t>
      </w:r>
      <w:r>
        <w:t>B</w:t>
      </w:r>
      <w:r>
        <w:rPr>
          <w:rFonts w:hint="eastAsia"/>
        </w:rPr>
        <w:t>项正确；《等待戈多》中的期望和等待体现的不是对现实世界的绝望，</w:t>
      </w:r>
      <w:r>
        <w:t>A</w:t>
      </w:r>
      <w:r>
        <w:rPr>
          <w:rFonts w:hint="eastAsia"/>
        </w:rPr>
        <w:t>项错误；对理性的孜孜以求与</w:t>
      </w:r>
      <w:r>
        <w:t>“</w:t>
      </w:r>
      <w:r>
        <w:rPr>
          <w:rFonts w:hint="eastAsia"/>
        </w:rPr>
        <w:t>戈多是一个抽象化的符号，充当的是等待的替代物</w:t>
      </w:r>
      <w:r>
        <w:t>”</w:t>
      </w:r>
      <w:r>
        <w:rPr>
          <w:rFonts w:hint="eastAsia"/>
        </w:rPr>
        <w:t>不符，</w:t>
      </w:r>
      <w:r>
        <w:t>C</w:t>
      </w:r>
      <w:r>
        <w:rPr>
          <w:rFonts w:hint="eastAsia"/>
        </w:rPr>
        <w:t>项错误；《等待戈多》展示的荒诞场景表达的并未是对工业社会的</w:t>
      </w:r>
      <w:r>
        <w:t>“</w:t>
      </w:r>
      <w:r>
        <w:rPr>
          <w:rFonts w:hint="eastAsia"/>
        </w:rPr>
        <w:t>期许</w:t>
      </w:r>
      <w:r>
        <w:t>”</w:t>
      </w:r>
      <w:r>
        <w:rPr>
          <w:rFonts w:hint="eastAsia"/>
        </w:rPr>
        <w:t>，</w:t>
      </w:r>
      <w:r>
        <w:t>D</w:t>
      </w:r>
      <w:r>
        <w:rPr>
          <w:rFonts w:hint="eastAsia"/>
        </w:rPr>
        <w:t>项错误。</w:t>
      </w:r>
      <w:r>
        <w:br/>
      </w:r>
    </w:p>
    <w:p w:rsidR="00217031" w:rsidRDefault="00217031" w:rsidP="00217031">
      <w:pPr>
        <w:spacing w:line="360" w:lineRule="auto"/>
        <w:jc w:val="left"/>
        <w:textAlignment w:val="center"/>
      </w:pPr>
      <w:r>
        <w:t>8</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近代华侨踊跃捐资助学，使学校收费降低，优质师资聚集，偏僻的松口镇初等教育有了很大发展，说明华侨家国情怀助力教育发展，</w:t>
      </w:r>
      <w:r>
        <w:t>D</w:t>
      </w:r>
      <w:r>
        <w:rPr>
          <w:rFonts w:hint="eastAsia"/>
        </w:rPr>
        <w:t>项正确；当地教育经费问题得以解决只是部分信息，与材料主旨不符，</w:t>
      </w:r>
      <w:r>
        <w:t>A</w:t>
      </w:r>
      <w:r>
        <w:rPr>
          <w:rFonts w:hint="eastAsia"/>
        </w:rPr>
        <w:t>项错误；材料不能说明科举制瓦解有利于</w:t>
      </w:r>
      <w:r>
        <w:t>“</w:t>
      </w:r>
      <w:r>
        <w:rPr>
          <w:rFonts w:hint="eastAsia"/>
        </w:rPr>
        <w:t>教育革新</w:t>
      </w:r>
      <w:r>
        <w:t>”</w:t>
      </w:r>
      <w:r>
        <w:rPr>
          <w:rFonts w:hint="eastAsia"/>
        </w:rPr>
        <w:t>，</w:t>
      </w:r>
      <w:r>
        <w:t>B</w:t>
      </w:r>
      <w:r>
        <w:rPr>
          <w:rFonts w:hint="eastAsia"/>
        </w:rPr>
        <w:t>项错误；传统教育模式即将瓦解在材料中没有体现，</w:t>
      </w:r>
      <w:r>
        <w:t>C</w:t>
      </w:r>
      <w:r>
        <w:rPr>
          <w:rFonts w:hint="eastAsia"/>
        </w:rPr>
        <w:t>项错误。</w:t>
      </w:r>
      <w:r>
        <w:br/>
      </w:r>
    </w:p>
    <w:p w:rsidR="00217031" w:rsidRDefault="00217031" w:rsidP="00217031">
      <w:pPr>
        <w:spacing w:line="360" w:lineRule="auto"/>
        <w:jc w:val="left"/>
        <w:textAlignment w:val="center"/>
      </w:pPr>
      <w:r>
        <w:t>9</w:t>
      </w:r>
      <w:r>
        <w:rPr>
          <w:rFonts w:hint="eastAsia"/>
        </w:rPr>
        <w:t>．</w:t>
      </w:r>
      <w:r>
        <w:t>B</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据</w:t>
      </w:r>
      <w:r>
        <w:t>“</w:t>
      </w:r>
      <w:r>
        <w:rPr>
          <w:rFonts w:hint="eastAsia"/>
        </w:rPr>
        <w:t>印刷书盗印现象层出不穷</w:t>
      </w:r>
      <w:r>
        <w:t>”</w:t>
      </w:r>
      <w:r>
        <w:rPr>
          <w:rFonts w:hint="eastAsia"/>
        </w:rPr>
        <w:t>等关键信息可知，题意在强调欧洲版权保护问题急需要加强，故</w:t>
      </w:r>
      <w:r>
        <w:t>B</w:t>
      </w:r>
      <w:r>
        <w:rPr>
          <w:rFonts w:hint="eastAsia"/>
        </w:rPr>
        <w:t>正确；题意没有体现文化交流问题、市民阶层和宗教问题，故</w:t>
      </w:r>
      <w:r>
        <w:t>ACD</w:t>
      </w:r>
      <w:r>
        <w:rPr>
          <w:rFonts w:hint="eastAsia"/>
        </w:rPr>
        <w:t>排除。</w:t>
      </w:r>
    </w:p>
    <w:p w:rsidR="00217031" w:rsidRDefault="00217031" w:rsidP="00217031">
      <w:pPr>
        <w:spacing w:line="360" w:lineRule="auto"/>
        <w:jc w:val="left"/>
        <w:textAlignment w:val="center"/>
      </w:pPr>
      <w:r>
        <w:t>10</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依据题干和所学知识，新中国初期开展大规模的扫盲运动，可见当时教育面向工农，大力提高人民文化教育水平，说明党和政府对人民教育的重视，反映了国家政权的根本属性即代表人民群众的无产阶级政权，</w:t>
      </w:r>
      <w:r>
        <w:t>D</w:t>
      </w:r>
      <w:r>
        <w:rPr>
          <w:rFonts w:hint="eastAsia"/>
        </w:rPr>
        <w:t>正确；</w:t>
      </w:r>
      <w:r>
        <w:t>1958</w:t>
      </w:r>
      <w:r>
        <w:rPr>
          <w:rFonts w:hint="eastAsia"/>
        </w:rPr>
        <w:t>年，党和政府轻率发动大跃进、人民公社化运动，造成</w:t>
      </w:r>
      <w:r>
        <w:t>1959-1961</w:t>
      </w:r>
      <w:r>
        <w:rPr>
          <w:rFonts w:hint="eastAsia"/>
        </w:rPr>
        <w:t>年的三年经济困难，因此不能说扫盲运动促进社会经济的持续发展，</w:t>
      </w:r>
      <w:r>
        <w:t>A</w:t>
      </w:r>
      <w:r>
        <w:rPr>
          <w:rFonts w:hint="eastAsia"/>
        </w:rPr>
        <w:t>排除；仅凭扫盲运动不足以得出构建了完备的国民教育体系，</w:t>
      </w:r>
      <w:r>
        <w:t>B</w:t>
      </w:r>
      <w:r>
        <w:rPr>
          <w:rFonts w:hint="eastAsia"/>
        </w:rPr>
        <w:t>排除；</w:t>
      </w:r>
      <w:r>
        <w:t>“</w:t>
      </w:r>
      <w:r>
        <w:rPr>
          <w:rFonts w:hint="eastAsia"/>
        </w:rPr>
        <w:t>科教兴国</w:t>
      </w:r>
      <w:r>
        <w:t>”</w:t>
      </w:r>
      <w:r>
        <w:rPr>
          <w:rFonts w:hint="eastAsia"/>
        </w:rPr>
        <w:t>的战略于</w:t>
      </w:r>
      <w:r>
        <w:t>1995</w:t>
      </w:r>
      <w:r>
        <w:rPr>
          <w:rFonts w:hint="eastAsia"/>
        </w:rPr>
        <w:t>年提出，时间不符题意，</w:t>
      </w:r>
      <w:r>
        <w:t>C</w:t>
      </w:r>
      <w:r>
        <w:rPr>
          <w:rFonts w:hint="eastAsia"/>
        </w:rPr>
        <w:t>排除。故选</w:t>
      </w:r>
      <w:r>
        <w:t>D</w:t>
      </w:r>
      <w:r>
        <w:rPr>
          <w:rFonts w:hint="eastAsia"/>
        </w:rPr>
        <w:t>。</w:t>
      </w:r>
    </w:p>
    <w:p w:rsidR="00217031" w:rsidRDefault="00217031" w:rsidP="00217031">
      <w:pPr>
        <w:spacing w:line="360" w:lineRule="auto"/>
        <w:jc w:val="left"/>
        <w:textAlignment w:val="center"/>
      </w:pPr>
      <w:r>
        <w:t>11</w:t>
      </w:r>
      <w:r>
        <w:rPr>
          <w:rFonts w:hint="eastAsia"/>
        </w:rPr>
        <w:t>．</w:t>
      </w:r>
      <w:r>
        <w:t>A</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t>20</w:t>
      </w:r>
      <w:r>
        <w:rPr>
          <w:rFonts w:hint="eastAsia"/>
        </w:rPr>
        <w:t>世纪</w:t>
      </w:r>
      <w:r>
        <w:t>50</w:t>
      </w:r>
      <w:r>
        <w:rPr>
          <w:rFonts w:hint="eastAsia"/>
        </w:rPr>
        <w:t>年代末以后的三十多年里，法国儿童一直通过电影《风筝》了解中国文化，</w:t>
      </w:r>
      <w:r>
        <w:t xml:space="preserve"> </w:t>
      </w:r>
      <w:r>
        <w:rPr>
          <w:rFonts w:hint="eastAsia"/>
        </w:rPr>
        <w:t>表明电影艺术有利于文化的传播交流，</w:t>
      </w:r>
      <w:r>
        <w:t>A</w:t>
      </w:r>
      <w:r>
        <w:rPr>
          <w:rFonts w:hint="eastAsia"/>
        </w:rPr>
        <w:t>项正确；材料不能说明电影艺术加强了</w:t>
      </w:r>
      <w:r>
        <w:t>“</w:t>
      </w:r>
      <w:r>
        <w:rPr>
          <w:rFonts w:hint="eastAsia"/>
        </w:rPr>
        <w:t>世界各地区的联系</w:t>
      </w:r>
      <w:r>
        <w:t>”</w:t>
      </w:r>
      <w:r>
        <w:rPr>
          <w:rFonts w:hint="eastAsia"/>
        </w:rPr>
        <w:t>，</w:t>
      </w:r>
      <w:r>
        <w:t>B</w:t>
      </w:r>
      <w:r>
        <w:rPr>
          <w:rFonts w:hint="eastAsia"/>
        </w:rPr>
        <w:t>项错误；材料不能说明电影艺术是世界影响</w:t>
      </w:r>
      <w:r>
        <w:t>“</w:t>
      </w:r>
      <w:r>
        <w:rPr>
          <w:rFonts w:hint="eastAsia"/>
        </w:rPr>
        <w:t>最大</w:t>
      </w:r>
      <w:r>
        <w:t>”</w:t>
      </w:r>
      <w:r>
        <w:rPr>
          <w:rFonts w:hint="eastAsia"/>
        </w:rPr>
        <w:t>的媒体</w:t>
      </w:r>
      <w:r>
        <w:t xml:space="preserve"> </w:t>
      </w:r>
      <w:r>
        <w:rPr>
          <w:rFonts w:hint="eastAsia"/>
        </w:rPr>
        <w:t>，</w:t>
      </w:r>
      <w:r>
        <w:t>C</w:t>
      </w:r>
      <w:r>
        <w:rPr>
          <w:rFonts w:hint="eastAsia"/>
        </w:rPr>
        <w:t>项错误；电影艺术成为渗透意识形态的工具与材料内容不符，</w:t>
      </w:r>
      <w:r>
        <w:t>D</w:t>
      </w:r>
      <w:r>
        <w:rPr>
          <w:rFonts w:hint="eastAsia"/>
        </w:rPr>
        <w:t>项错误。</w:t>
      </w:r>
      <w:r>
        <w:br/>
      </w:r>
    </w:p>
    <w:p w:rsidR="00217031" w:rsidRDefault="00217031" w:rsidP="00217031">
      <w:pPr>
        <w:spacing w:line="360" w:lineRule="auto"/>
        <w:jc w:val="left"/>
        <w:textAlignment w:val="center"/>
      </w:pPr>
      <w:r>
        <w:t>12</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两位学者分别从政治、经济的研究角度研究</w:t>
      </w:r>
      <w:r>
        <w:t xml:space="preserve"> </w:t>
      </w:r>
      <w:r>
        <w:rPr>
          <w:rFonts w:hint="eastAsia"/>
        </w:rPr>
        <w:t>《夏小正》，得出两个不同的结论，说明研究角度影响历史认识差异，</w:t>
      </w:r>
      <w:r>
        <w:t>D</w:t>
      </w:r>
      <w:r>
        <w:rPr>
          <w:rFonts w:hint="eastAsia"/>
        </w:rPr>
        <w:t>项正确；材料不能说明两位学者关于《夏小正》的认识是不可信的，</w:t>
      </w:r>
      <w:r>
        <w:t>A</w:t>
      </w:r>
      <w:r>
        <w:rPr>
          <w:rFonts w:hint="eastAsia"/>
        </w:rPr>
        <w:t>项错误；年代久远导致历史认识模糊与学者提出的依据不符，</w:t>
      </w:r>
      <w:r>
        <w:t>B</w:t>
      </w:r>
      <w:r>
        <w:rPr>
          <w:rFonts w:hint="eastAsia"/>
        </w:rPr>
        <w:t>项错误；学者争论过大不能说明相关《夏小正》的史料没有价值，</w:t>
      </w:r>
      <w:r>
        <w:t xml:space="preserve"> C</w:t>
      </w:r>
      <w:r>
        <w:rPr>
          <w:rFonts w:hint="eastAsia"/>
        </w:rPr>
        <w:t>项错误。</w:t>
      </w:r>
    </w:p>
    <w:p w:rsidR="00217031" w:rsidRDefault="00217031" w:rsidP="00217031">
      <w:pPr>
        <w:spacing w:line="360" w:lineRule="auto"/>
        <w:jc w:val="left"/>
        <w:textAlignment w:val="center"/>
      </w:pPr>
      <w:r>
        <w:t>13</w:t>
      </w:r>
      <w:r>
        <w:rPr>
          <w:rFonts w:hint="eastAsia"/>
        </w:rPr>
        <w:t>．</w:t>
      </w:r>
      <w:r>
        <w:t>A</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rPr>
          <w:rFonts w:ascii="宋体" w:hAnsi="宋体" w:cs="宋体"/>
        </w:rPr>
      </w:pPr>
      <w:r>
        <w:rPr>
          <w:rFonts w:ascii="宋体" w:hAnsi="宋体" w:cs="宋体" w:hint="eastAsia"/>
        </w:rPr>
        <w:t>农学家们强调“农事必知天地时宜”“知时为上，知土次之”等，表明农业生产要遵循自然规律，A项正确；材料不能说明宋明时期人地矛盾逐渐显现，B项错误；农业生产中稻麦种植减少在材料中没有体现，C项错误；材料不能说明“封建国家”重视农业技术创新，排除D项。</w:t>
      </w:r>
    </w:p>
    <w:p w:rsidR="00217031" w:rsidRDefault="00217031" w:rsidP="00217031">
      <w:pPr>
        <w:spacing w:line="360" w:lineRule="auto"/>
        <w:jc w:val="left"/>
        <w:textAlignment w:val="center"/>
        <w:rPr>
          <w:rFonts w:hint="eastAsia"/>
        </w:rPr>
      </w:pPr>
      <w:r>
        <w:t>14</w:t>
      </w:r>
      <w:r>
        <w:rPr>
          <w:rFonts w:hint="eastAsia"/>
        </w:rPr>
        <w:t>．</w:t>
      </w:r>
      <w:r>
        <w:t>C</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近年来，频频出现中国古代瓷器中的精品以数亿天价拍卖现象，结合所学知识可知，这说明艺术品的天价是人类创造力和审美的物化，</w:t>
      </w:r>
      <w:r>
        <w:t>C</w:t>
      </w:r>
      <w:r>
        <w:rPr>
          <w:rFonts w:hint="eastAsia"/>
        </w:rPr>
        <w:t>项正确；瓷器的经济、使用价值远大于文化价值与材料现象不符，</w:t>
      </w:r>
      <w:r>
        <w:t>A</w:t>
      </w:r>
      <w:r>
        <w:rPr>
          <w:rFonts w:hint="eastAsia"/>
        </w:rPr>
        <w:t>项错误；粉彩瓷器技术达到顶峰是在雍正年间而非乾隆时期，</w:t>
      </w:r>
      <w:r>
        <w:t>B</w:t>
      </w:r>
      <w:r>
        <w:rPr>
          <w:rFonts w:hint="eastAsia"/>
        </w:rPr>
        <w:t>项错误；仅从材料提供的三个例子，不能说明拍卖成交的天价瓷器</w:t>
      </w:r>
      <w:r>
        <w:t>“</w:t>
      </w:r>
      <w:r>
        <w:rPr>
          <w:rFonts w:hint="eastAsia"/>
        </w:rPr>
        <w:t>均来自于官窑的精品</w:t>
      </w:r>
      <w:r>
        <w:t>”</w:t>
      </w:r>
      <w:r>
        <w:rPr>
          <w:rFonts w:hint="eastAsia"/>
        </w:rPr>
        <w:t>，</w:t>
      </w:r>
      <w:r>
        <w:t>D</w:t>
      </w:r>
      <w:r>
        <w:rPr>
          <w:rFonts w:hint="eastAsia"/>
        </w:rPr>
        <w:t>项错误。</w:t>
      </w:r>
      <w:r>
        <w:br/>
      </w:r>
    </w:p>
    <w:p w:rsidR="00217031" w:rsidRDefault="00217031" w:rsidP="00217031">
      <w:pPr>
        <w:spacing w:line="360" w:lineRule="auto"/>
        <w:jc w:val="left"/>
        <w:textAlignment w:val="center"/>
      </w:pPr>
      <w:r>
        <w:t>15</w:t>
      </w:r>
      <w:r>
        <w:rPr>
          <w:rFonts w:hint="eastAsia"/>
        </w:rPr>
        <w:t>．</w:t>
      </w:r>
      <w:r>
        <w:t>A</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据题意可知，从新中国成立到</w:t>
      </w:r>
      <w:r>
        <w:t>1957</w:t>
      </w:r>
      <w:r>
        <w:rPr>
          <w:rFonts w:hint="eastAsia"/>
        </w:rPr>
        <w:t>年，我国的知识分子数量大幅增加，并扫除了大量文盲，说明新中国重视文化教育，主义增强文化软实力，故选</w:t>
      </w:r>
      <w:r>
        <w:t>A</w:t>
      </w:r>
      <w:r>
        <w:rPr>
          <w:rFonts w:hint="eastAsia"/>
        </w:rPr>
        <w:t>；</w:t>
      </w:r>
      <w:r>
        <w:t>“</w:t>
      </w:r>
      <w:r>
        <w:rPr>
          <w:rFonts w:hint="eastAsia"/>
        </w:rPr>
        <w:t>构建了完善的</w:t>
      </w:r>
      <w:r>
        <w:t>……</w:t>
      </w:r>
      <w:r>
        <w:rPr>
          <w:rFonts w:hint="eastAsia"/>
        </w:rPr>
        <w:t>培养体系</w:t>
      </w:r>
      <w:r>
        <w:t>”</w:t>
      </w:r>
      <w:r>
        <w:rPr>
          <w:rFonts w:hint="eastAsia"/>
        </w:rPr>
        <w:t>说法过于夸张，排除</w:t>
      </w:r>
      <w:r>
        <w:t>B</w:t>
      </w:r>
      <w:r>
        <w:rPr>
          <w:rFonts w:hint="eastAsia"/>
        </w:rPr>
        <w:t>；材料内容没有涉及意识形态教育的内容，排除</w:t>
      </w:r>
      <w:r>
        <w:t>C</w:t>
      </w:r>
      <w:r>
        <w:rPr>
          <w:rFonts w:hint="eastAsia"/>
        </w:rPr>
        <w:t>；当时我国社会的主要矛盾是发展生产力，不是发展文化教育，排除</w:t>
      </w:r>
      <w:r>
        <w:t>D</w:t>
      </w:r>
      <w:r>
        <w:rPr>
          <w:rFonts w:hint="eastAsia"/>
        </w:rPr>
        <w:t>。</w:t>
      </w:r>
    </w:p>
    <w:p w:rsidR="00217031" w:rsidRDefault="00217031" w:rsidP="00217031">
      <w:pPr>
        <w:spacing w:line="360" w:lineRule="auto"/>
        <w:jc w:val="left"/>
        <w:textAlignment w:val="center"/>
      </w:pPr>
      <w:r>
        <w:t>16</w:t>
      </w:r>
      <w:r>
        <w:rPr>
          <w:rFonts w:hint="eastAsia"/>
        </w:rPr>
        <w:t>．</w:t>
      </w:r>
      <w:r>
        <w:t>C</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rPr>
          <w:rFonts w:ascii="宋体" w:hAnsi="宋体" w:cs="宋体"/>
        </w:rPr>
      </w:pPr>
      <w:r>
        <w:rPr>
          <w:rFonts w:ascii="宋体" w:hAnsi="宋体" w:cs="宋体" w:hint="eastAsia"/>
        </w:rPr>
        <w:t>根据所学知识可知，我国古代历法在春秋战国时期划定四季后，随着农业生产实践逐渐充实完善，在秦汉时期形成“二十四节气”并“沿用至今”，体现出农耕文明不断积淀传承，C项正确；材料不能说明我国在秦汉时期已经形成了系统的农业思想，A项错误；材料没有体现秦汉时期对“耕作技术”的重视，B项错误；农业生产重理论轻实践与中国古代农业重实践轻理论不符，D项错误。</w:t>
      </w:r>
    </w:p>
    <w:p w:rsidR="00217031" w:rsidRDefault="00217031" w:rsidP="00217031">
      <w:pPr>
        <w:spacing w:line="360" w:lineRule="auto"/>
        <w:jc w:val="left"/>
        <w:textAlignment w:val="center"/>
        <w:rPr>
          <w:rFonts w:hint="eastAsia"/>
        </w:rPr>
      </w:pPr>
      <w:r>
        <w:t>17</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rPr>
          <w:rFonts w:ascii="宋体" w:hAnsi="宋体" w:cs="宋体"/>
        </w:rPr>
      </w:pPr>
      <w:r>
        <w:rPr>
          <w:rFonts w:ascii="宋体" w:hAnsi="宋体" w:cs="宋体" w:hint="eastAsia"/>
        </w:rPr>
        <w:t>通过材料叙述可以看出，双槐树古国时代都邑遗址发掘验证了《易经》的记载，结合所学知识可知，考古发掘是研究人类历史的重要方法，故</w:t>
      </w:r>
      <w:r>
        <w:rPr>
          <w:rFonts w:eastAsia="Times New Roman"/>
        </w:rPr>
        <w:t>D</w:t>
      </w:r>
      <w:r>
        <w:rPr>
          <w:rFonts w:ascii="宋体" w:hAnsi="宋体" w:cs="宋体" w:hint="eastAsia"/>
        </w:rPr>
        <w:t>正确；</w:t>
      </w:r>
      <w:r>
        <w:rPr>
          <w:rFonts w:eastAsia="Times New Roman"/>
        </w:rPr>
        <w:t>A</w:t>
      </w:r>
      <w:r>
        <w:rPr>
          <w:rFonts w:ascii="宋体" w:hAnsi="宋体" w:cs="宋体" w:hint="eastAsia"/>
        </w:rPr>
        <w:t>说法过于绝对，错误；通过所学知识可知，商朝时期，我国开始进入信史时代，排除</w:t>
      </w:r>
      <w:r>
        <w:rPr>
          <w:rFonts w:eastAsia="Times New Roman"/>
        </w:rPr>
        <w:t>B</w:t>
      </w:r>
      <w:r>
        <w:rPr>
          <w:rFonts w:ascii="宋体" w:hAnsi="宋体" w:cs="宋体" w:hint="eastAsia"/>
        </w:rPr>
        <w:t>；材料强调的是考古发掘的重要作用，排除</w:t>
      </w:r>
      <w:r>
        <w:rPr>
          <w:rFonts w:eastAsia="Times New Roman"/>
        </w:rPr>
        <w:t>C</w:t>
      </w:r>
      <w:r>
        <w:rPr>
          <w:rFonts w:ascii="宋体" w:hAnsi="宋体" w:cs="宋体" w:hint="eastAsia"/>
        </w:rPr>
        <w:t>。</w:t>
      </w:r>
    </w:p>
    <w:p w:rsidR="00217031" w:rsidRDefault="00217031" w:rsidP="00217031">
      <w:pPr>
        <w:spacing w:line="360" w:lineRule="auto"/>
        <w:jc w:val="left"/>
        <w:textAlignment w:val="center"/>
        <w:rPr>
          <w:rFonts w:hint="eastAsia"/>
        </w:rPr>
      </w:pPr>
      <w:r>
        <w:t>18</w:t>
      </w:r>
      <w:r>
        <w:rPr>
          <w:rFonts w:hint="eastAsia"/>
        </w:rPr>
        <w:t>．</w:t>
      </w:r>
      <w:r>
        <w:t>C</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rPr>
          <w:rFonts w:ascii="宋体" w:hAnsi="宋体" w:cs="宋体"/>
        </w:rPr>
      </w:pPr>
      <w:r>
        <w:rPr>
          <w:rFonts w:ascii="宋体" w:hAnsi="宋体" w:cs="宋体" w:hint="eastAsia"/>
        </w:rPr>
        <w:t>材料没有体现工业化城市化浪潮对布达拉宫的影响，故C项正确；从材料可知，布达拉宫保护面临的主要威胁有文物管理薄弱、建筑材料有缺陷和地震的破坏等，A、B、D三项不符合题意，故排除。</w:t>
      </w:r>
    </w:p>
    <w:p w:rsidR="00217031" w:rsidRDefault="00217031" w:rsidP="00217031">
      <w:pPr>
        <w:spacing w:line="360" w:lineRule="auto"/>
        <w:jc w:val="left"/>
        <w:textAlignment w:val="center"/>
        <w:rPr>
          <w:rFonts w:hint="eastAsia"/>
        </w:rPr>
      </w:pPr>
      <w:r>
        <w:rPr>
          <w:rFonts w:hint="eastAsia"/>
        </w:rPr>
        <w:t>【点睛】</w:t>
      </w:r>
    </w:p>
    <w:p w:rsidR="00217031" w:rsidRDefault="00217031" w:rsidP="00217031">
      <w:pPr>
        <w:spacing w:line="360" w:lineRule="auto"/>
        <w:jc w:val="left"/>
        <w:textAlignment w:val="center"/>
      </w:pPr>
    </w:p>
    <w:p w:rsidR="00217031" w:rsidRDefault="00217031" w:rsidP="00217031">
      <w:pPr>
        <w:spacing w:line="360" w:lineRule="auto"/>
        <w:jc w:val="left"/>
        <w:textAlignment w:val="center"/>
      </w:pPr>
      <w:r>
        <w:t>19</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pPr>
      <w:r>
        <w:rPr>
          <w:rFonts w:hint="eastAsia"/>
        </w:rPr>
        <w:t>二战后以叛逆青年为主题的电影，体现一般劳动者对现实的失望和愤怒等情绪，反映的是反传统的现代主义艺术特色，具有反传统反理性色彩，</w:t>
      </w:r>
      <w:r>
        <w:t>D</w:t>
      </w:r>
      <w:r>
        <w:rPr>
          <w:rFonts w:hint="eastAsia"/>
        </w:rPr>
        <w:t>项正确；材料中所述电影风格与工业革命后出现的浪漫主义特色不符，</w:t>
      </w:r>
      <w:r>
        <w:t>A</w:t>
      </w:r>
      <w:r>
        <w:rPr>
          <w:rFonts w:hint="eastAsia"/>
        </w:rPr>
        <w:t>项错误；材料中体现的并非现实主义的倾向，</w:t>
      </w:r>
      <w:r>
        <w:t>B</w:t>
      </w:r>
      <w:r>
        <w:rPr>
          <w:rFonts w:hint="eastAsia"/>
        </w:rPr>
        <w:t>项错误；电影是第二次工业革命而非第三次科技革命产物，</w:t>
      </w:r>
      <w:r>
        <w:t>C</w:t>
      </w:r>
      <w:r>
        <w:rPr>
          <w:rFonts w:hint="eastAsia"/>
        </w:rPr>
        <w:t>项错误。</w:t>
      </w:r>
      <w:r>
        <w:br/>
      </w:r>
    </w:p>
    <w:p w:rsidR="00217031" w:rsidRDefault="00217031" w:rsidP="00217031">
      <w:pPr>
        <w:spacing w:line="360" w:lineRule="auto"/>
        <w:jc w:val="left"/>
        <w:textAlignment w:val="center"/>
      </w:pPr>
      <w:r>
        <w:t>20</w:t>
      </w:r>
      <w:r>
        <w:rPr>
          <w:rFonts w:hint="eastAsia"/>
        </w:rPr>
        <w:t>．</w:t>
      </w:r>
      <w:r>
        <w:t>D</w:t>
      </w:r>
    </w:p>
    <w:p w:rsidR="00217031" w:rsidRDefault="00217031" w:rsidP="00217031">
      <w:pPr>
        <w:spacing w:line="360" w:lineRule="auto"/>
        <w:jc w:val="left"/>
        <w:textAlignment w:val="center"/>
      </w:pPr>
      <w:r>
        <w:rPr>
          <w:rFonts w:hint="eastAsia"/>
        </w:rPr>
        <w:t>【详解】</w:t>
      </w:r>
    </w:p>
    <w:p w:rsidR="00217031" w:rsidRDefault="00217031" w:rsidP="00217031">
      <w:pPr>
        <w:spacing w:line="360" w:lineRule="auto"/>
        <w:jc w:val="left"/>
        <w:textAlignment w:val="center"/>
        <w:rPr>
          <w:rFonts w:ascii="宋体" w:hAnsi="宋体" w:cs="宋体"/>
        </w:rPr>
      </w:pPr>
      <w:r>
        <w:rPr>
          <w:rFonts w:ascii="宋体" w:hAnsi="宋体" w:cs="宋体" w:hint="eastAsia"/>
        </w:rPr>
        <w:t>根据材料“由以神庙建筑为主转为公共建筑为主”可知此时这些公共空间的增强，可以促进公民之间的平等，这些公共空间成为公民参与公共活动的场所增强城邦公民认同感，有利于培养公民意识，D项正确；A不是材料强调的主旨，排除A项；这种布局有利于雅典民主政治的发展，不一定能实现民主政治的稳定，排除B；这些公共建筑的出现，并不能反映民主政治成熟.排除C项。</w:t>
      </w:r>
    </w:p>
    <w:p w:rsidR="00217031" w:rsidRDefault="00217031" w:rsidP="00217031">
      <w:pPr>
        <w:spacing w:line="360" w:lineRule="auto"/>
        <w:jc w:val="left"/>
        <w:textAlignment w:val="center"/>
        <w:rPr>
          <w:rFonts w:ascii="宋体" w:hAnsi="宋体" w:cs="宋体" w:hint="eastAsia"/>
        </w:rPr>
      </w:pPr>
      <w:r>
        <w:t>21</w:t>
      </w:r>
      <w:r>
        <w:rPr>
          <w:rFonts w:hint="eastAsia"/>
        </w:rPr>
        <w:t>．</w:t>
      </w:r>
      <w:r>
        <w:rPr>
          <w:rFonts w:ascii="宋体" w:hAnsi="宋体" w:cs="宋体" w:hint="eastAsia"/>
        </w:rPr>
        <w:t>（</w:t>
      </w:r>
      <w:r>
        <w:rPr>
          <w:rFonts w:eastAsia="Times New Roman"/>
        </w:rPr>
        <w:t>1</w:t>
      </w:r>
      <w:r>
        <w:rPr>
          <w:rFonts w:ascii="宋体" w:hAnsi="宋体" w:cs="宋体" w:hint="eastAsia"/>
        </w:rPr>
        <w:t>）主要变化:从存放王室物品的城堡到规模宏大的王宮；从凸显王权的政治中心转变为公共文化教育的场所；</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变化原因:封建王权的不断加强；启蒙运动和法国大革命的影响；公民教育与大众文化的发展:民族主义观念的促进。</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（2）成立:辛亥革命推封建帝制,成立故官博物院有利于消除帝制残余,培育自由平等的公民意识,传播和弘扬优秀传统文化。南移西迁:日本发动全面侵华战争,南移西迁故官博物院文物,保护了中华文化遗产。</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90年代:“九二共识”达成,海峡两岸故宫博物院的合作交流,推动了民族文化认同,有助于加强民族凝聚力,促进祖国统一。</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（3）不同:卢浮宫的部分藏品来自于侵略和掠夺,故宫文物则是中国文化遗产和中外交流见证。</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共同的文化价值:收集整理文物,保护人类文化遗产；开发文物价值,普及和传承文明；推进世界人类文化遗产的交流和发展。</w:t>
      </w:r>
    </w:p>
    <w:p w:rsidR="00217031" w:rsidRDefault="00217031" w:rsidP="00217031">
      <w:pPr>
        <w:spacing w:line="360" w:lineRule="auto"/>
        <w:jc w:val="left"/>
        <w:textAlignment w:val="center"/>
        <w:rPr>
          <w:rFonts w:hint="eastAsia"/>
        </w:rPr>
      </w:pPr>
      <w:r>
        <w:rPr>
          <w:rFonts w:hint="eastAsia"/>
        </w:rPr>
        <w:t>【详解】</w:t>
      </w:r>
    </w:p>
    <w:p w:rsidR="00217031" w:rsidRDefault="00217031" w:rsidP="00217031">
      <w:pPr>
        <w:spacing w:line="360" w:lineRule="auto"/>
        <w:jc w:val="left"/>
        <w:textAlignment w:val="center"/>
      </w:pPr>
      <w:r>
        <w:rPr>
          <w:rFonts w:hint="eastAsia"/>
        </w:rPr>
        <w:t>（</w:t>
      </w:r>
      <w:r>
        <w:t>1</w:t>
      </w:r>
      <w:r>
        <w:rPr>
          <w:rFonts w:hint="eastAsia"/>
        </w:rPr>
        <w:t>）主要变化</w:t>
      </w:r>
      <w:r>
        <w:t>:</w:t>
      </w:r>
      <w:r>
        <w:rPr>
          <w:rFonts w:hint="eastAsia"/>
        </w:rPr>
        <w:t>据材料</w:t>
      </w:r>
      <w:r>
        <w:t>“</w:t>
      </w:r>
      <w:r>
        <w:rPr>
          <w:rFonts w:hint="eastAsia"/>
        </w:rPr>
        <w:t>卢浮宮的历史始于</w:t>
      </w:r>
      <w:r>
        <w:t>13</w:t>
      </w:r>
      <w:r>
        <w:rPr>
          <w:rFonts w:hint="eastAsia"/>
        </w:rPr>
        <w:t>世纪初</w:t>
      </w:r>
      <w:r>
        <w:t>,</w:t>
      </w:r>
      <w:r>
        <w:rPr>
          <w:rFonts w:hint="eastAsia"/>
        </w:rPr>
        <w:t>当时是一座既可用于存放王室的档案和珍宝</w:t>
      </w:r>
      <w:r>
        <w:t>,</w:t>
      </w:r>
      <w:r>
        <w:rPr>
          <w:rFonts w:hint="eastAsia"/>
        </w:rPr>
        <w:t>同时又可存放国王的犬马和战俘的城堡</w:t>
      </w:r>
      <w:r>
        <w:t>”</w:t>
      </w:r>
      <w:r>
        <w:rPr>
          <w:rFonts w:hint="eastAsia"/>
        </w:rPr>
        <w:t>可知，存放王室物品的城堡，凸显王权的政治中心；据材料</w:t>
      </w:r>
      <w:r>
        <w:t>“14</w:t>
      </w:r>
      <w:r>
        <w:rPr>
          <w:rFonts w:hint="eastAsia"/>
        </w:rPr>
        <w:t>世纪</w:t>
      </w:r>
      <w:r>
        <w:t>,</w:t>
      </w:r>
      <w:r>
        <w:rPr>
          <w:rFonts w:hint="eastAsia"/>
        </w:rPr>
        <w:t>查理五世将卢浮宫改为王宫</w:t>
      </w:r>
      <w:r>
        <w:t>,</w:t>
      </w:r>
      <w:r>
        <w:rPr>
          <w:rFonts w:hint="eastAsia"/>
        </w:rPr>
        <w:t>并进行了扩建。后经多位君主改建、扩建</w:t>
      </w:r>
      <w:r>
        <w:t>,</w:t>
      </w:r>
      <w:r>
        <w:rPr>
          <w:rFonts w:hint="eastAsia"/>
        </w:rPr>
        <w:t>作为王宫的卢浮宫的规模越来越大</w:t>
      </w:r>
      <w:r>
        <w:t>”</w:t>
      </w:r>
      <w:r>
        <w:rPr>
          <w:rFonts w:hint="eastAsia"/>
        </w:rPr>
        <w:t>可知，成为规模宏大的王宮；据材料</w:t>
      </w:r>
      <w:r>
        <w:t>“1791</w:t>
      </w:r>
      <w:r>
        <w:rPr>
          <w:rFonts w:hint="eastAsia"/>
        </w:rPr>
        <w:t>年</w:t>
      </w:r>
      <w:r>
        <w:t>,</w:t>
      </w:r>
      <w:r>
        <w:rPr>
          <w:rFonts w:hint="eastAsia"/>
        </w:rPr>
        <w:t>国民议会宣布</w:t>
      </w:r>
      <w:r>
        <w:t>,</w:t>
      </w:r>
      <w:r>
        <w:rPr>
          <w:rFonts w:hint="eastAsia"/>
        </w:rPr>
        <w:t>卢浮宫既是王室的居所</w:t>
      </w:r>
      <w:r>
        <w:t>,</w:t>
      </w:r>
      <w:r>
        <w:rPr>
          <w:rFonts w:hint="eastAsia"/>
        </w:rPr>
        <w:t>又是汇集科学、艺术的纪念物以及进行公共教育的场所</w:t>
      </w:r>
      <w:r>
        <w:t>”</w:t>
      </w:r>
      <w:r>
        <w:rPr>
          <w:rFonts w:hint="eastAsia"/>
        </w:rPr>
        <w:t>可知，转变为公共文化教育的场所。</w:t>
      </w:r>
    </w:p>
    <w:p w:rsidR="00217031" w:rsidRDefault="00217031" w:rsidP="00217031">
      <w:pPr>
        <w:spacing w:line="360" w:lineRule="auto"/>
        <w:jc w:val="left"/>
        <w:textAlignment w:val="center"/>
      </w:pPr>
      <w:r>
        <w:rPr>
          <w:rFonts w:hint="eastAsia"/>
        </w:rPr>
        <w:t>变化原因</w:t>
      </w:r>
      <w:r>
        <w:t>:</w:t>
      </w:r>
      <w:r>
        <w:rPr>
          <w:rFonts w:hint="eastAsia"/>
        </w:rPr>
        <w:t>据所学可从封建王权的不断加强；启蒙运动和法国大革命的影响；公民教育与大众文化的发展；民族主义观念的促进等方面回答。</w:t>
      </w:r>
    </w:p>
    <w:p w:rsidR="00217031" w:rsidRDefault="00217031" w:rsidP="00217031">
      <w:pPr>
        <w:spacing w:line="360" w:lineRule="auto"/>
        <w:jc w:val="left"/>
        <w:textAlignment w:val="center"/>
      </w:pPr>
      <w:r>
        <w:rPr>
          <w:rFonts w:hint="eastAsia"/>
        </w:rPr>
        <w:t>（</w:t>
      </w:r>
      <w:r>
        <w:t>2</w:t>
      </w:r>
      <w:r>
        <w:rPr>
          <w:rFonts w:hint="eastAsia"/>
        </w:rPr>
        <w:t>）成立</w:t>
      </w:r>
      <w:r>
        <w:t>:</w:t>
      </w:r>
      <w:r>
        <w:rPr>
          <w:rFonts w:hint="eastAsia"/>
        </w:rPr>
        <w:t>据材料可从辛亥革命推封建帝制、成立故官博物院有利于消除帝制残余、培育自由平等的公民意识、传播和弘扬优秀传统文化等方面回答。</w:t>
      </w:r>
    </w:p>
    <w:p w:rsidR="00217031" w:rsidRDefault="00217031" w:rsidP="00217031">
      <w:pPr>
        <w:spacing w:line="360" w:lineRule="auto"/>
        <w:jc w:val="left"/>
        <w:textAlignment w:val="center"/>
      </w:pPr>
      <w:r>
        <w:rPr>
          <w:rFonts w:hint="eastAsia"/>
        </w:rPr>
        <w:t>南移西迁</w:t>
      </w:r>
      <w:r>
        <w:t>:</w:t>
      </w:r>
      <w:r>
        <w:rPr>
          <w:rFonts w:hint="eastAsia"/>
        </w:rPr>
        <w:t>据材料</w:t>
      </w:r>
      <w:r>
        <w:t>“</w:t>
      </w:r>
      <w:r>
        <w:rPr>
          <w:rFonts w:hint="eastAsia"/>
        </w:rPr>
        <w:t>抗战爆发后</w:t>
      </w:r>
      <w:r>
        <w:t>,</w:t>
      </w:r>
      <w:r>
        <w:rPr>
          <w:rFonts w:hint="eastAsia"/>
        </w:rPr>
        <w:t>故宫博物院数十万件文物</w:t>
      </w:r>
      <w:r>
        <w:t>,</w:t>
      </w:r>
      <w:r>
        <w:rPr>
          <w:rFonts w:hint="eastAsia"/>
        </w:rPr>
        <w:t>历时十余年</w:t>
      </w:r>
      <w:r>
        <w:t>,</w:t>
      </w:r>
      <w:r>
        <w:rPr>
          <w:rFonts w:hint="eastAsia"/>
        </w:rPr>
        <w:t>行程数万里</w:t>
      </w:r>
      <w:r>
        <w:t>,</w:t>
      </w:r>
      <w:r>
        <w:rPr>
          <w:rFonts w:hint="eastAsia"/>
        </w:rPr>
        <w:t>南移西迁</w:t>
      </w:r>
      <w:r>
        <w:t>,</w:t>
      </w:r>
      <w:r>
        <w:rPr>
          <w:rFonts w:hint="eastAsia"/>
        </w:rPr>
        <w:t>文物基本无损</w:t>
      </w:r>
      <w:r>
        <w:t>,</w:t>
      </w:r>
      <w:r>
        <w:rPr>
          <w:rFonts w:hint="eastAsia"/>
        </w:rPr>
        <w:t>创造了人类文化遺产保护的奇迹</w:t>
      </w:r>
      <w:r>
        <w:t>”</w:t>
      </w:r>
      <w:r>
        <w:rPr>
          <w:rFonts w:hint="eastAsia"/>
        </w:rPr>
        <w:t>可知，日本发动全面侵华战争</w:t>
      </w:r>
      <w:r>
        <w:t>,</w:t>
      </w:r>
      <w:r>
        <w:rPr>
          <w:rFonts w:hint="eastAsia"/>
        </w:rPr>
        <w:t>南移西迁故官博物院文物</w:t>
      </w:r>
      <w:r>
        <w:t>,</w:t>
      </w:r>
      <w:r>
        <w:rPr>
          <w:rFonts w:hint="eastAsia"/>
        </w:rPr>
        <w:t>保护了中华文化遗产。</w:t>
      </w:r>
    </w:p>
    <w:p w:rsidR="00217031" w:rsidRDefault="00217031" w:rsidP="00217031">
      <w:pPr>
        <w:spacing w:line="360" w:lineRule="auto"/>
        <w:jc w:val="left"/>
        <w:textAlignment w:val="center"/>
      </w:pPr>
      <w:r>
        <w:t>90</w:t>
      </w:r>
      <w:r>
        <w:rPr>
          <w:rFonts w:hint="eastAsia"/>
        </w:rPr>
        <w:t>年代</w:t>
      </w:r>
      <w:r>
        <w:t>:</w:t>
      </w:r>
      <w:r>
        <w:rPr>
          <w:rFonts w:hint="eastAsia"/>
        </w:rPr>
        <w:t>据材料并结合所学可从</w:t>
      </w:r>
      <w:r>
        <w:t>“</w:t>
      </w:r>
      <w:r>
        <w:rPr>
          <w:rFonts w:hint="eastAsia"/>
        </w:rPr>
        <w:t>九二共识</w:t>
      </w:r>
      <w:r>
        <w:t>”</w:t>
      </w:r>
      <w:r>
        <w:rPr>
          <w:rFonts w:hint="eastAsia"/>
        </w:rPr>
        <w:t>达成、海峡两岸故宫博物院的合作交流、推动了民族文化认同、有助于加强民族凝聚力、促进祖国统一等方面回答。</w:t>
      </w:r>
    </w:p>
    <w:p w:rsidR="00217031" w:rsidRDefault="00217031" w:rsidP="00217031">
      <w:pPr>
        <w:spacing w:line="360" w:lineRule="auto"/>
        <w:jc w:val="left"/>
        <w:textAlignment w:val="center"/>
      </w:pPr>
      <w:r>
        <w:rPr>
          <w:rFonts w:hint="eastAsia"/>
        </w:rPr>
        <w:t>（</w:t>
      </w:r>
      <w:r>
        <w:t>3</w:t>
      </w:r>
      <w:r>
        <w:rPr>
          <w:rFonts w:hint="eastAsia"/>
        </w:rPr>
        <w:t>）不同</w:t>
      </w:r>
      <w:r>
        <w:t>:</w:t>
      </w:r>
      <w:r>
        <w:rPr>
          <w:rFonts w:hint="eastAsia"/>
        </w:rPr>
        <w:t>据材料</w:t>
      </w:r>
      <w:r>
        <w:t>“</w:t>
      </w:r>
      <w:r>
        <w:rPr>
          <w:rFonts w:hint="eastAsia"/>
        </w:rPr>
        <w:t>拿破仑在东征西伐中</w:t>
      </w:r>
      <w:r>
        <w:t>,</w:t>
      </w:r>
      <w:r>
        <w:rPr>
          <w:rFonts w:hint="eastAsia"/>
        </w:rPr>
        <w:t>把大量的艺术品从被征服的国家运到了巴黎</w:t>
      </w:r>
      <w:r>
        <w:t>,</w:t>
      </w:r>
      <w:r>
        <w:rPr>
          <w:rFonts w:hint="eastAsia"/>
        </w:rPr>
        <w:t>其中的不少珍品由此成为卢浮宮的藏品。</w:t>
      </w:r>
      <w:r>
        <w:t>”</w:t>
      </w:r>
      <w:r>
        <w:rPr>
          <w:rFonts w:hint="eastAsia"/>
        </w:rPr>
        <w:t>可知，卢浮宫的部分藏品来自于侵略和掠夺；据材料</w:t>
      </w:r>
      <w:r>
        <w:t>“1925</w:t>
      </w:r>
      <w:r>
        <w:rPr>
          <w:rFonts w:hint="eastAsia"/>
        </w:rPr>
        <w:t>年</w:t>
      </w:r>
      <w:r>
        <w:t>,</w:t>
      </w:r>
      <w:r>
        <w:rPr>
          <w:rFonts w:hint="eastAsia"/>
        </w:rPr>
        <w:t>故宫博物院宣告建立</w:t>
      </w:r>
      <w:r>
        <w:t>,</w:t>
      </w:r>
      <w:r>
        <w:rPr>
          <w:rFonts w:hint="eastAsia"/>
        </w:rPr>
        <w:t>皇宫成了故宫</w:t>
      </w:r>
      <w:r>
        <w:t>,</w:t>
      </w:r>
      <w:r>
        <w:rPr>
          <w:rFonts w:hint="eastAsia"/>
        </w:rPr>
        <w:t>终于向平民百姓开放。此后</w:t>
      </w:r>
      <w:r>
        <w:t>,</w:t>
      </w:r>
      <w:r>
        <w:rPr>
          <w:rFonts w:hint="eastAsia"/>
        </w:rPr>
        <w:t>国民政府组织人员整理、刊布清宫档策</w:t>
      </w:r>
      <w:r>
        <w:t>,</w:t>
      </w:r>
      <w:r>
        <w:rPr>
          <w:rFonts w:hint="eastAsia"/>
        </w:rPr>
        <w:t>共出版各类档案书刊达</w:t>
      </w:r>
      <w:r>
        <w:t>50</w:t>
      </w:r>
      <w:r>
        <w:rPr>
          <w:rFonts w:hint="eastAsia"/>
        </w:rPr>
        <w:t>余种</w:t>
      </w:r>
      <w:r>
        <w:t>,300</w:t>
      </w:r>
      <w:r>
        <w:rPr>
          <w:rFonts w:hint="eastAsia"/>
        </w:rPr>
        <w:t>多册</w:t>
      </w:r>
      <w:r>
        <w:t>,1200</w:t>
      </w:r>
      <w:r>
        <w:rPr>
          <w:rFonts w:hint="eastAsia"/>
        </w:rPr>
        <w:t>万字</w:t>
      </w:r>
      <w:r>
        <w:t>……”</w:t>
      </w:r>
      <w:r>
        <w:rPr>
          <w:rFonts w:hint="eastAsia"/>
        </w:rPr>
        <w:t>可知，故宫文物则是中国文化遗产和中外交流见证。</w:t>
      </w:r>
    </w:p>
    <w:p w:rsidR="00217031" w:rsidRDefault="00217031" w:rsidP="00217031">
      <w:pPr>
        <w:spacing w:line="360" w:lineRule="auto"/>
        <w:jc w:val="left"/>
        <w:textAlignment w:val="center"/>
      </w:pPr>
      <w:r>
        <w:rPr>
          <w:rFonts w:hint="eastAsia"/>
        </w:rPr>
        <w:t>共同的文化价值</w:t>
      </w:r>
      <w:r>
        <w:t>:</w:t>
      </w:r>
      <w:r>
        <w:rPr>
          <w:rFonts w:hint="eastAsia"/>
        </w:rPr>
        <w:t>据所学可从收集整理文物</w:t>
      </w:r>
      <w:r>
        <w:t>,</w:t>
      </w:r>
      <w:r>
        <w:rPr>
          <w:rFonts w:hint="eastAsia"/>
        </w:rPr>
        <w:t>保护人类文化遗产</w:t>
      </w:r>
      <w:r>
        <w:t>;</w:t>
      </w:r>
      <w:r>
        <w:rPr>
          <w:rFonts w:hint="eastAsia"/>
        </w:rPr>
        <w:t>开发文物价值</w:t>
      </w:r>
      <w:r>
        <w:t>,</w:t>
      </w:r>
      <w:r>
        <w:rPr>
          <w:rFonts w:hint="eastAsia"/>
        </w:rPr>
        <w:t>普及和传承文明</w:t>
      </w:r>
      <w:r>
        <w:t>;</w:t>
      </w:r>
      <w:r>
        <w:rPr>
          <w:rFonts w:hint="eastAsia"/>
        </w:rPr>
        <w:t>推进世界人类文化遗产的交流和发展等角度回答。</w:t>
      </w:r>
    </w:p>
    <w:p w:rsidR="00217031" w:rsidRDefault="00217031" w:rsidP="00217031">
      <w:pPr>
        <w:spacing w:line="360" w:lineRule="auto"/>
        <w:jc w:val="left"/>
        <w:textAlignment w:val="center"/>
        <w:rPr>
          <w:rFonts w:ascii="宋体" w:hAnsi="宋体" w:cs="宋体"/>
        </w:rPr>
      </w:pPr>
      <w:r>
        <w:t>22</w:t>
      </w:r>
      <w:r>
        <w:rPr>
          <w:rFonts w:hint="eastAsia"/>
        </w:rPr>
        <w:t>．</w:t>
      </w:r>
      <w:r>
        <w:rPr>
          <w:rFonts w:ascii="宋体" w:hAnsi="宋体" w:cs="宋体" w:hint="eastAsia"/>
        </w:rPr>
        <w:t>示例一长城。长城历史悠久，从春秋战国时期。伴随中国长达两千多年；长城是人类文明史上最伟大的建筑工程之一，堪称世界建筑奇迹长城又是中国古代人民智慧的结晶，是中华民族的象征。古往今来，围绕长城留下的诗词歌赋、民间文学等体现了丰富内涵的文化遗产，具有很高的文化艺术价值；并且也是长城内外民族间文化交流的见证，有其较高的历史和战略价值。</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示例二雅典卫城。它是古希腊文明的标志，是欧洲文明诞生地之一；其是希腊最杰出的古代城市建筑群；是古希腊城邦社会繁荣昌盛，强大富足的体现，阐释了古希腊繁荣兴盛的城邦文明；其神话和宗教为代表的古希腊艺术文化特色，闪耀着古希腊人文主义思想光芒。</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示例三佛罗伦萨城市中心。它是近代西方文艺复兴的发源地；是15~16世纪文艺复兴时期繁荣的商业重镇的历史见证；是近代城市规划和建筑艺术的杰作。文艺复兴时期留下的教堂雕塑和绘画作品闪耀着人文主义，文化艺术的光芒。</w:t>
      </w:r>
    </w:p>
    <w:p w:rsidR="00217031" w:rsidRDefault="00217031" w:rsidP="00217031">
      <w:pPr>
        <w:spacing w:line="360" w:lineRule="auto"/>
        <w:jc w:val="left"/>
        <w:textAlignment w:val="center"/>
        <w:rPr>
          <w:rFonts w:ascii="宋体" w:hAnsi="宋体" w:cs="宋体" w:hint="eastAsia"/>
        </w:rPr>
      </w:pPr>
      <w:r>
        <w:rPr>
          <w:rFonts w:ascii="宋体" w:hAnsi="宋体" w:cs="宋体" w:hint="eastAsia"/>
        </w:rPr>
        <w:t>示例四德文特河流工厂群。是18~19世纪早期工业文明发展的发祥地之一的历史见证；见证了人类工厂系统的诞生；体现了英国工业革命依靠水利发展的水利棉纺织业新技术；是具有历史和科技影响力的工业景区；其工业建筑群在当时是独一无二的，见证了该地区工厂生产形式下的工业文明经济的发展。</w:t>
      </w:r>
    </w:p>
    <w:p w:rsidR="00217031" w:rsidRDefault="00217031" w:rsidP="00217031">
      <w:pPr>
        <w:spacing w:line="360" w:lineRule="auto"/>
        <w:jc w:val="left"/>
        <w:textAlignment w:val="center"/>
        <w:rPr>
          <w:rFonts w:hint="eastAsia"/>
        </w:rPr>
      </w:pPr>
      <w:r>
        <w:rPr>
          <w:rFonts w:hint="eastAsia"/>
        </w:rPr>
        <w:t>【详解】</w:t>
      </w:r>
    </w:p>
    <w:p w:rsidR="00456077" w:rsidRDefault="00217031" w:rsidP="00217031">
      <w:pPr>
        <w:spacing w:line="360" w:lineRule="auto"/>
      </w:pPr>
      <w:r>
        <w:rPr>
          <w:rFonts w:hint="eastAsia"/>
          <w:kern w:val="0"/>
        </w:rPr>
        <w:t>根据题意要求，从世界文化进产名录（部分）简表中任选两项遗产，根据材料并结合所学知识，分别说明它们被列入《世界遗产名录》的理由。如选择长城，结合所学知识可知，长城历史悠久，从春秋战国时期。伴随中国长达两千多年；长城是人类文明史上最伟大的建筑工程之一，堪称世界建筑奇迹长城又是中国古代人民智慧的结晶，是中华民族的象征。古往今来，围绕长城留下的诗词歌赋、民间文学等体现了丰富内涵的文化遗产，具有很高的文化艺术价值；并且也是长城内外民族间文</w:t>
      </w:r>
      <w:bookmarkStart w:id="0" w:name="_GoBack"/>
      <w:bookmarkEnd w:id="0"/>
      <w:r>
        <w:rPr>
          <w:rFonts w:hint="eastAsia"/>
          <w:kern w:val="0"/>
        </w:rPr>
        <w:t>化交流的见证，有其较高的历史和战略价值。如选择雅典卫城，结合所学知识可知，它是古希腊文明的标志，是欧洲文明诞生地之一；其是希腊最杰出的古代城市建筑群；是古希腊城邦社会繁荣昌盛，强大富足的体现，阐释了古希腊繁荣兴盛的城邦文明；其神话和宗教为代表的古希腊艺术文化特色，闪耀着古希腊人文主义思想光芒。如选择佛罗伦萨城市中心，结合所学知识可知，它是近代西方文艺复兴的发源地；是</w:t>
      </w:r>
      <w:r>
        <w:rPr>
          <w:kern w:val="0"/>
        </w:rPr>
        <w:t>15~16</w:t>
      </w:r>
      <w:r>
        <w:rPr>
          <w:rFonts w:hint="eastAsia"/>
          <w:kern w:val="0"/>
        </w:rPr>
        <w:t>世纪文艺复兴时期繁荣的商业重镇的历史见证；是近代城市规划和建筑艺术的杰作。文艺复兴时期留下的教堂雕塑和绘画作品闪耀着人文主义，文化艺术的光芒。如选择德文特河流工厂群，结合所学知识可知，它是</w:t>
      </w:r>
      <w:r>
        <w:rPr>
          <w:kern w:val="0"/>
        </w:rPr>
        <w:t>18~19</w:t>
      </w:r>
      <w:r>
        <w:rPr>
          <w:rFonts w:hint="eastAsia"/>
          <w:kern w:val="0"/>
        </w:rPr>
        <w:t>世纪早期工业文明发展的发祥地之一的历史见证；见证了人类工厂系统的诞生；体现了英国工业革命依靠水利发展的水利棉纺织业新技术；是具有历史和科技影响力的工业景区；其工业建筑群在当时是独一无二的，见证了该地区工厂生产形式下的工业文明经济的发展等等。</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031"/>
    <w:rsid w:val="00217031"/>
    <w:rsid w:val="00456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031"/>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17031"/>
    <w:rPr>
      <w:sz w:val="18"/>
      <w:szCs w:val="18"/>
    </w:rPr>
  </w:style>
  <w:style w:type="character" w:customStyle="1" w:styleId="Char">
    <w:name w:val="批注框文本 Char"/>
    <w:basedOn w:val="a0"/>
    <w:link w:val="a3"/>
    <w:uiPriority w:val="99"/>
    <w:semiHidden/>
    <w:rsid w:val="00217031"/>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031"/>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17031"/>
    <w:rPr>
      <w:sz w:val="18"/>
      <w:szCs w:val="18"/>
    </w:rPr>
  </w:style>
  <w:style w:type="character" w:customStyle="1" w:styleId="Char">
    <w:name w:val="批注框文本 Char"/>
    <w:basedOn w:val="a0"/>
    <w:link w:val="a3"/>
    <w:uiPriority w:val="99"/>
    <w:semiHidden/>
    <w:rsid w:val="00217031"/>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82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1607</Words>
  <Characters>9162</Characters>
  <DocSecurity>0</DocSecurity>
  <Lines>76</Lines>
  <Paragraphs>21</Paragraphs>
  <ScaleCrop>false</ScaleCrop>
  <LinksUpToDate>false</LinksUpToDate>
  <CharactersWithSpaces>10748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2021-09-28T23:54:00Z</dcterms:created>
  <dcterms:modified xsi:type="dcterms:W3CDTF">2021-09-28T23:56:00Z</dcterms:modified>
</cp:coreProperties>
</file>