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Arial"/>
          <w:sz w:val="30"/>
          <w:szCs w:val="30"/>
        </w:rPr>
      </w:pPr>
      <w:r>
        <w:rPr>
          <w:rFonts w:hint="eastAsia" w:ascii="宋体" w:hAnsi="宋体" w:cs="Arial"/>
          <w:sz w:val="30"/>
          <w:szCs w:val="30"/>
          <w:lang w:val="en-US" w:eastAsia="zh-CN"/>
        </w:rPr>
        <w:t>九</w:t>
      </w:r>
      <w:r>
        <w:rPr>
          <w:rFonts w:hint="eastAsia" w:ascii="宋体" w:hAnsi="宋体" w:cs="Arial"/>
          <w:sz w:val="30"/>
          <w:szCs w:val="30"/>
        </w:rPr>
        <w:t>年级</w:t>
      </w:r>
      <w:r>
        <w:rPr>
          <w:rFonts w:ascii="宋体" w:hAnsi="宋体" w:cs="Arial"/>
          <w:sz w:val="30"/>
          <w:szCs w:val="30"/>
        </w:rPr>
        <mc:AlternateContent>
          <mc:Choice Requires="wps">
            <w:drawing>
              <wp:anchor distT="0" distB="0" distL="114300" distR="114300" simplePos="0" relativeHeight="251659264" behindDoc="0" locked="0" layoutInCell="1" allowOverlap="1">
                <wp:simplePos x="0" y="0"/>
                <wp:positionH relativeFrom="column">
                  <wp:posOffset>6972300</wp:posOffset>
                </wp:positionH>
                <wp:positionV relativeFrom="paragraph">
                  <wp:posOffset>-396240</wp:posOffset>
                </wp:positionV>
                <wp:extent cx="800100" cy="914400"/>
                <wp:effectExtent l="4445" t="4445" r="18415" b="10795"/>
                <wp:wrapNone/>
                <wp:docPr id="1" name="文本框 81"/>
                <wp:cNvGraphicFramePr/>
                <a:graphic xmlns:a="http://schemas.openxmlformats.org/drawingml/2006/main">
                  <a:graphicData uri="http://schemas.microsoft.com/office/word/2010/wordprocessingShape">
                    <wps:wsp>
                      <wps:cNvSpPr txBox="1"/>
                      <wps:spPr>
                        <a:xfrm>
                          <a:off x="0" y="0"/>
                          <a:ext cx="800100" cy="91440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vert="eaVert" wrap="square" upright="1"/>
                    </wps:wsp>
                  </a:graphicData>
                </a:graphic>
              </wp:anchor>
            </w:drawing>
          </mc:Choice>
          <mc:Fallback>
            <w:pict>
              <v:shape id="文本框 81" o:spid="_x0000_s1026" o:spt="202" type="#_x0000_t202" style="position:absolute;left:0pt;margin-left:549pt;margin-top:-31.2pt;height:72pt;width:63pt;z-index:251659264;mso-width-relative:page;mso-height-relative:page;" fillcolor="#FFFFFF" filled="t" stroked="t" coordsize="21600,21600" o:gfxdata="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8gYn9kAAAAMAQAA&#10;DwAAAAAAAAABACAAAAAiAAAAZHJzL2Rvd25yZXYueG1sUEsBAhQAFAAAAAgAh07iQIArA04YAgAA&#10;UgQAAA4AAAAAAAAAAQAgAAAAKAEAAGRycy9lMm9Eb2MueG1sUEsFBgAAAAAGAAYAWQEAALIFAAAA&#10;AA==&#10;">
                <v:fill on="t" focussize="0,0"/>
                <v:stroke color="#000000" joinstyle="miter"/>
                <v:imagedata o:title=""/>
                <o:lock v:ext="edit" aspectratio="f"/>
                <v:textbox style="layout-flow:vertical-ideographic;">
                  <w:txbxContent>
                    <w:p/>
                  </w:txbxContent>
                </v:textbox>
              </v:shape>
            </w:pict>
          </mc:Fallback>
        </mc:AlternateContent>
      </w:r>
      <w:r>
        <w:rPr>
          <w:rFonts w:ascii="宋体" w:hAnsi="宋体" w:cs="Arial"/>
          <w:sz w:val="30"/>
          <w:szCs w:val="30"/>
        </w:rPr>
        <mc:AlternateContent>
          <mc:Choice Requires="wps">
            <w:drawing>
              <wp:anchor distT="0" distB="0" distL="114300" distR="114300" simplePos="0" relativeHeight="251660288" behindDoc="0" locked="0" layoutInCell="1" allowOverlap="1">
                <wp:simplePos x="0" y="0"/>
                <wp:positionH relativeFrom="column">
                  <wp:posOffset>6972300</wp:posOffset>
                </wp:positionH>
                <wp:positionV relativeFrom="paragraph">
                  <wp:posOffset>-396240</wp:posOffset>
                </wp:positionV>
                <wp:extent cx="800100" cy="914400"/>
                <wp:effectExtent l="4445" t="4445" r="18415" b="10795"/>
                <wp:wrapNone/>
                <wp:docPr id="2" name="文本框 82"/>
                <wp:cNvGraphicFramePr/>
                <a:graphic xmlns:a="http://schemas.openxmlformats.org/drawingml/2006/main">
                  <a:graphicData uri="http://schemas.microsoft.com/office/word/2010/wordprocessingShape">
                    <wps:wsp>
                      <wps:cNvSpPr txBox="1"/>
                      <wps:spPr>
                        <a:xfrm>
                          <a:off x="0" y="0"/>
                          <a:ext cx="800100" cy="91440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vert="eaVert" wrap="square" upright="1"/>
                    </wps:wsp>
                  </a:graphicData>
                </a:graphic>
              </wp:anchor>
            </w:drawing>
          </mc:Choice>
          <mc:Fallback>
            <w:pict>
              <v:shape id="文本框 82" o:spid="_x0000_s1026" o:spt="202" type="#_x0000_t202" style="position:absolute;left:0pt;margin-left:549pt;margin-top:-31.2pt;height:72pt;width:63pt;z-index:251660288;mso-width-relative:page;mso-height-relative:page;" fillcolor="#FFFFFF" filled="t" stroked="t" coordsize="21600,21600" o:gfxdata="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PyBif2QAAAAwB&#10;AAAPAAAAAAAAAAEAIAAAACIAAABkcnMvZG93bnJldi54bWxQSwECFAAUAAAACACHTuJAHjDYDRoC&#10;AABSBAAADgAAAAAAAAABACAAAAAoAQAAZHJzL2Uyb0RvYy54bWxQSwUGAAAAAAYABgBZAQAAtAUA&#10;AAAA&#10;">
                <v:fill on="t" focussize="0,0"/>
                <v:stroke color="#000000" joinstyle="miter"/>
                <v:imagedata o:title=""/>
                <o:lock v:ext="edit" aspectratio="f"/>
                <v:textbox style="layout-flow:vertical-ideographic;">
                  <w:txbxContent>
                    <w:p/>
                  </w:txbxContent>
                </v:textbox>
              </v:shape>
            </w:pict>
          </mc:Fallback>
        </mc:AlternateContent>
      </w:r>
      <w:r>
        <w:rPr>
          <w:rFonts w:hint="eastAsia" w:ascii="宋体" w:hAnsi="宋体" w:cs="Arial"/>
          <w:sz w:val="30"/>
          <w:szCs w:val="30"/>
        </w:rPr>
        <w:t xml:space="preserve">   </w:t>
      </w:r>
      <w:r>
        <w:rPr>
          <w:rFonts w:hint="eastAsia" w:ascii="宋体" w:hAnsi="宋体" w:cs="Arial"/>
          <w:sz w:val="30"/>
          <w:szCs w:val="30"/>
          <w:lang w:val="en-US" w:eastAsia="zh-CN"/>
        </w:rPr>
        <w:t>历史</w:t>
      </w:r>
      <w:r>
        <w:rPr>
          <w:rFonts w:hint="eastAsia" w:ascii="宋体" w:hAnsi="宋体" w:cs="Arial"/>
          <w:sz w:val="30"/>
          <w:szCs w:val="30"/>
        </w:rPr>
        <w:t xml:space="preserve"> 学科单元备课</w:t>
      </w:r>
    </w:p>
    <w:p>
      <w:pPr>
        <w:rPr>
          <w:rFonts w:hint="eastAsia" w:ascii="Arial" w:hAnsi="Arial" w:cs="Arial"/>
          <w:sz w:val="24"/>
        </w:rPr>
      </w:pPr>
      <w:r>
        <w:rPr>
          <w:rFonts w:hint="eastAsia" w:ascii="宋体" w:hAnsi="宋体"/>
          <w:sz w:val="24"/>
        </w:rPr>
        <w:t>主备</w:t>
      </w:r>
      <w:r>
        <w:rPr>
          <w:rFonts w:hint="eastAsia" w:ascii="宋体" w:hAnsi="宋体"/>
          <w:sz w:val="24"/>
          <w:u w:val="single"/>
        </w:rPr>
        <w:t xml:space="preserve"> </w:t>
      </w:r>
      <w:r>
        <w:rPr>
          <w:rFonts w:hint="eastAsia" w:ascii="宋体" w:hAnsi="宋体"/>
          <w:sz w:val="24"/>
          <w:u w:val="single"/>
          <w:lang w:eastAsia="zh-CN"/>
        </w:rPr>
        <w:t>宋士芹</w:t>
      </w:r>
      <w:r>
        <w:rPr>
          <w:rFonts w:hint="eastAsia" w:ascii="宋体" w:hAnsi="宋体"/>
          <w:sz w:val="24"/>
        </w:rPr>
        <w:t xml:space="preserve">    复备</w:t>
      </w:r>
      <w:r>
        <w:rPr>
          <w:rFonts w:hint="eastAsia" w:ascii="宋体" w:hAnsi="宋体"/>
          <w:sz w:val="24"/>
          <w:u w:val="single"/>
        </w:rPr>
        <w:t xml:space="preserve">     </w:t>
      </w:r>
      <w:r>
        <w:rPr>
          <w:rFonts w:hint="eastAsia" w:ascii="楷体" w:hAnsi="楷体" w:eastAsia="楷体"/>
          <w:sz w:val="24"/>
          <w:u w:val="single"/>
        </w:rPr>
        <w:t xml:space="preserve">  </w:t>
      </w:r>
      <w:r>
        <w:rPr>
          <w:rFonts w:hint="eastAsia" w:ascii="宋体" w:hAnsi="宋体"/>
          <w:sz w:val="24"/>
          <w:u w:val="single"/>
        </w:rPr>
        <w:t xml:space="preserve">  </w:t>
      </w:r>
      <w:r>
        <w:rPr>
          <w:rFonts w:hint="eastAsia" w:ascii="宋体" w:hAnsi="宋体"/>
          <w:sz w:val="24"/>
        </w:rPr>
        <w:t xml:space="preserve">     </w:t>
      </w:r>
      <w:r>
        <w:rPr>
          <w:rFonts w:hint="eastAsia" w:ascii="Arial" w:hAnsi="Arial" w:cs="Arial"/>
          <w:sz w:val="24"/>
        </w:rPr>
        <w:t>备课时间：         年      月      日</w:t>
      </w:r>
    </w:p>
    <w:tbl>
      <w:tblPr>
        <w:tblStyle w:val="8"/>
        <w:tblpPr w:leftFromText="180" w:rightFromText="180" w:vertAnchor="text" w:horzAnchor="margin" w:tblpY="155"/>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8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00" w:type="dxa"/>
            <w:gridSpan w:val="2"/>
            <w:shd w:val="clear" w:color="auto" w:fill="auto"/>
            <w:noWrap w:val="0"/>
            <w:vAlign w:val="top"/>
          </w:tcPr>
          <w:p>
            <w:pPr>
              <w:spacing w:line="360" w:lineRule="auto"/>
              <w:jc w:val="left"/>
              <w:rPr>
                <w:rFonts w:hint="default" w:ascii="楷体" w:hAnsi="楷体" w:eastAsia="宋体"/>
                <w:sz w:val="28"/>
                <w:szCs w:val="28"/>
                <w:lang w:val="en-US" w:eastAsia="zh-CN"/>
              </w:rPr>
            </w:pPr>
            <w:r>
              <w:rPr>
                <w:rFonts w:hint="eastAsia"/>
                <w:sz w:val="28"/>
                <w:szCs w:val="28"/>
                <w:lang w:eastAsia="zh-CN"/>
              </w:rPr>
              <w:t>第三单元</w:t>
            </w:r>
            <w:r>
              <w:rPr>
                <w:rFonts w:hint="eastAsia"/>
                <w:sz w:val="28"/>
                <w:szCs w:val="28"/>
                <w:lang w:val="en-US" w:eastAsia="zh-CN"/>
              </w:rPr>
              <w:t xml:space="preserve"> </w:t>
            </w:r>
            <w:r>
              <w:rPr>
                <w:rFonts w:hint="eastAsia"/>
                <w:sz w:val="28"/>
                <w:szCs w:val="28"/>
              </w:rPr>
              <w:t>课</w:t>
            </w:r>
            <w:r>
              <w:rPr>
                <w:rFonts w:hint="eastAsia"/>
                <w:sz w:val="28"/>
                <w:szCs w:val="28"/>
                <w:lang w:val="en-US" w:eastAsia="zh-CN"/>
              </w:rPr>
              <w:t>题：封建时代的欧洲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shd w:val="clear" w:color="auto" w:fill="auto"/>
            <w:noWrap w:val="0"/>
            <w:vAlign w:val="center"/>
          </w:tcPr>
          <w:p>
            <w:pPr>
              <w:adjustRightInd w:val="0"/>
              <w:snapToGrid w:val="0"/>
              <w:spacing w:line="360" w:lineRule="auto"/>
              <w:jc w:val="center"/>
              <w:rPr>
                <w:rFonts w:hint="eastAsia"/>
                <w:sz w:val="24"/>
              </w:rPr>
            </w:pPr>
          </w:p>
          <w:p>
            <w:pPr>
              <w:adjustRightInd w:val="0"/>
              <w:snapToGrid w:val="0"/>
              <w:spacing w:line="360" w:lineRule="auto"/>
              <w:jc w:val="center"/>
              <w:rPr>
                <w:rFonts w:hint="eastAsia"/>
                <w:sz w:val="24"/>
              </w:rPr>
            </w:pPr>
          </w:p>
          <w:p>
            <w:pPr>
              <w:adjustRightInd w:val="0"/>
              <w:snapToGrid w:val="0"/>
              <w:spacing w:line="360" w:lineRule="auto"/>
              <w:jc w:val="center"/>
              <w:rPr>
                <w:rFonts w:hint="eastAsia"/>
                <w:sz w:val="28"/>
                <w:szCs w:val="28"/>
              </w:rPr>
            </w:pPr>
          </w:p>
          <w:p>
            <w:pPr>
              <w:adjustRightInd w:val="0"/>
              <w:snapToGrid w:val="0"/>
              <w:spacing w:line="360" w:lineRule="auto"/>
              <w:jc w:val="center"/>
              <w:rPr>
                <w:rFonts w:hint="eastAsia"/>
                <w:sz w:val="28"/>
                <w:szCs w:val="28"/>
              </w:rPr>
            </w:pPr>
            <w:r>
              <w:rPr>
                <w:rFonts w:hint="eastAsia"/>
                <w:sz w:val="28"/>
                <w:szCs w:val="28"/>
              </w:rPr>
              <w:t>教材</w:t>
            </w:r>
          </w:p>
          <w:p>
            <w:pPr>
              <w:adjustRightInd w:val="0"/>
              <w:snapToGrid w:val="0"/>
              <w:spacing w:line="360" w:lineRule="auto"/>
              <w:jc w:val="center"/>
              <w:rPr>
                <w:rFonts w:hint="eastAsia"/>
                <w:sz w:val="28"/>
                <w:szCs w:val="28"/>
              </w:rPr>
            </w:pPr>
            <w:r>
              <w:rPr>
                <w:rFonts w:hint="eastAsia"/>
                <w:sz w:val="28"/>
                <w:szCs w:val="28"/>
              </w:rPr>
              <w:t>分析</w:t>
            </w:r>
          </w:p>
          <w:p>
            <w:pPr>
              <w:adjustRightInd w:val="0"/>
              <w:snapToGrid w:val="0"/>
              <w:spacing w:line="360" w:lineRule="auto"/>
              <w:jc w:val="center"/>
              <w:rPr>
                <w:rFonts w:hint="eastAsia"/>
                <w:sz w:val="24"/>
              </w:rPr>
            </w:pPr>
          </w:p>
          <w:p>
            <w:pPr>
              <w:adjustRightInd w:val="0"/>
              <w:snapToGrid w:val="0"/>
              <w:spacing w:line="360" w:lineRule="auto"/>
              <w:jc w:val="center"/>
              <w:rPr>
                <w:rFonts w:hint="eastAsia"/>
                <w:sz w:val="24"/>
              </w:rPr>
            </w:pPr>
          </w:p>
        </w:tc>
        <w:tc>
          <w:tcPr>
            <w:tcW w:w="8620" w:type="dxa"/>
            <w:shd w:val="clear" w:color="auto" w:fill="auto"/>
            <w:noWrap w:val="0"/>
            <w:vAlign w:val="top"/>
          </w:tcPr>
          <w:p>
            <w:pPr>
              <w:pStyle w:val="3"/>
              <w:spacing w:line="360" w:lineRule="auto"/>
              <w:rPr>
                <w:rFonts w:hint="eastAsia" w:hAnsi="宋体" w:cs="Times New Roman"/>
                <w:sz w:val="24"/>
                <w:szCs w:val="24"/>
              </w:rPr>
            </w:pPr>
            <w:r>
              <w:rPr>
                <w:rFonts w:hint="eastAsia" w:hAnsi="宋体" w:cs="Times New Roman"/>
                <w:sz w:val="24"/>
                <w:szCs w:val="24"/>
              </w:rPr>
              <w:t>1世纪，在罗马帝国统治下的巴勒斯坦地区，基督教诞生。4世纪末，基督</w:t>
            </w:r>
            <w:r>
              <w:rPr>
                <w:rFonts w:hint="eastAsia" w:hAnsi="宋体" w:cs="Times New Roman"/>
                <w:sz w:val="24"/>
                <w:szCs w:val="24"/>
                <w:lang w:val="en-US" w:eastAsia="zh-CN"/>
              </w:rPr>
              <w:t>教</w:t>
            </w:r>
            <w:r>
              <w:rPr>
                <w:rFonts w:hint="eastAsia" w:hAnsi="宋体" w:cs="Times New Roman"/>
                <w:sz w:val="24"/>
                <w:szCs w:val="24"/>
              </w:rPr>
              <w:t>成为罗马国教。基督会</w:t>
            </w:r>
            <w:r>
              <w:rPr>
                <w:rFonts w:hint="eastAsia" w:hAnsi="宋体" w:cs="Times New Roman"/>
                <w:sz w:val="24"/>
                <w:szCs w:val="24"/>
                <w:lang w:val="en-US" w:eastAsia="zh-CN"/>
              </w:rPr>
              <w:t>依</w:t>
            </w:r>
            <w:r>
              <w:rPr>
                <w:rFonts w:hint="eastAsia" w:hAnsi="宋体" w:cs="Times New Roman"/>
                <w:sz w:val="24"/>
                <w:szCs w:val="24"/>
              </w:rPr>
              <w:t>靠罗马帝国</w:t>
            </w:r>
            <w:r>
              <w:rPr>
                <w:rFonts w:hint="eastAsia" w:hAnsi="宋体" w:cs="Times New Roman"/>
                <w:sz w:val="24"/>
                <w:szCs w:val="24"/>
                <w:lang w:val="en-US" w:eastAsia="zh-CN"/>
              </w:rPr>
              <w:t>统</w:t>
            </w:r>
            <w:r>
              <w:rPr>
                <w:rFonts w:hint="eastAsia" w:hAnsi="宋体" w:cs="Times New Roman"/>
                <w:sz w:val="24"/>
                <w:szCs w:val="24"/>
              </w:rPr>
              <w:t>治者的支持，不断发展和向外传播。395年，罗马帝国分</w:t>
            </w:r>
            <w:r>
              <w:rPr>
                <w:rFonts w:hint="eastAsia" w:hAnsi="宋体" w:cs="Times New Roman"/>
                <w:sz w:val="24"/>
                <w:szCs w:val="24"/>
                <w:lang w:val="en-US" w:eastAsia="zh-CN"/>
              </w:rPr>
              <w:t>裂</w:t>
            </w:r>
            <w:r>
              <w:rPr>
                <w:rFonts w:hint="eastAsia" w:hAnsi="宋体" w:cs="Times New Roman"/>
                <w:sz w:val="24"/>
                <w:szCs w:val="24"/>
              </w:rPr>
              <w:t>，东罗马帝国称作占庭帝国。拜占庭帝国皇帝查士</w:t>
            </w:r>
            <w:r>
              <w:rPr>
                <w:rFonts w:hint="eastAsia" w:hAnsi="宋体" w:cs="Times New Roman"/>
                <w:sz w:val="24"/>
                <w:szCs w:val="24"/>
                <w:lang w:val="en-US" w:eastAsia="zh-CN"/>
              </w:rPr>
              <w:t>丁</w:t>
            </w:r>
            <w:r>
              <w:rPr>
                <w:rFonts w:hint="eastAsia" w:hAnsi="宋体" w:cs="Times New Roman"/>
                <w:sz w:val="24"/>
                <w:szCs w:val="24"/>
              </w:rPr>
              <w:t>尼组人员对法律进行了整理和</w:t>
            </w:r>
            <w:r>
              <w:rPr>
                <w:rFonts w:hint="eastAsia" w:hAnsi="宋体" w:cs="Times New Roman"/>
                <w:sz w:val="24"/>
                <w:szCs w:val="24"/>
                <w:lang w:val="en-US" w:eastAsia="zh-CN"/>
              </w:rPr>
              <w:t>汇编。</w:t>
            </w:r>
            <w:r>
              <w:rPr>
                <w:rFonts w:hint="eastAsia" w:hAnsi="宋体" w:cs="Times New Roman"/>
                <w:sz w:val="24"/>
                <w:szCs w:val="24"/>
              </w:rPr>
              <w:t>476年，西罗马帝国灭亡后，西欧渐进入封建社会，欧洲人称之为“中世纪”。西建社会时期，自给自是的封建庄国经济盛行一时，教会</w:t>
            </w:r>
            <w:r>
              <w:rPr>
                <w:rFonts w:hint="eastAsia" w:hAnsi="宋体" w:cs="Times New Roman"/>
                <w:sz w:val="24"/>
                <w:szCs w:val="24"/>
                <w:lang w:val="en-US" w:eastAsia="zh-CN"/>
              </w:rPr>
              <w:t>神</w:t>
            </w:r>
            <w:r>
              <w:rPr>
                <w:rFonts w:hint="eastAsia" w:hAnsi="宋体" w:cs="Times New Roman"/>
                <w:sz w:val="24"/>
                <w:szCs w:val="24"/>
              </w:rPr>
              <w:t>学对文化绝对控制。11世纪开始，西</w:t>
            </w:r>
            <w:r>
              <w:rPr>
                <w:rFonts w:hint="eastAsia" w:hAnsi="宋体" w:cs="Times New Roman"/>
                <w:sz w:val="24"/>
                <w:szCs w:val="24"/>
                <w:lang w:val="en-US" w:eastAsia="zh-CN"/>
              </w:rPr>
              <w:t>欧</w:t>
            </w:r>
            <w:r>
              <w:rPr>
                <w:rFonts w:hint="eastAsia" w:hAnsi="宋体" w:cs="Times New Roman"/>
                <w:sz w:val="24"/>
                <w:szCs w:val="24"/>
              </w:rPr>
              <w:t>城市重新兴起，并建立了许多新兴市，</w:t>
            </w:r>
            <w:r>
              <w:rPr>
                <w:rFonts w:hint="eastAsia" w:hAnsi="宋体" w:cs="Times New Roman"/>
                <w:sz w:val="24"/>
                <w:szCs w:val="24"/>
                <w:lang w:val="en-US" w:eastAsia="zh-CN"/>
              </w:rPr>
              <w:t>成</w:t>
            </w:r>
            <w:r>
              <w:rPr>
                <w:rFonts w:hint="eastAsia" w:hAnsi="宋体" w:cs="Times New Roman"/>
                <w:sz w:val="24"/>
                <w:szCs w:val="24"/>
              </w:rPr>
              <w:t>为工商业和文化中心。这些</w:t>
            </w:r>
            <w:r>
              <w:rPr>
                <w:rFonts w:hint="eastAsia" w:hAnsi="宋体" w:cs="Times New Roman"/>
                <w:sz w:val="24"/>
                <w:szCs w:val="24"/>
                <w:lang w:val="en-US" w:eastAsia="zh-CN"/>
              </w:rPr>
              <w:t>城</w:t>
            </w:r>
            <w:r>
              <w:rPr>
                <w:rFonts w:hint="eastAsia" w:hAnsi="宋体" w:cs="Times New Roman"/>
                <w:sz w:val="24"/>
                <w:szCs w:val="24"/>
              </w:rPr>
              <w:t>市在斗争中发展壮大，用</w:t>
            </w:r>
            <w:r>
              <w:rPr>
                <w:rFonts w:hint="eastAsia" w:hAnsi="宋体" w:cs="Times New Roman"/>
                <w:sz w:val="24"/>
                <w:szCs w:val="24"/>
                <w:lang w:val="en-US" w:eastAsia="zh-CN"/>
              </w:rPr>
              <w:t>赎</w:t>
            </w:r>
            <w:r>
              <w:rPr>
                <w:rFonts w:hint="eastAsia" w:hAnsi="宋体" w:cs="Times New Roman"/>
                <w:sz w:val="24"/>
                <w:szCs w:val="24"/>
              </w:rPr>
              <w:t>买等方式争取城市自治</w:t>
            </w:r>
          </w:p>
          <w:p>
            <w:pPr>
              <w:pStyle w:val="3"/>
              <w:spacing w:line="360" w:lineRule="auto"/>
              <w:rPr>
                <w:rFonts w:hint="eastAsia" w:hAnsi="宋体" w:eastAsia="宋体" w:cs="Times New Roman"/>
                <w:sz w:val="24"/>
                <w:szCs w:val="24"/>
                <w:lang w:eastAsia="zh-CN"/>
              </w:rPr>
            </w:pPr>
            <w:r>
              <w:rPr>
                <w:rFonts w:hint="eastAsia" w:hAnsi="宋体" w:cs="Times New Roman"/>
                <w:sz w:val="24"/>
                <w:szCs w:val="24"/>
              </w:rPr>
              <w:t>中世纪发展的盛时期，经济的</w:t>
            </w:r>
            <w:r>
              <w:rPr>
                <w:rFonts w:hint="eastAsia" w:hAnsi="宋体" w:cs="Times New Roman"/>
                <w:sz w:val="24"/>
                <w:szCs w:val="24"/>
                <w:lang w:val="en-US" w:eastAsia="zh-CN"/>
              </w:rPr>
              <w:t>繁荣</w:t>
            </w:r>
            <w:r>
              <w:rPr>
                <w:rFonts w:hint="eastAsia" w:hAnsi="宋体" w:cs="Times New Roman"/>
                <w:sz w:val="24"/>
                <w:szCs w:val="24"/>
              </w:rPr>
              <w:t>为教</w:t>
            </w:r>
            <w:r>
              <w:rPr>
                <w:rFonts w:hint="eastAsia" w:hAnsi="宋体" w:cs="Times New Roman"/>
                <w:sz w:val="24"/>
                <w:szCs w:val="24"/>
                <w:lang w:val="en-US" w:eastAsia="zh-CN"/>
              </w:rPr>
              <w:t>育</w:t>
            </w:r>
            <w:r>
              <w:rPr>
                <w:rFonts w:hint="eastAsia" w:hAnsi="宋体" w:cs="Times New Roman"/>
                <w:sz w:val="24"/>
                <w:szCs w:val="24"/>
              </w:rPr>
              <w:t>的发</w:t>
            </w:r>
            <w:r>
              <w:rPr>
                <w:rFonts w:hint="eastAsia" w:hAnsi="宋体" w:cs="Times New Roman"/>
                <w:sz w:val="24"/>
                <w:szCs w:val="24"/>
                <w:lang w:val="en-US" w:eastAsia="zh-CN"/>
              </w:rPr>
              <w:t>展</w:t>
            </w:r>
            <w:r>
              <w:rPr>
                <w:rFonts w:hint="eastAsia" w:hAnsi="宋体" w:cs="Times New Roman"/>
                <w:sz w:val="24"/>
                <w:szCs w:val="24"/>
              </w:rPr>
              <w:t>提供了保障，大学兴起</w:t>
            </w:r>
            <w:r>
              <w:rPr>
                <w:rFonts w:hint="eastAsia" w:hAnsi="宋体" w:cs="Times New Roman"/>
                <w:sz w:val="24"/>
                <w:szCs w:val="24"/>
                <w:lang w:eastAsia="zh-CN"/>
              </w:rPr>
              <w:t>。</w:t>
            </w:r>
          </w:p>
          <w:p>
            <w:pPr>
              <w:pStyle w:val="3"/>
              <w:rPr>
                <w:rFonts w:hint="eastAsia"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shd w:val="clear" w:color="auto" w:fill="auto"/>
            <w:noWrap w:val="0"/>
            <w:vAlign w:val="top"/>
          </w:tcPr>
          <w:p>
            <w:pPr>
              <w:spacing w:line="360" w:lineRule="auto"/>
              <w:jc w:val="center"/>
              <w:rPr>
                <w:rFonts w:hint="eastAsia"/>
                <w:sz w:val="24"/>
              </w:rPr>
            </w:pPr>
          </w:p>
          <w:p>
            <w:pPr>
              <w:spacing w:line="360" w:lineRule="auto"/>
              <w:jc w:val="center"/>
              <w:rPr>
                <w:rFonts w:hint="eastAsia"/>
                <w:sz w:val="28"/>
                <w:szCs w:val="28"/>
              </w:rPr>
            </w:pPr>
            <w:r>
              <w:rPr>
                <w:rFonts w:hint="eastAsia"/>
                <w:sz w:val="28"/>
                <w:szCs w:val="28"/>
              </w:rPr>
              <w:t>教学目标</w:t>
            </w:r>
          </w:p>
          <w:p>
            <w:pPr>
              <w:spacing w:line="360" w:lineRule="auto"/>
              <w:jc w:val="center"/>
              <w:rPr>
                <w:rFonts w:hint="eastAsia"/>
                <w:sz w:val="28"/>
                <w:szCs w:val="28"/>
              </w:rPr>
            </w:pPr>
          </w:p>
        </w:tc>
        <w:tc>
          <w:tcPr>
            <w:tcW w:w="8620" w:type="dxa"/>
            <w:shd w:val="clear" w:color="auto" w:fill="auto"/>
            <w:noWrap w:val="0"/>
            <w:vAlign w:val="top"/>
          </w:tcPr>
          <w:p>
            <w:pPr>
              <w:spacing w:line="240" w:lineRule="auto"/>
              <w:rPr>
                <w:rFonts w:hint="eastAsia" w:ascii="宋体" w:hAnsi="宋体" w:eastAsia="宋体" w:cs="宋体"/>
                <w:sz w:val="24"/>
                <w:szCs w:val="24"/>
              </w:rPr>
            </w:pPr>
          </w:p>
          <w:p>
            <w:pPr>
              <w:numPr>
                <w:ilvl w:val="0"/>
                <w:numId w:val="1"/>
              </w:numPr>
              <w:spacing w:line="240" w:lineRule="auto"/>
              <w:rPr>
                <w:rFonts w:hint="eastAsia" w:ascii="宋体" w:hAnsi="宋体" w:eastAsia="宋体" w:cs="宋体"/>
                <w:sz w:val="24"/>
                <w:szCs w:val="24"/>
              </w:rPr>
            </w:pPr>
            <w:r>
              <w:rPr>
                <w:rFonts w:hint="eastAsia" w:ascii="宋体" w:hAnsi="宋体" w:eastAsia="宋体" w:cs="宋体"/>
                <w:sz w:val="24"/>
                <w:szCs w:val="24"/>
              </w:rPr>
              <w:t>了解基督教的兴起以及在欧洲中世纪历史发展中的作用，初步认识西欧封建王权与教权的关系。</w:t>
            </w:r>
          </w:p>
          <w:p>
            <w:pPr>
              <w:numPr>
                <w:ilvl w:val="0"/>
                <w:numId w:val="1"/>
              </w:numPr>
              <w:spacing w:line="24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了解法兰克王国的建立和发展及分裂的基本史实，认识西欧封建制度的形成，知道封君和封臣的关系，能准确简述西</w:t>
            </w:r>
            <w:r>
              <w:rPr>
                <w:rFonts w:hint="eastAsia" w:ascii="宋体" w:hAnsi="宋体" w:eastAsia="宋体" w:cs="宋体"/>
                <w:sz w:val="24"/>
                <w:szCs w:val="24"/>
              </w:rPr>
              <w:drawing>
                <wp:inline distT="0" distB="0" distL="114300" distR="114300">
                  <wp:extent cx="18415" cy="16510"/>
                  <wp:effectExtent l="0" t="0" r="12065" b="6350"/>
                  <wp:docPr id="3"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学科网(www.zxxk.com)--教育资源门户，提供试卷、教案、课件、论文、素材及各类教学资源下载，还有大量而丰富的教学相关资讯！"/>
                          <pic:cNvPicPr>
                            <a:picLocks noChangeAspect="1"/>
                          </pic:cNvPicPr>
                        </pic:nvPicPr>
                        <pic:blipFill>
                          <a:blip r:embed="rId6"/>
                          <a:stretch>
                            <a:fillRect/>
                          </a:stretch>
                        </pic:blipFill>
                        <pic:spPr>
                          <a:xfrm>
                            <a:off x="0" y="0"/>
                            <a:ext cx="18415" cy="16510"/>
                          </a:xfrm>
                          <a:prstGeom prst="rect">
                            <a:avLst/>
                          </a:prstGeom>
                          <a:noFill/>
                          <a:ln>
                            <a:noFill/>
                          </a:ln>
                        </pic:spPr>
                      </pic:pic>
                    </a:graphicData>
                  </a:graphic>
                </wp:inline>
              </w:drawing>
            </w:r>
            <w:r>
              <w:rPr>
                <w:rFonts w:hint="eastAsia" w:ascii="宋体" w:hAnsi="宋体" w:eastAsia="宋体" w:cs="宋体"/>
                <w:sz w:val="24"/>
                <w:szCs w:val="24"/>
              </w:rPr>
              <w:t>欧封建等级</w:t>
            </w:r>
            <w:r>
              <w:rPr>
                <w:rFonts w:hint="eastAsia" w:ascii="宋体" w:hAnsi="宋体" w:eastAsia="宋体" w:cs="宋体"/>
                <w:sz w:val="24"/>
                <w:szCs w:val="24"/>
              </w:rPr>
              <w:drawing>
                <wp:inline distT="0" distB="0" distL="114300" distR="114300">
                  <wp:extent cx="18415" cy="22860"/>
                  <wp:effectExtent l="0" t="0" r="12065" b="7620"/>
                  <wp:docPr id="5"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学科网(www.zxxk.com)--教育资源门户，提供试卷、教案、课件、论文、素材及各类教学资源下载，还有大量而丰富的教学相关资讯！"/>
                          <pic:cNvPicPr>
                            <a:picLocks noChangeAspect="1"/>
                          </pic:cNvPicPr>
                        </pic:nvPicPr>
                        <pic:blipFill>
                          <a:blip r:embed="rId6"/>
                          <a:stretch>
                            <a:fillRect/>
                          </a:stretch>
                        </pic:blipFill>
                        <pic:spPr>
                          <a:xfrm>
                            <a:off x="0" y="0"/>
                            <a:ext cx="18415" cy="22860"/>
                          </a:xfrm>
                          <a:prstGeom prst="rect">
                            <a:avLst/>
                          </a:prstGeom>
                          <a:noFill/>
                          <a:ln>
                            <a:noFill/>
                          </a:ln>
                        </pic:spPr>
                      </pic:pic>
                    </a:graphicData>
                  </a:graphic>
                </wp:inline>
              </w:drawing>
            </w:r>
            <w:r>
              <w:rPr>
                <w:rFonts w:hint="eastAsia" w:ascii="宋体" w:hAnsi="宋体" w:eastAsia="宋体" w:cs="宋体"/>
                <w:sz w:val="24"/>
                <w:szCs w:val="24"/>
              </w:rPr>
              <w:t>制度的特</w:t>
            </w:r>
            <w:r>
              <w:rPr>
                <w:rFonts w:hint="eastAsia" w:ascii="宋体" w:hAnsi="宋体" w:eastAsia="宋体" w:cs="宋体"/>
                <w:sz w:val="24"/>
                <w:szCs w:val="24"/>
              </w:rPr>
              <w:drawing>
                <wp:inline distT="0" distB="0" distL="114300" distR="114300">
                  <wp:extent cx="18415" cy="20320"/>
                  <wp:effectExtent l="0" t="0" r="12065" b="2540"/>
                  <wp:docPr id="4"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学科网(www.zxxk.com)--教育资源门户，提供试卷、教案、课件、论文、素材及各类教学资源下载，还有大量而丰富的教学相关资讯！"/>
                          <pic:cNvPicPr>
                            <a:picLocks noChangeAspect="1"/>
                          </pic:cNvPicPr>
                        </pic:nvPicPr>
                        <pic:blipFill>
                          <a:blip r:embed="rId6"/>
                          <a:stretch>
                            <a:fillRect/>
                          </a:stretch>
                        </pic:blipFill>
                        <pic:spPr>
                          <a:xfrm>
                            <a:off x="0" y="0"/>
                            <a:ext cx="18415" cy="20320"/>
                          </a:xfrm>
                          <a:prstGeom prst="rect">
                            <a:avLst/>
                          </a:prstGeom>
                          <a:noFill/>
                          <a:ln>
                            <a:noFill/>
                          </a:ln>
                        </pic:spPr>
                      </pic:pic>
                    </a:graphicData>
                  </a:graphic>
                </wp:inline>
              </w:drawing>
            </w:r>
            <w:r>
              <w:rPr>
                <w:rFonts w:hint="eastAsia" w:ascii="宋体" w:hAnsi="宋体" w:eastAsia="宋体" w:cs="宋体"/>
                <w:sz w:val="24"/>
                <w:szCs w:val="24"/>
              </w:rPr>
              <w:t>点。</w:t>
            </w:r>
          </w:p>
          <w:p>
            <w:pPr>
              <w:numPr>
                <w:ilvl w:val="0"/>
                <w:numId w:val="1"/>
              </w:numPr>
              <w:spacing w:line="24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了解西欧</w:t>
            </w:r>
            <w:r>
              <w:rPr>
                <w:rFonts w:hint="eastAsia" w:ascii="宋体" w:hAnsi="宋体" w:eastAsia="宋体" w:cs="宋体"/>
                <w:sz w:val="24"/>
                <w:szCs w:val="24"/>
              </w:rPr>
              <w:drawing>
                <wp:inline distT="0" distB="0" distL="114300" distR="114300">
                  <wp:extent cx="18415" cy="21590"/>
                  <wp:effectExtent l="0" t="0" r="12065" b="1270"/>
                  <wp:docPr id="6"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学科网(www.zxxk.com)--教育资源门户，提供试卷、教案、课件、论文、素材及各类教学资源下载，还有大量而丰富的教学相关资讯！"/>
                          <pic:cNvPicPr>
                            <a:picLocks noChangeAspect="1"/>
                          </pic:cNvPicPr>
                        </pic:nvPicPr>
                        <pic:blipFill>
                          <a:blip r:embed="rId6"/>
                          <a:stretch>
                            <a:fillRect/>
                          </a:stretch>
                        </pic:blipFill>
                        <pic:spPr>
                          <a:xfrm>
                            <a:off x="0" y="0"/>
                            <a:ext cx="18415" cy="21590"/>
                          </a:xfrm>
                          <a:prstGeom prst="rect">
                            <a:avLst/>
                          </a:prstGeom>
                          <a:noFill/>
                          <a:ln>
                            <a:noFill/>
                          </a:ln>
                        </pic:spPr>
                      </pic:pic>
                    </a:graphicData>
                  </a:graphic>
                </wp:inline>
              </w:drawing>
            </w:r>
            <w:r>
              <w:rPr>
                <w:rFonts w:hint="eastAsia" w:ascii="宋体" w:hAnsi="宋体" w:eastAsia="宋体" w:cs="宋体"/>
                <w:sz w:val="24"/>
                <w:szCs w:val="24"/>
              </w:rPr>
              <w:t>庄园的情况；了解中世纪城市和大学的兴起情况。</w:t>
            </w:r>
          </w:p>
          <w:p>
            <w:pPr>
              <w:numPr>
                <w:ilvl w:val="0"/>
                <w:numId w:val="1"/>
              </w:numPr>
              <w:spacing w:line="24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知道《罗马民法大全》的内容及地位，了解查士丁尼在法制建设方面所采取的措施及取得的成就。</w:t>
            </w:r>
          </w:p>
          <w:p>
            <w:pPr>
              <w:numPr>
                <w:ilvl w:val="0"/>
                <w:numId w:val="0"/>
              </w:numPr>
              <w:spacing w:line="240" w:lineRule="auto"/>
              <w:ind w:leftChars="0"/>
              <w:rPr>
                <w:rFonts w:hint="eastAsia" w:ascii="宋体" w:hAnsi="宋体" w:eastAsia="宋体" w:cs="宋体"/>
                <w:sz w:val="24"/>
                <w:szCs w:val="24"/>
                <w:lang w:eastAsia="zh-CN"/>
              </w:rPr>
            </w:pPr>
            <w:r>
              <w:rPr>
                <w:rFonts w:hint="eastAsia" w:ascii="宋体" w:hAnsi="宋体" w:eastAsia="宋体" w:cs="宋体"/>
                <w:sz w:val="24"/>
                <w:szCs w:val="24"/>
              </w:rPr>
              <w:t>5.了解拜占庭帝国衰落的原因及灭亡的过程，认识帝国对于世界文化发展的重大贡献。</w:t>
            </w:r>
            <w:r>
              <w:rPr>
                <w:rFonts w:hint="eastAsia" w:ascii="宋体" w:hAnsi="宋体" w:eastAsia="宋体" w:cs="宋体"/>
                <w:color w:val="FFFFFF"/>
                <w:sz w:val="24"/>
                <w:szCs w:val="24"/>
              </w:rPr>
              <w:t>[来源:Zxxk.Co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680" w:type="dxa"/>
            <w:shd w:val="clear" w:color="auto" w:fill="auto"/>
            <w:noWrap w:val="0"/>
            <w:vAlign w:val="top"/>
          </w:tcPr>
          <w:p>
            <w:pPr>
              <w:spacing w:line="360" w:lineRule="auto"/>
              <w:jc w:val="center"/>
              <w:rPr>
                <w:rFonts w:hint="eastAsia"/>
                <w:sz w:val="24"/>
              </w:rPr>
            </w:pPr>
          </w:p>
          <w:p>
            <w:pPr>
              <w:spacing w:line="360" w:lineRule="auto"/>
              <w:jc w:val="center"/>
              <w:rPr>
                <w:rFonts w:hint="eastAsia"/>
                <w:sz w:val="24"/>
              </w:rPr>
            </w:pPr>
            <w:r>
              <w:rPr>
                <w:rFonts w:hint="eastAsia"/>
                <w:sz w:val="24"/>
              </w:rPr>
              <w:t>重</w:t>
            </w:r>
          </w:p>
          <w:p>
            <w:pPr>
              <w:spacing w:line="360" w:lineRule="auto"/>
              <w:jc w:val="center"/>
              <w:rPr>
                <w:rFonts w:hint="eastAsia"/>
                <w:sz w:val="24"/>
              </w:rPr>
            </w:pPr>
            <w:r>
              <w:rPr>
                <w:rFonts w:hint="eastAsia"/>
                <w:sz w:val="24"/>
              </w:rPr>
              <w:t>点</w:t>
            </w:r>
          </w:p>
          <w:p>
            <w:pPr>
              <w:spacing w:line="360" w:lineRule="auto"/>
              <w:jc w:val="center"/>
              <w:rPr>
                <w:rFonts w:hint="eastAsia"/>
                <w:sz w:val="24"/>
              </w:rPr>
            </w:pPr>
          </w:p>
        </w:tc>
        <w:tc>
          <w:tcPr>
            <w:tcW w:w="8620" w:type="dxa"/>
            <w:shd w:val="clear" w:color="auto" w:fill="auto"/>
            <w:noWrap w:val="0"/>
            <w:vAlign w:val="top"/>
          </w:tcPr>
          <w:p>
            <w:pPr>
              <w:numPr>
                <w:numId w:val="0"/>
              </w:numPr>
              <w:spacing w:line="240" w:lineRule="auto"/>
              <w:jc w:val="left"/>
              <w:rPr>
                <w:sz w:val="24"/>
                <w:szCs w:val="24"/>
              </w:rPr>
            </w:pPr>
            <w:r>
              <w:rPr>
                <w:rFonts w:hint="eastAsia"/>
                <w:sz w:val="24"/>
                <w:szCs w:val="24"/>
                <w:lang w:val="en-US" w:eastAsia="zh-CN"/>
              </w:rPr>
              <w:t>1.</w:t>
            </w:r>
            <w:r>
              <w:rPr>
                <w:sz w:val="24"/>
                <w:szCs w:val="24"/>
              </w:rPr>
              <w:t>法兰克王国及封君与封臣</w:t>
            </w:r>
            <w:r>
              <w:rPr>
                <w:rFonts w:hint="eastAsia"/>
                <w:sz w:val="24"/>
                <w:szCs w:val="24"/>
              </w:rPr>
              <w:t>。</w:t>
            </w:r>
          </w:p>
          <w:p>
            <w:pPr>
              <w:numPr>
                <w:numId w:val="0"/>
              </w:numPr>
              <w:spacing w:line="240" w:lineRule="auto"/>
              <w:jc w:val="left"/>
              <w:rPr>
                <w:sz w:val="24"/>
                <w:szCs w:val="24"/>
              </w:rPr>
            </w:pPr>
            <w:r>
              <w:rPr>
                <w:rFonts w:hint="eastAsia"/>
                <w:sz w:val="24"/>
                <w:szCs w:val="24"/>
                <w:lang w:val="en-US" w:eastAsia="zh-CN"/>
              </w:rPr>
              <w:t>2.</w:t>
            </w:r>
            <w:r>
              <w:rPr>
                <w:sz w:val="24"/>
                <w:szCs w:val="24"/>
              </w:rPr>
              <w:t>庄园居民的构成及之间的关系</w:t>
            </w:r>
            <w:r>
              <w:rPr>
                <w:rFonts w:hint="eastAsia"/>
                <w:sz w:val="24"/>
                <w:szCs w:val="24"/>
              </w:rPr>
              <w:t>，</w:t>
            </w:r>
            <w:r>
              <w:rPr>
                <w:sz w:val="24"/>
                <w:szCs w:val="24"/>
              </w:rPr>
              <w:t>庄园的土地</w:t>
            </w:r>
            <w:r>
              <w:rPr>
                <w:rFonts w:hint="eastAsia"/>
                <w:sz w:val="24"/>
                <w:szCs w:val="24"/>
              </w:rPr>
              <w:t>。</w:t>
            </w:r>
          </w:p>
          <w:p>
            <w:pPr>
              <w:numPr>
                <w:numId w:val="0"/>
              </w:numPr>
              <w:spacing w:line="240" w:lineRule="auto"/>
              <w:jc w:val="left"/>
              <w:rPr>
                <w:sz w:val="24"/>
                <w:szCs w:val="24"/>
              </w:rPr>
            </w:pPr>
            <w:r>
              <w:rPr>
                <w:rFonts w:hint="eastAsia"/>
                <w:sz w:val="24"/>
                <w:szCs w:val="24"/>
                <w:lang w:val="en-US" w:eastAsia="zh-CN"/>
              </w:rPr>
              <w:t>3.</w:t>
            </w:r>
            <w:r>
              <w:rPr>
                <w:sz w:val="24"/>
                <w:szCs w:val="24"/>
              </w:rPr>
              <w:t>西欧城市的概念</w:t>
            </w:r>
            <w:r>
              <w:rPr>
                <w:rFonts w:hint="eastAsia"/>
                <w:sz w:val="24"/>
                <w:szCs w:val="24"/>
              </w:rPr>
              <w:t>。</w:t>
            </w:r>
          </w:p>
          <w:p>
            <w:pPr>
              <w:numPr>
                <w:numId w:val="0"/>
              </w:numPr>
              <w:spacing w:line="240" w:lineRule="auto"/>
              <w:rPr>
                <w:rFonts w:hint="eastAsia" w:ascii="宋体" w:hAnsi="宋体" w:cs="Arial"/>
                <w:sz w:val="24"/>
                <w:szCs w:val="24"/>
              </w:rPr>
            </w:pPr>
            <w:r>
              <w:rPr>
                <w:rFonts w:hint="eastAsia"/>
                <w:sz w:val="24"/>
                <w:szCs w:val="24"/>
                <w:lang w:val="en-US" w:eastAsia="zh-CN"/>
              </w:rPr>
              <w:t>4.</w:t>
            </w:r>
            <w:r>
              <w:rPr>
                <w:sz w:val="24"/>
                <w:szCs w:val="24"/>
              </w:rPr>
              <w:t>拜占庭帝国的衰亡</w:t>
            </w:r>
          </w:p>
          <w:p>
            <w:pPr>
              <w:bidi w:val="0"/>
              <w:spacing w:line="240" w:lineRule="auto"/>
              <w:jc w:val="left"/>
              <w:rPr>
                <w:rFonts w:hint="eastAsia" w:ascii="Times New Roman" w:hAnsi="Times New Roman"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shd w:val="clear" w:color="auto" w:fill="auto"/>
            <w:noWrap w:val="0"/>
            <w:vAlign w:val="top"/>
          </w:tcPr>
          <w:p>
            <w:pPr>
              <w:spacing w:line="360" w:lineRule="auto"/>
              <w:jc w:val="center"/>
              <w:rPr>
                <w:rFonts w:hint="eastAsia"/>
                <w:sz w:val="24"/>
              </w:rPr>
            </w:pPr>
          </w:p>
          <w:p>
            <w:pPr>
              <w:spacing w:line="360" w:lineRule="auto"/>
              <w:jc w:val="center"/>
              <w:rPr>
                <w:rFonts w:hint="eastAsia"/>
                <w:sz w:val="24"/>
              </w:rPr>
            </w:pPr>
            <w:r>
              <w:rPr>
                <w:rFonts w:hint="eastAsia"/>
                <w:sz w:val="24"/>
              </w:rPr>
              <w:t>难</w:t>
            </w:r>
          </w:p>
          <w:p>
            <w:pPr>
              <w:spacing w:line="360" w:lineRule="auto"/>
              <w:jc w:val="center"/>
              <w:rPr>
                <w:rFonts w:hint="eastAsia"/>
                <w:sz w:val="24"/>
              </w:rPr>
            </w:pPr>
            <w:r>
              <w:rPr>
                <w:rFonts w:hint="eastAsia"/>
                <w:sz w:val="24"/>
              </w:rPr>
              <w:t>点</w:t>
            </w:r>
          </w:p>
          <w:p>
            <w:pPr>
              <w:spacing w:line="360" w:lineRule="auto"/>
              <w:jc w:val="center"/>
              <w:rPr>
                <w:rFonts w:hint="eastAsia"/>
                <w:sz w:val="24"/>
              </w:rPr>
            </w:pPr>
          </w:p>
        </w:tc>
        <w:tc>
          <w:tcPr>
            <w:tcW w:w="8620" w:type="dxa"/>
            <w:shd w:val="clear" w:color="auto" w:fill="auto"/>
            <w:noWrap w:val="0"/>
            <w:vAlign w:val="top"/>
          </w:tcPr>
          <w:p>
            <w:pPr>
              <w:numPr>
                <w:numId w:val="0"/>
              </w:numPr>
              <w:spacing w:line="240" w:lineRule="auto"/>
              <w:jc w:val="left"/>
              <w:rPr>
                <w:sz w:val="24"/>
                <w:szCs w:val="24"/>
              </w:rPr>
            </w:pPr>
            <w:r>
              <w:rPr>
                <w:rFonts w:hint="eastAsia"/>
                <w:sz w:val="24"/>
                <w:szCs w:val="24"/>
                <w:lang w:val="en-US" w:eastAsia="zh-CN"/>
              </w:rPr>
              <w:t>1.</w:t>
            </w:r>
            <w:r>
              <w:rPr>
                <w:sz w:val="24"/>
                <w:szCs w:val="24"/>
              </w:rPr>
              <w:t>封君与封臣</w:t>
            </w:r>
            <w:r>
              <w:rPr>
                <w:rFonts w:hint="eastAsia"/>
                <w:sz w:val="24"/>
                <w:szCs w:val="24"/>
              </w:rPr>
              <w:t>。</w:t>
            </w:r>
          </w:p>
          <w:p>
            <w:pPr>
              <w:numPr>
                <w:numId w:val="0"/>
              </w:numPr>
              <w:spacing w:line="240" w:lineRule="auto"/>
              <w:jc w:val="left"/>
              <w:rPr>
                <w:sz w:val="24"/>
                <w:szCs w:val="24"/>
              </w:rPr>
            </w:pPr>
            <w:r>
              <w:rPr>
                <w:rFonts w:hint="eastAsia"/>
                <w:sz w:val="24"/>
                <w:szCs w:val="24"/>
                <w:lang w:val="en-US" w:eastAsia="zh-CN"/>
              </w:rPr>
              <w:t>2.</w:t>
            </w:r>
            <w:r>
              <w:rPr>
                <w:sz w:val="24"/>
                <w:szCs w:val="24"/>
              </w:rPr>
              <w:t>庄园居民的构成及之间的关系</w:t>
            </w:r>
            <w:r>
              <w:rPr>
                <w:rFonts w:hint="eastAsia"/>
                <w:sz w:val="24"/>
                <w:szCs w:val="24"/>
              </w:rPr>
              <w:t>。</w:t>
            </w:r>
          </w:p>
          <w:p>
            <w:pPr>
              <w:numPr>
                <w:numId w:val="0"/>
              </w:numPr>
              <w:spacing w:line="240" w:lineRule="auto"/>
              <w:jc w:val="left"/>
              <w:rPr>
                <w:sz w:val="24"/>
                <w:szCs w:val="24"/>
              </w:rPr>
            </w:pPr>
            <w:r>
              <w:rPr>
                <w:rFonts w:hint="eastAsia"/>
                <w:sz w:val="24"/>
                <w:szCs w:val="24"/>
                <w:lang w:val="en-US" w:eastAsia="zh-CN"/>
              </w:rPr>
              <w:t>3.</w:t>
            </w:r>
            <w:r>
              <w:rPr>
                <w:sz w:val="24"/>
                <w:szCs w:val="24"/>
              </w:rPr>
              <w:t>庄园法庭是庄园具有司法权的重要体现</w:t>
            </w:r>
            <w:r>
              <w:rPr>
                <w:rFonts w:hint="eastAsia"/>
                <w:sz w:val="24"/>
                <w:szCs w:val="24"/>
              </w:rPr>
              <w:t>。</w:t>
            </w:r>
          </w:p>
          <w:p>
            <w:pPr>
              <w:numPr>
                <w:numId w:val="0"/>
              </w:numPr>
              <w:spacing w:line="240" w:lineRule="auto"/>
              <w:jc w:val="left"/>
              <w:rPr>
                <w:sz w:val="24"/>
                <w:szCs w:val="24"/>
              </w:rPr>
            </w:pPr>
            <w:r>
              <w:rPr>
                <w:rFonts w:hint="eastAsia"/>
                <w:sz w:val="24"/>
                <w:szCs w:val="24"/>
                <w:lang w:val="en-US" w:eastAsia="zh-CN"/>
              </w:rPr>
              <w:t>4.</w:t>
            </w:r>
            <w:r>
              <w:rPr>
                <w:sz w:val="24"/>
                <w:szCs w:val="24"/>
              </w:rPr>
              <w:t>西欧城市的概念</w:t>
            </w:r>
            <w:r>
              <w:rPr>
                <w:rFonts w:hint="eastAsia"/>
                <w:sz w:val="24"/>
                <w:szCs w:val="24"/>
              </w:rPr>
              <w:t>。</w:t>
            </w:r>
          </w:p>
          <w:p>
            <w:pPr>
              <w:numPr>
                <w:numId w:val="0"/>
              </w:numPr>
              <w:spacing w:line="240" w:lineRule="auto"/>
              <w:jc w:val="left"/>
              <w:rPr>
                <w:sz w:val="24"/>
                <w:szCs w:val="24"/>
              </w:rPr>
            </w:pPr>
            <w:r>
              <w:rPr>
                <w:rFonts w:hint="eastAsia"/>
                <w:sz w:val="24"/>
                <w:szCs w:val="24"/>
                <w:lang w:val="en-US" w:eastAsia="zh-CN"/>
              </w:rPr>
              <w:t>5.</w:t>
            </w:r>
            <w:r>
              <w:rPr>
                <w:rFonts w:hint="eastAsia"/>
                <w:sz w:val="24"/>
                <w:szCs w:val="24"/>
              </w:rPr>
              <w:t>《查士丁尼法典》。</w:t>
            </w:r>
          </w:p>
          <w:p>
            <w:pPr>
              <w:numPr>
                <w:numId w:val="0"/>
              </w:numPr>
              <w:spacing w:line="240" w:lineRule="auto"/>
              <w:rPr>
                <w:rFonts w:hint="eastAsia" w:ascii="宋体" w:hAnsi="宋体" w:cs="Arial"/>
                <w:sz w:val="24"/>
                <w:szCs w:val="24"/>
              </w:rPr>
            </w:pPr>
            <w:r>
              <w:rPr>
                <w:rFonts w:hint="eastAsia"/>
                <w:sz w:val="24"/>
                <w:szCs w:val="24"/>
                <w:lang w:val="en-US" w:eastAsia="zh-CN"/>
              </w:rPr>
              <w:t>6.</w:t>
            </w:r>
            <w:bookmarkStart w:id="0" w:name="_GoBack"/>
            <w:bookmarkEnd w:id="0"/>
            <w:r>
              <w:rPr>
                <w:sz w:val="24"/>
                <w:szCs w:val="24"/>
              </w:rPr>
              <w:t>拜占庭帝国衰亡的原因</w:t>
            </w:r>
            <w:r>
              <w:rPr>
                <w:rFonts w:hint="eastAsia"/>
                <w:sz w:val="24"/>
                <w:szCs w:val="24"/>
              </w:rPr>
              <w:t>。</w:t>
            </w:r>
          </w:p>
          <w:p>
            <w:pPr>
              <w:spacing w:line="240" w:lineRule="auto"/>
              <w:rPr>
                <w:rFonts w:hint="eastAsia" w:ascii="宋体" w:hAnsi="宋体" w:cs="Arial"/>
                <w:sz w:val="24"/>
                <w:szCs w:val="24"/>
              </w:rPr>
            </w:pPr>
          </w:p>
          <w:p>
            <w:pPr>
              <w:spacing w:line="240" w:lineRule="auto"/>
              <w:rPr>
                <w:rFonts w:hint="eastAsia" w:ascii="宋体" w:hAnsi="宋体" w:cs="Arial"/>
                <w:sz w:val="24"/>
                <w:szCs w:val="24"/>
              </w:rPr>
            </w:pPr>
          </w:p>
        </w:tc>
      </w:tr>
    </w:tbl>
    <w:p>
      <w:pPr>
        <w:rPr>
          <w:rFonts w:hint="eastAsia" w:ascii="宋体" w:hAnsi="宋体"/>
          <w:b/>
          <w:sz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8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noWrap w:val="0"/>
            <w:vAlign w:val="top"/>
          </w:tcPr>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r>
              <w:rPr>
                <w:rFonts w:hint="eastAsia" w:ascii="宋体" w:hAnsi="宋体"/>
                <w:sz w:val="28"/>
                <w:szCs w:val="28"/>
              </w:rPr>
              <w:t>教学设想</w:t>
            </w:r>
          </w:p>
          <w:p>
            <w:pPr>
              <w:rPr>
                <w:rFonts w:hint="eastAsia" w:ascii="宋体" w:hAnsi="宋体"/>
                <w:sz w:val="28"/>
                <w:szCs w:val="28"/>
              </w:rPr>
            </w:pPr>
          </w:p>
          <w:p>
            <w:pPr>
              <w:rPr>
                <w:rFonts w:hint="eastAsia" w:ascii="宋体" w:hAnsi="宋体"/>
                <w:sz w:val="28"/>
                <w:szCs w:val="28"/>
              </w:rPr>
            </w:pPr>
          </w:p>
          <w:p>
            <w:pPr>
              <w:rPr>
                <w:rFonts w:hint="eastAsia" w:ascii="宋体" w:hAnsi="宋体"/>
                <w:b/>
                <w:sz w:val="24"/>
              </w:rPr>
            </w:pPr>
          </w:p>
          <w:p>
            <w:pPr>
              <w:rPr>
                <w:rFonts w:hint="eastAsia" w:ascii="宋体" w:hAnsi="宋体"/>
                <w:b/>
                <w:sz w:val="24"/>
              </w:rPr>
            </w:pPr>
          </w:p>
          <w:p>
            <w:pPr>
              <w:rPr>
                <w:rFonts w:hint="eastAsia" w:ascii="宋体" w:hAnsi="宋体"/>
                <w:b/>
                <w:sz w:val="24"/>
              </w:rPr>
            </w:pPr>
          </w:p>
          <w:p>
            <w:pPr>
              <w:rPr>
                <w:rFonts w:hint="eastAsia" w:ascii="宋体" w:hAnsi="宋体"/>
                <w:b/>
                <w:sz w:val="24"/>
              </w:rPr>
            </w:pPr>
          </w:p>
        </w:tc>
        <w:tc>
          <w:tcPr>
            <w:tcW w:w="8896" w:type="dxa"/>
            <w:shd w:val="clear" w:color="auto" w:fill="auto"/>
            <w:noWrap w:val="0"/>
            <w:vAlign w:val="top"/>
          </w:tcPr>
          <w:p>
            <w:pPr>
              <w:spacing w:line="240" w:lineRule="auto"/>
              <w:ind w:firstLine="480" w:firstLineChars="200"/>
              <w:jc w:val="left"/>
              <w:rPr>
                <w:rFonts w:hint="eastAsia" w:ascii="宋体" w:hAnsi="宋体"/>
                <w:sz w:val="24"/>
                <w:szCs w:val="24"/>
              </w:rPr>
            </w:pPr>
            <w:r>
              <w:rPr>
                <w:rFonts w:hint="eastAsia" w:ascii="宋体" w:hAnsi="宋体"/>
                <w:sz w:val="24"/>
                <w:szCs w:val="24"/>
              </w:rPr>
              <w:t>图示法。利用历史地图及示意图，明确地理位置及内在关系。法兰克王国和查理曼帝国的扩张在历史地图上呈现；利用示意图明确西欧的封建等级关系、运用图示法总结知识主线。</w:t>
            </w:r>
          </w:p>
          <w:p>
            <w:pPr>
              <w:spacing w:line="240" w:lineRule="auto"/>
              <w:ind w:firstLine="480" w:firstLineChars="200"/>
              <w:jc w:val="left"/>
              <w:rPr>
                <w:rFonts w:hint="eastAsia" w:ascii="宋体" w:hAnsi="宋体"/>
                <w:sz w:val="24"/>
                <w:szCs w:val="24"/>
              </w:rPr>
            </w:pPr>
            <w:r>
              <w:rPr>
                <w:rFonts w:hint="eastAsia" w:ascii="宋体" w:hAnsi="宋体"/>
                <w:sz w:val="24"/>
                <w:szCs w:val="24"/>
              </w:rPr>
              <w:t>比较法。列表比较佛教与基督教的概况；比较西欧封建等级制与中国的分封制。</w:t>
            </w:r>
          </w:p>
          <w:p>
            <w:pPr>
              <w:spacing w:line="240" w:lineRule="auto"/>
              <w:ind w:firstLine="480" w:firstLineChars="200"/>
              <w:jc w:val="left"/>
              <w:rPr>
                <w:rFonts w:hint="eastAsia" w:ascii="宋体" w:hAnsi="宋体"/>
                <w:sz w:val="24"/>
                <w:szCs w:val="24"/>
              </w:rPr>
            </w:pPr>
            <w:r>
              <w:rPr>
                <w:sz w:val="24"/>
                <w:szCs w:val="24"/>
              </w:rPr>
              <w:drawing>
                <wp:anchor distT="0" distB="0" distL="114300" distR="114300" simplePos="0" relativeHeight="251661312" behindDoc="0" locked="0" layoutInCell="1" allowOverlap="1">
                  <wp:simplePos x="0" y="0"/>
                  <wp:positionH relativeFrom="page">
                    <wp:posOffset>155575</wp:posOffset>
                  </wp:positionH>
                  <wp:positionV relativeFrom="page">
                    <wp:posOffset>1177290</wp:posOffset>
                  </wp:positionV>
                  <wp:extent cx="5456555" cy="5368925"/>
                  <wp:effectExtent l="0" t="0" r="14605" b="10795"/>
                  <wp:wrapNone/>
                  <wp:docPr id="7" name="Picture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学科网(www.zxxk.com)--教育资源门户，提供试卷、教案、课件、论文、素材及各类教学资源下载，还有大量而丰富的教学相关资讯！"/>
                          <pic:cNvPicPr>
                            <a:picLocks noChangeAspect="1"/>
                          </pic:cNvPicPr>
                        </pic:nvPicPr>
                        <pic:blipFill>
                          <a:blip r:embed="rId7" r:link="rId8"/>
                          <a:stretch>
                            <a:fillRect/>
                          </a:stretch>
                        </pic:blipFill>
                        <pic:spPr>
                          <a:xfrm>
                            <a:off x="0" y="0"/>
                            <a:ext cx="5456555" cy="5368925"/>
                          </a:xfrm>
                          <a:prstGeom prst="rect">
                            <a:avLst/>
                          </a:prstGeom>
                          <a:noFill/>
                          <a:ln>
                            <a:noFill/>
                          </a:ln>
                        </pic:spPr>
                      </pic:pic>
                    </a:graphicData>
                  </a:graphic>
                </wp:anchor>
              </w:drawing>
            </w:r>
            <w:r>
              <w:rPr>
                <w:rFonts w:hint="eastAsia" w:ascii="宋体" w:hAnsi="宋体"/>
                <w:sz w:val="24"/>
                <w:szCs w:val="24"/>
              </w:rPr>
              <w:t xml:space="preserve">以人带事法。在了解法兰克王国的建立者克洛维和查理曼帝国的缔造者查理相关事迹的基础上，理清法兰克王国的发展脉络。 </w:t>
            </w:r>
          </w:p>
          <w:p>
            <w:pPr>
              <w:ind w:firstLine="480" w:firstLineChars="200"/>
              <w:jc w:val="left"/>
              <w:rPr>
                <w:rFonts w:hint="eastAsia" w:ascii="宋体" w:hAnsi="宋体"/>
                <w:sz w:val="24"/>
              </w:rPr>
            </w:pPr>
          </w:p>
          <w:p>
            <w:pPr>
              <w:ind w:firstLine="480" w:firstLineChars="200"/>
              <w:jc w:val="left"/>
              <w:rPr>
                <w:rFonts w:hint="eastAsia" w:ascii="宋体" w:hAnsi="宋体"/>
                <w:sz w:val="24"/>
              </w:rPr>
            </w:pPr>
          </w:p>
          <w:p>
            <w:pPr>
              <w:ind w:firstLine="480" w:firstLineChars="200"/>
              <w:jc w:val="left"/>
              <w:rPr>
                <w:rFonts w:hint="eastAsia" w:ascii="宋体" w:hAnsi="宋体"/>
                <w:sz w:val="24"/>
              </w:rPr>
            </w:pPr>
          </w:p>
          <w:p>
            <w:pPr>
              <w:ind w:firstLine="480" w:firstLineChars="200"/>
              <w:jc w:val="left"/>
              <w:rPr>
                <w:rFonts w:hint="eastAsia" w:ascii="宋体" w:hAnsi="宋体"/>
                <w:sz w:val="24"/>
              </w:rPr>
            </w:pPr>
          </w:p>
          <w:p>
            <w:pPr>
              <w:ind w:firstLine="480" w:firstLineChars="200"/>
              <w:jc w:val="left"/>
              <w:rPr>
                <w:rFonts w:hint="eastAsia" w:ascii="宋体" w:hAnsi="宋体"/>
                <w:sz w:val="24"/>
              </w:rPr>
            </w:pPr>
          </w:p>
          <w:p>
            <w:pPr>
              <w:ind w:firstLine="480" w:firstLineChars="200"/>
              <w:jc w:val="left"/>
              <w:rPr>
                <w:rFonts w:hint="eastAsia" w:ascii="宋体" w:hAnsi="宋体"/>
                <w:sz w:val="24"/>
              </w:rPr>
            </w:pPr>
          </w:p>
          <w:p>
            <w:pPr>
              <w:ind w:firstLine="480" w:firstLineChars="200"/>
              <w:jc w:val="left"/>
              <w:rPr>
                <w:rFonts w:hint="eastAsia" w:ascii="宋体" w:hAnsi="宋体"/>
                <w:sz w:val="24"/>
              </w:rPr>
            </w:pPr>
          </w:p>
          <w:p>
            <w:pPr>
              <w:ind w:firstLine="480" w:firstLineChars="200"/>
              <w:jc w:val="left"/>
              <w:rPr>
                <w:rFonts w:hint="eastAsia" w:ascii="宋体" w:hAnsi="宋体"/>
                <w:sz w:val="24"/>
              </w:rPr>
            </w:pPr>
          </w:p>
          <w:p>
            <w:pPr>
              <w:ind w:firstLine="480" w:firstLineChars="200"/>
              <w:jc w:val="left"/>
              <w:rPr>
                <w:rFonts w:hint="eastAsia" w:ascii="宋体" w:hAnsi="宋体"/>
                <w:sz w:val="24"/>
              </w:rPr>
            </w:pPr>
          </w:p>
          <w:p>
            <w:pPr>
              <w:ind w:firstLine="480" w:firstLineChars="200"/>
              <w:jc w:val="left"/>
              <w:rPr>
                <w:rFonts w:hint="eastAsia" w:ascii="宋体" w:hAnsi="宋体"/>
                <w:sz w:val="24"/>
              </w:rPr>
            </w:pPr>
          </w:p>
          <w:p>
            <w:pPr>
              <w:ind w:firstLine="480" w:firstLineChars="200"/>
              <w:jc w:val="left"/>
              <w:rPr>
                <w:rFonts w:hint="eastAsia" w:ascii="宋体" w:hAnsi="宋体"/>
                <w:sz w:val="24"/>
              </w:rPr>
            </w:pPr>
          </w:p>
          <w:p>
            <w:pPr>
              <w:ind w:firstLine="480" w:firstLineChars="200"/>
              <w:jc w:val="left"/>
              <w:rPr>
                <w:rFonts w:hint="eastAsia" w:ascii="宋体" w:hAnsi="宋体"/>
                <w:sz w:val="24"/>
              </w:rPr>
            </w:pPr>
          </w:p>
          <w:p>
            <w:pPr>
              <w:ind w:firstLine="480" w:firstLineChars="200"/>
              <w:jc w:val="left"/>
              <w:rPr>
                <w:rFonts w:hint="eastAsia" w:ascii="宋体" w:hAnsi="宋体"/>
                <w:sz w:val="24"/>
              </w:rPr>
            </w:pPr>
          </w:p>
          <w:p>
            <w:pPr>
              <w:ind w:firstLine="480" w:firstLineChars="200"/>
              <w:jc w:val="left"/>
              <w:rPr>
                <w:rFonts w:hint="eastAsia" w:ascii="宋体" w:hAnsi="宋体"/>
                <w:sz w:val="24"/>
              </w:rPr>
            </w:pPr>
          </w:p>
          <w:p>
            <w:pPr>
              <w:ind w:firstLine="480" w:firstLineChars="200"/>
              <w:jc w:val="left"/>
              <w:rPr>
                <w:rFonts w:hint="eastAsia" w:ascii="宋体" w:hAnsi="宋体"/>
                <w:sz w:val="24"/>
              </w:rPr>
            </w:pPr>
          </w:p>
          <w:p>
            <w:pPr>
              <w:ind w:firstLine="480" w:firstLineChars="200"/>
              <w:jc w:val="left"/>
              <w:rPr>
                <w:rFonts w:hint="eastAsia" w:ascii="宋体" w:hAnsi="宋体"/>
                <w:sz w:val="24"/>
              </w:rPr>
            </w:pPr>
          </w:p>
          <w:p>
            <w:pPr>
              <w:ind w:firstLine="480" w:firstLineChars="200"/>
              <w:jc w:val="left"/>
              <w:rPr>
                <w:rFonts w:hint="eastAsia" w:ascii="宋体" w:hAnsi="宋体"/>
                <w:sz w:val="24"/>
              </w:rPr>
            </w:pPr>
          </w:p>
          <w:p>
            <w:pPr>
              <w:ind w:firstLine="480" w:firstLineChars="200"/>
              <w:jc w:val="left"/>
              <w:rPr>
                <w:rFonts w:hint="eastAsia" w:ascii="宋体" w:hAnsi="宋体"/>
                <w:sz w:val="24"/>
              </w:rPr>
            </w:pPr>
          </w:p>
          <w:p>
            <w:pPr>
              <w:ind w:firstLine="480" w:firstLineChars="200"/>
              <w:jc w:val="left"/>
              <w:rPr>
                <w:rFonts w:hint="eastAsia" w:ascii="宋体" w:hAnsi="宋体"/>
                <w:sz w:val="24"/>
              </w:rPr>
            </w:pPr>
          </w:p>
          <w:p>
            <w:pPr>
              <w:ind w:firstLine="480" w:firstLineChars="200"/>
              <w:jc w:val="left"/>
              <w:rPr>
                <w:rFonts w:hint="eastAsia" w:ascii="宋体" w:hAnsi="宋体"/>
                <w:sz w:val="24"/>
              </w:rPr>
            </w:pPr>
          </w:p>
          <w:p>
            <w:pPr>
              <w:ind w:firstLine="480" w:firstLineChars="200"/>
              <w:jc w:val="left"/>
              <w:rPr>
                <w:rFonts w:hint="eastAsia" w:ascii="宋体" w:hAnsi="宋体"/>
                <w:sz w:val="24"/>
              </w:rPr>
            </w:pPr>
          </w:p>
          <w:p>
            <w:pPr>
              <w:ind w:firstLine="480" w:firstLineChars="200"/>
              <w:jc w:val="left"/>
              <w:rPr>
                <w:rFonts w:hint="eastAsia" w:ascii="宋体" w:hAnsi="宋体"/>
                <w:sz w:val="24"/>
              </w:rPr>
            </w:pPr>
          </w:p>
          <w:p>
            <w:pPr>
              <w:ind w:firstLine="480" w:firstLineChars="200"/>
              <w:jc w:val="left"/>
              <w:rPr>
                <w:rFonts w:hint="eastAsia" w:ascii="宋体" w:hAnsi="宋体"/>
                <w:sz w:val="24"/>
              </w:rPr>
            </w:pPr>
          </w:p>
          <w:p>
            <w:pPr>
              <w:ind w:firstLine="480" w:firstLineChars="200"/>
              <w:jc w:val="left"/>
              <w:rPr>
                <w:rFonts w:hint="eastAsia" w:ascii="宋体" w:hAnsi="宋体"/>
                <w:sz w:val="24"/>
              </w:rPr>
            </w:pPr>
          </w:p>
          <w:p>
            <w:pPr>
              <w:ind w:firstLine="480" w:firstLineChars="200"/>
              <w:jc w:val="left"/>
              <w:rPr>
                <w:rFonts w:hint="eastAsia" w:ascii="宋体" w:hAnsi="宋体"/>
                <w:sz w:val="24"/>
              </w:rPr>
            </w:pPr>
          </w:p>
          <w:p>
            <w:pPr>
              <w:ind w:firstLine="480" w:firstLineChars="200"/>
              <w:jc w:val="left"/>
              <w:rPr>
                <w:rFonts w:hint="eastAsia" w:ascii="宋体" w:hAnsi="宋体"/>
                <w:sz w:val="24"/>
              </w:rPr>
            </w:pPr>
          </w:p>
          <w:p>
            <w:pPr>
              <w:ind w:firstLine="480" w:firstLineChars="200"/>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noWrap w:val="0"/>
            <w:vAlign w:val="top"/>
          </w:tcPr>
          <w:p>
            <w:pPr>
              <w:spacing w:line="240" w:lineRule="auto"/>
              <w:rPr>
                <w:rFonts w:hint="eastAsia" w:ascii="宋体" w:hAnsi="宋体"/>
                <w:b/>
                <w:sz w:val="24"/>
                <w:szCs w:val="24"/>
              </w:rPr>
            </w:pPr>
          </w:p>
          <w:p>
            <w:pPr>
              <w:spacing w:line="240" w:lineRule="auto"/>
              <w:rPr>
                <w:rFonts w:hint="eastAsia" w:ascii="宋体" w:hAnsi="宋体"/>
                <w:sz w:val="24"/>
                <w:szCs w:val="24"/>
              </w:rPr>
            </w:pPr>
            <w:r>
              <w:rPr>
                <w:rFonts w:hint="eastAsia" w:ascii="宋体" w:hAnsi="宋体"/>
                <w:sz w:val="24"/>
                <w:szCs w:val="24"/>
              </w:rPr>
              <w:t>课时安排</w:t>
            </w:r>
          </w:p>
          <w:p>
            <w:pPr>
              <w:spacing w:line="240" w:lineRule="auto"/>
              <w:rPr>
                <w:rFonts w:hint="eastAsia" w:ascii="宋体" w:hAnsi="宋体"/>
                <w:b/>
                <w:sz w:val="24"/>
                <w:szCs w:val="24"/>
              </w:rPr>
            </w:pPr>
          </w:p>
          <w:p>
            <w:pPr>
              <w:spacing w:line="240" w:lineRule="auto"/>
              <w:rPr>
                <w:rFonts w:hint="eastAsia" w:ascii="宋体" w:hAnsi="宋体"/>
                <w:b/>
                <w:sz w:val="24"/>
                <w:szCs w:val="24"/>
              </w:rPr>
            </w:pPr>
          </w:p>
        </w:tc>
        <w:tc>
          <w:tcPr>
            <w:tcW w:w="8896" w:type="dxa"/>
            <w:shd w:val="clear" w:color="auto" w:fill="auto"/>
            <w:noWrap w:val="0"/>
            <w:vAlign w:val="top"/>
          </w:tcPr>
          <w:p>
            <w:pPr>
              <w:numPr>
                <w:ilvl w:val="0"/>
                <w:numId w:val="2"/>
              </w:numPr>
              <w:spacing w:line="240" w:lineRule="auto"/>
              <w:rPr>
                <w:rFonts w:hint="eastAsia" w:ascii="宋体" w:hAnsi="宋体"/>
                <w:b w:val="0"/>
                <w:bCs/>
                <w:sz w:val="24"/>
                <w:szCs w:val="24"/>
                <w:lang w:val="en-US" w:eastAsia="zh-CN"/>
              </w:rPr>
            </w:pPr>
            <w:r>
              <w:rPr>
                <w:rFonts w:hint="eastAsia" w:ascii="宋体" w:hAnsi="宋体"/>
                <w:b w:val="0"/>
                <w:bCs/>
                <w:sz w:val="24"/>
                <w:szCs w:val="24"/>
                <w:lang w:val="en-US" w:eastAsia="zh-CN"/>
              </w:rPr>
              <w:t>《基督教的兴起和法兰克王国》      1课时</w:t>
            </w:r>
          </w:p>
          <w:p>
            <w:pPr>
              <w:numPr>
                <w:ilvl w:val="0"/>
                <w:numId w:val="2"/>
              </w:numPr>
              <w:spacing w:line="240" w:lineRule="auto"/>
              <w:rPr>
                <w:rFonts w:hint="default" w:ascii="宋体" w:hAnsi="宋体"/>
                <w:b w:val="0"/>
                <w:bCs/>
                <w:sz w:val="24"/>
                <w:szCs w:val="24"/>
                <w:lang w:val="en-US" w:eastAsia="zh-CN"/>
              </w:rPr>
            </w:pPr>
            <w:r>
              <w:rPr>
                <w:rFonts w:hint="eastAsia" w:ascii="宋体" w:hAnsi="宋体"/>
                <w:b w:val="0"/>
                <w:bCs/>
                <w:sz w:val="24"/>
                <w:szCs w:val="24"/>
                <w:lang w:val="en-US" w:eastAsia="zh-CN"/>
              </w:rPr>
              <w:t>《西欧庄园》                      1课时</w:t>
            </w:r>
          </w:p>
          <w:p>
            <w:pPr>
              <w:numPr>
                <w:ilvl w:val="0"/>
                <w:numId w:val="2"/>
              </w:numPr>
              <w:spacing w:line="240" w:lineRule="auto"/>
              <w:rPr>
                <w:rFonts w:hint="default" w:ascii="宋体" w:hAnsi="宋体"/>
                <w:b w:val="0"/>
                <w:bCs/>
                <w:sz w:val="24"/>
                <w:szCs w:val="24"/>
                <w:lang w:val="en-US" w:eastAsia="zh-CN"/>
              </w:rPr>
            </w:pPr>
            <w:r>
              <w:rPr>
                <w:rFonts w:hint="eastAsia" w:ascii="宋体" w:hAnsi="宋体"/>
                <w:b w:val="0"/>
                <w:bCs/>
                <w:sz w:val="24"/>
                <w:szCs w:val="24"/>
                <w:lang w:val="en-US" w:eastAsia="zh-CN"/>
              </w:rPr>
              <w:t>《中世纪城市和大学的兴起》        1课时</w:t>
            </w:r>
          </w:p>
          <w:p>
            <w:pPr>
              <w:numPr>
                <w:ilvl w:val="0"/>
                <w:numId w:val="2"/>
              </w:numPr>
              <w:spacing w:line="240" w:lineRule="auto"/>
              <w:rPr>
                <w:rFonts w:hint="default" w:ascii="宋体" w:hAnsi="宋体"/>
                <w:b w:val="0"/>
                <w:bCs/>
                <w:sz w:val="24"/>
                <w:szCs w:val="24"/>
                <w:lang w:val="en-US" w:eastAsia="zh-CN"/>
              </w:rPr>
            </w:pPr>
            <w:r>
              <w:rPr>
                <w:rFonts w:hint="eastAsia" w:ascii="宋体" w:hAnsi="宋体"/>
                <w:b w:val="0"/>
                <w:bCs/>
                <w:sz w:val="24"/>
                <w:szCs w:val="24"/>
                <w:lang w:val="en-US" w:eastAsia="zh-CN"/>
              </w:rPr>
              <w:t>《拜占庭帝国和查士丁尼法典》     1课时</w:t>
            </w:r>
          </w:p>
          <w:p>
            <w:pPr>
              <w:numPr>
                <w:ilvl w:val="0"/>
                <w:numId w:val="0"/>
              </w:numPr>
              <w:spacing w:line="240" w:lineRule="auto"/>
              <w:rPr>
                <w:rFonts w:hint="eastAsia" w:ascii="宋体" w:hAnsi="宋体"/>
                <w:b w:val="0"/>
                <w:bCs/>
                <w:sz w:val="24"/>
                <w:szCs w:val="24"/>
                <w:lang w:val="en-US" w:eastAsia="zh-CN"/>
              </w:rPr>
            </w:pPr>
            <w:r>
              <w:rPr>
                <w:rFonts w:hint="eastAsia" w:ascii="宋体" w:hAnsi="宋体"/>
                <w:b w:val="0"/>
                <w:bCs/>
                <w:sz w:val="24"/>
                <w:szCs w:val="24"/>
                <w:lang w:val="en-US" w:eastAsia="zh-CN"/>
              </w:rPr>
              <w:t>单元复习                                 1课时</w:t>
            </w:r>
          </w:p>
          <w:p>
            <w:pPr>
              <w:numPr>
                <w:ilvl w:val="0"/>
                <w:numId w:val="0"/>
              </w:numPr>
              <w:spacing w:line="240" w:lineRule="auto"/>
              <w:jc w:val="right"/>
              <w:rPr>
                <w:rFonts w:hint="eastAsia" w:ascii="宋体" w:hAnsi="宋体"/>
                <w:b w:val="0"/>
                <w:bCs/>
                <w:sz w:val="24"/>
                <w:szCs w:val="24"/>
                <w:lang w:val="en-US" w:eastAsia="zh-CN"/>
              </w:rPr>
            </w:pPr>
            <w:r>
              <w:rPr>
                <w:rFonts w:hint="eastAsia" w:ascii="宋体" w:hAnsi="宋体"/>
                <w:b w:val="0"/>
                <w:bCs/>
                <w:sz w:val="24"/>
                <w:szCs w:val="24"/>
                <w:lang w:val="en-US" w:eastAsia="zh-CN"/>
              </w:rPr>
              <w:t>共计5课时</w:t>
            </w:r>
          </w:p>
          <w:p>
            <w:pPr>
              <w:numPr>
                <w:ilvl w:val="0"/>
                <w:numId w:val="0"/>
              </w:numPr>
              <w:spacing w:line="240" w:lineRule="auto"/>
              <w:jc w:val="right"/>
              <w:rPr>
                <w:rFonts w:hint="eastAsia" w:ascii="宋体" w:hAnsi="宋体"/>
                <w:b w:val="0"/>
                <w:bCs/>
                <w:sz w:val="24"/>
                <w:szCs w:val="24"/>
                <w:lang w:val="en-US" w:eastAsia="zh-CN"/>
              </w:rPr>
            </w:pPr>
          </w:p>
          <w:p>
            <w:pPr>
              <w:numPr>
                <w:ilvl w:val="0"/>
                <w:numId w:val="0"/>
              </w:numPr>
              <w:spacing w:line="240" w:lineRule="auto"/>
              <w:jc w:val="right"/>
              <w:rPr>
                <w:rFonts w:hint="eastAsia" w:ascii="宋体" w:hAnsi="宋体"/>
                <w:b w:val="0"/>
                <w:bCs/>
                <w:sz w:val="24"/>
                <w:szCs w:val="24"/>
                <w:lang w:val="en-US" w:eastAsia="zh-CN"/>
              </w:rPr>
            </w:pPr>
          </w:p>
          <w:p>
            <w:pPr>
              <w:numPr>
                <w:ilvl w:val="0"/>
                <w:numId w:val="0"/>
              </w:numPr>
              <w:spacing w:line="240" w:lineRule="auto"/>
              <w:jc w:val="right"/>
              <w:rPr>
                <w:rFonts w:hint="default" w:ascii="宋体" w:hAnsi="宋体"/>
                <w:b w:val="0"/>
                <w:bCs/>
                <w:sz w:val="24"/>
                <w:szCs w:val="24"/>
                <w:lang w:val="en-US" w:eastAsia="zh-CN"/>
              </w:rPr>
            </w:pPr>
          </w:p>
        </w:tc>
      </w:tr>
    </w:tbl>
    <w:p>
      <w:pPr>
        <w:rPr>
          <w:rFonts w:hint="eastAsia" w:ascii="宋体" w:hAnsi="宋体"/>
          <w:b/>
          <w:sz w:val="24"/>
        </w:rPr>
      </w:pPr>
    </w:p>
    <w:p>
      <w:pPr>
        <w:spacing w:line="20" w:lineRule="exact"/>
        <w:rPr>
          <w:rFonts w:hint="eastAsia"/>
          <w:sz w:val="18"/>
          <w:szCs w:val="18"/>
        </w:rPr>
      </w:pPr>
    </w:p>
    <w:sectPr>
      <w:headerReference r:id="rId3" w:type="default"/>
      <w:footerReference r:id="rId4" w:type="default"/>
      <w:pgSz w:w="11907" w:h="16840"/>
      <w:pgMar w:top="1418" w:right="1134" w:bottom="1134" w:left="1418" w:header="851" w:footer="51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4"/>
        <w:szCs w:val="24"/>
      </w:rPr>
    </w:pPr>
    <w:r>
      <w:rPr>
        <w:sz w:val="24"/>
        <w:szCs w:val="24"/>
      </w:rPr>
      <w:t>第</w:t>
    </w:r>
    <w:r>
      <w:rPr>
        <w:rFonts w:hint="eastAsia"/>
        <w:sz w:val="24"/>
        <w:szCs w:val="24"/>
      </w:rPr>
      <w:t xml:space="preserve">      页</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231906"/>
    <w:multiLevelType w:val="singleLevel"/>
    <w:tmpl w:val="C8231906"/>
    <w:lvl w:ilvl="0" w:tentative="0">
      <w:start w:val="1"/>
      <w:numFmt w:val="decimal"/>
      <w:lvlText w:val="%1."/>
      <w:lvlJc w:val="left"/>
      <w:pPr>
        <w:tabs>
          <w:tab w:val="left" w:pos="312"/>
        </w:tabs>
      </w:pPr>
    </w:lvl>
  </w:abstractNum>
  <w:abstractNum w:abstractNumId="1">
    <w:nsid w:val="7E4E40DA"/>
    <w:multiLevelType w:val="singleLevel"/>
    <w:tmpl w:val="7E4E40DA"/>
    <w:lvl w:ilvl="0" w:tentative="0">
      <w:start w:val="7"/>
      <w:numFmt w:val="decimal"/>
      <w:suff w:val="space"/>
      <w:lvlText w:val="第%1课"/>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9FE"/>
    <w:rsid w:val="00012653"/>
    <w:rsid w:val="000140C5"/>
    <w:rsid w:val="00021161"/>
    <w:rsid w:val="000425F7"/>
    <w:rsid w:val="00053AEE"/>
    <w:rsid w:val="00070937"/>
    <w:rsid w:val="00084910"/>
    <w:rsid w:val="0009653E"/>
    <w:rsid w:val="000B1AEB"/>
    <w:rsid w:val="000B266D"/>
    <w:rsid w:val="000B28D3"/>
    <w:rsid w:val="000B78BC"/>
    <w:rsid w:val="000C159A"/>
    <w:rsid w:val="000C167F"/>
    <w:rsid w:val="000D19FF"/>
    <w:rsid w:val="000D72B2"/>
    <w:rsid w:val="000F1E2B"/>
    <w:rsid w:val="00103087"/>
    <w:rsid w:val="001047C4"/>
    <w:rsid w:val="00107469"/>
    <w:rsid w:val="00121CB7"/>
    <w:rsid w:val="001245FD"/>
    <w:rsid w:val="001354AA"/>
    <w:rsid w:val="00146BFF"/>
    <w:rsid w:val="001752E4"/>
    <w:rsid w:val="001763A6"/>
    <w:rsid w:val="00182462"/>
    <w:rsid w:val="001943FD"/>
    <w:rsid w:val="001E6E1E"/>
    <w:rsid w:val="001F059B"/>
    <w:rsid w:val="00207FC6"/>
    <w:rsid w:val="00210DC4"/>
    <w:rsid w:val="0021170E"/>
    <w:rsid w:val="00216628"/>
    <w:rsid w:val="00217201"/>
    <w:rsid w:val="002251BB"/>
    <w:rsid w:val="00225FE4"/>
    <w:rsid w:val="00227244"/>
    <w:rsid w:val="00230E0D"/>
    <w:rsid w:val="002358B9"/>
    <w:rsid w:val="00245802"/>
    <w:rsid w:val="00245AB6"/>
    <w:rsid w:val="00252EBE"/>
    <w:rsid w:val="0025432A"/>
    <w:rsid w:val="00255905"/>
    <w:rsid w:val="00297887"/>
    <w:rsid w:val="002A6005"/>
    <w:rsid w:val="002B1388"/>
    <w:rsid w:val="002B4400"/>
    <w:rsid w:val="002D0A21"/>
    <w:rsid w:val="002D491B"/>
    <w:rsid w:val="002F49F2"/>
    <w:rsid w:val="00300747"/>
    <w:rsid w:val="0031121D"/>
    <w:rsid w:val="0031637A"/>
    <w:rsid w:val="003276B6"/>
    <w:rsid w:val="003375D7"/>
    <w:rsid w:val="00354EE0"/>
    <w:rsid w:val="0035637C"/>
    <w:rsid w:val="003568F9"/>
    <w:rsid w:val="00371104"/>
    <w:rsid w:val="00371E2C"/>
    <w:rsid w:val="00374F0A"/>
    <w:rsid w:val="00390321"/>
    <w:rsid w:val="003A2A56"/>
    <w:rsid w:val="003B39FE"/>
    <w:rsid w:val="003B54D4"/>
    <w:rsid w:val="003C753D"/>
    <w:rsid w:val="003D252B"/>
    <w:rsid w:val="003D2E16"/>
    <w:rsid w:val="003D391E"/>
    <w:rsid w:val="003D6632"/>
    <w:rsid w:val="003E4D26"/>
    <w:rsid w:val="003F14A5"/>
    <w:rsid w:val="003F6D18"/>
    <w:rsid w:val="00410A0C"/>
    <w:rsid w:val="004160A2"/>
    <w:rsid w:val="00420E9B"/>
    <w:rsid w:val="004228B6"/>
    <w:rsid w:val="00436DCD"/>
    <w:rsid w:val="00445265"/>
    <w:rsid w:val="00463AD2"/>
    <w:rsid w:val="00471666"/>
    <w:rsid w:val="004A0955"/>
    <w:rsid w:val="004C1F6D"/>
    <w:rsid w:val="004E122F"/>
    <w:rsid w:val="004E7E15"/>
    <w:rsid w:val="004F3FBE"/>
    <w:rsid w:val="004F5224"/>
    <w:rsid w:val="00511F65"/>
    <w:rsid w:val="0052582E"/>
    <w:rsid w:val="005345BB"/>
    <w:rsid w:val="00551314"/>
    <w:rsid w:val="00566C4E"/>
    <w:rsid w:val="005820C1"/>
    <w:rsid w:val="005858B1"/>
    <w:rsid w:val="00591CCF"/>
    <w:rsid w:val="005A548D"/>
    <w:rsid w:val="005B3426"/>
    <w:rsid w:val="005B7EAE"/>
    <w:rsid w:val="005C5C8B"/>
    <w:rsid w:val="005D016A"/>
    <w:rsid w:val="005D5821"/>
    <w:rsid w:val="005D789B"/>
    <w:rsid w:val="005E5D0C"/>
    <w:rsid w:val="00602AC3"/>
    <w:rsid w:val="00605B82"/>
    <w:rsid w:val="00607753"/>
    <w:rsid w:val="00623148"/>
    <w:rsid w:val="006419DA"/>
    <w:rsid w:val="00645AD4"/>
    <w:rsid w:val="00647152"/>
    <w:rsid w:val="00652553"/>
    <w:rsid w:val="00661727"/>
    <w:rsid w:val="00662B27"/>
    <w:rsid w:val="00662EE4"/>
    <w:rsid w:val="006634E6"/>
    <w:rsid w:val="0066419A"/>
    <w:rsid w:val="00666C48"/>
    <w:rsid w:val="00667E9C"/>
    <w:rsid w:val="00671828"/>
    <w:rsid w:val="00672271"/>
    <w:rsid w:val="006830CF"/>
    <w:rsid w:val="0069747D"/>
    <w:rsid w:val="006A0322"/>
    <w:rsid w:val="006A12CC"/>
    <w:rsid w:val="006A2514"/>
    <w:rsid w:val="006A3B1A"/>
    <w:rsid w:val="006A46D3"/>
    <w:rsid w:val="006B057D"/>
    <w:rsid w:val="006B436D"/>
    <w:rsid w:val="006C26B9"/>
    <w:rsid w:val="006C6319"/>
    <w:rsid w:val="006C76C6"/>
    <w:rsid w:val="006D4FA6"/>
    <w:rsid w:val="006D76D3"/>
    <w:rsid w:val="006F0602"/>
    <w:rsid w:val="00705216"/>
    <w:rsid w:val="00707AFA"/>
    <w:rsid w:val="00707B7E"/>
    <w:rsid w:val="00711D7C"/>
    <w:rsid w:val="0072493A"/>
    <w:rsid w:val="007255AA"/>
    <w:rsid w:val="00732275"/>
    <w:rsid w:val="00744188"/>
    <w:rsid w:val="0074523E"/>
    <w:rsid w:val="007469A5"/>
    <w:rsid w:val="007577CA"/>
    <w:rsid w:val="007719B4"/>
    <w:rsid w:val="00775728"/>
    <w:rsid w:val="00790AE0"/>
    <w:rsid w:val="007A1786"/>
    <w:rsid w:val="007A27FE"/>
    <w:rsid w:val="007A5F59"/>
    <w:rsid w:val="007A7E91"/>
    <w:rsid w:val="007C0825"/>
    <w:rsid w:val="007D3471"/>
    <w:rsid w:val="007D47DE"/>
    <w:rsid w:val="007D561C"/>
    <w:rsid w:val="007E4B09"/>
    <w:rsid w:val="007E4B56"/>
    <w:rsid w:val="007F2B73"/>
    <w:rsid w:val="00805466"/>
    <w:rsid w:val="00815D9E"/>
    <w:rsid w:val="00825B49"/>
    <w:rsid w:val="008319C4"/>
    <w:rsid w:val="00835EE7"/>
    <w:rsid w:val="00851590"/>
    <w:rsid w:val="008610F1"/>
    <w:rsid w:val="00862BFE"/>
    <w:rsid w:val="008641FB"/>
    <w:rsid w:val="0086620A"/>
    <w:rsid w:val="008700E7"/>
    <w:rsid w:val="00884BF1"/>
    <w:rsid w:val="00885C3A"/>
    <w:rsid w:val="00885CD4"/>
    <w:rsid w:val="008C5649"/>
    <w:rsid w:val="008D629C"/>
    <w:rsid w:val="008E70AF"/>
    <w:rsid w:val="008F0CE1"/>
    <w:rsid w:val="008F17CB"/>
    <w:rsid w:val="008F1812"/>
    <w:rsid w:val="008F78F0"/>
    <w:rsid w:val="0090462F"/>
    <w:rsid w:val="009120BB"/>
    <w:rsid w:val="009121E0"/>
    <w:rsid w:val="00937017"/>
    <w:rsid w:val="0094012A"/>
    <w:rsid w:val="00943587"/>
    <w:rsid w:val="0095369F"/>
    <w:rsid w:val="00960BE5"/>
    <w:rsid w:val="00961E7A"/>
    <w:rsid w:val="00964C4E"/>
    <w:rsid w:val="009668B1"/>
    <w:rsid w:val="00970C45"/>
    <w:rsid w:val="0097657F"/>
    <w:rsid w:val="0098088C"/>
    <w:rsid w:val="0098359E"/>
    <w:rsid w:val="0099327E"/>
    <w:rsid w:val="00996837"/>
    <w:rsid w:val="009A2E69"/>
    <w:rsid w:val="009B0D7C"/>
    <w:rsid w:val="009B7EEC"/>
    <w:rsid w:val="009C00E0"/>
    <w:rsid w:val="009C3A8A"/>
    <w:rsid w:val="00A04747"/>
    <w:rsid w:val="00A060FA"/>
    <w:rsid w:val="00A075DA"/>
    <w:rsid w:val="00A117EB"/>
    <w:rsid w:val="00A20D9F"/>
    <w:rsid w:val="00A327AF"/>
    <w:rsid w:val="00A367DA"/>
    <w:rsid w:val="00A37478"/>
    <w:rsid w:val="00A42E0E"/>
    <w:rsid w:val="00A431A7"/>
    <w:rsid w:val="00A43F14"/>
    <w:rsid w:val="00A470D8"/>
    <w:rsid w:val="00A62308"/>
    <w:rsid w:val="00A625E0"/>
    <w:rsid w:val="00A675AC"/>
    <w:rsid w:val="00A83573"/>
    <w:rsid w:val="00A90828"/>
    <w:rsid w:val="00A9520B"/>
    <w:rsid w:val="00A97EE1"/>
    <w:rsid w:val="00AA00D9"/>
    <w:rsid w:val="00AB5714"/>
    <w:rsid w:val="00AC00D1"/>
    <w:rsid w:val="00AC7C55"/>
    <w:rsid w:val="00AD720D"/>
    <w:rsid w:val="00AE238F"/>
    <w:rsid w:val="00AE70ED"/>
    <w:rsid w:val="00AF0320"/>
    <w:rsid w:val="00B36BAD"/>
    <w:rsid w:val="00B37358"/>
    <w:rsid w:val="00B56A67"/>
    <w:rsid w:val="00B56BDE"/>
    <w:rsid w:val="00B6078C"/>
    <w:rsid w:val="00B63719"/>
    <w:rsid w:val="00B70249"/>
    <w:rsid w:val="00B705A8"/>
    <w:rsid w:val="00B707FE"/>
    <w:rsid w:val="00B80404"/>
    <w:rsid w:val="00B92537"/>
    <w:rsid w:val="00BB31B2"/>
    <w:rsid w:val="00BB4DA6"/>
    <w:rsid w:val="00BB761C"/>
    <w:rsid w:val="00BD56C7"/>
    <w:rsid w:val="00BD60F0"/>
    <w:rsid w:val="00BE69C6"/>
    <w:rsid w:val="00BF38D0"/>
    <w:rsid w:val="00BF45B9"/>
    <w:rsid w:val="00C00F7E"/>
    <w:rsid w:val="00C041CA"/>
    <w:rsid w:val="00C32ACF"/>
    <w:rsid w:val="00C5085C"/>
    <w:rsid w:val="00C52EC9"/>
    <w:rsid w:val="00C567EA"/>
    <w:rsid w:val="00C77136"/>
    <w:rsid w:val="00C86909"/>
    <w:rsid w:val="00CA536E"/>
    <w:rsid w:val="00CB5B5D"/>
    <w:rsid w:val="00CB7111"/>
    <w:rsid w:val="00CE5004"/>
    <w:rsid w:val="00CF5D98"/>
    <w:rsid w:val="00D04DBF"/>
    <w:rsid w:val="00D078D8"/>
    <w:rsid w:val="00D127C3"/>
    <w:rsid w:val="00D14D46"/>
    <w:rsid w:val="00D25012"/>
    <w:rsid w:val="00D473C2"/>
    <w:rsid w:val="00D63615"/>
    <w:rsid w:val="00D7079B"/>
    <w:rsid w:val="00D80348"/>
    <w:rsid w:val="00D8588B"/>
    <w:rsid w:val="00D9438B"/>
    <w:rsid w:val="00DA01B4"/>
    <w:rsid w:val="00DB619C"/>
    <w:rsid w:val="00DB72CA"/>
    <w:rsid w:val="00DB7A16"/>
    <w:rsid w:val="00DC3BCB"/>
    <w:rsid w:val="00DE4AC4"/>
    <w:rsid w:val="00DF163F"/>
    <w:rsid w:val="00DF69AF"/>
    <w:rsid w:val="00E1535C"/>
    <w:rsid w:val="00E25ABA"/>
    <w:rsid w:val="00E262F0"/>
    <w:rsid w:val="00E40630"/>
    <w:rsid w:val="00E648AE"/>
    <w:rsid w:val="00E72210"/>
    <w:rsid w:val="00E82F57"/>
    <w:rsid w:val="00E87AF5"/>
    <w:rsid w:val="00E94B09"/>
    <w:rsid w:val="00EA071E"/>
    <w:rsid w:val="00EB0DC5"/>
    <w:rsid w:val="00EC56DA"/>
    <w:rsid w:val="00ED07B5"/>
    <w:rsid w:val="00ED3532"/>
    <w:rsid w:val="00ED3C29"/>
    <w:rsid w:val="00EE49C9"/>
    <w:rsid w:val="00EF04ED"/>
    <w:rsid w:val="00F05A11"/>
    <w:rsid w:val="00F13751"/>
    <w:rsid w:val="00F247EC"/>
    <w:rsid w:val="00F54F53"/>
    <w:rsid w:val="00F64170"/>
    <w:rsid w:val="00F850AA"/>
    <w:rsid w:val="00FA2A10"/>
    <w:rsid w:val="00FA4027"/>
    <w:rsid w:val="00FB20F2"/>
    <w:rsid w:val="00FB248D"/>
    <w:rsid w:val="00FB55BD"/>
    <w:rsid w:val="00FC01C9"/>
    <w:rsid w:val="00FD482E"/>
    <w:rsid w:val="00FE2285"/>
    <w:rsid w:val="00FE66BD"/>
    <w:rsid w:val="00FF5BB3"/>
    <w:rsid w:val="030917DB"/>
    <w:rsid w:val="14F310D5"/>
    <w:rsid w:val="16C23BBA"/>
    <w:rsid w:val="19795495"/>
    <w:rsid w:val="20727453"/>
    <w:rsid w:val="2B394F79"/>
    <w:rsid w:val="30732D93"/>
    <w:rsid w:val="3A812BE4"/>
    <w:rsid w:val="3BFF4825"/>
    <w:rsid w:val="52643E94"/>
    <w:rsid w:val="555C71B0"/>
    <w:rsid w:val="59F61E2E"/>
    <w:rsid w:val="69712FF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b/>
      <w:bCs/>
    </w:rPr>
  </w:style>
  <w:style w:type="paragraph" w:styleId="3">
    <w:name w:val="Plain Text"/>
    <w:basedOn w:val="1"/>
    <w:link w:val="13"/>
    <w:qFormat/>
    <w:uiPriority w:val="99"/>
    <w:rPr>
      <w:rFonts w:ascii="宋体" w:hAnsi="Courier New" w:cs="Courier New"/>
      <w:szCs w:val="21"/>
    </w:rPr>
  </w:style>
  <w:style w:type="paragraph" w:styleId="4">
    <w:name w:val="Balloon Text"/>
    <w:basedOn w:val="1"/>
    <w:link w:val="19"/>
    <w:qFormat/>
    <w:uiPriority w:val="0"/>
    <w:rPr>
      <w:sz w:val="18"/>
      <w:szCs w:val="18"/>
    </w:rPr>
  </w:style>
  <w:style w:type="paragraph" w:styleId="5">
    <w:name w:val="footer"/>
    <w:basedOn w:val="1"/>
    <w:link w:val="18"/>
    <w:qFormat/>
    <w:uiPriority w:val="99"/>
    <w:pPr>
      <w:tabs>
        <w:tab w:val="center" w:pos="4153"/>
        <w:tab w:val="right" w:pos="8306"/>
      </w:tabs>
      <w:snapToGrid w:val="0"/>
      <w:jc w:val="left"/>
    </w:pPr>
    <w:rPr>
      <w:sz w:val="18"/>
      <w:szCs w:val="18"/>
    </w:rPr>
  </w:style>
  <w:style w:type="paragraph" w:styleId="6">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link w:val="15"/>
    <w:uiPriority w:val="0"/>
    <w:pPr>
      <w:widowControl/>
      <w:spacing w:before="100" w:beforeAutospacing="1" w:after="100" w:afterAutospacing="1"/>
      <w:jc w:val="left"/>
    </w:pPr>
    <w:rPr>
      <w:rFonts w:ascii="宋体" w:hAnsi="宋体" w:cs="宋体"/>
      <w:kern w:val="0"/>
      <w:sz w:val="24"/>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styleId="12">
    <w:name w:val="Hyperlink"/>
    <w:qFormat/>
    <w:uiPriority w:val="0"/>
    <w:rPr>
      <w:color w:val="333333"/>
      <w:u w:val="none"/>
    </w:rPr>
  </w:style>
  <w:style w:type="character" w:customStyle="1" w:styleId="13">
    <w:name w:val="纯文本 Char"/>
    <w:link w:val="3"/>
    <w:uiPriority w:val="99"/>
    <w:rPr>
      <w:rFonts w:ascii="宋体" w:hAnsi="Courier New" w:eastAsia="宋体" w:cs="Courier New"/>
      <w:kern w:val="2"/>
      <w:sz w:val="21"/>
      <w:szCs w:val="21"/>
      <w:lang w:val="en-US" w:eastAsia="zh-CN" w:bidi="ar-SA"/>
    </w:rPr>
  </w:style>
  <w:style w:type="character" w:customStyle="1" w:styleId="14">
    <w:name w:val="px14"/>
    <w:basedOn w:val="10"/>
    <w:uiPriority w:val="0"/>
  </w:style>
  <w:style w:type="character" w:customStyle="1" w:styleId="15">
    <w:name w:val="普通(网站) Char"/>
    <w:link w:val="7"/>
    <w:locked/>
    <w:uiPriority w:val="0"/>
    <w:rPr>
      <w:rFonts w:ascii="宋体" w:hAnsi="宋体" w:eastAsia="宋体" w:cs="宋体"/>
      <w:sz w:val="24"/>
      <w:szCs w:val="24"/>
      <w:lang w:val="en-US" w:eastAsia="zh-CN" w:bidi="ar-SA"/>
    </w:rPr>
  </w:style>
  <w:style w:type="table" w:customStyle="1" w:styleId="16">
    <w:name w:val="表格样式1"/>
    <w:basedOn w:val="8"/>
    <w:uiPriority w:val="0"/>
  </w:style>
  <w:style w:type="character" w:customStyle="1" w:styleId="17">
    <w:name w:val="页眉 Char"/>
    <w:link w:val="6"/>
    <w:uiPriority w:val="0"/>
    <w:rPr>
      <w:kern w:val="2"/>
      <w:sz w:val="18"/>
      <w:szCs w:val="18"/>
    </w:rPr>
  </w:style>
  <w:style w:type="character" w:customStyle="1" w:styleId="18">
    <w:name w:val="页脚 Char"/>
    <w:link w:val="5"/>
    <w:uiPriority w:val="99"/>
    <w:rPr>
      <w:kern w:val="2"/>
      <w:sz w:val="18"/>
      <w:szCs w:val="18"/>
    </w:rPr>
  </w:style>
  <w:style w:type="character" w:customStyle="1" w:styleId="19">
    <w:name w:val="批注框文本 Char"/>
    <w:link w:val="4"/>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file:///C:\Users\AppData\Local\Temp\KuaiZip\009700e60040008c0027005a009000f8.temp\&#20154;&#25945;&#21382;&#21490;&#20061;&#19978;&#23398;&#32451;&#32771;\PH85.EPS" TargetMode="Externa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33</Words>
  <Characters>192</Characters>
  <DocSecurity>0</DocSecurity>
  <Lines>1</Lines>
  <Paragraphs>1</Paragraphs>
  <ScaleCrop>false</ScaleCrop>
  <LinksUpToDate>false</LinksUpToDate>
  <CharactersWithSpaces>224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2021-06-21T03:02:00Z</dcterms:created>
  <dcterms:modified xsi:type="dcterms:W3CDTF">2021-09-29T01:17:13Z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A54861C18AD448B295E5AF6C20488E36</vt:lpwstr>
  </property>
</Properties>
</file>