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21"/>
          <w:szCs w:val="21"/>
        </w:rPr>
      </w:pPr>
      <w:r>
        <w:rPr>
          <w:rFonts w:asciiTheme="minorEastAsia" w:hAnsiTheme="minorEastAsia"/>
          <w:b/>
          <w:sz w:val="21"/>
          <w:szCs w:val="21"/>
        </w:rPr>
        <w:pict>
          <v:shape id="_x0000_s1025" o:spid="_x0000_s1025" o:spt="75" type="#_x0000_t75" style="position:absolute;left:0pt;margin-left:834pt;margin-top:957pt;height:35pt;width:23pt;mso-position-horizontal-relative:page;mso-position-vertical-relative:page;z-index:251659264;mso-width-relative:page;mso-height-relative:page;" filled="f" o:preferrelative="t" stroked="f" coordsize="21600,21600">
            <v:path/>
            <v:fill on="f" focussize="0,0"/>
            <v:stroke on="f" joinstyle="miter"/>
            <v:imagedata r:id="rId5" o:title=""/>
            <o:lock v:ext="edit" aspectratio="t"/>
          </v:shape>
        </w:pict>
      </w:r>
      <w:r>
        <w:rPr>
          <w:rFonts w:asciiTheme="minorEastAsia" w:hAnsiTheme="minorEastAsia"/>
          <w:b/>
          <w:sz w:val="21"/>
          <w:szCs w:val="21"/>
        </w:rPr>
        <w:t>第一单元测试</w:t>
      </w:r>
    </w:p>
    <w:p>
      <w:pPr>
        <w:spacing w:line="360" w:lineRule="auto"/>
        <w:rPr>
          <w:rFonts w:asciiTheme="minorEastAsia" w:hAnsiTheme="minorEastAsia"/>
          <w:b/>
          <w:sz w:val="21"/>
          <w:szCs w:val="21"/>
          <w:lang w:eastAsia="zh-CN"/>
        </w:rPr>
      </w:pPr>
      <w:r>
        <w:rPr>
          <w:rFonts w:asciiTheme="minorEastAsia" w:hAnsiTheme="minorEastAsia"/>
          <w:b/>
          <w:sz w:val="21"/>
          <w:szCs w:val="21"/>
          <w:lang w:eastAsia="zh-CN"/>
        </w:rPr>
        <w:t>一、单选题</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1.1954年,中国人民政治协商会议决定将《中国人民政治协商会议组织法》改为《中国人民政治协商会议章程(草案)》,以避免同国家权力机关所通过的具有强制性法律效力的“法”和“条例”相混淆。这反映了当时(</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A.人民政协的职能面临转变</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B.社会主义民主的发展出现曲折</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C.人民民主统一战线的创建</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D.社会主义的过渡时期已经结束</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2.据记载,伯里克利重建雅典卫城耗资巨大,保守派以浪费公款为名,让伯里克利下台。伯里克利在公民大会上指出,重建卫城已为城邦带来了繁荣,如果雅典人认为他太过浪费,他将支付营造建筑物所需的费用,但是刻上名字后的建筑物是属于他私人的,不再属于雅典人民。雅典公民非常满意伯里克利的答复,并且告诉他可以动用公库的财产。这一事件表明(</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A.公民大会是雅典最高权力机构</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B.雅典公民具有强烈的城邦意识</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C.权力监督推动雅典民主制完善</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D.雅典城邦直接民主制的局限性</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3.1949年9月20日,华北局作出决定:“为了进一步建设与加强华北人民民主专政的政权起见,决定不论老解放区或新解放区,一律于今冬明春普遍建立起来村、区、县三级人民代表大会或各界人民代表会议,并准备明年召开各省人民代表大会。”这反映了(   )</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A.村民自治等民主形式发展</w:t>
      </w:r>
      <w:r>
        <w:rPr>
          <w:rFonts w:hint="eastAsia" w:asciiTheme="minorEastAsia" w:hAnsiTheme="minorEastAsia"/>
          <w:color w:val="000000"/>
          <w:sz w:val="21"/>
          <w:szCs w:val="21"/>
          <w:lang w:eastAsia="zh-CN"/>
        </w:rPr>
        <w:tab/>
      </w:r>
      <w:r>
        <w:rPr>
          <w:rFonts w:hint="eastAsia" w:asciiTheme="minorEastAsia" w:hAnsiTheme="minorEastAsia"/>
          <w:color w:val="000000"/>
          <w:sz w:val="21"/>
          <w:szCs w:val="21"/>
          <w:lang w:eastAsia="zh-CN"/>
        </w:rPr>
        <w:t>B.人民民主原则得到了贯彻</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C.新中国向社会主义过渡途径的确立</w:t>
      </w:r>
      <w:r>
        <w:rPr>
          <w:rFonts w:hint="eastAsia" w:asciiTheme="minorEastAsia" w:hAnsiTheme="minorEastAsia"/>
          <w:color w:val="000000"/>
          <w:sz w:val="21"/>
          <w:szCs w:val="21"/>
          <w:lang w:eastAsia="zh-CN"/>
        </w:rPr>
        <w:tab/>
      </w:r>
      <w:r>
        <w:rPr>
          <w:rFonts w:hint="eastAsia" w:asciiTheme="minorEastAsia" w:hAnsiTheme="minorEastAsia"/>
          <w:color w:val="000000"/>
          <w:sz w:val="21"/>
          <w:szCs w:val="21"/>
          <w:lang w:eastAsia="zh-CN"/>
        </w:rPr>
        <w:t>D.中国共产党对根本政治制度的探索</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4.1782年,英国首相诺斯下台前夕在给乔治三世的信中悲叹:现政府的命运已绝对地且无可挽回地被否定了……狂潮如此凶猛不可阻挡,陛下深知,在这个国家,圣上不可蓄意反对下议院所深思熟虑而作出的决议。诺斯旨在说明,当时英国(</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A.内阁为国王所控制</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B.王权荡然无存</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C.封建势力依然强大</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D.议会权力至上</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5.从1865年开始,美国国会相继通过了几条宪法修正案,在原则上废除了奴隶制度,赋予了黑人成年男子选举权。但在州政府的纵容下,在法律和事实上对黑人选举资格作了各种苛刻的规定,剥夺了多数黑人的选举权。材料反映了美国(</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A.联邦制不利于推动民主建设</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B.中央集权面临危机</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C.民权事业滞后于现代化进程</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D.黑奴制度难以废除</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6.有学者认为,在我国古代政治结构的形成、发展及演变中,西周的分封制是联结方国联盟制和君主郡县制的关键。由此可知,分封制(</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A.实现了中央对地方的垂直管理</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B.加强了君主的专制权威</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C.促进了国家治理形态的进步</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D.延续了夏商的平等联合状态</w:t>
      </w:r>
    </w:p>
    <w:p>
      <w:pPr>
        <w:widowControl w:val="0"/>
        <w:tabs>
          <w:tab w:val="left" w:pos="2075"/>
          <w:tab w:val="left" w:pos="4156"/>
          <w:tab w:val="left" w:pos="6231"/>
        </w:tabs>
        <w:spacing w:line="360" w:lineRule="auto"/>
        <w:rPr>
          <w:rFonts w:asciiTheme="minorEastAsia" w:hAnsiTheme="minorEastAsia"/>
          <w:color w:val="000000"/>
          <w:kern w:val="2"/>
          <w:sz w:val="21"/>
          <w:szCs w:val="21"/>
          <w:lang w:eastAsia="zh-CN"/>
        </w:rPr>
      </w:pPr>
      <w:r>
        <w:rPr>
          <w:rFonts w:hint="eastAsia" w:asciiTheme="minorEastAsia" w:hAnsiTheme="minorEastAsia"/>
          <w:color w:val="000000"/>
          <w:kern w:val="2"/>
          <w:sz w:val="21"/>
          <w:szCs w:val="21"/>
          <w:lang w:eastAsia="zh-CN"/>
        </w:rPr>
        <w:t>7.王安石曾写诗道:“自古驱民在信诚,一言为重百金轻。今人未可非商鞅,商君能令政必行。”诗中肯定的是(</w:t>
      </w:r>
      <w:r>
        <w:rPr>
          <w:rFonts w:asciiTheme="minorEastAsia" w:hAnsiTheme="minorEastAsia"/>
          <w:color w:val="000000"/>
          <w:kern w:val="2"/>
          <w:sz w:val="21"/>
          <w:szCs w:val="21"/>
          <w:lang w:eastAsia="zh-CN"/>
        </w:rPr>
        <w:t xml:space="preserve">   </w:t>
      </w:r>
      <w:r>
        <w:rPr>
          <w:rFonts w:hint="eastAsia" w:asciiTheme="minorEastAsia" w:hAnsiTheme="minorEastAsia"/>
          <w:color w:val="000000"/>
          <w:kern w:val="2"/>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kern w:val="2"/>
          <w:sz w:val="21"/>
          <w:szCs w:val="21"/>
          <w:lang w:eastAsia="zh-CN"/>
        </w:rPr>
      </w:pPr>
      <w:r>
        <w:rPr>
          <w:rFonts w:hint="eastAsia" w:asciiTheme="minorEastAsia" w:hAnsiTheme="minorEastAsia"/>
          <w:color w:val="000000"/>
          <w:kern w:val="2"/>
          <w:sz w:val="21"/>
          <w:szCs w:val="21"/>
          <w:lang w:eastAsia="zh-CN"/>
        </w:rPr>
        <w:t>A.物质奖励是商鞅推行新法的重要手段</w:t>
      </w:r>
      <w:r>
        <w:rPr>
          <w:rFonts w:asciiTheme="minorEastAsia" w:hAnsiTheme="minorEastAsia"/>
          <w:color w:val="000000"/>
          <w:kern w:val="2"/>
          <w:sz w:val="21"/>
          <w:szCs w:val="21"/>
          <w:lang w:eastAsia="zh-CN"/>
        </w:rPr>
        <w:tab/>
      </w:r>
      <w:r>
        <w:rPr>
          <w:rFonts w:hint="eastAsia" w:asciiTheme="minorEastAsia" w:hAnsiTheme="minorEastAsia"/>
          <w:color w:val="000000"/>
          <w:kern w:val="2"/>
          <w:sz w:val="21"/>
          <w:szCs w:val="21"/>
          <w:lang w:eastAsia="zh-CN"/>
        </w:rPr>
        <w:t>B.取信于民是商鞅新法得以实施的重要原因</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kern w:val="2"/>
          <w:sz w:val="21"/>
          <w:szCs w:val="21"/>
          <w:lang w:eastAsia="zh-CN"/>
        </w:rPr>
        <w:t>C.奖励军功是提高军队战斗力的重要举措</w:t>
      </w:r>
      <w:r>
        <w:rPr>
          <w:rFonts w:asciiTheme="minorEastAsia" w:hAnsiTheme="minorEastAsia"/>
          <w:color w:val="000000"/>
          <w:kern w:val="2"/>
          <w:sz w:val="21"/>
          <w:szCs w:val="21"/>
          <w:lang w:eastAsia="zh-CN"/>
        </w:rPr>
        <w:tab/>
      </w:r>
      <w:r>
        <w:rPr>
          <w:rFonts w:hint="eastAsia" w:asciiTheme="minorEastAsia" w:hAnsiTheme="minorEastAsia"/>
          <w:color w:val="000000"/>
          <w:kern w:val="2"/>
          <w:sz w:val="21"/>
          <w:szCs w:val="21"/>
          <w:lang w:eastAsia="zh-CN"/>
        </w:rPr>
        <w:t>D.奖励耕织是促进农业发展的主要因素</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8.20世纪后期,考古学家在湖北、甘肃、湖南等地发现了大量秦代的竹简,其中有政令、上下公文往来、司法文书、吏员簿,还有物资登记、转运、赋税、徭役、军爵、官吏任用等文书。这些重要史料可以佐证秦代(</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A.地方宗族势力较为强大</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B.行政制度比较系统</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C.郡县制在全国范围确立</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D.法律制度非常严密</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9.民主选举是古代雅典政治的特色。为确保参政机会均等,有些职位甚至通过抽签产生。但对于三列桨战舰舰长和许多公共文化活动主管等职位,则指定由最富有阶层的人轮流担任,且自己负担全部费用。雅典的这些举措(</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A.引发了贫富之间的对立</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B.说明其文化事业不发达</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C.有助于社会及政治稳定</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D.实现了绝对平等的理念</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10.18世纪中叶,一位英国内阁成员在议会发言中说:“诸位都知道,媾和与开战的权力是由国王掌握的……我们的宪法始终表明,国王在决定和平与战争时有权利让议会参与,也有权利不让议会参与。 没有哪位明智的国王真的会冒险不让议会参与。”这表明在当时的英国(</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A.光荣革命成果受到侵蚀</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B.立宪政体未能阻止国王专权</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C.内阁依旧为国王所控制</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D.国王仍旧保留某些名义权力</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 xml:space="preserve">11.孟德斯鸠说:“如果同一个人或是……同一个机关行使这三种权力,即制定法律权、执行公共决议权和裁判私人犯罪或争讼权,则一切都完了。”这一思想在美国1787年宪法中体现为( </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A.实行君主立宪</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B.确立三权分立</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C.实行地方分权</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D.加强中央集权</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12.万历初,张居正在全国范围内清丈土地和推广“一条鞭法”。总括一州县之赋役,量地计丁,丁粮、赋役、力差、银差悉并为一条,皆计亩征银,故谓之一条鞭。“一条鞭法”(</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A.彻底解决了明政府的财政困难</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B.加强了农民与市场之间的联系</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C.政府加强了对百姓的人身控制</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D.开始以田亩作为主要征税标准</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13.据《史记•夏本纪》记载,夏王朝先后有十四世、十七王,其中一次是弟之子死后王位复归于兄之子,两次是兄终弟及,其余都是父死子继。据此,下面结论成立的是(</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A.夏朝时宗法制度已具雏形</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B.夏朝完善了嫡长子继承制</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C.我国封建社会自夏朝开端</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D.夏朝的王位继承比较混乱</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14.中国共产党领导的多党合作和政治协商制度是中国共产党运用马克思主义政党学说,深刻总结国内外的历史教训,在探索建立中国特色的政党制度方面作出的一大创造性贡献。这说明政治协商制度(</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A.是马克思主义中国化的产物</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B.为各国政党建设提供了借鉴</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C.调动了各民主党派的参政热情</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D.产生于中国社会主义探索时期</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15.1215年颁布的《大宪章》规定:国王不得随意征税;国王不得任意逮捕或监禁任何自由人或没收其财产。这反映了《大宪章》(</w:t>
      </w:r>
      <w:r>
        <w:rPr>
          <w:rFonts w:asciiTheme="minorEastAsia" w:hAnsiTheme="minorEastAsia"/>
          <w:color w:val="000000"/>
          <w:sz w:val="21"/>
          <w:szCs w:val="21"/>
          <w:lang w:eastAsia="zh-CN"/>
        </w:rPr>
        <w:t xml:space="preserve">   </w:t>
      </w:r>
      <w:r>
        <w:rPr>
          <w:rFonts w:hint="eastAsia" w:asciiTheme="minorEastAsia" w:hAnsiTheme="minorEastAsia"/>
          <w:color w:val="000000"/>
          <w:sz w:val="21"/>
          <w:szCs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A.确立了议会至上原则</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B.保护了公民的基本人权</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C.取消了国王的征税权</w:t>
      </w:r>
      <w:r>
        <w:rPr>
          <w:rFonts w:asciiTheme="minorEastAsia" w:hAnsiTheme="minorEastAsia"/>
          <w:color w:val="000000"/>
          <w:sz w:val="21"/>
          <w:szCs w:val="21"/>
          <w:lang w:eastAsia="zh-CN"/>
        </w:rPr>
        <w:tab/>
      </w:r>
      <w:r>
        <w:rPr>
          <w:rFonts w:hint="eastAsia" w:asciiTheme="minorEastAsia" w:hAnsiTheme="minorEastAsia"/>
          <w:color w:val="000000"/>
          <w:sz w:val="21"/>
          <w:szCs w:val="21"/>
          <w:lang w:eastAsia="zh-CN"/>
        </w:rPr>
        <w:t>D.奠定了英国宪政的基础</w:t>
      </w:r>
    </w:p>
    <w:p>
      <w:pPr>
        <w:spacing w:line="360" w:lineRule="auto"/>
        <w:rPr>
          <w:rFonts w:asciiTheme="minorEastAsia" w:hAnsiTheme="minorEastAsia"/>
          <w:b/>
          <w:sz w:val="21"/>
          <w:szCs w:val="21"/>
          <w:lang w:eastAsia="zh-CN"/>
        </w:rPr>
      </w:pPr>
      <w:r>
        <w:rPr>
          <w:rFonts w:asciiTheme="minorEastAsia" w:hAnsiTheme="minorEastAsia"/>
          <w:b/>
          <w:sz w:val="21"/>
          <w:szCs w:val="21"/>
          <w:lang w:eastAsia="zh-CN"/>
        </w:rPr>
        <w:t>二、材料题</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16.阅读材料,完成下列要求。</w:t>
      </w:r>
    </w:p>
    <w:p>
      <w:pPr>
        <w:widowControl w:val="0"/>
        <w:tabs>
          <w:tab w:val="left" w:pos="2075"/>
          <w:tab w:val="left" w:pos="4156"/>
          <w:tab w:val="left" w:pos="6231"/>
        </w:tabs>
        <w:spacing w:line="360" w:lineRule="auto"/>
        <w:ind w:firstLine="422" w:firstLineChars="200"/>
        <w:rPr>
          <w:rFonts w:asciiTheme="minorEastAsia" w:hAnsiTheme="minorEastAsia"/>
          <w:color w:val="000000"/>
          <w:sz w:val="21"/>
          <w:szCs w:val="21"/>
          <w:lang w:eastAsia="zh-CN"/>
        </w:rPr>
      </w:pPr>
      <w:r>
        <w:rPr>
          <w:rFonts w:hint="eastAsia" w:asciiTheme="minorEastAsia" w:hAnsiTheme="minorEastAsia"/>
          <w:b/>
          <w:color w:val="000000"/>
          <w:sz w:val="21"/>
          <w:szCs w:val="21"/>
          <w:lang w:eastAsia="zh-CN"/>
        </w:rPr>
        <w:t>材料一</w:t>
      </w:r>
      <w:r>
        <w:rPr>
          <w:rFonts w:hint="eastAsia" w:asciiTheme="minorEastAsia" w:hAnsiTheme="minorEastAsia"/>
          <w:color w:val="000000"/>
          <w:sz w:val="21"/>
          <w:szCs w:val="21"/>
          <w:lang w:eastAsia="zh-CN"/>
        </w:rPr>
        <w:t xml:space="preserve"> 从公元前1世纪建立,到公元4世纪末分裂,罗马帝国地跨欧、亚、非三大洲,设置行省管理意大利半岛之外的地区。罗马民族在政治上处于主导地位,意大利以外的人(希腊人除外)被称为“蛮族”。什么是罗马民族呢,那就是罗马人和意大利人,他们在语言、经济和文化上关系密切,也是共同打下帝国天下的核心力量。据一种比较适中的估计,整个帝国人口约5400万,意大利约有人口600万。行省拥有不同程度的自治权。不断成熟的罗马法通行于帝国全境,但整个帝国的罗马化程度很浅,罗马人使用的拉丁语,在帝国东部只在政府机关和城市中通行,广大农村则仍是各自语言的世界。</w:t>
      </w:r>
    </w:p>
    <w:p>
      <w:pPr>
        <w:widowControl w:val="0"/>
        <w:tabs>
          <w:tab w:val="left" w:pos="2075"/>
          <w:tab w:val="left" w:pos="4156"/>
          <w:tab w:val="left" w:pos="6231"/>
        </w:tabs>
        <w:spacing w:line="360" w:lineRule="auto"/>
        <w:ind w:firstLine="420" w:firstLineChars="200"/>
        <w:jc w:val="right"/>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——摘编自刘家和、王敦书《世界史》(古代史编上卷)</w:t>
      </w:r>
    </w:p>
    <w:p>
      <w:pPr>
        <w:widowControl w:val="0"/>
        <w:tabs>
          <w:tab w:val="left" w:pos="2075"/>
          <w:tab w:val="left" w:pos="4156"/>
          <w:tab w:val="left" w:pos="6231"/>
        </w:tabs>
        <w:spacing w:line="360" w:lineRule="auto"/>
        <w:ind w:firstLine="422" w:firstLineChars="200"/>
        <w:rPr>
          <w:rFonts w:asciiTheme="minorEastAsia" w:hAnsiTheme="minorEastAsia"/>
          <w:color w:val="000000"/>
          <w:sz w:val="21"/>
          <w:szCs w:val="21"/>
          <w:lang w:eastAsia="zh-CN"/>
        </w:rPr>
      </w:pPr>
      <w:r>
        <w:rPr>
          <w:rFonts w:hint="eastAsia" w:asciiTheme="minorEastAsia" w:hAnsiTheme="minorEastAsia"/>
          <w:b/>
          <w:color w:val="000000"/>
          <w:sz w:val="21"/>
          <w:szCs w:val="21"/>
          <w:lang w:eastAsia="zh-CN"/>
        </w:rPr>
        <w:t>材料二</w:t>
      </w:r>
      <w:r>
        <w:rPr>
          <w:rFonts w:hint="eastAsia" w:asciiTheme="minorEastAsia" w:hAnsiTheme="minorEastAsia"/>
          <w:color w:val="000000"/>
          <w:sz w:val="21"/>
          <w:szCs w:val="21"/>
          <w:lang w:eastAsia="zh-CN"/>
        </w:rPr>
        <w:t xml:space="preserve"> 汉武帝强化中央集权,至东汉末,全国百余郡,实施统一制度、法令。通过察举制度的实施,构建起研习儒经、崇尚教化、执行统一政策的士大夫官僚队伍。汉朝盛时“编户齐民”有5900多万人,儒家倡导的忠义孝悌等伦理,成为民众日常行为的规范。汉朝境内的百姓,不复以“燕人”“齐人”“秦人”相区别,而是“某郡某县”人,他们虽方言有异,却使用着统一的不因语言差异而改变的文字。经历两汉四个多世纪的统治,统一的观念深入人心,“书同文、车同轨、人同伦”,在先秦以来华夏融合的基础上,汉朝境内的人们逐渐被称为“汉人”。</w:t>
      </w:r>
    </w:p>
    <w:p>
      <w:pPr>
        <w:widowControl w:val="0"/>
        <w:tabs>
          <w:tab w:val="left" w:pos="2075"/>
          <w:tab w:val="left" w:pos="4156"/>
          <w:tab w:val="left" w:pos="6231"/>
        </w:tabs>
        <w:spacing w:line="360" w:lineRule="auto"/>
        <w:ind w:firstLine="420" w:firstLineChars="200"/>
        <w:jc w:val="right"/>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——据《汉书》《后汉书》等</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(1)根据材料并结合所学知识,概括罗马帝国与汉朝在国家治理上的异同。</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(2)根据材料并结合所学知识,简析汉朝国家治理对中国历史的意义。</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17.阅读材料,完成下列要求。</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戊戌变法时期,改革科举制度的主张引起了较大的社会反响。阅读下列材料:</w:t>
      </w:r>
    </w:p>
    <w:p>
      <w:pPr>
        <w:widowControl w:val="0"/>
        <w:tabs>
          <w:tab w:val="left" w:pos="2075"/>
          <w:tab w:val="left" w:pos="4156"/>
          <w:tab w:val="left" w:pos="6231"/>
        </w:tabs>
        <w:spacing w:line="360" w:lineRule="auto"/>
        <w:ind w:firstLine="632" w:firstLineChars="300"/>
        <w:textAlignment w:val="center"/>
        <w:rPr>
          <w:rFonts w:asciiTheme="minorEastAsia" w:hAnsiTheme="minorEastAsia"/>
          <w:color w:val="000000"/>
          <w:sz w:val="21"/>
          <w:szCs w:val="21"/>
          <w:lang w:eastAsia="zh-CN"/>
        </w:rPr>
      </w:pPr>
      <w:r>
        <w:rPr>
          <w:rFonts w:hint="eastAsia" w:asciiTheme="minorEastAsia" w:hAnsiTheme="minorEastAsia"/>
          <w:b/>
          <w:color w:val="000000"/>
          <w:sz w:val="21"/>
          <w:szCs w:val="21"/>
          <w:lang w:eastAsia="zh-CN"/>
        </w:rPr>
        <w:t>材料一</w:t>
      </w:r>
      <w:r>
        <w:rPr>
          <w:rFonts w:hint="eastAsia" w:asciiTheme="minorEastAsia" w:hAnsiTheme="minorEastAsia"/>
          <w:color w:val="000000"/>
          <w:sz w:val="21"/>
          <w:szCs w:val="21"/>
          <w:lang w:eastAsia="zh-CN"/>
        </w:rPr>
        <w:t xml:space="preserve"> 梁启超提出了比较系统的改革科举制度的方案。他的上中下三策从总体上是要解决旧的科举考试不求实际、摧残人才、于世无补的弊病,引导人们崇尚实学,以新的文化知识来解决中国的现实问题。上策是以学堂制代替科举制;中策则存科举之名,同时设立各种实学考试;下策是对考试内容作本质的变更,摒弃过去八股取士的做法。这样就会涌现一批讲实际、重应用、了解中国和世界的新人。</w:t>
      </w:r>
    </w:p>
    <w:p>
      <w:pPr>
        <w:widowControl w:val="0"/>
        <w:tabs>
          <w:tab w:val="left" w:pos="2075"/>
          <w:tab w:val="left" w:pos="4156"/>
          <w:tab w:val="left" w:pos="6231"/>
        </w:tabs>
        <w:spacing w:line="360" w:lineRule="auto"/>
        <w:ind w:firstLine="630" w:firstLineChars="300"/>
        <w:jc w:val="right"/>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——摘编自李喜所等《梁启超传》</w:t>
      </w:r>
    </w:p>
    <w:p>
      <w:pPr>
        <w:widowControl w:val="0"/>
        <w:tabs>
          <w:tab w:val="left" w:pos="2075"/>
          <w:tab w:val="left" w:pos="4156"/>
          <w:tab w:val="left" w:pos="6231"/>
        </w:tabs>
        <w:spacing w:line="360" w:lineRule="auto"/>
        <w:ind w:firstLine="632" w:firstLineChars="300"/>
        <w:textAlignment w:val="center"/>
        <w:rPr>
          <w:rFonts w:asciiTheme="minorEastAsia" w:hAnsiTheme="minorEastAsia"/>
          <w:color w:val="000000"/>
          <w:sz w:val="21"/>
          <w:szCs w:val="21"/>
          <w:lang w:eastAsia="zh-CN"/>
        </w:rPr>
      </w:pPr>
      <w:r>
        <w:rPr>
          <w:rFonts w:hint="eastAsia" w:asciiTheme="minorEastAsia" w:hAnsiTheme="minorEastAsia"/>
          <w:b/>
          <w:color w:val="000000"/>
          <w:sz w:val="21"/>
          <w:szCs w:val="21"/>
          <w:lang w:eastAsia="zh-CN"/>
        </w:rPr>
        <w:t>材料二</w:t>
      </w:r>
      <w:r>
        <w:rPr>
          <w:rFonts w:hint="eastAsia" w:asciiTheme="minorEastAsia" w:hAnsiTheme="minorEastAsia"/>
          <w:color w:val="000000"/>
          <w:sz w:val="21"/>
          <w:szCs w:val="21"/>
          <w:lang w:eastAsia="zh-CN"/>
        </w:rPr>
        <w:t xml:space="preserve"> 康有为代人草拟上疏,请废八股。光绪帝虑及各种变法的奏章多为保守大臣反对,此疏交付廷议必引起大哗。于是决定不付廷议,径下诏:自下科始,乡、会试及岁科各试,废八股,改试策论。后依张之洞建议,乡试以历代掌故为主,兼及五洲各国政艺,“会试亦如之”。迂腐的读书人对此“惊怪不知所为”。书商则“乘时射利,猎取中外时报,补缀成篇,标以俗名,如《三场要诀》之类,获利亡算”。</w:t>
      </w:r>
    </w:p>
    <w:p>
      <w:pPr>
        <w:widowControl w:val="0"/>
        <w:tabs>
          <w:tab w:val="left" w:pos="2075"/>
          <w:tab w:val="left" w:pos="4156"/>
          <w:tab w:val="left" w:pos="6231"/>
        </w:tabs>
        <w:spacing w:line="360" w:lineRule="auto"/>
        <w:ind w:firstLine="630" w:firstLineChars="300"/>
        <w:jc w:val="right"/>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——摘编自杨松等编《中国近代史资料选辑》</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完成下列要求:</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(1)据材料一并结合所学知识,说明梁启超要求改革科举制的背景。</w:t>
      </w:r>
    </w:p>
    <w:p>
      <w:pPr>
        <w:widowControl w:val="0"/>
        <w:tabs>
          <w:tab w:val="left" w:pos="2075"/>
          <w:tab w:val="left" w:pos="4156"/>
          <w:tab w:val="left" w:pos="6231"/>
        </w:tabs>
        <w:spacing w:line="360" w:lineRule="auto"/>
        <w:textAlignment w:val="center"/>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(2)据材料一、二并结合所学知识,简评戊戌变法时期的科举制改革。</w:t>
      </w:r>
    </w:p>
    <w:p>
      <w:pPr>
        <w:spacing w:line="360" w:lineRule="auto"/>
        <w:jc w:val="center"/>
        <w:rPr>
          <w:rFonts w:asciiTheme="minorEastAsia" w:hAnsiTheme="minorEastAsia"/>
          <w:b/>
          <w:sz w:val="21"/>
          <w:szCs w:val="21"/>
          <w:lang w:eastAsia="zh-CN"/>
        </w:rPr>
      </w:pPr>
      <w:r>
        <w:rPr>
          <w:rFonts w:asciiTheme="minorEastAsia" w:hAnsiTheme="minorEastAsia"/>
          <w:b/>
          <w:sz w:val="21"/>
          <w:szCs w:val="21"/>
          <w:lang w:eastAsia="zh-CN"/>
        </w:rPr>
        <w:br w:type="page"/>
      </w:r>
      <w:r>
        <w:rPr>
          <w:rFonts w:asciiTheme="minorEastAsia" w:hAnsiTheme="minorEastAsia"/>
          <w:b/>
          <w:sz w:val="21"/>
          <w:szCs w:val="21"/>
          <w:lang w:eastAsia="zh-CN"/>
        </w:rPr>
        <w:t>参考答案</w:t>
      </w:r>
    </w:p>
    <w:p>
      <w:pPr>
        <w:widowControl w:val="0"/>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1.答案：</w:t>
      </w:r>
      <w:r>
        <w:rPr>
          <w:rFonts w:hint="eastAsia" w:asciiTheme="minorEastAsia" w:hAnsiTheme="minorEastAsia"/>
          <w:color w:val="000000"/>
          <w:sz w:val="21"/>
          <w:szCs w:val="21"/>
          <w:lang w:eastAsia="zh-CN"/>
        </w:rPr>
        <w:t>A</w:t>
      </w:r>
    </w:p>
    <w:p>
      <w:pPr>
        <w:widowControl w:val="0"/>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val="zh-CN" w:eastAsia="zh-CN"/>
        </w:rPr>
        <w:t>根据材料并结合所学知识可知</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中国人民政治协商会议在第一届全国人民代表大会召开前代行全国人大的职能，1954年，全国人民代表大会召开，人民政协的职能面临转变</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故选</w:t>
      </w:r>
      <w:r>
        <w:rPr>
          <w:rFonts w:asciiTheme="minorEastAsia" w:hAnsiTheme="minorEastAsia"/>
          <w:color w:val="000000"/>
          <w:sz w:val="21"/>
          <w:szCs w:val="21"/>
          <w:lang w:eastAsia="zh-CN"/>
        </w:rPr>
        <w:t>A</w:t>
      </w:r>
      <w:r>
        <w:rPr>
          <w:rFonts w:hint="eastAsia" w:asciiTheme="minorEastAsia" w:hAnsiTheme="minorEastAsia"/>
          <w:color w:val="000000"/>
          <w:sz w:val="21"/>
          <w:szCs w:val="21"/>
          <w:lang w:val="zh-CN" w:eastAsia="zh-CN"/>
        </w:rPr>
        <w:t>项</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B</w:t>
      </w:r>
      <w:r>
        <w:rPr>
          <w:rFonts w:hint="eastAsia" w:asciiTheme="minorEastAsia" w:hAnsiTheme="minorEastAsia"/>
          <w:color w:val="000000"/>
          <w:sz w:val="21"/>
          <w:szCs w:val="21"/>
          <w:lang w:val="zh-CN" w:eastAsia="zh-CN"/>
        </w:rPr>
        <w:t>项</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人民民主统一战线的创建是在新民主主义革命时期</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C</w:t>
      </w:r>
      <w:r>
        <w:rPr>
          <w:rFonts w:hint="eastAsia" w:asciiTheme="minorEastAsia" w:hAnsiTheme="minorEastAsia"/>
          <w:color w:val="000000"/>
          <w:sz w:val="21"/>
          <w:szCs w:val="21"/>
          <w:lang w:val="zh-CN" w:eastAsia="zh-CN"/>
        </w:rPr>
        <w:t>项</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社会主义的过渡时期结束于</w:t>
      </w:r>
      <w:r>
        <w:rPr>
          <w:rFonts w:asciiTheme="minorEastAsia" w:hAnsiTheme="minorEastAsia"/>
          <w:color w:val="000000"/>
          <w:sz w:val="21"/>
          <w:szCs w:val="21"/>
          <w:lang w:eastAsia="zh-CN"/>
        </w:rPr>
        <w:t>1956</w:t>
      </w:r>
      <w:r>
        <w:rPr>
          <w:rFonts w:hint="eastAsia" w:asciiTheme="minorEastAsia" w:hAnsiTheme="minorEastAsia"/>
          <w:color w:val="000000"/>
          <w:sz w:val="21"/>
          <w:szCs w:val="21"/>
          <w:lang w:val="zh-CN" w:eastAsia="zh-CN"/>
        </w:rPr>
        <w:t>年</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D</w:t>
      </w:r>
      <w:r>
        <w:rPr>
          <w:rFonts w:hint="eastAsia" w:asciiTheme="minorEastAsia" w:hAnsiTheme="minorEastAsia"/>
          <w:color w:val="000000"/>
          <w:sz w:val="21"/>
          <w:szCs w:val="21"/>
          <w:lang w:val="zh-CN" w:eastAsia="zh-CN"/>
        </w:rPr>
        <w:t>项。</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2.答案：</w:t>
      </w:r>
      <w:r>
        <w:rPr>
          <w:rFonts w:hint="eastAsia" w:asciiTheme="minorEastAsia" w:hAnsiTheme="minorEastAsia"/>
          <w:color w:val="000000"/>
          <w:sz w:val="21"/>
          <w:szCs w:val="21"/>
          <w:lang w:eastAsia="zh-CN"/>
        </w:rPr>
        <w:t>B</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eastAsia="zh-CN"/>
        </w:rPr>
        <w:t>根据材料“伯里克利在公民大会上指出，重建卫城已为城邦带来了繁荣”“刻上名字后的建筑物是属于他私人的，不再属于雅典人民”“雅典公民非常满意伯里克利的答复，并且告诉他可以动用公库的财产”可知材料强调的是雅典公民强烈的城邦意识和责任感，极力维护城邦荣誉，故</w:t>
      </w:r>
      <w:r>
        <w:rPr>
          <w:rFonts w:asciiTheme="minorEastAsia" w:hAnsiTheme="minorEastAsia"/>
          <w:color w:val="000000"/>
          <w:sz w:val="21"/>
          <w:szCs w:val="21"/>
          <w:lang w:eastAsia="zh-CN"/>
        </w:rPr>
        <w:t>B</w:t>
      </w:r>
      <w:r>
        <w:rPr>
          <w:rFonts w:hint="eastAsia" w:asciiTheme="minorEastAsia" w:hAnsiTheme="minorEastAsia"/>
          <w:color w:val="000000"/>
          <w:sz w:val="21"/>
          <w:szCs w:val="21"/>
          <w:lang w:eastAsia="zh-CN"/>
        </w:rPr>
        <w:t>项正确；材料未涉及公民大会的地位，</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项排除；权力监督推动雅典民主制完善的说法与材料无关，</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项排除；材料未涉及直接民主制的局限性，</w:t>
      </w:r>
      <w:r>
        <w:rPr>
          <w:rFonts w:asciiTheme="minorEastAsia" w:hAnsiTheme="minorEastAsia"/>
          <w:color w:val="000000"/>
          <w:sz w:val="21"/>
          <w:szCs w:val="21"/>
          <w:lang w:eastAsia="zh-CN"/>
        </w:rPr>
        <w:t>D</w:t>
      </w:r>
      <w:r>
        <w:rPr>
          <w:rFonts w:hint="eastAsia" w:asciiTheme="minorEastAsia" w:hAnsiTheme="minorEastAsia"/>
          <w:color w:val="000000"/>
          <w:sz w:val="21"/>
          <w:szCs w:val="21"/>
          <w:lang w:eastAsia="zh-CN"/>
        </w:rPr>
        <w:t>项排除。</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3.答案：D</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hint="eastAsia" w:asciiTheme="minorEastAsia" w:hAnsiTheme="minorEastAsia"/>
          <w:color w:val="000000"/>
          <w:sz w:val="21"/>
          <w:szCs w:val="21"/>
          <w:lang w:eastAsia="zh-CN"/>
        </w:rPr>
        <w:t>解析：人民代表大会制度是我国的根本政治制度,故材料“普遍建立起来村、区、县三级人民代表大会……召开各省人民代表大会”体现的是中共对人民代表大会制度的探索,D项正确;材料不涉及村民自治制度,排除A项;材料反映的是对人民代表大会制度的探索,“人民民主原则得到了贯彻”表述不当,排除B项;新中国向社会主义过渡的途径是社会主义改造,材料没有涉及,排除C项。</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4.答案：</w:t>
      </w:r>
      <w:r>
        <w:rPr>
          <w:rFonts w:hint="eastAsia" w:asciiTheme="minorEastAsia" w:hAnsiTheme="minorEastAsia"/>
          <w:color w:val="000000"/>
          <w:sz w:val="21"/>
          <w:szCs w:val="21"/>
          <w:lang w:eastAsia="zh-CN"/>
        </w:rPr>
        <w:t>D</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bookmarkStart w:id="0" w:name="bookmark0"/>
      <w:bookmarkEnd w:id="0"/>
      <w:r>
        <w:rPr>
          <w:rFonts w:hint="eastAsia" w:asciiTheme="minorEastAsia" w:hAnsiTheme="minorEastAsia"/>
          <w:color w:val="000000"/>
          <w:sz w:val="21"/>
          <w:szCs w:val="21"/>
          <w:lang w:val="zh-CN" w:eastAsia="zh-CN"/>
        </w:rPr>
        <w:t>本题考查英国代议制的发展。据所学和材料可知，内阁得不到议会（下议院）的支持就要解散，议会在英国具有绝对崇高的地位，即使是国王也不能轻易去反对它，故选</w:t>
      </w:r>
      <w:r>
        <w:rPr>
          <w:rFonts w:asciiTheme="minorEastAsia" w:hAnsiTheme="minorEastAsia"/>
          <w:color w:val="000000"/>
          <w:sz w:val="21"/>
          <w:szCs w:val="21"/>
          <w:lang w:eastAsia="zh-CN"/>
        </w:rPr>
        <w:t>D</w:t>
      </w:r>
      <w:r>
        <w:rPr>
          <w:rFonts w:hint="eastAsia" w:asciiTheme="minorEastAsia" w:hAnsiTheme="minorEastAsia"/>
          <w:color w:val="000000"/>
          <w:sz w:val="21"/>
          <w:szCs w:val="21"/>
          <w:lang w:val="zh-CN" w:eastAsia="zh-CN"/>
        </w:rPr>
        <w:t>项；英国内阁对议会负责，故排除</w:t>
      </w:r>
      <w:r>
        <w:rPr>
          <w:rFonts w:asciiTheme="minorEastAsia" w:hAnsiTheme="minorEastAsia"/>
          <w:color w:val="000000"/>
          <w:sz w:val="21"/>
          <w:szCs w:val="21"/>
          <w:lang w:eastAsia="zh-CN"/>
        </w:rPr>
        <w:t>A</w:t>
      </w:r>
      <w:r>
        <w:rPr>
          <w:rFonts w:hint="eastAsia" w:asciiTheme="minorEastAsia" w:hAnsiTheme="minorEastAsia"/>
          <w:color w:val="000000"/>
          <w:sz w:val="21"/>
          <w:szCs w:val="21"/>
          <w:lang w:val="zh-CN" w:eastAsia="zh-CN"/>
        </w:rPr>
        <w:t>项；英国国王虽然“统而不治”，但仍是国家的元首，依然保留某些名义上的权力，故排除</w:t>
      </w:r>
      <w:r>
        <w:rPr>
          <w:rFonts w:asciiTheme="minorEastAsia" w:hAnsiTheme="minorEastAsia"/>
          <w:color w:val="000000"/>
          <w:sz w:val="21"/>
          <w:szCs w:val="21"/>
          <w:lang w:eastAsia="zh-CN"/>
        </w:rPr>
        <w:t>B</w:t>
      </w:r>
      <w:r>
        <w:rPr>
          <w:rFonts w:hint="eastAsia" w:asciiTheme="minorEastAsia" w:hAnsiTheme="minorEastAsia"/>
          <w:color w:val="000000"/>
          <w:sz w:val="21"/>
          <w:szCs w:val="21"/>
          <w:lang w:val="zh-CN" w:eastAsia="zh-CN"/>
        </w:rPr>
        <w:t>项；</w:t>
      </w:r>
      <w:r>
        <w:rPr>
          <w:rFonts w:asciiTheme="minorEastAsia" w:hAnsiTheme="minorEastAsia"/>
          <w:color w:val="000000"/>
          <w:sz w:val="21"/>
          <w:szCs w:val="21"/>
          <w:lang w:eastAsia="zh-CN"/>
        </w:rPr>
        <w:t>C</w:t>
      </w:r>
      <w:r>
        <w:rPr>
          <w:rFonts w:hint="eastAsia" w:asciiTheme="minorEastAsia" w:hAnsiTheme="minorEastAsia"/>
          <w:color w:val="000000"/>
          <w:sz w:val="21"/>
          <w:szCs w:val="21"/>
          <w:lang w:val="zh-CN" w:eastAsia="zh-CN"/>
        </w:rPr>
        <w:t>项表述与材料主旨不符，故排除。</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5.答案：</w:t>
      </w:r>
      <w:r>
        <w:rPr>
          <w:rFonts w:hint="eastAsia" w:asciiTheme="minorEastAsia" w:hAnsiTheme="minorEastAsia"/>
          <w:color w:val="000000"/>
          <w:sz w:val="21"/>
          <w:szCs w:val="21"/>
          <w:lang w:eastAsia="zh-CN"/>
        </w:rPr>
        <w:t>C</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pacing w:val="-10"/>
          <w:sz w:val="21"/>
          <w:szCs w:val="21"/>
          <w:lang w:eastAsia="zh-CN"/>
        </w:rPr>
        <w:t>与邦联制相比，联邦制更有利于美国社会政治经济</w:t>
      </w:r>
      <w:r>
        <w:rPr>
          <w:rFonts w:hint="eastAsia" w:asciiTheme="minorEastAsia" w:hAnsiTheme="minorEastAsia"/>
          <w:color w:val="000000"/>
          <w:sz w:val="21"/>
          <w:szCs w:val="21"/>
          <w:lang w:val="zh-CN" w:eastAsia="zh-CN"/>
        </w:rPr>
        <w:t>的发展，故</w:t>
      </w:r>
      <w:r>
        <w:rPr>
          <w:rFonts w:asciiTheme="minorEastAsia" w:hAnsiTheme="minorEastAsia"/>
          <w:color w:val="000000"/>
          <w:spacing w:val="-10"/>
          <w:sz w:val="21"/>
          <w:szCs w:val="21"/>
          <w:lang w:eastAsia="zh-CN"/>
        </w:rPr>
        <w:t>A</w:t>
      </w:r>
      <w:r>
        <w:rPr>
          <w:rFonts w:hint="eastAsia" w:asciiTheme="minorEastAsia" w:hAnsiTheme="minorEastAsia"/>
          <w:color w:val="000000"/>
          <w:sz w:val="21"/>
          <w:szCs w:val="21"/>
          <w:lang w:val="zh-CN" w:eastAsia="zh-CN"/>
        </w:rPr>
        <w:t>项错误</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根据材料“美国国会相继通过了……宪法修正案，在原则上……”“在州政府的纵容下……”，可知体现的是美国联邦政府与州政府的分权，故</w:t>
      </w:r>
      <w:r>
        <w:rPr>
          <w:rFonts w:asciiTheme="minorEastAsia" w:hAnsiTheme="minorEastAsia"/>
          <w:color w:val="000000"/>
          <w:spacing w:val="-10"/>
          <w:sz w:val="21"/>
          <w:szCs w:val="21"/>
          <w:lang w:eastAsia="zh-CN"/>
        </w:rPr>
        <w:t>B</w:t>
      </w:r>
      <w:r>
        <w:rPr>
          <w:rFonts w:hint="eastAsia" w:asciiTheme="minorEastAsia" w:hAnsiTheme="minorEastAsia"/>
          <w:color w:val="000000"/>
          <w:sz w:val="21"/>
          <w:szCs w:val="21"/>
          <w:lang w:val="zh-CN" w:eastAsia="zh-CN"/>
        </w:rPr>
        <w:t>项错误</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根据材料“在州政府的纵容下，在法律和事实上对黑人选举资格作了各种苛刻的规定，剥夺了多数黑人的选举权”，表明美国黑人的人权状况与社会发展不相适应，故</w:t>
      </w:r>
      <w:r>
        <w:rPr>
          <w:rFonts w:asciiTheme="minorEastAsia" w:hAnsiTheme="minorEastAsia"/>
          <w:color w:val="000000"/>
          <w:spacing w:val="-10"/>
          <w:sz w:val="21"/>
          <w:szCs w:val="21"/>
          <w:lang w:eastAsia="zh-CN"/>
        </w:rPr>
        <w:t>C</w:t>
      </w:r>
      <w:r>
        <w:rPr>
          <w:rFonts w:hint="eastAsia" w:asciiTheme="minorEastAsia" w:hAnsiTheme="minorEastAsia"/>
          <w:color w:val="000000"/>
          <w:sz w:val="21"/>
          <w:szCs w:val="21"/>
          <w:lang w:val="zh-CN" w:eastAsia="zh-CN"/>
        </w:rPr>
        <w:t>项正确；根据所学，美国内战后，通过宪法修正案的方式在法律上废除了奴隶制，故</w:t>
      </w:r>
      <w:r>
        <w:rPr>
          <w:rFonts w:asciiTheme="minorEastAsia" w:hAnsiTheme="minorEastAsia"/>
          <w:color w:val="000000"/>
          <w:spacing w:val="-10"/>
          <w:sz w:val="21"/>
          <w:szCs w:val="21"/>
          <w:lang w:eastAsia="zh-CN"/>
        </w:rPr>
        <w:t>D</w:t>
      </w:r>
      <w:r>
        <w:rPr>
          <w:rFonts w:hint="eastAsia" w:asciiTheme="minorEastAsia" w:hAnsiTheme="minorEastAsia"/>
          <w:color w:val="000000"/>
          <w:sz w:val="21"/>
          <w:szCs w:val="21"/>
          <w:lang w:val="zh-CN" w:eastAsia="zh-CN"/>
        </w:rPr>
        <w:t>项错误。</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6.答案：</w:t>
      </w:r>
      <w:r>
        <w:rPr>
          <w:rFonts w:hint="eastAsia" w:asciiTheme="minorEastAsia" w:hAnsiTheme="minorEastAsia"/>
          <w:color w:val="000000"/>
          <w:sz w:val="21"/>
          <w:szCs w:val="21"/>
          <w:lang w:eastAsia="zh-CN"/>
        </w:rPr>
        <w:t>C</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bookmarkStart w:id="1" w:name="bookmark0_0"/>
      <w:bookmarkEnd w:id="1"/>
      <w:r>
        <w:rPr>
          <w:rFonts w:hint="eastAsia" w:asciiTheme="minorEastAsia" w:hAnsiTheme="minorEastAsia"/>
          <w:color w:val="000000"/>
          <w:sz w:val="21"/>
          <w:szCs w:val="21"/>
          <w:lang w:val="zh-CN" w:eastAsia="zh-CN"/>
        </w:rPr>
        <w:t>方国联盟是由若干个血缘部族联合起来组成的比较松散的联盟</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分封制下</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接受天子领导的若干个诸侯国构成家国同构的政治共同体</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君主郡县制下的国家则是在一个专制君主统治下实现了中央集权。由此可得从方国联盟到分封制再到君主郡县制的过程就是大一统国家逐步形成的过程，这一过程意味着国家治理的形态不断进步</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故选</w:t>
      </w:r>
      <w:r>
        <w:rPr>
          <w:rFonts w:asciiTheme="minorEastAsia" w:hAnsiTheme="minorEastAsia"/>
          <w:color w:val="000000"/>
          <w:sz w:val="21"/>
          <w:szCs w:val="21"/>
          <w:lang w:eastAsia="zh-CN"/>
        </w:rPr>
        <w:t>C</w:t>
      </w:r>
      <w:r>
        <w:rPr>
          <w:rFonts w:hint="eastAsia" w:asciiTheme="minorEastAsia" w:hAnsiTheme="minorEastAsia"/>
          <w:color w:val="000000"/>
          <w:sz w:val="21"/>
          <w:szCs w:val="21"/>
          <w:lang w:val="zh-CN" w:eastAsia="zh-CN"/>
        </w:rPr>
        <w:t>项。分封制下，天子无权干预诸侯国的管理</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郡县制才实现了中央对地方的垂直管理</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A</w:t>
      </w:r>
      <w:r>
        <w:rPr>
          <w:rFonts w:hint="eastAsia" w:asciiTheme="minorEastAsia" w:hAnsiTheme="minorEastAsia"/>
          <w:color w:val="000000"/>
          <w:sz w:val="21"/>
          <w:szCs w:val="21"/>
          <w:lang w:val="zh-CN" w:eastAsia="zh-CN"/>
        </w:rPr>
        <w:t>项。西周实行分封制</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并没有建立君主专制，更谈不上加强君主的专制权威</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B</w:t>
      </w:r>
      <w:r>
        <w:rPr>
          <w:rFonts w:hint="eastAsia" w:asciiTheme="minorEastAsia" w:hAnsiTheme="minorEastAsia"/>
          <w:color w:val="000000"/>
          <w:sz w:val="21"/>
          <w:szCs w:val="21"/>
          <w:lang w:val="zh-CN" w:eastAsia="zh-CN"/>
        </w:rPr>
        <w:t>项。西周的分封制体现了天子和诸侯之间的不同等级，所以不是延续夏商的平等联合状态，排除</w:t>
      </w:r>
      <w:r>
        <w:rPr>
          <w:rFonts w:asciiTheme="minorEastAsia" w:hAnsiTheme="minorEastAsia"/>
          <w:color w:val="000000"/>
          <w:sz w:val="21"/>
          <w:szCs w:val="21"/>
          <w:lang w:eastAsia="zh-CN"/>
        </w:rPr>
        <w:t>D</w:t>
      </w:r>
      <w:r>
        <w:rPr>
          <w:rFonts w:hint="eastAsia" w:asciiTheme="minorEastAsia" w:hAnsiTheme="minorEastAsia"/>
          <w:color w:val="000000"/>
          <w:sz w:val="21"/>
          <w:szCs w:val="21"/>
          <w:lang w:val="zh-CN" w:eastAsia="zh-CN"/>
        </w:rPr>
        <w:t>项。</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7.答案：B</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bookmarkStart w:id="2" w:name="bookmark0_1"/>
      <w:bookmarkEnd w:id="2"/>
      <w:r>
        <w:rPr>
          <w:rFonts w:hint="eastAsia" w:asciiTheme="minorEastAsia" w:hAnsiTheme="minorEastAsia"/>
          <w:color w:val="000000"/>
          <w:sz w:val="21"/>
          <w:szCs w:val="21"/>
          <w:lang w:val="zh-CN" w:eastAsia="zh-CN"/>
        </w:rPr>
        <w:t>“自古驱民在信诚</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一言为重百金轻。今人未可非商鞅</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商君能令政必行”体现的是商鞅因为取信于民而使改革顺利进行</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故选</w:t>
      </w:r>
      <w:r>
        <w:rPr>
          <w:rFonts w:asciiTheme="minorEastAsia" w:hAnsiTheme="minorEastAsia"/>
          <w:color w:val="000000"/>
          <w:sz w:val="21"/>
          <w:szCs w:val="21"/>
          <w:lang w:eastAsia="zh-CN"/>
        </w:rPr>
        <w:t>B</w:t>
      </w:r>
      <w:r>
        <w:rPr>
          <w:rFonts w:hint="eastAsia" w:asciiTheme="minorEastAsia" w:hAnsiTheme="minorEastAsia"/>
          <w:color w:val="000000"/>
          <w:sz w:val="21"/>
          <w:szCs w:val="21"/>
          <w:lang w:val="zh-CN" w:eastAsia="zh-CN"/>
        </w:rPr>
        <w:t>项。</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w:t>
      </w:r>
      <w:r>
        <w:rPr>
          <w:rFonts w:asciiTheme="minorEastAsia" w:hAnsiTheme="minorEastAsia"/>
          <w:color w:val="000000"/>
          <w:sz w:val="21"/>
          <w:szCs w:val="21"/>
          <w:lang w:eastAsia="zh-CN"/>
        </w:rPr>
        <w:t>D</w:t>
      </w:r>
      <w:r>
        <w:rPr>
          <w:rFonts w:hint="eastAsia" w:asciiTheme="minorEastAsia" w:hAnsiTheme="minorEastAsia"/>
          <w:color w:val="000000"/>
          <w:sz w:val="21"/>
          <w:szCs w:val="21"/>
          <w:lang w:val="zh-CN" w:eastAsia="zh-CN"/>
        </w:rPr>
        <w:t>三项均不符合题目信息。</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8.答案：</w:t>
      </w:r>
      <w:r>
        <w:rPr>
          <w:rFonts w:hint="eastAsia" w:asciiTheme="minorEastAsia" w:hAnsiTheme="minorEastAsia"/>
          <w:color w:val="000000"/>
          <w:sz w:val="21"/>
          <w:szCs w:val="21"/>
          <w:lang w:eastAsia="zh-CN"/>
        </w:rPr>
        <w:t>B</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bookmarkStart w:id="3" w:name="bookmark0_2"/>
      <w:bookmarkEnd w:id="3"/>
      <w:r>
        <w:rPr>
          <w:rFonts w:hint="eastAsia" w:asciiTheme="minorEastAsia" w:hAnsiTheme="minorEastAsia"/>
          <w:color w:val="000000"/>
          <w:sz w:val="21"/>
          <w:szCs w:val="21"/>
          <w:lang w:val="zh-CN" w:eastAsia="zh-CN"/>
        </w:rPr>
        <w:t>根据“其中有政令、上下公文往来、司法文书、吏员簿，还有物资登记、转运、赋税、徭役、军爵、官吏任用等文书”可知，秦代的竹简包含了皇帝的政令、中央和地方的往来公文、司法文书和官吏的任免等详实的行政内容，因此这些重要史料可以佐证秦代行政制度比较系统</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故选</w:t>
      </w:r>
      <w:r>
        <w:rPr>
          <w:rFonts w:asciiTheme="minorEastAsia" w:hAnsiTheme="minorEastAsia"/>
          <w:color w:val="000000"/>
          <w:sz w:val="21"/>
          <w:szCs w:val="21"/>
          <w:lang w:eastAsia="zh-CN"/>
        </w:rPr>
        <w:t>B</w:t>
      </w:r>
      <w:r>
        <w:rPr>
          <w:rFonts w:hint="eastAsia" w:asciiTheme="minorEastAsia" w:hAnsiTheme="minorEastAsia"/>
          <w:color w:val="000000"/>
          <w:sz w:val="21"/>
          <w:szCs w:val="21"/>
          <w:lang w:val="zh-CN" w:eastAsia="zh-CN"/>
        </w:rPr>
        <w:t>项。题干中竹简的内容与地方宗族势力无关</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A</w:t>
      </w:r>
      <w:r>
        <w:rPr>
          <w:rFonts w:hint="eastAsia" w:asciiTheme="minorEastAsia" w:hAnsiTheme="minorEastAsia"/>
          <w:color w:val="000000"/>
          <w:sz w:val="21"/>
          <w:szCs w:val="21"/>
          <w:lang w:val="zh-CN" w:eastAsia="zh-CN"/>
        </w:rPr>
        <w:t>项。秦代的竹简没有反映郡县制的具体推行范围</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C</w:t>
      </w:r>
      <w:r>
        <w:rPr>
          <w:rFonts w:hint="eastAsia" w:asciiTheme="minorEastAsia" w:hAnsiTheme="minorEastAsia"/>
          <w:color w:val="000000"/>
          <w:sz w:val="21"/>
          <w:szCs w:val="21"/>
          <w:lang w:val="zh-CN" w:eastAsia="zh-CN"/>
        </w:rPr>
        <w:t>项。题干中竹简的内容主要与行政、财政相关</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不能佐证秦代法律制度是否非常严密</w:t>
      </w:r>
      <w:r>
        <w:rPr>
          <w:rFonts w:asciiTheme="minorEastAsia" w:hAnsiTheme="minorEastAsia"/>
          <w:color w:val="000000"/>
          <w:sz w:val="21"/>
          <w:szCs w:val="21"/>
          <w:lang w:val="zh-CN" w:eastAsia="zh-CN"/>
        </w:rPr>
        <w:t>,</w:t>
      </w:r>
      <w:r>
        <w:rPr>
          <w:rFonts w:hint="eastAsia" w:asciiTheme="minorEastAsia" w:hAnsiTheme="minorEastAsia"/>
          <w:color w:val="000000"/>
          <w:sz w:val="21"/>
          <w:szCs w:val="21"/>
          <w:lang w:val="zh-CN" w:eastAsia="zh-CN"/>
        </w:rPr>
        <w:t>排除</w:t>
      </w:r>
      <w:r>
        <w:rPr>
          <w:rFonts w:asciiTheme="minorEastAsia" w:hAnsiTheme="minorEastAsia"/>
          <w:color w:val="000000"/>
          <w:sz w:val="21"/>
          <w:szCs w:val="21"/>
          <w:lang w:eastAsia="zh-CN"/>
        </w:rPr>
        <w:t>D</w:t>
      </w:r>
      <w:r>
        <w:rPr>
          <w:rFonts w:hint="eastAsia" w:asciiTheme="minorEastAsia" w:hAnsiTheme="minorEastAsia"/>
          <w:color w:val="000000"/>
          <w:sz w:val="21"/>
          <w:szCs w:val="21"/>
          <w:lang w:val="zh-CN" w:eastAsia="zh-CN"/>
        </w:rPr>
        <w:t>项。</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9.答案：</w:t>
      </w:r>
      <w:r>
        <w:rPr>
          <w:rFonts w:hint="eastAsia" w:asciiTheme="minorEastAsia" w:hAnsiTheme="minorEastAsia"/>
          <w:color w:val="000000"/>
          <w:sz w:val="21"/>
          <w:szCs w:val="21"/>
          <w:lang w:eastAsia="zh-CN"/>
        </w:rPr>
        <w:t>C</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eastAsia="zh-CN"/>
        </w:rPr>
        <w:t>材料中反映的是由最富有阶层担任战舰舰长和许多公共文化活动主管，并且自己负担费用，因此不是导致贫富对立，故</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项错误</w:t>
      </w:r>
      <w:r>
        <w:rPr>
          <w:rFonts w:asciiTheme="minorEastAsia" w:hAnsiTheme="minorEastAsia"/>
          <w:color w:val="000000"/>
          <w:sz w:val="21"/>
          <w:szCs w:val="21"/>
          <w:lang w:eastAsia="zh-CN"/>
        </w:rPr>
        <w:t>;</w:t>
      </w:r>
      <w:r>
        <w:rPr>
          <w:rFonts w:hint="eastAsia" w:asciiTheme="minorEastAsia" w:hAnsiTheme="minorEastAsia"/>
          <w:color w:val="000000"/>
          <w:sz w:val="21"/>
          <w:szCs w:val="21"/>
          <w:lang w:eastAsia="zh-CN"/>
        </w:rPr>
        <w:t>材料中说明的是雅典的民主政治，不是文化事业，故</w:t>
      </w:r>
      <w:r>
        <w:rPr>
          <w:rFonts w:asciiTheme="minorEastAsia" w:hAnsiTheme="minorEastAsia"/>
          <w:color w:val="000000"/>
          <w:sz w:val="21"/>
          <w:szCs w:val="21"/>
          <w:lang w:eastAsia="zh-CN"/>
        </w:rPr>
        <w:t>B</w:t>
      </w:r>
      <w:r>
        <w:rPr>
          <w:rFonts w:hint="eastAsia" w:asciiTheme="minorEastAsia" w:hAnsiTheme="minorEastAsia"/>
          <w:color w:val="000000"/>
          <w:sz w:val="21"/>
          <w:szCs w:val="21"/>
          <w:lang w:eastAsia="zh-CN"/>
        </w:rPr>
        <w:t>项错误；雅典民主政治中的很多职位是由抽签选举，而战舰舰长和公共文化事务主管则是由富有阶层担任并承担费用，这样做有利于社会的稳定和文化发展，故</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项正确；材料反映了富有阶层担任战舰舰长和公共文化活动主管职位</w:t>
      </w:r>
      <w:r>
        <w:rPr>
          <w:rFonts w:asciiTheme="minorEastAsia" w:hAnsiTheme="minorEastAsia"/>
          <w:color w:val="000000"/>
          <w:sz w:val="21"/>
          <w:szCs w:val="21"/>
          <w:lang w:eastAsia="zh-CN"/>
        </w:rPr>
        <w:t>,</w:t>
      </w:r>
      <w:r>
        <w:rPr>
          <w:rFonts w:hint="eastAsia" w:asciiTheme="minorEastAsia" w:hAnsiTheme="minorEastAsia"/>
          <w:color w:val="000000"/>
          <w:sz w:val="21"/>
          <w:szCs w:val="21"/>
          <w:lang w:eastAsia="zh-CN"/>
        </w:rPr>
        <w:t>无法体现出绝对平等的理念，故</w:t>
      </w:r>
      <w:r>
        <w:rPr>
          <w:rFonts w:asciiTheme="minorEastAsia" w:hAnsiTheme="minorEastAsia"/>
          <w:color w:val="000000"/>
          <w:sz w:val="21"/>
          <w:szCs w:val="21"/>
          <w:lang w:eastAsia="zh-CN"/>
        </w:rPr>
        <w:t>D</w:t>
      </w:r>
      <w:r>
        <w:rPr>
          <w:rFonts w:hint="eastAsia" w:asciiTheme="minorEastAsia" w:hAnsiTheme="minorEastAsia"/>
          <w:color w:val="000000"/>
          <w:sz w:val="21"/>
          <w:szCs w:val="21"/>
          <w:lang w:eastAsia="zh-CN"/>
        </w:rPr>
        <w:t>项错误。</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10.答案：</w:t>
      </w:r>
      <w:r>
        <w:rPr>
          <w:rFonts w:hint="eastAsia" w:asciiTheme="minorEastAsia" w:hAnsiTheme="minorEastAsia"/>
          <w:color w:val="000000"/>
          <w:sz w:val="21"/>
          <w:szCs w:val="21"/>
          <w:lang w:eastAsia="zh-CN"/>
        </w:rPr>
        <w:t>D</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eastAsia="zh-CN"/>
        </w:rPr>
        <w:t>光荣革命后，国王的权力受到限制，并未完全被剥夺，因此国王“也有权利不让议会参与”，这与光荣革命成果受到侵蚀无关，故</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项错误；“没有哪位明智的国王真的会冒险不让议会参与”，反映出国王已经不可能专权，故</w:t>
      </w:r>
      <w:r>
        <w:rPr>
          <w:rFonts w:asciiTheme="minorEastAsia" w:hAnsiTheme="minorEastAsia"/>
          <w:color w:val="000000"/>
          <w:sz w:val="21"/>
          <w:szCs w:val="21"/>
          <w:lang w:eastAsia="zh-CN"/>
        </w:rPr>
        <w:t>B</w:t>
      </w:r>
      <w:r>
        <w:rPr>
          <w:rFonts w:hint="eastAsia" w:asciiTheme="minorEastAsia" w:hAnsiTheme="minorEastAsia"/>
          <w:color w:val="000000"/>
          <w:sz w:val="21"/>
          <w:szCs w:val="21"/>
          <w:lang w:eastAsia="zh-CN"/>
        </w:rPr>
        <w:t>项错误</w:t>
      </w:r>
      <w:r>
        <w:rPr>
          <w:rFonts w:asciiTheme="minorEastAsia" w:hAnsiTheme="minorEastAsia"/>
          <w:color w:val="000000"/>
          <w:sz w:val="21"/>
          <w:szCs w:val="21"/>
          <w:lang w:eastAsia="zh-CN"/>
        </w:rPr>
        <w:t>;18</w:t>
      </w:r>
      <w:r>
        <w:rPr>
          <w:rFonts w:hint="eastAsia" w:asciiTheme="minorEastAsia" w:hAnsiTheme="minorEastAsia"/>
          <w:color w:val="000000"/>
          <w:sz w:val="21"/>
          <w:szCs w:val="21"/>
          <w:lang w:eastAsia="zh-CN"/>
        </w:rPr>
        <w:t>世纪中叶英国责任制内阁形成，内阁不对国王负责，故</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项错误；材料反映出国王仍然保留“媾和与开战的权力”等某些名义权力，故</w:t>
      </w:r>
      <w:r>
        <w:rPr>
          <w:rFonts w:asciiTheme="minorEastAsia" w:hAnsiTheme="minorEastAsia"/>
          <w:color w:val="000000"/>
          <w:sz w:val="21"/>
          <w:szCs w:val="21"/>
          <w:lang w:eastAsia="zh-CN"/>
        </w:rPr>
        <w:t>D</w:t>
      </w:r>
      <w:r>
        <w:rPr>
          <w:rFonts w:hint="eastAsia" w:asciiTheme="minorEastAsia" w:hAnsiTheme="minorEastAsia"/>
          <w:color w:val="000000"/>
          <w:sz w:val="21"/>
          <w:szCs w:val="21"/>
          <w:lang w:eastAsia="zh-CN"/>
        </w:rPr>
        <w:t>项正确。</w:t>
      </w:r>
    </w:p>
    <w:p>
      <w:pPr>
        <w:widowControl w:val="0"/>
        <w:tabs>
          <w:tab w:val="left" w:pos="2075"/>
          <w:tab w:val="left" w:pos="4156"/>
          <w:tab w:val="left" w:pos="6231"/>
        </w:tabs>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11.答案：</w:t>
      </w:r>
      <w:r>
        <w:rPr>
          <w:rFonts w:hint="eastAsia" w:asciiTheme="minorEastAsia" w:hAnsiTheme="minorEastAsia"/>
          <w:color w:val="000000"/>
          <w:sz w:val="21"/>
          <w:szCs w:val="21"/>
          <w:lang w:eastAsia="zh-CN"/>
        </w:rPr>
        <w:t>B</w:t>
      </w:r>
    </w:p>
    <w:p>
      <w:pPr>
        <w:widowControl w:val="0"/>
        <w:tabs>
          <w:tab w:val="left" w:pos="2075"/>
          <w:tab w:val="left" w:pos="4156"/>
          <w:tab w:val="left" w:pos="6231"/>
        </w:tabs>
        <w:spacing w:line="360" w:lineRule="auto"/>
        <w:rPr>
          <w:rFonts w:asciiTheme="minorEastAsia" w:hAnsiTheme="minorEastAsia"/>
          <w:color w:val="000000"/>
          <w:sz w:val="21"/>
          <w:szCs w:val="21"/>
          <w:lang w:val="zh-CN" w:eastAsia="zh-CN"/>
        </w:rPr>
      </w:pPr>
      <w:r>
        <w:rPr>
          <w:rFonts w:asciiTheme="minorEastAsia" w:hAnsiTheme="minorEastAsia"/>
          <w:color w:val="000000"/>
          <w:sz w:val="21"/>
          <w:szCs w:val="21"/>
          <w:lang w:eastAsia="zh-CN"/>
        </w:rPr>
        <w:t>解析：</w:t>
      </w:r>
      <w:r>
        <w:rPr>
          <w:rFonts w:asciiTheme="minorEastAsia" w:hAnsiTheme="minorEastAsia"/>
          <w:color w:val="000000"/>
          <w:sz w:val="21"/>
          <w:szCs w:val="21"/>
          <w:lang w:val="zh-CN" w:eastAsia="zh-CN"/>
        </w:rPr>
        <w:t>材料反映的是孟德斯鸠的三权分立思想，美国在1787年宪法中把行政权、立法权和司法权分别交由总统、国会和各级法院掌握，体现了三权分立的原则，B项正确。</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12.答案：</w:t>
      </w:r>
      <w:r>
        <w:rPr>
          <w:rFonts w:hint="eastAsia" w:asciiTheme="minorEastAsia" w:hAnsiTheme="minorEastAsia"/>
          <w:color w:val="000000"/>
          <w:sz w:val="21"/>
          <w:szCs w:val="21"/>
          <w:lang w:eastAsia="zh-CN"/>
        </w:rPr>
        <w:t>B</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eastAsia="zh-CN"/>
        </w:rPr>
        <w:t>根据材料“一州县之赋役，量地计丁，丁粮、赋役、力差、银差悉并为一条，皆计亩征银”，可知农民需将实物换成银两交税，改革加强了农民与市场之间的联系，故</w:t>
      </w:r>
      <w:r>
        <w:rPr>
          <w:rFonts w:asciiTheme="minorEastAsia" w:hAnsiTheme="minorEastAsia"/>
          <w:color w:val="000000"/>
          <w:sz w:val="21"/>
          <w:szCs w:val="21"/>
          <w:lang w:eastAsia="zh-CN"/>
        </w:rPr>
        <w:t>B</w:t>
      </w:r>
      <w:r>
        <w:rPr>
          <w:rFonts w:hint="eastAsia" w:asciiTheme="minorEastAsia" w:hAnsiTheme="minorEastAsia"/>
          <w:color w:val="000000"/>
          <w:sz w:val="21"/>
          <w:szCs w:val="21"/>
          <w:lang w:eastAsia="zh-CN"/>
        </w:rPr>
        <w:t>项正确；彻底解决了明政府的财政困难说法错误，故</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项错误；材料中并未体现对百姓的人身控制，故</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项错误；开始以田亩作为主要征税标准并非在万历时期，故</w:t>
      </w:r>
      <w:r>
        <w:rPr>
          <w:rFonts w:asciiTheme="minorEastAsia" w:hAnsiTheme="minorEastAsia"/>
          <w:color w:val="000000"/>
          <w:sz w:val="21"/>
          <w:szCs w:val="21"/>
          <w:lang w:eastAsia="zh-CN"/>
        </w:rPr>
        <w:t>D</w:t>
      </w:r>
      <w:r>
        <w:rPr>
          <w:rFonts w:hint="eastAsia" w:asciiTheme="minorEastAsia" w:hAnsiTheme="minorEastAsia"/>
          <w:color w:val="000000"/>
          <w:sz w:val="21"/>
          <w:szCs w:val="21"/>
          <w:lang w:eastAsia="zh-CN"/>
        </w:rPr>
        <w:t>项错误。</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13.答案：</w:t>
      </w:r>
      <w:r>
        <w:rPr>
          <w:rFonts w:hint="eastAsia" w:asciiTheme="minorEastAsia" w:hAnsiTheme="minorEastAsia"/>
          <w:color w:val="000000"/>
          <w:sz w:val="21"/>
          <w:szCs w:val="21"/>
          <w:lang w:eastAsia="zh-CN"/>
        </w:rPr>
        <w:t>A</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eastAsia="zh-CN"/>
        </w:rPr>
        <w:t>由材料可知夏朝时王位继承方式多是父死子继，说明夏朝时宗法制已具雏形，故</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项正确；材料仅体现夏朝时形成了父死子继的继承方式，但不能体现是否为嫡长子继承制，故</w:t>
      </w:r>
      <w:r>
        <w:rPr>
          <w:rFonts w:asciiTheme="minorEastAsia" w:hAnsiTheme="minorEastAsia"/>
          <w:color w:val="000000"/>
          <w:sz w:val="21"/>
          <w:szCs w:val="21"/>
          <w:lang w:eastAsia="zh-CN"/>
        </w:rPr>
        <w:t>B</w:t>
      </w:r>
      <w:r>
        <w:rPr>
          <w:rFonts w:hint="eastAsia" w:asciiTheme="minorEastAsia" w:hAnsiTheme="minorEastAsia"/>
          <w:color w:val="000000"/>
          <w:sz w:val="21"/>
          <w:szCs w:val="21"/>
          <w:lang w:eastAsia="zh-CN"/>
        </w:rPr>
        <w:t>项错误；夏朝是奴隶社会而非封建社会的开端，故</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项错误；由材料可知，夏朝王位继承，除少数几次外，多数是父死子继的继承方式，因而体现不出王位继承的混乱，故</w:t>
      </w:r>
      <w:r>
        <w:rPr>
          <w:rFonts w:asciiTheme="minorEastAsia" w:hAnsiTheme="minorEastAsia"/>
          <w:color w:val="000000"/>
          <w:sz w:val="21"/>
          <w:szCs w:val="21"/>
          <w:lang w:eastAsia="zh-CN"/>
        </w:rPr>
        <w:t>D</w:t>
      </w:r>
      <w:r>
        <w:rPr>
          <w:rFonts w:hint="eastAsia" w:asciiTheme="minorEastAsia" w:hAnsiTheme="minorEastAsia"/>
          <w:color w:val="000000"/>
          <w:sz w:val="21"/>
          <w:szCs w:val="21"/>
          <w:lang w:eastAsia="zh-CN"/>
        </w:rPr>
        <w:t>项错误。</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14.答案：</w:t>
      </w:r>
      <w:r>
        <w:rPr>
          <w:rFonts w:hint="eastAsia" w:asciiTheme="minorEastAsia" w:hAnsiTheme="minorEastAsia"/>
          <w:color w:val="000000"/>
          <w:sz w:val="21"/>
          <w:szCs w:val="21"/>
          <w:lang w:eastAsia="zh-CN"/>
        </w:rPr>
        <w:t>A</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z w:val="21"/>
          <w:szCs w:val="21"/>
          <w:lang w:eastAsia="zh-CN"/>
        </w:rPr>
        <w:t>根据材料，政治协商制度是中国共产党运用马克思主义政党学说，总结国内外历史教训探索出来的，是马克思主义与中国国情结合的产物，故选</w:t>
      </w:r>
      <w:r>
        <w:rPr>
          <w:rFonts w:asciiTheme="minorEastAsia" w:hAnsiTheme="minorEastAsia"/>
          <w:color w:val="000000"/>
          <w:sz w:val="21"/>
          <w:szCs w:val="21"/>
          <w:lang w:eastAsia="zh-CN"/>
        </w:rPr>
        <w:t>A</w:t>
      </w:r>
      <w:r>
        <w:rPr>
          <w:rFonts w:hint="eastAsia" w:asciiTheme="minorEastAsia" w:hAnsiTheme="minorEastAsia"/>
          <w:color w:val="000000"/>
          <w:sz w:val="21"/>
          <w:szCs w:val="21"/>
          <w:lang w:eastAsia="zh-CN"/>
        </w:rPr>
        <w:t>项；材料强调的是政治协商制度与马克思主义的关系，没有强调对世界的影响，排除</w:t>
      </w:r>
      <w:r>
        <w:rPr>
          <w:rFonts w:asciiTheme="minorEastAsia" w:hAnsiTheme="minorEastAsia"/>
          <w:color w:val="000000"/>
          <w:sz w:val="21"/>
          <w:szCs w:val="21"/>
          <w:lang w:eastAsia="zh-CN"/>
        </w:rPr>
        <w:t>B</w:t>
      </w:r>
      <w:r>
        <w:rPr>
          <w:rFonts w:hint="eastAsia" w:asciiTheme="minorEastAsia" w:hAnsiTheme="minorEastAsia"/>
          <w:color w:val="000000"/>
          <w:sz w:val="21"/>
          <w:szCs w:val="21"/>
          <w:lang w:eastAsia="zh-CN"/>
        </w:rPr>
        <w:t>项；材料强调的是政治协商制度的创新而不是对民主党派的影响，排除</w:t>
      </w:r>
      <w:r>
        <w:rPr>
          <w:rFonts w:asciiTheme="minorEastAsia" w:hAnsiTheme="minorEastAsia"/>
          <w:color w:val="000000"/>
          <w:sz w:val="21"/>
          <w:szCs w:val="21"/>
          <w:lang w:eastAsia="zh-CN"/>
        </w:rPr>
        <w:t>C</w:t>
      </w:r>
      <w:r>
        <w:rPr>
          <w:rFonts w:hint="eastAsia" w:asciiTheme="minorEastAsia" w:hAnsiTheme="minorEastAsia"/>
          <w:color w:val="000000"/>
          <w:sz w:val="21"/>
          <w:szCs w:val="21"/>
          <w:lang w:eastAsia="zh-CN"/>
        </w:rPr>
        <w:t>项；政治协商制度产生于新中国成立前夕，不是探索时期，排除</w:t>
      </w:r>
      <w:r>
        <w:rPr>
          <w:rFonts w:asciiTheme="minorEastAsia" w:hAnsiTheme="minorEastAsia"/>
          <w:color w:val="000000"/>
          <w:sz w:val="21"/>
          <w:szCs w:val="21"/>
          <w:lang w:eastAsia="zh-CN"/>
        </w:rPr>
        <w:t>D</w:t>
      </w:r>
      <w:r>
        <w:rPr>
          <w:rFonts w:hint="eastAsia" w:asciiTheme="minorEastAsia" w:hAnsiTheme="minorEastAsia"/>
          <w:color w:val="000000"/>
          <w:sz w:val="21"/>
          <w:szCs w:val="21"/>
          <w:lang w:eastAsia="zh-CN"/>
        </w:rPr>
        <w:t>项。</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15.答案：</w:t>
      </w:r>
      <w:r>
        <w:rPr>
          <w:rFonts w:hint="eastAsia" w:asciiTheme="minorEastAsia" w:hAnsiTheme="minorEastAsia"/>
          <w:color w:val="000000"/>
          <w:sz w:val="21"/>
          <w:szCs w:val="21"/>
          <w:lang w:eastAsia="zh-CN"/>
        </w:rPr>
        <w:t>D</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w:t>
      </w:r>
      <w:r>
        <w:rPr>
          <w:rFonts w:hint="eastAsia" w:asciiTheme="minorEastAsia" w:hAnsiTheme="minorEastAsia"/>
          <w:color w:val="000000"/>
          <w:spacing w:val="-10"/>
          <w:sz w:val="21"/>
          <w:szCs w:val="21"/>
          <w:lang w:eastAsia="zh-CN"/>
        </w:rPr>
        <w:t>《大宪章》颁布时，英国议会尚未产生，故</w:t>
      </w:r>
      <w:r>
        <w:rPr>
          <w:rFonts w:asciiTheme="minorEastAsia" w:hAnsiTheme="minorEastAsia"/>
          <w:color w:val="000000"/>
          <w:sz w:val="21"/>
          <w:szCs w:val="21"/>
          <w:lang w:eastAsia="zh-CN"/>
        </w:rPr>
        <w:t>A</w:t>
      </w:r>
      <w:r>
        <w:rPr>
          <w:rFonts w:hint="eastAsia" w:asciiTheme="minorEastAsia" w:hAnsiTheme="minorEastAsia"/>
          <w:color w:val="000000"/>
          <w:spacing w:val="-10"/>
          <w:sz w:val="21"/>
          <w:szCs w:val="21"/>
          <w:lang w:eastAsia="zh-CN"/>
        </w:rPr>
        <w:t>项错误</w:t>
      </w:r>
      <w:r>
        <w:rPr>
          <w:rFonts w:asciiTheme="minorEastAsia" w:hAnsiTheme="minorEastAsia"/>
          <w:color w:val="000000"/>
          <w:spacing w:val="-10"/>
          <w:sz w:val="21"/>
          <w:szCs w:val="21"/>
          <w:lang w:eastAsia="zh-CN"/>
        </w:rPr>
        <w:t>;</w:t>
      </w:r>
      <w:r>
        <w:rPr>
          <w:rFonts w:hint="eastAsia" w:asciiTheme="minorEastAsia" w:hAnsiTheme="minorEastAsia"/>
          <w:color w:val="000000"/>
          <w:spacing w:val="-10"/>
          <w:sz w:val="21"/>
          <w:szCs w:val="21"/>
          <w:lang w:eastAsia="zh-CN"/>
        </w:rPr>
        <w:t>《大宪章》的颁布是为了限制王权，而非保护公民的人权，故</w:t>
      </w:r>
      <w:r>
        <w:rPr>
          <w:rFonts w:asciiTheme="minorEastAsia" w:hAnsiTheme="minorEastAsia"/>
          <w:color w:val="000000"/>
          <w:sz w:val="21"/>
          <w:szCs w:val="21"/>
          <w:lang w:eastAsia="zh-CN"/>
        </w:rPr>
        <w:t>B</w:t>
      </w:r>
      <w:r>
        <w:rPr>
          <w:rFonts w:hint="eastAsia" w:asciiTheme="minorEastAsia" w:hAnsiTheme="minorEastAsia"/>
          <w:color w:val="000000"/>
          <w:spacing w:val="-10"/>
          <w:sz w:val="21"/>
          <w:szCs w:val="21"/>
          <w:lang w:eastAsia="zh-CN"/>
        </w:rPr>
        <w:t>项错误；国王的征税权并未取消，故</w:t>
      </w:r>
      <w:r>
        <w:rPr>
          <w:rFonts w:asciiTheme="minorEastAsia" w:hAnsiTheme="minorEastAsia"/>
          <w:color w:val="000000"/>
          <w:sz w:val="21"/>
          <w:szCs w:val="21"/>
          <w:lang w:eastAsia="zh-CN"/>
        </w:rPr>
        <w:t>C</w:t>
      </w:r>
      <w:r>
        <w:rPr>
          <w:rFonts w:hint="eastAsia" w:asciiTheme="minorEastAsia" w:hAnsiTheme="minorEastAsia"/>
          <w:color w:val="000000"/>
          <w:spacing w:val="-10"/>
          <w:sz w:val="21"/>
          <w:szCs w:val="21"/>
          <w:lang w:eastAsia="zh-CN"/>
        </w:rPr>
        <w:t>项错误；英国的宪政建立在对王权进行限制的基础上，而《大宪章》体现了对王权的限制，故</w:t>
      </w:r>
      <w:r>
        <w:rPr>
          <w:rFonts w:asciiTheme="minorEastAsia" w:hAnsiTheme="minorEastAsia"/>
          <w:color w:val="000000"/>
          <w:sz w:val="21"/>
          <w:szCs w:val="21"/>
          <w:lang w:eastAsia="zh-CN"/>
        </w:rPr>
        <w:t>D</w:t>
      </w:r>
      <w:r>
        <w:rPr>
          <w:rFonts w:hint="eastAsia" w:asciiTheme="minorEastAsia" w:hAnsiTheme="minorEastAsia"/>
          <w:color w:val="000000"/>
          <w:spacing w:val="-10"/>
          <w:sz w:val="21"/>
          <w:szCs w:val="21"/>
          <w:lang w:eastAsia="zh-CN"/>
        </w:rPr>
        <w:t>项正确。</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16.答案：(1)同:建立了疆域广阔、人口众多的国家;制定了统一的法律;建立起行政管理制度。异:汉朝郡县严格执行统一的制度法令,罗马帝国行省权力较大;汉朝实现了文字统一,罗马帝国未能实现语言文字的统一;汉朝强调教育、教化和伦理规范的作用,罗马帝国重视法律的作用;汉朝制度上对各地区民众同等对待,罗马帝国境内民族区别对待较明显。</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(2)确立了中国的基本疆域;强化了民族认同;形成了追求统一的价值观;创立了中国古代治国理政的基本模式。</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第(1)问,据材料一“罗马帝国地跨欧、亚、非三大洲……整个帝国人口约5400万……行省拥有不同程度的自治权。不断成熟的罗马法通行于帝国全境”,材料二“全国百余郡”“构建起……执行统一政策的士大夫官僚队伍。汉朝盛时‘编户齐民’有5900多万人,儒家倡导的忠义孝悌等伦理,成为民众日常行为的规范”归纳相同点;据材料一、二,从地方行政机构的权力、语言文字、法律、教化、对待境内民众的态度等方面归纳不同点。</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第(2)问,结合所学从疆域奠定、民族统一和国家认同、对后世的影响等方面回答。</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17.答案：(1)背景:民族危机日趋严重;民族资本主义初步发展;维新派要求变法;科举制存在弊端;解决社会现实问题的需要(社会需要新式人才)。</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(2)简评:打击了旧学;传播了新学;有利于思想解放;对推行新式教育有积极影响;改革不彻底(仍存在科举程式化的弊病)。</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解析：(1)问据材料一中“梁启超提出……改革科举制度的方案”得出维新派要求变法,据材料一中“旧的科举考试不求实际、摧残人才、于世无补的弊病”得出科举制存在弊端,据材料一中“引导人们崇尚实学,以新的文化知识来解决中国的现实问题”得出解决社会现实问题的需要,结合所学得出民族危机日趋严重,民族资本主义初步发展。</w:t>
      </w:r>
    </w:p>
    <w:p>
      <w:pPr>
        <w:spacing w:line="360" w:lineRule="auto"/>
        <w:rPr>
          <w:rFonts w:asciiTheme="minorEastAsia" w:hAnsiTheme="minorEastAsia"/>
          <w:color w:val="000000"/>
          <w:sz w:val="21"/>
          <w:szCs w:val="21"/>
          <w:lang w:eastAsia="zh-CN"/>
        </w:rPr>
      </w:pPr>
      <w:r>
        <w:rPr>
          <w:rFonts w:asciiTheme="minorEastAsia" w:hAnsiTheme="minorEastAsia"/>
          <w:color w:val="000000"/>
          <w:sz w:val="21"/>
          <w:szCs w:val="21"/>
          <w:lang w:eastAsia="zh-CN"/>
        </w:rPr>
        <w:t>(2)问据材料一中“会涌现一批讲实际、重应用、了解中国和世界的新人”结合所学得出有利于思想解放,据材料一中“以学堂制代替科举制”得出对推行新式教育有积极影响,据材料二“废八股,改试策论”“迂腐的读书人对此‘惊怪不知所为’”结合所学得出打击了旧学,据材料二“兼及五洲各国政艺”结合所学得出传播了新学,据材料二“乡试以历代掌故为主”得出改革不彻底。</w:t>
      </w:r>
    </w:p>
    <w:p>
      <w:pPr>
        <w:spacing w:line="360" w:lineRule="auto"/>
        <w:jc w:val="center"/>
        <w:rPr>
          <w:rFonts w:asciiTheme="minorEastAsia" w:hAnsiTheme="minorEastAsia"/>
          <w:b/>
          <w:sz w:val="21"/>
          <w:szCs w:val="21"/>
          <w:lang w:eastAsia="zh-CN"/>
        </w:rPr>
      </w:pPr>
      <w:r>
        <w:rPr>
          <w:rFonts w:asciiTheme="minorEastAsia" w:hAnsiTheme="minorEastAsia"/>
          <w:b/>
          <w:sz w:val="21"/>
          <w:szCs w:val="21"/>
          <w:lang w:eastAsia="zh-CN"/>
        </w:rPr>
        <w:br w:type="textWrapping"/>
      </w:r>
      <w:bookmarkStart w:id="4" w:name="_GoBack"/>
      <w:bookmarkEnd w:id="4"/>
    </w:p>
    <w:sectPr>
      <w:headerReference r:id="rId3" w:type="first"/>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4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0216"/>
    <w:rsid w:val="001F657B"/>
    <w:rsid w:val="00225B27"/>
    <w:rsid w:val="002653B6"/>
    <w:rsid w:val="002732F7"/>
    <w:rsid w:val="00291D53"/>
    <w:rsid w:val="002D05C4"/>
    <w:rsid w:val="00306859"/>
    <w:rsid w:val="003158FD"/>
    <w:rsid w:val="0032148A"/>
    <w:rsid w:val="00393005"/>
    <w:rsid w:val="003B1860"/>
    <w:rsid w:val="00493CBB"/>
    <w:rsid w:val="004A1316"/>
    <w:rsid w:val="004E5F14"/>
    <w:rsid w:val="004F324D"/>
    <w:rsid w:val="00551E74"/>
    <w:rsid w:val="005A20F8"/>
    <w:rsid w:val="00666F67"/>
    <w:rsid w:val="006F1998"/>
    <w:rsid w:val="00744DB5"/>
    <w:rsid w:val="0078006E"/>
    <w:rsid w:val="007E4584"/>
    <w:rsid w:val="00867164"/>
    <w:rsid w:val="008A5A12"/>
    <w:rsid w:val="00904130"/>
    <w:rsid w:val="00923748"/>
    <w:rsid w:val="0096006D"/>
    <w:rsid w:val="00964EE8"/>
    <w:rsid w:val="009706E5"/>
    <w:rsid w:val="009A5B92"/>
    <w:rsid w:val="009D0560"/>
    <w:rsid w:val="00A24AB4"/>
    <w:rsid w:val="00A31AD8"/>
    <w:rsid w:val="00A37F5A"/>
    <w:rsid w:val="00A626ED"/>
    <w:rsid w:val="00A71853"/>
    <w:rsid w:val="00A77B3E"/>
    <w:rsid w:val="00AD4FD2"/>
    <w:rsid w:val="00B05D82"/>
    <w:rsid w:val="00BF6E1F"/>
    <w:rsid w:val="00C13EDC"/>
    <w:rsid w:val="00C86B24"/>
    <w:rsid w:val="00CA2A55"/>
    <w:rsid w:val="00CE09D0"/>
    <w:rsid w:val="00CE3D98"/>
    <w:rsid w:val="00D36FFE"/>
    <w:rsid w:val="00D52316"/>
    <w:rsid w:val="00D77D09"/>
    <w:rsid w:val="00DA1F43"/>
    <w:rsid w:val="00DB6D88"/>
    <w:rsid w:val="00DB6EBE"/>
    <w:rsid w:val="00DC1530"/>
    <w:rsid w:val="00DC5498"/>
    <w:rsid w:val="00E27519"/>
    <w:rsid w:val="00E42E6C"/>
    <w:rsid w:val="00E474E3"/>
    <w:rsid w:val="00E575D4"/>
    <w:rsid w:val="00EA5EEB"/>
    <w:rsid w:val="00EE388C"/>
    <w:rsid w:val="00F953CC"/>
    <w:rsid w:val="00FA79C9"/>
    <w:rsid w:val="00FC1F46"/>
    <w:rsid w:val="29C6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sz w:val="18"/>
      <w:szCs w:val="18"/>
    </w:rPr>
  </w:style>
  <w:style w:type="character" w:customStyle="1" w:styleId="7">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6716</Words>
  <Characters>6903</Characters>
  <DocSecurity>0</DocSecurity>
  <Lines>50</Lines>
  <Paragraphs>14</Paragraphs>
  <ScaleCrop>false</ScaleCrop>
  <LinksUpToDate>false</LinksUpToDate>
  <CharactersWithSpaces>6985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2021-08-15T09:16:00Z</dcterms:created>
  <dcterms:modified xsi:type="dcterms:W3CDTF">2021-08-16T09:12:47Z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DD8C370771F74935922977840A5133CF</vt:lpwstr>
  </property>
</Properties>
</file>