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rPr>
          <w:rFonts w:eastAsia="黑体"/>
          <w:b/>
          <w:sz w:val="30"/>
          <w:szCs w:val="30"/>
        </w:rPr>
      </w:pPr>
      <w:bookmarkStart w:id="0" w:name="_GoBack"/>
      <w:bookmarkEnd w:id="0"/>
      <w:r>
        <w:rPr>
          <w:rFonts w:hint="eastAsia" w:eastAsia="黑体"/>
          <w:b/>
          <w:sz w:val="30"/>
          <w:szCs w:val="30"/>
        </w:rPr>
        <w:drawing>
          <wp:anchor distT="0" distB="0" distL="114300" distR="114300" simplePos="0" relativeHeight="251658240" behindDoc="0" locked="0" layoutInCell="1" allowOverlap="1">
            <wp:simplePos x="0" y="0"/>
            <wp:positionH relativeFrom="page">
              <wp:posOffset>12153900</wp:posOffset>
            </wp:positionH>
            <wp:positionV relativeFrom="topMargin">
              <wp:posOffset>12039600</wp:posOffset>
            </wp:positionV>
            <wp:extent cx="444500" cy="431800"/>
            <wp:effectExtent l="0" t="0" r="12700" b="635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444500" cy="431800"/>
                    </a:xfrm>
                    <a:prstGeom prst="rect">
                      <a:avLst/>
                    </a:prstGeom>
                  </pic:spPr>
                </pic:pic>
              </a:graphicData>
            </a:graphic>
          </wp:anchor>
        </w:drawing>
      </w:r>
      <w:r>
        <w:rPr>
          <w:rFonts w:hint="eastAsia" w:eastAsia="黑体"/>
          <w:b/>
          <w:sz w:val="30"/>
          <w:szCs w:val="30"/>
        </w:rPr>
        <w:t>2020-2021学年高中历史统编版（2019）选择性必修2经济与社会生活第三单元商业贸易与日常生活-第八课世界市场与商业贸易培优练习</w:t>
      </w:r>
    </w:p>
    <w:p>
      <w:pPr>
        <w:keepNext w:val="0"/>
        <w:keepLines w:val="0"/>
        <w:pageBreakBefore w:val="0"/>
        <w:widowControl w:val="0"/>
        <w:kinsoku/>
        <w:wordWrap/>
        <w:overflowPunct/>
        <w:topLinePunct w:val="0"/>
        <w:autoSpaceDE/>
        <w:autoSpaceDN/>
        <w:bidi w:val="0"/>
        <w:adjustRightInd/>
        <w:snapToGrid/>
        <w:rPr>
          <w:rFonts w:hint="eastAsia"/>
        </w:rPr>
      </w:pPr>
    </w:p>
    <w:p>
      <w:pPr>
        <w:keepNext w:val="0"/>
        <w:keepLines w:val="0"/>
        <w:pageBreakBefore w:val="0"/>
        <w:widowControl w:val="0"/>
        <w:kinsoku/>
        <w:wordWrap/>
        <w:overflowPunct/>
        <w:topLinePunct w:val="0"/>
        <w:autoSpaceDE/>
        <w:autoSpaceDN/>
        <w:bidi w:val="0"/>
        <w:adjustRightInd/>
        <w:snapToGrid/>
        <w:rPr>
          <w:rFonts w:hint="eastAsia"/>
        </w:rPr>
      </w:pPr>
    </w:p>
    <w:p>
      <w:pPr>
        <w:keepNext w:val="0"/>
        <w:keepLines w:val="0"/>
        <w:pageBreakBefore w:val="0"/>
        <w:widowControl w:val="0"/>
        <w:kinsoku/>
        <w:wordWrap/>
        <w:overflowPunct/>
        <w:topLinePunct w:val="0"/>
        <w:autoSpaceDE/>
        <w:autoSpaceDN/>
        <w:bidi w:val="0"/>
        <w:adjustRightInd/>
        <w:snapToGrid/>
        <w:rPr>
          <w:b/>
        </w:rPr>
      </w:pPr>
      <w:r>
        <w:rPr>
          <w:rFonts w:hint="eastAsia"/>
          <w:b/>
        </w:rPr>
        <w:t>一、单选题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w:t>
      </w:r>
      <w:r>
        <w:rPr>
          <w:rFonts w:ascii="宋体" w:hAnsi="宋体" w:eastAsia="宋体" w:cs="宋体"/>
        </w:rPr>
        <w:t>新航路开辟带来了动植物的全球交流，使世界人口激增。你认为人口的激增可大部分归功于如表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20"/>
        <w:gridCol w:w="818"/>
        <w:gridCol w:w="923"/>
        <w:gridCol w:w="818"/>
        <w:gridCol w:w="81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年份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1500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1600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1700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1750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亚欧大陆人口数量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4.5亿</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5.45亿</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6.1亿</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7.2亿</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9亿</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全球交流促使饮食结构与营养改善</w:t>
      </w:r>
      <w:r>
        <w:rPr>
          <w:rFonts w:hint="eastAsia" w:ascii="宋体" w:hAnsi="宋体" w:cs="宋体"/>
          <w:lang w:val="en-US" w:eastAsia="zh-CN"/>
        </w:rPr>
        <w:tab/>
      </w:r>
      <w:r>
        <w:t>B．</w:t>
      </w:r>
      <w:r>
        <w:rPr>
          <w:rFonts w:ascii="宋体" w:hAnsi="宋体" w:eastAsia="宋体" w:cs="宋体"/>
        </w:rPr>
        <w:t>新航路促进了资本主义经济的发展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世界各地民族之间建立了密切联系</w:t>
      </w:r>
      <w:r>
        <w:rPr>
          <w:rFonts w:hint="eastAsia" w:ascii="宋体" w:hAnsi="宋体" w:cs="宋体"/>
          <w:lang w:val="en-US" w:eastAsia="zh-CN"/>
        </w:rPr>
        <w:tab/>
      </w:r>
      <w:r>
        <w:t>D．</w:t>
      </w:r>
      <w:r>
        <w:rPr>
          <w:rFonts w:ascii="宋体" w:hAnsi="宋体" w:eastAsia="宋体" w:cs="宋体"/>
        </w:rPr>
        <w:t>全球贸易连接着欧亚市场和消费者</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w:t>
      </w:r>
      <w:r>
        <w:rPr>
          <w:rFonts w:ascii="宋体" w:hAnsi="宋体" w:eastAsia="宋体" w:cs="宋体"/>
        </w:rPr>
        <w:t>16世纪以来，欧洲商人把来自美洲的玉米、烟草，亚洲的香料、茶叶、非洲的黄金、象牙以及欧洲的枪支等运往世界各地销售。这一现象的出现最能说明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商业地位日益重要</w:t>
      </w:r>
      <w:r>
        <w:tab/>
      </w:r>
      <w:r>
        <w:rPr>
          <w:rFonts w:hint="eastAsia"/>
          <w:lang w:val="en-US" w:eastAsia="zh-CN"/>
        </w:rPr>
        <w:tab/>
      </w:r>
      <w:r>
        <w:t>B．</w:t>
      </w:r>
      <w:r>
        <w:rPr>
          <w:rFonts w:ascii="宋体" w:hAnsi="宋体" w:eastAsia="宋体" w:cs="宋体"/>
        </w:rPr>
        <w:t>世界市场雏形开始出现</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交通运输日益便捷</w:t>
      </w:r>
      <w:r>
        <w:tab/>
      </w:r>
      <w:r>
        <w:rPr>
          <w:rFonts w:hint="eastAsia"/>
          <w:lang w:val="en-US" w:eastAsia="zh-CN"/>
        </w:rPr>
        <w:tab/>
      </w:r>
      <w:r>
        <w:t>D．</w:t>
      </w:r>
      <w:r>
        <w:rPr>
          <w:rFonts w:ascii="宋体" w:hAnsi="宋体" w:eastAsia="宋体" w:cs="宋体"/>
        </w:rPr>
        <w:t>贸易中心发生重大变化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3．</w:t>
      </w:r>
      <w:r>
        <w:rPr>
          <w:rFonts w:ascii="宋体" w:hAnsi="宋体" w:eastAsia="宋体" w:cs="宋体"/>
        </w:rPr>
        <w:t>如图为苏联前两个五年计划执行的结果。据结果可推知，这一时期苏联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第一个五年计划，即1928—1932年重工业增长241%，轻工业增长95%。第二个五年计划，即1933—1937年重工业增长140%，轻工业增长100%（近一倍），某些重要产品及日用必需品的生产甚至增加了两倍。</w:t>
            </w:r>
          </w:p>
        </w:tc>
      </w:tr>
    </w:tbl>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人民生活水平有所提高</w:t>
      </w:r>
      <w:r>
        <w:tab/>
      </w:r>
      <w:r>
        <w:rPr>
          <w:rFonts w:hint="eastAsia"/>
          <w:lang w:val="en-US" w:eastAsia="zh-CN"/>
        </w:rPr>
        <w:tab/>
      </w:r>
      <w:r>
        <w:t>B．</w:t>
      </w:r>
      <w:r>
        <w:rPr>
          <w:rFonts w:ascii="宋体" w:hAnsi="宋体" w:eastAsia="宋体" w:cs="宋体"/>
        </w:rPr>
        <w:t>经济结构失调现象日益加重</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已实现国家工业化目标</w:t>
      </w:r>
      <w:r>
        <w:tab/>
      </w:r>
      <w:r>
        <w:rPr>
          <w:rFonts w:hint="eastAsia"/>
          <w:lang w:val="en-US" w:eastAsia="zh-CN"/>
        </w:rPr>
        <w:tab/>
      </w:r>
      <w:r>
        <w:t>D．</w:t>
      </w:r>
      <w:r>
        <w:rPr>
          <w:rFonts w:ascii="宋体" w:hAnsi="宋体" w:eastAsia="宋体" w:cs="宋体"/>
        </w:rPr>
        <w:t>已放弃优先发展重工业战略</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4．</w:t>
      </w:r>
      <w:r>
        <w:rPr>
          <w:rFonts w:ascii="宋体" w:hAnsi="宋体" w:eastAsia="宋体" w:cs="宋体"/>
        </w:rPr>
        <w:t>17世纪上半叶，欧洲国家纷纷到亚洲进行殖民活动，引发了亚洲海上贸易格局的变化。对此，表述正确的是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荷兰通过设立据点控制东亚海上商路</w:t>
      </w:r>
      <w:r>
        <w:tab/>
      </w:r>
      <w:r>
        <w:rPr>
          <w:rFonts w:hint="eastAsia"/>
          <w:lang w:val="en-US" w:eastAsia="zh-CN"/>
        </w:rPr>
        <w:tab/>
      </w:r>
      <w:r>
        <w:t>B．</w:t>
      </w:r>
      <w:r>
        <w:rPr>
          <w:rFonts w:ascii="宋体" w:hAnsi="宋体" w:eastAsia="宋体" w:cs="宋体"/>
        </w:rPr>
        <w:t>英国在对华贸易中处于顺差地位</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英国成为世界工厂和世界贸易中心</w:t>
      </w:r>
      <w:r>
        <w:tab/>
      </w:r>
      <w:r>
        <w:rPr>
          <w:rFonts w:hint="eastAsia"/>
          <w:lang w:val="en-US" w:eastAsia="zh-CN"/>
        </w:rPr>
        <w:tab/>
      </w:r>
      <w:r>
        <w:t>D．</w:t>
      </w:r>
      <w:r>
        <w:rPr>
          <w:rFonts w:ascii="宋体" w:hAnsi="宋体" w:eastAsia="宋体" w:cs="宋体"/>
        </w:rPr>
        <w:t>世界贸易中心转移到大西洋沿岸</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5．</w:t>
      </w:r>
      <w:r>
        <w:rPr>
          <w:rFonts w:ascii="宋体" w:hAnsi="宋体" w:eastAsia="宋体" w:cs="宋体"/>
        </w:rPr>
        <w:t>1897年，盛宣怀奉旨在上海创办的中国通商银行，是中国人自办的第一家银行，先后在北京、天津、汉口、广州、香港、烟台、镇江、汕头、福州和重庆等地设立分行。这种新的商业经营形式被引入中国的主要原因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西方列强入侵的影响</w:t>
      </w:r>
      <w:r>
        <w:tab/>
      </w:r>
      <w:r>
        <w:rPr>
          <w:rFonts w:hint="eastAsia"/>
          <w:lang w:val="en-US" w:eastAsia="zh-CN"/>
        </w:rPr>
        <w:tab/>
      </w:r>
      <w:r>
        <w:t>B．</w:t>
      </w:r>
      <w:r>
        <w:rPr>
          <w:rFonts w:ascii="宋体" w:hAnsi="宋体" w:eastAsia="宋体" w:cs="宋体"/>
        </w:rPr>
        <w:t>洋务运动的开展</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民族工业的发展</w:t>
      </w:r>
      <w:r>
        <w:tab/>
      </w:r>
      <w:r>
        <w:rPr>
          <w:rFonts w:hint="eastAsia"/>
          <w:lang w:val="en-US" w:eastAsia="zh-CN"/>
        </w:rPr>
        <w:tab/>
      </w:r>
      <w:r>
        <w:t>D．</w:t>
      </w:r>
      <w:r>
        <w:rPr>
          <w:rFonts w:ascii="宋体" w:hAnsi="宋体" w:eastAsia="宋体" w:cs="宋体"/>
        </w:rPr>
        <w:t>实业救国的影响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6．</w:t>
      </w:r>
      <w:r>
        <w:rPr>
          <w:rFonts w:ascii="宋体" w:hAnsi="宋体" w:eastAsia="宋体" w:cs="宋体"/>
        </w:rPr>
        <w:t>成立于1600年的不列颠东印度公司，是世界历史上第一个“有限责任公司”。公司成立时，英国女王伊丽莎白一世特许了如下条件----如果公司破产、欠债，不管出多大事儿，股东的损失仅限于在公司的投资，不牵连其他责任。由此奠定了有限公司制度，影响至今。这一制度</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奠定了大工厂制的基础</w:t>
      </w:r>
      <w:r>
        <w:rPr>
          <w:rFonts w:hint="eastAsia" w:ascii="宋体" w:hAnsi="宋体" w:cs="宋体"/>
          <w:lang w:val="en-US" w:eastAsia="zh-CN"/>
        </w:rPr>
        <w:tab/>
      </w:r>
      <w:r>
        <w:t>B．</w:t>
      </w:r>
      <w:r>
        <w:rPr>
          <w:rFonts w:ascii="宋体" w:hAnsi="宋体" w:eastAsia="宋体" w:cs="宋体"/>
        </w:rPr>
        <w:t>保证了王室的尊贵地位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确立了财产私有的原则</w:t>
      </w:r>
      <w:r>
        <w:rPr>
          <w:rFonts w:hint="eastAsia" w:ascii="宋体" w:hAnsi="宋体" w:cs="宋体"/>
          <w:lang w:val="en-US" w:eastAsia="zh-CN"/>
        </w:rPr>
        <w:tab/>
      </w:r>
      <w:r>
        <w:t>D．</w:t>
      </w:r>
      <w:r>
        <w:rPr>
          <w:rFonts w:ascii="宋体" w:hAnsi="宋体" w:eastAsia="宋体" w:cs="宋体"/>
        </w:rPr>
        <w:t>激发了人们的投资热情</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7．</w:t>
      </w:r>
      <w:r>
        <w:rPr>
          <w:rFonts w:ascii="宋体" w:hAnsi="宋体" w:eastAsia="宋体" w:cs="宋体"/>
        </w:rPr>
        <w:t>据估计1878年美国某市工业的资产为3600万关元，美头石油公司一家控制其中3300万元。1883—1890年，它的账面净资产从7200万美元增至上15亿美元。这反映了</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pPr>
      <w:r>
        <w:t>A．</w:t>
      </w:r>
      <w:r>
        <w:rPr>
          <w:rFonts w:ascii="宋体" w:hAnsi="宋体" w:eastAsia="宋体" w:cs="宋体"/>
        </w:rPr>
        <w:t>资本家内部矛盾激化</w:t>
      </w:r>
      <w:r>
        <w:tab/>
      </w:r>
      <w:r>
        <w:rPr>
          <w:rFonts w:hint="eastAsia"/>
          <w:lang w:val="en-US" w:eastAsia="zh-CN"/>
        </w:rPr>
        <w:t xml:space="preserve">   </w:t>
      </w:r>
      <w:r>
        <w:t>B．</w:t>
      </w:r>
      <w:r>
        <w:rPr>
          <w:rFonts w:ascii="宋体" w:hAnsi="宋体" w:eastAsia="宋体" w:cs="宋体"/>
        </w:rPr>
        <w:t>美国新技术的推广较快</w:t>
      </w:r>
      <w:r>
        <w:tab/>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垄断利于生产力发展</w:t>
      </w:r>
      <w:r>
        <w:tab/>
      </w:r>
      <w:r>
        <w:rPr>
          <w:rFonts w:hint="eastAsia"/>
          <w:lang w:val="en-US" w:eastAsia="zh-CN"/>
        </w:rPr>
        <w:t xml:space="preserve">   </w:t>
      </w:r>
      <w:r>
        <w:t>D．</w:t>
      </w:r>
      <w:r>
        <w:rPr>
          <w:rFonts w:ascii="宋体" w:hAnsi="宋体" w:eastAsia="宋体" w:cs="宋体"/>
        </w:rPr>
        <w:t>美国重视发展石油工业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8．</w:t>
      </w:r>
      <w:r>
        <w:rPr>
          <w:rFonts w:ascii="宋体" w:hAnsi="宋体" w:eastAsia="宋体" w:cs="宋体"/>
        </w:rPr>
        <w:t>16世纪末到19世纪初，马尼拉帆船贸易在浩渺的太平洋上开辟了一条丝绸之路。借此，中国的丝绸、瓷器等产品源源不断地输入拉丁美洲各地；反过来，美洲的作物烟草、玉米、甘薯以及墨西哥的银元等传播到中国。这条太平洋丝绸之路的开辟</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引起了菲律宾的价格革命</w:t>
      </w:r>
      <w:r>
        <w:tab/>
      </w:r>
      <w:r>
        <w:rPr>
          <w:rFonts w:hint="eastAsia"/>
          <w:lang w:val="en-US" w:eastAsia="zh-CN"/>
        </w:rPr>
        <w:tab/>
      </w:r>
      <w:r>
        <w:t>B．</w:t>
      </w:r>
      <w:r>
        <w:rPr>
          <w:rFonts w:ascii="宋体" w:hAnsi="宋体" w:eastAsia="宋体" w:cs="宋体"/>
        </w:rPr>
        <w:t>促进了中国工商业市镇的发展</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把中国卷入资本主义世界市场</w:t>
      </w:r>
      <w:r>
        <w:tab/>
      </w:r>
      <w:r>
        <w:rPr>
          <w:rFonts w:hint="eastAsia"/>
          <w:lang w:val="en-US" w:eastAsia="zh-CN"/>
        </w:rPr>
        <w:tab/>
      </w:r>
      <w:r>
        <w:t>D．</w:t>
      </w:r>
      <w:r>
        <w:rPr>
          <w:rFonts w:ascii="宋体" w:hAnsi="宋体" w:eastAsia="宋体" w:cs="宋体"/>
        </w:rPr>
        <w:t>完成了美洲的资本原始积累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9．</w:t>
      </w:r>
      <w:r>
        <w:rPr>
          <w:rFonts w:ascii="宋体" w:hAnsi="宋体" w:eastAsia="宋体" w:cs="宋体"/>
        </w:rPr>
        <w:t>20世纪70年代后期，英国经济通胀率一度高达27%。1979年5月撒切尔夫人一上任，就实行包括严厉的紧缩货币政策、私有化国企在内等一系列措施。这些措施</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是对国家干预政策的否定</w:t>
      </w:r>
      <w:r>
        <w:tab/>
      </w:r>
      <w:r>
        <w:rPr>
          <w:rFonts w:hint="eastAsia"/>
          <w:lang w:val="en-US" w:eastAsia="zh-CN"/>
        </w:rPr>
        <w:tab/>
      </w:r>
      <w:r>
        <w:t>B．</w:t>
      </w:r>
      <w:r>
        <w:rPr>
          <w:rFonts w:ascii="宋体" w:hAnsi="宋体" w:eastAsia="宋体" w:cs="宋体"/>
        </w:rPr>
        <w:t>旨在减少干预推动经济发展</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导致英国国际地位的下降</w:t>
      </w:r>
      <w:r>
        <w:tab/>
      </w:r>
      <w:r>
        <w:rPr>
          <w:rFonts w:hint="eastAsia"/>
          <w:lang w:val="en-US" w:eastAsia="zh-CN"/>
        </w:rPr>
        <w:tab/>
      </w:r>
      <w:r>
        <w:t>D．</w:t>
      </w:r>
      <w:r>
        <w:rPr>
          <w:rFonts w:ascii="宋体" w:hAnsi="宋体" w:eastAsia="宋体" w:cs="宋体"/>
        </w:rPr>
        <w:t>减少福利支出加剧社会矛盾</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10．</w:t>
      </w:r>
      <w:r>
        <w:rPr>
          <w:rFonts w:ascii="宋体" w:hAnsi="宋体" w:eastAsia="宋体" w:cs="宋体"/>
        </w:rPr>
        <w:t>马克思曾说：“资产阶级由于开拓了世界市场，使一切国家的生产和消费都成为世界性的了。”罗斯福新政为拓展世界市场所采取的措施是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整顿银行，恢复信用</w:t>
      </w:r>
      <w:r>
        <w:tab/>
      </w:r>
      <w:r>
        <w:rPr>
          <w:rFonts w:hint="eastAsia"/>
          <w:lang w:val="en-US" w:eastAsia="zh-CN"/>
        </w:rPr>
        <w:tab/>
      </w:r>
      <w:r>
        <w:t>B．</w:t>
      </w:r>
      <w:r>
        <w:rPr>
          <w:rFonts w:ascii="宋体" w:hAnsi="宋体" w:eastAsia="宋体" w:cs="宋体"/>
        </w:rPr>
        <w:t>美元贬值，刺激出口</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减耕减产，提供补贴</w:t>
      </w:r>
      <w:r>
        <w:tab/>
      </w:r>
      <w:r>
        <w:rPr>
          <w:rFonts w:hint="eastAsia"/>
          <w:lang w:val="en-US" w:eastAsia="zh-CN"/>
        </w:rPr>
        <w:tab/>
      </w:r>
      <w:r>
        <w:t>D．</w:t>
      </w:r>
      <w:r>
        <w:rPr>
          <w:rFonts w:ascii="宋体" w:hAnsi="宋体" w:eastAsia="宋体" w:cs="宋体"/>
        </w:rPr>
        <w:t>兴办工程，以工代赈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11．</w:t>
      </w:r>
      <w:r>
        <w:rPr>
          <w:rFonts w:ascii="Times New Roman" w:hAnsi="Times New Roman" w:eastAsia="Times New Roman" w:cs="Times New Roman"/>
        </w:rPr>
        <w:t>“</w:t>
      </w:r>
      <w:r>
        <w:rPr>
          <w:rFonts w:ascii="宋体" w:hAnsi="宋体" w:eastAsia="宋体" w:cs="宋体"/>
        </w:rPr>
        <w:t>世界历史不是过去一直存在的</w:t>
      </w:r>
      <w:r>
        <w:rPr>
          <w:rFonts w:ascii="Times New Roman" w:hAnsi="Times New Roman" w:eastAsia="Times New Roman" w:cs="Times New Roman"/>
        </w:rPr>
        <w:t>,</w:t>
      </w:r>
      <w:r>
        <w:rPr>
          <w:rFonts w:ascii="宋体" w:hAnsi="宋体" w:eastAsia="宋体" w:cs="宋体"/>
        </w:rPr>
        <w:t>作为世界史的历史是结果。</w:t>
      </w:r>
      <w:r>
        <w:rPr>
          <w:rFonts w:ascii="Times New Roman" w:hAnsi="Times New Roman" w:eastAsia="Times New Roman" w:cs="Times New Roman"/>
        </w:rPr>
        <w:t>”“</w:t>
      </w:r>
      <w:r>
        <w:rPr>
          <w:rFonts w:ascii="宋体" w:hAnsi="宋体" w:eastAsia="宋体" w:cs="宋体"/>
        </w:rPr>
        <w:t>正是近现代资本主义的大工业和世界市场日益把世界连成一个整体</w:t>
      </w:r>
      <w:r>
        <w:rPr>
          <w:rFonts w:ascii="Times New Roman" w:hAnsi="Times New Roman" w:eastAsia="Times New Roman" w:cs="Times New Roman"/>
        </w:rPr>
        <w:t>,</w:t>
      </w:r>
      <w:r>
        <w:rPr>
          <w:rFonts w:ascii="宋体" w:hAnsi="宋体" w:eastAsia="宋体" w:cs="宋体"/>
        </w:rPr>
        <w:t>从而首次开创了世界历史。</w:t>
      </w:r>
      <w:r>
        <w:rPr>
          <w:rFonts w:ascii="Times New Roman" w:hAnsi="Times New Roman" w:eastAsia="Times New Roman" w:cs="Times New Roman"/>
        </w:rPr>
        <w:t>”“</w:t>
      </w:r>
      <w:r>
        <w:rPr>
          <w:rFonts w:ascii="宋体" w:hAnsi="宋体" w:eastAsia="宋体" w:cs="宋体"/>
        </w:rPr>
        <w:t>因为它使每个文明国家以及这些国家中的每一个人的需要的满足都依赖于整个世界</w:t>
      </w:r>
      <w:r>
        <w:rPr>
          <w:rFonts w:ascii="Times New Roman" w:hAnsi="Times New Roman" w:eastAsia="Times New Roman" w:cs="Times New Roman"/>
        </w:rPr>
        <w:t>,</w:t>
      </w:r>
      <w:r>
        <w:rPr>
          <w:rFonts w:ascii="宋体" w:hAnsi="宋体" w:eastAsia="宋体" w:cs="宋体"/>
        </w:rPr>
        <w:t>因为它消灭了以往自然形成的各国的孤立状态。</w:t>
      </w:r>
      <w:r>
        <w:rPr>
          <w:rFonts w:ascii="Times New Roman" w:hAnsi="Times New Roman" w:eastAsia="Times New Roman" w:cs="Times New Roman"/>
        </w:rPr>
        <w:t>”</w:t>
      </w:r>
      <w:r>
        <w:rPr>
          <w:rFonts w:ascii="宋体" w:hAnsi="宋体" w:eastAsia="宋体" w:cs="宋体"/>
        </w:rPr>
        <w:t>对材料理解正确的是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世界市场与世界历史相互推动</w:t>
      </w:r>
      <w:r>
        <w:tab/>
      </w:r>
      <w:r>
        <w:rPr>
          <w:rFonts w:hint="eastAsia"/>
          <w:lang w:val="en-US" w:eastAsia="zh-CN"/>
        </w:rPr>
        <w:tab/>
      </w:r>
      <w:r>
        <w:t>B．</w:t>
      </w:r>
      <w:r>
        <w:rPr>
          <w:rFonts w:ascii="宋体" w:hAnsi="宋体" w:eastAsia="宋体" w:cs="宋体"/>
        </w:rPr>
        <w:t>工业革命加速了世界历史的形成</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世界市场的形成阻碍了历史的进步</w:t>
      </w:r>
      <w:r>
        <w:tab/>
      </w:r>
      <w:r>
        <w:rPr>
          <w:rFonts w:hint="eastAsia"/>
          <w:lang w:val="en-US" w:eastAsia="zh-CN"/>
        </w:rPr>
        <w:tab/>
      </w:r>
      <w:r>
        <w:t>D．</w:t>
      </w:r>
      <w:r>
        <w:rPr>
          <w:rFonts w:ascii="宋体" w:hAnsi="宋体" w:eastAsia="宋体" w:cs="宋体"/>
        </w:rPr>
        <w:t>工业革命促进了整体世界的形成</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12．</w:t>
      </w:r>
      <w:r>
        <w:rPr>
          <w:rFonts w:ascii="Times New Roman" w:hAnsi="Times New Roman" w:eastAsia="Times New Roman" w:cs="Times New Roman"/>
        </w:rPr>
        <w:t>17</w:t>
      </w:r>
      <w:r>
        <w:rPr>
          <w:rFonts w:ascii="宋体" w:hAnsi="宋体" w:eastAsia="宋体" w:cs="宋体"/>
        </w:rPr>
        <w:t>世纪中期以后</w:t>
      </w:r>
      <w:r>
        <w:rPr>
          <w:rFonts w:ascii="Times New Roman" w:hAnsi="Times New Roman" w:eastAsia="Times New Roman" w:cs="Times New Roman"/>
        </w:rPr>
        <w:t>,</w:t>
      </w:r>
      <w:r>
        <w:rPr>
          <w:rFonts w:ascii="宋体" w:hAnsi="宋体" w:eastAsia="宋体" w:cs="宋体"/>
        </w:rPr>
        <w:t>中国的茶叶和其他地区的咖啡、巧克力、糖等物品</w:t>
      </w:r>
      <w:r>
        <w:rPr>
          <w:rFonts w:ascii="Times New Roman" w:hAnsi="Times New Roman" w:eastAsia="Times New Roman" w:cs="Times New Roman"/>
        </w:rPr>
        <w:t>,</w:t>
      </w:r>
      <w:r>
        <w:rPr>
          <w:rFonts w:ascii="宋体" w:hAnsi="宋体" w:eastAsia="宋体" w:cs="宋体"/>
        </w:rPr>
        <w:t>取代了长久以来由香料扮演的经济和文化的角色</w:t>
      </w:r>
      <w:r>
        <w:rPr>
          <w:rFonts w:ascii="Times New Roman" w:hAnsi="Times New Roman" w:eastAsia="Times New Roman" w:cs="Times New Roman"/>
        </w:rPr>
        <w:t>,</w:t>
      </w:r>
      <w:r>
        <w:rPr>
          <w:rFonts w:ascii="宋体" w:hAnsi="宋体" w:eastAsia="宋体" w:cs="宋体"/>
        </w:rPr>
        <w:t>成为远洋贸易的主要对象</w:t>
      </w:r>
      <w:r>
        <w:rPr>
          <w:rFonts w:ascii="Times New Roman" w:hAnsi="Times New Roman" w:eastAsia="Times New Roman" w:cs="Times New Roman"/>
        </w:rPr>
        <w:t>,</w:t>
      </w:r>
      <w:r>
        <w:rPr>
          <w:rFonts w:ascii="宋体" w:hAnsi="宋体" w:eastAsia="宋体" w:cs="宋体"/>
        </w:rPr>
        <w:t>并开始成为欧洲饮食生活中的新宠。这说明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中国商品主导了欧洲的经济贸易</w:t>
      </w:r>
      <w:r>
        <w:tab/>
      </w:r>
      <w:r>
        <w:rPr>
          <w:rFonts w:hint="eastAsia"/>
          <w:lang w:val="en-US" w:eastAsia="zh-CN"/>
        </w:rPr>
        <w:tab/>
      </w:r>
      <w:r>
        <w:t>B．</w:t>
      </w:r>
      <w:r>
        <w:rPr>
          <w:rFonts w:ascii="宋体" w:hAnsi="宋体" w:eastAsia="宋体" w:cs="宋体"/>
        </w:rPr>
        <w:t>以欧洲为中心的世界市场雏形初现</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殖民扩张推动了商业革命的发展</w:t>
      </w:r>
      <w:r>
        <w:tab/>
      </w:r>
      <w:r>
        <w:rPr>
          <w:rFonts w:hint="eastAsia"/>
          <w:lang w:val="en-US" w:eastAsia="zh-CN"/>
        </w:rPr>
        <w:tab/>
      </w:r>
      <w:r>
        <w:t>D．</w:t>
      </w:r>
      <w:r>
        <w:rPr>
          <w:rFonts w:ascii="宋体" w:hAnsi="宋体" w:eastAsia="宋体" w:cs="宋体"/>
        </w:rPr>
        <w:t>西欧社会的生产生活方式发生变化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13．</w:t>
      </w:r>
      <w:r>
        <w:rPr>
          <w:rFonts w:ascii="Times New Roman" w:hAnsi="Times New Roman" w:eastAsia="Times New Roman" w:cs="Times New Roman"/>
        </w:rPr>
        <w:t>16</w:t>
      </w:r>
      <w:r>
        <w:rPr>
          <w:rFonts w:ascii="宋体" w:hAnsi="宋体" w:eastAsia="宋体" w:cs="宋体"/>
        </w:rPr>
        <w:t>和</w:t>
      </w:r>
      <w:r>
        <w:rPr>
          <w:rFonts w:ascii="Times New Roman" w:hAnsi="Times New Roman" w:eastAsia="Times New Roman" w:cs="Times New Roman"/>
        </w:rPr>
        <w:t>17</w:t>
      </w:r>
      <w:r>
        <w:rPr>
          <w:rFonts w:ascii="宋体" w:hAnsi="宋体" w:eastAsia="宋体" w:cs="宋体"/>
        </w:rPr>
        <w:t>世纪在欧洲北部做生意比在欧洲南部有着无可争议的优势。</w:t>
      </w:r>
      <w:r>
        <w:rPr>
          <w:rFonts w:ascii="Times New Roman" w:hAnsi="Times New Roman" w:eastAsia="Times New Roman" w:cs="Times New Roman"/>
        </w:rPr>
        <w:t>17</w:t>
      </w:r>
      <w:r>
        <w:rPr>
          <w:rFonts w:ascii="宋体" w:hAnsi="宋体" w:eastAsia="宋体" w:cs="宋体"/>
        </w:rPr>
        <w:t>世纪的新兴势力</w:t>
      </w:r>
      <w:r>
        <w:rPr>
          <w:rFonts w:ascii="Times New Roman" w:hAnsi="Times New Roman" w:eastAsia="Times New Roman" w:cs="Times New Roman"/>
        </w:rPr>
        <w:t>——</w:t>
      </w:r>
      <w:r>
        <w:rPr>
          <w:rFonts w:ascii="宋体" w:hAnsi="宋体" w:eastAsia="宋体" w:cs="宋体"/>
        </w:rPr>
        <w:t>尼德兰、瑞典、英国、法国都在北部，一些成长神速的城市也一样</w:t>
      </w:r>
      <w:r>
        <w:rPr>
          <w:rFonts w:ascii="Times New Roman" w:hAnsi="Times New Roman" w:eastAsia="Times New Roman" w:cs="Times New Roman"/>
        </w:rPr>
        <w:t>——</w:t>
      </w:r>
      <w:r>
        <w:rPr>
          <w:rFonts w:ascii="宋体" w:hAnsi="宋体" w:eastAsia="宋体" w:cs="宋体"/>
        </w:rPr>
        <w:t>阿姆斯特丹、巴黎、伦敦。欧洲北部优势的形成主要市因为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工业资本取代商业资本</w:t>
      </w:r>
      <w:r>
        <w:tab/>
      </w:r>
      <w:r>
        <w:rPr>
          <w:rFonts w:hint="eastAsia"/>
          <w:lang w:val="en-US" w:eastAsia="zh-CN"/>
        </w:rPr>
        <w:tab/>
      </w:r>
      <w:r>
        <w:t>B．</w:t>
      </w:r>
      <w:r>
        <w:rPr>
          <w:rFonts w:ascii="宋体" w:hAnsi="宋体" w:eastAsia="宋体" w:cs="宋体"/>
        </w:rPr>
        <w:t>垄断性工业企业的建立</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西、葡对美洲殖民掠夺</w:t>
      </w:r>
      <w:r>
        <w:tab/>
      </w:r>
      <w:r>
        <w:rPr>
          <w:rFonts w:hint="eastAsia"/>
          <w:lang w:val="en-US" w:eastAsia="zh-CN"/>
        </w:rPr>
        <w:tab/>
      </w:r>
      <w:r>
        <w:t>D．</w:t>
      </w:r>
      <w:r>
        <w:rPr>
          <w:rFonts w:ascii="宋体" w:hAnsi="宋体" w:eastAsia="宋体" w:cs="宋体"/>
        </w:rPr>
        <w:t>欧洲新贸易中心的形成</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14．</w:t>
      </w:r>
      <w:r>
        <w:rPr>
          <w:rFonts w:ascii="Times New Roman" w:hAnsi="Times New Roman" w:eastAsia="Times New Roman" w:cs="Times New Roman"/>
        </w:rPr>
        <w:t>16</w:t>
      </w:r>
      <w:r>
        <w:rPr>
          <w:rFonts w:ascii="宋体" w:hAnsi="宋体" w:eastAsia="宋体" w:cs="宋体"/>
        </w:rPr>
        <w:t>世纪，西欧封建贵族从自己土地上得到的地租实际只相当于过去地租的十分之一</w:t>
      </w:r>
      <w:r>
        <w:rPr>
          <w:rFonts w:ascii="Times New Roman" w:hAnsi="Times New Roman" w:eastAsia="Times New Roman" w:cs="Times New Roman"/>
        </w:rPr>
        <w:t>,</w:t>
      </w:r>
      <w:r>
        <w:rPr>
          <w:rFonts w:ascii="宋体" w:hAnsi="宋体" w:eastAsia="宋体" w:cs="宋体"/>
        </w:rPr>
        <w:t>英国在</w:t>
      </w:r>
      <w:r>
        <w:rPr>
          <w:rFonts w:ascii="Times New Roman" w:hAnsi="Times New Roman" w:eastAsia="Times New Roman" w:cs="Times New Roman"/>
        </w:rPr>
        <w:t>16</w:t>
      </w:r>
      <w:r>
        <w:rPr>
          <w:rFonts w:ascii="宋体" w:hAnsi="宋体" w:eastAsia="宋体" w:cs="宋体"/>
        </w:rPr>
        <w:t>世纪后半期</w:t>
      </w:r>
      <w:r>
        <w:rPr>
          <w:rFonts w:ascii="Times New Roman" w:hAnsi="Times New Roman" w:eastAsia="Times New Roman" w:cs="Times New Roman"/>
        </w:rPr>
        <w:t>,</w:t>
      </w:r>
      <w:r>
        <w:rPr>
          <w:rFonts w:ascii="宋体" w:hAnsi="宋体" w:eastAsia="宋体" w:cs="宋体"/>
        </w:rPr>
        <w:t>三分之一的封建庄主都换了主人</w:t>
      </w:r>
      <w:r>
        <w:rPr>
          <w:rFonts w:ascii="Times New Roman" w:hAnsi="Times New Roman" w:eastAsia="Times New Roman" w:cs="Times New Roman"/>
        </w:rPr>
        <w:t>;</w:t>
      </w:r>
      <w:r>
        <w:rPr>
          <w:rFonts w:ascii="宋体" w:hAnsi="宋体" w:eastAsia="宋体" w:cs="宋体"/>
        </w:rPr>
        <w:t>在法国</w:t>
      </w:r>
      <w:r>
        <w:rPr>
          <w:rFonts w:ascii="Times New Roman" w:hAnsi="Times New Roman" w:eastAsia="Times New Roman" w:cs="Times New Roman"/>
        </w:rPr>
        <w:t>,80%</w:t>
      </w:r>
      <w:r>
        <w:rPr>
          <w:rFonts w:ascii="宋体" w:hAnsi="宋体" w:eastAsia="宋体" w:cs="宋体"/>
        </w:rPr>
        <w:t>的封建贵族负债累累。资产阶级从贫困破产的贵族中买得了土地。引发这些现象的主要原因是西欧</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新航路开辟引发“价格革命”</w:t>
      </w:r>
      <w:r>
        <w:tab/>
      </w:r>
      <w:r>
        <w:rPr>
          <w:rFonts w:hint="eastAsia"/>
          <w:lang w:val="en-US" w:eastAsia="zh-CN"/>
        </w:rPr>
        <w:tab/>
      </w:r>
      <w:r>
        <w:t>B．</w:t>
      </w:r>
      <w:r>
        <w:rPr>
          <w:rFonts w:ascii="宋体" w:hAnsi="宋体" w:eastAsia="宋体" w:cs="宋体"/>
        </w:rPr>
        <w:t>实物地租取代了货币地租</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早期资产阶级革命的影响</w:t>
      </w:r>
      <w:r>
        <w:tab/>
      </w:r>
      <w:r>
        <w:rPr>
          <w:rFonts w:hint="eastAsia"/>
          <w:lang w:val="en-US" w:eastAsia="zh-CN"/>
        </w:rPr>
        <w:tab/>
      </w:r>
      <w:r>
        <w:t>D．</w:t>
      </w:r>
      <w:r>
        <w:rPr>
          <w:rFonts w:ascii="宋体" w:hAnsi="宋体" w:eastAsia="宋体" w:cs="宋体"/>
        </w:rPr>
        <w:t>“圈地运动”加速了土地流转</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15．</w:t>
      </w:r>
      <w:r>
        <w:rPr>
          <w:rFonts w:ascii="宋体" w:hAnsi="宋体" w:eastAsia="宋体" w:cs="宋体"/>
        </w:rPr>
        <w:t>丝绸之路指从古代开始逐渐形成的，遍及欧亚大陆甚至包括北非、东非在内的长途商业贸易和文化交流线路的总称。新航路则是在15、16世纪之交，西欧各国经过一系列航海探险活动，开辟的通往印度和北美等地的航路。二者同属于</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文明交汇之路</w:t>
      </w:r>
      <w:r>
        <w:tab/>
      </w:r>
      <w:r>
        <w:rPr>
          <w:rFonts w:hint="eastAsia"/>
          <w:lang w:val="en-US" w:eastAsia="zh-CN"/>
        </w:rPr>
        <w:tab/>
      </w:r>
      <w:r>
        <w:t>B．</w:t>
      </w:r>
      <w:r>
        <w:rPr>
          <w:rFonts w:ascii="宋体" w:hAnsi="宋体" w:eastAsia="宋体" w:cs="宋体"/>
        </w:rPr>
        <w:t>商贸互惠之路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友好交往之路</w:t>
      </w:r>
      <w:r>
        <w:tab/>
      </w:r>
      <w:r>
        <w:rPr>
          <w:rFonts w:hint="eastAsia"/>
          <w:lang w:val="en-US" w:eastAsia="zh-CN"/>
        </w:rPr>
        <w:tab/>
      </w:r>
      <w:r>
        <w:t>D．</w:t>
      </w:r>
      <w:r>
        <w:rPr>
          <w:rFonts w:ascii="宋体" w:hAnsi="宋体" w:eastAsia="宋体" w:cs="宋体"/>
        </w:rPr>
        <w:t>殖民扩张之路</w:t>
      </w:r>
    </w:p>
    <w:p>
      <w:pPr>
        <w:keepNext w:val="0"/>
        <w:keepLines w:val="0"/>
        <w:pageBreakBefore w:val="0"/>
        <w:widowControl w:val="0"/>
        <w:kinsoku/>
        <w:wordWrap/>
        <w:overflowPunct/>
        <w:topLinePunct w:val="0"/>
        <w:autoSpaceDE/>
        <w:autoSpaceDN/>
        <w:bidi w:val="0"/>
        <w:adjustRightInd/>
        <w:snapToGrid/>
        <w:spacing w:line="360" w:lineRule="auto"/>
        <w:ind w:right="105"/>
        <w:jc w:val="left"/>
        <w:textAlignment w:val="center"/>
        <w:rPr>
          <w:rFonts w:ascii="宋体" w:hAnsi="宋体" w:eastAsia="宋体" w:cs="宋体"/>
        </w:rPr>
      </w:pPr>
      <w:r>
        <w:t>16．</w:t>
      </w:r>
      <w:r>
        <w:rPr>
          <w:rFonts w:ascii="宋体" w:hAnsi="宋体" w:eastAsia="宋体" w:cs="宋体"/>
        </w:rPr>
        <w:t>电视片《公司的力量》中，荷兰东印度公司面向所有市民发行股票，仅阿姆斯特丹股票的认购者就多达 1143 人，持股者有商人、水手、技工，还有市长的女仆，应运而生的股票交易所和银行，给荷兰人带来了爆炸式的财富增长。下列说法正确的是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材料中的东印度公司是现代意义上的跨国公司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B．</w:t>
      </w:r>
      <w:r>
        <w:rPr>
          <w:rFonts w:ascii="宋体" w:hAnsi="宋体" w:eastAsia="宋体" w:cs="宋体"/>
        </w:rPr>
        <w:t>材料反映的现象引发了欧洲商业革命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爆炸式的财富增长催生了工业革命的发生</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D．</w:t>
      </w:r>
      <w:r>
        <w:rPr>
          <w:rFonts w:ascii="宋体" w:hAnsi="宋体" w:eastAsia="宋体" w:cs="宋体"/>
        </w:rPr>
        <w:t>材料中的东印度公司具有国家职能，参与殖民扩张，垄断殖民地贸易</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17．</w:t>
      </w:r>
      <w:r>
        <w:rPr>
          <w:rFonts w:ascii="Times New Roman" w:hAnsi="Times New Roman" w:eastAsia="Times New Roman" w:cs="Times New Roman"/>
        </w:rPr>
        <w:t>1531</w:t>
      </w:r>
      <w:r>
        <w:rPr>
          <w:rFonts w:ascii="宋体" w:hAnsi="宋体" w:eastAsia="宋体" w:cs="宋体"/>
        </w:rPr>
        <w:t>年，最早的一家商品交易所在安特卫普开业。此后，阿姆斯特丹出现了粮食交易所，伦敦办起了综合交易所。这些现象反映出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资本主义世界市场已基本形成</w:t>
      </w:r>
      <w:r>
        <w:tab/>
      </w:r>
      <w:r>
        <w:rPr>
          <w:rFonts w:hint="eastAsia"/>
          <w:lang w:val="en-US" w:eastAsia="zh-CN"/>
        </w:rPr>
        <w:tab/>
      </w:r>
      <w:r>
        <w:t>B．</w:t>
      </w:r>
      <w:r>
        <w:rPr>
          <w:rFonts w:ascii="宋体" w:hAnsi="宋体" w:eastAsia="宋体" w:cs="宋体"/>
        </w:rPr>
        <w:t>荷兰成为“海上马车夫”</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商品输出成为殖民扩张的于段</w:t>
      </w:r>
      <w:r>
        <w:tab/>
      </w:r>
      <w:r>
        <w:rPr>
          <w:rFonts w:hint="eastAsia"/>
          <w:lang w:val="en-US" w:eastAsia="zh-CN"/>
        </w:rPr>
        <w:tab/>
      </w:r>
      <w:r>
        <w:t>D．</w:t>
      </w:r>
      <w:r>
        <w:rPr>
          <w:rFonts w:ascii="宋体" w:hAnsi="宋体" w:eastAsia="宋体" w:cs="宋体"/>
        </w:rPr>
        <w:t>新航路开辟引发商业革命</w:t>
      </w:r>
    </w:p>
    <w:p>
      <w:pPr>
        <w:keepNext w:val="0"/>
        <w:keepLines w:val="0"/>
        <w:pageBreakBefore w:val="0"/>
        <w:widowControl w:val="0"/>
        <w:kinsoku/>
        <w:wordWrap/>
        <w:overflowPunct/>
        <w:topLinePunct w:val="0"/>
        <w:autoSpaceDE/>
        <w:autoSpaceDN/>
        <w:bidi w:val="0"/>
        <w:adjustRightInd/>
        <w:snapToGrid/>
        <w:rPr>
          <w:rFonts w:hint="eastAsia"/>
        </w:rPr>
      </w:pPr>
    </w:p>
    <w:p>
      <w:pPr>
        <w:keepNext w:val="0"/>
        <w:keepLines w:val="0"/>
        <w:pageBreakBefore w:val="0"/>
        <w:widowControl w:val="0"/>
        <w:kinsoku/>
        <w:wordWrap/>
        <w:overflowPunct/>
        <w:topLinePunct w:val="0"/>
        <w:autoSpaceDE/>
        <w:autoSpaceDN/>
        <w:bidi w:val="0"/>
        <w:adjustRightInd/>
        <w:snapToGrid/>
        <w:rPr>
          <w:rFonts w:hint="eastAsia"/>
        </w:rPr>
      </w:pPr>
    </w:p>
    <w:p>
      <w:pPr>
        <w:keepNext w:val="0"/>
        <w:keepLines w:val="0"/>
        <w:pageBreakBefore w:val="0"/>
        <w:widowControl w:val="0"/>
        <w:kinsoku/>
        <w:wordWrap/>
        <w:overflowPunct/>
        <w:topLinePunct w:val="0"/>
        <w:autoSpaceDE/>
        <w:autoSpaceDN/>
        <w:bidi w:val="0"/>
        <w:adjustRightInd/>
        <w:snapToGrid/>
        <w:rPr>
          <w:b/>
        </w:rPr>
      </w:pPr>
      <w:r>
        <w:rPr>
          <w:rFonts w:hint="eastAsia"/>
          <w:b/>
        </w:rPr>
        <w:t>二、材料分析题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18．</w:t>
      </w:r>
      <w:r>
        <w:rPr>
          <w:rFonts w:ascii="宋体" w:hAnsi="宋体" w:eastAsia="宋体" w:cs="宋体"/>
        </w:rPr>
        <w:t>二战后改善全球治理成为时代的主题之一。阅读材料，回答问题。</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rPr>
      </w:pPr>
      <w:r>
        <w:rPr>
          <w:rFonts w:ascii="楷体" w:hAnsi="楷体" w:eastAsia="楷体" w:cs="楷体"/>
        </w:rPr>
        <w:t>材料一  “二战”后世界经济演进的路线，是由解决了欧洲欠美国重建债务的盟国间金融协定所决定的。针对这些协定的谈判，将冲突从战场上转移到了外交家的会议室里。盟国与轴心国之间此前的角逐让位于盟国彼此之间的竞赛，而美国则从这场竞赛中胜出。</w:t>
      </w:r>
    </w:p>
    <w:p>
      <w:pPr>
        <w:keepNext w:val="0"/>
        <w:keepLines w:val="0"/>
        <w:pageBreakBefore w:val="0"/>
        <w:widowControl w:val="0"/>
        <w:kinsoku/>
        <w:wordWrap/>
        <w:overflowPunct/>
        <w:topLinePunct w:val="0"/>
        <w:autoSpaceDE/>
        <w:autoSpaceDN/>
        <w:bidi w:val="0"/>
        <w:adjustRightInd/>
        <w:snapToGrid/>
        <w:spacing w:line="360" w:lineRule="auto"/>
        <w:jc w:val="right"/>
        <w:textAlignment w:val="center"/>
        <w:rPr>
          <w:rFonts w:ascii="宋体" w:hAnsi="宋体" w:eastAsia="宋体" w:cs="宋体"/>
        </w:rPr>
      </w:pPr>
      <w:r>
        <w:rPr>
          <w:rFonts w:ascii="宋体" w:hAnsi="宋体" w:eastAsia="宋体" w:cs="宋体"/>
        </w:rPr>
        <w:t>——（美）迈克尔赫德森《金融帝国：美国金融霸权的来源和基础》</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rPr>
      </w:pPr>
      <w:r>
        <w:rPr>
          <w:rFonts w:ascii="楷体" w:hAnsi="楷体" w:eastAsia="楷体" w:cs="楷体"/>
        </w:rPr>
        <w:t>材料二  当前全球化逆动是美国等西方大国对其推动的全球化主动收缩，是基于全球化进程中利益分配不满的反映，也是美国对自己推动的全球化规则体系开始改弦更张……特别是近年以来英国脱欧、特朗普退出TPP协定及奉行“美国优先”的策略等现象，引发国际社会高度警觉。</w:t>
      </w:r>
    </w:p>
    <w:p>
      <w:pPr>
        <w:keepNext w:val="0"/>
        <w:keepLines w:val="0"/>
        <w:pageBreakBefore w:val="0"/>
        <w:widowControl w:val="0"/>
        <w:kinsoku/>
        <w:wordWrap/>
        <w:overflowPunct/>
        <w:topLinePunct w:val="0"/>
        <w:autoSpaceDE/>
        <w:autoSpaceDN/>
        <w:bidi w:val="0"/>
        <w:adjustRightInd/>
        <w:snapToGrid/>
        <w:spacing w:line="360" w:lineRule="auto"/>
        <w:jc w:val="right"/>
        <w:textAlignment w:val="center"/>
        <w:rPr>
          <w:rFonts w:ascii="宋体" w:hAnsi="宋体" w:eastAsia="宋体" w:cs="宋体"/>
        </w:rPr>
      </w:pPr>
      <w:r>
        <w:rPr>
          <w:rFonts w:ascii="宋体" w:hAnsi="宋体" w:eastAsia="宋体" w:cs="宋体"/>
        </w:rPr>
        <w:t>——陈伟光等《逆全球化暗流与中国应对》</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rPr>
      </w:pPr>
      <w:r>
        <w:rPr>
          <w:rFonts w:ascii="楷体" w:hAnsi="楷体" w:eastAsia="楷体" w:cs="楷体"/>
        </w:rPr>
        <w:t>材料三  相比中国学者对全球治理理论研究的贡献，中国政府和领导人在国际舞台上贡献了中国智慧。2015年，习近平主席在一系列国际场合中提出了众多新思想、新观点，比如提出了构建以合作共赢为核心.的新型：国际关系、打造全球伙伴关系网、构建人类命运共同体等。</w:t>
      </w:r>
    </w:p>
    <w:p>
      <w:pPr>
        <w:keepNext w:val="0"/>
        <w:keepLines w:val="0"/>
        <w:pageBreakBefore w:val="0"/>
        <w:widowControl w:val="0"/>
        <w:kinsoku/>
        <w:wordWrap/>
        <w:overflowPunct/>
        <w:topLinePunct w:val="0"/>
        <w:autoSpaceDE/>
        <w:autoSpaceDN/>
        <w:bidi w:val="0"/>
        <w:adjustRightInd/>
        <w:snapToGrid/>
        <w:spacing w:line="360" w:lineRule="auto"/>
        <w:jc w:val="right"/>
        <w:textAlignment w:val="center"/>
        <w:rPr>
          <w:rFonts w:ascii="宋体" w:hAnsi="宋体" w:eastAsia="宋体" w:cs="宋体"/>
        </w:rPr>
      </w:pPr>
      <w:r>
        <w:rPr>
          <w:rFonts w:ascii="宋体" w:hAnsi="宋体" w:eastAsia="宋体" w:cs="宋体"/>
        </w:rPr>
        <w:t>——赵可金《全球治理的中国智慧与角色担当》</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（1）据材料一并结合所学知识，分析美国在“二战”后世界经济演进中是如何胜出的？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（2）据材料二，指出逆全球化的实质。结合所学知识，分析其对全球化的不利影响。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（3）据材料三，概括中国政府为推行全球治理贡献了怎样的智慧？</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sz w:val="21"/>
        </w:rPr>
      </w:pPr>
      <w:r>
        <w:t xml:space="preserve">19．    </w:t>
      </w:r>
      <w:r>
        <w:rPr>
          <w:rFonts w:ascii="楷体" w:hAnsi="楷体" w:eastAsia="楷体" w:cs="楷体"/>
          <w:sz w:val="21"/>
        </w:rPr>
        <w:t>阅读下列材料，结合所学知识回答问题。</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sz w:val="21"/>
        </w:rPr>
      </w:pPr>
      <w:r>
        <w:rPr>
          <w:rFonts w:ascii="楷体" w:hAnsi="楷体" w:eastAsia="楷体" w:cs="楷体"/>
          <w:sz w:val="21"/>
        </w:rPr>
        <w:t>材料一就荷兰人而论，根据公司从国会收到的特许状的务款，公司享有从好望角到麦哲伦海峡之间的贸易垄断权，公司还被授予开战或讲和。夺取外国船、建立殖民地、修筑城堡和铸币的权力。公司在和土著统治者打交道以及成功地驱逐畏缩的葡萄牙人时，充分利用了这些权力……</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ascii="宋体" w:hAnsi="宋体" w:eastAsia="宋体" w:cs="宋体"/>
          <w:sz w:val="21"/>
        </w:rPr>
      </w:pPr>
      <w:r>
        <w:rPr>
          <w:rFonts w:ascii="宋体" w:hAnsi="宋体" w:eastAsia="宋体" w:cs="宋体"/>
          <w:sz w:val="21"/>
        </w:rPr>
        <w:t>——摘自斯塔夫里阿诺斯《全球通史》</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宋体" w:hAnsi="宋体" w:eastAsia="宋体" w:cs="宋体"/>
          <w:sz w:val="21"/>
        </w:rPr>
      </w:pPr>
      <w:r>
        <w:rPr>
          <w:rFonts w:ascii="宋体" w:hAnsi="宋体" w:eastAsia="宋体" w:cs="宋体"/>
          <w:sz w:val="21"/>
        </w:rPr>
        <w:t>（1）根据材料一并结合所学知识，分析荷兰东印度公司成立的原因和目的。</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sz w:val="21"/>
        </w:rPr>
      </w:pPr>
      <w:r>
        <w:rPr>
          <w:rFonts w:ascii="楷体" w:hAnsi="楷体" w:eastAsia="楷体" w:cs="楷体"/>
          <w:sz w:val="21"/>
        </w:rPr>
        <w:t>材料二到了1880年，全美生产出的石油，95%都是由标准石油公司提炼的。自美国有史以来，还从来没有一个企业能如此完全彻底地独霸过市场。</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sz w:val="21"/>
        </w:rPr>
      </w:pPr>
      <w:r>
        <w:rPr>
          <w:rFonts w:ascii="楷体" w:hAnsi="楷体" w:eastAsia="楷体" w:cs="楷体"/>
          <w:sz w:val="21"/>
        </w:rPr>
        <w:t>正是此时，洛克菲勒的律师多德提出了“托拉斯”这个垄断组织的概念。在多德的“托拉斯”理论指导下，洛克菲勒合并了40多家厂商，垄断了全国80%的炼油工业和90%的油管生意。1886年，标准石油公司又创建了天然气托拉斯。标准石油公司最后定名为美孚石油公司。</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楷体" w:hAnsi="楷体" w:eastAsia="楷体" w:cs="楷体"/>
          <w:sz w:val="21"/>
        </w:rPr>
      </w:pPr>
      <w:r>
        <w:rPr>
          <w:rFonts w:ascii="楷体" w:hAnsi="楷体" w:eastAsia="楷体" w:cs="楷体"/>
          <w:sz w:val="21"/>
        </w:rPr>
        <w:t>身为垄断者的洛克菲勒得罪了很多人：商业对手、华尔街、法院、国会。垄断企业对经济的控制令社会不安，在老罗斯福总统《反托拉斯法》的大棒之下，美孚被肢解，气急败坏的洛克菲勒痛骂老罗斯福为卑鄙小人，而且发誓不再资助共和党的候选人。</w:t>
      </w:r>
    </w:p>
    <w:p>
      <w:pPr>
        <w:keepNext w:val="0"/>
        <w:keepLines w:val="0"/>
        <w:pageBreakBefore w:val="0"/>
        <w:widowControl w:val="0"/>
        <w:kinsoku/>
        <w:wordWrap/>
        <w:overflowPunct/>
        <w:topLinePunct w:val="0"/>
        <w:autoSpaceDE/>
        <w:autoSpaceDN/>
        <w:bidi w:val="0"/>
        <w:adjustRightInd/>
        <w:snapToGrid/>
        <w:spacing w:line="360" w:lineRule="auto"/>
        <w:ind w:firstLine="450"/>
        <w:jc w:val="right"/>
        <w:textAlignment w:val="center"/>
        <w:rPr>
          <w:rFonts w:ascii="宋体" w:hAnsi="宋体" w:eastAsia="宋体" w:cs="宋体"/>
          <w:sz w:val="21"/>
        </w:rPr>
      </w:pPr>
      <w:r>
        <w:rPr>
          <w:rFonts w:ascii="宋体" w:hAnsi="宋体" w:eastAsia="宋体" w:cs="宋体"/>
          <w:sz w:val="21"/>
        </w:rPr>
        <w:t>——摘自《人类历史上的第一位亿万富翁——洛克浦勒》</w:t>
      </w:r>
    </w:p>
    <w:p>
      <w:pPr>
        <w:keepNext w:val="0"/>
        <w:keepLines w:val="0"/>
        <w:pageBreakBefore w:val="0"/>
        <w:widowControl w:val="0"/>
        <w:kinsoku/>
        <w:wordWrap/>
        <w:overflowPunct/>
        <w:topLinePunct w:val="0"/>
        <w:autoSpaceDE/>
        <w:autoSpaceDN/>
        <w:bidi w:val="0"/>
        <w:adjustRightInd/>
        <w:snapToGrid/>
        <w:spacing w:line="360" w:lineRule="auto"/>
        <w:ind w:firstLine="450"/>
        <w:jc w:val="left"/>
        <w:textAlignment w:val="center"/>
        <w:rPr>
          <w:rFonts w:ascii="宋体" w:hAnsi="宋体" w:eastAsia="宋体" w:cs="宋体"/>
          <w:sz w:val="21"/>
        </w:rPr>
      </w:pPr>
      <w:r>
        <w:rPr>
          <w:rFonts w:ascii="宋体" w:hAnsi="宋体" w:eastAsia="宋体" w:cs="宋体"/>
          <w:sz w:val="21"/>
        </w:rPr>
        <w:t>（2）根据材料并结合所学知识，比较荷兰东印度公司与垄断组织的不同之处。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20．</w:t>
      </w:r>
      <w:r>
        <w:rPr>
          <w:rFonts w:ascii="宋体" w:hAnsi="宋体" w:eastAsia="宋体" w:cs="宋体"/>
        </w:rPr>
        <w:t>世界市场的形成推动着世界贸易的发展。阅读下列材料，回答问题。</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材料一  世界市场的总体形成，经历了从15世纪末至20世纪30年代400多年的时间。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drawing>
          <wp:inline distT="0" distB="0" distL="114300" distR="114300">
            <wp:extent cx="5762625" cy="1724025"/>
            <wp:effectExtent l="0" t="0" r="9525" b="9525"/>
            <wp:docPr id="100006" name="图片 1000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 "/>
                    <pic:cNvPicPr>
                      <a:picLocks noChangeAspect="1"/>
                    </pic:cNvPicPr>
                  </pic:nvPicPr>
                  <pic:blipFill>
                    <a:blip r:embed="rId10"/>
                    <a:stretch>
                      <a:fillRect/>
                    </a:stretch>
                  </pic:blipFill>
                  <pic:spPr>
                    <a:xfrm>
                      <a:off x="0" y="0"/>
                      <a:ext cx="5762625" cy="1724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ascii="楷体" w:hAnsi="楷体" w:eastAsia="楷体" w:cs="楷体"/>
        </w:rPr>
      </w:pPr>
      <w:r>
        <w:rPr>
          <w:rFonts w:ascii="楷体" w:hAnsi="楷体" w:eastAsia="楷体" w:cs="楷体"/>
        </w:rPr>
        <w:t>——据栾文莲《全球的脉动：马克思主义世界市场理论与经济全球化问题》整理</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材料二  欧洲商人的贸易活动从早先的地中海地区，进而扩展到大西洋沿岸以至世界各地。-一些从未在欧洲出现过的海外产品，如烟草、可可、咖啡和茶叶等，开始进入欧洲市场，并且很快就成为对外贸易的主要商品。畅销于欧洲国家的东方香料，如胡椒的年平均进口量，由210吨增加到7000吨之多。</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荷兰商人在大西洋和印度洋.上开辟新的贸易路线，并先后创建东印度公司、西印度公.司……荷兰人发展出近代的信贷、金融、簿记体系，把阿姆斯特丹建成世界.上第一个现代意义上的资本市场。</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ascii="楷体" w:hAnsi="楷体" w:eastAsia="楷体" w:cs="楷体"/>
        </w:rPr>
      </w:pPr>
      <w:r>
        <w:rPr>
          <w:rFonts w:ascii="楷体" w:hAnsi="楷体" w:eastAsia="楷体" w:cs="楷体"/>
        </w:rPr>
        <w:t>——摘编自帕尔默《工业革命：变革世界的引擎》及罗翠芳《荷兰商人资本探微》</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（1）根据材料一-并结合所学知识，指出推动世界市场形成的历史因素。</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（2）根据材料二并结合所学知识，分析世界市场的形成对商业贸易发展的影响。</w:t>
      </w:r>
    </w:p>
    <w:p>
      <w:pPr>
        <w:keepNext w:val="0"/>
        <w:keepLines w:val="0"/>
        <w:pageBreakBefore w:val="0"/>
        <w:widowControl w:val="0"/>
        <w:kinsoku/>
        <w:wordWrap/>
        <w:overflowPunct/>
        <w:topLinePunct w:val="0"/>
        <w:autoSpaceDE/>
        <w:autoSpaceDN/>
        <w:bidi w:val="0"/>
        <w:adjustRightInd/>
        <w:snapToGrid/>
        <w:sectPr>
          <w:headerReference r:id="rId3" w:type="even"/>
          <w:pgSz w:w="11907" w:h="16839"/>
          <w:pgMar w:top="1440" w:right="1080" w:bottom="1440" w:left="1080" w:header="500" w:footer="500" w:gutter="0"/>
          <w:cols w:space="425" w:num="1" w:sep="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rPr>
          <w:b/>
        </w:rPr>
      </w:pPr>
      <w:r>
        <w:rPr>
          <w:rFonts w:hint="eastAsia"/>
          <w:b/>
        </w:rPr>
        <w:t>参考答案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1．A2．B3．A4．A5．A6．D7．C8．B9．B10．B11．B12．C13．D14．A15．A16．D17．D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18．</w:t>
      </w:r>
      <w:r>
        <w:rPr>
          <w:rFonts w:ascii="宋体" w:hAnsi="宋体" w:eastAsia="宋体" w:cs="宋体"/>
        </w:rPr>
        <w:t>（1）分析：二战后，西欧国家普遍衰落；美国成为资本主义世界的霸主；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以英镑为中心的资本主义世界货币体系难以维系；美国利用布雷顿森林体系和关贸总协定，加强其在国际金融和贸易领域的特权和支配地位；实施马歇尔计划扶持和控制西欧国家。</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（2）实质：调整规则以实现利益重新分配。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不利：不利于各国市场的开放；妨碍了国际贸易的自由化；阻碍了各国的经济合作。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（3）中国智慧：以合作共赢为核心的新型国际关系；打造全球伙伴关系网；构建人类命运共同体。</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sz w:val="21"/>
        </w:rPr>
      </w:pPr>
      <w:r>
        <w:t>19．</w:t>
      </w:r>
      <w:r>
        <w:rPr>
          <w:rFonts w:ascii="宋体" w:hAnsi="宋体" w:eastAsia="宋体" w:cs="宋体"/>
          <w:sz w:val="21"/>
        </w:rPr>
        <w:t>（1）原因：新航路开辟，欧洲人到达东方；文艺复兴、宗教改革的人文精神激发了欧洲资产阶级发财致富的欲望；西欧各国在海外殖民中竞争激烈；荷兰的资本主义经济较发达；政府支持。</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sz w:val="21"/>
        </w:rPr>
      </w:pPr>
      <w:r>
        <w:rPr>
          <w:rFonts w:ascii="宋体" w:hAnsi="宋体" w:eastAsia="宋体" w:cs="宋体"/>
          <w:sz w:val="21"/>
        </w:rPr>
        <w:t>目的：掠夺殖民财富，争夺殖民霸权。</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sz w:val="21"/>
        </w:rPr>
      </w:pPr>
      <w:r>
        <w:rPr>
          <w:rFonts w:ascii="宋体" w:hAnsi="宋体" w:eastAsia="宋体" w:cs="宋体"/>
          <w:sz w:val="21"/>
        </w:rPr>
        <w:t>（2）组成：东印度公司是一个单一经济体；垄断组织是多个企业组成的同盟（集团）；</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sz w:val="21"/>
        </w:rPr>
      </w:pPr>
      <w:r>
        <w:rPr>
          <w:rFonts w:ascii="宋体" w:hAnsi="宋体" w:eastAsia="宋体" w:cs="宋体"/>
          <w:sz w:val="21"/>
        </w:rPr>
        <w:t>形成：东印度公司的独占贸易由政府的特许状确认；垄断组织的垄断由市场竞争形成；</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sz w:val="21"/>
        </w:rPr>
      </w:pPr>
      <w:r>
        <w:rPr>
          <w:rFonts w:ascii="宋体" w:hAnsi="宋体" w:eastAsia="宋体" w:cs="宋体"/>
          <w:sz w:val="21"/>
        </w:rPr>
        <w:t>职能：东印度公司除经济职能外还具有政治、军事职能；垄断组织只有经济职能。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20．</w:t>
      </w:r>
      <w:r>
        <w:rPr>
          <w:rFonts w:ascii="宋体" w:hAnsi="宋体" w:eastAsia="宋体" w:cs="宋体"/>
        </w:rPr>
        <w:t>（1）历史因素：新航路的开辟；殖民扩张；两次工业革命。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（2）影响：欧洲贸易中心转移；商品流通的种类和数量增多；商业贸易范围扩大；出现了新的商业经营方式；世界贸易格局变化。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p>
    <w:sectPr>
      <w:headerReference r:id="rId4" w:type="default"/>
      <w:footerReference r:id="rId6" w:type="default"/>
      <w:headerReference r:id="rId5" w:type="even"/>
      <w:footerReference r:id="rId7"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231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31B653B6"/>
    <w:rsid w:val="351B62A9"/>
    <w:rsid w:val="5637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pPr>
      <w:spacing w:after="200" w:line="276" w:lineRule="auto"/>
    </w:pPr>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4629</Words>
  <Characters>4809</Characters>
  <Lines>1</Lines>
  <Paragraphs>1</Paragraphs>
  <TotalTime>36</TotalTime>
  <ScaleCrop>false</ScaleCrop>
  <LinksUpToDate>false</LinksUpToDate>
  <CharactersWithSpaces>4890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DELL</dc:creator>
  <cp:lastModifiedBy>Administrator</cp:lastModifiedBy>
  <dcterms:modified xsi:type="dcterms:W3CDTF">2021-03-12T00:53:31Z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