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ind w:firstLine="0" w:firstLineChars="0"/>
        <w:jc w:val="center"/>
        <w:textAlignment w:val="auto"/>
      </w:pPr>
      <w:r>
        <w:rPr>
          <w:rFonts w:hint="eastAsia" w:ascii="Times New Roman" w:hAnsi="Times New Roman"/>
          <w:lang w:val="en-US" w:eastAsia="zh-CN"/>
        </w:rPr>
        <w:drawing>
          <wp:anchor distT="0" distB="0" distL="114300" distR="114300" simplePos="0" relativeHeight="251658240" behindDoc="0" locked="0" layoutInCell="1" allowOverlap="1">
            <wp:simplePos x="0" y="0"/>
            <wp:positionH relativeFrom="page">
              <wp:posOffset>12268200</wp:posOffset>
            </wp:positionH>
            <wp:positionV relativeFrom="topMargin">
              <wp:posOffset>11760200</wp:posOffset>
            </wp:positionV>
            <wp:extent cx="457200" cy="406400"/>
            <wp:effectExtent l="0" t="0" r="0" b="1270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457200" cy="406400"/>
                    </a:xfrm>
                    <a:prstGeom prst="rect">
                      <a:avLst/>
                    </a:prstGeom>
                  </pic:spPr>
                </pic:pic>
              </a:graphicData>
            </a:graphic>
          </wp:anchor>
        </w:drawing>
      </w:r>
      <w:r>
        <w:rPr>
          <w:rFonts w:hint="eastAsia" w:ascii="Times New Roman" w:hAnsi="Times New Roman"/>
          <w:lang w:val="en-US" w:eastAsia="zh-CN"/>
        </w:rPr>
        <w:t>第二</w:t>
      </w:r>
      <w:r>
        <w:rPr>
          <w:rFonts w:ascii="Times New Roman" w:hAnsi="Times New Roman"/>
        </w:rPr>
        <w:t>单元检测卷</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黑体" w:cs="Times New Roman"/>
        </w:rPr>
      </w:pPr>
      <w:r>
        <w:rPr>
          <w:rFonts w:ascii="Times New Roman" w:hAnsi="Times New Roman" w:eastAsia="黑体" w:cs="Times New Roman"/>
        </w:rPr>
        <w:t>一、选择题(每小题3分，共45分)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w:t>
      </w:r>
      <w:r>
        <w:rPr>
          <w:rFonts w:ascii="Times New Roman" w:hAnsi="Times New Roman" w:eastAsia="黑体" w:cs="Times New Roman"/>
        </w:rPr>
        <w:t>．</w:t>
      </w:r>
      <w:r>
        <w:rPr>
          <w:rFonts w:hAnsi="宋体" w:cs="Times New Roman"/>
        </w:rPr>
        <w:t>“</w:t>
      </w:r>
      <w:r>
        <w:rPr>
          <w:rFonts w:ascii="Times New Roman" w:hAnsi="Times New Roman" w:cs="Times New Roman"/>
        </w:rPr>
        <w:t>面向社会招揽人才，只讲德行与能力，使得许多熟知民间疾苦体恤劳苦民众的有德之士进入中央政府，为官员集团注入了新鲜血液。</w:t>
      </w:r>
      <w:r>
        <w:rPr>
          <w:rFonts w:hAnsi="宋体" w:cs="Times New Roman"/>
        </w:rPr>
        <w:t>”</w:t>
      </w:r>
      <w:r>
        <w:rPr>
          <w:rFonts w:ascii="Times New Roman" w:hAnsi="Times New Roman" w:cs="Times New Roman"/>
        </w:rPr>
        <w:t>此段材料描述的是我国古代(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A．军功爵制  B．察举制C．九品中正制  D．科举制</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2．秦汉时期，政府会通过上计制度考察县官一年来的任职情况，唐代对县官的考绩制度日趋完善，而明代的考绩制度则更加严密。这一变化实质上反映了(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A．政府管理水平不断提高</w:t>
      </w:r>
      <w:r>
        <w:rPr>
          <w:rFonts w:hint="eastAsia" w:ascii="Times New Roman" w:hAnsi="Times New Roman" w:cs="Times New Roman"/>
          <w:lang w:val="en-US" w:eastAsia="zh-CN"/>
        </w:rPr>
        <w:t xml:space="preserve">                   </w:t>
      </w:r>
      <w:r>
        <w:rPr>
          <w:rFonts w:ascii="Times New Roman" w:hAnsi="Times New Roman" w:cs="Times New Roman"/>
        </w:rPr>
        <w:t>B．中央集权统治不断加强</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C．国家监察制度不断完善</w:t>
      </w:r>
      <w:r>
        <w:rPr>
          <w:rFonts w:hint="eastAsia" w:ascii="Times New Roman" w:hAnsi="Times New Roman" w:cs="Times New Roman"/>
          <w:lang w:val="en-US" w:eastAsia="zh-CN"/>
        </w:rPr>
        <w:t xml:space="preserve">                   </w:t>
      </w:r>
      <w:r>
        <w:rPr>
          <w:rFonts w:ascii="Times New Roman" w:hAnsi="Times New Roman" w:cs="Times New Roman"/>
        </w:rPr>
        <w:t>D．君主专制程度日益强化</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3．秦统一六国后对官吏实行严格的上计制度，即下级官员须定期把自己所辖范围的户籍、钱谷、刑狱狱状等汇编成册，呈送上级，报告治理状况。据此可知，这一制度旨在(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A．完善选官制度  B．增加政府收入C．强化君主权力  D．加强中央集权</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4．两汉时期，由中央到地方实行分级负责、层层对官吏进行考核；唐代出现了专门考核机构——吏部考功司；宋代设审官院、考课院和监司负责不同类别官吏的考核；明清主要由吏部负责官员考核，由部察院协同工作。这表明(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 xml:space="preserve">A．专制皇权不断强化 </w:t>
      </w:r>
      <w:r>
        <w:rPr>
          <w:rFonts w:hint="eastAsia" w:ascii="Times New Roman" w:hAnsi="Times New Roman" w:cs="Times New Roman"/>
          <w:lang w:val="en-US" w:eastAsia="zh-CN"/>
        </w:rPr>
        <w:t xml:space="preserve">                          </w:t>
      </w:r>
      <w:r>
        <w:rPr>
          <w:rFonts w:ascii="Times New Roman" w:hAnsi="Times New Roman" w:cs="Times New Roman"/>
        </w:rPr>
        <w:t xml:space="preserve"> B．官吏考核逐渐规范</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 xml:space="preserve">C．中央集权不断加强  </w:t>
      </w:r>
      <w:r>
        <w:rPr>
          <w:rFonts w:hint="eastAsia" w:ascii="Times New Roman" w:hAnsi="Times New Roman" w:cs="Times New Roman"/>
          <w:lang w:val="en-US" w:eastAsia="zh-CN"/>
        </w:rPr>
        <w:t xml:space="preserve">                          </w:t>
      </w:r>
      <w:r>
        <w:rPr>
          <w:rFonts w:ascii="Times New Roman" w:hAnsi="Times New Roman" w:cs="Times New Roman"/>
        </w:rPr>
        <w:t>D．官员选拔日渐科学</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5．宋代官制有官、职、差遣(临时任用)之分。</w:t>
      </w:r>
      <w:r>
        <w:rPr>
          <w:rFonts w:hAnsi="宋体" w:cs="Times New Roman"/>
        </w:rPr>
        <w:t>“</w:t>
      </w:r>
      <w:r>
        <w:rPr>
          <w:rFonts w:ascii="Times New Roman" w:hAnsi="Times New Roman" w:cs="Times New Roman"/>
        </w:rPr>
        <w:t>官</w:t>
      </w:r>
      <w:r>
        <w:rPr>
          <w:rFonts w:hAnsi="宋体" w:cs="Times New Roman"/>
        </w:rPr>
        <w:t>”</w:t>
      </w:r>
      <w:r>
        <w:rPr>
          <w:rFonts w:ascii="Times New Roman" w:hAnsi="Times New Roman" w:cs="Times New Roman"/>
        </w:rPr>
        <w:t>是一种等级待遇，表示禄位、品级的高低。</w:t>
      </w:r>
      <w:r>
        <w:rPr>
          <w:rFonts w:hAnsi="宋体" w:cs="Times New Roman"/>
        </w:rPr>
        <w:t>“</w:t>
      </w:r>
      <w:r>
        <w:rPr>
          <w:rFonts w:ascii="Times New Roman" w:hAnsi="Times New Roman" w:cs="Times New Roman"/>
        </w:rPr>
        <w:t>职</w:t>
      </w:r>
      <w:r>
        <w:rPr>
          <w:rFonts w:hAnsi="宋体" w:cs="Times New Roman"/>
        </w:rPr>
        <w:t>”</w:t>
      </w:r>
      <w:r>
        <w:rPr>
          <w:rFonts w:ascii="Times New Roman" w:hAnsi="Times New Roman" w:cs="Times New Roman"/>
        </w:rPr>
        <w:t>只是一种荣誉性质的虚衔，如</w:t>
      </w:r>
      <w:r>
        <w:rPr>
          <w:rFonts w:hAnsi="宋体" w:cs="Times New Roman"/>
        </w:rPr>
        <w:t>“</w:t>
      </w:r>
      <w:r>
        <w:rPr>
          <w:rFonts w:ascii="Times New Roman" w:hAnsi="Times New Roman" w:cs="Times New Roman"/>
        </w:rPr>
        <w:t>大学士</w:t>
      </w:r>
      <w:r>
        <w:rPr>
          <w:rFonts w:hAnsi="宋体" w:cs="Times New Roman"/>
        </w:rPr>
        <w:t>”</w:t>
      </w:r>
      <w:r>
        <w:rPr>
          <w:rFonts w:ascii="Times New Roman" w:hAnsi="Times New Roman" w:cs="Times New Roman"/>
        </w:rPr>
        <w:t>等。只有</w:t>
      </w:r>
      <w:r>
        <w:rPr>
          <w:rFonts w:hAnsi="宋体" w:cs="Times New Roman"/>
        </w:rPr>
        <w:t>“</w:t>
      </w:r>
      <w:r>
        <w:rPr>
          <w:rFonts w:ascii="Times New Roman" w:hAnsi="Times New Roman" w:cs="Times New Roman"/>
        </w:rPr>
        <w:t>差遣</w:t>
      </w:r>
      <w:r>
        <w:rPr>
          <w:rFonts w:hAnsi="宋体" w:cs="Times New Roman"/>
        </w:rPr>
        <w:t>”</w:t>
      </w:r>
      <w:r>
        <w:rPr>
          <w:rFonts w:ascii="Times New Roman" w:hAnsi="Times New Roman" w:cs="Times New Roman"/>
        </w:rPr>
        <w:t>才是实际职务，握有实权，这样承担内外事务可以不受官员的品级和资历的限制。宋代的这一做法(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A．有利于防范官员的权力膨胀</w:t>
      </w:r>
      <w:r>
        <w:rPr>
          <w:rFonts w:hint="eastAsia" w:ascii="Times New Roman" w:hAnsi="Times New Roman" w:cs="Times New Roman"/>
          <w:lang w:val="en-US" w:eastAsia="zh-CN"/>
        </w:rPr>
        <w:t xml:space="preserve">                    </w:t>
      </w:r>
      <w:r>
        <w:rPr>
          <w:rFonts w:ascii="Times New Roman" w:hAnsi="Times New Roman" w:cs="Times New Roman"/>
        </w:rPr>
        <w:t>B．促进了政府的科学管理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C．有效地解决了吏治腐败问题</w:t>
      </w:r>
      <w:r>
        <w:rPr>
          <w:rFonts w:hint="eastAsia" w:ascii="Times New Roman" w:hAnsi="Times New Roman" w:cs="Times New Roman"/>
          <w:lang w:val="en-US" w:eastAsia="zh-CN"/>
        </w:rPr>
        <w:t xml:space="preserve">                    </w:t>
      </w:r>
      <w:r>
        <w:rPr>
          <w:rFonts w:ascii="Times New Roman" w:hAnsi="Times New Roman" w:cs="Times New Roman"/>
        </w:rPr>
        <w:t>D．明确了官员的职责分配</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6．明初，设六科给事中，史载，</w:t>
      </w:r>
      <w:r>
        <w:rPr>
          <w:rFonts w:hAnsi="宋体" w:cs="Times New Roman"/>
        </w:rPr>
        <w:t>“</w:t>
      </w:r>
      <w:r>
        <w:rPr>
          <w:rFonts w:ascii="Times New Roman" w:hAnsi="Times New Roman" w:cs="Times New Roman"/>
        </w:rPr>
        <w:t>明代虽罢门下省长官，而独存六科给事中，以掌封驳之任，旨必下科，其有不便，给事中驳正到部，谓之参科，六部之官无敢抗科参而自行者。</w:t>
      </w:r>
      <w:r>
        <w:rPr>
          <w:rFonts w:hAnsi="宋体" w:cs="Times New Roman"/>
        </w:rPr>
        <w:t>”</w:t>
      </w:r>
      <w:r>
        <w:rPr>
          <w:rFonts w:ascii="Times New Roman" w:hAnsi="Times New Roman" w:cs="Times New Roman"/>
        </w:rPr>
        <w:t>六科给事中的设立(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A．导致中央集权遭到削弱</w:t>
      </w:r>
      <w:r>
        <w:rPr>
          <w:rFonts w:hint="eastAsia" w:ascii="Times New Roman" w:hAnsi="Times New Roman" w:cs="Times New Roman"/>
          <w:lang w:val="en-US" w:eastAsia="zh-CN"/>
        </w:rPr>
        <w:t xml:space="preserve">                            </w:t>
      </w:r>
      <w:r>
        <w:rPr>
          <w:rFonts w:ascii="Times New Roman" w:hAnsi="Times New Roman" w:cs="Times New Roman"/>
        </w:rPr>
        <w:t>B．加强了对全国官员的监察</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C．引起中枢决策发生异变</w:t>
      </w:r>
      <w:r>
        <w:rPr>
          <w:rFonts w:hint="eastAsia" w:ascii="Times New Roman" w:hAnsi="Times New Roman" w:cs="Times New Roman"/>
          <w:lang w:val="en-US" w:eastAsia="zh-CN"/>
        </w:rPr>
        <w:t xml:space="preserve">                            </w:t>
      </w:r>
      <w:r>
        <w:rPr>
          <w:rFonts w:ascii="Times New Roman" w:hAnsi="Times New Roman" w:cs="Times New Roman"/>
        </w:rPr>
        <w:t>D．减少了行政决策中的失误</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7．</w:t>
      </w:r>
      <w:r>
        <w:rPr>
          <w:rFonts w:hAnsi="宋体" w:cs="Times New Roman"/>
        </w:rPr>
        <w:t>“</w:t>
      </w:r>
      <w:r>
        <w:rPr>
          <w:rFonts w:ascii="Times New Roman" w:hAnsi="Times New Roman" w:cs="Times New Roman"/>
        </w:rPr>
        <w:t>当君主式微，议会往往会成为贵族内讧、打击对手的政治平台。</w:t>
      </w:r>
      <w:r>
        <w:rPr>
          <w:rFonts w:hAnsi="宋体" w:cs="Times New Roman"/>
        </w:rPr>
        <w:t>”</w:t>
      </w:r>
      <w:r>
        <w:rPr>
          <w:rFonts w:ascii="Times New Roman" w:hAnsi="Times New Roman" w:cs="Times New Roman"/>
        </w:rPr>
        <w:t>下院议员由各郡推举而非通过恩赐制当选。然而直到14世纪末，立法活动被上院贵族所把持，下议院只能偶尔作为次要角色参与。由材料可知14世纪之前的国王(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A．恩赐官职给身边的人</w:t>
      </w:r>
      <w:r>
        <w:rPr>
          <w:rFonts w:hint="eastAsia" w:ascii="Times New Roman" w:hAnsi="Times New Roman" w:cs="Times New Roman"/>
          <w:lang w:val="en-US" w:eastAsia="zh-CN"/>
        </w:rPr>
        <w:t xml:space="preserve">                   </w:t>
      </w:r>
      <w:r>
        <w:rPr>
          <w:rFonts w:ascii="Times New Roman" w:hAnsi="Times New Roman" w:cs="Times New Roman"/>
        </w:rPr>
        <w:t>B．权力受到议会限制</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C．议会制约君主进行政治恩赐</w:t>
      </w:r>
      <w:r>
        <w:rPr>
          <w:rFonts w:hint="eastAsia" w:ascii="Times New Roman" w:hAnsi="Times New Roman" w:cs="Times New Roman"/>
          <w:lang w:val="en-US" w:eastAsia="zh-CN"/>
        </w:rPr>
        <w:t xml:space="preserve">             </w:t>
      </w:r>
      <w:r>
        <w:rPr>
          <w:rFonts w:ascii="Times New Roman" w:hAnsi="Times New Roman" w:cs="Times New Roman"/>
        </w:rPr>
        <w:t>D．上下两院联合行动制约国王</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8．1870年英国枢密院关于文官制改革的命令规定：多数重要文官职位必须按照文官制度委员会的要求，通过公开竞争考试，择优录用。英国近代的文官制度建立(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A．标志英国君主立宪制形成</w:t>
      </w:r>
      <w:r>
        <w:rPr>
          <w:rFonts w:hint="eastAsia" w:ascii="Times New Roman" w:hAnsi="Times New Roman" w:cs="Times New Roman"/>
          <w:lang w:val="en-US" w:eastAsia="zh-CN"/>
        </w:rPr>
        <w:t xml:space="preserve">                </w:t>
      </w:r>
      <w:r>
        <w:rPr>
          <w:rFonts w:ascii="Times New Roman" w:hAnsi="Times New Roman" w:cs="Times New Roman"/>
        </w:rPr>
        <w:t>B．适应政府专业化和制度化管理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C．推动英国建立责任制内阁</w:t>
      </w:r>
      <w:r>
        <w:rPr>
          <w:rFonts w:hint="eastAsia" w:ascii="Times New Roman" w:hAnsi="Times New Roman" w:cs="Times New Roman"/>
          <w:lang w:val="en-US" w:eastAsia="zh-CN"/>
        </w:rPr>
        <w:t xml:space="preserve">                </w:t>
      </w:r>
      <w:r>
        <w:rPr>
          <w:rFonts w:ascii="Times New Roman" w:hAnsi="Times New Roman" w:cs="Times New Roman"/>
        </w:rPr>
        <w:t>D．标志英国过渡到近代工业社会</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9．英国1855年文官改革，以择优录取的方式取代官职恩赐制。1870年，枢密院规定，多数重要官员通过公开竞争考试，择优录用。英国近代文官考试制度与中国古代科举制在推动社会进步方面的不同点是(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A．大大加强了中央集权</w:t>
      </w:r>
      <w:r>
        <w:rPr>
          <w:rFonts w:hint="eastAsia" w:ascii="Times New Roman" w:hAnsi="Times New Roman" w:cs="Times New Roman"/>
          <w:lang w:val="en-US" w:eastAsia="zh-CN"/>
        </w:rPr>
        <w:t xml:space="preserve">                                  </w:t>
      </w:r>
      <w:r>
        <w:rPr>
          <w:rFonts w:ascii="Times New Roman" w:hAnsi="Times New Roman" w:cs="Times New Roman"/>
        </w:rPr>
        <w:t>B．扩大了政府官员的来源</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C．推进了社会公平公正</w:t>
      </w:r>
      <w:r>
        <w:rPr>
          <w:rFonts w:hint="eastAsia" w:ascii="Times New Roman" w:hAnsi="Times New Roman" w:cs="Times New Roman"/>
          <w:lang w:val="en-US" w:eastAsia="zh-CN"/>
        </w:rPr>
        <w:t xml:space="preserve">                               </w:t>
      </w:r>
      <w:r>
        <w:rPr>
          <w:rFonts w:ascii="Times New Roman" w:hAnsi="Times New Roman" w:cs="Times New Roman"/>
        </w:rPr>
        <w:t>D．打破特权阶层对官场的垄断</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10．18世纪末以来，</w:t>
      </w:r>
      <w:r>
        <w:rPr>
          <w:rFonts w:hAnsi="宋体" w:cs="Times New Roman"/>
        </w:rPr>
        <w:t>“</w:t>
      </w:r>
      <w:r>
        <w:rPr>
          <w:rFonts w:ascii="Times New Roman" w:hAnsi="Times New Roman" w:cs="Times New Roman"/>
        </w:rPr>
        <w:t>东学西进</w:t>
      </w:r>
      <w:r>
        <w:rPr>
          <w:rFonts w:hAnsi="宋体" w:cs="Times New Roman"/>
        </w:rPr>
        <w:t>”</w:t>
      </w:r>
      <w:r>
        <w:rPr>
          <w:rFonts w:ascii="Times New Roman" w:hAnsi="Times New Roman" w:cs="Times New Roman"/>
        </w:rPr>
        <w:t>使得西欧各国借鉴中国的科举制，逐步推行文官考试制度，促进社会发展。但是科举制在中国却严重阻碍社会的进步，并最终被废除。造成这种不同后果的根本原因是(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A．西欧的文官考试制度是新生事物，中国的科举已实行1000多年</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B．西欧文官考试制度注重实用性知识，中国科举制八股取士很僵化</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C．西欧的文官考试制度公平公开，而中国的科举制作弊现象严重</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D．西欧处于资本主义上升时期，而中国处于封建主义走向衰落时期</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11．英国是世界上最早实行文官制度的国家之一。文官不包括内阁成员，而仅指</w:t>
      </w:r>
      <w:r>
        <w:rPr>
          <w:rFonts w:hAnsi="宋体" w:cs="Times New Roman"/>
        </w:rPr>
        <w:t>“</w:t>
      </w:r>
      <w:r>
        <w:rPr>
          <w:rFonts w:ascii="Times New Roman" w:hAnsi="Times New Roman" w:cs="Times New Roman"/>
        </w:rPr>
        <w:t>事务官</w:t>
      </w:r>
      <w:r>
        <w:rPr>
          <w:rFonts w:hAnsi="宋体" w:cs="Times New Roman"/>
        </w:rPr>
        <w:t>”</w:t>
      </w:r>
      <w:r>
        <w:rPr>
          <w:rFonts w:ascii="Times New Roman" w:hAnsi="Times New Roman" w:cs="Times New Roman"/>
        </w:rPr>
        <w:t>，他们构成了政府中所谓的</w:t>
      </w:r>
      <w:r>
        <w:rPr>
          <w:rFonts w:hAnsi="宋体" w:cs="Times New Roman"/>
        </w:rPr>
        <w:t>“</w:t>
      </w:r>
      <w:r>
        <w:rPr>
          <w:rFonts w:ascii="Times New Roman" w:hAnsi="Times New Roman" w:cs="Times New Roman"/>
        </w:rPr>
        <w:t>非政治</w:t>
      </w:r>
      <w:r>
        <w:rPr>
          <w:rFonts w:hAnsi="宋体" w:cs="Times New Roman"/>
        </w:rPr>
        <w:t>”</w:t>
      </w:r>
      <w:r>
        <w:rPr>
          <w:rFonts w:ascii="Times New Roman" w:hAnsi="Times New Roman" w:cs="Times New Roman"/>
        </w:rPr>
        <w:t>的分子，即不参与党派之争的人。其职责是执行当时政府的政策，而非对政党活动的参与。这种文官制度(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A．改变了英国的君主立宪政体</w:t>
      </w:r>
      <w:r>
        <w:rPr>
          <w:rFonts w:hint="eastAsia" w:ascii="Times New Roman" w:hAnsi="Times New Roman" w:cs="Times New Roman"/>
          <w:lang w:val="en-US" w:eastAsia="zh-CN"/>
        </w:rPr>
        <w:t xml:space="preserve">                      </w:t>
      </w:r>
      <w:r>
        <w:rPr>
          <w:rFonts w:ascii="Times New Roman" w:hAnsi="Times New Roman" w:cs="Times New Roman"/>
        </w:rPr>
        <w:t>B．强化了英国的责任制内阁</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C．削弱了政党对国家政治的控制</w:t>
      </w:r>
      <w:r>
        <w:rPr>
          <w:rFonts w:hint="eastAsia" w:ascii="Times New Roman" w:hAnsi="Times New Roman" w:cs="Times New Roman"/>
          <w:lang w:val="en-US" w:eastAsia="zh-CN"/>
        </w:rPr>
        <w:t xml:space="preserve">                    </w:t>
      </w:r>
      <w:r>
        <w:rPr>
          <w:rFonts w:ascii="Times New Roman" w:hAnsi="Times New Roman" w:cs="Times New Roman"/>
        </w:rPr>
        <w:t>D．推动了政府管理的科学化</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12．1883年1月，美国国会通过的《文官制度条例》规定：文官终身任职，非犯大错不能解雇，不与执政党共进退。这一做法(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A．扩大了政府的行政职能</w:t>
      </w:r>
      <w:r>
        <w:rPr>
          <w:rFonts w:hint="eastAsia" w:ascii="Times New Roman" w:hAnsi="Times New Roman" w:cs="Times New Roman"/>
          <w:lang w:val="en-US" w:eastAsia="zh-CN"/>
        </w:rPr>
        <w:t xml:space="preserve">                       </w:t>
      </w:r>
      <w:r>
        <w:rPr>
          <w:rFonts w:ascii="Times New Roman" w:hAnsi="Times New Roman" w:cs="Times New Roman"/>
        </w:rPr>
        <w:t>B．确立了文官政治中立原则</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C．克服了两党政治的弊端</w:t>
      </w:r>
      <w:r>
        <w:rPr>
          <w:rFonts w:hint="eastAsia" w:ascii="Times New Roman" w:hAnsi="Times New Roman" w:cs="Times New Roman"/>
          <w:lang w:val="en-US" w:eastAsia="zh-CN"/>
        </w:rPr>
        <w:t xml:space="preserve">                       </w:t>
      </w:r>
      <w:r>
        <w:rPr>
          <w:rFonts w:ascii="Times New Roman" w:hAnsi="Times New Roman" w:cs="Times New Roman"/>
        </w:rPr>
        <w:t>D．有效防止了政治舞弊现象</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13．下图所示《奏定学堂章程》颁布表明，当时中国(　　)</w:t>
      </w:r>
    </w:p>
    <w:p>
      <w:pPr>
        <w:pStyle w:val="3"/>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rPr>
      </w:pPr>
      <w:r>
        <w:rPr>
          <w:rFonts w:ascii="Times New Roman" w:hAnsi="Times New Roman" w:eastAsia="楷体_GB2312" w:cs="Times New Roman"/>
        </w:rPr>
        <w:t>学堂分为初等和高等小学堂、中学堂、高等学堂三级</w:t>
      </w:r>
      <w:r>
        <w:rPr>
          <w:rFonts w:hAnsi="宋体" w:cs="Times New Roman"/>
        </w:rPr>
        <w:t>……</w:t>
      </w:r>
      <w:r>
        <w:rPr>
          <w:rFonts w:ascii="Times New Roman" w:hAnsi="Times New Roman" w:eastAsia="楷体_GB2312" w:cs="Times New Roman"/>
        </w:rPr>
        <w:t>高等学堂毕业生授予举人功名，中学堂和高等小学堂毕业生授予生员功名。——《奏定学堂章程》(1903年)</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A．政府废除了科举制B．近代教育事业起步C．完全确立近代学制 D．新旧教育体制并存</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14．胡适在1910年6月30日给母亲的信中说：</w:t>
      </w:r>
      <w:r>
        <w:rPr>
          <w:rFonts w:hAnsi="宋体" w:cs="Times New Roman"/>
        </w:rPr>
        <w:t>“</w:t>
      </w:r>
      <w:r>
        <w:rPr>
          <w:rFonts w:ascii="Times New Roman" w:hAnsi="Times New Roman" w:cs="Times New Roman"/>
        </w:rPr>
        <w:t>现在时势，科举既停，上进之阶，唯有出洋留学一途。</w:t>
      </w:r>
      <w:r>
        <w:rPr>
          <w:rFonts w:hAnsi="宋体" w:cs="Times New Roman"/>
        </w:rPr>
        <w:t>”</w:t>
      </w:r>
      <w:r>
        <w:rPr>
          <w:rFonts w:ascii="Times New Roman" w:hAnsi="Times New Roman" w:cs="Times New Roman"/>
        </w:rPr>
        <w:t>由此可见(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A．废科举阻断读书人的仕途</w:t>
      </w:r>
      <w:r>
        <w:rPr>
          <w:rFonts w:hint="eastAsia" w:ascii="Times New Roman" w:hAnsi="Times New Roman" w:cs="Times New Roman"/>
          <w:lang w:val="en-US" w:eastAsia="zh-CN"/>
        </w:rPr>
        <w:t xml:space="preserve">                    </w:t>
      </w:r>
      <w:r>
        <w:rPr>
          <w:rFonts w:ascii="Times New Roman" w:hAnsi="Times New Roman" w:cs="Times New Roman"/>
        </w:rPr>
        <w:t>B．留学成为进取仕禄的主要途径</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C．国内的新式教育仍未起步</w:t>
      </w:r>
      <w:r>
        <w:rPr>
          <w:rFonts w:hint="eastAsia" w:ascii="Times New Roman" w:hAnsi="Times New Roman" w:cs="Times New Roman"/>
          <w:lang w:val="en-US" w:eastAsia="zh-CN"/>
        </w:rPr>
        <w:t xml:space="preserve">                    </w:t>
      </w:r>
      <w:r>
        <w:rPr>
          <w:rFonts w:ascii="Times New Roman" w:hAnsi="Times New Roman" w:cs="Times New Roman"/>
        </w:rPr>
        <w:t>D．辛亥革命推动了留学成为热潮</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15．某科研机构深入我国农村调查显示，新中国成立以来，村干部的社会特性经历了一个历史演变过程：即从解放初的家庭出身成分(贫下中农)——人民公社时期的工作积极性(劳模、劳动积极分子)——改革开放初期的自身能力强(更多表现为基于个人魅力的宗教权威)——社会关系网络(社会关系权威)——经济实力(经济权威)。这一历史现象反映了(　　)</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A．宗法实俗操控农村民主选举</w:t>
      </w:r>
      <w:r>
        <w:rPr>
          <w:rFonts w:hint="eastAsia" w:ascii="Times New Roman" w:hAnsi="Times New Roman" w:cs="Times New Roman"/>
          <w:lang w:val="en-US" w:eastAsia="zh-CN"/>
        </w:rPr>
        <w:t xml:space="preserve">                  </w:t>
      </w:r>
      <w:r>
        <w:rPr>
          <w:rFonts w:ascii="Times New Roman" w:hAnsi="Times New Roman" w:cs="Times New Roman"/>
        </w:rPr>
        <w:t>B．时代需要影响村干部选任标准</w:t>
      </w:r>
    </w:p>
    <w:p>
      <w:pPr>
        <w:pStyle w:val="3"/>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ascii="Times New Roman" w:hAnsi="Times New Roman" w:cs="Times New Roman"/>
        </w:rPr>
        <w:t>C．经济实力决定干部社会特性</w:t>
      </w:r>
      <w:r>
        <w:rPr>
          <w:rFonts w:hint="eastAsia" w:ascii="Times New Roman" w:hAnsi="Times New Roman" w:cs="Times New Roman"/>
          <w:lang w:val="en-US" w:eastAsia="zh-CN"/>
        </w:rPr>
        <w:t xml:space="preserve">                  </w:t>
      </w:r>
      <w:r>
        <w:rPr>
          <w:rFonts w:ascii="Times New Roman" w:hAnsi="Times New Roman" w:cs="Times New Roman"/>
        </w:rPr>
        <w:t>D．复杂历史左右民主政治建设</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黑体" w:cs="Times New Roman"/>
        </w:rPr>
      </w:pPr>
      <w:r>
        <w:rPr>
          <w:rFonts w:ascii="Times New Roman" w:hAnsi="Times New Roman" w:eastAsia="黑体" w:cs="Times New Roman"/>
        </w:rPr>
        <w:t>二、非选择题(本题共5小题，共55分)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16</w:t>
      </w:r>
      <w:r>
        <w:rPr>
          <w:rFonts w:ascii="Times New Roman" w:hAnsi="Times New Roman" w:eastAsia="黑体" w:cs="Times New Roman"/>
        </w:rPr>
        <w:t>．</w:t>
      </w:r>
      <w:r>
        <w:rPr>
          <w:rFonts w:ascii="Times New Roman" w:hAnsi="Times New Roman" w:cs="Times New Roman"/>
        </w:rPr>
        <w:t>阅读材料，完成下列要求。(12分)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材料一　</w:t>
      </w:r>
      <w:r>
        <w:rPr>
          <w:rFonts w:ascii="Times New Roman" w:hAnsi="Times New Roman" w:eastAsia="楷体_GB2312" w:cs="Times New Roman"/>
        </w:rPr>
        <w:t>秦始皇统一中国后，</w:t>
      </w:r>
      <w:r>
        <w:rPr>
          <w:rFonts w:hAnsi="宋体" w:cs="Times New Roman"/>
        </w:rPr>
        <w:t>“</w:t>
      </w:r>
      <w:r>
        <w:rPr>
          <w:rFonts w:ascii="Times New Roman" w:hAnsi="Times New Roman" w:eastAsia="楷体_GB2312" w:cs="Times New Roman"/>
        </w:rPr>
        <w:t>分天下为三十六郡，郡置守、尉、监</w:t>
      </w:r>
      <w:r>
        <w:rPr>
          <w:rFonts w:hAnsi="宋体" w:cs="Times New Roman"/>
        </w:rPr>
        <w:t>”</w:t>
      </w:r>
      <w:r>
        <w:rPr>
          <w:rFonts w:ascii="Times New Roman" w:hAnsi="Times New Roman" w:eastAsia="楷体_GB2312" w:cs="Times New Roman"/>
        </w:rPr>
        <w:t>。为加强对地方的控制，每郡置一监御史，负责监察地方官吏，但其监察职能并没有固定，监察制度尚不成熟。西汉初年，汉承秦制</w:t>
      </w:r>
      <w:r>
        <w:rPr>
          <w:rFonts w:hAnsi="宋体" w:cs="Times New Roman"/>
        </w:rPr>
        <w:t>……</w:t>
      </w:r>
      <w:r>
        <w:rPr>
          <w:rFonts w:ascii="Times New Roman" w:hAnsi="Times New Roman" w:eastAsia="楷体_GB2312" w:cs="Times New Roman"/>
        </w:rPr>
        <w:t>元鼎四年(公元前113年)，武帝</w:t>
      </w:r>
      <w:r>
        <w:rPr>
          <w:rFonts w:hAnsi="宋体" w:cs="Times New Roman"/>
        </w:rPr>
        <w:t>“</w:t>
      </w:r>
      <w:r>
        <w:rPr>
          <w:rFonts w:ascii="Times New Roman" w:hAnsi="Times New Roman" w:eastAsia="楷体_GB2312" w:cs="Times New Roman"/>
        </w:rPr>
        <w:t>始巡郡国</w:t>
      </w:r>
      <w:r>
        <w:rPr>
          <w:rFonts w:hAnsi="宋体" w:cs="Times New Roman"/>
        </w:rPr>
        <w:t>”</w:t>
      </w:r>
      <w:r>
        <w:rPr>
          <w:rFonts w:ascii="Times New Roman" w:hAnsi="Times New Roman" w:eastAsia="楷体_GB2312" w:cs="Times New Roman"/>
        </w:rPr>
        <w:t>，发现许多郡守失职现象严重，而监御史竟未举奏，怒而处决了一大批地方官吏，这成为武帝下决心对监郡御史制度进行改革的导火索。</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——摘编自《中国古代监察机构行政化的演变及启示》</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材料二　</w:t>
      </w:r>
      <w:r>
        <w:rPr>
          <w:rFonts w:ascii="Times New Roman" w:hAnsi="Times New Roman" w:eastAsia="楷体_GB2312" w:cs="Times New Roman"/>
        </w:rPr>
        <w:t>我国古代监察制度在封建官僚制度中处于一种异常独特的地位。它通过监察百官和向皇帝谏诤朝政得失来行使职权，因此是封建国家机器上的平衡、调节装置。这样一来，监察功能的发挥除依赖监察系统的自身完善和人尽其用外，还受到皇帝的制约。在封建官僚系统中，皇帝是至关重要的因素，凡事</w:t>
      </w:r>
      <w:r>
        <w:rPr>
          <w:rFonts w:hAnsi="宋体" w:cs="Times New Roman"/>
        </w:rPr>
        <w:t>“</w:t>
      </w:r>
      <w:r>
        <w:rPr>
          <w:rFonts w:ascii="Times New Roman" w:hAnsi="Times New Roman" w:eastAsia="楷体_GB2312" w:cs="Times New Roman"/>
        </w:rPr>
        <w:t>一断于上</w:t>
      </w:r>
      <w:r>
        <w:rPr>
          <w:rFonts w:hAnsi="宋体" w:cs="Times New Roman"/>
        </w:rPr>
        <w:t>”</w:t>
      </w:r>
      <w:r>
        <w:rPr>
          <w:rFonts w:ascii="Times New Roman" w:hAnsi="Times New Roman" w:eastAsia="楷体_GB2312" w:cs="Times New Roman"/>
        </w:rPr>
        <w:t>，具有绝对权威。而封建监察制度在本质上是皇帝的附属物，代表皇帝行使监察权。</w:t>
      </w:r>
      <w:r>
        <w:rPr>
          <w:rFonts w:ascii="Times New Roman" w:hAnsi="Times New Roman" w:cs="Times New Roman"/>
        </w:rPr>
        <w:t>——摘编自《中国古代封建官僚制度的形成》</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(1)根据材料一并结合所学知识，指出秦汉时期监察制度的变化。(6分)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(2)根据材料二，指出中国古代监察制度</w:t>
      </w:r>
      <w:r>
        <w:rPr>
          <w:rFonts w:hAnsi="宋体" w:cs="Times New Roman"/>
        </w:rPr>
        <w:t>“</w:t>
      </w:r>
      <w:r>
        <w:rPr>
          <w:rFonts w:ascii="Times New Roman" w:hAnsi="Times New Roman" w:cs="Times New Roman"/>
        </w:rPr>
        <w:t>异常独特</w:t>
      </w:r>
      <w:r>
        <w:rPr>
          <w:rFonts w:hAnsi="宋体" w:cs="Times New Roman"/>
        </w:rPr>
        <w:t>”</w:t>
      </w:r>
      <w:r>
        <w:rPr>
          <w:rFonts w:ascii="Times New Roman" w:hAnsi="Times New Roman" w:cs="Times New Roman"/>
        </w:rPr>
        <w:t>的原因。(2分)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(3)根据材料并结合所学知识，分析当今反腐倡廉应该吸取古代哪些经验教训。(4分)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17．阅读下列材料，回答问题。(12分)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材料一　</w:t>
      </w:r>
      <w:r>
        <w:rPr>
          <w:rFonts w:ascii="Times New Roman" w:hAnsi="Times New Roman" w:eastAsia="楷体_GB2312" w:cs="Times New Roman"/>
        </w:rPr>
        <w:t>纵观中国古代文官选拔制度的发展趋势，其选拔范围在不断地走向扩大和开放，逐渐由统治阶级内部选拔发展到向全社会开放。隋唐时期，中国再度实现了大一统，创立科举制，把平等竞争机制引入选官制度，向社会各阶层人士敞开了入仕的大门，使封建政府可以从社会各阶层吸纳大量优秀人才进入各个管理部门。</w:t>
      </w:r>
      <w:r>
        <w:rPr>
          <w:rFonts w:ascii="Times New Roman" w:hAnsi="Times New Roman" w:cs="Times New Roman"/>
        </w:rPr>
        <w:t>——摘编自张国安《中国古代文官</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选拔制度及其现代借鉴》</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材料二　</w:t>
      </w:r>
      <w:r>
        <w:rPr>
          <w:rFonts w:ascii="Times New Roman" w:hAnsi="Times New Roman" w:eastAsia="楷体_GB2312" w:cs="Times New Roman"/>
        </w:rPr>
        <w:t>光荣革命后，旧制度带来贪污腐败、卖官鬻爵，政治丑闻屡见不鲜。这些严重影响到工业资产阶级要求加速发展经济和实现自由竞争的愿望。19世纪50年代，英国工业革命的完成，加大了政府工作量，也使得政府工作变得更加复杂化、更加专业化，需要更多的专业人员管理这些新老产业。</w:t>
      </w:r>
      <w:r>
        <w:rPr>
          <w:rFonts w:ascii="Times New Roman" w:hAnsi="Times New Roman" w:cs="Times New Roman"/>
        </w:rPr>
        <w:t>——摘编自徐愿《英国近代文官</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制度的建立及其影响》</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材料三　</w:t>
      </w:r>
      <w:r>
        <w:rPr>
          <w:rFonts w:ascii="Times New Roman" w:hAnsi="Times New Roman" w:eastAsia="楷体_GB2312" w:cs="Times New Roman"/>
        </w:rPr>
        <w:t>(英国)文官职责是执行政府的政策。他们是</w:t>
      </w:r>
      <w:r>
        <w:rPr>
          <w:rFonts w:hAnsi="宋体" w:cs="Times New Roman"/>
        </w:rPr>
        <w:t>“</w:t>
      </w:r>
      <w:r>
        <w:rPr>
          <w:rFonts w:ascii="Times New Roman" w:hAnsi="Times New Roman" w:eastAsia="楷体_GB2312" w:cs="Times New Roman"/>
        </w:rPr>
        <w:t>非政治分子</w:t>
      </w:r>
      <w:r>
        <w:rPr>
          <w:rFonts w:hAnsi="宋体" w:cs="Times New Roman"/>
        </w:rPr>
        <w:t>”</w:t>
      </w:r>
      <w:r>
        <w:rPr>
          <w:rFonts w:ascii="Times New Roman" w:hAnsi="Times New Roman" w:eastAsia="楷体_GB2312" w:cs="Times New Roman"/>
        </w:rPr>
        <w:t>，不参加党派斗争，不参加政党政治活动，不得竞选议员，保持政治中立。在内阁时常更迭的情况下，他们不与内阁共进退，无过错不被免职。还经常受大臣们的咨询，向其提供情报、知识、经验。这些职能的行使，使文官成为统治阶级</w:t>
      </w:r>
      <w:r>
        <w:rPr>
          <w:rFonts w:hAnsi="宋体" w:cs="Times New Roman"/>
        </w:rPr>
        <w:t>“</w:t>
      </w:r>
      <w:r>
        <w:rPr>
          <w:rFonts w:ascii="Times New Roman" w:hAnsi="Times New Roman" w:eastAsia="楷体_GB2312" w:cs="Times New Roman"/>
        </w:rPr>
        <w:t>从不更迭</w:t>
      </w:r>
      <w:r>
        <w:rPr>
          <w:rFonts w:hAnsi="宋体" w:cs="Times New Roman"/>
        </w:rPr>
        <w:t>”</w:t>
      </w:r>
      <w:r>
        <w:rPr>
          <w:rFonts w:ascii="Times New Roman" w:hAnsi="Times New Roman" w:eastAsia="楷体_GB2312" w:cs="Times New Roman"/>
        </w:rPr>
        <w:t>的幕后政府。</w:t>
      </w:r>
      <w:r>
        <w:rPr>
          <w:rFonts w:ascii="Times New Roman" w:hAnsi="Times New Roman" w:cs="Times New Roman"/>
        </w:rPr>
        <w:t>——摘编自鲍红信《英国近代文官制度的建立》</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(1)根据材料一并结合所学知识，分析中国古代文官选拔的特点和作用。(5分)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(2)根据材料二并结合所学知识，说明英国近代文官制度建立的原因。(3分)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(3)根据材料二、三并结合所学知识，概括英国近代文官制度建立的影响。(4分)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18．阅读材料，完成下列要求。(10分)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材料一　</w:t>
      </w:r>
      <w:r>
        <w:rPr>
          <w:rFonts w:ascii="Times New Roman" w:hAnsi="Times New Roman" w:eastAsia="楷体_GB2312" w:cs="Times New Roman"/>
        </w:rPr>
        <w:t>唐代的考课制度日臻完善。《大唐六典》规定：</w:t>
      </w:r>
      <w:r>
        <w:rPr>
          <w:rFonts w:hAnsi="宋体" w:cs="Times New Roman"/>
        </w:rPr>
        <w:t>“</w:t>
      </w:r>
      <w:r>
        <w:rPr>
          <w:rFonts w:ascii="Times New Roman" w:hAnsi="Times New Roman" w:eastAsia="楷体_GB2312" w:cs="Times New Roman"/>
        </w:rPr>
        <w:t>考功郎中之职，掌内外文武官吏之考课。</w:t>
      </w:r>
      <w:r>
        <w:rPr>
          <w:rFonts w:hAnsi="宋体" w:cs="Times New Roman"/>
        </w:rPr>
        <w:t>”</w:t>
      </w:r>
      <w:r>
        <w:rPr>
          <w:rFonts w:ascii="Times New Roman" w:hAnsi="Times New Roman" w:eastAsia="楷体_GB2312" w:cs="Times New Roman"/>
        </w:rPr>
        <w:t>除了郎中以外，主事、令史、书令史等40余位职官参与考课分工事宜，唐代对流内官员和流外吏员按照不同标准实行分类考课，其中对前者的考课标准可概括为</w:t>
      </w:r>
      <w:r>
        <w:rPr>
          <w:rFonts w:hAnsi="宋体" w:cs="Times New Roman"/>
        </w:rPr>
        <w:t>“</w:t>
      </w:r>
      <w:r>
        <w:rPr>
          <w:rFonts w:ascii="Times New Roman" w:hAnsi="Times New Roman" w:eastAsia="楷体_GB2312" w:cs="Times New Roman"/>
        </w:rPr>
        <w:t>四善二十七最</w:t>
      </w:r>
      <w:r>
        <w:rPr>
          <w:rFonts w:hAnsi="宋体" w:cs="Times New Roman"/>
        </w:rPr>
        <w:t>”</w:t>
      </w:r>
      <w:r>
        <w:rPr>
          <w:rFonts w:ascii="Times New Roman" w:hAnsi="Times New Roman" w:eastAsia="楷体_GB2312" w:cs="Times New Roman"/>
        </w:rPr>
        <w:t>。</w:t>
      </w:r>
      <w:r>
        <w:rPr>
          <w:rFonts w:hAnsi="宋体" w:cs="Times New Roman"/>
        </w:rPr>
        <w:t>“</w:t>
      </w:r>
      <w:r>
        <w:rPr>
          <w:rFonts w:ascii="Times New Roman" w:hAnsi="Times New Roman" w:eastAsia="楷体_GB2312" w:cs="Times New Roman"/>
        </w:rPr>
        <w:t>四善</w:t>
      </w:r>
      <w:r>
        <w:rPr>
          <w:rFonts w:hAnsi="宋体" w:cs="Times New Roman"/>
        </w:rPr>
        <w:t>”</w:t>
      </w:r>
      <w:r>
        <w:rPr>
          <w:rFonts w:ascii="Times New Roman" w:hAnsi="Times New Roman" w:eastAsia="楷体_GB2312" w:cs="Times New Roman"/>
        </w:rPr>
        <w:t>是政府着眼于官德品行，</w:t>
      </w:r>
      <w:r>
        <w:rPr>
          <w:rFonts w:hAnsi="宋体" w:cs="Times New Roman"/>
        </w:rPr>
        <w:t>“</w:t>
      </w:r>
      <w:r>
        <w:rPr>
          <w:rFonts w:ascii="Times New Roman" w:hAnsi="Times New Roman" w:eastAsia="楷体_GB2312" w:cs="Times New Roman"/>
        </w:rPr>
        <w:t>二十七最</w:t>
      </w:r>
      <w:r>
        <w:rPr>
          <w:rFonts w:hAnsi="宋体" w:cs="Times New Roman"/>
        </w:rPr>
        <w:t>”</w:t>
      </w:r>
      <w:r>
        <w:rPr>
          <w:rFonts w:ascii="Times New Roman" w:hAnsi="Times New Roman" w:eastAsia="楷体_GB2312" w:cs="Times New Roman"/>
        </w:rPr>
        <w:t>则是根据官员职位职能特点的不同而提出的二十七条相对具体的要求。各地先行考课形成</w:t>
      </w:r>
      <w:r>
        <w:rPr>
          <w:rFonts w:hAnsi="宋体" w:cs="Times New Roman"/>
        </w:rPr>
        <w:t>“</w:t>
      </w:r>
      <w:r>
        <w:rPr>
          <w:rFonts w:ascii="Times New Roman" w:hAnsi="Times New Roman" w:eastAsia="楷体_GB2312" w:cs="Times New Roman"/>
        </w:rPr>
        <w:t>考簿</w:t>
      </w:r>
      <w:r>
        <w:rPr>
          <w:rFonts w:hAnsi="宋体" w:cs="Times New Roman"/>
        </w:rPr>
        <w:t>”</w:t>
      </w:r>
      <w:r>
        <w:rPr>
          <w:rFonts w:ascii="Times New Roman" w:hAnsi="Times New Roman" w:eastAsia="楷体_GB2312" w:cs="Times New Roman"/>
        </w:rPr>
        <w:t>，然后逐级汇总，后上报至尚书省考功司，最后由皇帝确认后生效，作为官吏俸禄增减、品阶升降的重要依据。</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——摘编自殷文明《唐代官吏考核与监察</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制度的互洽逆转及启示》</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材料二　</w:t>
      </w:r>
      <w:r>
        <w:rPr>
          <w:rFonts w:ascii="Times New Roman" w:hAnsi="Times New Roman" w:eastAsia="楷体_GB2312" w:cs="Times New Roman"/>
        </w:rPr>
        <w:t>英国1968年文官官职改革后，公务员的考核分为两种：一种是日常的考勤考绩，另一种是年终的综合考绩。日常的考勤考绩不但与职务晋升相联系，而且是工作支付额度重要依据，后者年终进行，其内容包括工作知识、监督能力、责任心、个人道德等10项。考绩分为5个等次由考绩委员会组织考评，由部长审定。英国公务员的考核结果与晋级、晋职挂钩，晋升一般要根据现职年资与服务成绩而定，高级人员注重功绩，低级人员注重年资。</w:t>
      </w:r>
      <w:r>
        <w:rPr>
          <w:rFonts w:ascii="Times New Roman" w:hAnsi="Times New Roman" w:cs="Times New Roman"/>
        </w:rPr>
        <w:t>——摘编自秦涛《近现代中国公务员考绩法制研究》</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(1)根据材料一、二，比较唐代考课制度与英国考核制度的异同。(5分)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(2)根据材料一、二，并结合所学知识，指出唐代考课制度和英国考核制度的共同作用。(5分)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19．阅读材料，完成下列要求。(10分)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材料一　</w:t>
      </w:r>
      <w:r>
        <w:rPr>
          <w:rFonts w:ascii="Times New Roman" w:hAnsi="Times New Roman" w:eastAsia="楷体_GB2312" w:cs="Times New Roman"/>
        </w:rPr>
        <w:t>清代，文官考核以京察、大计为主，所有在职官员均得接受考察。对京官考核为京察，等第有四</w:t>
      </w:r>
      <w:r>
        <w:rPr>
          <w:rFonts w:hAnsi="宋体" w:cs="Times New Roman"/>
        </w:rPr>
        <w:t>……</w:t>
      </w:r>
      <w:r>
        <w:rPr>
          <w:rFonts w:ascii="Times New Roman" w:hAnsi="Times New Roman" w:eastAsia="楷体_GB2312" w:cs="Times New Roman"/>
        </w:rPr>
        <w:t>对地方官考核为大计，等级有三</w:t>
      </w:r>
      <w:r>
        <w:rPr>
          <w:rFonts w:hAnsi="宋体" w:cs="Times New Roman"/>
        </w:rPr>
        <w:t>……</w:t>
      </w:r>
      <w:r>
        <w:rPr>
          <w:rFonts w:ascii="Times New Roman" w:hAnsi="Times New Roman" w:eastAsia="楷体_GB2312" w:cs="Times New Roman"/>
        </w:rPr>
        <w:t>京察一等，大计卓异者，可获加级之奖励，对不法或不合格官员以贪、酷、不谨、疲软、浮躁</w:t>
      </w:r>
      <w:r>
        <w:rPr>
          <w:rFonts w:hAnsi="宋体" w:cs="Times New Roman"/>
        </w:rPr>
        <w:t>……</w:t>
      </w:r>
      <w:r>
        <w:rPr>
          <w:rFonts w:ascii="Times New Roman" w:hAnsi="Times New Roman" w:eastAsia="楷体_GB2312" w:cs="Times New Roman"/>
        </w:rPr>
        <w:t>有疾八项标准进行相应处分。考察过程中，如有举劾不实不当，或滥举滥参，各级主管官员要担负相应责任，并受到处分。</w:t>
      </w:r>
      <w:r>
        <w:rPr>
          <w:rFonts w:ascii="Times New Roman" w:hAnsi="Times New Roman" w:cs="Times New Roman"/>
        </w:rPr>
        <w:t>——摘编自薛刚《清代文官考核中的问责制度》</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黑体" w:cs="Times New Roman"/>
        </w:rPr>
        <w:t>材料二　</w:t>
      </w:r>
      <w:r>
        <w:rPr>
          <w:rFonts w:ascii="Times New Roman" w:hAnsi="Times New Roman" w:eastAsia="楷体_GB2312" w:cs="Times New Roman"/>
        </w:rPr>
        <w:t>在1979年颁布的《关于实行干部考核制度的意见》中，把考核的对象划分为技术类和党政类，考核时各有侧重，体现了分类管理的思想。技术类干部侧重能力，如专业技能、业务熟练程度、科研成果等。党政干部侧重德，考核的内容大多都是关于政治思想方面。考核干部实行领导和群众相结合的方法，把平时考察和定期考核结合起来；同时，把考核结果同干部的奖惩和晋升结合起来。</w:t>
      </w:r>
      <w:r>
        <w:rPr>
          <w:rFonts w:hAnsi="宋体" w:cs="Times New Roman"/>
        </w:rPr>
        <w:t>“</w:t>
      </w:r>
      <w:r>
        <w:rPr>
          <w:rFonts w:ascii="Times New Roman" w:hAnsi="Times New Roman" w:eastAsia="楷体_GB2312" w:cs="Times New Roman"/>
        </w:rPr>
        <w:t>对于未能达到考核标准的干部，要在实践中加强锻炼，限期达到考核标准。经过两次考核达不到标准的，要调离现职，分配其他工作，有的要降职使用。</w:t>
      </w:r>
      <w:r>
        <w:rPr>
          <w:rFonts w:hAnsi="宋体" w:cs="Times New Roman"/>
        </w:rPr>
        <w:t>”</w:t>
      </w:r>
      <w:r>
        <w:rPr>
          <w:rFonts w:ascii="Times New Roman" w:hAnsi="Times New Roman" w:cs="Times New Roman"/>
        </w:rPr>
        <w:t>——摘编自张东川《我国公务员考核制度研究》</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(1)根据材料一并结合所学知识，说明清代文官考核制度的特点及其实质。(5分)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(2)根据材料二并结合所学知识，概括中国颁布《关于实行干部考核制度的意见》的背景及意义。(5分)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20．阅读材料，回答问题。(11分)</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楷体_GB2312" w:cs="Times New Roman"/>
        </w:rPr>
      </w:pPr>
      <w:r>
        <w:rPr>
          <w:rFonts w:ascii="Times New Roman" w:hAnsi="Times New Roman" w:eastAsia="黑体" w:cs="Times New Roman"/>
        </w:rPr>
        <w:t>材料</w:t>
      </w:r>
      <w:r>
        <w:rPr>
          <w:rFonts w:ascii="Times New Roman" w:hAnsi="Times New Roman" w:eastAsia="楷体_GB2312" w:cs="Times New Roman"/>
        </w:rPr>
        <w:t>　鸦片战争前，一些具有反封建民主思想的人士，如顾炎武、吴敬梓、曹雪芹等人开始对科举制度进行大胆、辛辣的批判；鸦片战争后，受西方民主启蒙思想影响的人士对科举制进行了更猛烈更深入的批判。19世纪末，以康有为、梁启超为代表的维新派对科举制的批判尤为激烈，称其</w:t>
      </w:r>
      <w:r>
        <w:rPr>
          <w:rFonts w:hAnsi="宋体" w:cs="Times New Roman"/>
        </w:rPr>
        <w:t>“</w:t>
      </w:r>
      <w:r>
        <w:rPr>
          <w:rFonts w:ascii="Times New Roman" w:hAnsi="Times New Roman" w:eastAsia="楷体_GB2312" w:cs="Times New Roman"/>
        </w:rPr>
        <w:t>箍人心</w:t>
      </w:r>
      <w:r>
        <w:rPr>
          <w:rFonts w:hAnsi="宋体" w:cs="Times New Roman"/>
        </w:rPr>
        <w:t>”</w:t>
      </w:r>
      <w:r>
        <w:rPr>
          <w:rFonts w:ascii="Times New Roman" w:hAnsi="Times New Roman" w:eastAsia="楷体_GB2312" w:cs="Times New Roman"/>
        </w:rPr>
        <w:t>，</w:t>
      </w:r>
      <w:r>
        <w:rPr>
          <w:rFonts w:hAnsi="宋体" w:cs="Times New Roman"/>
        </w:rPr>
        <w:t>“</w:t>
      </w:r>
      <w:r>
        <w:rPr>
          <w:rFonts w:ascii="Times New Roman" w:hAnsi="Times New Roman" w:eastAsia="楷体_GB2312" w:cs="Times New Roman"/>
        </w:rPr>
        <w:t>坏人才</w:t>
      </w:r>
      <w:r>
        <w:rPr>
          <w:rFonts w:hAnsi="宋体" w:cs="Times New Roman"/>
        </w:rPr>
        <w:t>”</w:t>
      </w:r>
      <w:r>
        <w:rPr>
          <w:rFonts w:ascii="Times New Roman" w:hAnsi="Times New Roman" w:eastAsia="楷体_GB2312" w:cs="Times New Roman"/>
        </w:rPr>
        <w:t>，</w:t>
      </w:r>
      <w:r>
        <w:rPr>
          <w:rFonts w:hAnsi="宋体" w:cs="Times New Roman"/>
        </w:rPr>
        <w:t>“</w:t>
      </w:r>
      <w:r>
        <w:rPr>
          <w:rFonts w:ascii="Times New Roman" w:hAnsi="Times New Roman" w:eastAsia="楷体_GB2312" w:cs="Times New Roman"/>
        </w:rPr>
        <w:t>毁实业</w:t>
      </w:r>
      <w:r>
        <w:rPr>
          <w:rFonts w:hAnsi="宋体" w:cs="Times New Roman"/>
        </w:rPr>
        <w:t>”</w:t>
      </w:r>
      <w:r>
        <w:rPr>
          <w:rFonts w:ascii="Times New Roman" w:hAnsi="Times New Roman" w:eastAsia="楷体_GB2312" w:cs="Times New Roman"/>
        </w:rPr>
        <w:t>。在社会舆论的巨大压力下，清政府于1905年正式废除了科举制。此后一个世纪，对科举制的上述评价一直是史学界的主流观点。</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eastAsia="楷体_GB2312" w:cs="Times New Roman"/>
        </w:rPr>
        <w:t>近年来，史学界对科举制重新评价的观点抬头，并且得到越来越多的支持。新观点认为科举制度是古代中国的伟大创举，它不仅对古代中国的政治、教育、文化等多个领域产生了积极的影响，而且对近代以后的中国和世界的文明进步产生了推动作用。科举制实际上是近代欧洲兴起的文官制度(即公开考试选拔国家公务员制度)的源头。现在我国实行的高考制度某种意义上也是古代科举制的继承和发展。</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评论材料中有关科举制度的观点。</w:t>
      </w:r>
    </w:p>
    <w:p>
      <w:pPr>
        <w:pStyle w:val="3"/>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rPr>
      </w:pPr>
      <w:r>
        <w:rPr>
          <w:rFonts w:ascii="Times New Roman" w:hAnsi="Times New Roman" w:cs="Times New Roman"/>
        </w:rPr>
        <w:t>(要求：围绕材料中的一种观点展开评论；观点明确，史论结合。)</w:t>
      </w:r>
    </w:p>
    <w:p/>
    <w:p/>
    <w:p/>
    <w:p/>
    <w:p/>
    <w:p/>
    <w:p/>
    <w:p/>
    <w:p/>
    <w:p/>
    <w:p/>
    <w:p/>
    <w:p/>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color w:val="FF0000"/>
          <w:lang w:val="en-US" w:eastAsia="zh-CN"/>
        </w:rPr>
      </w:pPr>
      <w:r>
        <w:rPr>
          <w:rFonts w:hint="eastAsia"/>
          <w:color w:val="FF0000"/>
          <w:lang w:val="en-US" w:eastAsia="zh-CN"/>
        </w:rPr>
        <w:t>参考答案</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解析：两汉时期实行的察举制以才能和品德为选官标准，故选B项；军功爵制以军功为选官标准，不符合题意，排除A项；魏晋南北朝时期的九品中正制以门第为主要选官标准，排除C项；科举制是隋唐以来以考试成绩为主要选官标准，排除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解析：秦汉时期到唐朝以及明代注重对官吏的考核，突出了把地方权力收归中央的特点，故B项正确；材料中显示中央对地方管理，而不是管理水平的提高，故A项错误；官吏考核不属于监察管理的范围，故C项错误；材料属于对于地方的管理，不是中央官职的管理，故D项错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3．解析：上计制度有力地加强了对地方的管辖，加强了中央集权，故选D项；上计制度是一种监察制度而非选官制度，排除A项；上计制度是地方定期向中央汇报工作，有利于中央加强对地方管理状况的了解，并不能增加财政收入，排除B项；上计制度是关于中央与地方的政治制度，直接推动中央权力增强，排除C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4．解析：专制皇权是指皇帝总揽一切大权，而“对官吏进行考核”只是官僚政治的一个具体环节，题干没有涉及专制皇权强化，故A项错误；从材料“分级负责、层层考核”“专门考核机构”“不同类别官吏的考核”“主要由吏部负责，由都察院协同”，表明制度的不断完善，故B项正确；中央集权是相对于地方分权而言的，其特点是地方政府没有独立性，必须严格服从中央政府的命令，材料只反映了“官吏的考核”，故C项错误；题干不是官员选拔而是“考核”，故D项错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5．解析：由材料“这样承担内外事务可以不受官员的品级和资历的限制”可知宋代官、职、差遣分开授予是为了防止官员权力膨胀，故选A项；“科学管理”表述不符合史实，排除B项；“有效解决了”表述过于绝对，排除C项；材料强调对官员权力的限制而非职责分配，排除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6．解析：依据材料中“给事中驳正到部，谓之参科”可知，给事中能够对不恰当的决策进行封驳、监督，一定程度上可以减少行政决策中的失误。故答案为D项；A项，说法错误，明朝中央集权进一步加强，排除；B项，材料未涉及给事中的监察职能，排除；C项，明承前制，明初设有中书省(决策机构)，而六科给事中主要是起到监察作用，并不是中枢决策机构，排除。</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7．解析：注意时间限制“14世纪之前”。据材料可知，14世纪末议会在君主进行政治恩赐、任命官员时才起到一定的制约作用。在此之前国王往往挑选身边人来处理事务。官员也只是为国王和显贵服务，类似于仆从。故选A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8．解析：根据所学可知，标志英国君主立宪制形成的事件为1689年《权利法案》颁布，故A项错误；根据材料“多数重要文官职位必须按照文官制度委员会的要求，通过公开竞争考试，择优录用”得出近代文官制度让官员的选择有据可循，考试形式公开公正，有利于选拔出真才实学之人，适应了工业革命后政府专业化和制度化管理，故B项正确；根据所学，英国责任制内阁建立于1721年，1870年的近代文官制度无法推动责任制内阁的形成，故C项错误；根据所学可知，标志英国过渡到近代工业社会的是工业革命的完成(1840年)，故D项错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9．解析：英国近代文官考试制度与中国古代科举制都扩大了政府行政官员的来源，故B项不符合题意；只有中国的科举制加强了中央集权，故A项符合题意；两种制度都推进了社会公平公正，故C项不符合题意；两种制度都打破了特权阶层对官场的垄断，故D项不符合题意。A项符合题意。</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答案：A</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10．解析：本题考查学生获取和解读信息的能力。从材料中“逐步推行文官考试制度，促进社会发展。但是科举制在中国却严重阻碍社会的进步，并最终被废除”可知，中西对待选官制度的不同价值取向，主要是因为中西经济发展的模式极为不同，所以答案选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11．解析：根据材料及所学知识可知，文官制度建立的初衷在于保持政府运作的稳定性，不受政党政治轮替所带来的冲击。因此，它的作用主要在于推动政府管理的科学化，故D项正确；君主立宪政体的确立是在《权利法案》等一系列法律制度的基础之上，材料中并未体现法制的变革，故A项错误；材料明确提出“文官不包括内阁成员”，所以并不能强化责任制内阁，B项错误；材料与政党政治也没有关系，故C项错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12．解析：由“文官终身任职，非犯大错不能解雇，不与执政党共进退”可以看出美国文官不与政党牵连，具有中立性，故本题答案选B项；A项不选，题干主要讲的是美国的文官而不是政府；C项说法绝对，不符合史实；D项不选，题干中没有信息可以看出防止舞弊现象。</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13．解析：本题主要考查的是获取和解读图片信息的能力。从图片中可以看出，学堂分为三级，体现了新教育体制的特点；材料“授予举人功名”“授予生员功名”说明当时科举制仍然存在，体现旧教育体制，故D项正确；A、B、C三项与题干主旨不符，故错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答案：D</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14．解析：由“上进之阶，唯有出洋留学一途”，可见留学成为进取仕禄的主要途径，故排除A项，选B项；洋务运动时期，国内的新式教育已经起步，排除C项；由时间“1910年”，可知，辛亥革命并未开始，排除D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15．解析：新中国成立初期进行土地改革，已废除封建土地制度，村干部任用贫下中农；人民公社时期，为了调动建设社会主义的积极性，干部任用重视劳动楷模；改革开放后，为了社会主义现代化建设，需要具备个人魅力、经济实力的人担任村干部。由此分析，时代需要影响村干部选任标准，故选B项。</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答案：B</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16．解析：(1)据材料一“为加强对地方的控制，每郡置一监御史，负责监察地方官吏，但其监察职能并没有固定，监察制度尚不成熟”并结合所学可知，秦朝在中央设立御史大夫，监察中央官员，在地方设立监御史，监察地方官员；据材料一“西汉初年，汉承秦制……而监御史竟未举奏，怒而处决了一大批地方官吏，这成为武帝下决心对监郡御史制度进行改革的导火线”并结合所学可知，汉初，汉承秦制，武帝废除监御史，在地方设刺史监察地方，从而加强中央集权。(2)据材料二“监察功能的发挥除依赖监察系统的自身完善和人尽其用外，还受到皇帝的制约。在封建官僚系统中，皇帝是至关重要的因素，凡事‘一断于上’，具有绝对权威，而封建监察制度在本质上是皇帝的附属物，代表皇帝行使监察权”可知，古代监察制度是加强皇帝专制集权的产物。(3)从监察制度建设、监察独立等角度回答即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答案：(1)变化：秦朝在中央设立御史大夫，监察中央官员；在地方设立监御史，监察地方官员；西汉初，承秦制，武帝时废除监御史，在地方各郡设置刺史，监察地方政治，以加强中央对地方的控制。</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(2)原因：古代监察制度是皇帝专制集权的产物。</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(3)经验教训：加强廉政制度建设；保证官员正常合理的薪酬；廉政应以人为本，理性反腐；依法树立监察机构的权威性。</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17．解析：(1)第一小问“特点”，由材料一“逐渐由统治阶级内部选拔发展到向全社会开放”说明选拔具有面向社会的开放性；由材料一“把平等竞争机制引入选官制度”说明选拔具有公开竞争的平等性；结合史实可知科举制以考试的形式，按成绩选官，因而具有择优录取的选择性。第二小问“作用”，从官员素质的提高、社会不同阶层的流动、扩大封建统治基础、选拔了大量人才、有利于社会的公正公平等角度回答。(2)由材料二“旧制度带来贪污腐败、卖官鬻爵、政治丑闻屡见不鲜”可知，旧的选官制度导致了政治腐败；由材料二“英国工业革命的完成，加大了政府工作量，也使得政府工作变得更加复杂化、更加专业化，需要更多的专业人员管理这些新老产业”可知，工业发展要求文官队伍更加专业化；联系史实可知在英国近代文官制度建立前，英国官员由贵族世袭，这与“自由平等”的启蒙思想不符，因而是资产阶级平等自由思想的推动。(3)由材料三“文官……不参加党派斗争……保持政治中立。在内阁时常更迭的情况下，他们不与内阁共进退”并结合所学知识回答即可。</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答案：(1)特点：具有面向社会的开放性；具有公开竞争的平等性；具有择优录取的选择性。</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作用：促进了官员素质的提高；推动了社会不同阶层的流动；扩大了封建统治基础；选拔了大量人才；有利于社会的公正公平。</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(2)原因：旧的选官制度导致了政治腐败；工业发展要求文官队伍更加专业化；资产阶级平等自由思想的推动。</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(3)影响：有利于提高政府政策的持续性和稳定性；促进了西方文官制度的建立与完善。</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18．解析：(1)第一小问“同”，根据材料一“唐代的考课制度日臻完善。《大唐六典》规定”、材料二“英国1968年文官官职改革后，公务员的考核分为两种”可得“都是由政府主导，标准严格”；根据材料一“其中对前者的考课标准可概括为‘四善二十七最’”、材料二“其内容包括工作知识、监督能力、责任心、个人道德等10项”可得“考核体系严密”；根据材料一“作为官吏俸禄增减、品阶升降的重要依据”、材料二“晋升一般要根据现职年资与服务成绩而定”可得“考核结果作为官员晋升的依据”。第二小问“异”，根据材料一“然后逐级汇总，后上报至尚书省考功司，最后由皇帝确认后生效”、材料二“考绩分为5个等次由考绩委员会组织考评，由部长审定”可得“中国是君主专制的产物，西方是民主政治的产物；西方由部长审核，中国由皇帝进行审核”。</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(2)“作用”：结合唐代考课制度与英国考核制度的异同，从官员素质、政府效率、人才选拔等角度分析，可得“提高了官员的素质，利于建设高效政府，便于人才的选拔”。</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答案：(1)同：都是由政府主导；标准严格；考核结果作为官员晋升的依据；考核体系严密。异：中国是君主专制的产物，西方是民主政治的产物；西方由部长审核，中国由皇帝进行审核。</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(2)作用：提高了官员的素质，利于建设高效政府，便于人才的选拔。</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19．解析：(1)第一小问“特点”，根据材料一“所有在职官员均得接受考察”，可得“覆盖范围广泛”；通过材料中对官员考核的标准及等级划分，可得“内容详实严密”；材料中对官员不仅有升迁，还有各种惩罚措施，可得“奖惩相结合”；通过材料一“考察过程中，如有举劾不实不当，或滥举滥参，各级主管官员要担负相应责任，并受到处分”，可得“重视考核官员管理”。第二小问“实质”，结合所学知识可知，“清朝如此重视对官员的考核，其目的在于维护清朝君主专制统治”。(2)第一小问“背景”，根据材料和所学，可得“1978年中共十一届三中全会召开，决定改革开放，以经济建设为中心”。第二小问“意义”，根据材料出台《干部考核制度》，可得“为公务员的升降任免提供依据，明确职责，提高工作效率和素质；为改革开放、社会主义现代化建设提供条件”。</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答案：(1)特点：覆盖范围广泛；内容详实严密；奖惩相结合；重视考核官员管理。</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实质：维护清朝君主专制统治。</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(2)背景：1978年中共十一届三中全会的召开，作出了经济体制改革的重大决策。</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意义：为公务员的晋升和降职提供有效的依</w:t>
      </w:r>
      <w:bookmarkStart w:id="0" w:name="_GoBack"/>
      <w:bookmarkEnd w:id="0"/>
      <w:r>
        <w:rPr>
          <w:rFonts w:hint="eastAsia" w:ascii="宋体" w:hAnsi="宋体" w:eastAsia="宋体" w:cs="宋体"/>
          <w:color w:val="FF0000"/>
          <w:sz w:val="21"/>
          <w:szCs w:val="21"/>
        </w:rPr>
        <w:t>据；提升政府工作效率和提高公务员素质具有重要作用；为改革开放的顺利进行提供政治保障。</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20．解析：本题以历史小论文的形式考查学生阐释和论证历史观点的能力，小论文的观点可以自己依据自己的认识进行选择，该题型的特点是难度较大，但开放性强，只要言之成理即可。历史小论文(观点类)要把握三个步骤：明确作者的观点，亮明自己的观点；要能够史论结合、逻辑清晰地对观点进行精要论证，在这个方面注意论据全面、详实；最后可以总结一下经验教训。</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答案：赞成第一种观点：科举制度对历史发展起消极作用。</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理由：</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(1)单纯以儒家文化考试成绩录用人才，使具有真才实学的优秀人才，特别是技术性人才受到排斥；</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(2)科举考试以四书五经为主命题，以八股文进行考试，强化了儒家的正统地位，培养顺从皇帝的奴仆，禁锢了人们的思想，不利于民主启蒙思想的发展；</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(3)科举考试忽视科技知识，不利于科学技术的发展，是近代中国落后的一个重要原因；</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(4)科举考试选拔的人才缺乏科技和实用知识，无法满足近代工业发展的人才需要；</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(5)科举制不利于学习西方近代科技文化，不利于近代新式学校发展和教育近代化。</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赞成第二种观点：科举制度对历史发展起积极作用。</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理由：</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(1)科举制是封建选官制度的一大进步，它把选拔人才和任命官吏的权力，从世家大族的手里集中到中央政府，大大加强了中央集权。</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(2)它把读书、考试与做官紧密联系起来。有利于打破特权垄断，扩大官吏人才来源，提高官员文化素质。</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(3)促进了唐诗的繁荣；</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(4)促进了古代儒学教育的发展，弘扬了重文重教的社会风气；</w:t>
      </w:r>
    </w:p>
    <w:p>
      <w:pPr>
        <w:pStyle w:val="3"/>
        <w:keepNext w:val="0"/>
        <w:keepLines w:val="0"/>
        <w:pageBreakBefore w:val="0"/>
        <w:widowControl w:val="0"/>
        <w:shd w:val="clear" w:color="auto" w:fill="FFFFFF"/>
        <w:kinsoku/>
        <w:wordWrap/>
        <w:overflowPunct/>
        <w:topLinePunct w:val="0"/>
        <w:autoSpaceDE/>
        <w:autoSpaceDN/>
        <w:bidi w:val="0"/>
        <w:adjustRightInd w:val="0"/>
        <w:snapToGrid w:val="0"/>
        <w:spacing w:after="0" w:line="24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(5)体现了公平、公正的原则，对近代欧洲兴起的文官制度和现在我国实行的高考制度具有借鉴作用。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BB6278"/>
    <w:rsid w:val="243059B9"/>
    <w:rsid w:val="44BB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2020-08-05T06:53:00Z</dcterms:created>
  <dc:creator>马艺铭</dc:creator>
  <cp:lastModifiedBy>沧海一粟</cp:lastModifiedBy>
  <dcterms:modified xsi:type="dcterms:W3CDTF">2020-08-06T02:06:51Z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