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firstLine="2108" w:firstLineChars="1000"/>
        <w:jc w:val="both"/>
        <w:rPr>
          <w:rFonts w:hint="eastAsia"/>
          <w:b/>
          <w:bCs/>
          <w:lang w:val="en-US" w:eastAsia="zh-CN"/>
        </w:rPr>
      </w:pPr>
    </w:p>
    <w:p>
      <w:pPr>
        <w:numPr>
          <w:ilvl w:val="0"/>
          <w:numId w:val="0"/>
        </w:numPr>
        <w:ind w:leftChars="0" w:firstLine="2108" w:firstLineChars="1000"/>
        <w:jc w:val="both"/>
        <w:rPr>
          <w:rFonts w:hint="eastAsia"/>
          <w:b/>
          <w:bCs/>
          <w:lang w:val="en-US" w:eastAsia="zh-CN"/>
        </w:rPr>
      </w:pPr>
      <w:bookmarkStart w:id="0" w:name="_GoBack"/>
      <w:r>
        <w:rPr>
          <w:rFonts w:hint="eastAsia"/>
          <w:b/>
          <w:bCs/>
          <w:lang w:val="en-US" w:eastAsia="zh-CN"/>
        </w:rPr>
        <w:t>古希腊、古罗马高考不同角度考察分析</w:t>
      </w:r>
    </w:p>
    <w:bookmarkEnd w:id="0"/>
    <w:p>
      <w:pPr>
        <w:numPr>
          <w:ilvl w:val="0"/>
          <w:numId w:val="0"/>
        </w:numPr>
        <w:ind w:leftChars="0"/>
        <w:jc w:val="both"/>
        <w:rPr>
          <w:rFonts w:hint="eastAsia"/>
          <w:b/>
          <w:bCs/>
          <w:lang w:val="en-US" w:eastAsia="zh-CN"/>
        </w:rPr>
      </w:pPr>
      <w:r>
        <w:rPr>
          <w:rFonts w:hint="eastAsia"/>
          <w:b/>
          <w:bCs/>
          <w:lang w:val="en-US" w:eastAsia="zh-CN"/>
        </w:rPr>
        <w:t xml:space="preserve">                                      陕西\闫亚宁</w:t>
      </w:r>
    </w:p>
    <w:p>
      <w:pPr>
        <w:numPr>
          <w:ilvl w:val="0"/>
          <w:numId w:val="0"/>
        </w:numPr>
        <w:ind w:leftChars="0"/>
        <w:jc w:val="both"/>
        <w:rPr>
          <w:rFonts w:hint="eastAsia"/>
          <w:b/>
          <w:bCs/>
          <w:lang w:val="en-US" w:eastAsia="zh-CN"/>
        </w:rPr>
      </w:pPr>
      <w:r>
        <w:rPr>
          <w:rFonts w:hint="eastAsia"/>
          <w:b/>
          <w:bCs/>
          <w:lang w:val="en-US" w:eastAsia="zh-CN"/>
        </w:rPr>
        <w:t>1：从当时的社会现象入手考察雅典民主改革的社会效果</w:t>
      </w:r>
    </w:p>
    <w:p>
      <w:pPr>
        <w:rPr>
          <w:rFonts w:hint="eastAsia" w:ascii="楷体" w:hAnsi="楷体" w:eastAsia="楷体" w:cs="楷体"/>
          <w:lang w:val="en-US" w:eastAsia="zh-CN"/>
        </w:rPr>
      </w:pPr>
      <w:r>
        <w:rPr>
          <w:rFonts w:hint="eastAsia" w:ascii="楷体" w:hAnsi="楷体" w:eastAsia="楷体" w:cs="楷体"/>
          <w:lang w:val="en-US" w:eastAsia="zh-CN"/>
        </w:rPr>
        <w:t>（2018·新课标全国Ⅲ卷高考·32）公元前5世纪，雅典公民获得更多表达自己想法的机会，公民的成功“依赖于在大型公共集会上谈话、论辩与说服的能力”。据此可知，在当时雅典(　　)</w:t>
      </w:r>
    </w:p>
    <w:p>
      <w:pPr>
        <w:rPr>
          <w:rFonts w:hint="eastAsia" w:ascii="楷体" w:hAnsi="楷体" w:eastAsia="楷体" w:cs="楷体"/>
          <w:lang w:val="en-US" w:eastAsia="zh-CN"/>
        </w:rPr>
      </w:pPr>
      <w:r>
        <w:rPr>
          <w:rFonts w:hint="eastAsia" w:ascii="楷体" w:hAnsi="楷体" w:eastAsia="楷体" w:cs="楷体"/>
          <w:lang w:val="en-US" w:eastAsia="zh-CN"/>
        </w:rPr>
        <w:t xml:space="preserve">A．公民必须能言善辩          </w:t>
      </w:r>
      <w:r>
        <w:rPr>
          <w:rFonts w:hint="eastAsia" w:ascii="楷体" w:hAnsi="楷体" w:eastAsia="楷体" w:cs="楷体"/>
          <w:lang w:val="en-US" w:eastAsia="zh-CN"/>
        </w:rPr>
        <w:tab/>
      </w:r>
      <w:r>
        <w:rPr>
          <w:rFonts w:hint="eastAsia" w:ascii="楷体" w:hAnsi="楷体" w:eastAsia="楷体" w:cs="楷体"/>
          <w:lang w:val="en-US" w:eastAsia="zh-CN"/>
        </w:rPr>
        <w:t>B．参政议政十分活跃</w:t>
      </w:r>
    </w:p>
    <w:p>
      <w:pPr>
        <w:rPr>
          <w:rFonts w:hint="eastAsia" w:ascii="楷体" w:hAnsi="楷体" w:eastAsia="楷体" w:cs="楷体"/>
          <w:lang w:val="en-US" w:eastAsia="zh-CN"/>
        </w:rPr>
      </w:pPr>
      <w:r>
        <w:rPr>
          <w:rFonts w:hint="eastAsia" w:ascii="楷体" w:hAnsi="楷体" w:eastAsia="楷体" w:cs="楷体"/>
          <w:lang w:val="en-US" w:eastAsia="zh-CN"/>
        </w:rPr>
        <w:t xml:space="preserve">C．民主政治出现危机    </w:t>
      </w:r>
      <w:r>
        <w:rPr>
          <w:rFonts w:hint="eastAsia" w:ascii="楷体" w:hAnsi="楷体" w:eastAsia="楷体" w:cs="楷体"/>
          <w:lang w:val="en-US" w:eastAsia="zh-CN"/>
        </w:rPr>
        <w:tab/>
      </w:r>
      <w:r>
        <w:rPr>
          <w:rFonts w:hint="eastAsia" w:ascii="楷体" w:hAnsi="楷体" w:eastAsia="楷体" w:cs="楷体"/>
          <w:lang w:val="en-US" w:eastAsia="zh-CN"/>
        </w:rPr>
        <w:t xml:space="preserve">        D．内乱引发思想纷争</w:t>
      </w:r>
    </w:p>
    <w:p>
      <w:pPr>
        <w:rPr>
          <w:rFonts w:hint="eastAsia" w:ascii="楷体" w:hAnsi="楷体" w:eastAsia="楷体" w:cs="楷体"/>
          <w:lang w:val="en-US" w:eastAsia="zh-CN"/>
        </w:rPr>
      </w:pPr>
    </w:p>
    <w:p>
      <w:pPr>
        <w:rPr>
          <w:rFonts w:hint="eastAsia" w:ascii="楷体" w:hAnsi="楷体" w:eastAsia="楷体" w:cs="楷体"/>
          <w:lang w:val="en-US" w:eastAsia="zh-CN"/>
        </w:rPr>
      </w:pPr>
      <w:r>
        <w:rPr>
          <w:rFonts w:hint="eastAsia" w:ascii="楷体" w:hAnsi="楷体" w:eastAsia="楷体" w:cs="楷体"/>
          <w:lang w:val="en-US" w:eastAsia="zh-CN"/>
        </w:rPr>
        <w:t>（2017·新课标全国Ⅱ卷高考·32）在梭伦改革之后的雅典，有的执政官是未经正当选举上台的，被称为僭主。他们一般出身贵族，政绩斐然，重视平民利益，但最终受到流放等惩罚。这种现象表明，在当时的雅典(　　)</w:t>
      </w:r>
    </w:p>
    <w:p>
      <w:pPr>
        <w:rPr>
          <w:rFonts w:hint="eastAsia" w:ascii="楷体" w:hAnsi="楷体" w:eastAsia="楷体" w:cs="楷体"/>
          <w:lang w:val="en-US" w:eastAsia="zh-CN"/>
        </w:rPr>
      </w:pPr>
      <w:r>
        <w:rPr>
          <w:rFonts w:hint="eastAsia" w:ascii="楷体" w:hAnsi="楷体" w:eastAsia="楷体" w:cs="楷体"/>
          <w:lang w:val="en-US" w:eastAsia="zh-CN"/>
        </w:rPr>
        <w:t>A．贵族垄断国家政权                 B．政治生活缺乏法制基础</w:t>
      </w:r>
    </w:p>
    <w:p>
      <w:pPr>
        <w:rPr>
          <w:rFonts w:hint="eastAsia"/>
          <w:lang w:val="en-US" w:eastAsia="zh-CN"/>
        </w:rPr>
      </w:pPr>
      <w:r>
        <w:rPr>
          <w:rFonts w:hint="eastAsia" w:ascii="楷体" w:hAnsi="楷体" w:eastAsia="楷体" w:cs="楷体"/>
          <w:lang w:val="en-US" w:eastAsia="zh-CN"/>
        </w:rPr>
        <w:t>C．平民没有政治权利                 D．民主政治已是人心所向</w:t>
      </w:r>
    </w:p>
    <w:p>
      <w:pPr>
        <w:rPr>
          <w:rFonts w:hint="eastAsia" w:ascii="楷体" w:hAnsi="楷体" w:eastAsia="楷体" w:cs="楷体"/>
          <w:lang w:val="en-US" w:eastAsia="zh-CN"/>
        </w:rPr>
      </w:pPr>
      <w:r>
        <w:rPr>
          <w:rFonts w:hint="eastAsia" w:ascii="楷体" w:hAnsi="楷体" w:eastAsia="楷体" w:cs="楷体"/>
          <w:lang w:val="en-US" w:eastAsia="zh-CN"/>
        </w:rPr>
        <w:t>（2016·新课标全国Ⅱ卷高考·32）公元前5世纪剧作家阿里斯托芬提到，雅典政府有时让行使警察职能的公共奴隶，用染成红色的绳子驱使公民去参加公民大会。若有人因此在衣服上留下红色痕迹，他将被处以罚款。这反映出在当时的雅典(　　)</w:t>
      </w:r>
    </w:p>
    <w:p>
      <w:pPr>
        <w:rPr>
          <w:rFonts w:hint="eastAsia" w:ascii="楷体" w:hAnsi="楷体" w:eastAsia="楷体" w:cs="楷体"/>
          <w:lang w:val="en-US" w:eastAsia="zh-CN"/>
        </w:rPr>
      </w:pPr>
      <w:r>
        <w:rPr>
          <w:rFonts w:hint="eastAsia" w:ascii="楷体" w:hAnsi="楷体" w:eastAsia="楷体" w:cs="楷体"/>
          <w:lang w:val="en-US" w:eastAsia="zh-CN"/>
        </w:rPr>
        <w:t>A．公民大会形同虚设                 B．民众失去政治热情</w:t>
      </w:r>
    </w:p>
    <w:p>
      <w:pPr>
        <w:rPr>
          <w:rFonts w:hint="eastAsia" w:ascii="楷体" w:hAnsi="楷体" w:eastAsia="楷体" w:cs="楷体"/>
          <w:lang w:val="en-US" w:eastAsia="zh-CN"/>
        </w:rPr>
      </w:pPr>
      <w:r>
        <w:rPr>
          <w:rFonts w:hint="eastAsia" w:ascii="楷体" w:hAnsi="楷体" w:eastAsia="楷体" w:cs="楷体"/>
          <w:lang w:val="en-US" w:eastAsia="zh-CN"/>
        </w:rPr>
        <w:t>C．参政是公民的义务                 D．政府丧失民众信任</w:t>
      </w:r>
    </w:p>
    <w:p>
      <w:pPr>
        <w:numPr>
          <w:ilvl w:val="0"/>
          <w:numId w:val="0"/>
        </w:numPr>
        <w:ind w:leftChars="0"/>
        <w:jc w:val="both"/>
        <w:rPr>
          <w:rFonts w:hint="eastAsia"/>
          <w:b/>
          <w:bCs/>
          <w:lang w:val="en-US" w:eastAsia="zh-CN"/>
        </w:rPr>
      </w:pPr>
    </w:p>
    <w:p>
      <w:pPr>
        <w:numPr>
          <w:ilvl w:val="0"/>
          <w:numId w:val="0"/>
        </w:numPr>
        <w:ind w:leftChars="0"/>
        <w:jc w:val="both"/>
        <w:rPr>
          <w:rFonts w:hint="eastAsia"/>
          <w:b/>
          <w:bCs/>
          <w:lang w:val="en-US" w:eastAsia="zh-CN"/>
        </w:rPr>
      </w:pPr>
      <w:r>
        <w:rPr>
          <w:rFonts w:hint="eastAsia"/>
          <w:b/>
          <w:bCs/>
          <w:lang w:val="en-US" w:eastAsia="zh-CN"/>
        </w:rPr>
        <w:t>2：从当时的社会现象入手考察雅典民主制弊端（未考）</w:t>
      </w:r>
    </w:p>
    <w:p>
      <w:pPr>
        <w:rPr>
          <w:rFonts w:hint="eastAsia" w:ascii="楷体" w:hAnsi="楷体" w:eastAsia="楷体" w:cs="楷体"/>
          <w:lang w:val="en-US" w:eastAsia="zh-CN"/>
        </w:rPr>
      </w:pPr>
      <w:r>
        <w:rPr>
          <w:rFonts w:hint="eastAsia" w:ascii="楷体" w:hAnsi="楷体" w:eastAsia="楷体" w:cs="楷体"/>
          <w:lang w:val="en-US" w:eastAsia="zh-CN"/>
        </w:rPr>
        <w:t>（2016·江苏高考·14）雅典将领阿里斯蒂德被公民大会陶片放逐后，仅过了两年多就被召回，因为波斯大军入侵，需要他参与作战。打败波斯后，他得以重新任职，而指挥战争获得胜利的功臣地米斯托克利却被陶片放逐。由此可见(　　)</w:t>
      </w:r>
    </w:p>
    <w:p>
      <w:pPr>
        <w:rPr>
          <w:rFonts w:hint="eastAsia" w:ascii="楷体" w:hAnsi="楷体" w:eastAsia="楷体" w:cs="楷体"/>
          <w:lang w:val="en-US" w:eastAsia="zh-CN"/>
        </w:rPr>
      </w:pPr>
      <w:r>
        <w:rPr>
          <w:rFonts w:hint="eastAsia" w:ascii="楷体" w:hAnsi="楷体" w:eastAsia="楷体" w:cs="楷体"/>
          <w:lang w:val="en-US" w:eastAsia="zh-CN"/>
        </w:rPr>
        <w:t xml:space="preserve">    A．多数人的意愿未必代表公平正义     B．陶片放逐法是对将领去留的表决</w:t>
      </w:r>
    </w:p>
    <w:p>
      <w:pPr>
        <w:rPr>
          <w:rFonts w:hint="eastAsia" w:ascii="楷体" w:hAnsi="楷体" w:eastAsia="楷体" w:cs="楷体"/>
          <w:lang w:val="en-US" w:eastAsia="zh-CN"/>
        </w:rPr>
      </w:pPr>
      <w:r>
        <w:rPr>
          <w:rFonts w:hint="eastAsia" w:ascii="楷体" w:hAnsi="楷体" w:eastAsia="楷体" w:cs="楷体"/>
          <w:lang w:val="en-US" w:eastAsia="zh-CN"/>
        </w:rPr>
        <w:t xml:space="preserve">    C．直接民主导致了雅典的派系纷争     D．主权在民容易导致城邦内部混乱</w:t>
      </w:r>
    </w:p>
    <w:p>
      <w:pPr>
        <w:rPr>
          <w:rFonts w:hint="eastAsia" w:ascii="楷体" w:hAnsi="楷体" w:eastAsia="楷体" w:cs="楷体"/>
          <w:lang w:val="en-US" w:eastAsia="zh-CN"/>
        </w:rPr>
      </w:pPr>
    </w:p>
    <w:p>
      <w:pPr>
        <w:rPr>
          <w:rFonts w:hint="eastAsia" w:ascii="楷体" w:hAnsi="楷体" w:eastAsia="楷体" w:cs="楷体"/>
          <w:lang w:val="en-US" w:eastAsia="zh-CN"/>
        </w:rPr>
      </w:pPr>
      <w:r>
        <w:rPr>
          <w:rFonts w:hint="eastAsia" w:ascii="楷体" w:hAnsi="楷体" w:eastAsia="楷体" w:cs="楷体"/>
          <w:lang w:val="en-US" w:eastAsia="zh-CN"/>
        </w:rPr>
        <w:t>（2015·安徽高考·19）亚里士多德认为：“当一人或若干人所组成的一个团体，势力增长得过大，以至于凌驾整个公民团体，……这样的特殊地位常常造成君主专制政治或门阀寡头政治。为此，若干城邦，例如阿尔咯斯和雅典，制订了陶片放逐的政策。但，容许这种特殊人物产生以后方才加以补救总不能算是一个良好的政策。”这表明(　　)</w:t>
      </w:r>
    </w:p>
    <w:p>
      <w:pPr>
        <w:rPr>
          <w:rFonts w:hint="eastAsia" w:ascii="楷体" w:hAnsi="楷体" w:eastAsia="楷体" w:cs="楷体"/>
          <w:lang w:val="en-US" w:eastAsia="zh-CN"/>
        </w:rPr>
      </w:pPr>
      <w:r>
        <w:rPr>
          <w:rFonts w:hint="eastAsia" w:ascii="楷体" w:hAnsi="楷体" w:eastAsia="楷体" w:cs="楷体"/>
          <w:lang w:val="en-US" w:eastAsia="zh-CN"/>
        </w:rPr>
        <w:t>A．公民团体渴望社会地位平等</w:t>
      </w:r>
      <w:r>
        <w:rPr>
          <w:rFonts w:hint="eastAsia" w:ascii="楷体" w:hAnsi="楷体" w:eastAsia="楷体" w:cs="楷体"/>
          <w:lang w:val="en-US" w:eastAsia="zh-CN"/>
        </w:rPr>
        <w:tab/>
      </w:r>
      <w:r>
        <w:rPr>
          <w:rFonts w:hint="eastAsia" w:ascii="楷体" w:hAnsi="楷体" w:eastAsia="楷体" w:cs="楷体"/>
          <w:lang w:val="en-US" w:eastAsia="zh-CN"/>
        </w:rPr>
        <w:t>B．防止集权政治应当未雨绸缪</w:t>
      </w:r>
    </w:p>
    <w:p>
      <w:pPr>
        <w:rPr>
          <w:rFonts w:hint="eastAsia" w:ascii="楷体" w:hAnsi="楷体" w:eastAsia="楷体" w:cs="楷体"/>
          <w:lang w:val="en-US" w:eastAsia="zh-CN"/>
        </w:rPr>
      </w:pPr>
      <w:r>
        <w:rPr>
          <w:rFonts w:hint="eastAsia" w:ascii="楷体" w:hAnsi="楷体" w:eastAsia="楷体" w:cs="楷体"/>
          <w:lang w:val="en-US" w:eastAsia="zh-CN"/>
        </w:rPr>
        <w:t>C．雅典民主容易导致政治动乱</w:t>
      </w:r>
      <w:r>
        <w:rPr>
          <w:rFonts w:hint="eastAsia" w:ascii="楷体" w:hAnsi="楷体" w:eastAsia="楷体" w:cs="楷体"/>
          <w:lang w:val="en-US" w:eastAsia="zh-CN"/>
        </w:rPr>
        <w:tab/>
      </w:r>
      <w:r>
        <w:rPr>
          <w:rFonts w:hint="eastAsia" w:ascii="楷体" w:hAnsi="楷体" w:eastAsia="楷体" w:cs="楷体"/>
          <w:lang w:val="en-US" w:eastAsia="zh-CN"/>
        </w:rPr>
        <w:t>D．特权阶层是城邦制必然产物</w:t>
      </w:r>
    </w:p>
    <w:p>
      <w:pPr>
        <w:numPr>
          <w:ilvl w:val="0"/>
          <w:numId w:val="0"/>
        </w:numPr>
        <w:ind w:leftChars="0"/>
        <w:jc w:val="both"/>
        <w:rPr>
          <w:rFonts w:hint="eastAsia"/>
          <w:b/>
          <w:bCs/>
          <w:lang w:val="en-US" w:eastAsia="zh-CN"/>
        </w:rPr>
      </w:pPr>
      <w:r>
        <w:rPr>
          <w:rFonts w:hint="eastAsia"/>
          <w:b/>
          <w:bCs/>
          <w:lang w:val="en-US" w:eastAsia="zh-CN"/>
        </w:rPr>
        <w:t>3：以“当时”作为结尾提问考察雅典社会</w:t>
      </w:r>
    </w:p>
    <w:p>
      <w:pPr>
        <w:rPr>
          <w:rFonts w:hint="eastAsia" w:ascii="楷体" w:hAnsi="楷体" w:eastAsia="楷体" w:cs="楷体"/>
          <w:lang w:val="en-US" w:eastAsia="zh-CN"/>
        </w:rPr>
      </w:pPr>
      <w:r>
        <w:rPr>
          <w:rFonts w:hint="eastAsia" w:ascii="楷体" w:hAnsi="楷体" w:eastAsia="楷体" w:cs="楷体"/>
          <w:lang w:val="en-US" w:eastAsia="zh-CN"/>
        </w:rPr>
        <w:t>（2018·新课标全国Ⅲ卷高考·32）公元前5世纪，雅典公民获得更多表达自己想法的机会，公民的成功“依赖于在大型公共集会上谈话、论辩与说服的能力”。据此可知，</w:t>
      </w:r>
      <w:r>
        <w:rPr>
          <w:rFonts w:hint="eastAsia" w:ascii="楷体" w:hAnsi="楷体" w:eastAsia="楷体" w:cs="楷体"/>
          <w:b/>
          <w:bCs/>
          <w:lang w:val="en-US" w:eastAsia="zh-CN"/>
        </w:rPr>
        <w:t>在当时</w:t>
      </w:r>
      <w:r>
        <w:rPr>
          <w:rFonts w:hint="eastAsia" w:ascii="楷体" w:hAnsi="楷体" w:eastAsia="楷体" w:cs="楷体"/>
          <w:lang w:val="en-US" w:eastAsia="zh-CN"/>
        </w:rPr>
        <w:t>雅典(　　)</w:t>
      </w:r>
    </w:p>
    <w:p>
      <w:pPr>
        <w:rPr>
          <w:rFonts w:hint="eastAsia" w:ascii="楷体" w:hAnsi="楷体" w:eastAsia="楷体" w:cs="楷体"/>
          <w:lang w:val="en-US" w:eastAsia="zh-CN"/>
        </w:rPr>
      </w:pPr>
      <w:r>
        <w:rPr>
          <w:rFonts w:hint="eastAsia" w:ascii="楷体" w:hAnsi="楷体" w:eastAsia="楷体" w:cs="楷体"/>
          <w:lang w:val="en-US" w:eastAsia="zh-CN"/>
        </w:rPr>
        <w:t xml:space="preserve">A．公民必须能言善辩          </w:t>
      </w:r>
      <w:r>
        <w:rPr>
          <w:rFonts w:hint="eastAsia" w:ascii="楷体" w:hAnsi="楷体" w:eastAsia="楷体" w:cs="楷体"/>
          <w:lang w:val="en-US" w:eastAsia="zh-CN"/>
        </w:rPr>
        <w:tab/>
      </w:r>
      <w:r>
        <w:rPr>
          <w:rFonts w:hint="eastAsia" w:ascii="楷体" w:hAnsi="楷体" w:eastAsia="楷体" w:cs="楷体"/>
          <w:lang w:val="en-US" w:eastAsia="zh-CN"/>
        </w:rPr>
        <w:t>B．参政议政十分活跃</w:t>
      </w:r>
    </w:p>
    <w:p>
      <w:pPr>
        <w:rPr>
          <w:rFonts w:hint="eastAsia" w:ascii="楷体" w:hAnsi="楷体" w:eastAsia="楷体" w:cs="楷体"/>
          <w:lang w:val="en-US" w:eastAsia="zh-CN"/>
        </w:rPr>
      </w:pPr>
      <w:r>
        <w:rPr>
          <w:rFonts w:hint="eastAsia" w:ascii="楷体" w:hAnsi="楷体" w:eastAsia="楷体" w:cs="楷体"/>
          <w:lang w:val="en-US" w:eastAsia="zh-CN"/>
        </w:rPr>
        <w:t xml:space="preserve">C．民主政治出现危机    </w:t>
      </w:r>
      <w:r>
        <w:rPr>
          <w:rFonts w:hint="eastAsia" w:ascii="楷体" w:hAnsi="楷体" w:eastAsia="楷体" w:cs="楷体"/>
          <w:lang w:val="en-US" w:eastAsia="zh-CN"/>
        </w:rPr>
        <w:tab/>
      </w:r>
      <w:r>
        <w:rPr>
          <w:rFonts w:hint="eastAsia" w:ascii="楷体" w:hAnsi="楷体" w:eastAsia="楷体" w:cs="楷体"/>
          <w:lang w:val="en-US" w:eastAsia="zh-CN"/>
        </w:rPr>
        <w:t xml:space="preserve">        D．内乱引发思想纷争</w:t>
      </w:r>
    </w:p>
    <w:p>
      <w:pPr>
        <w:rPr>
          <w:rFonts w:hint="eastAsia" w:ascii="楷体" w:hAnsi="楷体" w:eastAsia="楷体" w:cs="楷体"/>
          <w:lang w:val="en-US" w:eastAsia="zh-CN"/>
        </w:rPr>
      </w:pPr>
    </w:p>
    <w:p>
      <w:pPr>
        <w:rPr>
          <w:rFonts w:hint="eastAsia" w:ascii="楷体" w:hAnsi="楷体" w:eastAsia="楷体" w:cs="楷体"/>
          <w:lang w:val="en-US" w:eastAsia="zh-CN"/>
        </w:rPr>
      </w:pPr>
      <w:r>
        <w:rPr>
          <w:rFonts w:hint="eastAsia" w:ascii="楷体" w:hAnsi="楷体" w:eastAsia="楷体" w:cs="楷体"/>
          <w:lang w:val="en-US" w:eastAsia="zh-CN"/>
        </w:rPr>
        <w:t>（2017·新课标全国Ⅱ卷高考·32）在梭伦改革之后的雅典，有的执政官是未经正当选举上台的，被称为僭主。他们一般出身贵族，政绩斐然，重视平民利益，但最终受到流放等惩罚。这种现象表明，</w:t>
      </w:r>
      <w:r>
        <w:rPr>
          <w:rFonts w:hint="eastAsia" w:ascii="楷体" w:hAnsi="楷体" w:eastAsia="楷体" w:cs="楷体"/>
          <w:b/>
          <w:bCs/>
          <w:lang w:val="en-US" w:eastAsia="zh-CN"/>
        </w:rPr>
        <w:t>在当时</w:t>
      </w:r>
      <w:r>
        <w:rPr>
          <w:rFonts w:hint="eastAsia" w:ascii="楷体" w:hAnsi="楷体" w:eastAsia="楷体" w:cs="楷体"/>
          <w:lang w:val="en-US" w:eastAsia="zh-CN"/>
        </w:rPr>
        <w:t>的雅典(　　)</w:t>
      </w:r>
    </w:p>
    <w:p>
      <w:pPr>
        <w:rPr>
          <w:rFonts w:hint="eastAsia" w:ascii="楷体" w:hAnsi="楷体" w:eastAsia="楷体" w:cs="楷体"/>
          <w:lang w:val="en-US" w:eastAsia="zh-CN"/>
        </w:rPr>
      </w:pPr>
      <w:r>
        <w:rPr>
          <w:rFonts w:hint="eastAsia" w:ascii="楷体" w:hAnsi="楷体" w:eastAsia="楷体" w:cs="楷体"/>
          <w:lang w:val="en-US" w:eastAsia="zh-CN"/>
        </w:rPr>
        <w:t>A．贵族垄断国家政权                 B．政治生活缺乏法制基础</w:t>
      </w:r>
    </w:p>
    <w:p>
      <w:pPr>
        <w:rPr>
          <w:rFonts w:hint="eastAsia" w:ascii="楷体" w:hAnsi="楷体" w:eastAsia="楷体" w:cs="楷体"/>
          <w:lang w:val="en-US" w:eastAsia="zh-CN"/>
        </w:rPr>
      </w:pPr>
      <w:r>
        <w:rPr>
          <w:rFonts w:hint="eastAsia" w:ascii="楷体" w:hAnsi="楷体" w:eastAsia="楷体" w:cs="楷体"/>
          <w:lang w:val="en-US" w:eastAsia="zh-CN"/>
        </w:rPr>
        <w:t>C．平民没有政治权利                 D．民主政治已是人心所向</w:t>
      </w:r>
    </w:p>
    <w:p>
      <w:pPr>
        <w:rPr>
          <w:rFonts w:hint="eastAsia" w:ascii="楷体" w:hAnsi="楷体" w:eastAsia="楷体" w:cs="楷体"/>
          <w:lang w:val="en-US" w:eastAsia="zh-CN"/>
        </w:rPr>
      </w:pPr>
    </w:p>
    <w:p>
      <w:pPr>
        <w:numPr>
          <w:ilvl w:val="0"/>
          <w:numId w:val="0"/>
        </w:numPr>
        <w:ind w:leftChars="0"/>
        <w:jc w:val="both"/>
        <w:rPr>
          <w:rFonts w:hint="eastAsia"/>
          <w:b/>
          <w:bCs/>
          <w:lang w:val="en-US" w:eastAsia="zh-CN"/>
        </w:rPr>
      </w:pPr>
      <w:r>
        <w:rPr>
          <w:rFonts w:hint="eastAsia"/>
          <w:b/>
          <w:bCs/>
          <w:lang w:val="en-US" w:eastAsia="zh-CN"/>
        </w:rPr>
        <w:t>4：从罗马法在罗马结束后的“出现”考察罗马法的影响</w:t>
      </w:r>
    </w:p>
    <w:p>
      <w:pPr>
        <w:rPr>
          <w:rFonts w:hint="eastAsia" w:ascii="楷体" w:hAnsi="楷体" w:eastAsia="楷体" w:cs="楷体"/>
          <w:lang w:val="en-US" w:eastAsia="zh-CN"/>
        </w:rPr>
      </w:pPr>
      <w:r>
        <w:rPr>
          <w:rFonts w:hint="eastAsia" w:ascii="楷体" w:hAnsi="楷体" w:eastAsia="楷体" w:cs="楷体"/>
          <w:lang w:val="en-US" w:eastAsia="zh-CN"/>
        </w:rPr>
        <w:t>（2016·新课标全国Ⅰ卷高考·32）德国文学家歌德说，罗马法“如同一只潜入水下的鸭子，虽然一次次将自己隐藏于波光水影之下，但却从来没有消失，而且总是一次次抖擞精神地重新出现”。对此的正确理解应是，罗马法(　　)</w:t>
      </w:r>
    </w:p>
    <w:p>
      <w:pPr>
        <w:rPr>
          <w:rFonts w:hint="eastAsia" w:ascii="楷体" w:hAnsi="楷体" w:eastAsia="楷体" w:cs="楷体"/>
          <w:lang w:val="en-US" w:eastAsia="zh-CN"/>
        </w:rPr>
      </w:pPr>
      <w:r>
        <w:rPr>
          <w:rFonts w:hint="eastAsia" w:ascii="楷体" w:hAnsi="楷体" w:eastAsia="楷体" w:cs="楷体"/>
          <w:lang w:val="en-US" w:eastAsia="zh-CN"/>
        </w:rPr>
        <w:t>A．是近代欧洲大陆国家法律的基础     B．为欧洲近代社会确立了行为规范</w:t>
      </w:r>
    </w:p>
    <w:p>
      <w:pPr>
        <w:rPr>
          <w:rFonts w:hint="eastAsia"/>
          <w:lang w:val="en-US" w:eastAsia="zh-CN"/>
        </w:rPr>
      </w:pPr>
      <w:r>
        <w:rPr>
          <w:rFonts w:hint="eastAsia" w:ascii="楷体" w:hAnsi="楷体" w:eastAsia="楷体" w:cs="楷体"/>
          <w:lang w:val="en-US" w:eastAsia="zh-CN"/>
        </w:rPr>
        <w:t>C．所维护的民主制度历史影响深远     D．不断地改变了欧洲历史发展方向</w:t>
      </w:r>
    </w:p>
    <w:p>
      <w:pPr>
        <w:numPr>
          <w:ilvl w:val="0"/>
          <w:numId w:val="0"/>
        </w:numPr>
        <w:ind w:leftChars="0"/>
        <w:jc w:val="both"/>
        <w:rPr>
          <w:rFonts w:hint="eastAsia"/>
          <w:b/>
          <w:bCs/>
          <w:lang w:val="en-US" w:eastAsia="zh-CN"/>
        </w:rPr>
      </w:pPr>
      <w:r>
        <w:rPr>
          <w:rFonts w:hint="eastAsia"/>
          <w:b/>
          <w:bCs/>
          <w:lang w:val="en-US" w:eastAsia="zh-CN"/>
        </w:rPr>
        <w:t>5：从法律事件入手来考察罗马法特点（形式化、程序繁琐）</w:t>
      </w:r>
    </w:p>
    <w:p>
      <w:pPr>
        <w:rPr>
          <w:rFonts w:hint="eastAsia" w:ascii="楷体" w:hAnsi="楷体" w:eastAsia="楷体" w:cs="楷体"/>
          <w:lang w:val="en-US" w:eastAsia="zh-CN"/>
        </w:rPr>
      </w:pPr>
      <w:r>
        <w:rPr>
          <w:rFonts w:hint="eastAsia" w:ascii="楷体" w:hAnsi="楷体" w:eastAsia="楷体" w:cs="楷体"/>
          <w:lang w:val="en-US" w:eastAsia="zh-CN"/>
        </w:rPr>
        <w:t>（2012·全国课标卷·34）古罗马法学家盖尤斯记述过一个案例：有人砍伐了邻居家的葡萄树，被告上法庭，原告虽提供了确凿证据，却输掉了官司。原因是原告在法庭辩</w:t>
      </w:r>
      <w:r>
        <w:rPr>
          <w:rFonts w:hint="eastAsia" w:ascii="楷体" w:hAnsi="楷体" w:eastAsia="楷体" w:cs="楷体"/>
          <w:lang w:val="en-US" w:eastAsia="zh-CN"/>
        </w:rPr>
        <w:drawing>
          <wp:inline distT="0" distB="0" distL="114300" distR="114300">
            <wp:extent cx="17145" cy="17780"/>
            <wp:effectExtent l="0" t="0" r="0" b="0"/>
            <wp:docPr id="13" name="图片 2" descr="园地原创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园地原创标识"/>
                    <pic:cNvPicPr>
                      <a:picLocks noChangeAspect="1"/>
                    </pic:cNvPicPr>
                  </pic:nvPicPr>
                  <pic:blipFill>
                    <a:blip r:embed="rId4"/>
                    <a:stretch>
                      <a:fillRect/>
                    </a:stretch>
                  </pic:blipFill>
                  <pic:spPr>
                    <a:xfrm>
                      <a:off x="0" y="0"/>
                      <a:ext cx="17145" cy="17780"/>
                    </a:xfrm>
                    <a:prstGeom prst="rect">
                      <a:avLst/>
                    </a:prstGeom>
                    <a:noFill/>
                    <a:ln w="9525">
                      <a:noFill/>
                    </a:ln>
                  </pic:spPr>
                </pic:pic>
              </a:graphicData>
            </a:graphic>
          </wp:inline>
        </w:drawing>
      </w:r>
      <w:r>
        <w:rPr>
          <w:rFonts w:hint="eastAsia" w:ascii="楷体" w:hAnsi="楷体" w:eastAsia="楷体" w:cs="楷体"/>
          <w:lang w:val="en-US" w:eastAsia="zh-CN"/>
        </w:rPr>
        <w:t>论中把“葡萄树”说成了“葡萄”而《十二铜表法》只规定了 非法砍伐他人“树木”应处以罚金。该案例说明当时在罗马(　　)</w:t>
      </w:r>
    </w:p>
    <w:p>
      <w:pPr>
        <w:rPr>
          <w:rFonts w:hint="eastAsia" w:ascii="楷体" w:hAnsi="楷体" w:eastAsia="楷体" w:cs="楷体"/>
          <w:lang w:val="en-US" w:eastAsia="zh-CN"/>
        </w:rPr>
      </w:pPr>
      <w:r>
        <w:rPr>
          <w:rFonts w:hint="eastAsia" w:ascii="楷体" w:hAnsi="楷体" w:eastAsia="楷体" w:cs="楷体"/>
          <w:lang w:val="en-US" w:eastAsia="zh-CN"/>
        </w:rPr>
        <w:t>A．不重视私有财产的保护             B．法律具有形式主义特征</w:t>
      </w:r>
    </w:p>
    <w:p>
      <w:pPr>
        <w:rPr>
          <w:rFonts w:hint="eastAsia"/>
          <w:lang w:val="en-US" w:eastAsia="zh-CN"/>
        </w:rPr>
      </w:pPr>
      <w:r>
        <w:rPr>
          <w:rFonts w:hint="eastAsia" w:ascii="楷体" w:hAnsi="楷体" w:eastAsia="楷体" w:cs="楷体"/>
          <w:lang w:val="en-US" w:eastAsia="zh-CN"/>
        </w:rPr>
        <w:t>C．审判程序缺乏公正性               D．审判结果取决于对法律的解释</w:t>
      </w:r>
    </w:p>
    <w:p>
      <w:pPr>
        <w:numPr>
          <w:ilvl w:val="0"/>
          <w:numId w:val="0"/>
        </w:numPr>
        <w:ind w:leftChars="0"/>
        <w:jc w:val="both"/>
        <w:rPr>
          <w:rFonts w:hint="eastAsia"/>
          <w:b/>
          <w:bCs/>
          <w:lang w:val="en-US" w:eastAsia="zh-CN"/>
        </w:rPr>
      </w:pPr>
      <w:r>
        <w:rPr>
          <w:rFonts w:hint="eastAsia"/>
          <w:b/>
          <w:bCs/>
          <w:lang w:val="en-US" w:eastAsia="zh-CN"/>
        </w:rPr>
        <w:t>6：从“贵族丧失法律解释、制定、地位下降”等词语作为错误选项考察《十二铜表法》</w:t>
      </w:r>
    </w:p>
    <w:p>
      <w:pPr>
        <w:numPr>
          <w:ilvl w:val="0"/>
          <w:numId w:val="0"/>
        </w:numPr>
        <w:ind w:leftChars="0"/>
        <w:jc w:val="both"/>
        <w:rPr>
          <w:rFonts w:hint="eastAsia"/>
          <w:b/>
          <w:bCs/>
          <w:lang w:val="en-US" w:eastAsia="zh-CN"/>
        </w:rPr>
      </w:pPr>
      <w:r>
        <w:rPr>
          <w:rFonts w:hint="eastAsia"/>
          <w:b/>
          <w:bCs/>
          <w:lang w:val="en-US" w:eastAsia="zh-CN"/>
        </w:rPr>
        <w:t>7：从罗马帝国社会矛盾入手考察“万民法”产生的原因（未考）</w:t>
      </w:r>
    </w:p>
    <w:p>
      <w:pPr>
        <w:rPr>
          <w:rFonts w:hint="eastAsia" w:ascii="楷体" w:hAnsi="楷体" w:eastAsia="楷体" w:cs="楷体"/>
          <w:lang w:val="en-US" w:eastAsia="zh-CN"/>
        </w:rPr>
      </w:pPr>
      <w:r>
        <w:rPr>
          <w:rFonts w:hint="eastAsia" w:ascii="楷体" w:hAnsi="楷体" w:eastAsia="楷体" w:cs="楷体"/>
          <w:lang w:val="en-US" w:eastAsia="zh-CN"/>
        </w:rPr>
        <w:t>（2014·全国新课标卷Ⅱ高考·32）罗马共和国早期，当罗马遭受外族进攻时，平民曾多次将自己组织的队伍撤离罗马，拒绝作战，迫使贵族在政治上做出让步。《十二铜表法》的制定就是这种斗争的成果之一。可见当时(　　)</w:t>
      </w:r>
    </w:p>
    <w:p>
      <w:pPr>
        <w:rPr>
          <w:rFonts w:hint="eastAsia" w:ascii="楷体" w:hAnsi="楷体" w:eastAsia="楷体" w:cs="楷体"/>
          <w:lang w:val="en-US" w:eastAsia="zh-CN"/>
        </w:rPr>
      </w:pPr>
      <w:r>
        <w:rPr>
          <w:rFonts w:hint="eastAsia" w:ascii="楷体" w:hAnsi="楷体" w:eastAsia="楷体" w:cs="楷体"/>
          <w:lang w:val="en-US" w:eastAsia="zh-CN"/>
        </w:rPr>
        <w:t>A．贵族逐步丧失制定法律的主导地位   B．平民采取有效方式争取自身权益</w:t>
      </w:r>
    </w:p>
    <w:p>
      <w:pPr>
        <w:rPr>
          <w:rFonts w:hint="eastAsia" w:ascii="楷体" w:hAnsi="楷体" w:eastAsia="楷体" w:cs="楷体"/>
          <w:lang w:val="en-US" w:eastAsia="zh-CN"/>
        </w:rPr>
      </w:pPr>
      <w:r>
        <w:rPr>
          <w:rFonts w:hint="eastAsia" w:ascii="楷体" w:hAnsi="楷体" w:eastAsia="楷体" w:cs="楷体"/>
          <w:lang w:val="en-US" w:eastAsia="zh-CN"/>
        </w:rPr>
        <w:t>C．贵族让步在法制发展中起决定作用   D．平面与贵族的政治诉求日趋一致</w:t>
      </w:r>
    </w:p>
    <w:p>
      <w:pPr>
        <w:numPr>
          <w:ilvl w:val="0"/>
          <w:numId w:val="0"/>
        </w:numPr>
        <w:ind w:leftChars="0"/>
        <w:jc w:val="both"/>
        <w:rPr>
          <w:rFonts w:hint="eastAsia"/>
          <w:b/>
          <w:bCs/>
          <w:lang w:val="en-US" w:eastAsia="zh-CN"/>
        </w:rPr>
      </w:pPr>
      <w:r>
        <w:rPr>
          <w:rFonts w:hint="eastAsia"/>
          <w:b/>
          <w:bCs/>
          <w:lang w:val="en-US" w:eastAsia="zh-CN"/>
        </w:rPr>
        <w:t>8：从法律的应运上入手考察“法律至上、法律传统根深蒂固”（未考）</w:t>
      </w:r>
    </w:p>
    <w:p>
      <w:pPr>
        <w:rPr>
          <w:rFonts w:hint="eastAsia" w:ascii="楷体" w:hAnsi="楷体" w:eastAsia="楷体" w:cs="楷体"/>
          <w:lang w:val="en-US" w:eastAsia="zh-CN"/>
        </w:rPr>
      </w:pPr>
      <w:r>
        <w:rPr>
          <w:rFonts w:hint="eastAsia" w:ascii="楷体" w:hAnsi="楷体" w:eastAsia="楷体" w:cs="楷体"/>
          <w:lang w:val="en-US" w:eastAsia="zh-CN"/>
        </w:rPr>
        <w:t>（2014·广东高考·19）公元6世纪东罗马帝国皇帝钦定的法学教科书中说：“皇帝的决定也具有法律效力，因为根据赋予他权力的王权法，人民把他们的全部权威和权力移转给他。”这说明(　　)</w:t>
      </w:r>
    </w:p>
    <w:p>
      <w:pPr>
        <w:rPr>
          <w:rFonts w:hint="eastAsia" w:ascii="楷体" w:hAnsi="楷体" w:eastAsia="楷体" w:cs="楷体"/>
          <w:lang w:val="en-US" w:eastAsia="zh-CN"/>
        </w:rPr>
      </w:pPr>
      <w:r>
        <w:rPr>
          <w:rFonts w:hint="eastAsia" w:ascii="楷体" w:hAnsi="楷体" w:eastAsia="楷体" w:cs="楷体"/>
          <w:lang w:val="en-US" w:eastAsia="zh-CN"/>
        </w:rPr>
        <w:t xml:space="preserve">   A．《社会契约论》影响深远            B．王权法丧失了法律效力</w:t>
      </w:r>
    </w:p>
    <w:p>
      <w:pPr>
        <w:rPr>
          <w:rFonts w:hint="eastAsia"/>
          <w:b/>
          <w:bCs/>
          <w:lang w:val="en-US" w:eastAsia="zh-CN"/>
        </w:rPr>
      </w:pPr>
      <w:r>
        <w:rPr>
          <w:rFonts w:hint="eastAsia" w:ascii="楷体" w:hAnsi="楷体" w:eastAsia="楷体" w:cs="楷体"/>
          <w:lang w:val="en-US" w:eastAsia="zh-CN"/>
        </w:rPr>
        <w:t xml:space="preserve">   C．古罗马皇帝崇尚“君权神授”       </w:t>
      </w:r>
      <w:r>
        <w:rPr>
          <w:rFonts w:hint="eastAsia" w:ascii="楷体" w:hAnsi="楷体" w:eastAsia="楷体" w:cs="楷体"/>
          <w:lang w:val="en-US" w:eastAsia="zh-CN"/>
        </w:rPr>
        <w:tab/>
      </w:r>
      <w:r>
        <w:rPr>
          <w:rFonts w:hint="eastAsia" w:ascii="楷体" w:hAnsi="楷体" w:eastAsia="楷体" w:cs="楷体"/>
          <w:lang w:val="en-US" w:eastAsia="zh-CN"/>
        </w:rPr>
        <w:t>D．古罗马有重视法律的传统</w:t>
      </w:r>
    </w:p>
    <w:p>
      <w:pPr>
        <w:numPr>
          <w:ilvl w:val="0"/>
          <w:numId w:val="0"/>
        </w:numPr>
        <w:ind w:leftChars="0"/>
        <w:jc w:val="both"/>
        <w:rPr>
          <w:rFonts w:hint="eastAsia"/>
          <w:b/>
          <w:bCs/>
          <w:lang w:val="en-US" w:eastAsia="zh-CN"/>
        </w:rPr>
      </w:pPr>
      <w:r>
        <w:rPr>
          <w:rFonts w:hint="eastAsia"/>
          <w:b/>
          <w:bCs/>
          <w:lang w:val="en-US" w:eastAsia="zh-CN"/>
        </w:rPr>
        <w:t>9：从历史传承、文化传承入手考察“人文主义”的源头</w:t>
      </w:r>
    </w:p>
    <w:p>
      <w:pPr>
        <w:rPr>
          <w:rFonts w:hint="eastAsia" w:ascii="楷体" w:hAnsi="楷体" w:eastAsia="楷体" w:cs="楷体"/>
          <w:lang w:val="en-US" w:eastAsia="zh-CN"/>
        </w:rPr>
      </w:pPr>
      <w:r>
        <w:rPr>
          <w:rFonts w:hint="eastAsia" w:ascii="楷体" w:hAnsi="楷体" w:eastAsia="楷体" w:cs="楷体"/>
          <w:lang w:val="en-US" w:eastAsia="zh-CN"/>
        </w:rPr>
        <w:t>（2017·新课标全国Ⅰ卷高考·32）在公元前9至前8世纪广为流传的希腊神话中，诸神的形象和性情与人相似，不仅具有人的七情六欲，而且还争权夺利，没有一个是全知全能和完美无缺的。这反映了在古代雅典(　　)</w:t>
      </w:r>
    </w:p>
    <w:p>
      <w:pPr>
        <w:rPr>
          <w:rFonts w:hint="eastAsia" w:ascii="楷体" w:hAnsi="楷体" w:eastAsia="楷体" w:cs="楷体"/>
          <w:lang w:val="en-US" w:eastAsia="zh-CN"/>
        </w:rPr>
      </w:pPr>
      <w:r>
        <w:rPr>
          <w:rFonts w:hint="eastAsia" w:ascii="楷体" w:hAnsi="楷体" w:eastAsia="楷体" w:cs="楷体"/>
          <w:lang w:val="en-US" w:eastAsia="zh-CN"/>
        </w:rPr>
        <w:t>A．宗教信仰意识淡薄                 B．人文思想根植于传统文化</w:t>
      </w:r>
    </w:p>
    <w:p>
      <w:pPr>
        <w:rPr>
          <w:rFonts w:hint="eastAsia" w:ascii="楷体" w:hAnsi="楷体" w:eastAsia="楷体" w:cs="楷体"/>
          <w:lang w:val="en-US" w:eastAsia="zh-CN"/>
        </w:rPr>
      </w:pPr>
      <w:r>
        <w:rPr>
          <w:rFonts w:hint="eastAsia" w:ascii="楷体" w:hAnsi="楷体" w:eastAsia="楷体" w:cs="楷体"/>
          <w:lang w:val="en-US" w:eastAsia="zh-CN"/>
        </w:rPr>
        <w:t>C．理性占据主导地位                 D．神话的影响随民主进程而削弱</w:t>
      </w:r>
    </w:p>
    <w:p>
      <w:pPr>
        <w:rPr>
          <w:rFonts w:hint="eastAsia" w:ascii="楷体" w:hAnsi="楷体" w:eastAsia="楷体" w:cs="楷体"/>
          <w:lang w:val="en-US" w:eastAsia="zh-CN"/>
        </w:rPr>
      </w:pPr>
      <w:r>
        <w:rPr>
          <w:rFonts w:hint="eastAsia" w:ascii="楷体" w:hAnsi="楷体" w:eastAsia="楷体" w:cs="楷体"/>
          <w:lang w:val="en-US" w:eastAsia="zh-CN"/>
        </w:rPr>
        <w:t>（2016·新课标全国Ⅲ卷高考·32）古希腊悲剧《被缚的普罗米修斯》讲述的是，普罗米修斯为人类盗取火种而遭到主神宙斯严厉惩罚的故事，剧中借普罗米修斯之口说：“说句老实话，我憎恨所有的神。”该剧深受雅典人的喜爱。这反映出当时雅典人(　　)</w:t>
      </w:r>
    </w:p>
    <w:p>
      <w:pPr>
        <w:rPr>
          <w:rFonts w:hint="eastAsia" w:ascii="楷体" w:hAnsi="楷体" w:eastAsia="楷体" w:cs="楷体"/>
          <w:lang w:val="en-US" w:eastAsia="zh-CN"/>
        </w:rPr>
      </w:pPr>
      <w:r>
        <w:rPr>
          <w:rFonts w:hint="eastAsia" w:ascii="楷体" w:hAnsi="楷体" w:eastAsia="楷体" w:cs="楷体"/>
          <w:lang w:val="en-US" w:eastAsia="zh-CN"/>
        </w:rPr>
        <w:t>A．宗教意识淡薄                     B．反对神灵崇拜</w:t>
      </w:r>
    </w:p>
    <w:p>
      <w:pPr>
        <w:rPr>
          <w:rFonts w:hint="eastAsia" w:ascii="楷体" w:hAnsi="楷体" w:eastAsia="楷体" w:cs="楷体"/>
          <w:lang w:val="en-US" w:eastAsia="zh-CN"/>
        </w:rPr>
      </w:pPr>
      <w:r>
        <w:rPr>
          <w:rFonts w:hint="eastAsia" w:ascii="楷体" w:hAnsi="楷体" w:eastAsia="楷体" w:cs="楷体"/>
          <w:lang w:val="en-US" w:eastAsia="zh-CN"/>
        </w:rPr>
        <w:t>C．注重物质生活                     D．强调人的价值</w:t>
      </w:r>
    </w:p>
    <w:p>
      <w:pPr>
        <w:numPr>
          <w:ilvl w:val="0"/>
          <w:numId w:val="0"/>
        </w:numPr>
        <w:jc w:val="both"/>
        <w:rPr>
          <w:rFonts w:hint="eastAsia"/>
          <w:b/>
          <w:bCs/>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36070"/>
    <w:rsid w:val="6D535020"/>
    <w:rsid w:val="7DC36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2019-04-24T11:36:00Z</dcterms:created>
  <dc:creator>高考～中考历史小闫子</dc:creator>
  <cp:lastModifiedBy>高考～中考历史小闫子</cp:lastModifiedBy>
  <dcterms:modified xsi:type="dcterms:W3CDTF">2019-04-24T11:38:01Z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