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13" w:rsidRPr="00762C15" w:rsidRDefault="00F22713" w:rsidP="00762C15">
      <w:pPr>
        <w:ind w:firstLineChars="200" w:firstLine="602"/>
        <w:jc w:val="center"/>
        <w:rPr>
          <w:b/>
          <w:sz w:val="30"/>
          <w:szCs w:val="30"/>
        </w:rPr>
      </w:pPr>
      <w:r w:rsidRPr="00762C15">
        <w:rPr>
          <w:rFonts w:hint="eastAsia"/>
          <w:b/>
          <w:sz w:val="30"/>
          <w:szCs w:val="30"/>
        </w:rPr>
        <w:t>2018</w:t>
      </w:r>
      <w:r w:rsidRPr="00762C15">
        <w:rPr>
          <w:rFonts w:hint="eastAsia"/>
          <w:b/>
          <w:sz w:val="30"/>
          <w:szCs w:val="30"/>
        </w:rPr>
        <w:t>年</w:t>
      </w:r>
      <w:r w:rsidR="005A6D66" w:rsidRPr="00762C15">
        <w:rPr>
          <w:rFonts w:hint="eastAsia"/>
          <w:b/>
          <w:sz w:val="30"/>
          <w:szCs w:val="30"/>
        </w:rPr>
        <w:t>攀枝花七中</w:t>
      </w:r>
      <w:r w:rsidRPr="00762C15">
        <w:rPr>
          <w:rFonts w:hint="eastAsia"/>
          <w:b/>
          <w:sz w:val="30"/>
          <w:szCs w:val="30"/>
        </w:rPr>
        <w:t>高二</w:t>
      </w:r>
      <w:r w:rsidR="005A6D66" w:rsidRPr="00762C15">
        <w:rPr>
          <w:rFonts w:hint="eastAsia"/>
          <w:b/>
          <w:sz w:val="30"/>
          <w:szCs w:val="30"/>
        </w:rPr>
        <w:t>（上）第二次月考</w:t>
      </w:r>
    </w:p>
    <w:p w:rsidR="00F22713" w:rsidRPr="00762C15" w:rsidRDefault="00F22713" w:rsidP="00762C15">
      <w:pPr>
        <w:ind w:firstLineChars="200" w:firstLine="602"/>
        <w:jc w:val="center"/>
        <w:rPr>
          <w:b/>
          <w:sz w:val="30"/>
          <w:szCs w:val="30"/>
        </w:rPr>
      </w:pPr>
      <w:r w:rsidRPr="00762C15">
        <w:rPr>
          <w:rFonts w:hint="eastAsia"/>
          <w:b/>
          <w:sz w:val="30"/>
          <w:szCs w:val="30"/>
        </w:rPr>
        <w:t>历史试题</w:t>
      </w:r>
    </w:p>
    <w:p w:rsidR="00F22713" w:rsidRPr="00762C15" w:rsidRDefault="00F22713" w:rsidP="00762C15">
      <w:pPr>
        <w:ind w:firstLineChars="200" w:firstLine="560"/>
        <w:jc w:val="center"/>
        <w:rPr>
          <w:sz w:val="28"/>
          <w:szCs w:val="28"/>
        </w:rPr>
      </w:pPr>
      <w:r w:rsidRPr="00762C15">
        <w:rPr>
          <w:rFonts w:hint="eastAsia"/>
          <w:sz w:val="28"/>
          <w:szCs w:val="28"/>
        </w:rPr>
        <w:t>命题人：</w:t>
      </w:r>
      <w:proofErr w:type="gramStart"/>
      <w:r w:rsidRPr="00762C15">
        <w:rPr>
          <w:rFonts w:hint="eastAsia"/>
          <w:sz w:val="28"/>
          <w:szCs w:val="28"/>
        </w:rPr>
        <w:t>夏泽卓</w:t>
      </w:r>
      <w:proofErr w:type="gramEnd"/>
      <w:r w:rsidRPr="00762C15">
        <w:rPr>
          <w:rFonts w:hint="eastAsia"/>
          <w:sz w:val="28"/>
          <w:szCs w:val="28"/>
        </w:rPr>
        <w:t xml:space="preserve">   </w:t>
      </w:r>
      <w:r w:rsidRPr="00762C15">
        <w:rPr>
          <w:rFonts w:hint="eastAsia"/>
          <w:sz w:val="28"/>
          <w:szCs w:val="28"/>
        </w:rPr>
        <w:t>审题人：高二历史组</w:t>
      </w:r>
    </w:p>
    <w:p w:rsidR="00F0557E" w:rsidRPr="00F0557E" w:rsidRDefault="00F0557E" w:rsidP="00F0557E">
      <w:pPr>
        <w:spacing w:line="360" w:lineRule="auto"/>
        <w:rPr>
          <w:rFonts w:asciiTheme="minorEastAsia" w:eastAsiaTheme="minorEastAsia" w:hAnsiTheme="minorEastAsia"/>
          <w:szCs w:val="21"/>
        </w:rPr>
      </w:pPr>
      <w:r w:rsidRPr="00F0557E">
        <w:rPr>
          <w:rFonts w:asciiTheme="minorEastAsia" w:eastAsiaTheme="minorEastAsia" w:hAnsiTheme="minorEastAsia" w:hint="eastAsia"/>
          <w:szCs w:val="21"/>
        </w:rPr>
        <w:t>一、选择题（下列选择题有且只有一个正确答案，请选出。每题2分，共</w:t>
      </w:r>
      <w:r w:rsidR="000B12AD">
        <w:rPr>
          <w:rFonts w:asciiTheme="minorEastAsia" w:eastAsiaTheme="minorEastAsia" w:hAnsiTheme="minorEastAsia" w:hint="eastAsia"/>
          <w:szCs w:val="21"/>
        </w:rPr>
        <w:t>30</w:t>
      </w:r>
      <w:r w:rsidRPr="00F0557E">
        <w:rPr>
          <w:rFonts w:asciiTheme="minorEastAsia" w:eastAsiaTheme="minorEastAsia" w:hAnsiTheme="minorEastAsia" w:hint="eastAsia"/>
          <w:szCs w:val="21"/>
        </w:rPr>
        <w:t>题）</w:t>
      </w:r>
    </w:p>
    <w:p w:rsidR="00E67A1D" w:rsidRPr="007A2C3E" w:rsidRDefault="00E67A1D" w:rsidP="007A2C3E">
      <w:pPr>
        <w:ind w:firstLineChars="200" w:firstLine="420"/>
      </w:pPr>
      <w:r w:rsidRPr="007A2C3E">
        <w:rPr>
          <w:noProof/>
        </w:rPr>
        <w:drawing>
          <wp:anchor distT="0" distB="0" distL="114300" distR="114300" simplePos="0" relativeHeight="251661312" behindDoc="0" locked="0" layoutInCell="1" allowOverlap="1" wp14:anchorId="72CEFD59" wp14:editId="09DA4349">
            <wp:simplePos x="0" y="0"/>
            <wp:positionH relativeFrom="column">
              <wp:posOffset>4295775</wp:posOffset>
            </wp:positionH>
            <wp:positionV relativeFrom="paragraph">
              <wp:posOffset>34290</wp:posOffset>
            </wp:positionV>
            <wp:extent cx="925195" cy="1342390"/>
            <wp:effectExtent l="0" t="0" r="825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 cy="1342390"/>
                    </a:xfrm>
                    <a:prstGeom prst="rect">
                      <a:avLst/>
                    </a:prstGeom>
                    <a:noFill/>
                  </pic:spPr>
                </pic:pic>
              </a:graphicData>
            </a:graphic>
            <wp14:sizeRelH relativeFrom="margin">
              <wp14:pctWidth>0</wp14:pctWidth>
            </wp14:sizeRelH>
            <wp14:sizeRelV relativeFrom="margin">
              <wp14:pctHeight>0</wp14:pctHeight>
            </wp14:sizeRelV>
          </wp:anchor>
        </w:drawing>
      </w:r>
      <w:r w:rsidRPr="007A2C3E">
        <w:rPr>
          <w:rFonts w:hint="eastAsia"/>
        </w:rPr>
        <w:t>1</w:t>
      </w:r>
      <w:r w:rsidR="00E86630" w:rsidRPr="007A2C3E">
        <w:rPr>
          <w:rFonts w:hint="eastAsia"/>
        </w:rPr>
        <w:t>．</w:t>
      </w:r>
      <w:r w:rsidRPr="007A2C3E">
        <w:rPr>
          <w:rFonts w:hint="eastAsia"/>
        </w:rPr>
        <w:t>右图是中国古代先贤</w:t>
      </w:r>
      <w:proofErr w:type="gramStart"/>
      <w:r w:rsidRPr="007A2C3E">
        <w:rPr>
          <w:rFonts w:hint="eastAsia"/>
        </w:rPr>
        <w:t>孔子行教画像</w:t>
      </w:r>
      <w:proofErr w:type="gramEnd"/>
      <w:r w:rsidRPr="007A2C3E">
        <w:rPr>
          <w:rFonts w:hint="eastAsia"/>
        </w:rPr>
        <w:t>“作揖行礼”图，与孔子这一形象所代表的理念相吻合的是（</w:t>
      </w:r>
      <w:r w:rsidRPr="007A2C3E">
        <w:rPr>
          <w:rFonts w:hint="eastAsia"/>
        </w:rPr>
        <w:t xml:space="preserve">    </w:t>
      </w:r>
      <w:r w:rsidRPr="007A2C3E">
        <w:rPr>
          <w:rFonts w:hint="eastAsia"/>
        </w:rPr>
        <w:t>）</w:t>
      </w:r>
    </w:p>
    <w:p w:rsidR="00E67A1D" w:rsidRPr="007A2C3E" w:rsidRDefault="00E67A1D" w:rsidP="007A2C3E">
      <w:pPr>
        <w:ind w:firstLineChars="200" w:firstLine="420"/>
      </w:pPr>
      <w:r w:rsidRPr="007A2C3E">
        <w:rPr>
          <w:rFonts w:hint="eastAsia"/>
        </w:rPr>
        <w:t>A</w:t>
      </w:r>
      <w:r w:rsidR="00E86630" w:rsidRPr="007A2C3E">
        <w:rPr>
          <w:rFonts w:hint="eastAsia"/>
        </w:rPr>
        <w:t>．</w:t>
      </w:r>
      <w:r w:rsidRPr="007A2C3E">
        <w:rPr>
          <w:rFonts w:hint="eastAsia"/>
        </w:rPr>
        <w:t>“贤者举而上之，富而贵之，以为官长”</w:t>
      </w:r>
      <w:r w:rsidRPr="007A2C3E">
        <w:rPr>
          <w:rFonts w:hint="eastAsia"/>
        </w:rPr>
        <w:t xml:space="preserve"> </w:t>
      </w:r>
    </w:p>
    <w:p w:rsidR="00E67A1D" w:rsidRPr="007A2C3E" w:rsidRDefault="00E67A1D" w:rsidP="007A2C3E">
      <w:pPr>
        <w:ind w:firstLineChars="200" w:firstLine="420"/>
      </w:pPr>
      <w:r w:rsidRPr="007A2C3E">
        <w:rPr>
          <w:rFonts w:hint="eastAsia"/>
        </w:rPr>
        <w:t>B</w:t>
      </w:r>
      <w:r w:rsidR="00E86630" w:rsidRPr="007A2C3E">
        <w:rPr>
          <w:rFonts w:hint="eastAsia"/>
        </w:rPr>
        <w:t>．</w:t>
      </w:r>
      <w:r w:rsidRPr="007A2C3E">
        <w:rPr>
          <w:rFonts w:hint="eastAsia"/>
        </w:rPr>
        <w:t>“威势之可以禁暴，而德厚之不足以止乱”</w:t>
      </w:r>
    </w:p>
    <w:p w:rsidR="00E67A1D" w:rsidRPr="007A2C3E" w:rsidRDefault="00E67A1D" w:rsidP="007A2C3E">
      <w:pPr>
        <w:ind w:firstLineChars="196" w:firstLine="412"/>
      </w:pPr>
      <w:r w:rsidRPr="007A2C3E">
        <w:rPr>
          <w:rFonts w:hint="eastAsia"/>
        </w:rPr>
        <w:t>C</w:t>
      </w:r>
      <w:r w:rsidR="00E86630" w:rsidRPr="007A2C3E">
        <w:rPr>
          <w:rFonts w:hint="eastAsia"/>
        </w:rPr>
        <w:t>．</w:t>
      </w:r>
      <w:r w:rsidRPr="007A2C3E">
        <w:rPr>
          <w:rFonts w:hint="eastAsia"/>
        </w:rPr>
        <w:t>“</w:t>
      </w:r>
      <w:proofErr w:type="gramStart"/>
      <w:r w:rsidRPr="007A2C3E">
        <w:rPr>
          <w:rFonts w:hint="eastAsia"/>
        </w:rPr>
        <w:t>不</w:t>
      </w:r>
      <w:proofErr w:type="gramEnd"/>
      <w:r w:rsidRPr="007A2C3E">
        <w:rPr>
          <w:rFonts w:hint="eastAsia"/>
        </w:rPr>
        <w:t>知命，无以为君子也。不知礼，无以立也”</w:t>
      </w:r>
    </w:p>
    <w:p w:rsidR="00E67A1D" w:rsidRPr="007A2C3E" w:rsidRDefault="00E67A1D" w:rsidP="007A2C3E">
      <w:pPr>
        <w:ind w:firstLineChars="200" w:firstLine="420"/>
      </w:pPr>
      <w:r w:rsidRPr="007A2C3E">
        <w:rPr>
          <w:rFonts w:hint="eastAsia"/>
        </w:rPr>
        <w:t>D</w:t>
      </w:r>
      <w:r w:rsidR="00E86630" w:rsidRPr="007A2C3E">
        <w:rPr>
          <w:rFonts w:hint="eastAsia"/>
        </w:rPr>
        <w:t>．</w:t>
      </w:r>
      <w:r w:rsidRPr="007A2C3E">
        <w:rPr>
          <w:rFonts w:hint="eastAsia"/>
        </w:rPr>
        <w:t>“不尚贤，使民不争；不贵难得之货，使民不为盗”</w:t>
      </w:r>
    </w:p>
    <w:p w:rsidR="00E67A1D" w:rsidRPr="007A2C3E" w:rsidRDefault="00E67A1D"/>
    <w:p w:rsidR="00E67A1D" w:rsidRPr="007A2C3E" w:rsidRDefault="00E67A1D" w:rsidP="007A2C3E">
      <w:pPr>
        <w:ind w:firstLineChars="200" w:firstLine="420"/>
      </w:pPr>
      <w:r w:rsidRPr="007A2C3E">
        <w:rPr>
          <w:rFonts w:hint="eastAsia"/>
        </w:rPr>
        <w:t>2</w:t>
      </w:r>
      <w:r w:rsidR="00E86630" w:rsidRPr="007A2C3E">
        <w:rPr>
          <w:rFonts w:hint="eastAsia"/>
        </w:rPr>
        <w:t>．</w:t>
      </w:r>
      <w:r w:rsidRPr="007A2C3E">
        <w:rPr>
          <w:rFonts w:hint="eastAsia"/>
        </w:rPr>
        <w:t>当初，刘邦是一个拿儒生的帽子当撒尿便器的市井之徒，后来却成为第一位尊崇孔子的皇帝。他晚年路过曲阜时，用最隆重的太牢大礼祭拜孔子。这是因为（</w:t>
      </w:r>
      <w:r w:rsidRPr="007A2C3E">
        <w:rPr>
          <w:rFonts w:hint="eastAsia"/>
        </w:rPr>
        <w:t xml:space="preserve">    </w:t>
      </w:r>
      <w:r w:rsidRPr="007A2C3E">
        <w:rPr>
          <w:rFonts w:hint="eastAsia"/>
        </w:rPr>
        <w:t>）</w:t>
      </w:r>
    </w:p>
    <w:p w:rsidR="00E67A1D" w:rsidRPr="007A2C3E" w:rsidRDefault="00E67A1D" w:rsidP="00E67A1D">
      <w:r w:rsidRPr="007A2C3E">
        <w:rPr>
          <w:rFonts w:hint="eastAsia"/>
        </w:rPr>
        <w:t xml:space="preserve">   A</w:t>
      </w:r>
      <w:r w:rsidR="00E86630" w:rsidRPr="007A2C3E">
        <w:rPr>
          <w:rFonts w:hint="eastAsia"/>
        </w:rPr>
        <w:t>．</w:t>
      </w:r>
      <w:r w:rsidRPr="007A2C3E">
        <w:rPr>
          <w:rFonts w:hint="eastAsia"/>
        </w:rPr>
        <w:t>儒学中三纲五常成为封建统治的正统思想</w:t>
      </w:r>
      <w:r w:rsidRPr="007A2C3E">
        <w:rPr>
          <w:rFonts w:hint="eastAsia"/>
        </w:rPr>
        <w:t xml:space="preserve">    B</w:t>
      </w:r>
      <w:r w:rsidR="00E86630" w:rsidRPr="007A2C3E">
        <w:rPr>
          <w:rFonts w:hint="eastAsia"/>
        </w:rPr>
        <w:t>．</w:t>
      </w:r>
      <w:r w:rsidRPr="007A2C3E">
        <w:rPr>
          <w:rFonts w:hint="eastAsia"/>
        </w:rPr>
        <w:t>儒学有助于上下尊卑秩序的确立</w:t>
      </w:r>
    </w:p>
    <w:p w:rsidR="00E67A1D" w:rsidRPr="007A2C3E" w:rsidRDefault="00E67A1D" w:rsidP="00E67A1D">
      <w:r w:rsidRPr="007A2C3E">
        <w:rPr>
          <w:rFonts w:hint="eastAsia"/>
        </w:rPr>
        <w:t xml:space="preserve">   C</w:t>
      </w:r>
      <w:r w:rsidR="00E86630" w:rsidRPr="007A2C3E">
        <w:rPr>
          <w:rFonts w:hint="eastAsia"/>
        </w:rPr>
        <w:t>．</w:t>
      </w:r>
      <w:r w:rsidRPr="007A2C3E">
        <w:rPr>
          <w:rFonts w:hint="eastAsia"/>
        </w:rPr>
        <w:t>儒学倡导君权神</w:t>
      </w:r>
      <w:proofErr w:type="gramStart"/>
      <w:r w:rsidRPr="007A2C3E">
        <w:rPr>
          <w:rFonts w:hint="eastAsia"/>
        </w:rPr>
        <w:t>授适应</w:t>
      </w:r>
      <w:proofErr w:type="gramEnd"/>
      <w:r w:rsidRPr="007A2C3E">
        <w:rPr>
          <w:rFonts w:hint="eastAsia"/>
        </w:rPr>
        <w:t>了“大一统”的需要</w:t>
      </w:r>
      <w:r w:rsidRPr="007A2C3E">
        <w:rPr>
          <w:rFonts w:hint="eastAsia"/>
        </w:rPr>
        <w:t xml:space="preserve">  D</w:t>
      </w:r>
      <w:r w:rsidR="00E86630" w:rsidRPr="007A2C3E">
        <w:rPr>
          <w:rFonts w:hint="eastAsia"/>
        </w:rPr>
        <w:t>．</w:t>
      </w:r>
      <w:r w:rsidRPr="007A2C3E">
        <w:rPr>
          <w:rFonts w:hint="eastAsia"/>
        </w:rPr>
        <w:t>儒学促进了汉初社会经济的恢复</w:t>
      </w:r>
    </w:p>
    <w:p w:rsidR="00E67A1D" w:rsidRPr="007A2C3E" w:rsidRDefault="00E67A1D" w:rsidP="00E67A1D">
      <w:r w:rsidRPr="007A2C3E">
        <w:rPr>
          <w:rFonts w:hint="eastAsia"/>
        </w:rPr>
        <w:t xml:space="preserve">   3</w:t>
      </w:r>
      <w:r w:rsidR="00E86630" w:rsidRPr="007A2C3E">
        <w:rPr>
          <w:rFonts w:hint="eastAsia"/>
        </w:rPr>
        <w:t>．</w:t>
      </w:r>
      <w:r w:rsidRPr="007A2C3E">
        <w:rPr>
          <w:rFonts w:hint="eastAsia"/>
        </w:rPr>
        <w:t>历史解释是以史料为依据，以历史理解为基础，对历史事物进行理性分析和评判的能力。基于下列史料可以得出的历史解释是：</w:t>
      </w:r>
    </w:p>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4252"/>
      </w:tblGrid>
      <w:tr w:rsidR="00E67A1D" w:rsidRPr="007A2C3E" w:rsidTr="00622AD1">
        <w:trPr>
          <w:jc w:val="center"/>
        </w:trPr>
        <w:tc>
          <w:tcPr>
            <w:tcW w:w="1841" w:type="dxa"/>
            <w:shd w:val="clear" w:color="auto" w:fill="auto"/>
          </w:tcPr>
          <w:p w:rsidR="00E67A1D" w:rsidRPr="007A2C3E" w:rsidRDefault="00E67A1D" w:rsidP="007A2C3E">
            <w:pPr>
              <w:pStyle w:val="a6"/>
              <w:spacing w:line="360" w:lineRule="auto"/>
              <w:jc w:val="center"/>
              <w:rPr>
                <w:rFonts w:ascii="Times New Roman" w:hAnsi="Times New Roman"/>
                <w:szCs w:val="21"/>
              </w:rPr>
            </w:pPr>
            <w:r w:rsidRPr="007A2C3E">
              <w:rPr>
                <w:rFonts w:ascii="Times New Roman" w:hAnsi="Times New Roman"/>
                <w:szCs w:val="21"/>
              </w:rPr>
              <w:t>时间</w:t>
            </w:r>
          </w:p>
        </w:tc>
        <w:tc>
          <w:tcPr>
            <w:tcW w:w="4252" w:type="dxa"/>
            <w:shd w:val="clear" w:color="auto" w:fill="auto"/>
          </w:tcPr>
          <w:p w:rsidR="00E67A1D" w:rsidRPr="007A2C3E" w:rsidRDefault="00E67A1D" w:rsidP="007A2C3E">
            <w:pPr>
              <w:pStyle w:val="a6"/>
              <w:spacing w:line="360" w:lineRule="auto"/>
              <w:jc w:val="center"/>
              <w:rPr>
                <w:rFonts w:ascii="Times New Roman" w:hAnsi="Times New Roman"/>
                <w:szCs w:val="21"/>
              </w:rPr>
            </w:pPr>
            <w:r w:rsidRPr="007A2C3E">
              <w:rPr>
                <w:rFonts w:ascii="Times New Roman" w:hAnsi="Times New Roman"/>
                <w:szCs w:val="21"/>
              </w:rPr>
              <w:t>史实</w:t>
            </w:r>
          </w:p>
        </w:tc>
      </w:tr>
      <w:tr w:rsidR="00E67A1D" w:rsidRPr="007A2C3E" w:rsidTr="00622AD1">
        <w:trPr>
          <w:jc w:val="center"/>
        </w:trPr>
        <w:tc>
          <w:tcPr>
            <w:tcW w:w="1841" w:type="dxa"/>
            <w:shd w:val="clear" w:color="auto" w:fill="auto"/>
          </w:tcPr>
          <w:p w:rsidR="00E67A1D" w:rsidRPr="007A2C3E" w:rsidRDefault="00E67A1D" w:rsidP="007A2C3E">
            <w:pPr>
              <w:pStyle w:val="a6"/>
              <w:spacing w:line="360" w:lineRule="auto"/>
              <w:jc w:val="center"/>
              <w:rPr>
                <w:rFonts w:ascii="Times New Roman" w:hAnsi="Times New Roman"/>
                <w:szCs w:val="21"/>
              </w:rPr>
            </w:pPr>
            <w:r w:rsidRPr="007A2C3E">
              <w:rPr>
                <w:rFonts w:ascii="Times New Roman" w:hAnsi="Times New Roman"/>
                <w:szCs w:val="21"/>
              </w:rPr>
              <w:t>周平王</w:t>
            </w:r>
            <w:r w:rsidRPr="007A2C3E">
              <w:rPr>
                <w:rFonts w:ascii="Times New Roman" w:hAnsi="Times New Roman"/>
                <w:szCs w:val="21"/>
              </w:rPr>
              <w:t>47</w:t>
            </w:r>
            <w:r w:rsidRPr="007A2C3E">
              <w:rPr>
                <w:rFonts w:ascii="Times New Roman" w:hAnsi="Times New Roman"/>
                <w:szCs w:val="21"/>
              </w:rPr>
              <w:t>年</w:t>
            </w:r>
          </w:p>
        </w:tc>
        <w:tc>
          <w:tcPr>
            <w:tcW w:w="4252" w:type="dxa"/>
            <w:shd w:val="clear" w:color="auto" w:fill="auto"/>
          </w:tcPr>
          <w:p w:rsidR="00E67A1D" w:rsidRPr="007A2C3E" w:rsidRDefault="00E67A1D" w:rsidP="007A2C3E">
            <w:pPr>
              <w:pStyle w:val="a6"/>
              <w:spacing w:line="360" w:lineRule="auto"/>
              <w:jc w:val="center"/>
              <w:rPr>
                <w:rFonts w:ascii="Times New Roman" w:hAnsi="Times New Roman"/>
                <w:szCs w:val="21"/>
              </w:rPr>
            </w:pPr>
            <w:r w:rsidRPr="007A2C3E">
              <w:rPr>
                <w:rFonts w:ascii="Times New Roman" w:hAnsi="Times New Roman"/>
                <w:szCs w:val="21"/>
              </w:rPr>
              <w:t>晋之曲沃庄伯</w:t>
            </w:r>
            <w:proofErr w:type="gramStart"/>
            <w:r w:rsidRPr="007A2C3E">
              <w:rPr>
                <w:rFonts w:ascii="Times New Roman" w:hAnsi="Times New Roman"/>
                <w:szCs w:val="21"/>
              </w:rPr>
              <w:t>弑</w:t>
            </w:r>
            <w:proofErr w:type="gramEnd"/>
            <w:r w:rsidRPr="007A2C3E">
              <w:rPr>
                <w:rFonts w:ascii="Times New Roman" w:hAnsi="Times New Roman"/>
                <w:szCs w:val="21"/>
              </w:rPr>
              <w:t>主</w:t>
            </w:r>
            <w:proofErr w:type="gramStart"/>
            <w:r w:rsidRPr="007A2C3E">
              <w:rPr>
                <w:rFonts w:ascii="Times New Roman" w:hAnsi="Times New Roman"/>
                <w:szCs w:val="21"/>
              </w:rPr>
              <w:t>国晋孝</w:t>
            </w:r>
            <w:proofErr w:type="gramEnd"/>
            <w:r w:rsidRPr="007A2C3E">
              <w:rPr>
                <w:rFonts w:ascii="Times New Roman" w:hAnsi="Times New Roman"/>
                <w:szCs w:val="21"/>
              </w:rPr>
              <w:t>侯</w:t>
            </w:r>
          </w:p>
        </w:tc>
      </w:tr>
      <w:tr w:rsidR="00E67A1D" w:rsidRPr="007A2C3E" w:rsidTr="00622AD1">
        <w:trPr>
          <w:jc w:val="center"/>
        </w:trPr>
        <w:tc>
          <w:tcPr>
            <w:tcW w:w="1841" w:type="dxa"/>
            <w:shd w:val="clear" w:color="auto" w:fill="auto"/>
          </w:tcPr>
          <w:p w:rsidR="00E67A1D" w:rsidRPr="007A2C3E" w:rsidRDefault="00E67A1D" w:rsidP="007A2C3E">
            <w:pPr>
              <w:pStyle w:val="a6"/>
              <w:spacing w:line="360" w:lineRule="auto"/>
              <w:jc w:val="center"/>
              <w:rPr>
                <w:rFonts w:ascii="Times New Roman" w:hAnsi="Times New Roman"/>
                <w:szCs w:val="21"/>
              </w:rPr>
            </w:pPr>
            <w:r w:rsidRPr="007A2C3E">
              <w:rPr>
                <w:rFonts w:ascii="Times New Roman" w:hAnsi="Times New Roman"/>
                <w:szCs w:val="21"/>
              </w:rPr>
              <w:t>周平王</w:t>
            </w:r>
            <w:r w:rsidRPr="007A2C3E">
              <w:rPr>
                <w:rFonts w:ascii="Times New Roman" w:hAnsi="Times New Roman"/>
                <w:szCs w:val="21"/>
              </w:rPr>
              <w:t>49</w:t>
            </w:r>
            <w:r w:rsidRPr="007A2C3E">
              <w:rPr>
                <w:rFonts w:ascii="Times New Roman" w:hAnsi="Times New Roman"/>
                <w:szCs w:val="21"/>
              </w:rPr>
              <w:t>年</w:t>
            </w:r>
          </w:p>
        </w:tc>
        <w:tc>
          <w:tcPr>
            <w:tcW w:w="4252" w:type="dxa"/>
            <w:shd w:val="clear" w:color="auto" w:fill="auto"/>
          </w:tcPr>
          <w:p w:rsidR="00E67A1D" w:rsidRPr="007A2C3E" w:rsidRDefault="00E67A1D" w:rsidP="007A2C3E">
            <w:pPr>
              <w:pStyle w:val="a6"/>
              <w:spacing w:line="360" w:lineRule="auto"/>
              <w:jc w:val="center"/>
              <w:rPr>
                <w:rFonts w:ascii="Times New Roman" w:hAnsi="Times New Roman"/>
                <w:szCs w:val="21"/>
              </w:rPr>
            </w:pPr>
            <w:r w:rsidRPr="007A2C3E">
              <w:rPr>
                <w:rFonts w:ascii="Times New Roman" w:hAnsi="Times New Roman"/>
                <w:szCs w:val="21"/>
              </w:rPr>
              <w:t>郑</w:t>
            </w:r>
            <w:proofErr w:type="gramStart"/>
            <w:r w:rsidRPr="007A2C3E">
              <w:rPr>
                <w:rFonts w:ascii="Times New Roman" w:hAnsi="Times New Roman"/>
                <w:szCs w:val="21"/>
              </w:rPr>
              <w:t>伯弟段</w:t>
            </w:r>
            <w:proofErr w:type="gramEnd"/>
            <w:r w:rsidRPr="007A2C3E">
              <w:rPr>
                <w:rFonts w:ascii="Times New Roman" w:hAnsi="Times New Roman"/>
                <w:szCs w:val="21"/>
              </w:rPr>
              <w:t>作乱</w:t>
            </w:r>
          </w:p>
        </w:tc>
      </w:tr>
      <w:tr w:rsidR="00E67A1D" w:rsidRPr="007A2C3E" w:rsidTr="00622AD1">
        <w:trPr>
          <w:jc w:val="center"/>
        </w:trPr>
        <w:tc>
          <w:tcPr>
            <w:tcW w:w="1841" w:type="dxa"/>
            <w:shd w:val="clear" w:color="auto" w:fill="auto"/>
          </w:tcPr>
          <w:p w:rsidR="00E67A1D" w:rsidRPr="007A2C3E" w:rsidRDefault="00E67A1D" w:rsidP="007A2C3E">
            <w:pPr>
              <w:pStyle w:val="a6"/>
              <w:spacing w:line="360" w:lineRule="auto"/>
              <w:jc w:val="center"/>
              <w:rPr>
                <w:rFonts w:ascii="Times New Roman" w:hAnsi="Times New Roman"/>
                <w:szCs w:val="21"/>
              </w:rPr>
            </w:pPr>
            <w:r w:rsidRPr="007A2C3E">
              <w:rPr>
                <w:rFonts w:ascii="Times New Roman" w:hAnsi="Times New Roman"/>
                <w:szCs w:val="21"/>
              </w:rPr>
              <w:t>周桓王</w:t>
            </w:r>
            <w:r w:rsidRPr="007A2C3E">
              <w:rPr>
                <w:rFonts w:ascii="Times New Roman" w:hAnsi="Times New Roman"/>
                <w:szCs w:val="21"/>
              </w:rPr>
              <w:t>2</w:t>
            </w:r>
            <w:r w:rsidRPr="007A2C3E">
              <w:rPr>
                <w:rFonts w:ascii="Times New Roman" w:hAnsi="Times New Roman"/>
                <w:szCs w:val="21"/>
              </w:rPr>
              <w:t>年</w:t>
            </w:r>
          </w:p>
        </w:tc>
        <w:tc>
          <w:tcPr>
            <w:tcW w:w="4252" w:type="dxa"/>
            <w:shd w:val="clear" w:color="auto" w:fill="auto"/>
          </w:tcPr>
          <w:p w:rsidR="00E67A1D" w:rsidRPr="007A2C3E" w:rsidRDefault="00E67A1D" w:rsidP="007A2C3E">
            <w:pPr>
              <w:pStyle w:val="a6"/>
              <w:spacing w:line="360" w:lineRule="auto"/>
              <w:jc w:val="center"/>
              <w:rPr>
                <w:rFonts w:ascii="Times New Roman" w:hAnsi="Times New Roman"/>
                <w:szCs w:val="21"/>
              </w:rPr>
            </w:pPr>
            <w:r w:rsidRPr="007A2C3E">
              <w:rPr>
                <w:rFonts w:ascii="Times New Roman" w:hAnsi="Times New Roman"/>
                <w:szCs w:val="21"/>
              </w:rPr>
              <w:t>卫</w:t>
            </w:r>
            <w:proofErr w:type="gramStart"/>
            <w:r w:rsidRPr="007A2C3E">
              <w:rPr>
                <w:rFonts w:ascii="Times New Roman" w:hAnsi="Times New Roman"/>
                <w:szCs w:val="21"/>
              </w:rPr>
              <w:t>弑</w:t>
            </w:r>
            <w:proofErr w:type="gramEnd"/>
            <w:r w:rsidRPr="007A2C3E">
              <w:rPr>
                <w:rFonts w:ascii="Times New Roman" w:hAnsi="Times New Roman"/>
                <w:szCs w:val="21"/>
              </w:rPr>
              <w:t>其君</w:t>
            </w:r>
            <w:proofErr w:type="gramStart"/>
            <w:r w:rsidRPr="007A2C3E">
              <w:rPr>
                <w:rFonts w:ascii="Times New Roman" w:hAnsi="Times New Roman"/>
                <w:szCs w:val="21"/>
              </w:rPr>
              <w:t>桓</w:t>
            </w:r>
            <w:proofErr w:type="gramEnd"/>
            <w:r w:rsidRPr="007A2C3E">
              <w:rPr>
                <w:rFonts w:ascii="Times New Roman" w:hAnsi="Times New Roman"/>
                <w:szCs w:val="21"/>
              </w:rPr>
              <w:t>公</w:t>
            </w:r>
          </w:p>
        </w:tc>
      </w:tr>
      <w:tr w:rsidR="00E67A1D" w:rsidRPr="007A2C3E" w:rsidTr="00622AD1">
        <w:trPr>
          <w:jc w:val="center"/>
        </w:trPr>
        <w:tc>
          <w:tcPr>
            <w:tcW w:w="1841" w:type="dxa"/>
            <w:shd w:val="clear" w:color="auto" w:fill="auto"/>
          </w:tcPr>
          <w:p w:rsidR="00E67A1D" w:rsidRPr="007A2C3E" w:rsidRDefault="00E67A1D" w:rsidP="007A2C3E">
            <w:pPr>
              <w:pStyle w:val="a6"/>
              <w:spacing w:line="360" w:lineRule="auto"/>
              <w:jc w:val="center"/>
              <w:rPr>
                <w:rFonts w:ascii="Times New Roman" w:hAnsi="Times New Roman"/>
                <w:szCs w:val="21"/>
              </w:rPr>
            </w:pPr>
            <w:r w:rsidRPr="007A2C3E">
              <w:rPr>
                <w:rFonts w:ascii="Times New Roman" w:hAnsi="Times New Roman"/>
                <w:szCs w:val="21"/>
              </w:rPr>
              <w:t>周桓王</w:t>
            </w:r>
            <w:r w:rsidRPr="007A2C3E">
              <w:rPr>
                <w:rFonts w:ascii="Times New Roman" w:hAnsi="Times New Roman"/>
                <w:szCs w:val="21"/>
              </w:rPr>
              <w:t>10</w:t>
            </w:r>
            <w:r w:rsidRPr="007A2C3E">
              <w:rPr>
                <w:rFonts w:ascii="Times New Roman" w:hAnsi="Times New Roman"/>
                <w:szCs w:val="21"/>
              </w:rPr>
              <w:t>年</w:t>
            </w:r>
          </w:p>
        </w:tc>
        <w:tc>
          <w:tcPr>
            <w:tcW w:w="4252" w:type="dxa"/>
            <w:shd w:val="clear" w:color="auto" w:fill="auto"/>
          </w:tcPr>
          <w:p w:rsidR="00E67A1D" w:rsidRPr="007A2C3E" w:rsidRDefault="00E67A1D" w:rsidP="007A2C3E">
            <w:pPr>
              <w:pStyle w:val="a6"/>
              <w:spacing w:line="360" w:lineRule="auto"/>
              <w:jc w:val="center"/>
              <w:rPr>
                <w:rFonts w:ascii="Times New Roman" w:hAnsi="Times New Roman"/>
                <w:szCs w:val="21"/>
              </w:rPr>
            </w:pPr>
            <w:r w:rsidRPr="007A2C3E">
              <w:rPr>
                <w:rFonts w:ascii="Times New Roman" w:hAnsi="Times New Roman"/>
                <w:szCs w:val="21"/>
              </w:rPr>
              <w:t>宋太</w:t>
            </w:r>
            <w:proofErr w:type="gramStart"/>
            <w:r w:rsidRPr="007A2C3E">
              <w:rPr>
                <w:rFonts w:ascii="Times New Roman" w:hAnsi="Times New Roman"/>
                <w:szCs w:val="21"/>
              </w:rPr>
              <w:t>宰华督弑其君殇</w:t>
            </w:r>
            <w:proofErr w:type="gramEnd"/>
            <w:r w:rsidRPr="007A2C3E">
              <w:rPr>
                <w:rFonts w:ascii="Times New Roman" w:hAnsi="Times New Roman"/>
                <w:szCs w:val="21"/>
              </w:rPr>
              <w:t>公</w:t>
            </w:r>
          </w:p>
        </w:tc>
      </w:tr>
    </w:tbl>
    <w:p w:rsidR="00E67A1D" w:rsidRPr="007A2C3E" w:rsidRDefault="00E67A1D" w:rsidP="007A2C3E">
      <w:pPr>
        <w:ind w:firstLineChars="200" w:firstLine="420"/>
      </w:pPr>
      <w:r w:rsidRPr="007A2C3E">
        <w:rPr>
          <w:rFonts w:hint="eastAsia"/>
        </w:rPr>
        <w:t>A</w:t>
      </w:r>
      <w:r w:rsidR="00E86630" w:rsidRPr="007A2C3E">
        <w:rPr>
          <w:rFonts w:hint="eastAsia"/>
        </w:rPr>
        <w:t>．</w:t>
      </w:r>
      <w:r w:rsidRPr="007A2C3E">
        <w:rPr>
          <w:rFonts w:hint="eastAsia"/>
        </w:rPr>
        <w:t>封邦建国，众星拱月</w:t>
      </w:r>
      <w:r w:rsidRPr="007A2C3E">
        <w:rPr>
          <w:rFonts w:hint="eastAsia"/>
        </w:rPr>
        <w:t xml:space="preserve">                B</w:t>
      </w:r>
      <w:r w:rsidR="00E86630" w:rsidRPr="007A2C3E">
        <w:rPr>
          <w:rFonts w:hint="eastAsia"/>
        </w:rPr>
        <w:t>．</w:t>
      </w:r>
      <w:r w:rsidRPr="007A2C3E">
        <w:rPr>
          <w:rFonts w:hint="eastAsia"/>
        </w:rPr>
        <w:t>王室衰微，诸侯兼并</w:t>
      </w:r>
    </w:p>
    <w:p w:rsidR="005C4946" w:rsidRPr="007A2C3E" w:rsidRDefault="00E67A1D" w:rsidP="007A2C3E">
      <w:pPr>
        <w:ind w:firstLineChars="200" w:firstLine="420"/>
      </w:pPr>
      <w:r w:rsidRPr="007A2C3E">
        <w:rPr>
          <w:rFonts w:hint="eastAsia"/>
        </w:rPr>
        <w:t>C</w:t>
      </w:r>
      <w:r w:rsidR="00E86630" w:rsidRPr="007A2C3E">
        <w:rPr>
          <w:rFonts w:hint="eastAsia"/>
        </w:rPr>
        <w:t>．</w:t>
      </w:r>
      <w:r w:rsidRPr="007A2C3E">
        <w:rPr>
          <w:rFonts w:hint="eastAsia"/>
        </w:rPr>
        <w:t>礼崩乐坏，等级不存</w:t>
      </w:r>
      <w:r w:rsidRPr="007A2C3E">
        <w:rPr>
          <w:rFonts w:hint="eastAsia"/>
        </w:rPr>
        <w:t xml:space="preserve">                D</w:t>
      </w:r>
      <w:r w:rsidR="00E86630" w:rsidRPr="007A2C3E">
        <w:rPr>
          <w:rFonts w:hint="eastAsia"/>
        </w:rPr>
        <w:t>．</w:t>
      </w:r>
      <w:r w:rsidRPr="007A2C3E">
        <w:rPr>
          <w:rFonts w:hint="eastAsia"/>
        </w:rPr>
        <w:t>宗法破坏，贵族内讧</w:t>
      </w:r>
    </w:p>
    <w:p w:rsidR="00607E25" w:rsidRPr="007A2C3E" w:rsidRDefault="00607E25" w:rsidP="007A2C3E">
      <w:pPr>
        <w:ind w:firstLineChars="200" w:firstLine="420"/>
      </w:pPr>
      <w:r w:rsidRPr="007A2C3E">
        <w:rPr>
          <w:rFonts w:hint="eastAsia"/>
        </w:rPr>
        <w:t>4</w:t>
      </w:r>
      <w:r w:rsidR="00E86630" w:rsidRPr="007A2C3E">
        <w:rPr>
          <w:rFonts w:hint="eastAsia"/>
        </w:rPr>
        <w:t>．</w:t>
      </w:r>
      <w:r w:rsidRPr="007A2C3E">
        <w:rPr>
          <w:rFonts w:hint="eastAsia"/>
        </w:rPr>
        <w:t>宋代某理学家说：“小学者，学其事；大学者，学其小学所学之事之所以。小学是事，如事君、事父、事兄、处友等事，只是教他依此规矩做去。大学是发明此事之理。”由此可见该理学家（</w:t>
      </w:r>
      <w:r w:rsidRPr="007A2C3E">
        <w:rPr>
          <w:rFonts w:hint="eastAsia"/>
        </w:rPr>
        <w:t xml:space="preserve">   </w:t>
      </w:r>
      <w:r w:rsidRPr="007A2C3E">
        <w:rPr>
          <w:rFonts w:hint="eastAsia"/>
        </w:rPr>
        <w:t>）</w:t>
      </w:r>
    </w:p>
    <w:p w:rsidR="00607E25" w:rsidRPr="007A2C3E" w:rsidRDefault="00607E25" w:rsidP="007A2C3E">
      <w:pPr>
        <w:ind w:firstLineChars="200" w:firstLine="420"/>
      </w:pPr>
      <w:r w:rsidRPr="007A2C3E">
        <w:rPr>
          <w:rFonts w:hint="eastAsia"/>
        </w:rPr>
        <w:t>A</w:t>
      </w:r>
      <w:r w:rsidRPr="007A2C3E">
        <w:rPr>
          <w:rFonts w:hint="eastAsia"/>
        </w:rPr>
        <w:t>．主张</w:t>
      </w:r>
      <w:proofErr w:type="gramStart"/>
      <w:r w:rsidRPr="007A2C3E">
        <w:rPr>
          <w:rFonts w:hint="eastAsia"/>
        </w:rPr>
        <w:t>求理需循序渐进</w:t>
      </w:r>
      <w:proofErr w:type="gramEnd"/>
      <w:r w:rsidRPr="007A2C3E">
        <w:rPr>
          <w:rFonts w:hint="eastAsia"/>
        </w:rPr>
        <w:t xml:space="preserve">                    B</w:t>
      </w:r>
      <w:r w:rsidRPr="007A2C3E">
        <w:rPr>
          <w:rFonts w:hint="eastAsia"/>
        </w:rPr>
        <w:t>．认为育人要因材施教</w:t>
      </w:r>
    </w:p>
    <w:p w:rsidR="00607E25" w:rsidRPr="007A2C3E" w:rsidRDefault="00607E25" w:rsidP="007A2C3E">
      <w:pPr>
        <w:ind w:firstLineChars="200" w:firstLine="420"/>
      </w:pPr>
      <w:r w:rsidRPr="007A2C3E">
        <w:rPr>
          <w:rFonts w:hint="eastAsia"/>
        </w:rPr>
        <w:t>C</w:t>
      </w:r>
      <w:r w:rsidRPr="007A2C3E">
        <w:rPr>
          <w:rFonts w:hint="eastAsia"/>
        </w:rPr>
        <w:t>．倡导教育需有教无类</w:t>
      </w:r>
      <w:r w:rsidRPr="007A2C3E">
        <w:rPr>
          <w:rFonts w:hint="eastAsia"/>
        </w:rPr>
        <w:t xml:space="preserve">                    D</w:t>
      </w:r>
      <w:r w:rsidRPr="007A2C3E">
        <w:rPr>
          <w:rFonts w:hint="eastAsia"/>
        </w:rPr>
        <w:t>．强调探寻事物的真理</w:t>
      </w:r>
    </w:p>
    <w:p w:rsidR="00607E25" w:rsidRPr="007A2C3E" w:rsidRDefault="00607E25" w:rsidP="007A2C3E">
      <w:pPr>
        <w:ind w:firstLineChars="200" w:firstLine="420"/>
      </w:pPr>
      <w:r w:rsidRPr="007A2C3E">
        <w:rPr>
          <w:rFonts w:hint="eastAsia"/>
        </w:rPr>
        <w:t>5</w:t>
      </w:r>
      <w:r w:rsidR="00E86630" w:rsidRPr="007A2C3E">
        <w:rPr>
          <w:rFonts w:hint="eastAsia"/>
        </w:rPr>
        <w:t>．</w:t>
      </w:r>
      <w:r w:rsidRPr="007A2C3E">
        <w:rPr>
          <w:rFonts w:hint="eastAsia"/>
        </w:rPr>
        <w:t>祖冲之的数学著作，在唐宋时失传。明代宋应星的《天工开物》，清代康熙以后便无人过问，直到近代才从日本翻印回来。出现这种现象的根本原因是</w:t>
      </w:r>
      <w:r w:rsidR="00E04EA5" w:rsidRPr="007A2C3E">
        <w:rPr>
          <w:rFonts w:hint="eastAsia"/>
        </w:rPr>
        <w:t>（</w:t>
      </w:r>
      <w:r w:rsidR="00E04EA5" w:rsidRPr="007A2C3E">
        <w:rPr>
          <w:rFonts w:hint="eastAsia"/>
        </w:rPr>
        <w:t xml:space="preserve">    </w:t>
      </w:r>
      <w:r w:rsidR="00E04EA5" w:rsidRPr="007A2C3E">
        <w:rPr>
          <w:rFonts w:hint="eastAsia"/>
        </w:rPr>
        <w:t>）</w:t>
      </w:r>
    </w:p>
    <w:p w:rsidR="00607E25" w:rsidRPr="007A2C3E" w:rsidRDefault="00607E25" w:rsidP="007A2C3E">
      <w:pPr>
        <w:ind w:firstLineChars="200" w:firstLine="420"/>
      </w:pPr>
      <w:r w:rsidRPr="007A2C3E">
        <w:rPr>
          <w:rFonts w:hint="eastAsia"/>
        </w:rPr>
        <w:t>A</w:t>
      </w:r>
      <w:r w:rsidRPr="007A2C3E">
        <w:rPr>
          <w:rFonts w:hint="eastAsia"/>
        </w:rPr>
        <w:t>．生产方式缺乏质的变化</w:t>
      </w:r>
      <w:r w:rsidRPr="007A2C3E">
        <w:rPr>
          <w:rFonts w:hint="eastAsia"/>
        </w:rPr>
        <w:t xml:space="preserve">                    B</w:t>
      </w:r>
      <w:r w:rsidRPr="007A2C3E">
        <w:rPr>
          <w:rFonts w:hint="eastAsia"/>
        </w:rPr>
        <w:t>．士大夫热衷于科举功名</w:t>
      </w:r>
    </w:p>
    <w:p w:rsidR="00607E25" w:rsidRPr="007A2C3E" w:rsidRDefault="00607E25" w:rsidP="007A2C3E">
      <w:pPr>
        <w:ind w:firstLineChars="200" w:firstLine="420"/>
      </w:pPr>
      <w:r w:rsidRPr="007A2C3E">
        <w:rPr>
          <w:rFonts w:hint="eastAsia"/>
        </w:rPr>
        <w:t>C</w:t>
      </w:r>
      <w:r w:rsidRPr="007A2C3E">
        <w:rPr>
          <w:rFonts w:hint="eastAsia"/>
        </w:rPr>
        <w:t>．历代统治者实行文化专制</w:t>
      </w:r>
      <w:r w:rsidRPr="007A2C3E">
        <w:rPr>
          <w:rFonts w:hint="eastAsia"/>
        </w:rPr>
        <w:t xml:space="preserve">                  D</w:t>
      </w:r>
      <w:r w:rsidRPr="007A2C3E">
        <w:rPr>
          <w:rFonts w:hint="eastAsia"/>
        </w:rPr>
        <w:t>．资本主义萌芽发展艰难</w:t>
      </w:r>
    </w:p>
    <w:p w:rsidR="00E04EA5" w:rsidRPr="007A2C3E" w:rsidRDefault="00607E25" w:rsidP="007A2C3E">
      <w:pPr>
        <w:ind w:firstLineChars="200" w:firstLine="420"/>
      </w:pPr>
      <w:r w:rsidRPr="007A2C3E">
        <w:rPr>
          <w:rFonts w:hint="eastAsia"/>
        </w:rPr>
        <w:t>6</w:t>
      </w:r>
      <w:r w:rsidR="00E86630" w:rsidRPr="007A2C3E">
        <w:rPr>
          <w:rFonts w:hint="eastAsia"/>
        </w:rPr>
        <w:t>．</w:t>
      </w:r>
      <w:r w:rsidR="00E04EA5" w:rsidRPr="007A2C3E">
        <w:rPr>
          <w:rFonts w:hint="eastAsia"/>
        </w:rPr>
        <w:t>有“梅妻鹤子”之称的林</w:t>
      </w:r>
      <w:proofErr w:type="gramStart"/>
      <w:r w:rsidR="00E04EA5" w:rsidRPr="007A2C3E">
        <w:rPr>
          <w:rFonts w:hint="eastAsia"/>
        </w:rPr>
        <w:t>逋</w:t>
      </w:r>
      <w:proofErr w:type="gramEnd"/>
      <w:r w:rsidR="00E04EA5" w:rsidRPr="007A2C3E">
        <w:rPr>
          <w:rFonts w:hint="eastAsia"/>
        </w:rPr>
        <w:t>曾有一首《和谢秘书西湖马上》：“表里湖山极目春，据鞍时此避埃尘。苍苍烟树悠悠水，除却王维少画人”。林</w:t>
      </w:r>
      <w:proofErr w:type="gramStart"/>
      <w:r w:rsidR="00E04EA5" w:rsidRPr="007A2C3E">
        <w:rPr>
          <w:rFonts w:hint="eastAsia"/>
        </w:rPr>
        <w:t>逋</w:t>
      </w:r>
      <w:proofErr w:type="gramEnd"/>
      <w:r w:rsidR="00E04EA5" w:rsidRPr="007A2C3E">
        <w:rPr>
          <w:rFonts w:hint="eastAsia"/>
        </w:rPr>
        <w:t>的评价如此之高，最有可能是因为王维（</w:t>
      </w:r>
      <w:r w:rsidR="00E04EA5" w:rsidRPr="007A2C3E">
        <w:rPr>
          <w:rFonts w:hint="eastAsia"/>
        </w:rPr>
        <w:t xml:space="preserve">    </w:t>
      </w:r>
      <w:r w:rsidR="00E04EA5" w:rsidRPr="007A2C3E">
        <w:rPr>
          <w:rFonts w:hint="eastAsia"/>
        </w:rPr>
        <w:t>）</w:t>
      </w:r>
    </w:p>
    <w:p w:rsidR="00E04EA5" w:rsidRPr="007A2C3E" w:rsidRDefault="00E04EA5" w:rsidP="007A2C3E">
      <w:pPr>
        <w:ind w:firstLineChars="200" w:firstLine="420"/>
      </w:pPr>
      <w:r w:rsidRPr="007A2C3E">
        <w:rPr>
          <w:rFonts w:hint="eastAsia"/>
        </w:rPr>
        <w:t>A</w:t>
      </w:r>
      <w:r w:rsidRPr="007A2C3E">
        <w:rPr>
          <w:rFonts w:hint="eastAsia"/>
        </w:rPr>
        <w:t>．对山水描摹惟妙惟肖</w:t>
      </w:r>
      <w:r w:rsidRPr="007A2C3E">
        <w:rPr>
          <w:rFonts w:hint="eastAsia"/>
        </w:rPr>
        <w:t xml:space="preserve">                          B</w:t>
      </w:r>
      <w:r w:rsidRPr="007A2C3E">
        <w:rPr>
          <w:rFonts w:hint="eastAsia"/>
        </w:rPr>
        <w:t>．开后世文人画之先河</w:t>
      </w:r>
    </w:p>
    <w:p w:rsidR="00E04EA5" w:rsidRPr="007A2C3E" w:rsidRDefault="00E04EA5" w:rsidP="007A2C3E">
      <w:pPr>
        <w:ind w:firstLineChars="200" w:firstLine="420"/>
      </w:pPr>
      <w:r w:rsidRPr="007A2C3E">
        <w:rPr>
          <w:rFonts w:hint="eastAsia"/>
        </w:rPr>
        <w:t>C</w:t>
      </w:r>
      <w:r w:rsidRPr="007A2C3E">
        <w:rPr>
          <w:rFonts w:hint="eastAsia"/>
        </w:rPr>
        <w:t>．是唐代最富盛名的诗人</w:t>
      </w:r>
      <w:r w:rsidRPr="007A2C3E">
        <w:rPr>
          <w:rFonts w:hint="eastAsia"/>
        </w:rPr>
        <w:t xml:space="preserve">                        D</w:t>
      </w:r>
      <w:r w:rsidRPr="007A2C3E">
        <w:rPr>
          <w:rFonts w:hint="eastAsia"/>
        </w:rPr>
        <w:t>．身处中国画成熟时期</w:t>
      </w:r>
    </w:p>
    <w:p w:rsidR="009B4842" w:rsidRPr="007A2C3E" w:rsidRDefault="00E04EA5" w:rsidP="007A2C3E">
      <w:pPr>
        <w:ind w:firstLineChars="200" w:firstLine="420"/>
      </w:pPr>
      <w:r w:rsidRPr="007A2C3E">
        <w:rPr>
          <w:rFonts w:hint="eastAsia"/>
        </w:rPr>
        <w:lastRenderedPageBreak/>
        <w:t>7</w:t>
      </w:r>
      <w:r w:rsidR="00E86630" w:rsidRPr="007A2C3E">
        <w:rPr>
          <w:rFonts w:hint="eastAsia"/>
        </w:rPr>
        <w:t>．</w:t>
      </w:r>
      <w:r w:rsidR="009B4842" w:rsidRPr="007A2C3E">
        <w:rPr>
          <w:rFonts w:hint="eastAsia"/>
        </w:rPr>
        <w:t>明代小说中的主人公，已不再局限于那种千篇一律的才子佳人，而变成了发迹的商人、市井的女儿……种种过去最普通的人开始成为文学中的典型形象。这一现象反映出（</w:t>
      </w:r>
      <w:r w:rsidR="009B4842" w:rsidRPr="007A2C3E">
        <w:rPr>
          <w:rFonts w:hint="eastAsia"/>
        </w:rPr>
        <w:t xml:space="preserve">    </w:t>
      </w:r>
      <w:r w:rsidR="009B4842" w:rsidRPr="007A2C3E">
        <w:rPr>
          <w:rFonts w:hint="eastAsia"/>
        </w:rPr>
        <w:t>）</w:t>
      </w:r>
      <w:r w:rsidR="009B4842" w:rsidRPr="007A2C3E">
        <w:rPr>
          <w:rFonts w:hint="eastAsia"/>
        </w:rPr>
        <w:t xml:space="preserve"> </w:t>
      </w:r>
    </w:p>
    <w:p w:rsidR="009B4842" w:rsidRPr="007A2C3E" w:rsidRDefault="009B4842" w:rsidP="007A2C3E">
      <w:pPr>
        <w:ind w:firstLineChars="200" w:firstLine="420"/>
      </w:pPr>
      <w:r w:rsidRPr="007A2C3E">
        <w:rPr>
          <w:rFonts w:hint="eastAsia"/>
        </w:rPr>
        <w:t>①商品经济的发展</w:t>
      </w:r>
      <w:r w:rsidRPr="007A2C3E">
        <w:rPr>
          <w:rFonts w:hint="eastAsia"/>
        </w:rPr>
        <w:t xml:space="preserve">                     </w:t>
      </w:r>
      <w:r w:rsidRPr="007A2C3E">
        <w:rPr>
          <w:rFonts w:hint="eastAsia"/>
        </w:rPr>
        <w:t>②文学创作日益平民化</w:t>
      </w:r>
    </w:p>
    <w:p w:rsidR="009B4842" w:rsidRPr="007A2C3E" w:rsidRDefault="009B4842" w:rsidP="007A2C3E">
      <w:pPr>
        <w:ind w:firstLineChars="200" w:firstLine="420"/>
      </w:pPr>
      <w:r w:rsidRPr="007A2C3E">
        <w:rPr>
          <w:rFonts w:hint="eastAsia"/>
        </w:rPr>
        <w:t>③市民阶层的扩大</w:t>
      </w:r>
      <w:r w:rsidRPr="007A2C3E">
        <w:rPr>
          <w:rFonts w:hint="eastAsia"/>
        </w:rPr>
        <w:t xml:space="preserve">                     </w:t>
      </w:r>
      <w:r w:rsidRPr="007A2C3E">
        <w:rPr>
          <w:rFonts w:hint="eastAsia"/>
        </w:rPr>
        <w:t>④反封建思想开始兴起</w:t>
      </w:r>
      <w:r w:rsidRPr="007A2C3E">
        <w:rPr>
          <w:rFonts w:hint="eastAsia"/>
        </w:rPr>
        <w:t xml:space="preserve"> </w:t>
      </w:r>
    </w:p>
    <w:p w:rsidR="00E04EA5" w:rsidRPr="007A2C3E" w:rsidRDefault="009B4842" w:rsidP="007A2C3E">
      <w:pPr>
        <w:ind w:firstLineChars="200" w:firstLine="420"/>
      </w:pPr>
      <w:r w:rsidRPr="007A2C3E">
        <w:rPr>
          <w:rFonts w:hint="eastAsia"/>
        </w:rPr>
        <w:t>A</w:t>
      </w:r>
      <w:r w:rsidRPr="007A2C3E">
        <w:rPr>
          <w:rFonts w:hint="eastAsia"/>
        </w:rPr>
        <w:t>．①②③④</w:t>
      </w:r>
      <w:r w:rsidRPr="007A2C3E">
        <w:rPr>
          <w:rFonts w:hint="eastAsia"/>
        </w:rPr>
        <w:t xml:space="preserve">          B</w:t>
      </w:r>
      <w:r w:rsidRPr="007A2C3E">
        <w:rPr>
          <w:rFonts w:hint="eastAsia"/>
        </w:rPr>
        <w:t>．①②③</w:t>
      </w:r>
      <w:r w:rsidRPr="007A2C3E">
        <w:rPr>
          <w:rFonts w:hint="eastAsia"/>
        </w:rPr>
        <w:t xml:space="preserve">        C</w:t>
      </w:r>
      <w:r w:rsidRPr="007A2C3E">
        <w:rPr>
          <w:rFonts w:hint="eastAsia"/>
        </w:rPr>
        <w:t>．②③④</w:t>
      </w:r>
      <w:r w:rsidRPr="007A2C3E">
        <w:rPr>
          <w:rFonts w:hint="eastAsia"/>
        </w:rPr>
        <w:t xml:space="preserve">         D</w:t>
      </w:r>
      <w:r w:rsidRPr="007A2C3E">
        <w:rPr>
          <w:rFonts w:hint="eastAsia"/>
        </w:rPr>
        <w:t>．①②④</w:t>
      </w:r>
    </w:p>
    <w:p w:rsidR="009B4842" w:rsidRPr="007A2C3E" w:rsidRDefault="009B4842" w:rsidP="007A2C3E">
      <w:pPr>
        <w:ind w:firstLineChars="200" w:firstLine="420"/>
      </w:pPr>
      <w:r w:rsidRPr="007A2C3E">
        <w:rPr>
          <w:rFonts w:hint="eastAsia"/>
        </w:rPr>
        <w:t>8</w:t>
      </w:r>
      <w:r w:rsidR="00E86630" w:rsidRPr="007A2C3E">
        <w:rPr>
          <w:rFonts w:hint="eastAsia"/>
        </w:rPr>
        <w:t>．</w:t>
      </w:r>
      <w:r w:rsidRPr="007A2C3E">
        <w:rPr>
          <w:rFonts w:hint="eastAsia"/>
        </w:rPr>
        <w:t>中国社会科学院学部委员、中国史学会会长张海鹏认为：“《海国图志》是《南京条约》签订以来中国人对世界事务的一次开放性的总思考，影响了以后数十年中国的发展道路。”《海国图志》对此后中国发展道路的影响主要体现在（</w:t>
      </w:r>
      <w:r w:rsidRPr="007A2C3E">
        <w:rPr>
          <w:rFonts w:hint="eastAsia"/>
        </w:rPr>
        <w:t xml:space="preserve">    </w:t>
      </w:r>
      <w:r w:rsidRPr="007A2C3E">
        <w:rPr>
          <w:rFonts w:hint="eastAsia"/>
        </w:rPr>
        <w:t>）</w:t>
      </w:r>
      <w:r w:rsidRPr="007A2C3E">
        <w:rPr>
          <w:rFonts w:hint="eastAsia"/>
        </w:rPr>
        <w:t xml:space="preserve"> </w:t>
      </w:r>
    </w:p>
    <w:p w:rsidR="009B4842" w:rsidRPr="007A2C3E" w:rsidRDefault="009B4842" w:rsidP="007A2C3E">
      <w:pPr>
        <w:ind w:firstLineChars="200" w:firstLine="420"/>
      </w:pPr>
      <w:r w:rsidRPr="007A2C3E">
        <w:rPr>
          <w:rFonts w:hint="eastAsia"/>
        </w:rPr>
        <w:t>A</w:t>
      </w:r>
      <w:r w:rsidR="008718BF" w:rsidRPr="007A2C3E">
        <w:rPr>
          <w:rFonts w:hint="eastAsia"/>
        </w:rPr>
        <w:t>．</w:t>
      </w:r>
      <w:r w:rsidRPr="007A2C3E">
        <w:rPr>
          <w:rFonts w:hint="eastAsia"/>
        </w:rPr>
        <w:t>激发清政府反抗外来侵略的斗志</w:t>
      </w:r>
      <w:r w:rsidRPr="007A2C3E">
        <w:rPr>
          <w:rFonts w:hint="eastAsia"/>
        </w:rPr>
        <w:t xml:space="preserve">      B</w:t>
      </w:r>
      <w:r w:rsidR="008718BF" w:rsidRPr="007A2C3E">
        <w:rPr>
          <w:rFonts w:hint="eastAsia"/>
        </w:rPr>
        <w:t>．</w:t>
      </w:r>
      <w:r w:rsidRPr="007A2C3E">
        <w:rPr>
          <w:rFonts w:hint="eastAsia"/>
        </w:rPr>
        <w:t>诱导太平天国颁布《资政新篇》</w:t>
      </w:r>
    </w:p>
    <w:p w:rsidR="009B4842" w:rsidRPr="007A2C3E" w:rsidRDefault="009B4842" w:rsidP="007A2C3E">
      <w:pPr>
        <w:ind w:firstLineChars="200" w:firstLine="420"/>
      </w:pPr>
      <w:r w:rsidRPr="007A2C3E">
        <w:rPr>
          <w:rFonts w:hint="eastAsia"/>
        </w:rPr>
        <w:t>C</w:t>
      </w:r>
      <w:r w:rsidR="008718BF" w:rsidRPr="007A2C3E">
        <w:rPr>
          <w:rFonts w:hint="eastAsia"/>
        </w:rPr>
        <w:t>．</w:t>
      </w:r>
      <w:r w:rsidRPr="007A2C3E">
        <w:rPr>
          <w:rFonts w:hint="eastAsia"/>
        </w:rPr>
        <w:t>促使中国积极学习西方先进技术</w:t>
      </w:r>
      <w:r w:rsidRPr="007A2C3E">
        <w:rPr>
          <w:rFonts w:hint="eastAsia"/>
        </w:rPr>
        <w:t xml:space="preserve">      D</w:t>
      </w:r>
      <w:r w:rsidR="008718BF" w:rsidRPr="007A2C3E">
        <w:rPr>
          <w:rFonts w:hint="eastAsia"/>
        </w:rPr>
        <w:t>．</w:t>
      </w:r>
      <w:r w:rsidRPr="007A2C3E">
        <w:rPr>
          <w:rFonts w:hint="eastAsia"/>
        </w:rPr>
        <w:t>引导中国走上资本主义发展道路</w:t>
      </w:r>
    </w:p>
    <w:p w:rsidR="00E86630" w:rsidRPr="007A2C3E" w:rsidRDefault="009B4842" w:rsidP="007A2C3E">
      <w:pPr>
        <w:ind w:firstLineChars="200" w:firstLine="420"/>
      </w:pPr>
      <w:r w:rsidRPr="007A2C3E">
        <w:rPr>
          <w:rFonts w:hint="eastAsia"/>
        </w:rPr>
        <w:t>9</w:t>
      </w:r>
      <w:r w:rsidR="00E86630" w:rsidRPr="007A2C3E">
        <w:rPr>
          <w:rFonts w:hint="eastAsia"/>
        </w:rPr>
        <w:t>．新文化运动时期出现了文言文与白话文之争。林</w:t>
      </w:r>
      <w:proofErr w:type="gramStart"/>
      <w:r w:rsidR="00E86630" w:rsidRPr="007A2C3E">
        <w:rPr>
          <w:rFonts w:hint="eastAsia"/>
        </w:rPr>
        <w:t>纾</w:t>
      </w:r>
      <w:proofErr w:type="gramEnd"/>
      <w:r w:rsidR="00E86630" w:rsidRPr="007A2C3E">
        <w:rPr>
          <w:rFonts w:hint="eastAsia"/>
        </w:rPr>
        <w:t>在《论古文之不宜废》一文中指出：“知腊丁（拉丁文，欧洲的古语）之不可废，则马班韩柳（司马迁、班固、韩愈、柳宗元）亦自有其不宜废者”。林</w:t>
      </w:r>
      <w:proofErr w:type="gramStart"/>
      <w:r w:rsidR="00E86630" w:rsidRPr="007A2C3E">
        <w:rPr>
          <w:rFonts w:hint="eastAsia"/>
        </w:rPr>
        <w:t>纾</w:t>
      </w:r>
      <w:proofErr w:type="gramEnd"/>
      <w:r w:rsidR="00E86630" w:rsidRPr="007A2C3E">
        <w:rPr>
          <w:rFonts w:hint="eastAsia"/>
        </w:rPr>
        <w:t>反对用白话文代替文言文主要是基于</w:t>
      </w:r>
    </w:p>
    <w:p w:rsidR="00E86630" w:rsidRPr="007A2C3E" w:rsidRDefault="00E86630" w:rsidP="007A2C3E">
      <w:pPr>
        <w:ind w:firstLineChars="200" w:firstLine="420"/>
      </w:pPr>
      <w:r w:rsidRPr="007A2C3E">
        <w:rPr>
          <w:rFonts w:hint="eastAsia"/>
        </w:rPr>
        <w:t>A</w:t>
      </w:r>
      <w:r w:rsidRPr="007A2C3E">
        <w:rPr>
          <w:rFonts w:hint="eastAsia"/>
        </w:rPr>
        <w:t>．语言发展的规律性</w:t>
      </w:r>
      <w:r w:rsidRPr="007A2C3E">
        <w:rPr>
          <w:rFonts w:hint="eastAsia"/>
        </w:rPr>
        <w:t xml:space="preserve">       </w:t>
      </w:r>
      <w:r w:rsidRPr="007A2C3E">
        <w:rPr>
          <w:rFonts w:hint="eastAsia"/>
        </w:rPr>
        <w:tab/>
        <w:t xml:space="preserve">         B</w:t>
      </w:r>
      <w:r w:rsidRPr="007A2C3E">
        <w:rPr>
          <w:rFonts w:hint="eastAsia"/>
        </w:rPr>
        <w:t>．中华文明的完整性</w:t>
      </w:r>
      <w:r w:rsidRPr="007A2C3E">
        <w:rPr>
          <w:rFonts w:hint="eastAsia"/>
        </w:rPr>
        <w:tab/>
      </w:r>
    </w:p>
    <w:p w:rsidR="008718BF" w:rsidRPr="007A2C3E" w:rsidRDefault="00E86630" w:rsidP="007A2C3E">
      <w:pPr>
        <w:ind w:firstLineChars="200" w:firstLine="420"/>
      </w:pPr>
      <w:r w:rsidRPr="007A2C3E">
        <w:rPr>
          <w:rFonts w:hint="eastAsia"/>
        </w:rPr>
        <w:t>C</w:t>
      </w:r>
      <w:r w:rsidRPr="007A2C3E">
        <w:rPr>
          <w:rFonts w:hint="eastAsia"/>
        </w:rPr>
        <w:t>．传统文化的传承性</w:t>
      </w:r>
      <w:r w:rsidRPr="007A2C3E">
        <w:rPr>
          <w:rFonts w:hint="eastAsia"/>
        </w:rPr>
        <w:tab/>
        <w:t xml:space="preserve">                 D</w:t>
      </w:r>
      <w:r w:rsidRPr="007A2C3E">
        <w:rPr>
          <w:rFonts w:hint="eastAsia"/>
        </w:rPr>
        <w:t>．中西文化的关联性</w:t>
      </w:r>
    </w:p>
    <w:p w:rsidR="00E86630" w:rsidRPr="007A2C3E" w:rsidRDefault="00F0557E" w:rsidP="007A2C3E">
      <w:pPr>
        <w:ind w:firstLineChars="200" w:firstLine="420"/>
      </w:pPr>
      <w:r w:rsidRPr="007A2C3E">
        <w:rPr>
          <w:rFonts w:hint="eastAsia"/>
        </w:rPr>
        <w:t>10</w:t>
      </w:r>
      <w:r w:rsidR="00E86630" w:rsidRPr="007A2C3E">
        <w:rPr>
          <w:rFonts w:hint="eastAsia"/>
        </w:rPr>
        <w:t>．</w:t>
      </w:r>
      <w:r w:rsidR="00E86630" w:rsidRPr="007A2C3E">
        <w:rPr>
          <w:rFonts w:hint="eastAsia"/>
        </w:rPr>
        <w:t>1919</w:t>
      </w:r>
      <w:r w:rsidR="00E86630" w:rsidRPr="007A2C3E">
        <w:rPr>
          <w:rFonts w:hint="eastAsia"/>
        </w:rPr>
        <w:t>年之前，在中国宣传新思潮的刊物只有几种，介绍社会主义的文章更少。</w:t>
      </w:r>
      <w:r w:rsidR="00E86630" w:rsidRPr="007A2C3E">
        <w:rPr>
          <w:rFonts w:hint="eastAsia"/>
        </w:rPr>
        <w:t>1919</w:t>
      </w:r>
      <w:r w:rsidR="00E86630" w:rsidRPr="007A2C3E">
        <w:rPr>
          <w:rFonts w:hint="eastAsia"/>
        </w:rPr>
        <w:t>年之后，全国各地出版的刊物猛增至</w:t>
      </w:r>
      <w:r w:rsidR="00E86630" w:rsidRPr="007A2C3E">
        <w:rPr>
          <w:rFonts w:hint="eastAsia"/>
        </w:rPr>
        <w:t>400</w:t>
      </w:r>
      <w:r w:rsidR="00E86630" w:rsidRPr="007A2C3E">
        <w:rPr>
          <w:rFonts w:hint="eastAsia"/>
        </w:rPr>
        <w:t>余种，其中相当数量的刊物以介绍新思潮、改造社会为己任，马克思主义思潮一枝独秀。造成上述变化的主要因素是（</w:t>
      </w:r>
      <w:r w:rsidR="00E86630" w:rsidRPr="007A2C3E">
        <w:rPr>
          <w:rFonts w:hint="eastAsia"/>
        </w:rPr>
        <w:t xml:space="preserve">   </w:t>
      </w:r>
      <w:r w:rsidR="00E86630" w:rsidRPr="007A2C3E">
        <w:rPr>
          <w:rFonts w:hint="eastAsia"/>
        </w:rPr>
        <w:t>）</w:t>
      </w:r>
    </w:p>
    <w:p w:rsidR="00E86630" w:rsidRPr="007A2C3E" w:rsidRDefault="00E86630" w:rsidP="007A2C3E">
      <w:pPr>
        <w:ind w:firstLineChars="200" w:firstLine="420"/>
      </w:pPr>
      <w:r w:rsidRPr="007A2C3E">
        <w:rPr>
          <w:rFonts w:hint="eastAsia"/>
        </w:rPr>
        <w:t>A</w:t>
      </w:r>
      <w:r w:rsidRPr="007A2C3E">
        <w:rPr>
          <w:rFonts w:hint="eastAsia"/>
        </w:rPr>
        <w:t>．新文化运动解放了思想</w:t>
      </w:r>
      <w:r w:rsidRPr="007A2C3E">
        <w:rPr>
          <w:rFonts w:hint="eastAsia"/>
        </w:rPr>
        <w:t xml:space="preserve">                    B</w:t>
      </w:r>
      <w:r w:rsidRPr="007A2C3E">
        <w:rPr>
          <w:rFonts w:hint="eastAsia"/>
        </w:rPr>
        <w:t>．国内外局势的剧烈变动</w:t>
      </w:r>
    </w:p>
    <w:p w:rsidR="006B3A0B" w:rsidRPr="007A2C3E" w:rsidRDefault="00E86630" w:rsidP="007A2C3E">
      <w:pPr>
        <w:ind w:firstLineChars="200" w:firstLine="420"/>
      </w:pPr>
      <w:r w:rsidRPr="007A2C3E">
        <w:rPr>
          <w:rFonts w:hint="eastAsia"/>
        </w:rPr>
        <w:t>C</w:t>
      </w:r>
      <w:r w:rsidRPr="007A2C3E">
        <w:rPr>
          <w:rFonts w:hint="eastAsia"/>
        </w:rPr>
        <w:t>．工人阶级登上政治舞台</w:t>
      </w:r>
      <w:r w:rsidRPr="007A2C3E">
        <w:rPr>
          <w:rFonts w:hint="eastAsia"/>
        </w:rPr>
        <w:t xml:space="preserve">                    D</w:t>
      </w:r>
      <w:r w:rsidRPr="007A2C3E">
        <w:rPr>
          <w:rFonts w:hint="eastAsia"/>
        </w:rPr>
        <w:t>．第一次世界大战的反思</w:t>
      </w:r>
    </w:p>
    <w:p w:rsidR="0057415D" w:rsidRPr="007A2C3E" w:rsidRDefault="00F0557E" w:rsidP="007A2C3E">
      <w:pPr>
        <w:ind w:firstLineChars="200" w:firstLine="420"/>
      </w:pPr>
      <w:r w:rsidRPr="007A2C3E">
        <w:rPr>
          <w:rFonts w:hint="eastAsia"/>
        </w:rPr>
        <w:t>11</w:t>
      </w:r>
      <w:r w:rsidR="00E86630" w:rsidRPr="007A2C3E">
        <w:rPr>
          <w:rFonts w:hint="eastAsia"/>
        </w:rPr>
        <w:t>．</w:t>
      </w:r>
      <w:r w:rsidR="0057415D" w:rsidRPr="007A2C3E">
        <w:rPr>
          <w:rFonts w:hint="eastAsia"/>
        </w:rPr>
        <w:t>“民生主义和资本主义根本上不同的地方，就是资本主义是以赚钱为目的，民生主义是以养民为目的。有了这种以养民为目的的好主义，从前不好的资本主义制度便可以打破。但是我们实行民生主义来解决中国的吃饭问题，对于资本主义制度只可以逐渐改良，不能够马上推翻。”该段材料表明孙中山（</w:t>
      </w:r>
      <w:r w:rsidR="0057415D" w:rsidRPr="007A2C3E">
        <w:rPr>
          <w:rFonts w:hint="eastAsia"/>
        </w:rPr>
        <w:t xml:space="preserve">    </w:t>
      </w:r>
      <w:r w:rsidR="0057415D" w:rsidRPr="007A2C3E">
        <w:rPr>
          <w:rFonts w:hint="eastAsia"/>
        </w:rPr>
        <w:t>）</w:t>
      </w:r>
    </w:p>
    <w:p w:rsidR="0057415D" w:rsidRPr="007A2C3E" w:rsidRDefault="0057415D" w:rsidP="007A2C3E">
      <w:pPr>
        <w:ind w:firstLineChars="200" w:firstLine="420"/>
      </w:pPr>
      <w:r w:rsidRPr="007A2C3E">
        <w:rPr>
          <w:rFonts w:hint="eastAsia"/>
        </w:rPr>
        <w:t>A</w:t>
      </w:r>
      <w:r w:rsidRPr="007A2C3E">
        <w:rPr>
          <w:rFonts w:hint="eastAsia"/>
        </w:rPr>
        <w:t>．揭示了资本主义不公平的根源</w:t>
      </w:r>
      <w:r w:rsidRPr="007A2C3E">
        <w:rPr>
          <w:rFonts w:hint="eastAsia"/>
        </w:rPr>
        <w:t xml:space="preserve">           B</w:t>
      </w:r>
      <w:r w:rsidRPr="007A2C3E">
        <w:rPr>
          <w:rFonts w:hint="eastAsia"/>
        </w:rPr>
        <w:t>．放弃了资产阶级共和国的信念</w:t>
      </w:r>
    </w:p>
    <w:p w:rsidR="00E86630" w:rsidRPr="007A2C3E" w:rsidRDefault="0057415D" w:rsidP="007A2C3E">
      <w:pPr>
        <w:ind w:firstLineChars="200" w:firstLine="420"/>
      </w:pPr>
      <w:r w:rsidRPr="007A2C3E">
        <w:rPr>
          <w:rFonts w:hint="eastAsia"/>
        </w:rPr>
        <w:t>C</w:t>
      </w:r>
      <w:r w:rsidRPr="007A2C3E">
        <w:rPr>
          <w:rFonts w:hint="eastAsia"/>
        </w:rPr>
        <w:t>．主张用民生主义改造资本主义</w:t>
      </w:r>
      <w:r w:rsidRPr="007A2C3E">
        <w:rPr>
          <w:rFonts w:hint="eastAsia"/>
        </w:rPr>
        <w:t xml:space="preserve">           D</w:t>
      </w:r>
      <w:r w:rsidRPr="007A2C3E">
        <w:rPr>
          <w:rFonts w:hint="eastAsia"/>
        </w:rPr>
        <w:t>．接受了社会主义思想</w:t>
      </w:r>
    </w:p>
    <w:p w:rsidR="0057415D" w:rsidRPr="007A2C3E" w:rsidRDefault="00F0557E" w:rsidP="007A2C3E">
      <w:pPr>
        <w:ind w:firstLineChars="200" w:firstLine="420"/>
      </w:pPr>
      <w:r w:rsidRPr="007A2C3E">
        <w:rPr>
          <w:rFonts w:hint="eastAsia"/>
        </w:rPr>
        <w:t>12</w:t>
      </w:r>
      <w:r w:rsidR="0057415D" w:rsidRPr="007A2C3E">
        <w:rPr>
          <w:rFonts w:hint="eastAsia"/>
        </w:rPr>
        <w:t>．黄仁宇在总结国共两党十年对峙的历史博弈时说</w:t>
      </w:r>
      <w:r w:rsidR="0057415D" w:rsidRPr="007A2C3E">
        <w:rPr>
          <w:rFonts w:hint="eastAsia"/>
        </w:rPr>
        <w:t>:</w:t>
      </w:r>
      <w:r w:rsidR="0057415D" w:rsidRPr="007A2C3E">
        <w:rPr>
          <w:rFonts w:hint="eastAsia"/>
        </w:rPr>
        <w:t>“毛泽东的成功归功于他打破城乡之间的沟通障碍……当毛泽东的话语延伸到小村落时</w:t>
      </w:r>
      <w:r w:rsidR="0057415D" w:rsidRPr="007A2C3E">
        <w:rPr>
          <w:rFonts w:hint="eastAsia"/>
        </w:rPr>
        <w:t>,</w:t>
      </w:r>
      <w:r w:rsidR="0057415D" w:rsidRPr="007A2C3E">
        <w:rPr>
          <w:rFonts w:hint="eastAsia"/>
        </w:rPr>
        <w:t>被孤立在城市的国民党绝对没有机会赢得中国。”据此可推知材料</w:t>
      </w:r>
      <w:r w:rsidR="0057415D" w:rsidRPr="007A2C3E">
        <w:rPr>
          <w:rFonts w:hint="eastAsia"/>
        </w:rPr>
        <w:t xml:space="preserve">: </w:t>
      </w:r>
    </w:p>
    <w:p w:rsidR="0057415D" w:rsidRPr="007A2C3E" w:rsidRDefault="0057415D" w:rsidP="007A2C3E">
      <w:pPr>
        <w:ind w:firstLineChars="200" w:firstLine="420"/>
      </w:pPr>
      <w:r w:rsidRPr="007A2C3E">
        <w:rPr>
          <w:rFonts w:hint="eastAsia"/>
        </w:rPr>
        <w:t>A</w:t>
      </w:r>
      <w:r w:rsidRPr="007A2C3E">
        <w:rPr>
          <w:rFonts w:hint="eastAsia"/>
        </w:rPr>
        <w:t>．夸大了毛泽东话语的作用</w:t>
      </w:r>
      <w:r w:rsidRPr="007A2C3E">
        <w:rPr>
          <w:rFonts w:hint="eastAsia"/>
        </w:rPr>
        <w:t xml:space="preserve">              B</w:t>
      </w:r>
      <w:r w:rsidRPr="007A2C3E">
        <w:rPr>
          <w:rFonts w:hint="eastAsia"/>
        </w:rPr>
        <w:t>．肯定了“工农武装割据”思想</w:t>
      </w:r>
    </w:p>
    <w:p w:rsidR="00E86630" w:rsidRPr="007A2C3E" w:rsidRDefault="0057415D" w:rsidP="007A2C3E">
      <w:pPr>
        <w:ind w:firstLineChars="200" w:firstLine="420"/>
      </w:pPr>
      <w:r w:rsidRPr="007A2C3E">
        <w:rPr>
          <w:rFonts w:hint="eastAsia"/>
        </w:rPr>
        <w:t>C</w:t>
      </w:r>
      <w:r w:rsidRPr="007A2C3E">
        <w:rPr>
          <w:rFonts w:hint="eastAsia"/>
        </w:rPr>
        <w:t>．有意抬高毛泽东的政治地位</w:t>
      </w:r>
      <w:r w:rsidRPr="007A2C3E">
        <w:rPr>
          <w:rFonts w:hint="eastAsia"/>
        </w:rPr>
        <w:t xml:space="preserve">            D</w:t>
      </w:r>
      <w:r w:rsidRPr="007A2C3E">
        <w:rPr>
          <w:rFonts w:hint="eastAsia"/>
        </w:rPr>
        <w:t>．认为国民党对农村统治薄弱</w:t>
      </w:r>
    </w:p>
    <w:p w:rsidR="009C25CD" w:rsidRPr="007A2C3E" w:rsidRDefault="009C25CD" w:rsidP="007A2C3E">
      <w:pPr>
        <w:ind w:firstLineChars="200" w:firstLine="420"/>
      </w:pPr>
      <w:r w:rsidRPr="007A2C3E">
        <w:rPr>
          <w:rFonts w:hint="eastAsia"/>
        </w:rPr>
        <w:t>13</w:t>
      </w:r>
      <w:r w:rsidRPr="007A2C3E">
        <w:rPr>
          <w:rFonts w:hint="eastAsia"/>
        </w:rPr>
        <w:t>．抗日战争期间，毛泽东先后发表了一系列文章，系统总结中国革命正反两方面的丰富经验，形成完备的新民主主义理论。这些文章不包括（</w:t>
      </w:r>
      <w:r w:rsidRPr="007A2C3E">
        <w:rPr>
          <w:rFonts w:hint="eastAsia"/>
        </w:rPr>
        <w:t xml:space="preserve">  </w:t>
      </w:r>
      <w:r w:rsidRPr="007A2C3E">
        <w:rPr>
          <w:rFonts w:hint="eastAsia"/>
        </w:rPr>
        <w:t>）</w:t>
      </w:r>
    </w:p>
    <w:p w:rsidR="009C25CD" w:rsidRPr="007A2C3E" w:rsidRDefault="009C25CD" w:rsidP="007A2C3E">
      <w:pPr>
        <w:ind w:firstLineChars="200" w:firstLine="420"/>
      </w:pPr>
      <w:r w:rsidRPr="007A2C3E">
        <w:rPr>
          <w:rFonts w:hint="eastAsia"/>
        </w:rPr>
        <w:t>A</w:t>
      </w:r>
      <w:r w:rsidRPr="007A2C3E">
        <w:rPr>
          <w:rFonts w:hint="eastAsia"/>
        </w:rPr>
        <w:t>．《〈共产党人〉发刊词》</w:t>
      </w:r>
      <w:r w:rsidRPr="007A2C3E">
        <w:rPr>
          <w:rFonts w:hint="eastAsia"/>
        </w:rPr>
        <w:t xml:space="preserve">                B</w:t>
      </w:r>
      <w:r w:rsidRPr="007A2C3E">
        <w:rPr>
          <w:rFonts w:hint="eastAsia"/>
        </w:rPr>
        <w:t>．《中国革命和中国共产党》</w:t>
      </w:r>
    </w:p>
    <w:p w:rsidR="009C25CD" w:rsidRPr="007A2C3E" w:rsidRDefault="009C25CD" w:rsidP="007A2C3E">
      <w:pPr>
        <w:ind w:firstLineChars="200" w:firstLine="420"/>
      </w:pPr>
      <w:r w:rsidRPr="007A2C3E">
        <w:rPr>
          <w:rFonts w:hint="eastAsia"/>
        </w:rPr>
        <w:t>C</w:t>
      </w:r>
      <w:r w:rsidRPr="007A2C3E">
        <w:rPr>
          <w:rFonts w:hint="eastAsia"/>
        </w:rPr>
        <w:t>．《新民主主义论》</w:t>
      </w:r>
      <w:r w:rsidRPr="007A2C3E">
        <w:rPr>
          <w:rFonts w:hint="eastAsia"/>
        </w:rPr>
        <w:t xml:space="preserve">                     D</w:t>
      </w:r>
      <w:r w:rsidRPr="007A2C3E">
        <w:rPr>
          <w:rFonts w:hint="eastAsia"/>
        </w:rPr>
        <w:t>．《星星之火，可以燎原》</w:t>
      </w:r>
    </w:p>
    <w:p w:rsidR="009C25CD" w:rsidRPr="007A2C3E" w:rsidRDefault="009C25CD" w:rsidP="007A2C3E">
      <w:pPr>
        <w:ind w:firstLineChars="200" w:firstLine="420"/>
      </w:pPr>
      <w:r w:rsidRPr="007A2C3E">
        <w:rPr>
          <w:rFonts w:hint="eastAsia"/>
        </w:rPr>
        <w:t>14</w:t>
      </w:r>
      <w:r w:rsidRPr="007A2C3E">
        <w:rPr>
          <w:rFonts w:hint="eastAsia"/>
        </w:rPr>
        <w:t>．</w:t>
      </w:r>
      <w:r w:rsidRPr="007A2C3E">
        <w:rPr>
          <w:rFonts w:hint="eastAsia"/>
        </w:rPr>
        <w:t>1930</w:t>
      </w:r>
      <w:r w:rsidRPr="007A2C3E">
        <w:rPr>
          <w:rFonts w:hint="eastAsia"/>
        </w:rPr>
        <w:t>年</w:t>
      </w:r>
      <w:r w:rsidRPr="007A2C3E">
        <w:rPr>
          <w:rFonts w:hint="eastAsia"/>
        </w:rPr>
        <w:t>1</w:t>
      </w:r>
      <w:r w:rsidRPr="007A2C3E">
        <w:rPr>
          <w:rFonts w:hint="eastAsia"/>
        </w:rPr>
        <w:t>月</w:t>
      </w:r>
      <w:r w:rsidRPr="007A2C3E">
        <w:rPr>
          <w:rFonts w:hint="eastAsia"/>
        </w:rPr>
        <w:t>5</w:t>
      </w:r>
      <w:r w:rsidRPr="007A2C3E">
        <w:rPr>
          <w:rFonts w:hint="eastAsia"/>
        </w:rPr>
        <w:t>日，毛泽东在古田赖家坊的“协成店”驻地写了一封题名为《时局估量和红军行动问题》的长篇信函，除对那些右倾悲观思想做了分析批评外，更多的是深刻阐发了他的关于中国革命要“以乡村为中心，以农村根据地促进全国革命高潮”的思想。该信函（</w:t>
      </w:r>
      <w:r w:rsidRPr="007A2C3E">
        <w:rPr>
          <w:rFonts w:hint="eastAsia"/>
        </w:rPr>
        <w:t xml:space="preserve">  </w:t>
      </w:r>
      <w:r w:rsidRPr="007A2C3E">
        <w:rPr>
          <w:rFonts w:hint="eastAsia"/>
        </w:rPr>
        <w:t>）</w:t>
      </w:r>
    </w:p>
    <w:p w:rsidR="009C25CD" w:rsidRPr="007A2C3E" w:rsidRDefault="009C25CD" w:rsidP="007A2C3E">
      <w:pPr>
        <w:ind w:firstLineChars="200" w:firstLine="420"/>
      </w:pPr>
      <w:r w:rsidRPr="007A2C3E">
        <w:rPr>
          <w:rFonts w:hint="eastAsia"/>
        </w:rPr>
        <w:t>A</w:t>
      </w:r>
      <w:r w:rsidRPr="007A2C3E">
        <w:rPr>
          <w:rFonts w:hint="eastAsia"/>
        </w:rPr>
        <w:t>．明确无产阶级是中国民主革命领导力量</w:t>
      </w:r>
      <w:r w:rsidRPr="007A2C3E">
        <w:rPr>
          <w:rFonts w:hint="eastAsia"/>
        </w:rPr>
        <w:t xml:space="preserve">  B</w:t>
      </w:r>
      <w:r w:rsidRPr="007A2C3E">
        <w:rPr>
          <w:rFonts w:hint="eastAsia"/>
        </w:rPr>
        <w:t>．进一步强调要走中国特色的革命道路</w:t>
      </w:r>
    </w:p>
    <w:p w:rsidR="009C25CD" w:rsidRPr="007A2C3E" w:rsidRDefault="009C25CD" w:rsidP="007A2C3E">
      <w:pPr>
        <w:ind w:firstLineChars="200" w:firstLine="420"/>
      </w:pPr>
      <w:r w:rsidRPr="007A2C3E">
        <w:rPr>
          <w:rFonts w:hint="eastAsia"/>
        </w:rPr>
        <w:t>C</w:t>
      </w:r>
      <w:r w:rsidRPr="007A2C3E">
        <w:rPr>
          <w:rFonts w:hint="eastAsia"/>
        </w:rPr>
        <w:t>．首次提出新民主主义革命的科学概念</w:t>
      </w:r>
      <w:r w:rsidRPr="007A2C3E">
        <w:rPr>
          <w:rFonts w:hint="eastAsia"/>
        </w:rPr>
        <w:t xml:space="preserve">    D</w:t>
      </w:r>
      <w:r w:rsidRPr="007A2C3E">
        <w:rPr>
          <w:rFonts w:hint="eastAsia"/>
        </w:rPr>
        <w:t>．肯定农民的作用和农民革命的重要性</w:t>
      </w:r>
    </w:p>
    <w:p w:rsidR="0057415D" w:rsidRPr="007A2C3E" w:rsidRDefault="009C25CD" w:rsidP="007A2C3E">
      <w:pPr>
        <w:ind w:firstLineChars="200" w:firstLine="420"/>
      </w:pPr>
      <w:r w:rsidRPr="007A2C3E">
        <w:rPr>
          <w:rFonts w:hint="eastAsia"/>
        </w:rPr>
        <w:t>15</w:t>
      </w:r>
      <w:r w:rsidR="0057415D" w:rsidRPr="007A2C3E">
        <w:rPr>
          <w:rFonts w:hint="eastAsia"/>
        </w:rPr>
        <w:t>．</w:t>
      </w:r>
      <w:r w:rsidR="0057415D" w:rsidRPr="007A2C3E">
        <w:rPr>
          <w:rFonts w:hint="eastAsia"/>
        </w:rPr>
        <w:t>1992</w:t>
      </w:r>
      <w:r w:rsidR="0057415D" w:rsidRPr="007A2C3E">
        <w:rPr>
          <w:rFonts w:hint="eastAsia"/>
        </w:rPr>
        <w:t>年春节</w:t>
      </w:r>
      <w:r w:rsidR="0057415D" w:rsidRPr="007A2C3E">
        <w:rPr>
          <w:rFonts w:hint="eastAsia"/>
        </w:rPr>
        <w:t>,</w:t>
      </w:r>
      <w:r w:rsidR="0057415D" w:rsidRPr="007A2C3E">
        <w:rPr>
          <w:rFonts w:hint="eastAsia"/>
        </w:rPr>
        <w:t>邓小平在参观深圳仙湖植物园看到一颗发财树时说</w:t>
      </w:r>
      <w:r w:rsidR="0057415D" w:rsidRPr="007A2C3E">
        <w:rPr>
          <w:rFonts w:hint="eastAsia"/>
        </w:rPr>
        <w:t>:</w:t>
      </w:r>
      <w:r w:rsidR="0057415D" w:rsidRPr="007A2C3E">
        <w:rPr>
          <w:rFonts w:hint="eastAsia"/>
        </w:rPr>
        <w:t>“让全国人民种，让全国人民都发财。”此话的主要寓意是</w:t>
      </w:r>
    </w:p>
    <w:p w:rsidR="0057415D" w:rsidRPr="007A2C3E" w:rsidRDefault="0057415D" w:rsidP="007A2C3E">
      <w:pPr>
        <w:ind w:firstLineChars="200" w:firstLine="420"/>
      </w:pPr>
      <w:r w:rsidRPr="007A2C3E">
        <w:rPr>
          <w:rFonts w:hint="eastAsia"/>
        </w:rPr>
        <w:t>A</w:t>
      </w:r>
      <w:r w:rsidR="007A2C3E" w:rsidRPr="007A2C3E">
        <w:rPr>
          <w:rFonts w:hint="eastAsia"/>
        </w:rPr>
        <w:t>．</w:t>
      </w:r>
      <w:r w:rsidRPr="007A2C3E">
        <w:rPr>
          <w:rFonts w:hint="eastAsia"/>
        </w:rPr>
        <w:t>推行家庭联产承包责任制</w:t>
      </w:r>
      <w:r w:rsidRPr="007A2C3E">
        <w:rPr>
          <w:rFonts w:hint="eastAsia"/>
        </w:rPr>
        <w:t xml:space="preserve">       B</w:t>
      </w:r>
      <w:r w:rsidR="007A2C3E" w:rsidRPr="007A2C3E">
        <w:rPr>
          <w:rFonts w:hint="eastAsia"/>
        </w:rPr>
        <w:t>．</w:t>
      </w:r>
      <w:r w:rsidRPr="007A2C3E">
        <w:rPr>
          <w:rFonts w:hint="eastAsia"/>
        </w:rPr>
        <w:t>打破“两个凡是”的束缚</w:t>
      </w:r>
    </w:p>
    <w:p w:rsidR="0057415D" w:rsidRPr="007A2C3E" w:rsidRDefault="0057415D" w:rsidP="007A2C3E">
      <w:pPr>
        <w:ind w:firstLineChars="200" w:firstLine="420"/>
      </w:pPr>
      <w:r w:rsidRPr="007A2C3E">
        <w:rPr>
          <w:rFonts w:hint="eastAsia"/>
        </w:rPr>
        <w:lastRenderedPageBreak/>
        <w:t>C</w:t>
      </w:r>
      <w:r w:rsidR="007A2C3E" w:rsidRPr="007A2C3E">
        <w:rPr>
          <w:rFonts w:hint="eastAsia"/>
        </w:rPr>
        <w:t>．</w:t>
      </w:r>
      <w:r w:rsidRPr="007A2C3E">
        <w:rPr>
          <w:rFonts w:hint="eastAsia"/>
        </w:rPr>
        <w:t>解放思想，深化改革</w:t>
      </w:r>
      <w:r w:rsidRPr="007A2C3E">
        <w:rPr>
          <w:rFonts w:hint="eastAsia"/>
        </w:rPr>
        <w:t xml:space="preserve">           D</w:t>
      </w:r>
      <w:r w:rsidR="007A2C3E" w:rsidRPr="007A2C3E">
        <w:rPr>
          <w:rFonts w:hint="eastAsia"/>
        </w:rPr>
        <w:t>．</w:t>
      </w:r>
      <w:r w:rsidRPr="007A2C3E">
        <w:rPr>
          <w:rFonts w:hint="eastAsia"/>
        </w:rPr>
        <w:t>推动国有企业的改革</w:t>
      </w:r>
    </w:p>
    <w:p w:rsidR="0057415D" w:rsidRPr="007A2C3E" w:rsidRDefault="0057415D" w:rsidP="007A2C3E">
      <w:pPr>
        <w:ind w:firstLineChars="200" w:firstLine="420"/>
      </w:pPr>
      <w:r w:rsidRPr="007A2C3E">
        <w:rPr>
          <w:rFonts w:hint="eastAsia"/>
        </w:rPr>
        <w:t>1</w:t>
      </w:r>
      <w:r w:rsidR="009C25CD" w:rsidRPr="007A2C3E">
        <w:rPr>
          <w:rFonts w:hint="eastAsia"/>
        </w:rPr>
        <w:t>6</w:t>
      </w:r>
      <w:r w:rsidRPr="007A2C3E">
        <w:rPr>
          <w:rFonts w:hint="eastAsia"/>
        </w:rPr>
        <w:t>．</w:t>
      </w:r>
      <w:r w:rsidRPr="007A2C3E">
        <w:rPr>
          <w:rFonts w:hint="eastAsia"/>
        </w:rPr>
        <w:t>1956</w:t>
      </w:r>
      <w:r w:rsidRPr="007A2C3E">
        <w:rPr>
          <w:rFonts w:hint="eastAsia"/>
        </w:rPr>
        <w:t>年</w:t>
      </w:r>
      <w:r w:rsidRPr="007A2C3E">
        <w:rPr>
          <w:rFonts w:hint="eastAsia"/>
        </w:rPr>
        <w:t>12</w:t>
      </w:r>
      <w:r w:rsidRPr="007A2C3E">
        <w:rPr>
          <w:rFonts w:hint="eastAsia"/>
        </w:rPr>
        <w:t>月，我国文化部发出了《关于国营剧团试行付给剧作者剧本上演报酬的通知》，通知指出实行按劳取酬的原则，必须推行剧本上演报酬制度。上演报酬制度的确立反映出（</w:t>
      </w:r>
      <w:r w:rsidRPr="007A2C3E">
        <w:rPr>
          <w:rFonts w:hint="eastAsia"/>
        </w:rPr>
        <w:t xml:space="preserve">  </w:t>
      </w:r>
      <w:r w:rsidRPr="007A2C3E">
        <w:rPr>
          <w:rFonts w:hint="eastAsia"/>
        </w:rPr>
        <w:t>）</w:t>
      </w:r>
    </w:p>
    <w:p w:rsidR="0057415D" w:rsidRPr="007A2C3E" w:rsidRDefault="0057415D" w:rsidP="007A2C3E">
      <w:pPr>
        <w:ind w:firstLineChars="200" w:firstLine="420"/>
      </w:pPr>
      <w:r w:rsidRPr="007A2C3E">
        <w:rPr>
          <w:rFonts w:hint="eastAsia"/>
        </w:rPr>
        <w:t>A</w:t>
      </w:r>
      <w:r w:rsidRPr="007A2C3E">
        <w:rPr>
          <w:rFonts w:hint="eastAsia"/>
        </w:rPr>
        <w:t>．市场调节机制指导文化建设</w:t>
      </w:r>
      <w:r w:rsidRPr="007A2C3E">
        <w:rPr>
          <w:rFonts w:hint="eastAsia"/>
        </w:rPr>
        <w:t xml:space="preserve">    B</w:t>
      </w:r>
      <w:r w:rsidRPr="007A2C3E">
        <w:rPr>
          <w:rFonts w:hint="eastAsia"/>
        </w:rPr>
        <w:t>．文化工作追求以经济效益为中心</w:t>
      </w:r>
    </w:p>
    <w:p w:rsidR="0057415D" w:rsidRPr="007A2C3E" w:rsidRDefault="0057415D" w:rsidP="007A2C3E">
      <w:pPr>
        <w:ind w:firstLineChars="200" w:firstLine="420"/>
      </w:pPr>
      <w:r w:rsidRPr="007A2C3E">
        <w:rPr>
          <w:rFonts w:hint="eastAsia"/>
        </w:rPr>
        <w:t>C</w:t>
      </w:r>
      <w:r w:rsidRPr="007A2C3E">
        <w:rPr>
          <w:rFonts w:hint="eastAsia"/>
        </w:rPr>
        <w:t>．国家对戏剧文化发展的重视</w:t>
      </w:r>
      <w:r w:rsidRPr="007A2C3E">
        <w:rPr>
          <w:rFonts w:hint="eastAsia"/>
        </w:rPr>
        <w:t xml:space="preserve">    D</w:t>
      </w:r>
      <w:r w:rsidRPr="007A2C3E">
        <w:rPr>
          <w:rFonts w:hint="eastAsia"/>
        </w:rPr>
        <w:t>．知识分子的待遇落后于其他阶层</w:t>
      </w:r>
    </w:p>
    <w:p w:rsidR="00AC3D51" w:rsidRPr="007A2C3E" w:rsidRDefault="00AC3D51" w:rsidP="007A2C3E">
      <w:pPr>
        <w:ind w:firstLineChars="200" w:firstLine="420"/>
      </w:pPr>
      <w:r w:rsidRPr="007A2C3E">
        <w:rPr>
          <w:rFonts w:hint="eastAsia"/>
        </w:rPr>
        <w:t>17</w:t>
      </w:r>
      <w:r w:rsidRPr="007A2C3E">
        <w:rPr>
          <w:rFonts w:hint="eastAsia"/>
        </w:rPr>
        <w:t>．下列对“双百”方针提出的原因，叙述正确的是（</w:t>
      </w:r>
      <w:r w:rsidRPr="007A2C3E">
        <w:rPr>
          <w:rFonts w:hint="eastAsia"/>
        </w:rPr>
        <w:t xml:space="preserve">  </w:t>
      </w:r>
      <w:r w:rsidRPr="007A2C3E">
        <w:rPr>
          <w:rFonts w:hint="eastAsia"/>
        </w:rPr>
        <w:t>）</w:t>
      </w:r>
    </w:p>
    <w:p w:rsidR="00AC3D51" w:rsidRPr="007A2C3E" w:rsidRDefault="00AC3D51" w:rsidP="007A2C3E">
      <w:pPr>
        <w:ind w:firstLineChars="200" w:firstLine="420"/>
      </w:pPr>
      <w:r w:rsidRPr="007A2C3E">
        <w:rPr>
          <w:rFonts w:hint="eastAsia"/>
        </w:rPr>
        <w:t>①社会主义制度基本建立</w:t>
      </w:r>
      <w:r w:rsidRPr="007A2C3E">
        <w:rPr>
          <w:rFonts w:hint="eastAsia"/>
        </w:rPr>
        <w:t xml:space="preserve">  </w:t>
      </w:r>
      <w:r w:rsidRPr="007A2C3E">
        <w:rPr>
          <w:rFonts w:hint="eastAsia"/>
        </w:rPr>
        <w:t>②</w:t>
      </w:r>
      <w:r w:rsidRPr="007A2C3E">
        <w:rPr>
          <w:rFonts w:hint="eastAsia"/>
        </w:rPr>
        <w:t xml:space="preserve"> </w:t>
      </w:r>
      <w:r w:rsidRPr="007A2C3E">
        <w:rPr>
          <w:rFonts w:hint="eastAsia"/>
        </w:rPr>
        <w:t>工作重点转移到经济建设上来</w:t>
      </w:r>
    </w:p>
    <w:p w:rsidR="00AC3D51" w:rsidRPr="007A2C3E" w:rsidRDefault="00AC3D51" w:rsidP="007A2C3E">
      <w:pPr>
        <w:ind w:firstLineChars="200" w:firstLine="420"/>
      </w:pPr>
      <w:r w:rsidRPr="007A2C3E">
        <w:rPr>
          <w:rFonts w:hint="eastAsia"/>
        </w:rPr>
        <w:t>③中共中央</w:t>
      </w:r>
      <w:proofErr w:type="gramStart"/>
      <w:r w:rsidRPr="007A2C3E">
        <w:rPr>
          <w:rFonts w:hint="eastAsia"/>
        </w:rPr>
        <w:t>作出</w:t>
      </w:r>
      <w:proofErr w:type="gramEnd"/>
      <w:r w:rsidRPr="007A2C3E">
        <w:rPr>
          <w:rFonts w:hint="eastAsia"/>
        </w:rPr>
        <w:t>大力发展高科技的战略决策</w:t>
      </w:r>
      <w:r w:rsidRPr="007A2C3E">
        <w:rPr>
          <w:rFonts w:hint="eastAsia"/>
        </w:rPr>
        <w:t xml:space="preserve"> </w:t>
      </w:r>
      <w:r w:rsidRPr="007A2C3E">
        <w:rPr>
          <w:rFonts w:hint="eastAsia"/>
        </w:rPr>
        <w:t>④反右派斗争扩大化</w:t>
      </w:r>
    </w:p>
    <w:p w:rsidR="00AC3D51" w:rsidRPr="007A2C3E" w:rsidRDefault="00AC3D51" w:rsidP="007A2C3E">
      <w:pPr>
        <w:ind w:firstLineChars="200" w:firstLine="420"/>
      </w:pPr>
      <w:r w:rsidRPr="007A2C3E">
        <w:rPr>
          <w:rFonts w:hint="eastAsia"/>
        </w:rPr>
        <w:t>A.</w:t>
      </w:r>
      <w:r w:rsidRPr="007A2C3E">
        <w:rPr>
          <w:rFonts w:hint="eastAsia"/>
        </w:rPr>
        <w:t>①②③④</w:t>
      </w:r>
      <w:r w:rsidRPr="007A2C3E">
        <w:rPr>
          <w:rFonts w:hint="eastAsia"/>
        </w:rPr>
        <w:t xml:space="preserve">         B.</w:t>
      </w:r>
      <w:r w:rsidRPr="007A2C3E">
        <w:rPr>
          <w:rFonts w:hint="eastAsia"/>
        </w:rPr>
        <w:t>①②③</w:t>
      </w:r>
      <w:r w:rsidRPr="007A2C3E">
        <w:rPr>
          <w:rFonts w:hint="eastAsia"/>
        </w:rPr>
        <w:t xml:space="preserve">        C.</w:t>
      </w:r>
      <w:r w:rsidRPr="007A2C3E">
        <w:rPr>
          <w:rFonts w:hint="eastAsia"/>
        </w:rPr>
        <w:t>①②④</w:t>
      </w:r>
      <w:r w:rsidRPr="007A2C3E">
        <w:rPr>
          <w:rFonts w:hint="eastAsia"/>
        </w:rPr>
        <w:t xml:space="preserve">           D.</w:t>
      </w:r>
      <w:r w:rsidRPr="007A2C3E">
        <w:rPr>
          <w:rFonts w:hint="eastAsia"/>
        </w:rPr>
        <w:t>①③④</w:t>
      </w:r>
    </w:p>
    <w:p w:rsidR="009276D4" w:rsidRPr="007A2C3E" w:rsidRDefault="00AC3D51" w:rsidP="007A2C3E">
      <w:pPr>
        <w:ind w:firstLineChars="200" w:firstLine="420"/>
      </w:pPr>
      <w:r w:rsidRPr="007A2C3E">
        <w:rPr>
          <w:rFonts w:hint="eastAsia"/>
        </w:rPr>
        <w:t>18</w:t>
      </w:r>
      <w:r w:rsidR="0057415D" w:rsidRPr="007A2C3E">
        <w:rPr>
          <w:rFonts w:hint="eastAsia"/>
        </w:rPr>
        <w:t>．</w:t>
      </w:r>
      <w:r w:rsidR="009276D4" w:rsidRPr="007A2C3E">
        <w:rPr>
          <w:rFonts w:hint="eastAsia"/>
        </w:rPr>
        <w:t>1947</w:t>
      </w:r>
      <w:r w:rsidR="009276D4" w:rsidRPr="007A2C3E">
        <w:rPr>
          <w:rFonts w:hint="eastAsia"/>
        </w:rPr>
        <w:t>年中国高等院校中政法系科的在校生</w:t>
      </w:r>
      <w:proofErr w:type="gramStart"/>
      <w:r w:rsidR="009276D4" w:rsidRPr="007A2C3E">
        <w:rPr>
          <w:rFonts w:hint="eastAsia"/>
        </w:rPr>
        <w:t>占大学</w:t>
      </w:r>
      <w:proofErr w:type="gramEnd"/>
      <w:r w:rsidR="009276D4" w:rsidRPr="007A2C3E">
        <w:rPr>
          <w:rFonts w:hint="eastAsia"/>
        </w:rPr>
        <w:t>在校学生总数的</w:t>
      </w:r>
      <w:r w:rsidR="009276D4" w:rsidRPr="007A2C3E">
        <w:rPr>
          <w:rFonts w:hint="eastAsia"/>
        </w:rPr>
        <w:t>24%</w:t>
      </w:r>
      <w:r w:rsidR="009276D4" w:rsidRPr="007A2C3E">
        <w:rPr>
          <w:rFonts w:hint="eastAsia"/>
        </w:rPr>
        <w:t>，到了</w:t>
      </w:r>
      <w:r w:rsidR="009276D4" w:rsidRPr="007A2C3E">
        <w:rPr>
          <w:rFonts w:hint="eastAsia"/>
        </w:rPr>
        <w:t>1952</w:t>
      </w:r>
      <w:r w:rsidR="009276D4" w:rsidRPr="007A2C3E">
        <w:rPr>
          <w:rFonts w:hint="eastAsia"/>
        </w:rPr>
        <w:t>年这一比例下降到</w:t>
      </w:r>
      <w:r w:rsidR="009276D4" w:rsidRPr="007A2C3E">
        <w:rPr>
          <w:rFonts w:hint="eastAsia"/>
        </w:rPr>
        <w:t>2%</w:t>
      </w:r>
      <w:r w:rsidR="009276D4" w:rsidRPr="007A2C3E">
        <w:rPr>
          <w:rFonts w:hint="eastAsia"/>
        </w:rPr>
        <w:t>。</w:t>
      </w:r>
      <w:r w:rsidR="009276D4" w:rsidRPr="007A2C3E">
        <w:rPr>
          <w:rFonts w:hint="eastAsia"/>
        </w:rPr>
        <w:t>1946</w:t>
      </w:r>
      <w:r w:rsidR="009276D4" w:rsidRPr="007A2C3E">
        <w:rPr>
          <w:rFonts w:hint="eastAsia"/>
        </w:rPr>
        <w:t>年，工科学生仅占在校生总数的</w:t>
      </w:r>
      <w:r w:rsidR="009276D4" w:rsidRPr="007A2C3E">
        <w:rPr>
          <w:rFonts w:hint="eastAsia"/>
        </w:rPr>
        <w:t>18.9%</w:t>
      </w:r>
      <w:r w:rsidR="009276D4" w:rsidRPr="007A2C3E">
        <w:rPr>
          <w:rFonts w:hint="eastAsia"/>
        </w:rPr>
        <w:t>，</w:t>
      </w:r>
      <w:r w:rsidR="009276D4" w:rsidRPr="007A2C3E">
        <w:rPr>
          <w:rFonts w:hint="eastAsia"/>
        </w:rPr>
        <w:t>1952</w:t>
      </w:r>
      <w:r w:rsidR="009276D4" w:rsidRPr="007A2C3E">
        <w:rPr>
          <w:rFonts w:hint="eastAsia"/>
        </w:rPr>
        <w:t>年达到</w:t>
      </w:r>
      <w:r w:rsidR="009276D4" w:rsidRPr="007A2C3E">
        <w:rPr>
          <w:rFonts w:hint="eastAsia"/>
        </w:rPr>
        <w:t>35.4%</w:t>
      </w:r>
      <w:r w:rsidR="009276D4" w:rsidRPr="007A2C3E">
        <w:rPr>
          <w:rFonts w:hint="eastAsia"/>
        </w:rPr>
        <w:t>，为各科学生之首。对这一变化理解准确的是（</w:t>
      </w:r>
      <w:r w:rsidR="009276D4" w:rsidRPr="007A2C3E">
        <w:rPr>
          <w:rFonts w:hint="eastAsia"/>
        </w:rPr>
        <w:t xml:space="preserve">   </w:t>
      </w:r>
      <w:r w:rsidR="009276D4" w:rsidRPr="007A2C3E">
        <w:rPr>
          <w:rFonts w:hint="eastAsia"/>
        </w:rPr>
        <w:t>）</w:t>
      </w:r>
    </w:p>
    <w:p w:rsidR="009276D4" w:rsidRPr="007A2C3E" w:rsidRDefault="009276D4" w:rsidP="007A2C3E">
      <w:pPr>
        <w:ind w:firstLineChars="200" w:firstLine="420"/>
      </w:pPr>
      <w:r w:rsidRPr="007A2C3E">
        <w:rPr>
          <w:rFonts w:hint="eastAsia"/>
        </w:rPr>
        <w:t>A</w:t>
      </w:r>
      <w:r w:rsidRPr="007A2C3E">
        <w:rPr>
          <w:rFonts w:hint="eastAsia"/>
        </w:rPr>
        <w:t>．国家的教育方针发生了变化</w:t>
      </w:r>
      <w:r w:rsidRPr="007A2C3E">
        <w:rPr>
          <w:rFonts w:hint="eastAsia"/>
        </w:rPr>
        <w:t xml:space="preserve">      B</w:t>
      </w:r>
      <w:r w:rsidRPr="007A2C3E">
        <w:rPr>
          <w:rFonts w:hint="eastAsia"/>
        </w:rPr>
        <w:t>．新中国有计划地整顿和改造旧教育</w:t>
      </w:r>
    </w:p>
    <w:p w:rsidR="0057415D" w:rsidRPr="007A2C3E" w:rsidRDefault="009276D4" w:rsidP="007A2C3E">
      <w:pPr>
        <w:ind w:firstLineChars="200" w:firstLine="420"/>
      </w:pPr>
      <w:r w:rsidRPr="007A2C3E">
        <w:rPr>
          <w:rFonts w:hint="eastAsia"/>
        </w:rPr>
        <w:t>C</w:t>
      </w:r>
      <w:r w:rsidRPr="007A2C3E">
        <w:rPr>
          <w:rFonts w:hint="eastAsia"/>
        </w:rPr>
        <w:t>．适应“</w:t>
      </w:r>
      <w:r w:rsidRPr="007A2C3E">
        <w:rPr>
          <w:rFonts w:hint="eastAsia"/>
        </w:rPr>
        <w:t>211</w:t>
      </w:r>
      <w:r w:rsidRPr="007A2C3E">
        <w:rPr>
          <w:rFonts w:hint="eastAsia"/>
        </w:rPr>
        <w:t>工程”建设的需要</w:t>
      </w:r>
      <w:r w:rsidRPr="007A2C3E">
        <w:rPr>
          <w:rFonts w:hint="eastAsia"/>
        </w:rPr>
        <w:t xml:space="preserve">     D</w:t>
      </w:r>
      <w:r w:rsidRPr="007A2C3E">
        <w:rPr>
          <w:rFonts w:hint="eastAsia"/>
        </w:rPr>
        <w:t>．适应国家大规模工业化建设的需要</w:t>
      </w:r>
    </w:p>
    <w:p w:rsidR="009276D4" w:rsidRPr="007A2C3E" w:rsidRDefault="00AC3D51" w:rsidP="007A2C3E">
      <w:pPr>
        <w:ind w:firstLineChars="200" w:firstLine="420"/>
      </w:pPr>
      <w:r w:rsidRPr="007A2C3E">
        <w:rPr>
          <w:rFonts w:hint="eastAsia"/>
        </w:rPr>
        <w:t>19</w:t>
      </w:r>
      <w:r w:rsidR="009276D4" w:rsidRPr="007A2C3E">
        <w:rPr>
          <w:rFonts w:hint="eastAsia"/>
        </w:rPr>
        <w:t>．联合国教科文组织认为“在一个占世界人口</w:t>
      </w:r>
      <w:r w:rsidR="009276D4" w:rsidRPr="007A2C3E">
        <w:rPr>
          <w:rFonts w:hint="eastAsia"/>
        </w:rPr>
        <w:t xml:space="preserve"> 1/5 </w:t>
      </w:r>
      <w:r w:rsidR="009276D4" w:rsidRPr="007A2C3E">
        <w:rPr>
          <w:rFonts w:hint="eastAsia"/>
        </w:rPr>
        <w:t>的发展中国家做到这一点，是一项史无前例的壮举，它改变了中国的命运。“这一壮举”是指（</w:t>
      </w:r>
      <w:r w:rsidR="009276D4" w:rsidRPr="007A2C3E">
        <w:rPr>
          <w:rFonts w:hint="eastAsia"/>
        </w:rPr>
        <w:t xml:space="preserve">  </w:t>
      </w:r>
      <w:r w:rsidR="009276D4" w:rsidRPr="007A2C3E">
        <w:rPr>
          <w:rFonts w:hint="eastAsia"/>
        </w:rPr>
        <w:t>）</w:t>
      </w:r>
    </w:p>
    <w:p w:rsidR="009276D4" w:rsidRPr="007A2C3E" w:rsidRDefault="009276D4" w:rsidP="007A2C3E">
      <w:pPr>
        <w:ind w:firstLineChars="200" w:firstLine="420"/>
      </w:pPr>
      <w:r w:rsidRPr="007A2C3E">
        <w:rPr>
          <w:rFonts w:hint="eastAsia"/>
        </w:rPr>
        <w:t>A</w:t>
      </w:r>
      <w:r w:rsidRPr="007A2C3E">
        <w:rPr>
          <w:rFonts w:hint="eastAsia"/>
        </w:rPr>
        <w:t>．中国载人航天取得成功</w:t>
      </w:r>
      <w:r w:rsidRPr="007A2C3E">
        <w:rPr>
          <w:rFonts w:hint="eastAsia"/>
        </w:rPr>
        <w:t xml:space="preserve">     B</w:t>
      </w:r>
      <w:r w:rsidRPr="007A2C3E">
        <w:rPr>
          <w:rFonts w:hint="eastAsia"/>
        </w:rPr>
        <w:t>．基本普及九年义务教育和基本扫除青壮年文盲</w:t>
      </w:r>
    </w:p>
    <w:p w:rsidR="009276D4" w:rsidRPr="007A2C3E" w:rsidRDefault="009276D4" w:rsidP="007A2C3E">
      <w:pPr>
        <w:ind w:firstLineChars="200" w:firstLine="420"/>
      </w:pPr>
      <w:r w:rsidRPr="007A2C3E">
        <w:rPr>
          <w:rFonts w:hint="eastAsia"/>
        </w:rPr>
        <w:t>C</w:t>
      </w:r>
      <w:r w:rsidRPr="007A2C3E">
        <w:rPr>
          <w:rFonts w:hint="eastAsia"/>
        </w:rPr>
        <w:t>．袁隆平的“超级杂交稻”</w:t>
      </w:r>
      <w:r w:rsidRPr="007A2C3E">
        <w:rPr>
          <w:rFonts w:hint="eastAsia"/>
        </w:rPr>
        <w:t xml:space="preserve">   D</w:t>
      </w:r>
      <w:r w:rsidRPr="007A2C3E">
        <w:rPr>
          <w:rFonts w:hint="eastAsia"/>
        </w:rPr>
        <w:t>．基本普及高等教育</w:t>
      </w:r>
    </w:p>
    <w:p w:rsidR="009276D4" w:rsidRPr="007A2C3E" w:rsidRDefault="00AC3D51" w:rsidP="007A2C3E">
      <w:pPr>
        <w:ind w:firstLineChars="200" w:firstLine="420"/>
      </w:pPr>
      <w:r w:rsidRPr="007A2C3E">
        <w:rPr>
          <w:rFonts w:hint="eastAsia"/>
        </w:rPr>
        <w:t>20</w:t>
      </w:r>
      <w:r w:rsidR="009276D4" w:rsidRPr="007A2C3E">
        <w:rPr>
          <w:rFonts w:hint="eastAsia"/>
        </w:rPr>
        <w:t>．“国运兴衰，系于教育。”下列有关中国教育的表述，按出现先后排列正确的是（</w:t>
      </w:r>
      <w:r w:rsidR="009276D4" w:rsidRPr="007A2C3E">
        <w:rPr>
          <w:rFonts w:hint="eastAsia"/>
        </w:rPr>
        <w:t xml:space="preserve">  </w:t>
      </w:r>
      <w:r w:rsidR="009276D4" w:rsidRPr="007A2C3E">
        <w:rPr>
          <w:rFonts w:hint="eastAsia"/>
        </w:rPr>
        <w:t>）</w:t>
      </w:r>
    </w:p>
    <w:p w:rsidR="009276D4" w:rsidRPr="007A2C3E" w:rsidRDefault="009276D4" w:rsidP="007A2C3E">
      <w:pPr>
        <w:ind w:firstLineChars="200" w:firstLine="420"/>
      </w:pPr>
      <w:r w:rsidRPr="007A2C3E">
        <w:rPr>
          <w:rFonts w:hint="eastAsia"/>
        </w:rPr>
        <w:t>①实施“科教兴国”战略</w:t>
      </w:r>
      <w:r w:rsidRPr="007A2C3E">
        <w:rPr>
          <w:rFonts w:hint="eastAsia"/>
        </w:rPr>
        <w:t xml:space="preserve">   </w:t>
      </w:r>
      <w:r w:rsidRPr="007A2C3E">
        <w:rPr>
          <w:rFonts w:hint="eastAsia"/>
        </w:rPr>
        <w:t>②开办工农学校</w:t>
      </w:r>
      <w:r w:rsidRPr="007A2C3E">
        <w:rPr>
          <w:rFonts w:hint="eastAsia"/>
        </w:rPr>
        <w:t xml:space="preserve">  </w:t>
      </w:r>
    </w:p>
    <w:p w:rsidR="009276D4" w:rsidRPr="007A2C3E" w:rsidRDefault="009276D4" w:rsidP="007A2C3E">
      <w:pPr>
        <w:ind w:firstLineChars="200" w:firstLine="420"/>
      </w:pPr>
      <w:r w:rsidRPr="007A2C3E">
        <w:rPr>
          <w:rFonts w:hint="eastAsia"/>
        </w:rPr>
        <w:t>③恢复高考</w:t>
      </w:r>
      <w:r w:rsidRPr="007A2C3E">
        <w:rPr>
          <w:rFonts w:hint="eastAsia"/>
        </w:rPr>
        <w:t xml:space="preserve">  </w:t>
      </w:r>
      <w:r w:rsidRPr="007A2C3E">
        <w:rPr>
          <w:rFonts w:hint="eastAsia"/>
        </w:rPr>
        <w:t>④教育要面向现代化，面向世界，面向未来。</w:t>
      </w:r>
    </w:p>
    <w:p w:rsidR="009276D4" w:rsidRPr="007A2C3E" w:rsidRDefault="009276D4" w:rsidP="007A2C3E">
      <w:pPr>
        <w:ind w:firstLineChars="200" w:firstLine="420"/>
      </w:pPr>
      <w:r w:rsidRPr="007A2C3E">
        <w:rPr>
          <w:rFonts w:hint="eastAsia"/>
        </w:rPr>
        <w:t>A</w:t>
      </w:r>
      <w:r w:rsidRPr="007A2C3E">
        <w:rPr>
          <w:rFonts w:hint="eastAsia"/>
        </w:rPr>
        <w:t>．②④①③</w:t>
      </w:r>
      <w:r w:rsidRPr="007A2C3E">
        <w:rPr>
          <w:rFonts w:hint="eastAsia"/>
        </w:rPr>
        <w:t xml:space="preserve">    B</w:t>
      </w:r>
      <w:r w:rsidRPr="007A2C3E">
        <w:rPr>
          <w:rFonts w:hint="eastAsia"/>
        </w:rPr>
        <w:t>．②③④①</w:t>
      </w:r>
      <w:r w:rsidRPr="007A2C3E">
        <w:rPr>
          <w:rFonts w:hint="eastAsia"/>
        </w:rPr>
        <w:t xml:space="preserve">    C</w:t>
      </w:r>
      <w:r w:rsidRPr="007A2C3E">
        <w:rPr>
          <w:rFonts w:hint="eastAsia"/>
        </w:rPr>
        <w:t>．④③②①</w:t>
      </w:r>
      <w:r w:rsidRPr="007A2C3E">
        <w:rPr>
          <w:rFonts w:hint="eastAsia"/>
        </w:rPr>
        <w:t xml:space="preserve">    D</w:t>
      </w:r>
      <w:r w:rsidRPr="007A2C3E">
        <w:rPr>
          <w:rFonts w:hint="eastAsia"/>
        </w:rPr>
        <w:t>．④①②③</w:t>
      </w:r>
    </w:p>
    <w:p w:rsidR="009276D4" w:rsidRPr="007A2C3E" w:rsidRDefault="00AC3D51" w:rsidP="007A2C3E">
      <w:pPr>
        <w:ind w:firstLineChars="200" w:firstLine="420"/>
      </w:pPr>
      <w:r w:rsidRPr="007A2C3E">
        <w:rPr>
          <w:rFonts w:hint="eastAsia"/>
        </w:rPr>
        <w:t>21</w:t>
      </w:r>
      <w:r w:rsidR="009276D4" w:rsidRPr="007A2C3E">
        <w:rPr>
          <w:rFonts w:hint="eastAsia"/>
        </w:rPr>
        <w:t>．“熊和隐士成了好朋友。熊看见有苍蝇打扰隐士睡觉，很生气。他抱起一块大石头砸向落在隐士头上的苍蝇，苍蝇飞跑了，隐士的脑袋也变成了两半。”对于这个故事，苏格拉底会说：（</w:t>
      </w:r>
      <w:r w:rsidR="009276D4" w:rsidRPr="007A2C3E">
        <w:rPr>
          <w:rFonts w:hint="eastAsia"/>
        </w:rPr>
        <w:t xml:space="preserve">  </w:t>
      </w:r>
      <w:r w:rsidR="009276D4" w:rsidRPr="007A2C3E">
        <w:rPr>
          <w:rFonts w:hint="eastAsia"/>
        </w:rPr>
        <w:t>）</w:t>
      </w:r>
    </w:p>
    <w:p w:rsidR="009276D4" w:rsidRPr="007A2C3E" w:rsidRDefault="009276D4" w:rsidP="007A2C3E">
      <w:pPr>
        <w:ind w:firstLineChars="200" w:firstLine="420"/>
      </w:pPr>
      <w:r w:rsidRPr="007A2C3E">
        <w:rPr>
          <w:rFonts w:hint="eastAsia"/>
        </w:rPr>
        <w:t>A</w:t>
      </w:r>
      <w:r w:rsidRPr="007A2C3E">
        <w:rPr>
          <w:rFonts w:hint="eastAsia"/>
        </w:rPr>
        <w:t>．“人是万物的尺度”</w:t>
      </w:r>
      <w:r w:rsidRPr="007A2C3E">
        <w:rPr>
          <w:rFonts w:hint="eastAsia"/>
        </w:rPr>
        <w:t xml:space="preserve">  B</w:t>
      </w:r>
      <w:r w:rsidRPr="007A2C3E">
        <w:rPr>
          <w:rFonts w:hint="eastAsia"/>
        </w:rPr>
        <w:t>．“人生而平等”</w:t>
      </w:r>
      <w:r w:rsidRPr="007A2C3E">
        <w:rPr>
          <w:rFonts w:hint="eastAsia"/>
        </w:rPr>
        <w:t xml:space="preserve">  C</w:t>
      </w:r>
      <w:r w:rsidRPr="007A2C3E">
        <w:rPr>
          <w:rFonts w:hint="eastAsia"/>
        </w:rPr>
        <w:t>．“人民主权说”</w:t>
      </w:r>
      <w:r w:rsidRPr="007A2C3E">
        <w:rPr>
          <w:rFonts w:hint="eastAsia"/>
        </w:rPr>
        <w:t xml:space="preserve">  D</w:t>
      </w:r>
      <w:r w:rsidRPr="007A2C3E">
        <w:rPr>
          <w:rFonts w:hint="eastAsia"/>
        </w:rPr>
        <w:t>．“美德即知识”</w:t>
      </w:r>
    </w:p>
    <w:p w:rsidR="00176581" w:rsidRPr="007A2C3E" w:rsidRDefault="00AC3D51" w:rsidP="007A2C3E">
      <w:pPr>
        <w:ind w:firstLineChars="200" w:firstLine="420"/>
      </w:pPr>
      <w:r w:rsidRPr="007A2C3E">
        <w:rPr>
          <w:rFonts w:hint="eastAsia"/>
        </w:rPr>
        <w:t>22</w:t>
      </w:r>
      <w:r w:rsidRPr="007A2C3E">
        <w:rPr>
          <w:rFonts w:hint="eastAsia"/>
        </w:rPr>
        <w:t>．</w:t>
      </w:r>
      <w:r w:rsidR="00176581" w:rsidRPr="007A2C3E">
        <w:rPr>
          <w:rFonts w:hint="eastAsia"/>
        </w:rPr>
        <w:t>16</w:t>
      </w:r>
      <w:r w:rsidR="00176581" w:rsidRPr="007A2C3E">
        <w:rPr>
          <w:rFonts w:hint="eastAsia"/>
        </w:rPr>
        <w:t>世纪的英国，天主教会及其信条遭到变革，传统宗教机构被大量解散，使得延续数个世纪之久的社会调节剂和润滑剂几近消逝，给城市的社会秩序带来比较大的麻烦。这说明宗教改革（</w:t>
      </w:r>
      <w:r w:rsidR="00176581" w:rsidRPr="007A2C3E">
        <w:rPr>
          <w:rFonts w:hint="eastAsia"/>
        </w:rPr>
        <w:t xml:space="preserve">  </w:t>
      </w:r>
      <w:r w:rsidR="00176581" w:rsidRPr="007A2C3E">
        <w:rPr>
          <w:rFonts w:hint="eastAsia"/>
        </w:rPr>
        <w:t>）</w:t>
      </w:r>
    </w:p>
    <w:p w:rsidR="00176581" w:rsidRPr="007A2C3E" w:rsidRDefault="00176581" w:rsidP="007A2C3E">
      <w:pPr>
        <w:ind w:firstLineChars="200" w:firstLine="420"/>
      </w:pPr>
      <w:r w:rsidRPr="007A2C3E">
        <w:rPr>
          <w:rFonts w:hint="eastAsia"/>
        </w:rPr>
        <w:t>A</w:t>
      </w:r>
      <w:r w:rsidRPr="007A2C3E">
        <w:rPr>
          <w:rFonts w:hint="eastAsia"/>
        </w:rPr>
        <w:t>．</w:t>
      </w:r>
      <w:r w:rsidRPr="007A2C3E">
        <w:rPr>
          <w:rFonts w:hint="eastAsia"/>
        </w:rPr>
        <w:t xml:space="preserve"> </w:t>
      </w:r>
      <w:r w:rsidRPr="007A2C3E">
        <w:rPr>
          <w:rFonts w:hint="eastAsia"/>
        </w:rPr>
        <w:t>推动了社会秩序的重组</w:t>
      </w:r>
      <w:r w:rsidRPr="007A2C3E">
        <w:rPr>
          <w:rFonts w:hint="eastAsia"/>
        </w:rPr>
        <w:t xml:space="preserve">     B</w:t>
      </w:r>
      <w:r w:rsidRPr="007A2C3E">
        <w:rPr>
          <w:rFonts w:hint="eastAsia"/>
        </w:rPr>
        <w:t>．</w:t>
      </w:r>
      <w:r w:rsidRPr="007A2C3E">
        <w:rPr>
          <w:rFonts w:hint="eastAsia"/>
        </w:rPr>
        <w:t xml:space="preserve"> </w:t>
      </w:r>
      <w:r w:rsidRPr="007A2C3E">
        <w:rPr>
          <w:rFonts w:hint="eastAsia"/>
        </w:rPr>
        <w:t>促进了行政机构的调整</w:t>
      </w:r>
    </w:p>
    <w:p w:rsidR="009276D4" w:rsidRPr="007A2C3E" w:rsidRDefault="00176581" w:rsidP="007A2C3E">
      <w:pPr>
        <w:ind w:firstLineChars="200" w:firstLine="420"/>
      </w:pPr>
      <w:r w:rsidRPr="007A2C3E">
        <w:rPr>
          <w:rFonts w:hint="eastAsia"/>
        </w:rPr>
        <w:t>C</w:t>
      </w:r>
      <w:r w:rsidRPr="007A2C3E">
        <w:rPr>
          <w:rFonts w:hint="eastAsia"/>
        </w:rPr>
        <w:t>．</w:t>
      </w:r>
      <w:r w:rsidRPr="007A2C3E">
        <w:rPr>
          <w:rFonts w:hint="eastAsia"/>
        </w:rPr>
        <w:t xml:space="preserve"> </w:t>
      </w:r>
      <w:r w:rsidRPr="007A2C3E">
        <w:rPr>
          <w:rFonts w:hint="eastAsia"/>
        </w:rPr>
        <w:t>摧毁了民众的宗教信仰</w:t>
      </w:r>
      <w:r w:rsidRPr="007A2C3E">
        <w:rPr>
          <w:rFonts w:hint="eastAsia"/>
        </w:rPr>
        <w:t xml:space="preserve">     D</w:t>
      </w:r>
      <w:r w:rsidRPr="007A2C3E">
        <w:rPr>
          <w:rFonts w:hint="eastAsia"/>
        </w:rPr>
        <w:t>．</w:t>
      </w:r>
      <w:r w:rsidRPr="007A2C3E">
        <w:rPr>
          <w:rFonts w:hint="eastAsia"/>
        </w:rPr>
        <w:t xml:space="preserve"> </w:t>
      </w:r>
      <w:r w:rsidRPr="007A2C3E">
        <w:rPr>
          <w:rFonts w:hint="eastAsia"/>
        </w:rPr>
        <w:t>阻碍了近代城市的转型</w:t>
      </w:r>
    </w:p>
    <w:p w:rsidR="00176581" w:rsidRPr="007A2C3E" w:rsidRDefault="00C621D4" w:rsidP="007A2C3E">
      <w:pPr>
        <w:ind w:firstLineChars="200" w:firstLine="420"/>
      </w:pPr>
      <w:r w:rsidRPr="007A2C3E">
        <w:rPr>
          <w:rFonts w:hint="eastAsia"/>
        </w:rPr>
        <w:t>2</w:t>
      </w:r>
      <w:r w:rsidR="00AC3D51" w:rsidRPr="007A2C3E">
        <w:rPr>
          <w:rFonts w:hint="eastAsia"/>
        </w:rPr>
        <w:t>3</w:t>
      </w:r>
      <w:r w:rsidR="00176581" w:rsidRPr="007A2C3E">
        <w:rPr>
          <w:rFonts w:hint="eastAsia"/>
        </w:rPr>
        <w:t>．“根据社会契约，……全体就可以规定什么是应该做的事，同时又没有权利要求别人去做自己不做的事。……主权者在创立政府时赋予君主的，也正是这种权利。”上述材料不能体现出的主张是（</w:t>
      </w:r>
      <w:r w:rsidR="00176581" w:rsidRPr="007A2C3E">
        <w:rPr>
          <w:rFonts w:hint="eastAsia"/>
        </w:rPr>
        <w:t xml:space="preserve">  </w:t>
      </w:r>
      <w:r w:rsidR="00176581" w:rsidRPr="007A2C3E">
        <w:rPr>
          <w:rFonts w:hint="eastAsia"/>
        </w:rPr>
        <w:t>）</w:t>
      </w:r>
    </w:p>
    <w:p w:rsidR="00176581" w:rsidRPr="007A2C3E" w:rsidRDefault="00176581" w:rsidP="007A2C3E">
      <w:pPr>
        <w:ind w:firstLineChars="200" w:firstLine="420"/>
      </w:pPr>
      <w:r w:rsidRPr="007A2C3E">
        <w:rPr>
          <w:rFonts w:hint="eastAsia"/>
        </w:rPr>
        <w:t>A</w:t>
      </w:r>
      <w:r w:rsidRPr="007A2C3E">
        <w:rPr>
          <w:rFonts w:hint="eastAsia"/>
        </w:rPr>
        <w:t>．暴力革命</w:t>
      </w:r>
      <w:r w:rsidRPr="007A2C3E">
        <w:rPr>
          <w:rFonts w:hint="eastAsia"/>
        </w:rPr>
        <w:t xml:space="preserve">           B</w:t>
      </w:r>
      <w:r w:rsidRPr="007A2C3E">
        <w:rPr>
          <w:rFonts w:hint="eastAsia"/>
        </w:rPr>
        <w:t>．主权在民</w:t>
      </w:r>
      <w:r w:rsidRPr="007A2C3E">
        <w:rPr>
          <w:rFonts w:hint="eastAsia"/>
        </w:rPr>
        <w:t xml:space="preserve">       C</w:t>
      </w:r>
      <w:r w:rsidRPr="007A2C3E">
        <w:rPr>
          <w:rFonts w:hint="eastAsia"/>
        </w:rPr>
        <w:t>．自由平等</w:t>
      </w:r>
      <w:r w:rsidRPr="007A2C3E">
        <w:rPr>
          <w:rFonts w:hint="eastAsia"/>
        </w:rPr>
        <w:t xml:space="preserve">        D</w:t>
      </w:r>
      <w:r w:rsidRPr="007A2C3E">
        <w:rPr>
          <w:rFonts w:hint="eastAsia"/>
        </w:rPr>
        <w:t>．</w:t>
      </w:r>
      <w:r w:rsidRPr="007A2C3E">
        <w:rPr>
          <w:rFonts w:hint="eastAsia"/>
        </w:rPr>
        <w:t xml:space="preserve"> </w:t>
      </w:r>
      <w:r w:rsidRPr="007A2C3E">
        <w:rPr>
          <w:rFonts w:hint="eastAsia"/>
        </w:rPr>
        <w:t>社会契约论</w:t>
      </w:r>
    </w:p>
    <w:p w:rsidR="00A940BF" w:rsidRPr="007A2C3E" w:rsidRDefault="00C621D4" w:rsidP="007A2C3E">
      <w:pPr>
        <w:ind w:firstLineChars="200" w:firstLine="420"/>
      </w:pPr>
      <w:r w:rsidRPr="007A2C3E">
        <w:rPr>
          <w:rFonts w:hint="eastAsia"/>
        </w:rPr>
        <w:t>2</w:t>
      </w:r>
      <w:r w:rsidR="00AC3D51" w:rsidRPr="007A2C3E">
        <w:rPr>
          <w:rFonts w:hint="eastAsia"/>
        </w:rPr>
        <w:t>4</w:t>
      </w:r>
      <w:r w:rsidR="00176581" w:rsidRPr="007A2C3E">
        <w:rPr>
          <w:rFonts w:hint="eastAsia"/>
        </w:rPr>
        <w:t>．</w:t>
      </w:r>
      <w:r w:rsidR="00A940BF" w:rsidRPr="007A2C3E">
        <w:rPr>
          <w:rFonts w:hint="eastAsia"/>
        </w:rPr>
        <w:t>1690</w:t>
      </w:r>
      <w:r w:rsidR="00A940BF" w:rsidRPr="007A2C3E">
        <w:rPr>
          <w:rFonts w:hint="eastAsia"/>
        </w:rPr>
        <w:t>年后许多欧洲严肃的思想家认为上帝是神秘的</w:t>
      </w:r>
      <w:proofErr w:type="gramStart"/>
      <w:r w:rsidR="00A940BF" w:rsidRPr="007A2C3E">
        <w:rPr>
          <w:rFonts w:hint="eastAsia"/>
        </w:rPr>
        <w:t>造钟人</w:t>
      </w:r>
      <w:proofErr w:type="gramEnd"/>
      <w:r w:rsidR="00A940BF" w:rsidRPr="007A2C3E">
        <w:rPr>
          <w:rFonts w:hint="eastAsia"/>
        </w:rPr>
        <w:t>，在混沌初开时，建造了一个完美的时钟，然后就让它按照预定的规则自由运转。这种主张</w:t>
      </w:r>
      <w:r w:rsidR="00A940BF" w:rsidRPr="007A2C3E">
        <w:rPr>
          <w:rFonts w:hint="eastAsia"/>
        </w:rPr>
        <w:t>(   )</w:t>
      </w:r>
    </w:p>
    <w:p w:rsidR="00A940BF" w:rsidRPr="007A2C3E" w:rsidRDefault="00A940BF" w:rsidP="007A2C3E">
      <w:pPr>
        <w:ind w:firstLineChars="200" w:firstLine="420"/>
      </w:pPr>
      <w:r w:rsidRPr="007A2C3E">
        <w:rPr>
          <w:rFonts w:hint="eastAsia"/>
        </w:rPr>
        <w:t>A</w:t>
      </w:r>
      <w:r w:rsidRPr="007A2C3E">
        <w:rPr>
          <w:rFonts w:hint="eastAsia"/>
        </w:rPr>
        <w:t>．受到牛顿力学体系影响</w:t>
      </w:r>
      <w:r w:rsidRPr="007A2C3E">
        <w:rPr>
          <w:rFonts w:hint="eastAsia"/>
        </w:rPr>
        <w:t xml:space="preserve">      B</w:t>
      </w:r>
      <w:r w:rsidRPr="007A2C3E">
        <w:rPr>
          <w:rFonts w:hint="eastAsia"/>
        </w:rPr>
        <w:t>．反映了宗教改革的观念</w:t>
      </w:r>
    </w:p>
    <w:p w:rsidR="00176581" w:rsidRPr="007A2C3E" w:rsidRDefault="00A940BF" w:rsidP="007A2C3E">
      <w:pPr>
        <w:ind w:firstLineChars="200" w:firstLine="420"/>
      </w:pPr>
      <w:r w:rsidRPr="007A2C3E">
        <w:rPr>
          <w:rFonts w:hint="eastAsia"/>
        </w:rPr>
        <w:t>C</w:t>
      </w:r>
      <w:r w:rsidRPr="007A2C3E">
        <w:rPr>
          <w:rFonts w:hint="eastAsia"/>
        </w:rPr>
        <w:t>．颠覆了上帝造人的学说</w:t>
      </w:r>
      <w:r w:rsidRPr="007A2C3E">
        <w:rPr>
          <w:rFonts w:hint="eastAsia"/>
        </w:rPr>
        <w:t xml:space="preserve">      D</w:t>
      </w:r>
      <w:r w:rsidRPr="007A2C3E">
        <w:rPr>
          <w:rFonts w:hint="eastAsia"/>
        </w:rPr>
        <w:t>．发了第一次工业革命</w:t>
      </w:r>
    </w:p>
    <w:p w:rsidR="00A940BF" w:rsidRPr="007A2C3E" w:rsidRDefault="00C621D4" w:rsidP="007A2C3E">
      <w:pPr>
        <w:ind w:firstLineChars="200" w:firstLine="420"/>
      </w:pPr>
      <w:r w:rsidRPr="007A2C3E">
        <w:rPr>
          <w:rFonts w:hint="eastAsia"/>
        </w:rPr>
        <w:t>2</w:t>
      </w:r>
      <w:r w:rsidR="00AC3D51" w:rsidRPr="007A2C3E">
        <w:rPr>
          <w:rFonts w:hint="eastAsia"/>
        </w:rPr>
        <w:t>5</w:t>
      </w:r>
      <w:r w:rsidR="00A940BF" w:rsidRPr="007A2C3E">
        <w:rPr>
          <w:rFonts w:hint="eastAsia"/>
        </w:rPr>
        <w:t>．</w:t>
      </w:r>
      <w:r w:rsidR="00A940BF" w:rsidRPr="007A2C3E">
        <w:rPr>
          <w:rFonts w:hint="eastAsia"/>
        </w:rPr>
        <w:t>1972</w:t>
      </w:r>
      <w:r w:rsidR="00A940BF" w:rsidRPr="007A2C3E">
        <w:rPr>
          <w:rFonts w:hint="eastAsia"/>
        </w:rPr>
        <w:t>年，美国加利福尼亚州教育部明文规定，中学生物学课本除进化论外，还必须有神创论内容，而且两者的页数要各占一半。南卡罗来纳州官方教科书上竟然不准提“进化”的术语和“达尔文”的名字。这说明</w:t>
      </w:r>
      <w:r w:rsidR="00A940BF" w:rsidRPr="007A2C3E">
        <w:rPr>
          <w:rFonts w:hint="eastAsia"/>
        </w:rPr>
        <w:t>(   )</w:t>
      </w:r>
    </w:p>
    <w:p w:rsidR="00A940BF" w:rsidRPr="007A2C3E" w:rsidRDefault="00A940BF" w:rsidP="007A2C3E">
      <w:pPr>
        <w:ind w:firstLineChars="200" w:firstLine="420"/>
      </w:pPr>
      <w:r w:rsidRPr="007A2C3E">
        <w:rPr>
          <w:rFonts w:hint="eastAsia"/>
        </w:rPr>
        <w:t>A</w:t>
      </w:r>
      <w:r w:rsidRPr="007A2C3E">
        <w:rPr>
          <w:rFonts w:hint="eastAsia"/>
        </w:rPr>
        <w:t>．进化论观点存在严重缺陷</w:t>
      </w:r>
      <w:r w:rsidRPr="007A2C3E">
        <w:rPr>
          <w:rFonts w:hint="eastAsia"/>
        </w:rPr>
        <w:t xml:space="preserve">          B</w:t>
      </w:r>
      <w:r w:rsidRPr="007A2C3E">
        <w:rPr>
          <w:rFonts w:hint="eastAsia"/>
        </w:rPr>
        <w:t>．进化论并未成为科学界的共识</w:t>
      </w:r>
    </w:p>
    <w:p w:rsidR="00A940BF" w:rsidRPr="007A2C3E" w:rsidRDefault="00A940BF" w:rsidP="007A2C3E">
      <w:pPr>
        <w:ind w:firstLineChars="200" w:firstLine="420"/>
      </w:pPr>
      <w:r w:rsidRPr="007A2C3E">
        <w:rPr>
          <w:rFonts w:hint="eastAsia"/>
        </w:rPr>
        <w:lastRenderedPageBreak/>
        <w:t>C</w:t>
      </w:r>
      <w:r w:rsidRPr="007A2C3E">
        <w:rPr>
          <w:rFonts w:hint="eastAsia"/>
        </w:rPr>
        <w:t>．神创论仍是当今社会的主流观点</w:t>
      </w:r>
      <w:r w:rsidRPr="007A2C3E">
        <w:rPr>
          <w:rFonts w:hint="eastAsia"/>
        </w:rPr>
        <w:t xml:space="preserve">    D</w:t>
      </w:r>
      <w:r w:rsidRPr="007A2C3E">
        <w:rPr>
          <w:rFonts w:hint="eastAsia"/>
        </w:rPr>
        <w:t>．科学知识的普及任重而道远</w:t>
      </w:r>
    </w:p>
    <w:p w:rsidR="009C25CD" w:rsidRPr="007A2C3E" w:rsidRDefault="009C25CD" w:rsidP="007A2C3E">
      <w:pPr>
        <w:ind w:firstLineChars="200" w:firstLine="420"/>
      </w:pPr>
      <w:r w:rsidRPr="007A2C3E">
        <w:rPr>
          <w:rFonts w:hint="eastAsia"/>
        </w:rPr>
        <w:t>2</w:t>
      </w:r>
      <w:r w:rsidR="00AC3D51" w:rsidRPr="007A2C3E">
        <w:rPr>
          <w:rFonts w:hint="eastAsia"/>
        </w:rPr>
        <w:t>6</w:t>
      </w:r>
      <w:r w:rsidRPr="007A2C3E">
        <w:rPr>
          <w:rFonts w:hint="eastAsia"/>
        </w:rPr>
        <w:t>．尤瓦尔•赫拉利在《人类简史》中提到“早在数千年的时候，当时如果想要把热能转化成动能的话，唯一的办法就是依靠我们人类和动物在新陈代谢的过程之中把摄入体内的能量转换成肌肉的运动。……工业革命为我们解决的一大问题就是能源转换的问题。”工业革命哪一发明为我们解决能源转换问题</w:t>
      </w:r>
      <w:r w:rsidRPr="007A2C3E">
        <w:rPr>
          <w:rFonts w:hint="eastAsia"/>
        </w:rPr>
        <w:t>(   )</w:t>
      </w:r>
    </w:p>
    <w:p w:rsidR="009C25CD" w:rsidRPr="007A2C3E" w:rsidRDefault="009C25CD" w:rsidP="007A2C3E">
      <w:pPr>
        <w:ind w:firstLineChars="200" w:firstLine="420"/>
      </w:pPr>
      <w:r w:rsidRPr="007A2C3E">
        <w:rPr>
          <w:rFonts w:hint="eastAsia"/>
        </w:rPr>
        <w:t>A</w:t>
      </w:r>
      <w:r w:rsidRPr="007A2C3E">
        <w:rPr>
          <w:rFonts w:hint="eastAsia"/>
        </w:rPr>
        <w:t>．蒸汽机车</w:t>
      </w:r>
      <w:r w:rsidRPr="007A2C3E">
        <w:rPr>
          <w:rFonts w:hint="eastAsia"/>
        </w:rPr>
        <w:t xml:space="preserve">    B</w:t>
      </w:r>
      <w:r w:rsidRPr="007A2C3E">
        <w:rPr>
          <w:rFonts w:hint="eastAsia"/>
        </w:rPr>
        <w:t>．轮船</w:t>
      </w:r>
      <w:r w:rsidRPr="007A2C3E">
        <w:rPr>
          <w:rFonts w:hint="eastAsia"/>
        </w:rPr>
        <w:t xml:space="preserve">    C</w:t>
      </w:r>
      <w:r w:rsidRPr="007A2C3E">
        <w:rPr>
          <w:rFonts w:hint="eastAsia"/>
        </w:rPr>
        <w:t>．珍妮纺纱机</w:t>
      </w:r>
      <w:r w:rsidRPr="007A2C3E">
        <w:rPr>
          <w:rFonts w:hint="eastAsia"/>
        </w:rPr>
        <w:t xml:space="preserve">    D</w:t>
      </w:r>
      <w:r w:rsidRPr="007A2C3E">
        <w:rPr>
          <w:rFonts w:hint="eastAsia"/>
        </w:rPr>
        <w:t>．改良蒸汽机</w:t>
      </w:r>
    </w:p>
    <w:p w:rsidR="00F0557E" w:rsidRPr="007A2C3E" w:rsidRDefault="00C621D4" w:rsidP="007A2C3E">
      <w:pPr>
        <w:ind w:firstLineChars="200" w:firstLine="420"/>
      </w:pPr>
      <w:r w:rsidRPr="007A2C3E">
        <w:rPr>
          <w:rFonts w:hint="eastAsia"/>
        </w:rPr>
        <w:t>2</w:t>
      </w:r>
      <w:r w:rsidR="00AC3D51" w:rsidRPr="007A2C3E">
        <w:rPr>
          <w:rFonts w:hint="eastAsia"/>
        </w:rPr>
        <w:t>7</w:t>
      </w:r>
      <w:r w:rsidR="00A940BF" w:rsidRPr="007A2C3E">
        <w:rPr>
          <w:rFonts w:hint="eastAsia"/>
        </w:rPr>
        <w:t>．</w:t>
      </w:r>
      <w:r w:rsidR="00F0557E" w:rsidRPr="007A2C3E">
        <w:rPr>
          <w:rFonts w:hint="eastAsia"/>
        </w:rPr>
        <w:t>科技发展极大地改变了人们的生活，许多新兴职业也应运而生。下列职业按出现先后排序正确的是</w:t>
      </w:r>
      <w:r w:rsidR="00F0557E" w:rsidRPr="007A2C3E">
        <w:rPr>
          <w:rFonts w:hint="eastAsia"/>
        </w:rPr>
        <w:t>(   )</w:t>
      </w:r>
    </w:p>
    <w:p w:rsidR="00F0557E" w:rsidRPr="007A2C3E" w:rsidRDefault="00F0557E" w:rsidP="007A2C3E">
      <w:pPr>
        <w:ind w:firstLineChars="200" w:firstLine="420"/>
      </w:pPr>
      <w:r w:rsidRPr="007A2C3E">
        <w:rPr>
          <w:rFonts w:hint="eastAsia"/>
        </w:rPr>
        <w:t>A</w:t>
      </w:r>
      <w:r w:rsidRPr="007A2C3E">
        <w:rPr>
          <w:rFonts w:hint="eastAsia"/>
        </w:rPr>
        <w:t>．电影播映员—火车司机—电视节目主持人</w:t>
      </w:r>
      <w:r w:rsidRPr="007A2C3E">
        <w:rPr>
          <w:rFonts w:hint="eastAsia"/>
        </w:rPr>
        <w:t>-</w:t>
      </w:r>
      <w:r w:rsidRPr="007A2C3E">
        <w:rPr>
          <w:rFonts w:hint="eastAsia"/>
        </w:rPr>
        <w:t>网络管理员</w:t>
      </w:r>
    </w:p>
    <w:p w:rsidR="00F0557E" w:rsidRPr="007A2C3E" w:rsidRDefault="00F0557E" w:rsidP="007A2C3E">
      <w:pPr>
        <w:ind w:firstLineChars="200" w:firstLine="420"/>
      </w:pPr>
      <w:r w:rsidRPr="007A2C3E">
        <w:rPr>
          <w:rFonts w:hint="eastAsia"/>
        </w:rPr>
        <w:t>B</w:t>
      </w:r>
      <w:r w:rsidRPr="007A2C3E">
        <w:rPr>
          <w:rFonts w:hint="eastAsia"/>
        </w:rPr>
        <w:t>．火车司机—电影播映员—电视节目主持人—网络管理员</w:t>
      </w:r>
    </w:p>
    <w:p w:rsidR="00F0557E" w:rsidRPr="007A2C3E" w:rsidRDefault="00F0557E" w:rsidP="007A2C3E">
      <w:pPr>
        <w:ind w:firstLineChars="200" w:firstLine="420"/>
      </w:pPr>
      <w:r w:rsidRPr="007A2C3E">
        <w:rPr>
          <w:rFonts w:hint="eastAsia"/>
        </w:rPr>
        <w:t>C</w:t>
      </w:r>
      <w:r w:rsidRPr="007A2C3E">
        <w:rPr>
          <w:rFonts w:hint="eastAsia"/>
        </w:rPr>
        <w:t>．电视节目主持人—电影播映员—火车司机—网络管理员</w:t>
      </w:r>
    </w:p>
    <w:p w:rsidR="00A940BF" w:rsidRPr="007A2C3E" w:rsidRDefault="00F0557E" w:rsidP="007A2C3E">
      <w:pPr>
        <w:ind w:firstLineChars="200" w:firstLine="420"/>
      </w:pPr>
      <w:r w:rsidRPr="007A2C3E">
        <w:rPr>
          <w:rFonts w:hint="eastAsia"/>
        </w:rPr>
        <w:t>D</w:t>
      </w:r>
      <w:r w:rsidRPr="007A2C3E">
        <w:rPr>
          <w:rFonts w:hint="eastAsia"/>
        </w:rPr>
        <w:t>．电影播映员—电视节目主持人—火车司机—网络管理员</w:t>
      </w:r>
    </w:p>
    <w:p w:rsidR="00C621D4" w:rsidRPr="007A2C3E" w:rsidRDefault="00C621D4" w:rsidP="007A2C3E">
      <w:pPr>
        <w:ind w:firstLineChars="200" w:firstLine="420"/>
      </w:pPr>
      <w:r w:rsidRPr="007A2C3E">
        <w:rPr>
          <w:rFonts w:hint="eastAsia"/>
        </w:rPr>
        <w:t>2</w:t>
      </w:r>
      <w:r w:rsidR="00AC3D51" w:rsidRPr="007A2C3E">
        <w:rPr>
          <w:rFonts w:hint="eastAsia"/>
        </w:rPr>
        <w:t>8</w:t>
      </w:r>
      <w:r w:rsidRPr="007A2C3E">
        <w:rPr>
          <w:rFonts w:hint="eastAsia"/>
        </w:rPr>
        <w:t>．</w:t>
      </w:r>
      <w:r w:rsidRPr="007A2C3E">
        <w:rPr>
          <w:rFonts w:hint="eastAsia"/>
        </w:rPr>
        <w:t>16</w:t>
      </w:r>
      <w:r w:rsidRPr="007A2C3E">
        <w:rPr>
          <w:rFonts w:hint="eastAsia"/>
        </w:rPr>
        <w:t>世纪至</w:t>
      </w:r>
      <w:r w:rsidRPr="007A2C3E">
        <w:rPr>
          <w:rFonts w:hint="eastAsia"/>
        </w:rPr>
        <w:t>17</w:t>
      </w:r>
      <w:r w:rsidRPr="007A2C3E">
        <w:rPr>
          <w:rFonts w:hint="eastAsia"/>
        </w:rPr>
        <w:t>世纪中叶中西科技成就简表</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855"/>
        <w:gridCol w:w="3074"/>
      </w:tblGrid>
      <w:tr w:rsidR="00C621D4" w:rsidRPr="007A2C3E" w:rsidTr="00C621D4">
        <w:trPr>
          <w:trHeight w:val="414"/>
        </w:trPr>
        <w:tc>
          <w:tcPr>
            <w:tcW w:w="675"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C621D4" w:rsidRPr="007A2C3E" w:rsidRDefault="00C621D4" w:rsidP="00C621D4">
            <w:r w:rsidRPr="007A2C3E">
              <w:t>时</w:t>
            </w:r>
            <w:r w:rsidRPr="007A2C3E">
              <w:rPr>
                <w:rFonts w:hint="eastAsia"/>
              </w:rPr>
              <w:t>间</w:t>
            </w:r>
          </w:p>
        </w:tc>
        <w:tc>
          <w:tcPr>
            <w:tcW w:w="3686"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C621D4" w:rsidRPr="007A2C3E" w:rsidRDefault="00C621D4" w:rsidP="007A2C3E">
            <w:pPr>
              <w:ind w:firstLineChars="200" w:firstLine="420"/>
            </w:pPr>
            <w:r w:rsidRPr="007A2C3E">
              <w:t>欧洲</w:t>
            </w:r>
          </w:p>
        </w:tc>
        <w:tc>
          <w:tcPr>
            <w:tcW w:w="855"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C621D4" w:rsidRPr="007A2C3E" w:rsidRDefault="00C621D4" w:rsidP="00C621D4">
            <w:r w:rsidRPr="007A2C3E">
              <w:rPr>
                <w:rFonts w:hint="eastAsia"/>
              </w:rPr>
              <w:t>时间</w:t>
            </w:r>
          </w:p>
        </w:tc>
        <w:tc>
          <w:tcPr>
            <w:tcW w:w="3074"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C621D4" w:rsidRPr="007A2C3E" w:rsidRDefault="00C621D4" w:rsidP="007A2C3E">
            <w:pPr>
              <w:ind w:firstLineChars="200" w:firstLine="420"/>
            </w:pPr>
            <w:r w:rsidRPr="007A2C3E">
              <w:t>中国</w:t>
            </w:r>
          </w:p>
        </w:tc>
      </w:tr>
      <w:tr w:rsidR="00C621D4" w:rsidRPr="007A2C3E" w:rsidTr="00C621D4">
        <w:trPr>
          <w:trHeight w:val="330"/>
        </w:trPr>
        <w:tc>
          <w:tcPr>
            <w:tcW w:w="675"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C621D4" w:rsidRPr="007A2C3E" w:rsidRDefault="00C621D4" w:rsidP="00C621D4">
            <w:r w:rsidRPr="007A2C3E">
              <w:t>16</w:t>
            </w:r>
            <w:r w:rsidRPr="007A2C3E">
              <w:rPr>
                <w:rFonts w:hint="eastAsia"/>
              </w:rPr>
              <w:t>C</w:t>
            </w:r>
          </w:p>
        </w:tc>
        <w:tc>
          <w:tcPr>
            <w:tcW w:w="3686"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C621D4" w:rsidRPr="007A2C3E" w:rsidRDefault="00C621D4" w:rsidP="007A2C3E">
            <w:pPr>
              <w:ind w:firstLineChars="200" w:firstLine="420"/>
            </w:pPr>
            <w:r w:rsidRPr="007A2C3E">
              <w:t>哥白尼太阳中心说</w:t>
            </w:r>
          </w:p>
        </w:tc>
        <w:tc>
          <w:tcPr>
            <w:tcW w:w="855"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C621D4" w:rsidRPr="007A2C3E" w:rsidRDefault="00C621D4" w:rsidP="00C621D4">
            <w:r w:rsidRPr="007A2C3E">
              <w:t>明中期</w:t>
            </w:r>
          </w:p>
        </w:tc>
        <w:tc>
          <w:tcPr>
            <w:tcW w:w="3074"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C621D4" w:rsidRPr="007A2C3E" w:rsidRDefault="00C621D4" w:rsidP="007A2C3E">
            <w:pPr>
              <w:ind w:firstLineChars="200" w:firstLine="420"/>
            </w:pPr>
            <w:r w:rsidRPr="007A2C3E">
              <w:t>李时珍《本草纲目》</w:t>
            </w:r>
          </w:p>
        </w:tc>
      </w:tr>
      <w:tr w:rsidR="00C621D4" w:rsidRPr="007A2C3E" w:rsidTr="00C621D4">
        <w:trPr>
          <w:trHeight w:val="330"/>
        </w:trPr>
        <w:tc>
          <w:tcPr>
            <w:tcW w:w="675"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C621D4" w:rsidRPr="007A2C3E" w:rsidRDefault="00C621D4" w:rsidP="00C621D4">
            <w:r w:rsidRPr="007A2C3E">
              <w:t>17</w:t>
            </w:r>
            <w:r w:rsidRPr="007A2C3E">
              <w:rPr>
                <w:rFonts w:hint="eastAsia"/>
              </w:rPr>
              <w:t>C</w:t>
            </w:r>
          </w:p>
        </w:tc>
        <w:tc>
          <w:tcPr>
            <w:tcW w:w="3686"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C621D4" w:rsidRPr="007A2C3E" w:rsidRDefault="00C621D4" w:rsidP="00C621D4">
            <w:r w:rsidRPr="007A2C3E">
              <w:t>伽利略</w:t>
            </w:r>
            <w:proofErr w:type="gramStart"/>
            <w:r w:rsidRPr="007A2C3E">
              <w:t>天文塑远镜</w:t>
            </w:r>
            <w:proofErr w:type="gramEnd"/>
            <w:r w:rsidRPr="007A2C3E">
              <w:t>、哈维血液循环学说、波义耳近代化学、笛卡尔解析几何、牛顿力学体系</w:t>
            </w:r>
          </w:p>
        </w:tc>
        <w:tc>
          <w:tcPr>
            <w:tcW w:w="855"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C621D4" w:rsidRPr="007A2C3E" w:rsidRDefault="00C621D4" w:rsidP="00C621D4">
            <w:r w:rsidRPr="007A2C3E">
              <w:t>明后期</w:t>
            </w:r>
          </w:p>
        </w:tc>
        <w:tc>
          <w:tcPr>
            <w:tcW w:w="3074"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C621D4" w:rsidRPr="007A2C3E" w:rsidRDefault="00C621D4" w:rsidP="00C621D4">
            <w:r w:rsidRPr="007A2C3E">
              <w:t>徐光启《农政全书》徐霞客《徐霞客游记》宋应星《天工开物》</w:t>
            </w:r>
          </w:p>
        </w:tc>
      </w:tr>
    </w:tbl>
    <w:p w:rsidR="00C621D4" w:rsidRPr="007A2C3E" w:rsidRDefault="00C621D4" w:rsidP="007A2C3E">
      <w:pPr>
        <w:ind w:firstLineChars="200" w:firstLine="420"/>
      </w:pPr>
      <w:r w:rsidRPr="007A2C3E">
        <w:rPr>
          <w:rFonts w:hint="eastAsia"/>
        </w:rPr>
        <w:t>据材料可知（</w:t>
      </w:r>
      <w:r w:rsidRPr="007A2C3E">
        <w:rPr>
          <w:rFonts w:hint="eastAsia"/>
        </w:rPr>
        <w:t xml:space="preserve">    </w:t>
      </w:r>
      <w:r w:rsidRPr="007A2C3E">
        <w:rPr>
          <w:rFonts w:hint="eastAsia"/>
        </w:rPr>
        <w:t>）</w:t>
      </w:r>
    </w:p>
    <w:p w:rsidR="00C621D4" w:rsidRPr="007A2C3E" w:rsidRDefault="00C621D4" w:rsidP="007A2C3E">
      <w:pPr>
        <w:ind w:firstLineChars="200" w:firstLine="420"/>
      </w:pPr>
      <w:r w:rsidRPr="007A2C3E">
        <w:rPr>
          <w:rFonts w:hint="eastAsia"/>
        </w:rPr>
        <w:t>A</w:t>
      </w:r>
      <w:r w:rsidRPr="007A2C3E">
        <w:rPr>
          <w:rFonts w:hint="eastAsia"/>
        </w:rPr>
        <w:t>．都在科学领域具有突破性</w:t>
      </w:r>
      <w:r w:rsidRPr="007A2C3E">
        <w:rPr>
          <w:rFonts w:hint="eastAsia"/>
        </w:rPr>
        <w:t xml:space="preserve">     </w:t>
      </w:r>
      <w:r w:rsidR="000B12AD" w:rsidRPr="007A2C3E">
        <w:rPr>
          <w:rFonts w:hint="eastAsia"/>
        </w:rPr>
        <w:t xml:space="preserve">   </w:t>
      </w:r>
      <w:r w:rsidRPr="007A2C3E">
        <w:rPr>
          <w:rFonts w:hint="eastAsia"/>
        </w:rPr>
        <w:t>B</w:t>
      </w:r>
      <w:r w:rsidRPr="007A2C3E">
        <w:rPr>
          <w:rFonts w:hint="eastAsia"/>
        </w:rPr>
        <w:t>．东西方社会发展趋势不同</w:t>
      </w:r>
    </w:p>
    <w:p w:rsidR="00C621D4" w:rsidRPr="007A2C3E" w:rsidRDefault="00C621D4" w:rsidP="007A2C3E">
      <w:pPr>
        <w:ind w:firstLineChars="200" w:firstLine="420"/>
      </w:pPr>
      <w:r w:rsidRPr="007A2C3E">
        <w:rPr>
          <w:rFonts w:hint="eastAsia"/>
        </w:rPr>
        <w:t>C</w:t>
      </w:r>
      <w:r w:rsidRPr="007A2C3E">
        <w:rPr>
          <w:rFonts w:hint="eastAsia"/>
        </w:rPr>
        <w:t>．“西学东渐”历程开启</w:t>
      </w:r>
      <w:r w:rsidRPr="007A2C3E">
        <w:rPr>
          <w:rFonts w:hint="eastAsia"/>
        </w:rPr>
        <w:t xml:space="preserve">       </w:t>
      </w:r>
      <w:r w:rsidR="000B12AD" w:rsidRPr="007A2C3E">
        <w:rPr>
          <w:rFonts w:hint="eastAsia"/>
        </w:rPr>
        <w:t xml:space="preserve">   </w:t>
      </w:r>
      <w:r w:rsidRPr="007A2C3E">
        <w:rPr>
          <w:rFonts w:hint="eastAsia"/>
        </w:rPr>
        <w:t xml:space="preserve"> D</w:t>
      </w:r>
      <w:r w:rsidRPr="007A2C3E">
        <w:rPr>
          <w:rFonts w:hint="eastAsia"/>
        </w:rPr>
        <w:t>．宗教信仰影响科技的发展</w:t>
      </w:r>
    </w:p>
    <w:p w:rsidR="00AC3D51" w:rsidRPr="007A2C3E" w:rsidRDefault="00AC3D51" w:rsidP="007A2C3E">
      <w:pPr>
        <w:ind w:firstLineChars="200" w:firstLine="420"/>
      </w:pPr>
      <w:r w:rsidRPr="007A2C3E">
        <w:rPr>
          <w:rFonts w:hint="eastAsia"/>
        </w:rPr>
        <w:t>29</w:t>
      </w:r>
      <w:r w:rsidRPr="007A2C3E">
        <w:rPr>
          <w:rFonts w:hint="eastAsia"/>
        </w:rPr>
        <w:t>．《科学的旅程》介绍某一理论时指出：“其中引力不再是一种力，而是一种时空的弯曲，就好像每个大物体都置于一块大橡胶的表面……引力的‘力’并不真正是恒星或行星等物体的特征，而是来自空间形状本身”。这一理论</w:t>
      </w:r>
      <w:r w:rsidR="007A584B">
        <w:rPr>
          <w:rFonts w:hint="eastAsia"/>
        </w:rPr>
        <w:t>（</w:t>
      </w:r>
      <w:r w:rsidR="007A584B">
        <w:rPr>
          <w:rFonts w:hint="eastAsia"/>
        </w:rPr>
        <w:t xml:space="preserve">    </w:t>
      </w:r>
      <w:r w:rsidR="007A584B">
        <w:rPr>
          <w:rFonts w:hint="eastAsia"/>
        </w:rPr>
        <w:t>）</w:t>
      </w:r>
    </w:p>
    <w:p w:rsidR="00AC3D51" w:rsidRPr="007A2C3E" w:rsidRDefault="00AC3D51" w:rsidP="007A2C3E">
      <w:pPr>
        <w:ind w:firstLineChars="200" w:firstLine="420"/>
      </w:pPr>
      <w:r w:rsidRPr="007A2C3E">
        <w:rPr>
          <w:rFonts w:hint="eastAsia"/>
        </w:rPr>
        <w:t>A</w:t>
      </w:r>
      <w:r w:rsidRPr="007A2C3E">
        <w:rPr>
          <w:rFonts w:hint="eastAsia"/>
        </w:rPr>
        <w:t>．弥补了经典力学认识的不足</w:t>
      </w:r>
      <w:r w:rsidR="000B12AD" w:rsidRPr="007A2C3E">
        <w:rPr>
          <w:rFonts w:hint="eastAsia"/>
        </w:rPr>
        <w:t xml:space="preserve">      </w:t>
      </w:r>
      <w:r w:rsidRPr="007A2C3E">
        <w:rPr>
          <w:rFonts w:hint="eastAsia"/>
        </w:rPr>
        <w:t>B</w:t>
      </w:r>
      <w:r w:rsidRPr="007A2C3E">
        <w:rPr>
          <w:rFonts w:hint="eastAsia"/>
        </w:rPr>
        <w:t>．标志着近代自然科学的诞生</w:t>
      </w:r>
    </w:p>
    <w:p w:rsidR="00AC3D51" w:rsidRPr="007A2C3E" w:rsidRDefault="00AC3D51" w:rsidP="007A2C3E">
      <w:pPr>
        <w:ind w:firstLineChars="200" w:firstLine="420"/>
      </w:pPr>
      <w:r w:rsidRPr="007A2C3E">
        <w:rPr>
          <w:rFonts w:hint="eastAsia"/>
        </w:rPr>
        <w:t>C</w:t>
      </w:r>
      <w:r w:rsidRPr="007A2C3E">
        <w:rPr>
          <w:rFonts w:hint="eastAsia"/>
        </w:rPr>
        <w:t>．首次对自然规律作经典总结</w:t>
      </w:r>
      <w:r w:rsidR="000B12AD" w:rsidRPr="007A2C3E">
        <w:rPr>
          <w:rFonts w:hint="eastAsia"/>
        </w:rPr>
        <w:t xml:space="preserve">      </w:t>
      </w:r>
      <w:r w:rsidRPr="007A2C3E">
        <w:rPr>
          <w:rFonts w:hint="eastAsia"/>
        </w:rPr>
        <w:t>D</w:t>
      </w:r>
      <w:r w:rsidRPr="007A2C3E">
        <w:rPr>
          <w:rFonts w:hint="eastAsia"/>
        </w:rPr>
        <w:t>．为工业革命奠定了理论基础</w:t>
      </w:r>
    </w:p>
    <w:p w:rsidR="000B12AD" w:rsidRPr="007A2C3E" w:rsidRDefault="000B12AD" w:rsidP="007A2C3E">
      <w:pPr>
        <w:ind w:firstLineChars="200" w:firstLine="420"/>
      </w:pPr>
      <w:r w:rsidRPr="007A2C3E">
        <w:rPr>
          <w:rFonts w:hint="eastAsia"/>
        </w:rPr>
        <w:t>30</w:t>
      </w:r>
      <w:r w:rsidRPr="007A2C3E">
        <w:rPr>
          <w:rFonts w:hint="eastAsia"/>
        </w:rPr>
        <w:t>．</w:t>
      </w:r>
      <w:r w:rsidRPr="007A2C3E">
        <w:rPr>
          <w:rFonts w:hint="eastAsia"/>
        </w:rPr>
        <w:t>17</w:t>
      </w:r>
      <w:r w:rsidRPr="007A2C3E">
        <w:rPr>
          <w:rFonts w:hint="eastAsia"/>
        </w:rPr>
        <w:t>世纪后半叶以来，对化石的广泛深入研究将变化的概念和近代时间维度引入了自然界。这种转变</w:t>
      </w:r>
      <w:r w:rsidR="007A584B">
        <w:rPr>
          <w:rFonts w:hint="eastAsia"/>
        </w:rPr>
        <w:t>（</w:t>
      </w:r>
      <w:r w:rsidR="007A584B">
        <w:rPr>
          <w:rFonts w:hint="eastAsia"/>
        </w:rPr>
        <w:t xml:space="preserve">    </w:t>
      </w:r>
      <w:r w:rsidR="007A584B">
        <w:rPr>
          <w:rFonts w:hint="eastAsia"/>
        </w:rPr>
        <w:t>）</w:t>
      </w:r>
    </w:p>
    <w:p w:rsidR="000B12AD" w:rsidRPr="007A2C3E" w:rsidRDefault="000B12AD" w:rsidP="007A2C3E">
      <w:pPr>
        <w:ind w:firstLineChars="200" w:firstLine="420"/>
      </w:pPr>
      <w:r w:rsidRPr="007A2C3E">
        <w:rPr>
          <w:rFonts w:hint="eastAsia"/>
        </w:rPr>
        <w:t>A</w:t>
      </w:r>
      <w:r w:rsidRPr="007A2C3E">
        <w:rPr>
          <w:rFonts w:hint="eastAsia"/>
        </w:rPr>
        <w:t>．有利于线性进化观念的产生</w:t>
      </w:r>
      <w:r w:rsidRPr="007A2C3E">
        <w:rPr>
          <w:rFonts w:hint="eastAsia"/>
        </w:rPr>
        <w:t xml:space="preserve">      B</w:t>
      </w:r>
      <w:r w:rsidRPr="007A2C3E">
        <w:rPr>
          <w:rFonts w:hint="eastAsia"/>
        </w:rPr>
        <w:t>．否定了基督教的循环历史观</w:t>
      </w:r>
    </w:p>
    <w:p w:rsidR="000B12AD" w:rsidRPr="007A2C3E" w:rsidRDefault="000B12AD" w:rsidP="007A2C3E">
      <w:pPr>
        <w:ind w:firstLineChars="200" w:firstLine="420"/>
      </w:pPr>
      <w:r w:rsidRPr="007A2C3E">
        <w:rPr>
          <w:rFonts w:hint="eastAsia"/>
        </w:rPr>
        <w:t>C</w:t>
      </w:r>
      <w:r w:rsidRPr="007A2C3E">
        <w:rPr>
          <w:rFonts w:hint="eastAsia"/>
        </w:rPr>
        <w:t>．为启蒙运动提供了理论基础</w:t>
      </w:r>
      <w:r w:rsidRPr="007A2C3E">
        <w:rPr>
          <w:rFonts w:hint="eastAsia"/>
        </w:rPr>
        <w:t xml:space="preserve">      D</w:t>
      </w:r>
      <w:r w:rsidRPr="007A2C3E">
        <w:rPr>
          <w:rFonts w:hint="eastAsia"/>
        </w:rPr>
        <w:t>．推动了近代英国的能源革命</w:t>
      </w:r>
    </w:p>
    <w:p w:rsidR="00F0557E" w:rsidRDefault="00F0557E" w:rsidP="00F0557E">
      <w:r>
        <w:rPr>
          <w:rFonts w:hint="eastAsia"/>
        </w:rPr>
        <w:t>二、材料题（阅读下列材料，回答问题</w:t>
      </w:r>
      <w:r w:rsidR="000B12AD">
        <w:rPr>
          <w:rFonts w:hint="eastAsia"/>
        </w:rPr>
        <w:t>，共</w:t>
      </w:r>
      <w:r w:rsidR="000B12AD">
        <w:rPr>
          <w:rFonts w:hint="eastAsia"/>
        </w:rPr>
        <w:t>30</w:t>
      </w:r>
      <w:r w:rsidR="000B12AD">
        <w:rPr>
          <w:rFonts w:hint="eastAsia"/>
        </w:rPr>
        <w:t>分</w:t>
      </w:r>
      <w:r>
        <w:rPr>
          <w:rFonts w:hint="eastAsia"/>
        </w:rPr>
        <w:t>）</w:t>
      </w:r>
    </w:p>
    <w:p w:rsidR="00E40B8E" w:rsidRPr="00176CF1" w:rsidRDefault="007A584B" w:rsidP="00E40B8E">
      <w:pPr>
        <w:pStyle w:val="a7"/>
        <w:tabs>
          <w:tab w:val="left" w:pos="3960"/>
        </w:tabs>
        <w:snapToGrid w:val="0"/>
        <w:spacing w:line="312" w:lineRule="auto"/>
        <w:ind w:firstLineChars="200" w:firstLine="420"/>
        <w:rPr>
          <w:rFonts w:ascii="Calibri" w:hAnsi="Calibri" w:cs="Times New Roman"/>
          <w:szCs w:val="24"/>
        </w:rPr>
      </w:pPr>
      <w:r>
        <w:rPr>
          <w:rFonts w:ascii="Calibri" w:hAnsi="Calibri" w:cs="Times New Roman" w:hint="eastAsia"/>
          <w:szCs w:val="24"/>
        </w:rPr>
        <w:t>31</w:t>
      </w:r>
      <w:r w:rsidR="00E40B8E" w:rsidRPr="00176CF1">
        <w:rPr>
          <w:rFonts w:ascii="Calibri" w:hAnsi="Calibri" w:cs="Times New Roman" w:hint="eastAsia"/>
          <w:szCs w:val="24"/>
        </w:rPr>
        <w:t>．</w:t>
      </w:r>
      <w:r w:rsidR="00E40B8E">
        <w:rPr>
          <w:rFonts w:ascii="Calibri" w:hAnsi="Calibri" w:cs="Times New Roman" w:hint="eastAsia"/>
          <w:szCs w:val="24"/>
        </w:rPr>
        <w:t>十六世纪以来东西方科学领域涌现了</w:t>
      </w:r>
      <w:proofErr w:type="gramStart"/>
      <w:r w:rsidR="00E40B8E">
        <w:rPr>
          <w:rFonts w:ascii="Calibri" w:hAnsi="Calibri" w:cs="Times New Roman" w:hint="eastAsia"/>
          <w:szCs w:val="24"/>
        </w:rPr>
        <w:t>一</w:t>
      </w:r>
      <w:proofErr w:type="gramEnd"/>
      <w:r w:rsidR="00E40B8E">
        <w:rPr>
          <w:rFonts w:ascii="Calibri" w:hAnsi="Calibri" w:cs="Times New Roman" w:hint="eastAsia"/>
          <w:szCs w:val="24"/>
        </w:rPr>
        <w:t>批文化巨匠。阅读材料，回答问题（</w:t>
      </w:r>
      <w:r w:rsidR="00E40B8E">
        <w:rPr>
          <w:rFonts w:ascii="Calibri" w:hAnsi="Calibri" w:cs="Times New Roman" w:hint="eastAsia"/>
          <w:szCs w:val="24"/>
        </w:rPr>
        <w:t>20</w:t>
      </w:r>
      <w:r w:rsidR="00E40B8E">
        <w:rPr>
          <w:rFonts w:ascii="Calibri" w:hAnsi="Calibri" w:cs="Times New Roman" w:hint="eastAsia"/>
          <w:szCs w:val="24"/>
        </w:rPr>
        <w:t>分）</w:t>
      </w:r>
      <w:r w:rsidR="00E40B8E" w:rsidRPr="00176CF1">
        <w:rPr>
          <w:rFonts w:ascii="Calibri" w:hAnsi="Calibri" w:cs="Times New Roman" w:hint="eastAsia"/>
          <w:szCs w:val="24"/>
        </w:rPr>
        <w:t>。</w:t>
      </w:r>
    </w:p>
    <w:p w:rsidR="00E40B8E" w:rsidRPr="00176CF1" w:rsidRDefault="00E40B8E" w:rsidP="00E40B8E">
      <w:pPr>
        <w:pStyle w:val="a7"/>
        <w:tabs>
          <w:tab w:val="left" w:pos="3960"/>
        </w:tabs>
        <w:snapToGrid w:val="0"/>
        <w:spacing w:line="312" w:lineRule="auto"/>
        <w:ind w:firstLineChars="200" w:firstLine="420"/>
        <w:rPr>
          <w:rFonts w:ascii="Calibri" w:hAnsi="Calibri" w:cs="Times New Roman"/>
          <w:szCs w:val="24"/>
        </w:rPr>
      </w:pPr>
      <w:r w:rsidRPr="00176CF1">
        <w:rPr>
          <w:rFonts w:ascii="Calibri" w:hAnsi="Calibri" w:cs="Times New Roman" w:hint="eastAsia"/>
          <w:szCs w:val="24"/>
        </w:rPr>
        <w:t>材料</w:t>
      </w:r>
      <w:proofErr w:type="gramStart"/>
      <w:r w:rsidRPr="00176CF1">
        <w:rPr>
          <w:rFonts w:ascii="Calibri" w:hAnsi="Calibri" w:cs="Times New Roman" w:hint="eastAsia"/>
          <w:szCs w:val="24"/>
        </w:rPr>
        <w:t>一</w:t>
      </w:r>
      <w:proofErr w:type="gramEnd"/>
      <w:r w:rsidRPr="00176CF1">
        <w:rPr>
          <w:rFonts w:ascii="Calibri" w:hAnsi="Calibri" w:cs="Times New Roman" w:hint="eastAsia"/>
          <w:szCs w:val="24"/>
        </w:rPr>
        <w:t xml:space="preserve">  </w:t>
      </w:r>
      <w:r w:rsidRPr="00176CF1">
        <w:rPr>
          <w:rFonts w:ascii="Calibri" w:hAnsi="Calibri" w:cs="Times New Roman" w:hint="eastAsia"/>
          <w:szCs w:val="24"/>
        </w:rPr>
        <w:t>徐光启，明代著名科学家、政治家，官至崇祯朝礼部尚书兼文渊阁大学士。徐光启毕生致力于数学、天文、历法、水利等方面的研究，勤奋著述，尤精晓农学，有《泰西水法》《农政全书》等著述。同时他还是一位沟通中西文化的先行者。面对明末沉重的历史现实，徐光启试图通过“会通”中西哲学、宗教、科学，以期达到富国强兵，实现“可以远迈百王，垂贻永世”的宏愿。他“会通”中西的第一步是从翻译开始的，他与利</w:t>
      </w:r>
      <w:proofErr w:type="gramStart"/>
      <w:r w:rsidRPr="00176CF1">
        <w:rPr>
          <w:rFonts w:ascii="Calibri" w:hAnsi="Calibri" w:cs="Times New Roman" w:hint="eastAsia"/>
          <w:szCs w:val="24"/>
        </w:rPr>
        <w:t>玛</w:t>
      </w:r>
      <w:proofErr w:type="gramEnd"/>
      <w:r w:rsidRPr="00176CF1">
        <w:rPr>
          <w:rFonts w:ascii="Calibri" w:hAnsi="Calibri" w:cs="Times New Roman" w:hint="eastAsia"/>
          <w:szCs w:val="24"/>
        </w:rPr>
        <w:t>窦合译了《几何原本》，最先揭开了欧洲数学传入中国的序幕。，</w:t>
      </w:r>
      <w:r w:rsidRPr="00176CF1">
        <w:rPr>
          <w:rFonts w:ascii="Calibri" w:hAnsi="Calibri" w:cs="Times New Roman" w:hint="eastAsia"/>
          <w:szCs w:val="24"/>
        </w:rPr>
        <w:t>1623</w:t>
      </w:r>
      <w:r w:rsidRPr="00176CF1">
        <w:rPr>
          <w:rFonts w:ascii="Calibri" w:hAnsi="Calibri" w:cs="Times New Roman" w:hint="eastAsia"/>
          <w:szCs w:val="24"/>
        </w:rPr>
        <w:t>年，徐光启</w:t>
      </w:r>
      <w:proofErr w:type="gramStart"/>
      <w:r w:rsidRPr="00176CF1">
        <w:rPr>
          <w:rFonts w:ascii="Calibri" w:hAnsi="Calibri" w:cs="Times New Roman" w:hint="eastAsia"/>
          <w:szCs w:val="24"/>
        </w:rPr>
        <w:t>上疏</w:t>
      </w:r>
      <w:proofErr w:type="gramEnd"/>
      <w:r w:rsidRPr="00176CF1">
        <w:rPr>
          <w:rFonts w:ascii="Calibri" w:hAnsi="Calibri" w:cs="Times New Roman" w:hint="eastAsia"/>
          <w:szCs w:val="24"/>
        </w:rPr>
        <w:t>的《辩学书稿》是中国历史上最早在中西文化比较的基础上较系统地反思中国传统文化的文献。</w:t>
      </w:r>
    </w:p>
    <w:p w:rsidR="00E40B8E" w:rsidRPr="00176CF1" w:rsidRDefault="00E40B8E" w:rsidP="00E40B8E">
      <w:pPr>
        <w:pStyle w:val="a7"/>
        <w:tabs>
          <w:tab w:val="left" w:pos="3960"/>
        </w:tabs>
        <w:snapToGrid w:val="0"/>
        <w:spacing w:line="312" w:lineRule="auto"/>
        <w:ind w:firstLineChars="1500" w:firstLine="3150"/>
        <w:rPr>
          <w:rFonts w:ascii="Calibri" w:hAnsi="Calibri" w:cs="Times New Roman"/>
          <w:szCs w:val="24"/>
        </w:rPr>
      </w:pPr>
      <w:r w:rsidRPr="00176CF1">
        <w:rPr>
          <w:rFonts w:ascii="Calibri" w:hAnsi="Calibri" w:cs="Times New Roman" w:hint="eastAsia"/>
          <w:szCs w:val="24"/>
        </w:rPr>
        <w:t>——摘编自黄中治《浅谈明末清初中西文化交流》</w:t>
      </w:r>
    </w:p>
    <w:p w:rsidR="00E40B8E" w:rsidRPr="00176CF1" w:rsidRDefault="00E40B8E" w:rsidP="00E40B8E">
      <w:pPr>
        <w:pStyle w:val="a7"/>
        <w:tabs>
          <w:tab w:val="left" w:pos="3960"/>
        </w:tabs>
        <w:snapToGrid w:val="0"/>
        <w:spacing w:line="312" w:lineRule="auto"/>
        <w:ind w:firstLineChars="200" w:firstLine="420"/>
        <w:rPr>
          <w:rFonts w:ascii="Calibri" w:hAnsi="Calibri" w:cs="Times New Roman"/>
          <w:szCs w:val="24"/>
        </w:rPr>
      </w:pPr>
      <w:r w:rsidRPr="00176CF1">
        <w:rPr>
          <w:rFonts w:ascii="Calibri" w:hAnsi="Calibri" w:cs="Times New Roman" w:hint="eastAsia"/>
          <w:szCs w:val="24"/>
        </w:rPr>
        <w:t>材料二</w:t>
      </w:r>
      <w:r w:rsidRPr="00176CF1">
        <w:rPr>
          <w:rFonts w:ascii="Calibri" w:hAnsi="Calibri" w:cs="Times New Roman" w:hint="eastAsia"/>
          <w:szCs w:val="24"/>
        </w:rPr>
        <w:t xml:space="preserve">  </w:t>
      </w:r>
      <w:r w:rsidRPr="00176CF1">
        <w:rPr>
          <w:rFonts w:ascii="Calibri" w:hAnsi="Calibri" w:cs="Times New Roman" w:hint="eastAsia"/>
          <w:szCs w:val="24"/>
        </w:rPr>
        <w:t>伽利略，出生于意大利比萨一个没落的贵族家庭，伽利略重视对自然现象进行</w:t>
      </w:r>
      <w:r w:rsidRPr="00176CF1">
        <w:rPr>
          <w:rFonts w:ascii="Calibri" w:hAnsi="Calibri" w:cs="Times New Roman" w:hint="eastAsia"/>
          <w:szCs w:val="24"/>
        </w:rPr>
        <w:lastRenderedPageBreak/>
        <w:t>观测，更重视对自然现象进行实验研究。他进行了单摆实验、斜面实验、自由落体实验、船舱实验等卓有成效的实验研究工作。伽利略在实验研究工作中，不仅靠对自然理性的把握实现了数学与实验的有机结合，实现了思想上的突破。而且他要通过实验去发现自然的规律，他使物理学彻底摆脱了依靠形而上的思辨、自觉、猜测和定性的议论状况。他实现了由验证自然规律到发现自然规律的突破，为人类思想的进步提供了巨大的启示。</w:t>
      </w:r>
    </w:p>
    <w:p w:rsidR="00E40B8E" w:rsidRPr="00176CF1" w:rsidRDefault="00E40B8E" w:rsidP="00E40B8E">
      <w:pPr>
        <w:pStyle w:val="a7"/>
        <w:tabs>
          <w:tab w:val="left" w:pos="3960"/>
        </w:tabs>
        <w:snapToGrid w:val="0"/>
        <w:spacing w:line="312" w:lineRule="auto"/>
        <w:ind w:firstLineChars="1550" w:firstLine="3255"/>
        <w:rPr>
          <w:rFonts w:ascii="Calibri" w:hAnsi="Calibri" w:cs="Times New Roman"/>
          <w:szCs w:val="24"/>
        </w:rPr>
      </w:pPr>
      <w:r w:rsidRPr="00176CF1">
        <w:rPr>
          <w:rFonts w:ascii="Calibri" w:hAnsi="Calibri" w:cs="Times New Roman" w:hint="eastAsia"/>
          <w:szCs w:val="24"/>
        </w:rPr>
        <w:t>——摘编自</w:t>
      </w:r>
      <w:proofErr w:type="gramStart"/>
      <w:r w:rsidRPr="00176CF1">
        <w:rPr>
          <w:rFonts w:ascii="Calibri" w:hAnsi="Calibri" w:cs="Times New Roman" w:hint="eastAsia"/>
          <w:szCs w:val="24"/>
        </w:rPr>
        <w:t>吕</w:t>
      </w:r>
      <w:proofErr w:type="gramEnd"/>
      <w:r w:rsidRPr="00176CF1">
        <w:rPr>
          <w:rFonts w:ascii="Calibri" w:hAnsi="Calibri" w:cs="Times New Roman" w:hint="eastAsia"/>
          <w:szCs w:val="24"/>
        </w:rPr>
        <w:t>增建《伽利略科学思想研究》</w:t>
      </w:r>
    </w:p>
    <w:p w:rsidR="00E40B8E" w:rsidRPr="00176CF1" w:rsidRDefault="00E40B8E" w:rsidP="00E40B8E">
      <w:pPr>
        <w:pStyle w:val="a7"/>
        <w:tabs>
          <w:tab w:val="left" w:pos="3960"/>
        </w:tabs>
        <w:snapToGrid w:val="0"/>
        <w:spacing w:line="312" w:lineRule="auto"/>
        <w:ind w:firstLineChars="200" w:firstLine="420"/>
        <w:rPr>
          <w:rFonts w:ascii="Calibri" w:hAnsi="Calibri" w:cs="Times New Roman"/>
          <w:szCs w:val="24"/>
        </w:rPr>
      </w:pPr>
      <w:r w:rsidRPr="00176CF1">
        <w:rPr>
          <w:rFonts w:ascii="Calibri" w:hAnsi="Calibri" w:cs="Times New Roman" w:hint="eastAsia"/>
          <w:szCs w:val="24"/>
        </w:rPr>
        <w:t>（</w:t>
      </w:r>
      <w:r w:rsidRPr="00176CF1">
        <w:rPr>
          <w:rFonts w:ascii="Calibri" w:hAnsi="Calibri" w:cs="Times New Roman" w:hint="eastAsia"/>
          <w:szCs w:val="24"/>
        </w:rPr>
        <w:t>1</w:t>
      </w:r>
      <w:r w:rsidRPr="00176CF1">
        <w:rPr>
          <w:rFonts w:ascii="Calibri" w:hAnsi="Calibri" w:cs="Times New Roman" w:hint="eastAsia"/>
          <w:szCs w:val="24"/>
        </w:rPr>
        <w:t>）根据材料并结合所学知识，概括徐光启的主要贡献及研究特点。</w:t>
      </w:r>
      <w:r>
        <w:rPr>
          <w:rFonts w:ascii="Calibri" w:hAnsi="Calibri" w:cs="Times New Roman" w:hint="eastAsia"/>
          <w:szCs w:val="24"/>
        </w:rPr>
        <w:t>（</w:t>
      </w:r>
      <w:r w:rsidR="00165743">
        <w:rPr>
          <w:rFonts w:ascii="Calibri" w:hAnsi="Calibri" w:cs="Times New Roman" w:hint="eastAsia"/>
          <w:szCs w:val="24"/>
        </w:rPr>
        <w:t>12</w:t>
      </w:r>
      <w:r>
        <w:rPr>
          <w:rFonts w:ascii="Calibri" w:hAnsi="Calibri" w:cs="Times New Roman" w:hint="eastAsia"/>
          <w:szCs w:val="24"/>
        </w:rPr>
        <w:t>分）</w:t>
      </w:r>
    </w:p>
    <w:p w:rsidR="00E40B8E" w:rsidRDefault="00E40B8E" w:rsidP="00E40B8E">
      <w:pPr>
        <w:pStyle w:val="a7"/>
        <w:tabs>
          <w:tab w:val="left" w:pos="3960"/>
        </w:tabs>
        <w:snapToGrid w:val="0"/>
        <w:spacing w:line="312" w:lineRule="auto"/>
        <w:ind w:firstLineChars="200" w:firstLine="420"/>
        <w:rPr>
          <w:rFonts w:ascii="Calibri" w:hAnsi="Calibri" w:cs="Times New Roman"/>
          <w:szCs w:val="24"/>
        </w:rPr>
      </w:pPr>
    </w:p>
    <w:p w:rsidR="00E40B8E" w:rsidRPr="00176CF1" w:rsidRDefault="00E40B8E" w:rsidP="00E40B8E">
      <w:pPr>
        <w:pStyle w:val="a7"/>
        <w:tabs>
          <w:tab w:val="left" w:pos="3960"/>
        </w:tabs>
        <w:snapToGrid w:val="0"/>
        <w:spacing w:line="312" w:lineRule="auto"/>
        <w:ind w:firstLineChars="200" w:firstLine="420"/>
        <w:rPr>
          <w:rFonts w:ascii="Calibri" w:hAnsi="Calibri" w:cs="Times New Roman"/>
          <w:szCs w:val="24"/>
        </w:rPr>
      </w:pPr>
    </w:p>
    <w:p w:rsidR="00E40B8E" w:rsidRPr="00176CF1" w:rsidRDefault="00E40B8E" w:rsidP="00E40B8E">
      <w:pPr>
        <w:pStyle w:val="a7"/>
        <w:tabs>
          <w:tab w:val="left" w:pos="3960"/>
        </w:tabs>
        <w:snapToGrid w:val="0"/>
        <w:spacing w:line="312" w:lineRule="auto"/>
        <w:rPr>
          <w:rFonts w:ascii="Calibri" w:hAnsi="Calibri" w:cs="Times New Roman"/>
          <w:szCs w:val="24"/>
        </w:rPr>
      </w:pPr>
    </w:p>
    <w:p w:rsidR="00E40B8E" w:rsidRPr="00176CF1" w:rsidRDefault="00E40B8E" w:rsidP="00E40B8E">
      <w:pPr>
        <w:pStyle w:val="a7"/>
        <w:tabs>
          <w:tab w:val="left" w:pos="3960"/>
        </w:tabs>
        <w:snapToGrid w:val="0"/>
        <w:spacing w:line="312" w:lineRule="auto"/>
        <w:ind w:firstLineChars="200" w:firstLine="420"/>
        <w:rPr>
          <w:rFonts w:ascii="Calibri" w:hAnsi="Calibri" w:cs="Times New Roman"/>
          <w:szCs w:val="24"/>
        </w:rPr>
      </w:pPr>
      <w:r w:rsidRPr="00176CF1">
        <w:rPr>
          <w:rFonts w:ascii="Calibri" w:hAnsi="Calibri" w:cs="Times New Roman" w:hint="eastAsia"/>
          <w:szCs w:val="24"/>
        </w:rPr>
        <w:t>（</w:t>
      </w:r>
      <w:r w:rsidRPr="00176CF1">
        <w:rPr>
          <w:rFonts w:ascii="Calibri" w:hAnsi="Calibri" w:cs="Times New Roman" w:hint="eastAsia"/>
          <w:szCs w:val="24"/>
        </w:rPr>
        <w:t>2</w:t>
      </w:r>
      <w:r w:rsidRPr="00176CF1">
        <w:rPr>
          <w:rFonts w:ascii="Calibri" w:hAnsi="Calibri" w:cs="Times New Roman" w:hint="eastAsia"/>
          <w:szCs w:val="24"/>
        </w:rPr>
        <w:t>）根据材料一、二并结合所学知识，概括伽利略进行科学研究的特点。简要分析二者科学研究呈现不同特点的原因。</w:t>
      </w:r>
      <w:r>
        <w:rPr>
          <w:rFonts w:ascii="Calibri" w:hAnsi="Calibri" w:cs="Times New Roman" w:hint="eastAsia"/>
          <w:szCs w:val="24"/>
        </w:rPr>
        <w:t>（</w:t>
      </w:r>
      <w:r>
        <w:rPr>
          <w:rFonts w:ascii="Calibri" w:hAnsi="Calibri" w:cs="Times New Roman" w:hint="eastAsia"/>
          <w:szCs w:val="24"/>
        </w:rPr>
        <w:t>10</w:t>
      </w:r>
      <w:r>
        <w:rPr>
          <w:rFonts w:ascii="Calibri" w:hAnsi="Calibri" w:cs="Times New Roman" w:hint="eastAsia"/>
          <w:szCs w:val="24"/>
        </w:rPr>
        <w:t>分）</w:t>
      </w:r>
    </w:p>
    <w:p w:rsidR="00176CF1" w:rsidRDefault="00176CF1" w:rsidP="00E40B8E">
      <w:pPr>
        <w:pStyle w:val="0"/>
        <w:spacing w:line="312" w:lineRule="auto"/>
      </w:pPr>
    </w:p>
    <w:p w:rsidR="00176CF1" w:rsidRDefault="00176CF1" w:rsidP="00C621D4">
      <w:pPr>
        <w:pStyle w:val="0"/>
        <w:spacing w:line="312" w:lineRule="auto"/>
        <w:ind w:firstLineChars="200" w:firstLine="420"/>
      </w:pPr>
    </w:p>
    <w:p w:rsidR="00165743" w:rsidRDefault="00C621D4" w:rsidP="00165743">
      <w:pPr>
        <w:pStyle w:val="0"/>
        <w:spacing w:line="312" w:lineRule="auto"/>
        <w:ind w:firstLineChars="200" w:firstLine="420"/>
      </w:pPr>
      <w:r>
        <w:rPr>
          <w:rFonts w:hint="eastAsia"/>
        </w:rPr>
        <w:t>26</w:t>
      </w:r>
      <w:r>
        <w:rPr>
          <w:rFonts w:hint="eastAsia"/>
        </w:rPr>
        <w:t>．</w:t>
      </w:r>
      <w:r w:rsidR="00165743">
        <w:rPr>
          <w:rFonts w:hint="eastAsia"/>
        </w:rPr>
        <w:t>阅读材料，完成下列要求（</w:t>
      </w:r>
      <w:r w:rsidR="00165743">
        <w:rPr>
          <w:rFonts w:hint="eastAsia"/>
        </w:rPr>
        <w:t>10</w:t>
      </w:r>
      <w:r w:rsidR="00165743">
        <w:rPr>
          <w:rFonts w:hint="eastAsia"/>
        </w:rPr>
        <w:t>分）。</w:t>
      </w:r>
    </w:p>
    <w:p w:rsidR="00165743" w:rsidRDefault="00165743" w:rsidP="00165743">
      <w:pPr>
        <w:pStyle w:val="0"/>
        <w:spacing w:line="312" w:lineRule="auto"/>
        <w:ind w:firstLineChars="200" w:firstLine="420"/>
      </w:pPr>
      <w:r>
        <w:rPr>
          <w:rFonts w:hint="eastAsia"/>
        </w:rPr>
        <w:t>材料</w:t>
      </w:r>
      <w:r>
        <w:rPr>
          <w:rFonts w:hint="eastAsia"/>
        </w:rPr>
        <w:t xml:space="preserve">  </w:t>
      </w:r>
      <w:r>
        <w:rPr>
          <w:rFonts w:hint="eastAsia"/>
        </w:rPr>
        <w:t>上海格致书院创建于清同治十三年，于清光绪二年（</w:t>
      </w:r>
      <w:r>
        <w:rPr>
          <w:rFonts w:hint="eastAsia"/>
        </w:rPr>
        <w:t>1876</w:t>
      </w:r>
      <w:r>
        <w:rPr>
          <w:rFonts w:hint="eastAsia"/>
        </w:rPr>
        <w:t>）正式落成，是晚清最具特色的书院，同时也是晚清传播西学，</w:t>
      </w:r>
      <w:proofErr w:type="gramStart"/>
      <w:r>
        <w:rPr>
          <w:rFonts w:hint="eastAsia"/>
        </w:rPr>
        <w:t>特剐是近代</w:t>
      </w:r>
      <w:proofErr w:type="gramEnd"/>
      <w:r>
        <w:rPr>
          <w:rFonts w:hint="eastAsia"/>
        </w:rPr>
        <w:t>科学技术的重要基地。</w:t>
      </w:r>
      <w:proofErr w:type="gramStart"/>
      <w:r>
        <w:rPr>
          <w:rFonts w:hint="eastAsia"/>
        </w:rPr>
        <w:t>课艺是</w:t>
      </w:r>
      <w:proofErr w:type="gramEnd"/>
      <w:r>
        <w:rPr>
          <w:rFonts w:hint="eastAsia"/>
        </w:rPr>
        <w:t>格致书院最重要的活动分为春夏秋冬四季</w:t>
      </w:r>
      <w:proofErr w:type="gramStart"/>
      <w:r>
        <w:rPr>
          <w:rFonts w:hint="eastAsia"/>
        </w:rPr>
        <w:t>的季课和</w:t>
      </w:r>
      <w:proofErr w:type="gramEnd"/>
      <w:r>
        <w:rPr>
          <w:rFonts w:hint="eastAsia"/>
        </w:rPr>
        <w:t>春秋加开的</w:t>
      </w:r>
      <w:proofErr w:type="gramStart"/>
      <w:r>
        <w:rPr>
          <w:rFonts w:hint="eastAsia"/>
        </w:rPr>
        <w:t>特</w:t>
      </w:r>
      <w:proofErr w:type="gramEnd"/>
      <w:r>
        <w:rPr>
          <w:rFonts w:hint="eastAsia"/>
        </w:rPr>
        <w:t>课。</w:t>
      </w:r>
      <w:proofErr w:type="gramStart"/>
      <w:r>
        <w:rPr>
          <w:rFonts w:hint="eastAsia"/>
        </w:rPr>
        <w:t>季课由</w:t>
      </w:r>
      <w:proofErr w:type="gramEnd"/>
      <w:r>
        <w:rPr>
          <w:rFonts w:hint="eastAsia"/>
        </w:rPr>
        <w:t>热心科学和时务的官绅或教习出题，始于</w:t>
      </w:r>
      <w:r>
        <w:rPr>
          <w:rFonts w:hint="eastAsia"/>
        </w:rPr>
        <w:t>1886</w:t>
      </w:r>
      <w:r>
        <w:rPr>
          <w:rFonts w:hint="eastAsia"/>
        </w:rPr>
        <w:t>年</w:t>
      </w:r>
      <w:r>
        <w:rPr>
          <w:rFonts w:hint="eastAsia"/>
        </w:rPr>
        <w:t>'</w:t>
      </w:r>
      <w:r>
        <w:rPr>
          <w:rFonts w:hint="eastAsia"/>
        </w:rPr>
        <w:t>止于</w:t>
      </w:r>
      <w:r>
        <w:rPr>
          <w:rFonts w:hint="eastAsia"/>
        </w:rPr>
        <w:t>1894</w:t>
      </w:r>
      <w:r>
        <w:rPr>
          <w:rFonts w:hint="eastAsia"/>
        </w:rPr>
        <w:t>年。</w:t>
      </w:r>
      <w:proofErr w:type="gramStart"/>
      <w:r>
        <w:rPr>
          <w:rFonts w:hint="eastAsia"/>
        </w:rPr>
        <w:t>特课由</w:t>
      </w:r>
      <w:proofErr w:type="gramEnd"/>
      <w:r>
        <w:rPr>
          <w:rFonts w:hint="eastAsia"/>
        </w:rPr>
        <w:t>南洋大臣和北洋大臣命题，始于</w:t>
      </w:r>
      <w:r>
        <w:rPr>
          <w:rFonts w:hint="eastAsia"/>
        </w:rPr>
        <w:t>1889</w:t>
      </w:r>
      <w:r>
        <w:rPr>
          <w:rFonts w:hint="eastAsia"/>
        </w:rPr>
        <w:t>年，止于</w:t>
      </w:r>
      <w:r>
        <w:rPr>
          <w:rFonts w:hint="eastAsia"/>
        </w:rPr>
        <w:t>1893</w:t>
      </w:r>
      <w:r>
        <w:rPr>
          <w:rFonts w:hint="eastAsia"/>
        </w:rPr>
        <w:t>年。</w:t>
      </w:r>
    </w:p>
    <w:p w:rsidR="00165743" w:rsidRDefault="00165743" w:rsidP="00165743">
      <w:pPr>
        <w:pStyle w:val="0"/>
        <w:spacing w:line="312" w:lineRule="auto"/>
        <w:ind w:firstLineChars="200" w:firstLine="420"/>
        <w:jc w:val="center"/>
      </w:pPr>
      <w:r>
        <w:rPr>
          <w:rFonts w:hint="eastAsia"/>
        </w:rPr>
        <w:t>1886</w:t>
      </w:r>
      <w:r>
        <w:rPr>
          <w:rFonts w:hint="eastAsia"/>
        </w:rPr>
        <w:t>～</w:t>
      </w:r>
      <w:r>
        <w:rPr>
          <w:rFonts w:hint="eastAsia"/>
        </w:rPr>
        <w:t>1894</w:t>
      </w:r>
      <w:r>
        <w:rPr>
          <w:rFonts w:hint="eastAsia"/>
        </w:rPr>
        <w:t>年格致</w:t>
      </w:r>
      <w:proofErr w:type="gramStart"/>
      <w:r>
        <w:rPr>
          <w:rFonts w:hint="eastAsia"/>
        </w:rPr>
        <w:t>书院课艺命题</w:t>
      </w:r>
      <w:proofErr w:type="gramEnd"/>
      <w:r>
        <w:rPr>
          <w:rFonts w:hint="eastAsia"/>
        </w:rPr>
        <w:t>分类统计表</w:t>
      </w:r>
    </w:p>
    <w:p w:rsidR="00165743" w:rsidRDefault="00165743" w:rsidP="00165743">
      <w:pPr>
        <w:pStyle w:val="0"/>
        <w:spacing w:line="312" w:lineRule="auto"/>
        <w:ind w:firstLineChars="200" w:firstLine="420"/>
      </w:pPr>
      <w:r>
        <w:t xml:space="preserve"> </w:t>
      </w:r>
      <w:r w:rsidRPr="00043B54">
        <w:rPr>
          <w:noProof/>
        </w:rPr>
        <w:drawing>
          <wp:inline distT="0" distB="0" distL="0" distR="0" wp14:anchorId="79F76534" wp14:editId="22F27BDF">
            <wp:extent cx="4876800" cy="3057525"/>
            <wp:effectExtent l="0" t="0" r="0" b="9525"/>
            <wp:docPr id="1" name="图片 1"/>
            <wp:cNvGraphicFramePr/>
            <a:graphic xmlns:a="http://schemas.openxmlformats.org/drawingml/2006/main">
              <a:graphicData uri="http://schemas.openxmlformats.org/drawingml/2006/picture">
                <pic:pic xmlns:pic="http://schemas.openxmlformats.org/drawingml/2006/picture">
                  <pic:nvPicPr>
                    <pic:cNvPr id="680376623" name=""/>
                    <pic:cNvPicPr/>
                  </pic:nvPicPr>
                  <pic:blipFill>
                    <a:blip r:embed="rId8"/>
                    <a:stretch>
                      <a:fillRect/>
                    </a:stretch>
                  </pic:blipFill>
                  <pic:spPr>
                    <a:xfrm>
                      <a:off x="0" y="0"/>
                      <a:ext cx="4876800" cy="3057525"/>
                    </a:xfrm>
                    <a:prstGeom prst="rect">
                      <a:avLst/>
                    </a:prstGeom>
                  </pic:spPr>
                </pic:pic>
              </a:graphicData>
            </a:graphic>
          </wp:inline>
        </w:drawing>
      </w:r>
    </w:p>
    <w:p w:rsidR="00FA2E29" w:rsidRDefault="00165743" w:rsidP="00165743">
      <w:pPr>
        <w:pStyle w:val="0"/>
        <w:spacing w:line="312" w:lineRule="auto"/>
        <w:ind w:firstLineChars="200" w:firstLine="420"/>
      </w:pPr>
      <w:r>
        <w:rPr>
          <w:rFonts w:hint="eastAsia"/>
        </w:rPr>
        <w:t>从材料中提取两条或两条以上信息，拟定一个论题，并就所拟论题进行简要阐述。（要求：明确写出所拟论题，阐述须有史实依据）</w:t>
      </w:r>
    </w:p>
    <w:p w:rsidR="00165743" w:rsidRPr="00165743" w:rsidRDefault="00165743" w:rsidP="00165743">
      <w:pPr>
        <w:pStyle w:val="0"/>
        <w:spacing w:line="312" w:lineRule="auto"/>
        <w:ind w:firstLineChars="200" w:firstLine="420"/>
      </w:pPr>
    </w:p>
    <w:p w:rsidR="00E40B8E" w:rsidRPr="00176CF1" w:rsidRDefault="00E40B8E" w:rsidP="00E40B8E">
      <w:pPr>
        <w:ind w:firstLineChars="200" w:firstLine="420"/>
      </w:pPr>
      <w:r>
        <w:rPr>
          <w:rFonts w:hint="eastAsia"/>
        </w:rPr>
        <w:t>27</w:t>
      </w:r>
      <w:r>
        <w:rPr>
          <w:rFonts w:hint="eastAsia"/>
        </w:rPr>
        <w:t>．思想文化</w:t>
      </w:r>
      <w:r w:rsidRPr="00176CF1">
        <w:rPr>
          <w:rFonts w:hint="eastAsia"/>
        </w:rPr>
        <w:t>传承与融合是人类社会不断前行的航标和精神动力。阅读材料，回答问题</w:t>
      </w:r>
      <w:r>
        <w:rPr>
          <w:rFonts w:hint="eastAsia"/>
        </w:rPr>
        <w:t>。</w:t>
      </w:r>
    </w:p>
    <w:p w:rsidR="00E40B8E" w:rsidRPr="00176CF1" w:rsidRDefault="00E40B8E" w:rsidP="00E40B8E">
      <w:pPr>
        <w:ind w:firstLineChars="200" w:firstLine="420"/>
      </w:pPr>
      <w:r w:rsidRPr="00176CF1">
        <w:rPr>
          <w:rFonts w:hint="eastAsia"/>
        </w:rPr>
        <w:t>材料</w:t>
      </w:r>
      <w:proofErr w:type="gramStart"/>
      <w:r w:rsidRPr="00176CF1">
        <w:rPr>
          <w:rFonts w:hint="eastAsia"/>
        </w:rPr>
        <w:t>一</w:t>
      </w:r>
      <w:proofErr w:type="gramEnd"/>
      <w:r w:rsidRPr="00176CF1">
        <w:rPr>
          <w:rFonts w:hint="eastAsia"/>
        </w:rPr>
        <w:t xml:space="preserve">  </w:t>
      </w:r>
      <w:r w:rsidRPr="00176CF1">
        <w:rPr>
          <w:rFonts w:hint="eastAsia"/>
        </w:rPr>
        <w:t>公元前</w:t>
      </w:r>
      <w:r w:rsidRPr="00176CF1">
        <w:rPr>
          <w:rFonts w:hint="eastAsia"/>
        </w:rPr>
        <w:t>5</w:t>
      </w:r>
      <w:r w:rsidRPr="00176CF1">
        <w:rPr>
          <w:rFonts w:hint="eastAsia"/>
        </w:rPr>
        <w:t>世纪前后，在中国、古希腊都曾有过思想文化的繁荣，当时的思想家们流传下了许多著名的观点或名言。</w:t>
      </w:r>
    </w:p>
    <w:tbl>
      <w:tblPr>
        <w:tblW w:w="5888"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418"/>
        <w:gridCol w:w="3269"/>
      </w:tblGrid>
      <w:tr w:rsidR="00E40B8E" w:rsidRPr="00176CF1" w:rsidTr="00895B8B">
        <w:trPr>
          <w:trHeight w:val="315"/>
          <w:jc w:val="center"/>
        </w:trPr>
        <w:tc>
          <w:tcPr>
            <w:tcW w:w="1201"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E40B8E" w:rsidRPr="00176CF1" w:rsidRDefault="00E40B8E" w:rsidP="00895B8B">
            <w:pPr>
              <w:ind w:firstLineChars="200" w:firstLine="420"/>
              <w:jc w:val="center"/>
            </w:pPr>
            <w:r w:rsidRPr="00176CF1">
              <w:rPr>
                <w:rFonts w:hint="eastAsia"/>
              </w:rPr>
              <w:t>国别</w:t>
            </w:r>
          </w:p>
        </w:tc>
        <w:tc>
          <w:tcPr>
            <w:tcW w:w="1418"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E40B8E" w:rsidRPr="00176CF1" w:rsidRDefault="00E40B8E" w:rsidP="00895B8B">
            <w:pPr>
              <w:ind w:firstLineChars="200" w:firstLine="420"/>
              <w:jc w:val="center"/>
            </w:pPr>
            <w:r w:rsidRPr="00176CF1">
              <w:rPr>
                <w:rFonts w:hint="eastAsia"/>
              </w:rPr>
              <w:t>人物</w:t>
            </w:r>
          </w:p>
        </w:tc>
        <w:tc>
          <w:tcPr>
            <w:tcW w:w="326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E40B8E" w:rsidRPr="00176CF1" w:rsidRDefault="00E40B8E" w:rsidP="00895B8B">
            <w:pPr>
              <w:ind w:firstLineChars="200" w:firstLine="420"/>
              <w:jc w:val="center"/>
            </w:pPr>
            <w:r w:rsidRPr="00176CF1">
              <w:rPr>
                <w:rFonts w:hint="eastAsia"/>
              </w:rPr>
              <w:t>观点或名言</w:t>
            </w:r>
          </w:p>
        </w:tc>
      </w:tr>
      <w:tr w:rsidR="00E40B8E" w:rsidRPr="00176CF1" w:rsidTr="00895B8B">
        <w:trPr>
          <w:trHeight w:val="315"/>
          <w:jc w:val="center"/>
        </w:trPr>
        <w:tc>
          <w:tcPr>
            <w:tcW w:w="1201" w:type="dxa"/>
            <w:vMerge w:val="restart"/>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E40B8E" w:rsidRPr="00176CF1" w:rsidRDefault="00E40B8E" w:rsidP="00895B8B">
            <w:pPr>
              <w:jc w:val="center"/>
            </w:pPr>
            <w:r w:rsidRPr="00176CF1">
              <w:rPr>
                <w:rFonts w:hint="eastAsia"/>
              </w:rPr>
              <w:t>古希腊</w:t>
            </w:r>
          </w:p>
        </w:tc>
        <w:tc>
          <w:tcPr>
            <w:tcW w:w="1418"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E40B8E" w:rsidRPr="00176CF1" w:rsidRDefault="00E40B8E" w:rsidP="00895B8B">
            <w:pPr>
              <w:jc w:val="center"/>
            </w:pPr>
            <w:r w:rsidRPr="00176CF1">
              <w:rPr>
                <w:rFonts w:hint="eastAsia"/>
              </w:rPr>
              <w:t>普罗泰戈拉</w:t>
            </w:r>
          </w:p>
        </w:tc>
        <w:tc>
          <w:tcPr>
            <w:tcW w:w="326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E40B8E" w:rsidRPr="00176CF1" w:rsidRDefault="00E40B8E" w:rsidP="00895B8B">
            <w:pPr>
              <w:ind w:firstLineChars="200" w:firstLine="420"/>
              <w:jc w:val="center"/>
            </w:pPr>
            <w:r w:rsidRPr="00176CF1">
              <w:rPr>
                <w:rFonts w:hint="eastAsia"/>
              </w:rPr>
              <w:t>“人是万物的尺度”</w:t>
            </w:r>
          </w:p>
        </w:tc>
      </w:tr>
      <w:tr w:rsidR="00E40B8E" w:rsidRPr="00176CF1" w:rsidTr="00895B8B">
        <w:trPr>
          <w:trHeight w:val="315"/>
          <w:jc w:val="center"/>
        </w:trPr>
        <w:tc>
          <w:tcPr>
            <w:tcW w:w="1201" w:type="dxa"/>
            <w:vMerge/>
            <w:tcBorders>
              <w:top w:val="single" w:sz="6" w:space="0" w:color="000000"/>
              <w:left w:val="single" w:sz="6" w:space="0" w:color="000000"/>
              <w:bottom w:val="single" w:sz="6" w:space="0" w:color="000000"/>
              <w:right w:val="single" w:sz="6" w:space="0" w:color="000000"/>
            </w:tcBorders>
            <w:noWrap/>
          </w:tcPr>
          <w:p w:rsidR="00E40B8E" w:rsidRPr="00176CF1" w:rsidRDefault="00E40B8E" w:rsidP="00895B8B">
            <w:pPr>
              <w:ind w:firstLineChars="200" w:firstLine="420"/>
              <w:jc w:val="center"/>
            </w:pPr>
          </w:p>
        </w:tc>
        <w:tc>
          <w:tcPr>
            <w:tcW w:w="1418"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E40B8E" w:rsidRPr="00176CF1" w:rsidRDefault="00E40B8E" w:rsidP="00895B8B">
            <w:pPr>
              <w:jc w:val="center"/>
            </w:pPr>
            <w:r w:rsidRPr="00176CF1">
              <w:rPr>
                <w:rFonts w:hint="eastAsia"/>
              </w:rPr>
              <w:t>苏格拉底</w:t>
            </w:r>
          </w:p>
        </w:tc>
        <w:tc>
          <w:tcPr>
            <w:tcW w:w="326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E40B8E" w:rsidRPr="00176CF1" w:rsidRDefault="00E40B8E" w:rsidP="00895B8B">
            <w:pPr>
              <w:ind w:firstLineChars="200" w:firstLine="420"/>
              <w:jc w:val="center"/>
            </w:pPr>
            <w:r w:rsidRPr="00176CF1">
              <w:rPr>
                <w:rFonts w:hint="eastAsia"/>
              </w:rPr>
              <w:t>“认识你自己”</w:t>
            </w:r>
          </w:p>
        </w:tc>
      </w:tr>
      <w:tr w:rsidR="00E40B8E" w:rsidRPr="00176CF1" w:rsidTr="00895B8B">
        <w:trPr>
          <w:trHeight w:val="315"/>
          <w:jc w:val="center"/>
        </w:trPr>
        <w:tc>
          <w:tcPr>
            <w:tcW w:w="1201" w:type="dxa"/>
            <w:vMerge w:val="restart"/>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E40B8E" w:rsidRPr="00176CF1" w:rsidRDefault="00E40B8E" w:rsidP="00895B8B">
            <w:pPr>
              <w:jc w:val="center"/>
            </w:pPr>
            <w:r w:rsidRPr="00176CF1">
              <w:rPr>
                <w:rFonts w:hint="eastAsia"/>
              </w:rPr>
              <w:t>中国</w:t>
            </w:r>
          </w:p>
        </w:tc>
        <w:tc>
          <w:tcPr>
            <w:tcW w:w="1418"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E40B8E" w:rsidRPr="00176CF1" w:rsidRDefault="00E40B8E" w:rsidP="00922E2C">
            <w:pPr>
              <w:ind w:firstLineChars="200" w:firstLine="420"/>
              <w:jc w:val="center"/>
            </w:pPr>
            <w:bookmarkStart w:id="0" w:name="_GoBack"/>
            <w:bookmarkEnd w:id="0"/>
            <w:r w:rsidRPr="00176CF1">
              <w:rPr>
                <w:rFonts w:hint="eastAsia"/>
              </w:rPr>
              <w:t>孔子</w:t>
            </w:r>
          </w:p>
        </w:tc>
        <w:tc>
          <w:tcPr>
            <w:tcW w:w="326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E40B8E" w:rsidRPr="00176CF1" w:rsidRDefault="00E40B8E" w:rsidP="00895B8B">
            <w:pPr>
              <w:ind w:firstLineChars="200" w:firstLine="420"/>
              <w:jc w:val="center"/>
            </w:pPr>
            <w:r w:rsidRPr="00176CF1">
              <w:rPr>
                <w:rFonts w:hint="eastAsia"/>
              </w:rPr>
              <w:t>“仁者爱人，克己复礼”</w:t>
            </w:r>
          </w:p>
        </w:tc>
      </w:tr>
      <w:tr w:rsidR="00E40B8E" w:rsidRPr="00176CF1" w:rsidTr="00895B8B">
        <w:trPr>
          <w:trHeight w:val="315"/>
          <w:jc w:val="center"/>
        </w:trPr>
        <w:tc>
          <w:tcPr>
            <w:tcW w:w="1201" w:type="dxa"/>
            <w:vMerge/>
            <w:tcBorders>
              <w:top w:val="single" w:sz="6" w:space="0" w:color="000000"/>
              <w:left w:val="single" w:sz="6" w:space="0" w:color="000000"/>
              <w:bottom w:val="single" w:sz="6" w:space="0" w:color="000000"/>
              <w:right w:val="single" w:sz="6" w:space="0" w:color="000000"/>
            </w:tcBorders>
            <w:noWrap/>
          </w:tcPr>
          <w:p w:rsidR="00E40B8E" w:rsidRPr="00176CF1" w:rsidRDefault="00E40B8E" w:rsidP="00895B8B">
            <w:pPr>
              <w:ind w:firstLineChars="200" w:firstLine="420"/>
              <w:jc w:val="center"/>
            </w:pPr>
          </w:p>
        </w:tc>
        <w:tc>
          <w:tcPr>
            <w:tcW w:w="1418"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E40B8E" w:rsidRPr="00176CF1" w:rsidRDefault="00922E2C" w:rsidP="00922E2C">
            <w:pPr>
              <w:ind w:firstLineChars="200" w:firstLine="420"/>
              <w:jc w:val="center"/>
            </w:pPr>
            <w:r>
              <w:rPr>
                <w:rFonts w:hint="eastAsia"/>
              </w:rPr>
              <w:t>孟</w:t>
            </w:r>
            <w:r w:rsidR="00E40B8E" w:rsidRPr="00176CF1">
              <w:rPr>
                <w:rFonts w:hint="eastAsia"/>
              </w:rPr>
              <w:t>子</w:t>
            </w:r>
          </w:p>
        </w:tc>
        <w:tc>
          <w:tcPr>
            <w:tcW w:w="326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E40B8E" w:rsidRPr="00176CF1" w:rsidRDefault="00E40B8E" w:rsidP="00895B8B">
            <w:pPr>
              <w:ind w:firstLineChars="200" w:firstLine="420"/>
              <w:jc w:val="center"/>
            </w:pPr>
            <w:r w:rsidRPr="00176CF1">
              <w:rPr>
                <w:rFonts w:hint="eastAsia"/>
              </w:rPr>
              <w:t>“仁则荣，不仁则辱”</w:t>
            </w:r>
          </w:p>
        </w:tc>
      </w:tr>
    </w:tbl>
    <w:p w:rsidR="00E40B8E" w:rsidRPr="00176CF1" w:rsidRDefault="00E40B8E" w:rsidP="00E40B8E">
      <w:pPr>
        <w:ind w:firstLineChars="200" w:firstLine="420"/>
      </w:pPr>
      <w:r w:rsidRPr="00176CF1">
        <w:rPr>
          <w:rFonts w:hint="eastAsia"/>
        </w:rPr>
        <w:t>材料二</w:t>
      </w:r>
      <w:r w:rsidRPr="00176CF1">
        <w:rPr>
          <w:rFonts w:hint="eastAsia"/>
        </w:rPr>
        <w:t xml:space="preserve">  </w:t>
      </w:r>
      <w:r w:rsidRPr="00176CF1">
        <w:rPr>
          <w:rFonts w:hint="eastAsia"/>
        </w:rPr>
        <w:t>他们（指启蒙思想家）发展起一系列革命的原则，打算通过这些原则实现大规模些具体建议。</w:t>
      </w:r>
    </w:p>
    <w:p w:rsidR="00E40B8E" w:rsidRPr="00176CF1" w:rsidRDefault="00E40B8E" w:rsidP="00E40B8E">
      <w:pPr>
        <w:ind w:firstLineChars="1400" w:firstLine="2940"/>
      </w:pPr>
      <w:r w:rsidRPr="00176CF1">
        <w:rPr>
          <w:rFonts w:hint="eastAsia"/>
        </w:rPr>
        <w:t>——斯塔夫里阿诺斯《全球通史·</w:t>
      </w:r>
      <w:r w:rsidRPr="00176CF1">
        <w:rPr>
          <w:rFonts w:hint="eastAsia"/>
        </w:rPr>
        <w:t>1500</w:t>
      </w:r>
      <w:r w:rsidRPr="00176CF1">
        <w:rPr>
          <w:rFonts w:hint="eastAsia"/>
        </w:rPr>
        <w:t>年以后的世界》</w:t>
      </w:r>
    </w:p>
    <w:p w:rsidR="00E40B8E" w:rsidRPr="00176CF1" w:rsidRDefault="00E40B8E" w:rsidP="00E40B8E">
      <w:pPr>
        <w:ind w:firstLineChars="200" w:firstLine="420"/>
      </w:pPr>
      <w:r w:rsidRPr="00176CF1">
        <w:rPr>
          <w:rFonts w:hint="eastAsia"/>
        </w:rPr>
        <w:t>材料三</w:t>
      </w:r>
      <w:r w:rsidRPr="00176CF1">
        <w:rPr>
          <w:rFonts w:hint="eastAsia"/>
        </w:rPr>
        <w:t xml:space="preserve">  </w:t>
      </w:r>
      <w:r w:rsidRPr="00176CF1">
        <w:rPr>
          <w:rFonts w:hint="eastAsia"/>
        </w:rPr>
        <w:t>中国近代人文思想是在西方现代文化传入的基础上，经过与中国传统文化的碰撞与互动，在同化与顺应两种机制的作用下产生的。但这种人文思想更多地反映了中国新生资产阶级力图改</w:t>
      </w:r>
      <w:r w:rsidR="00B47BC8">
        <w:rPr>
          <w:rFonts w:hint="eastAsia"/>
        </w:rPr>
        <w:t>造社会的良好愿望……中国先进知识分子在对中西文化矛盾冲突的比较中进行</w:t>
      </w:r>
      <w:r w:rsidRPr="00176CF1">
        <w:rPr>
          <w:rFonts w:hint="eastAsia"/>
        </w:rPr>
        <w:t>社会改革。其中特别使我们感兴趣的是他们在经济、宗教和政治三个领域中提出的</w:t>
      </w:r>
      <w:proofErr w:type="gramStart"/>
      <w:r w:rsidRPr="00176CF1">
        <w:rPr>
          <w:rFonts w:hint="eastAsia"/>
        </w:rPr>
        <w:t>一</w:t>
      </w:r>
      <w:proofErr w:type="gramEnd"/>
      <w:r w:rsidRPr="00176CF1">
        <w:rPr>
          <w:rFonts w:hint="eastAsia"/>
        </w:rPr>
        <w:t>鉴别中，逐渐发展出具有西方文化特色的人文思想人文精神。</w:t>
      </w:r>
      <w:proofErr w:type="gramStart"/>
      <w:r w:rsidRPr="00176CF1">
        <w:rPr>
          <w:rFonts w:hint="eastAsia"/>
        </w:rPr>
        <w:t>卢</w:t>
      </w:r>
      <w:proofErr w:type="gramEnd"/>
      <w:r w:rsidRPr="00176CF1">
        <w:rPr>
          <w:rFonts w:hint="eastAsia"/>
        </w:rPr>
        <w:t>梭的天赋人权说、</w:t>
      </w:r>
      <w:proofErr w:type="gramStart"/>
      <w:r w:rsidRPr="00176CF1">
        <w:rPr>
          <w:rFonts w:hint="eastAsia"/>
        </w:rPr>
        <w:t>赫胥</w:t>
      </w:r>
      <w:proofErr w:type="gramEnd"/>
      <w:r w:rsidRPr="00176CF1">
        <w:rPr>
          <w:rFonts w:hint="eastAsia"/>
        </w:rPr>
        <w:t>黎的进化论对中国最早向西方学习的知识分子来说，具有很强的震撼力。</w:t>
      </w:r>
    </w:p>
    <w:p w:rsidR="00E40B8E" w:rsidRPr="00176CF1" w:rsidRDefault="00E40B8E" w:rsidP="00E40B8E">
      <w:pPr>
        <w:ind w:firstLineChars="2300" w:firstLine="4830"/>
      </w:pPr>
      <w:r w:rsidRPr="00176CF1">
        <w:rPr>
          <w:rFonts w:hint="eastAsia"/>
        </w:rPr>
        <w:t>——文池《思想的灵光》</w:t>
      </w:r>
    </w:p>
    <w:p w:rsidR="00E40B8E" w:rsidRPr="00176CF1" w:rsidRDefault="00E40B8E" w:rsidP="00E40B8E">
      <w:pPr>
        <w:ind w:firstLineChars="200" w:firstLine="420"/>
      </w:pPr>
      <w:r w:rsidRPr="00176CF1">
        <w:rPr>
          <w:rFonts w:hint="eastAsia"/>
        </w:rPr>
        <w:t>（</w:t>
      </w:r>
      <w:r w:rsidRPr="00176CF1">
        <w:rPr>
          <w:rFonts w:hint="eastAsia"/>
        </w:rPr>
        <w:t>1</w:t>
      </w:r>
      <w:r w:rsidRPr="00176CF1">
        <w:rPr>
          <w:rFonts w:hint="eastAsia"/>
        </w:rPr>
        <w:t>）据材料</w:t>
      </w:r>
      <w:proofErr w:type="gramStart"/>
      <w:r w:rsidRPr="00176CF1">
        <w:rPr>
          <w:rFonts w:hint="eastAsia"/>
        </w:rPr>
        <w:t>一</w:t>
      </w:r>
      <w:proofErr w:type="gramEnd"/>
      <w:r w:rsidRPr="00176CF1">
        <w:rPr>
          <w:rFonts w:hint="eastAsia"/>
        </w:rPr>
        <w:t>，概括古希腊和中国思想家的核心主张。（</w:t>
      </w:r>
      <w:r w:rsidRPr="00176CF1">
        <w:rPr>
          <w:rFonts w:hint="eastAsia"/>
        </w:rPr>
        <w:t>4</w:t>
      </w:r>
      <w:r w:rsidRPr="00176CF1">
        <w:rPr>
          <w:rFonts w:hint="eastAsia"/>
        </w:rPr>
        <w:t>分）</w:t>
      </w:r>
    </w:p>
    <w:p w:rsidR="00E40B8E" w:rsidRDefault="00E40B8E" w:rsidP="00E40B8E">
      <w:pPr>
        <w:ind w:firstLineChars="200" w:firstLine="420"/>
      </w:pPr>
    </w:p>
    <w:p w:rsidR="00E40B8E" w:rsidRPr="00176CF1" w:rsidRDefault="00E40B8E" w:rsidP="00E40B8E">
      <w:pPr>
        <w:ind w:firstLineChars="200" w:firstLine="420"/>
      </w:pPr>
    </w:p>
    <w:p w:rsidR="00E40B8E" w:rsidRPr="00176CF1" w:rsidRDefault="00E40B8E" w:rsidP="00E40B8E">
      <w:pPr>
        <w:ind w:firstLineChars="200" w:firstLine="420"/>
      </w:pPr>
      <w:r w:rsidRPr="00176CF1">
        <w:rPr>
          <w:rFonts w:hint="eastAsia"/>
        </w:rPr>
        <w:t>（</w:t>
      </w:r>
      <w:r w:rsidRPr="00176CF1">
        <w:rPr>
          <w:rFonts w:hint="eastAsia"/>
        </w:rPr>
        <w:t>2</w:t>
      </w:r>
      <w:r w:rsidRPr="00176CF1">
        <w:rPr>
          <w:rFonts w:hint="eastAsia"/>
        </w:rPr>
        <w:t>）据材料二、三，概括中国近代人文思想形成的历史条件。（</w:t>
      </w:r>
      <w:r w:rsidR="00165743">
        <w:rPr>
          <w:rFonts w:hint="eastAsia"/>
        </w:rPr>
        <w:t>4</w:t>
      </w:r>
      <w:r w:rsidRPr="00176CF1">
        <w:rPr>
          <w:rFonts w:hint="eastAsia"/>
        </w:rPr>
        <w:t>分）</w:t>
      </w:r>
    </w:p>
    <w:p w:rsidR="00C621D4" w:rsidRDefault="00C621D4" w:rsidP="00C621D4">
      <w:pPr>
        <w:ind w:firstLine="420"/>
        <w:rPr>
          <w:b/>
        </w:rPr>
      </w:pPr>
    </w:p>
    <w:p w:rsidR="00176CF1" w:rsidRDefault="00176CF1" w:rsidP="00C621D4">
      <w:pPr>
        <w:ind w:firstLine="420"/>
        <w:rPr>
          <w:b/>
        </w:rPr>
      </w:pPr>
    </w:p>
    <w:p w:rsidR="002F5095" w:rsidRDefault="002F5095" w:rsidP="002F5095">
      <w:pPr>
        <w:pStyle w:val="0"/>
        <w:spacing w:line="312" w:lineRule="auto"/>
        <w:ind w:firstLineChars="200" w:firstLine="420"/>
      </w:pPr>
    </w:p>
    <w:p w:rsidR="002F5095" w:rsidRDefault="002F5095" w:rsidP="002F5095">
      <w:pPr>
        <w:pStyle w:val="0"/>
        <w:spacing w:line="312" w:lineRule="auto"/>
        <w:ind w:firstLineChars="200" w:firstLine="420"/>
      </w:pPr>
    </w:p>
    <w:p w:rsidR="002F5095" w:rsidRDefault="002F5095" w:rsidP="002F5095">
      <w:pPr>
        <w:pStyle w:val="0"/>
        <w:spacing w:line="312" w:lineRule="auto"/>
        <w:ind w:firstLineChars="200" w:firstLine="420"/>
      </w:pPr>
    </w:p>
    <w:p w:rsidR="002F5095" w:rsidRDefault="002F5095" w:rsidP="002F5095">
      <w:pPr>
        <w:pStyle w:val="0"/>
        <w:spacing w:line="312" w:lineRule="auto"/>
        <w:ind w:firstLineChars="200" w:firstLine="420"/>
      </w:pPr>
    </w:p>
    <w:p w:rsidR="002F5095" w:rsidRDefault="002F5095" w:rsidP="002F5095">
      <w:pPr>
        <w:pStyle w:val="0"/>
        <w:spacing w:line="312" w:lineRule="auto"/>
        <w:ind w:firstLineChars="200" w:firstLine="420"/>
      </w:pPr>
    </w:p>
    <w:p w:rsidR="002F5095" w:rsidRDefault="002F5095" w:rsidP="002F5095">
      <w:pPr>
        <w:pStyle w:val="0"/>
        <w:spacing w:line="312" w:lineRule="auto"/>
        <w:ind w:firstLineChars="200" w:firstLine="420"/>
      </w:pPr>
    </w:p>
    <w:p w:rsidR="002F5095" w:rsidRDefault="002F5095" w:rsidP="002F5095">
      <w:pPr>
        <w:pStyle w:val="0"/>
        <w:spacing w:line="312" w:lineRule="auto"/>
        <w:ind w:firstLineChars="200" w:firstLine="420"/>
      </w:pPr>
    </w:p>
    <w:p w:rsidR="002F5095" w:rsidRDefault="002F5095" w:rsidP="002F5095">
      <w:pPr>
        <w:pStyle w:val="0"/>
        <w:spacing w:line="312" w:lineRule="auto"/>
        <w:ind w:firstLineChars="200" w:firstLine="420"/>
      </w:pPr>
    </w:p>
    <w:p w:rsidR="002F5095" w:rsidRDefault="002F5095" w:rsidP="002F5095">
      <w:pPr>
        <w:pStyle w:val="0"/>
        <w:spacing w:line="312" w:lineRule="auto"/>
        <w:ind w:firstLineChars="200" w:firstLine="420"/>
      </w:pPr>
    </w:p>
    <w:p w:rsidR="002F5095" w:rsidRDefault="002F5095" w:rsidP="002F5095">
      <w:pPr>
        <w:pStyle w:val="0"/>
        <w:spacing w:line="312" w:lineRule="auto"/>
        <w:ind w:firstLineChars="200" w:firstLine="420"/>
      </w:pPr>
    </w:p>
    <w:p w:rsidR="002F5095" w:rsidRDefault="002F5095" w:rsidP="002F5095">
      <w:pPr>
        <w:pStyle w:val="0"/>
        <w:spacing w:line="312" w:lineRule="auto"/>
        <w:ind w:firstLineChars="200" w:firstLine="420"/>
      </w:pPr>
    </w:p>
    <w:p w:rsidR="002F5095" w:rsidRDefault="002F5095" w:rsidP="002F5095">
      <w:pPr>
        <w:pStyle w:val="0"/>
        <w:spacing w:line="312" w:lineRule="auto"/>
        <w:ind w:firstLineChars="200" w:firstLine="420"/>
      </w:pPr>
    </w:p>
    <w:p w:rsidR="002F5095" w:rsidRDefault="002F5095" w:rsidP="00B47BC8">
      <w:pPr>
        <w:pStyle w:val="0"/>
        <w:spacing w:line="312" w:lineRule="auto"/>
      </w:pPr>
    </w:p>
    <w:p w:rsidR="002F5095" w:rsidRPr="002F5095" w:rsidRDefault="002F5095" w:rsidP="002F5095">
      <w:pPr>
        <w:pStyle w:val="0"/>
        <w:spacing w:line="312" w:lineRule="auto"/>
        <w:ind w:firstLineChars="200" w:firstLine="562"/>
        <w:jc w:val="center"/>
        <w:rPr>
          <w:b/>
          <w:sz w:val="28"/>
          <w:szCs w:val="28"/>
        </w:rPr>
      </w:pPr>
      <w:r w:rsidRPr="002F5095">
        <w:rPr>
          <w:rFonts w:hint="eastAsia"/>
          <w:b/>
          <w:sz w:val="28"/>
          <w:szCs w:val="28"/>
        </w:rPr>
        <w:lastRenderedPageBreak/>
        <w:t>参考答案</w:t>
      </w:r>
    </w:p>
    <w:p w:rsidR="002F5095" w:rsidRDefault="002F5095" w:rsidP="002F5095">
      <w:pPr>
        <w:pStyle w:val="0"/>
        <w:spacing w:line="312" w:lineRule="auto"/>
        <w:ind w:firstLineChars="200" w:firstLine="420"/>
      </w:pPr>
      <w:r>
        <w:rPr>
          <w:rFonts w:hint="eastAsia"/>
        </w:rPr>
        <w:t>一、选择题：</w:t>
      </w:r>
    </w:p>
    <w:p w:rsidR="002F5095" w:rsidRDefault="002F5095" w:rsidP="002F5095">
      <w:pPr>
        <w:pStyle w:val="0"/>
        <w:spacing w:line="312" w:lineRule="auto"/>
        <w:ind w:firstLineChars="200" w:firstLine="420"/>
      </w:pPr>
      <w:r>
        <w:rPr>
          <w:rFonts w:hint="eastAsia"/>
        </w:rPr>
        <w:t>1</w:t>
      </w:r>
      <w:r>
        <w:rPr>
          <w:rFonts w:hint="eastAsia"/>
        </w:rPr>
        <w:t>—</w:t>
      </w:r>
      <w:r>
        <w:rPr>
          <w:rFonts w:hint="eastAsia"/>
        </w:rPr>
        <w:t>5</w:t>
      </w:r>
      <w:r>
        <w:rPr>
          <w:rFonts w:hint="eastAsia"/>
        </w:rPr>
        <w:t>：</w:t>
      </w:r>
      <w:r>
        <w:rPr>
          <w:rFonts w:hint="eastAsia"/>
        </w:rPr>
        <w:t>CBDAA       6</w:t>
      </w:r>
      <w:r>
        <w:rPr>
          <w:rFonts w:hint="eastAsia"/>
        </w:rPr>
        <w:t>—</w:t>
      </w:r>
      <w:r>
        <w:rPr>
          <w:rFonts w:hint="eastAsia"/>
        </w:rPr>
        <w:t>10</w:t>
      </w:r>
      <w:r>
        <w:rPr>
          <w:rFonts w:hint="eastAsia"/>
        </w:rPr>
        <w:t>：</w:t>
      </w:r>
      <w:r>
        <w:rPr>
          <w:rFonts w:hint="eastAsia"/>
        </w:rPr>
        <w:t>BBCCB    11</w:t>
      </w:r>
      <w:r>
        <w:rPr>
          <w:rFonts w:hint="eastAsia"/>
        </w:rPr>
        <w:t>—</w:t>
      </w:r>
      <w:r>
        <w:rPr>
          <w:rFonts w:hint="eastAsia"/>
        </w:rPr>
        <w:t>15</w:t>
      </w:r>
      <w:r>
        <w:rPr>
          <w:rFonts w:hint="eastAsia"/>
        </w:rPr>
        <w:t>：</w:t>
      </w:r>
      <w:r>
        <w:rPr>
          <w:rFonts w:hint="eastAsia"/>
        </w:rPr>
        <w:t xml:space="preserve">CBDBC    </w:t>
      </w:r>
    </w:p>
    <w:p w:rsidR="002F5095" w:rsidRDefault="002F5095" w:rsidP="002F5095">
      <w:pPr>
        <w:pStyle w:val="0"/>
        <w:spacing w:line="312" w:lineRule="auto"/>
        <w:ind w:firstLineChars="200" w:firstLine="420"/>
      </w:pPr>
      <w:r>
        <w:rPr>
          <w:rFonts w:hint="eastAsia"/>
        </w:rPr>
        <w:t>16</w:t>
      </w:r>
      <w:r>
        <w:rPr>
          <w:rFonts w:hint="eastAsia"/>
        </w:rPr>
        <w:t>—</w:t>
      </w:r>
      <w:r>
        <w:rPr>
          <w:rFonts w:hint="eastAsia"/>
        </w:rPr>
        <w:t>20</w:t>
      </w:r>
      <w:r>
        <w:rPr>
          <w:rFonts w:hint="eastAsia"/>
        </w:rPr>
        <w:t>：</w:t>
      </w:r>
      <w:r>
        <w:rPr>
          <w:rFonts w:hint="eastAsia"/>
        </w:rPr>
        <w:t>CBDBB    21</w:t>
      </w:r>
      <w:r>
        <w:rPr>
          <w:rFonts w:hint="eastAsia"/>
        </w:rPr>
        <w:t>—</w:t>
      </w:r>
      <w:r>
        <w:rPr>
          <w:rFonts w:hint="eastAsia"/>
        </w:rPr>
        <w:t>25</w:t>
      </w:r>
      <w:r>
        <w:rPr>
          <w:rFonts w:hint="eastAsia"/>
        </w:rPr>
        <w:t>：</w:t>
      </w:r>
      <w:r>
        <w:rPr>
          <w:rFonts w:hint="eastAsia"/>
        </w:rPr>
        <w:t>DAAAD    26</w:t>
      </w:r>
      <w:r>
        <w:rPr>
          <w:rFonts w:hint="eastAsia"/>
        </w:rPr>
        <w:t>—</w:t>
      </w:r>
      <w:r>
        <w:rPr>
          <w:rFonts w:hint="eastAsia"/>
        </w:rPr>
        <w:t>30</w:t>
      </w:r>
      <w:r>
        <w:rPr>
          <w:rFonts w:hint="eastAsia"/>
        </w:rPr>
        <w:t>：</w:t>
      </w:r>
      <w:r>
        <w:rPr>
          <w:rFonts w:hint="eastAsia"/>
        </w:rPr>
        <w:t>DBBAA</w:t>
      </w:r>
    </w:p>
    <w:p w:rsidR="002F5095" w:rsidRDefault="002F5095" w:rsidP="002F5095">
      <w:pPr>
        <w:pStyle w:val="0"/>
        <w:spacing w:line="312" w:lineRule="auto"/>
        <w:ind w:firstLineChars="200" w:firstLine="420"/>
      </w:pPr>
      <w:r>
        <w:rPr>
          <w:rFonts w:hint="eastAsia"/>
        </w:rPr>
        <w:t>二、材料题</w:t>
      </w:r>
    </w:p>
    <w:p w:rsidR="00E40B8E" w:rsidRPr="00176CF1" w:rsidRDefault="002F5095" w:rsidP="00E40B8E">
      <w:pPr>
        <w:ind w:firstLine="420"/>
      </w:pPr>
      <w:r>
        <w:rPr>
          <w:rFonts w:hint="eastAsia"/>
        </w:rPr>
        <w:t>25.</w:t>
      </w:r>
      <w:r w:rsidR="00E40B8E" w:rsidRPr="00E40B8E">
        <w:rPr>
          <w:rFonts w:hint="eastAsia"/>
        </w:rPr>
        <w:t xml:space="preserve"> </w:t>
      </w:r>
      <w:r w:rsidR="00E40B8E" w:rsidRPr="00176CF1">
        <w:rPr>
          <w:rFonts w:hint="eastAsia"/>
        </w:rPr>
        <w:t>（</w:t>
      </w:r>
      <w:r w:rsidR="00E40B8E" w:rsidRPr="00176CF1">
        <w:rPr>
          <w:rFonts w:hint="eastAsia"/>
        </w:rPr>
        <w:t>1</w:t>
      </w:r>
      <w:r w:rsidR="00E40B8E" w:rsidRPr="00176CF1">
        <w:rPr>
          <w:rFonts w:hint="eastAsia"/>
        </w:rPr>
        <w:t>）贡献：研究并向中国介绍西学，与利</w:t>
      </w:r>
      <w:proofErr w:type="gramStart"/>
      <w:r w:rsidR="00E40B8E" w:rsidRPr="00176CF1">
        <w:rPr>
          <w:rFonts w:hint="eastAsia"/>
        </w:rPr>
        <w:t>玛</w:t>
      </w:r>
      <w:proofErr w:type="gramEnd"/>
      <w:r w:rsidR="00E40B8E" w:rsidRPr="00176CF1">
        <w:rPr>
          <w:rFonts w:hint="eastAsia"/>
        </w:rPr>
        <w:t>窦合译《几何原本》（或者回答沟通了中西文化，使近代数学传人中国）；反思并维护传统文化；编写《农政全书》，系统总结了古代农业生产经验。</w:t>
      </w:r>
      <w:r w:rsidR="00E40B8E">
        <w:rPr>
          <w:rFonts w:hint="eastAsia"/>
        </w:rPr>
        <w:t>（</w:t>
      </w:r>
      <w:r w:rsidR="00165743">
        <w:rPr>
          <w:rFonts w:hint="eastAsia"/>
        </w:rPr>
        <w:t>6</w:t>
      </w:r>
      <w:r w:rsidR="00E40B8E">
        <w:rPr>
          <w:rFonts w:hint="eastAsia"/>
        </w:rPr>
        <w:t>分）</w:t>
      </w:r>
    </w:p>
    <w:p w:rsidR="00E40B8E" w:rsidRPr="00176CF1" w:rsidRDefault="00E40B8E" w:rsidP="00E40B8E">
      <w:pPr>
        <w:ind w:firstLine="420"/>
      </w:pPr>
      <w:r>
        <w:rPr>
          <w:rFonts w:hint="eastAsia"/>
        </w:rPr>
        <w:t>特点：注重实用科学</w:t>
      </w:r>
      <w:r w:rsidRPr="00176CF1">
        <w:rPr>
          <w:rFonts w:hint="eastAsia"/>
        </w:rPr>
        <w:t>研究；融合中西方科技文化；系统总结整理中国传统科技。</w:t>
      </w:r>
      <w:r>
        <w:rPr>
          <w:rFonts w:hint="eastAsia"/>
        </w:rPr>
        <w:t>（</w:t>
      </w:r>
      <w:r>
        <w:rPr>
          <w:rFonts w:hint="eastAsia"/>
        </w:rPr>
        <w:t>6</w:t>
      </w:r>
      <w:r>
        <w:rPr>
          <w:rFonts w:hint="eastAsia"/>
        </w:rPr>
        <w:t>分）</w:t>
      </w:r>
    </w:p>
    <w:p w:rsidR="00E40B8E" w:rsidRPr="00176CF1" w:rsidRDefault="00E40B8E" w:rsidP="00E40B8E">
      <w:pPr>
        <w:ind w:firstLine="420"/>
      </w:pPr>
      <w:r w:rsidRPr="00176CF1">
        <w:rPr>
          <w:rFonts w:hint="eastAsia"/>
        </w:rPr>
        <w:t>（</w:t>
      </w:r>
      <w:r w:rsidRPr="00176CF1">
        <w:rPr>
          <w:rFonts w:hint="eastAsia"/>
        </w:rPr>
        <w:t>2</w:t>
      </w:r>
      <w:r w:rsidRPr="00176CF1">
        <w:rPr>
          <w:rFonts w:hint="eastAsia"/>
        </w:rPr>
        <w:t>）特点：注重实验研究，将观测与科学实验相结合；实现了通过实验发现自然规律的突破。</w:t>
      </w:r>
      <w:r>
        <w:rPr>
          <w:rFonts w:hint="eastAsia"/>
        </w:rPr>
        <w:t>（</w:t>
      </w:r>
      <w:r>
        <w:rPr>
          <w:rFonts w:hint="eastAsia"/>
        </w:rPr>
        <w:t>4</w:t>
      </w:r>
      <w:r>
        <w:rPr>
          <w:rFonts w:hint="eastAsia"/>
        </w:rPr>
        <w:t>分）</w:t>
      </w:r>
    </w:p>
    <w:p w:rsidR="00E40B8E" w:rsidRDefault="00165743" w:rsidP="00E40B8E">
      <w:pPr>
        <w:ind w:firstLine="420"/>
      </w:pPr>
      <w:r>
        <w:rPr>
          <w:rFonts w:hint="eastAsia"/>
        </w:rPr>
        <w:t>原因：徐光启：中国传统农业、手工业发达；西学东渐的影响；明朝日益衰落。</w:t>
      </w:r>
    </w:p>
    <w:p w:rsidR="00E40B8E" w:rsidRPr="00176CF1" w:rsidRDefault="00E40B8E" w:rsidP="00E40B8E">
      <w:pPr>
        <w:ind w:firstLineChars="500" w:firstLine="1050"/>
        <w:rPr>
          <w:b/>
        </w:rPr>
      </w:pPr>
      <w:r w:rsidRPr="00176CF1">
        <w:rPr>
          <w:rFonts w:hint="eastAsia"/>
        </w:rPr>
        <w:t>伽利略：文艺复兴解放了人们的思想，冲破了宗教神学的束缚；伽利略本人长期从事科学研究。</w:t>
      </w:r>
      <w:r>
        <w:rPr>
          <w:rFonts w:hint="eastAsia"/>
        </w:rPr>
        <w:t>（</w:t>
      </w:r>
      <w:r>
        <w:rPr>
          <w:rFonts w:hint="eastAsia"/>
        </w:rPr>
        <w:t>6</w:t>
      </w:r>
      <w:r>
        <w:rPr>
          <w:rFonts w:hint="eastAsia"/>
        </w:rPr>
        <w:t>分）</w:t>
      </w:r>
    </w:p>
    <w:p w:rsidR="00165743" w:rsidRDefault="002F5095" w:rsidP="00165743">
      <w:pPr>
        <w:pStyle w:val="0"/>
        <w:spacing w:line="312" w:lineRule="auto"/>
        <w:ind w:firstLineChars="200" w:firstLine="420"/>
      </w:pPr>
      <w:r>
        <w:rPr>
          <w:rFonts w:hint="eastAsia"/>
        </w:rPr>
        <w:t>26.</w:t>
      </w:r>
      <w:r w:rsidR="00165743" w:rsidRPr="00165743">
        <w:rPr>
          <w:rFonts w:hint="eastAsia"/>
        </w:rPr>
        <w:t xml:space="preserve"> </w:t>
      </w:r>
      <w:r w:rsidR="00165743">
        <w:rPr>
          <w:rFonts w:hint="eastAsia"/>
        </w:rPr>
        <w:t>示例：</w:t>
      </w:r>
    </w:p>
    <w:p w:rsidR="00165743" w:rsidRDefault="00165743" w:rsidP="00165743">
      <w:pPr>
        <w:pStyle w:val="0"/>
        <w:spacing w:line="312" w:lineRule="auto"/>
        <w:ind w:firstLineChars="200" w:firstLine="420"/>
      </w:pPr>
      <w:r>
        <w:rPr>
          <w:rFonts w:hint="eastAsia"/>
        </w:rPr>
        <w:t>论题：时代主题影响格致书院</w:t>
      </w:r>
      <w:proofErr w:type="gramStart"/>
      <w:r>
        <w:rPr>
          <w:rFonts w:hint="eastAsia"/>
        </w:rPr>
        <w:t>的课艺命题</w:t>
      </w:r>
      <w:proofErr w:type="gramEnd"/>
      <w:r>
        <w:rPr>
          <w:rFonts w:hint="eastAsia"/>
        </w:rPr>
        <w:t>（</w:t>
      </w:r>
      <w:r>
        <w:rPr>
          <w:rFonts w:hint="eastAsia"/>
        </w:rPr>
        <w:t>2</w:t>
      </w:r>
      <w:r>
        <w:rPr>
          <w:rFonts w:hint="eastAsia"/>
        </w:rPr>
        <w:t>分）</w:t>
      </w:r>
    </w:p>
    <w:p w:rsidR="00165743" w:rsidRDefault="00165743" w:rsidP="00165743">
      <w:pPr>
        <w:pStyle w:val="0"/>
        <w:spacing w:line="312" w:lineRule="auto"/>
        <w:ind w:firstLineChars="200" w:firstLine="420"/>
      </w:pPr>
      <w:r>
        <w:rPr>
          <w:rFonts w:hint="eastAsia"/>
        </w:rPr>
        <w:t>阐述：一共</w:t>
      </w:r>
      <w:proofErr w:type="gramStart"/>
      <w:r>
        <w:rPr>
          <w:rFonts w:hint="eastAsia"/>
        </w:rPr>
        <w:t>92</w:t>
      </w:r>
      <w:r>
        <w:rPr>
          <w:rFonts w:hint="eastAsia"/>
        </w:rPr>
        <w:t>道课艺命题</w:t>
      </w:r>
      <w:proofErr w:type="gramEnd"/>
      <w:r>
        <w:rPr>
          <w:rFonts w:hint="eastAsia"/>
        </w:rPr>
        <w:t>中，有</w:t>
      </w:r>
      <w:r>
        <w:rPr>
          <w:rFonts w:hint="eastAsia"/>
        </w:rPr>
        <w:t>33</w:t>
      </w:r>
      <w:proofErr w:type="gramStart"/>
      <w:r>
        <w:rPr>
          <w:rFonts w:hint="eastAsia"/>
        </w:rPr>
        <w:t>题讨论</w:t>
      </w:r>
      <w:proofErr w:type="gramEnd"/>
      <w:r>
        <w:rPr>
          <w:rFonts w:hint="eastAsia"/>
        </w:rPr>
        <w:t>富强治术，占总命题数的</w:t>
      </w:r>
      <w:r>
        <w:rPr>
          <w:rFonts w:hint="eastAsia"/>
        </w:rPr>
        <w:t>36</w:t>
      </w:r>
      <w:r>
        <w:rPr>
          <w:rFonts w:hint="eastAsia"/>
        </w:rPr>
        <w:t>％；有</w:t>
      </w:r>
      <w:r>
        <w:rPr>
          <w:rFonts w:hint="eastAsia"/>
        </w:rPr>
        <w:t>24</w:t>
      </w:r>
      <w:proofErr w:type="gramStart"/>
      <w:r>
        <w:rPr>
          <w:rFonts w:hint="eastAsia"/>
        </w:rPr>
        <w:t>题关于</w:t>
      </w:r>
      <w:proofErr w:type="gramEnd"/>
      <w:r>
        <w:rPr>
          <w:rFonts w:hint="eastAsia"/>
        </w:rPr>
        <w:t>格致即自然科学，占总数的</w:t>
      </w:r>
      <w:r>
        <w:rPr>
          <w:rFonts w:hint="eastAsia"/>
        </w:rPr>
        <w:t>26</w:t>
      </w:r>
      <w:r>
        <w:rPr>
          <w:rFonts w:hint="eastAsia"/>
        </w:rPr>
        <w:t>％；二者合计共</w:t>
      </w:r>
      <w:r>
        <w:rPr>
          <w:rFonts w:hint="eastAsia"/>
        </w:rPr>
        <w:t>57</w:t>
      </w:r>
      <w:r>
        <w:rPr>
          <w:rFonts w:hint="eastAsia"/>
        </w:rPr>
        <w:t>题，几乎占总数的</w:t>
      </w:r>
      <w:r>
        <w:rPr>
          <w:rFonts w:hint="eastAsia"/>
        </w:rPr>
        <w:t>62</w:t>
      </w:r>
      <w:r>
        <w:rPr>
          <w:rFonts w:hint="eastAsia"/>
        </w:rPr>
        <w:t>％。这一命题情况反映了当时向西方学习的时代主题——“自强”、“求富”，也就是洋务运动所提倡的“师夷长技”。洋务派希望通过学习西方先进科技以挽救清政府的统治危机。具体来说，通过兴办近代军事工业以实现“自强”，通过兴办近代民用工业以实现“求富”。</w:t>
      </w:r>
    </w:p>
    <w:p w:rsidR="00165743" w:rsidRDefault="00165743" w:rsidP="00165743">
      <w:pPr>
        <w:pStyle w:val="0"/>
        <w:spacing w:line="312" w:lineRule="auto"/>
        <w:ind w:firstLineChars="200" w:firstLine="420"/>
      </w:pPr>
      <w:r>
        <w:rPr>
          <w:rFonts w:hint="eastAsia"/>
        </w:rPr>
        <w:t>因此，“自强”、“求富”成为当时中国向西方学习的时代主题。而作为传播西学重要基地的格致书院，其课艺命题也就突出反映了“自强”、“求富”的时代主题。（</w:t>
      </w:r>
      <w:r>
        <w:rPr>
          <w:rFonts w:hint="eastAsia"/>
        </w:rPr>
        <w:t>6</w:t>
      </w:r>
      <w:r>
        <w:rPr>
          <w:rFonts w:hint="eastAsia"/>
        </w:rPr>
        <w:t>分）</w:t>
      </w:r>
    </w:p>
    <w:p w:rsidR="00165743" w:rsidRDefault="00165743" w:rsidP="00165743">
      <w:pPr>
        <w:pStyle w:val="0"/>
        <w:spacing w:line="312" w:lineRule="auto"/>
        <w:ind w:firstLineChars="200" w:firstLine="420"/>
      </w:pPr>
      <w:r>
        <w:rPr>
          <w:rFonts w:hint="eastAsia"/>
        </w:rPr>
        <w:t>总结：处于洋务运动时期的格致书院，作为学习和传播西学的重要基地，其课艺题目突出反映了“自强”、“求富”的时代主题。虽然对西方先进科技的学习不能真正挽救清政府的统治危机，更不能挽救民族危机，但对于当时的思想解放还是有一定的促进作用。（</w:t>
      </w:r>
      <w:r>
        <w:rPr>
          <w:rFonts w:hint="eastAsia"/>
        </w:rPr>
        <w:t>2</w:t>
      </w:r>
      <w:r>
        <w:rPr>
          <w:rFonts w:hint="eastAsia"/>
        </w:rPr>
        <w:t>分）</w:t>
      </w:r>
    </w:p>
    <w:p w:rsidR="002F5095" w:rsidRDefault="00165743" w:rsidP="00165743">
      <w:pPr>
        <w:pStyle w:val="0"/>
        <w:spacing w:line="312" w:lineRule="auto"/>
        <w:ind w:firstLineChars="200" w:firstLine="420"/>
      </w:pPr>
      <w:r>
        <w:rPr>
          <w:rFonts w:hint="eastAsia"/>
        </w:rPr>
        <w:t>（说明：以上答案仅是参考，学生的答案只要言之有理，逻辑准确，教师均可正常给分）</w:t>
      </w:r>
    </w:p>
    <w:p w:rsidR="00E40B8E" w:rsidRDefault="002F5095" w:rsidP="00E40B8E">
      <w:pPr>
        <w:pStyle w:val="0"/>
        <w:spacing w:line="312" w:lineRule="auto"/>
        <w:ind w:firstLineChars="200" w:firstLine="420"/>
      </w:pPr>
      <w:r>
        <w:rPr>
          <w:rFonts w:hint="eastAsia"/>
        </w:rPr>
        <w:t>27.</w:t>
      </w:r>
      <w:r w:rsidR="00E40B8E" w:rsidRPr="00E40B8E">
        <w:rPr>
          <w:rFonts w:hint="eastAsia"/>
        </w:rPr>
        <w:t xml:space="preserve"> </w:t>
      </w:r>
      <w:r w:rsidR="00E40B8E">
        <w:rPr>
          <w:rFonts w:hint="eastAsia"/>
        </w:rPr>
        <w:t>（</w:t>
      </w:r>
      <w:r w:rsidR="00E40B8E">
        <w:rPr>
          <w:rFonts w:hint="eastAsia"/>
        </w:rPr>
        <w:t>1</w:t>
      </w:r>
      <w:r w:rsidR="00E40B8E">
        <w:rPr>
          <w:rFonts w:hint="eastAsia"/>
        </w:rPr>
        <w:t>）主张：希腊：强调人的价值（或人文主义）；中国：仁政（民本）（</w:t>
      </w:r>
      <w:r w:rsidR="00E40B8E">
        <w:rPr>
          <w:rFonts w:hint="eastAsia"/>
        </w:rPr>
        <w:t>4</w:t>
      </w:r>
      <w:r w:rsidR="00E40B8E">
        <w:rPr>
          <w:rFonts w:hint="eastAsia"/>
        </w:rPr>
        <w:t>分）</w:t>
      </w:r>
    </w:p>
    <w:p w:rsidR="00176CF1" w:rsidRPr="00165743" w:rsidRDefault="00E40B8E" w:rsidP="00165743">
      <w:pPr>
        <w:pStyle w:val="0"/>
        <w:spacing w:line="312" w:lineRule="auto"/>
        <w:ind w:firstLineChars="200" w:firstLine="420"/>
      </w:pPr>
      <w:r>
        <w:rPr>
          <w:rFonts w:hint="eastAsia"/>
        </w:rPr>
        <w:t>（</w:t>
      </w:r>
      <w:r>
        <w:rPr>
          <w:rFonts w:hint="eastAsia"/>
        </w:rPr>
        <w:t>2</w:t>
      </w:r>
      <w:r>
        <w:rPr>
          <w:rFonts w:hint="eastAsia"/>
        </w:rPr>
        <w:t>）条件：</w:t>
      </w:r>
      <w:r w:rsidR="00165743">
        <w:rPr>
          <w:rFonts w:hint="eastAsia"/>
        </w:rPr>
        <w:t>西方文化传入，与中国传统文化碰撞、融合；近代中国</w:t>
      </w:r>
      <w:r w:rsidR="00585069">
        <w:rPr>
          <w:rFonts w:hint="eastAsia"/>
        </w:rPr>
        <w:t>内忧外患，兴起救亡图存的热潮</w:t>
      </w:r>
      <w:r w:rsidR="00165743">
        <w:rPr>
          <w:rFonts w:hint="eastAsia"/>
        </w:rPr>
        <w:t>；中国先进知识分子的努力。</w:t>
      </w:r>
      <w:r>
        <w:rPr>
          <w:rFonts w:hint="eastAsia"/>
        </w:rPr>
        <w:t>（</w:t>
      </w:r>
      <w:r>
        <w:rPr>
          <w:rFonts w:hint="eastAsia"/>
        </w:rPr>
        <w:t>4</w:t>
      </w:r>
      <w:r>
        <w:rPr>
          <w:rFonts w:hint="eastAsia"/>
        </w:rPr>
        <w:t>分）</w:t>
      </w:r>
    </w:p>
    <w:sectPr w:rsidR="00176CF1" w:rsidRPr="0016574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EE" w:rsidRDefault="00200CEE" w:rsidP="00F22713">
      <w:r>
        <w:separator/>
      </w:r>
    </w:p>
  </w:endnote>
  <w:endnote w:type="continuationSeparator" w:id="0">
    <w:p w:rsidR="00200CEE" w:rsidRDefault="00200CEE" w:rsidP="00F2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034697"/>
      <w:docPartObj>
        <w:docPartGallery w:val="Page Numbers (Bottom of Page)"/>
        <w:docPartUnique/>
      </w:docPartObj>
    </w:sdtPr>
    <w:sdtEndPr/>
    <w:sdtContent>
      <w:p w:rsidR="007A2C3E" w:rsidRDefault="007A2C3E" w:rsidP="007A2C3E">
        <w:pPr>
          <w:pStyle w:val="a4"/>
          <w:jc w:val="center"/>
        </w:pPr>
        <w:r>
          <w:rPr>
            <w:rFonts w:hint="eastAsia"/>
          </w:rPr>
          <w:t>攀枝花七中高二（上）第二次月考历史</w:t>
        </w:r>
        <w:proofErr w:type="gramStart"/>
        <w:r>
          <w:rPr>
            <w:rFonts w:hint="eastAsia"/>
          </w:rPr>
          <w:t>试题第</w:t>
        </w:r>
        <w:proofErr w:type="gramEnd"/>
        <w:r>
          <w:fldChar w:fldCharType="begin"/>
        </w:r>
        <w:r>
          <w:instrText>PAGE   \* MERGEFORMAT</w:instrText>
        </w:r>
        <w:r>
          <w:fldChar w:fldCharType="separate"/>
        </w:r>
        <w:r w:rsidR="00922E2C" w:rsidRPr="00922E2C">
          <w:rPr>
            <w:noProof/>
            <w:lang w:val="zh-CN"/>
          </w:rPr>
          <w:t>7</w:t>
        </w:r>
        <w:r>
          <w:fldChar w:fldCharType="end"/>
        </w:r>
        <w:r>
          <w:rPr>
            <w:rFonts w:hint="eastAsia"/>
          </w:rPr>
          <w:t>页，共</w:t>
        </w:r>
        <w:r>
          <w:rPr>
            <w:rFonts w:hint="eastAsia"/>
          </w:rPr>
          <w:t>6</w:t>
        </w:r>
        <w:r>
          <w:rPr>
            <w:rFonts w:hint="eastAsia"/>
          </w:rPr>
          <w:t>页</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EE" w:rsidRDefault="00200CEE" w:rsidP="00F22713">
      <w:r>
        <w:separator/>
      </w:r>
    </w:p>
  </w:footnote>
  <w:footnote w:type="continuationSeparator" w:id="0">
    <w:p w:rsidR="00200CEE" w:rsidRDefault="00200CEE" w:rsidP="00F2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28"/>
    <w:rsid w:val="000A0A4D"/>
    <w:rsid w:val="000B12AD"/>
    <w:rsid w:val="00165743"/>
    <w:rsid w:val="00176581"/>
    <w:rsid w:val="00176CF1"/>
    <w:rsid w:val="00200CEE"/>
    <w:rsid w:val="002F5095"/>
    <w:rsid w:val="0057415D"/>
    <w:rsid w:val="00585069"/>
    <w:rsid w:val="00595CD0"/>
    <w:rsid w:val="005A6D66"/>
    <w:rsid w:val="005C4946"/>
    <w:rsid w:val="00607E25"/>
    <w:rsid w:val="00625C16"/>
    <w:rsid w:val="006B3A0B"/>
    <w:rsid w:val="00716CA6"/>
    <w:rsid w:val="00762C15"/>
    <w:rsid w:val="007A2C3E"/>
    <w:rsid w:val="007A584B"/>
    <w:rsid w:val="00864728"/>
    <w:rsid w:val="008718BF"/>
    <w:rsid w:val="00922E2C"/>
    <w:rsid w:val="009276D4"/>
    <w:rsid w:val="00984C64"/>
    <w:rsid w:val="009B4842"/>
    <w:rsid w:val="009C25CD"/>
    <w:rsid w:val="00A3726D"/>
    <w:rsid w:val="00A60C6A"/>
    <w:rsid w:val="00A940BF"/>
    <w:rsid w:val="00AC3D51"/>
    <w:rsid w:val="00B47BC8"/>
    <w:rsid w:val="00C621D4"/>
    <w:rsid w:val="00CB6D86"/>
    <w:rsid w:val="00E04EA5"/>
    <w:rsid w:val="00E40B8E"/>
    <w:rsid w:val="00E67A1D"/>
    <w:rsid w:val="00E86630"/>
    <w:rsid w:val="00F0557E"/>
    <w:rsid w:val="00F22713"/>
    <w:rsid w:val="00FA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1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7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2713"/>
    <w:rPr>
      <w:sz w:val="18"/>
      <w:szCs w:val="18"/>
    </w:rPr>
  </w:style>
  <w:style w:type="paragraph" w:styleId="a4">
    <w:name w:val="footer"/>
    <w:basedOn w:val="a"/>
    <w:link w:val="Char0"/>
    <w:uiPriority w:val="99"/>
    <w:unhideWhenUsed/>
    <w:rsid w:val="00F227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2713"/>
    <w:rPr>
      <w:sz w:val="18"/>
      <w:szCs w:val="18"/>
    </w:rPr>
  </w:style>
  <w:style w:type="paragraph" w:styleId="a5">
    <w:name w:val="Balloon Text"/>
    <w:basedOn w:val="a"/>
    <w:link w:val="Char1"/>
    <w:uiPriority w:val="99"/>
    <w:semiHidden/>
    <w:unhideWhenUsed/>
    <w:rsid w:val="00E67A1D"/>
    <w:rPr>
      <w:sz w:val="18"/>
      <w:szCs w:val="18"/>
    </w:rPr>
  </w:style>
  <w:style w:type="character" w:customStyle="1" w:styleId="Char1">
    <w:name w:val="批注框文本 Char"/>
    <w:basedOn w:val="a0"/>
    <w:link w:val="a5"/>
    <w:uiPriority w:val="99"/>
    <w:semiHidden/>
    <w:rsid w:val="00E67A1D"/>
    <w:rPr>
      <w:rFonts w:ascii="Calibri" w:eastAsia="宋体" w:hAnsi="Calibri" w:cs="Times New Roman"/>
      <w:sz w:val="18"/>
      <w:szCs w:val="18"/>
    </w:rPr>
  </w:style>
  <w:style w:type="paragraph" w:styleId="a6">
    <w:name w:val="No Spacing"/>
    <w:uiPriority w:val="1"/>
    <w:qFormat/>
    <w:rsid w:val="00E67A1D"/>
    <w:pPr>
      <w:widowControl w:val="0"/>
      <w:jc w:val="both"/>
    </w:pPr>
    <w:rPr>
      <w:rFonts w:ascii="Calibri" w:eastAsia="宋体" w:hAnsi="Calibri" w:cs="Times New Roman"/>
    </w:rPr>
  </w:style>
  <w:style w:type="paragraph" w:styleId="a7">
    <w:name w:val="Plain Text"/>
    <w:basedOn w:val="0"/>
    <w:link w:val="Char2"/>
    <w:rsid w:val="00C621D4"/>
    <w:rPr>
      <w:rFonts w:ascii="宋体" w:hAnsi="Courier New" w:cs="Courier New"/>
      <w:szCs w:val="21"/>
    </w:rPr>
  </w:style>
  <w:style w:type="character" w:customStyle="1" w:styleId="Char2">
    <w:name w:val="纯文本 Char"/>
    <w:basedOn w:val="a0"/>
    <w:link w:val="a7"/>
    <w:rsid w:val="00C621D4"/>
    <w:rPr>
      <w:rFonts w:ascii="宋体" w:eastAsia="宋体" w:hAnsi="Courier New" w:cs="Courier New"/>
      <w:szCs w:val="21"/>
    </w:rPr>
  </w:style>
  <w:style w:type="paragraph" w:customStyle="1" w:styleId="0">
    <w:name w:val="正文_0"/>
    <w:qFormat/>
    <w:rsid w:val="00C621D4"/>
    <w:pPr>
      <w:widowControl w:val="0"/>
      <w:jc w:val="both"/>
    </w:pPr>
    <w:rPr>
      <w:rFonts w:ascii="Calibri" w:eastAsia="宋体" w:hAnsi="Calibri" w:cs="Times New Roman"/>
      <w:szCs w:val="24"/>
    </w:rPr>
  </w:style>
  <w:style w:type="paragraph" w:customStyle="1" w:styleId="1">
    <w:name w:val="正文1"/>
    <w:qFormat/>
    <w:rsid w:val="00176CF1"/>
    <w:rPr>
      <w:rFonts w:ascii="Cambria Math" w:eastAsia="宋体" w:hAnsi="宋体" w:cs="Cambria Ma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1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7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2713"/>
    <w:rPr>
      <w:sz w:val="18"/>
      <w:szCs w:val="18"/>
    </w:rPr>
  </w:style>
  <w:style w:type="paragraph" w:styleId="a4">
    <w:name w:val="footer"/>
    <w:basedOn w:val="a"/>
    <w:link w:val="Char0"/>
    <w:uiPriority w:val="99"/>
    <w:unhideWhenUsed/>
    <w:rsid w:val="00F227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2713"/>
    <w:rPr>
      <w:sz w:val="18"/>
      <w:szCs w:val="18"/>
    </w:rPr>
  </w:style>
  <w:style w:type="paragraph" w:styleId="a5">
    <w:name w:val="Balloon Text"/>
    <w:basedOn w:val="a"/>
    <w:link w:val="Char1"/>
    <w:uiPriority w:val="99"/>
    <w:semiHidden/>
    <w:unhideWhenUsed/>
    <w:rsid w:val="00E67A1D"/>
    <w:rPr>
      <w:sz w:val="18"/>
      <w:szCs w:val="18"/>
    </w:rPr>
  </w:style>
  <w:style w:type="character" w:customStyle="1" w:styleId="Char1">
    <w:name w:val="批注框文本 Char"/>
    <w:basedOn w:val="a0"/>
    <w:link w:val="a5"/>
    <w:uiPriority w:val="99"/>
    <w:semiHidden/>
    <w:rsid w:val="00E67A1D"/>
    <w:rPr>
      <w:rFonts w:ascii="Calibri" w:eastAsia="宋体" w:hAnsi="Calibri" w:cs="Times New Roman"/>
      <w:sz w:val="18"/>
      <w:szCs w:val="18"/>
    </w:rPr>
  </w:style>
  <w:style w:type="paragraph" w:styleId="a6">
    <w:name w:val="No Spacing"/>
    <w:uiPriority w:val="1"/>
    <w:qFormat/>
    <w:rsid w:val="00E67A1D"/>
    <w:pPr>
      <w:widowControl w:val="0"/>
      <w:jc w:val="both"/>
    </w:pPr>
    <w:rPr>
      <w:rFonts w:ascii="Calibri" w:eastAsia="宋体" w:hAnsi="Calibri" w:cs="Times New Roman"/>
    </w:rPr>
  </w:style>
  <w:style w:type="paragraph" w:styleId="a7">
    <w:name w:val="Plain Text"/>
    <w:basedOn w:val="0"/>
    <w:link w:val="Char2"/>
    <w:rsid w:val="00C621D4"/>
    <w:rPr>
      <w:rFonts w:ascii="宋体" w:hAnsi="Courier New" w:cs="Courier New"/>
      <w:szCs w:val="21"/>
    </w:rPr>
  </w:style>
  <w:style w:type="character" w:customStyle="1" w:styleId="Char2">
    <w:name w:val="纯文本 Char"/>
    <w:basedOn w:val="a0"/>
    <w:link w:val="a7"/>
    <w:rsid w:val="00C621D4"/>
    <w:rPr>
      <w:rFonts w:ascii="宋体" w:eastAsia="宋体" w:hAnsi="Courier New" w:cs="Courier New"/>
      <w:szCs w:val="21"/>
    </w:rPr>
  </w:style>
  <w:style w:type="paragraph" w:customStyle="1" w:styleId="0">
    <w:name w:val="正文_0"/>
    <w:qFormat/>
    <w:rsid w:val="00C621D4"/>
    <w:pPr>
      <w:widowControl w:val="0"/>
      <w:jc w:val="both"/>
    </w:pPr>
    <w:rPr>
      <w:rFonts w:ascii="Calibri" w:eastAsia="宋体" w:hAnsi="Calibri" w:cs="Times New Roman"/>
      <w:szCs w:val="24"/>
    </w:rPr>
  </w:style>
  <w:style w:type="paragraph" w:customStyle="1" w:styleId="1">
    <w:name w:val="正文1"/>
    <w:qFormat/>
    <w:rsid w:val="00176CF1"/>
    <w:rPr>
      <w:rFonts w:ascii="Cambria Math" w:eastAsia="宋体" w:hAnsi="宋体" w:cs="Cambria Ma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7028">
      <w:bodyDiv w:val="1"/>
      <w:marLeft w:val="0"/>
      <w:marRight w:val="0"/>
      <w:marTop w:val="0"/>
      <w:marBottom w:val="0"/>
      <w:divBdr>
        <w:top w:val="none" w:sz="0" w:space="0" w:color="auto"/>
        <w:left w:val="none" w:sz="0" w:space="0" w:color="auto"/>
        <w:bottom w:val="none" w:sz="0" w:space="0" w:color="auto"/>
        <w:right w:val="none" w:sz="0" w:space="0" w:color="auto"/>
      </w:divBdr>
    </w:div>
    <w:div w:id="731125055">
      <w:bodyDiv w:val="1"/>
      <w:marLeft w:val="0"/>
      <w:marRight w:val="0"/>
      <w:marTop w:val="0"/>
      <w:marBottom w:val="0"/>
      <w:divBdr>
        <w:top w:val="none" w:sz="0" w:space="0" w:color="auto"/>
        <w:left w:val="none" w:sz="0" w:space="0" w:color="auto"/>
        <w:bottom w:val="none" w:sz="0" w:space="0" w:color="auto"/>
        <w:right w:val="none" w:sz="0" w:space="0" w:color="auto"/>
      </w:divBdr>
    </w:div>
    <w:div w:id="974290524">
      <w:bodyDiv w:val="1"/>
      <w:marLeft w:val="0"/>
      <w:marRight w:val="0"/>
      <w:marTop w:val="0"/>
      <w:marBottom w:val="0"/>
      <w:divBdr>
        <w:top w:val="none" w:sz="0" w:space="0" w:color="auto"/>
        <w:left w:val="none" w:sz="0" w:space="0" w:color="auto"/>
        <w:bottom w:val="none" w:sz="0" w:space="0" w:color="auto"/>
        <w:right w:val="none" w:sz="0" w:space="0" w:color="auto"/>
      </w:divBdr>
    </w:div>
    <w:div w:id="1142161728">
      <w:bodyDiv w:val="1"/>
      <w:marLeft w:val="0"/>
      <w:marRight w:val="0"/>
      <w:marTop w:val="0"/>
      <w:marBottom w:val="0"/>
      <w:divBdr>
        <w:top w:val="none" w:sz="0" w:space="0" w:color="auto"/>
        <w:left w:val="none" w:sz="0" w:space="0" w:color="auto"/>
        <w:bottom w:val="none" w:sz="0" w:space="0" w:color="auto"/>
        <w:right w:val="none" w:sz="0" w:space="0" w:color="auto"/>
      </w:divBdr>
    </w:div>
    <w:div w:id="14532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7</Pages>
  <Words>1153</Words>
  <Characters>6575</Characters>
  <Application>Microsoft Office Word</Application>
  <DocSecurity>0</DocSecurity>
  <Lines>54</Lines>
  <Paragraphs>15</Paragraphs>
  <ScaleCrop>false</ScaleCrop>
  <Company>China</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2018-11-23T07:29:00Z</dcterms:created>
  <dcterms:modified xsi:type="dcterms:W3CDTF">2018-12-02T09:55:00Z</dcterms:modified>
</cp:coreProperties>
</file>