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36"/>
          <w:szCs w:val="36"/>
        </w:rPr>
        <w:t>中国古代政治史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instrText xml:space="preserve">INCLUDEPICTURE \d "C:\\Users\\ADMINI~1\\AppData\\Local\\Temp\\ksohtml\\wps2262.tmp.jpg" \* MERGEFORMATINET </w:instrTex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pict>
          <v:shape id="_x0000_i1025" o:spt="75" type="#_x0000_t75" style="height:172.45pt;width:528.85pt;" filled="f" o:preferrelative="t" stroked="f" coordsize="21600,21600">
            <v:path/>
            <v:fill on="f" focussize="0,0"/>
            <v:stroke on="f"/>
            <v:imagedata r:id="rId6" r:href="rId7" o:title="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一、商周时期的政治制度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 （二）西周的政治制度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1、分封制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ascii="Times New Roman" w:hAnsi="Times New Roman" w:cs="Times New Roman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（1）含义：</w:t>
      </w:r>
      <w:r>
        <w:rPr>
          <w:rFonts w:hint="eastAsia" w:ascii="宋体" w:hAnsi="宋体" w:cs="宋体"/>
          <w:szCs w:val="21"/>
        </w:rPr>
        <w:t>又称封</w:t>
      </w:r>
      <w:r>
        <w:rPr>
          <w:rFonts w:hint="eastAsia" w:ascii="宋体" w:hAnsi="宋体" w:cs="宋体"/>
          <w:szCs w:val="21"/>
          <w:lang w:eastAsia="zh-CN"/>
        </w:rPr>
        <w:t>邦</w:t>
      </w:r>
      <w:r>
        <w:rPr>
          <w:rFonts w:hint="eastAsia" w:ascii="宋体" w:hAnsi="宋体" w:cs="宋体"/>
          <w:szCs w:val="21"/>
        </w:rPr>
        <w:t>建国，</w:t>
      </w:r>
      <w:r>
        <w:rPr>
          <w:rFonts w:hint="eastAsia" w:ascii="宋体" w:hAnsi="宋体" w:cs="宋体"/>
          <w:szCs w:val="21"/>
          <w:lang w:eastAsia="zh-CN"/>
        </w:rPr>
        <w:t>在保证周王室强大的条件下，</w:t>
      </w:r>
      <w:r>
        <w:rPr>
          <w:rFonts w:hint="eastAsia" w:ascii="宋体" w:hAnsi="宋体" w:cs="宋体"/>
          <w:szCs w:val="21"/>
        </w:rPr>
        <w:t>周王将</w:t>
      </w:r>
      <w:r>
        <w:rPr>
          <w:rFonts w:hint="eastAsia" w:ascii="宋体" w:hAnsi="宋体" w:cs="宋体"/>
          <w:szCs w:val="21"/>
          <w:lang w:eastAsia="zh-CN"/>
        </w:rPr>
        <w:t>亲</w:t>
      </w:r>
      <w:r>
        <w:rPr>
          <w:rFonts w:hint="eastAsia" w:ascii="宋体" w:hAnsi="宋体" w:cs="宋体"/>
          <w:szCs w:val="21"/>
        </w:rPr>
        <w:t>族、姻亲、功臣</w:t>
      </w:r>
      <w:r>
        <w:rPr>
          <w:rFonts w:hint="eastAsia" w:ascii="宋体" w:hAnsi="宋体" w:cs="宋体"/>
          <w:szCs w:val="21"/>
          <w:lang w:eastAsia="zh-CN"/>
        </w:rPr>
        <w:t>、先代贵族</w:t>
      </w:r>
      <w:r>
        <w:rPr>
          <w:rFonts w:hint="eastAsia" w:ascii="宋体" w:hAnsi="宋体" w:cs="宋体"/>
          <w:szCs w:val="21"/>
        </w:rPr>
        <w:t>分派各地，广建子国的封国制度</w:t>
      </w:r>
      <w:r>
        <w:rPr>
          <w:rFonts w:hint="eastAsia" w:ascii="宋体" w:hAnsi="宋体" w:cs="宋体"/>
          <w:szCs w:val="21"/>
          <w:lang w:eastAsia="zh-CN"/>
        </w:rPr>
        <w:t>，以拱卫王室</w:t>
      </w:r>
      <w:r>
        <w:rPr>
          <w:rFonts w:hint="eastAsia" w:ascii="宋体" w:hAnsi="宋体" w:cs="宋体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（2）目的：巩固周王朝统治——“封建亲戚，以藩屏周”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（3）特点：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①规定周王与诸侯间的权利和义务，“土地和人民”“义务”是周天子和诸侯的纽带；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②受封的诸侯具有一定的独立性；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  <w:t>即地方分权（设置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  <w:t>、建立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  <w:t>、征派赋役），国家政治制度是一种分权体制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；国家结构本质上是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③分封对象多元化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          ，            ，               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④层层分封；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      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（4）作用：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积极：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①通过分封制，周人的势力范围不断扩大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>；民族     ；文化      ；边疆     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②各封国与周王室的臣属关系更加明确，周王形成了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的地位；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③西周贵族集团形成了周王一诸侯一卿大夫一士的等级序列。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  <w:t>封国国君的爵位分“公、侯、伯、子、男”五级。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1"/>
        </w:rPr>
        <w:t>消极：诸侯权大，地方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1"/>
          <w:lang w:val="en-US" w:eastAsia="zh-CN"/>
        </w:rPr>
        <w:t xml:space="preserve">      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（5）遭到破坏：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①春秋时期，随着周王势力的衰微和诸侯争霸局面的出现，分封制名存实亡；三家分晋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②战国时期，分封制逐步被郡县制取代。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2、宗法制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（1）目的：巩固分封制形成的统治秩序，解决统治阶级内部在权力、财产和土地继承上的矛盾。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（2）主要特点：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①核心是嫡长子继承制；嫡长子为大宗，拥有继承权；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 特权；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②宗法制与分封制互为表里，相辅相成，表现为血缘纽带与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关系的结合；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③大宗与小宗之间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  <w:t>是相对关系；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既是家族等级关系，又是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隶属关系。族权与政权结合；家国同构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  <w:t>即政治伦理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  <w:t>与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           合一即（亲贵合一）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（3）作用：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①宗法制度通过血缘的亲疏，确立起一整套的土地、财产和政治地位的继承制度，保障各级贵族能够享受“世卿世禄”的特权；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②有利于统治集团内部的团结与稳定，强化王权，从而实现国和家一体化；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  <w:t>家天下；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      称呼；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③对中国社会产生了深远的影响，其影响甚至延续到今天。 积极与消极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（4）表现形式：祠堂、族规、    、忠孝、    、祭祖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（5）宗法观念：亲亲尊尊、       、裙带风气，荫庇心态即重亲情、人情；修身齐家治国平天下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3、礼乐制度：周朝制定各种礼乐制度，以维护宗法分封制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Cs w:val="21"/>
        </w:rPr>
        <w:t>高考典例：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02.（2018年全国Ⅱ卷文综历史1）据《史记》记载，商汤见野外有人捕猎鸟兽，张设的罗网四面密实，认为这样便将鸟兽杀绝了，“乃去其三面”，因此获得诸侯的拥护，最终推翻夏桀，创立商朝，这一记载意在说明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A. 商汤成功缘于他的仁德之心    B. 捕猎是夏商时主要经济活动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C. 商朝已经注重生态环境保护    D. 资源争夺是夏商更替的主因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04．（浙江省2018年4月普通高校招生选考科目考试历史试题）有学者在研究中国早期国家时注意到：周“克殷践奄，灭国数十，而新建之国皆其功臣昆弟甥舅，本周之臣子；而鲁卫晋齐四国，又以王室至亲为东方大藩。”这表明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A. 官僚体制成为当时社会的主宰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B. 素养不同的人享有同等的国家管理权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C. 以分封制构架国家垂直管理地方形式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D. 国家制度受到宗族血缘关系的明显影响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24．周代分封制下，各封国贵族按“周礼”行事，学说统一的“雅言”，促进了各地文化的整合。周代的“雅言”最早应起源于现在的</w:t>
      </w:r>
    </w:p>
    <w:p>
      <w:pPr>
        <w:jc w:val="left"/>
        <w:rPr>
          <w:rFonts w:hint="eastAsia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A．河南          B．河北           C．陕西           D．山东</w:t>
      </w:r>
    </w:p>
    <w:p>
      <w:pPr>
        <w:spacing w:line="240" w:lineRule="atLeast"/>
        <w:rPr>
          <w:rFonts w:hint="eastAsia" w:ascii="宋体" w:hAnsi="宋体"/>
        </w:rPr>
      </w:pPr>
      <w:r>
        <w:rPr>
          <w:rFonts w:hint="eastAsia"/>
        </w:rPr>
        <w:t>24</w:t>
      </w:r>
      <w:r>
        <w:t>.</w:t>
      </w:r>
      <w:r>
        <w:rPr>
          <w:rFonts w:hint="eastAsia" w:ascii="宋体" w:hAnsi="宋体"/>
        </w:rPr>
        <w:t>周灭商之后，推行分封制，如封武王弟康叔于卫，都朝歌（今河南淇县）；封周公长子伯禽于鲁，都奄（今山东曲</w:t>
      </w:r>
      <w:r>
        <w:rPr>
          <w:rFonts w:ascii="宋体" w:hAnsi="宋体"/>
        </w:rPr>
        <w:t>阜</w:t>
      </w:r>
      <w:r>
        <w:rPr>
          <w:rFonts w:hint="eastAsia" w:ascii="宋体" w:hAnsi="宋体"/>
        </w:rPr>
        <w:t>）；封召公</w:t>
      </w:r>
      <w:r>
        <w:rPr>
          <w:rFonts w:ascii="宋体" w:hAnsi="宋体"/>
        </w:rPr>
        <w:t>奭</w:t>
      </w:r>
      <w:r>
        <w:rPr>
          <w:rFonts w:hint="eastAsia" w:ascii="宋体" w:hAnsi="宋体"/>
        </w:rPr>
        <w:t>于燕，都</w:t>
      </w:r>
      <w:r>
        <w:rPr>
          <w:rFonts w:ascii="宋体" w:hAnsi="宋体"/>
        </w:rPr>
        <w:t>蓟</w:t>
      </w:r>
      <w:r>
        <w:rPr>
          <w:rFonts w:hint="eastAsia" w:ascii="宋体" w:hAnsi="宋体"/>
        </w:rPr>
        <w:t>（今北京）。分封</w:t>
      </w:r>
    </w:p>
    <w:p>
      <w:pPr>
        <w:tabs>
          <w:tab w:val="left" w:pos="4245"/>
        </w:tabs>
        <w:spacing w:line="240" w:lineRule="atLeast"/>
        <w:rPr>
          <w:rFonts w:hint="eastAsia"/>
        </w:rPr>
      </w:pPr>
      <w:r>
        <w:t>A.</w:t>
      </w:r>
      <w:r>
        <w:rPr>
          <w:rFonts w:hint="eastAsia"/>
        </w:rPr>
        <w:t>推动了文化的交流与文化认同</w:t>
      </w:r>
      <w:r>
        <w:rPr>
          <w:rFonts w:hint="eastAsia"/>
          <w:lang w:val="en-US" w:eastAsia="zh-CN"/>
        </w:rPr>
        <w:t xml:space="preserve">              </w:t>
      </w:r>
      <w:r>
        <w:t>B.</w:t>
      </w:r>
      <w:r>
        <w:rPr>
          <w:rFonts w:hint="eastAsia"/>
        </w:rPr>
        <w:t>强化了君主专制权力</w:t>
      </w:r>
    </w:p>
    <w:p>
      <w:pPr>
        <w:tabs>
          <w:tab w:val="left" w:pos="4245"/>
        </w:tabs>
        <w:spacing w:line="240" w:lineRule="atLeast"/>
        <w:rPr>
          <w:rFonts w:hint="eastAsia" w:eastAsia="宋体"/>
          <w:lang w:eastAsia="zh-CN"/>
        </w:rPr>
      </w:pPr>
      <w:r>
        <w:t>C.</w:t>
      </w:r>
      <w:r>
        <w:rPr>
          <w:rFonts w:hint="eastAsia"/>
        </w:rPr>
        <w:t>实现了王室对地方的直接控制</w:t>
      </w:r>
      <w:r>
        <w:rPr>
          <w:rFonts w:hint="eastAsia"/>
          <w:lang w:val="en-US" w:eastAsia="zh-CN"/>
        </w:rPr>
        <w:t xml:space="preserve">              </w:t>
      </w:r>
      <w:r>
        <w:t>D.</w:t>
      </w:r>
      <w:r>
        <w:rPr>
          <w:rFonts w:hint="eastAsia"/>
        </w:rPr>
        <w:t>确立了贵族世袭特权</w:t>
      </w:r>
    </w:p>
    <w:p>
      <w:pPr>
        <w:adjustRightInd w:val="0"/>
        <w:snapToGrid w:val="0"/>
        <w:spacing w:line="240" w:lineRule="atLeast"/>
      </w:pPr>
      <w:r>
        <w:t>02.（2017年江苏卷单科历史1）《国语》讲“祀，国之大节”。有学者认为，青铜器在商周时期被视为“政治的权力”。可推断，商周时期青铜器主要用作</w:t>
      </w:r>
    </w:p>
    <w:p>
      <w:pPr>
        <w:adjustRightInd w:val="0"/>
        <w:snapToGrid w:val="0"/>
        <w:spacing w:line="240" w:lineRule="atLeast"/>
      </w:pPr>
      <w:r>
        <w:t>A.农具B.礼器C.食具D.货币</w:t>
      </w:r>
    </w:p>
    <w:p>
      <w:pPr>
        <w:adjustRightInd w:val="0"/>
        <w:snapToGrid w:val="0"/>
        <w:spacing w:line="240" w:lineRule="atLeast"/>
      </w:pPr>
      <w:r>
        <w:t>24.</w:t>
      </w:r>
      <w:r>
        <w:rPr>
          <w:rFonts w:hAnsi="宋体"/>
        </w:rPr>
        <w:t>周代青铜器上的铭文与商代相比，字数越来越多，语句也愈加格式化。这些铭文大都记述个人业绩，追颂祖先功德，希冀子孙保用。这表明西周时</w:t>
      </w:r>
    </w:p>
    <w:p>
      <w:pPr>
        <w:tabs>
          <w:tab w:val="left" w:pos="4245"/>
        </w:tabs>
        <w:adjustRightInd w:val="0"/>
        <w:snapToGrid w:val="0"/>
        <w:spacing w:line="240" w:lineRule="atLeast"/>
      </w:pPr>
      <w:r>
        <w:t xml:space="preserve">A.创造了一种全新的文字体系    </w:t>
      </w:r>
      <w:r>
        <w:rPr>
          <w:rFonts w:hint="eastAsia"/>
          <w:lang w:val="en-US" w:eastAsia="zh-CN"/>
        </w:rPr>
        <w:t xml:space="preserve">  </w:t>
      </w:r>
      <w:r>
        <w:t>B.形成了重视历史传承的风尚</w:t>
      </w:r>
    </w:p>
    <w:p>
      <w:pPr>
        <w:tabs>
          <w:tab w:val="left" w:pos="4245"/>
        </w:tabs>
        <w:adjustRightInd w:val="0"/>
        <w:snapToGrid w:val="0"/>
        <w:spacing w:line="240" w:lineRule="atLeast"/>
      </w:pPr>
      <w:r>
        <w:t xml:space="preserve">C.宗法制度受到了严重的挑战    </w:t>
      </w:r>
      <w:r>
        <w:rPr>
          <w:rFonts w:hint="eastAsia"/>
          <w:lang w:val="en-US" w:eastAsia="zh-CN"/>
        </w:rPr>
        <w:t xml:space="preserve">  </w:t>
      </w:r>
      <w:r>
        <w:t>D.青铜器的功用发生重大改变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27.福建各地族谱中有大量关于入台族裔回乡请祖先牌位赴台的记载，此类现象在清乾隆年间骤然增多。这说明乾隆年间</w:t>
      </w:r>
    </w:p>
    <w:p>
      <w:pPr>
        <w:widowControl/>
        <w:spacing w:line="240" w:lineRule="atLeast"/>
        <w:rPr>
          <w:rFonts w:hint="eastAsia"/>
        </w:rPr>
      </w:pPr>
      <w:r>
        <w:rPr>
          <w:rFonts w:hint="eastAsia"/>
        </w:rPr>
        <w:t>A.族谱维修顺应了移民的需求      B.大陆移民已在台湾安居繁衍</w:t>
      </w:r>
    </w:p>
    <w:p>
      <w:pPr>
        <w:widowControl/>
        <w:spacing w:line="240" w:lineRule="atLeast"/>
      </w:pPr>
      <w:r>
        <w:rPr>
          <w:rFonts w:hint="eastAsia"/>
        </w:rPr>
        <w:t xml:space="preserve">C.内地宗族开始整体迁移台湾    </w:t>
      </w:r>
      <w:r>
        <w:t xml:space="preserve">  </w:t>
      </w:r>
      <w:r>
        <w:rPr>
          <w:rFonts w:hint="eastAsia"/>
        </w:rPr>
        <w:t>D.两岸居民正常往来受到阻碍</w:t>
      </w:r>
    </w:p>
    <w:p>
      <w:pPr>
        <w:spacing w:line="24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2012、汉武帝设置十三州刺史以监察地方，并将豪强大族“田宅逾制”作为重要的监察内容，各地财产达300万钱的豪族被迁到长安附近集中居住。这表明：</w:t>
      </w:r>
    </w:p>
    <w:p>
      <w:pPr>
        <w:spacing w:line="24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A．政权的政治与经济支柱是豪强大族         </w:t>
      </w:r>
    </w:p>
    <w:p>
      <w:pPr>
        <w:spacing w:line="24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B．政治权</w:t>
      </w:r>
      <w:r>
        <w:rPr>
          <w:rFonts w:hint="eastAsia" w:ascii="宋体" w:hAnsi="宋体" w:cs="宋体"/>
          <w:kern w:val="0"/>
          <w:szCs w:val="21"/>
        </w:rPr>
        <w:drawing>
          <wp:inline distT="0" distB="0" distL="114300" distR="114300">
            <wp:extent cx="17145" cy="17780"/>
            <wp:effectExtent l="0" t="0" r="0" b="0"/>
            <wp:docPr id="35" name="图片 1" descr="园地原创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 descr="园地原创标识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Cs w:val="21"/>
        </w:rPr>
        <w:t>力与经济势力出现严重分离</w:t>
      </w:r>
    </w:p>
    <w:p>
      <w:pPr>
        <w:spacing w:line="24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C．抑制豪强是缓解土地兼并的重要措施       </w:t>
      </w:r>
    </w:p>
    <w:p>
      <w:pPr>
        <w:spacing w:line="24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D．经济手段是巩固专制集权的主要方式</w:t>
      </w:r>
    </w:p>
    <w:p>
      <w:pPr>
        <w:spacing w:line="24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2013、</w:t>
      </w:r>
      <w:r>
        <w:rPr>
          <w:rFonts w:ascii="宋体" w:hAnsi="宋体" w:cs="宋体"/>
          <w:kern w:val="0"/>
          <w:szCs w:val="21"/>
        </w:rPr>
        <w:t>在周代分封制下，墓葬有严格的等级规定。考古显示，战国时期，秦国地区君王墓葬规模宏大，其余墓葬无明显等级差别；在经济发达的东方六国地区，君王、卿大夫、士的墓葬等级差别明显。这表明</w:t>
      </w:r>
    </w:p>
    <w:p>
      <w:pPr>
        <w:spacing w:line="24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A．经济发展是分封制度得以维系的关键</w:t>
      </w:r>
      <w:r>
        <w:rPr>
          <w:rFonts w:hint="eastAsia" w:ascii="宋体" w:hAnsi="宋体" w:cs="宋体"/>
          <w:kern w:val="0"/>
          <w:szCs w:val="21"/>
        </w:rPr>
        <w:t xml:space="preserve">        </w:t>
      </w:r>
    </w:p>
    <w:p>
      <w:pPr>
        <w:spacing w:line="24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B．分封制中的等级规定凸显了君主集权</w:t>
      </w:r>
    </w:p>
    <w:p>
      <w:pPr>
        <w:spacing w:line="24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C．秦国率先消除分封体制走向集权统治</w:t>
      </w:r>
      <w:r>
        <w:rPr>
          <w:rFonts w:hint="eastAsia" w:ascii="宋体" w:hAnsi="宋体" w:cs="宋体"/>
          <w:kern w:val="0"/>
          <w:szCs w:val="21"/>
        </w:rPr>
        <w:t xml:space="preserve">        </w:t>
      </w:r>
    </w:p>
    <w:p>
      <w:pPr>
        <w:spacing w:line="240" w:lineRule="atLeast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ascii="宋体" w:hAnsi="宋体" w:cs="宋体"/>
          <w:kern w:val="0"/>
          <w:szCs w:val="21"/>
        </w:rPr>
        <w:t>D．东方六国仍严格遵</w:t>
      </w:r>
      <w:r>
        <w:rPr>
          <w:rFonts w:hint="eastAsia" w:ascii="宋体" w:hAnsi="宋体" w:cs="宋体"/>
          <w:kern w:val="0"/>
          <w:szCs w:val="21"/>
        </w:rPr>
        <w:t>行</w:t>
      </w:r>
      <w:r>
        <w:rPr>
          <w:rFonts w:ascii="宋体" w:hAnsi="宋体" w:cs="宋体"/>
          <w:kern w:val="0"/>
          <w:szCs w:val="21"/>
        </w:rPr>
        <w:t>西周的分封制度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03.（2016年海南卷单科历史3）在中国古代，褒扬官员德行和政绩，往往称其人为“民之父母”，官员亦以“为民父母”“爱民如子”作为执政的理想境界。这一现象反映出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A.宗族关系已成为执政的基础        B.“家天下”观念的政治影响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C.官员考核主要依据民本思想        D.官民之间具有共同政治诉求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02.（2016年江苏卷单科历史1）中国传统家族有“长兄如父”“小儿不及长孙”的说法。这些说法体现的是（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A．家族和睦      B．等级秩序       C．贵族世袭       D．宗法观念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2"/>
        </w:rPr>
        <w:t>总结一：早期政治制度特点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2"/>
        </w:rPr>
        <w:t>以血缘为纽带形成国家政治结构：贵族政治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2"/>
        </w:rPr>
        <w:t>最高统治集团尚未形成权力高度集中即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2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2"/>
        </w:rPr>
        <w:t>；天子与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2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2"/>
        </w:rPr>
        <w:t>共治天下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二、秦中央集权制度的形成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（一）背景：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1、经济：维护封建经济基础的需要（小农经济需要中央集权的保护）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2、政治：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①周王室衰微，诸侯争霸，分封制宗法制遭到破坏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②秦国统一六国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3、思想：百家争鸣，法家思想兴起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4、实践：商鞅变法的成功实践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（二）内容：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1、建立皇帝制度：皇帝独尊、      、皇位世袭、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  <w:t>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2、中央实行三公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u w:val="single"/>
        </w:rPr>
        <w:t>九卿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制：三公相互配合、相互牵制，最终使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instrText xml:space="preserve">INCLUDEPICTURE \d "C:\\Users\\ADMINI~1\\AppData\\Local\\Temp\\ksohtml\\wps22D6.tmp.jpg" \* MERGEFORMATINET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pict>
          <v:shape id="_x0000_i1026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9" r:href="rId10" o:title="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军政大权操纵于皇帝一人之手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1995" w:firstLineChars="95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太尉：协助皇帝掌管全国军队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1365" w:firstLineChars="65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三公  丞相：辅佐皇帝处理全国政务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1995" w:firstLineChars="95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御史大夫：掌图籍章奏，监察百官，辅佐丞相处理事务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4"/>
          <w:szCs w:val="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地方实行郡县制：秦统一后，废分封，实行郡县制，郡守、县令都由皇帝任免(官僚政治），形成中央垂直管理地方的形式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  <w:t>。作用：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                          ；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4"/>
          <w:szCs w:val="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lef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（三）巩固措施：1、选官制度：沿用军功受爵，制定一套选拔制度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1680" w:firstLineChars="8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2、监察制度：建立以御史大夫为首的检查制度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1680" w:firstLineChars="8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3、考核制度：建立一套考核官吏的制度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1680" w:firstLineChars="8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4、法律制度：制度《秦律》，轻罪重罚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（四）影响：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（1）积极影响：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①彻底打破了传统的贵族分封制，奠定了中国古代大一统王朝制度的基础，对此后2000多年的中国政治与社会产生了重要的影响。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②有利于封建经济文化的发展，对祖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instrText xml:space="preserve">INCLUDEPICTURE \d "C:\\Users\\ADMINI~1\\AppData\\Local\\Temp\\ksohtml\\wps2308.tmp.jpg" \* MERGEFORMATINET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pict>
          <v:shape id="_x0000_i1027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国疆域的初步奠定、对巩固国家统一，以及形成以华夏族为主体的中华民族，都起了重要作用。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（2）消极影响：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 xml:space="preserve">①秦法以“轻罪重罚”为指导思想，给人民带来了极大的苦难；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②在一定程度上阻碍了中国政治、经济、文化等方面的自由发展。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【名师点睛】分封制与郡县制区别</w:t>
      </w:r>
    </w:p>
    <w:tbl>
      <w:tblPr>
        <w:tblStyle w:val="7"/>
        <w:tblW w:w="1072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060"/>
        <w:gridCol w:w="64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西周分封制</w:t>
            </w:r>
          </w:p>
        </w:tc>
        <w:tc>
          <w:tcPr>
            <w:tcW w:w="6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秦朝郡县制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实行条件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与宗法制相联</w:t>
            </w:r>
          </w:p>
        </w:tc>
        <w:tc>
          <w:tcPr>
            <w:tcW w:w="6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在国家大一统的条件下实行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传承制度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世袭</w:t>
            </w:r>
          </w:p>
        </w:tc>
        <w:tc>
          <w:tcPr>
            <w:tcW w:w="6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官吏由皇帝任免调迁，不得世袭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官吏权力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拥有封地和相应的爵位</w:t>
            </w:r>
          </w:p>
        </w:tc>
        <w:tc>
          <w:tcPr>
            <w:tcW w:w="6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官吏只有俸禄，无封地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与中央关系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诸侯国有很强的地方独立性</w:t>
            </w:r>
          </w:p>
        </w:tc>
        <w:tc>
          <w:tcPr>
            <w:tcW w:w="6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郡县是地方行政机构，地方绝对服从中央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官员职责范围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封地内有行政权，拥有对土地的管理权</w:t>
            </w:r>
          </w:p>
        </w:tc>
        <w:tc>
          <w:tcPr>
            <w:tcW w:w="6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辖区内只行使行政管理权，对土地无管理权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历史作用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西周分封制有利于稳定当时的政治秩序，但也容易发展为割据势力</w:t>
            </w:r>
          </w:p>
        </w:tc>
        <w:tc>
          <w:tcPr>
            <w:tcW w:w="6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有利于中央集权的加强和国家的统一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高考典例：</w:t>
      </w:r>
    </w:p>
    <w:p>
      <w:pPr>
        <w:adjustRightInd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7．（2018海南卷）《汉书》云：“汉家承秦之制，并立郡县，主有专己之威，臣无百年之柄。”这表明在西汉</w:t>
      </w:r>
    </w:p>
    <w:p>
      <w:pPr>
        <w:adjustRightInd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A．分封制度退出历史舞台</w:t>
      </w:r>
      <w:r>
        <w:rPr>
          <w:rFonts w:hint="eastAsia"/>
        </w:rPr>
        <w:tab/>
      </w:r>
      <w:r>
        <w:rPr>
          <w:rFonts w:hint="eastAsia"/>
        </w:rPr>
        <w:t>B．宗法制度趋于瓦解</w:t>
      </w:r>
    </w:p>
    <w:p>
      <w:pPr>
        <w:adjustRightInd w:val="0"/>
        <w:snapToGrid w:val="0"/>
        <w:spacing w:line="240" w:lineRule="atLeast"/>
        <w:rPr>
          <w:rFonts w:hint="eastAsia"/>
        </w:rPr>
      </w:pPr>
      <w:r>
        <w:rPr>
          <w:rFonts w:hint="eastAsia"/>
        </w:rPr>
        <w:t>C．郡县制有利于维护皇权</w:t>
      </w:r>
      <w:r>
        <w:rPr>
          <w:rFonts w:hint="eastAsia"/>
        </w:rPr>
        <w:tab/>
      </w:r>
      <w:r>
        <w:rPr>
          <w:rFonts w:hint="eastAsia"/>
        </w:rPr>
        <w:t>D．官僚制度未能建立</w:t>
      </w:r>
    </w:p>
    <w:p>
      <w:pPr>
        <w:adjustRightInd w:val="0"/>
        <w:snapToGrid w:val="0"/>
        <w:spacing w:line="240" w:lineRule="atLeast"/>
      </w:pPr>
      <w:r>
        <w:rPr>
          <w:rFonts w:hint="eastAsia"/>
        </w:rPr>
        <w:t>1. （2018江苏卷）下图是山东省微山县两城镇出土的东汉“射爵射侯”画像石。图中树上有20多只雀和猴，树下两人持弓仰射。古代“雀”“爵”相通，“猴”“侯”同音。这类画像在汉代石刻中较为常见。这反映了当时人们</w:t>
      </w:r>
    </w:p>
    <w:p>
      <w:pPr>
        <w:adjustRightInd w:val="0"/>
        <w:snapToGrid w:val="0"/>
        <w:spacing w:line="240" w:lineRule="atLeast"/>
      </w:pPr>
      <w:r>
        <w:drawing>
          <wp:inline distT="0" distB="0" distL="0" distR="0">
            <wp:extent cx="2767330" cy="1748155"/>
            <wp:effectExtent l="0" t="0" r="13970" b="4445"/>
            <wp:docPr id="5" name="图片 1" descr="2018年普通高等学校招生全国统一考试历史（江苏卷）【解析】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2018年普通高等学校招生全国统一考试历史（江苏卷）【解析】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7927" cy="174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40" w:lineRule="atLeast"/>
      </w:pPr>
      <w:r>
        <w:rPr>
          <w:rFonts w:hint="eastAsia"/>
        </w:rPr>
        <w:t>A. 抑制王侯势力的政治诉求        B. 追求显贵地位的价值取向</w:t>
      </w:r>
    </w:p>
    <w:p>
      <w:pPr>
        <w:adjustRightInd w:val="0"/>
        <w:snapToGrid w:val="0"/>
        <w:spacing w:line="240" w:lineRule="atLeast"/>
      </w:pPr>
      <w:r>
        <w:rPr>
          <w:rFonts w:hint="eastAsia"/>
        </w:rPr>
        <w:t>C. 关注自然和谐的生态理念        D. 推崇尚武健身的社会风气</w:t>
      </w:r>
    </w:p>
    <w:p>
      <w:pPr>
        <w:adjustRightInd w:val="0"/>
        <w:snapToGrid w:val="0"/>
        <w:spacing w:line="240" w:lineRule="atLeast"/>
      </w:pPr>
      <w:r>
        <w:t>25.东汉王充在《论衡》中说：“萧何入秦，收拾文书（国家档案文献），汉所以能制九州者，文书之力也。”其意在说明，西汉成功地实现对全国的统治，是因为汉初</w:t>
      </w:r>
    </w:p>
    <w:p>
      <w:pPr>
        <w:tabs>
          <w:tab w:val="left" w:pos="4245"/>
        </w:tabs>
        <w:adjustRightInd w:val="0"/>
        <w:snapToGrid w:val="0"/>
        <w:spacing w:line="240" w:lineRule="atLeast"/>
      </w:pPr>
      <w:r>
        <w:t>A.实行了崇尚儒家的政策    B.继承了秦朝的基本制度</w:t>
      </w:r>
    </w:p>
    <w:p>
      <w:pPr>
        <w:tabs>
          <w:tab w:val="left" w:pos="4245"/>
        </w:tabs>
        <w:adjustRightInd w:val="0"/>
        <w:snapToGrid w:val="0"/>
        <w:spacing w:line="240" w:lineRule="atLeast"/>
      </w:pPr>
      <w:r>
        <w:t>C.未能充分发挥文书功能    D.官吏熟知秦朝典章制度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01．（2015年天津卷文综历史2）秦汉时期设立了朝议制度，凡遇军国大事，皇帝往往“下其议”于群臣，议定的结果，通常由宰相领衔上奏，最后必须经皇帝裁决，方能施行。这一制度（     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A．表明军国大事是最终由朝臣议定     B．反映了皇权与相权的矛盾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C．起到了限制、监督皇权的作用       D．有利于皇帝决策时集思广益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02.（2015年海南卷历史2）《三国志》称秦始皇“罢侯置守，设官分职，不与古同”。这是指秦朝实行了（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A．郡县制        B．分封制         C．井田制         D．宗法制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三、汉至元政治制度的演变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（一）汉朝时期的政治制度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1、内容：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1）中央：为了削弱相权，加强皇权，设中朝，三公九卿转变为成为外朝，是一个执行机构。中央官僚机构实际上形成两个系统，以大将军、尚书为首的“中朝”成为真正的决策机构，而以丞相为首的“外朝”则逐渐变成执行政务的机关（内朝对重要的政事先做出决策，丞相府变成了单纯的执行机构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（2）地方：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汉高祖：郡国并行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  <w:t>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汉景帝：削藩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汉武帝：①为加强对地方的控制，设刺史，代表中央监察诸侯和地方高官。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②颁布“推恩令”，削弱王国势力，进一步加强了中央集权。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2、影响：①进一步巩固和发展了大一统的局面，促进了社会经济的发展。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②过于集权导致东汉时期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专权，政局长期动荡。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（二）隋唐时期的政治制度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1、内容：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（1）中央：三省六部制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①特点：三省指中书（负责起草诏令），门下（负责封驳审议）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instrText xml:space="preserve">INCLUDEPICTURE \d "C:\\Users\\ADMINI~1\\AppData\\Local\\Temp\\ksohtml\\wps239A.tmp.jpg" \* MERGEFORMATINET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pict>
          <v:shape id="_x0000_i1028" o:spt="75" type="#_x0000_t75" style="height:1.5pt;width:2.25pt;" filled="f" o:preferrelative="t" stroked="f" coordsize="21600,21600">
            <v:path/>
            <v:fill on="f" focussize="0,0"/>
            <v:stroke on="f" joinstyle="miter"/>
            <v:imagedata r:id="rId15" r:href="rId16" o:title="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、尚书省（负责执行）下设吏、户、礼、兵、刑、工六部。三省长官都是宰相，相互牵制，都对皇帝负责，三省六部制并没有使行政权、财权、军权完全分开（尚书省下有户部、兵部），程序     ，分化   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②作用：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A三省六部既有分工，又有合作，提高了工作效率；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B相权一分为三，削弱了相权，有利于加强皇权；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C三省六部的确立和完善，使此后历朝基本上沿袭。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（2）地方：设置节度使，镇守地方。唐朝中叶遭遇了“安史之乱”，叛乱平定后，在地方设置了许多节度使（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地方军镇长官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，节度使掌握行政、财政和军事大权，后发展成为藩镇割据的局面，一直延续到唐朝灭亡，严重削弱了中央集权。五代十国实际就是藩镇割据的继续和发展。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（三）宋加强中央集权的措施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1、措施：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（1）削实权 （“权”）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①削弱藩镇；②设置通判，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</w:rPr>
        <w:t>各州公文必须由知州和通判联合署名才有效。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</w:rPr>
        <w:t xml:space="preserve">通判是宋代知州的副职。州一级发出文件，必须通判签署才能生效，目的是  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；文臣出任州郡长官；体现         特点③设二府削弱宰相权力；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④又增设参知政事为副相，分割宰相的行政权。宋代，军权、财权被完全从相权中分割出来。（宋代从中央到地方实行财、政、军分权。）事务分割，分化    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（2）制钱谷（“钱”）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①地方各路设       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8"/>
          <w:szCs w:val="21"/>
        </w:rPr>
        <w:t>其官衙称“转运使司”﹐俗称“漕司”）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，各州郡赋税均由中央直接掌握，消除了地方割据的物质基础；②设三司，三司使总管国家财政，分割宰相的财权。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19" w:leftChars="9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（3）收精兵（“兵”）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19" w:leftChars="9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①设三衙，统领禁军，彼此互不统属；守内虚外时代特征。         解除统兵将领权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  <w:t>力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19" w:leftChars="9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②发兵之权归枢密院，直接对皇帝负责；实现了统兵权和调兵权的分离。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49" w:leftChars="9" w:hanging="630" w:hangingChars="3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2、影响：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49" w:leftChars="9" w:hanging="630" w:hangingChars="3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①积极：加强了中央集权，改变了唐末五代以来藩镇割据的分裂局面。维护了国家纺一和社会安定，有利于社会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649" w:leftChars="9" w:hanging="630" w:hangingChars="3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经济发展。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宋太祖本人陈桥兵变夺权，实乃防止自身事件重演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②消极：造成了“冗官”“冗兵”“冗费”的积贫积弱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instrText xml:space="preserve">INCLUDEPICTURE \d "C:\\Users\\ADMINI~1\\AppData\\Local\\Temp\\ksohtml\\wps23AB.tmp.jpg" \* MERGEFORMATINET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pict>
          <v:shape id="_x0000_i1029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的后患即为什么重农抑商松动？。地方主动性、积极性丧失。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19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（四）元朝的政治制度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1、中央：设中书省和枢密院，另设宣政院管理宗教事务和西藏地区；一省二院，相权反弹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2、地方：推行行省制度，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注：行省制的设置并不是为了地方行政方便，而是为了便于军事控制。行省长官是被外派到地方的中央官。在当时，并不是说把全国划分成几个地方行政区，而是说这个地方驻有中央宰相。行省的正名定义并不是地方政府，而是流动的中央政府。换言之，是中央侵入了地方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有效地加强了对全国的统治，是中国古代地主行政制度的重大变革，是中国     的开端。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一改前代以山川形便为主划分行政区划的做法，明确以犬牙交错为主导（削弱地方的经济、文化认同感），有利于加强         （但不利于区域经济的健康发展等）。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高考典例：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hint="eastAsia"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26.武则天时期，将中书门下二省名称分别改为凤阁、鸾台，通过加授“同凤阁鸾台平章事”头衔，使低品级官员得以与凤阁、鸾台长官共同议政，宰相数量大增，且更替频繁。这一做法的目的是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hint="eastAsia"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A. 扩大中书、门下二省的职权       B. 为官员提供迅速晋升的机会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hint="eastAsia"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C. 便于实现对朝政的全面控制       D. 强化宰相参政议政职能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8. （2018全国卷Ⅰ）据学者研究,唐朝“安史之乱”后百余年间的藩镇基本情况如表2所示。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asciiTheme="minorEastAsia" w:hAnsiTheme="minorEastAsia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82550</wp:posOffset>
            </wp:positionV>
            <wp:extent cx="3581400" cy="985520"/>
            <wp:effectExtent l="0" t="0" r="0" b="5080"/>
            <wp:wrapSquare wrapText="bothSides"/>
            <wp:docPr id="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105" w:firstLineChars="50"/>
        <w:jc w:val="left"/>
        <w:rPr>
          <w:rFonts w:hint="eastAsia" w:cs="宋体" w:asciiTheme="minorEastAsia" w:hAnsiTheme="minorEastAsia"/>
          <w:kern w:val="0"/>
          <w:szCs w:val="21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105" w:firstLineChars="50"/>
        <w:jc w:val="left"/>
        <w:rPr>
          <w:rFonts w:hint="eastAsia" w:cs="宋体" w:asciiTheme="minorEastAsia" w:hAnsiTheme="minorEastAsia"/>
          <w:kern w:val="0"/>
          <w:szCs w:val="21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105" w:firstLineChars="50"/>
        <w:jc w:val="left"/>
        <w:rPr>
          <w:rFonts w:hint="eastAsia" w:cs="宋体" w:asciiTheme="minorEastAsia" w:hAnsiTheme="minorEastAsia"/>
          <w:kern w:val="0"/>
          <w:szCs w:val="21"/>
        </w:rPr>
      </w:pP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105" w:firstLineChars="50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由此可知，这一时期的藩镇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105" w:firstLineChars="50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A.控制了朝廷财政收入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105" w:firstLineChars="50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B.彼此之间攻伐不已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105" w:firstLineChars="50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C.注重维护中央的权威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105" w:firstLineChars="50"/>
        <w:jc w:val="left"/>
        <w:rPr>
          <w:rFonts w:cs="Times New Roman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D.延续了唐朝的统治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t>2. （2018江苏卷）有学者认为，唐代前期中央各级行政机关以及地方诸道州府，行政上皆承受于尚书省。“有事皆申尚书省取裁闻奏，不能径奏君相；诏令制敕亦必先下尚书省详定，然后下百司。”由此可见，尚书省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t>A. 剥夺中书与门下省的权力       B. 拥有起草诏令制敕的职权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t>C. 阻隔皇帝与各州府的联系       D. 成为全国行政运行的枢纽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t>5．（2018天津卷）元朝在地方实行行省制度。行省“掌国庶务，统郡县，镇边鄙……凡钱粮、兵甲、屯种、漕运、军国重事，无不领之”，但地方官吏的选用主要由中书省和吏部负责，调动行省所属军队须皇帝批准。这说明元朝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t>A．地方拥有适度权力                  B．地方缺乏实际权力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t>C．行省权力集中专断                  D．君主专制得以加强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t>01．（2017年北京卷12）2016年，在北京市通州区发掘出汉代渔阳郡路县城址和800余座战国至汉代墓葬，出土了钱币及大量陶屋、陶仓等随葬品。这些考古发现，有助于研究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= 1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t>秦汉时期郡县的设置状况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= 2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>本区域古代农业发展状况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= 3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③</w:t>
      </w:r>
      <w:r>
        <w:rPr>
          <w:rFonts w:hint="eastAsia"/>
        </w:rPr>
        <w:fldChar w:fldCharType="end"/>
      </w:r>
      <w:r>
        <w:rPr>
          <w:rFonts w:hint="eastAsia"/>
        </w:rPr>
        <w:t>汉代手工业和商业发展情况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= 4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④</w:t>
      </w:r>
      <w:r>
        <w:rPr>
          <w:rFonts w:hint="eastAsia"/>
        </w:rPr>
        <w:fldChar w:fldCharType="end"/>
      </w:r>
      <w:r>
        <w:rPr>
          <w:rFonts w:hint="eastAsia"/>
        </w:rPr>
        <w:t>大运河对本区域交通的影响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t>A.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1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2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3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③</w:t>
      </w:r>
      <w:r>
        <w:rPr>
          <w:rFonts w:hint="eastAsia"/>
        </w:rPr>
        <w:fldChar w:fldCharType="end"/>
      </w:r>
      <w:r>
        <w:rPr>
          <w:rFonts w:hint="eastAsia"/>
        </w:rPr>
        <w:t xml:space="preserve">     B.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1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2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4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④</w:t>
      </w:r>
      <w:r>
        <w:rPr>
          <w:rFonts w:hint="eastAsia"/>
        </w:rPr>
        <w:fldChar w:fldCharType="end"/>
      </w:r>
      <w:r>
        <w:rPr>
          <w:rFonts w:hint="eastAsia"/>
        </w:rPr>
        <w:t xml:space="preserve">    C.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2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3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③</w: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4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④</w:t>
      </w:r>
      <w:r>
        <w:rPr>
          <w:rFonts w:hint="eastAsia"/>
        </w:rPr>
        <w:fldChar w:fldCharType="end"/>
      </w:r>
      <w:r>
        <w:rPr>
          <w:rFonts w:hint="eastAsia"/>
        </w:rPr>
        <w:t xml:space="preserve">   D.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1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3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③</w:t>
      </w:r>
      <w:r>
        <w:rPr>
          <w:rFonts w:hint="eastAsia"/>
        </w:rPr>
        <w:fldChar w:fldCharType="end"/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4 \* GB3 </w:instrText>
      </w:r>
      <w:r>
        <w:rPr>
          <w:rFonts w:hint="eastAsia"/>
        </w:rPr>
        <w:fldChar w:fldCharType="separate"/>
      </w:r>
      <w:r>
        <w:rPr>
          <w:rFonts w:hint="eastAsia"/>
        </w:rPr>
        <w:t>④</w:t>
      </w:r>
      <w:r>
        <w:rPr>
          <w:rFonts w:hint="eastAsia"/>
        </w:rPr>
        <w:fldChar w:fldCharType="end"/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t>02.（2017年北京卷13）北宋名臣包拯清正廉洁。刚正不阿，民间尊称他为“包相爷”。他曾担任过转运使、兵部员外郎、开封府知府和枢密副使等职务，其中“位同宰相”的是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t>A.转运使     B.兵部员外郎   C.知府    D.枢密副使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t>3．唐初，三省长官都是宰相，后来发生了两种变化：一是皇帝选拔中级官吏出任宰相；二是执掌行政职能的尚书省地位下降，与决策职能相关联的中书省、门下省地位上升。这表明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t>A．三省六部制基本上已被废除          B．政府的行政效率极大提高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t>C．君权与相权的关系有所调整          D．中书省、门下省决策权扩大</w:t>
      </w:r>
    </w:p>
    <w:p>
      <w:pPr>
        <w:spacing w:line="240" w:lineRule="atLeast"/>
        <w:rPr>
          <w:szCs w:val="21"/>
        </w:rPr>
      </w:pPr>
      <w:r>
        <w:rPr>
          <w:rFonts w:hint="eastAsia"/>
        </w:rPr>
        <w:t>27</w:t>
      </w:r>
      <w:r>
        <w:t>.</w:t>
      </w:r>
      <w:r>
        <w:rPr>
          <w:rFonts w:hint="eastAsia"/>
          <w:szCs w:val="21"/>
        </w:rPr>
        <w:t>关于宋太祖驾崩前夜宋太宗（时为晋王）的活动，北宋时期有不同记载。《续湘山野录》记载，宋太宗当晚曾与其兄宋太祖在宫中饮酒，并宿于宫中；《</w:t>
      </w:r>
      <w:r>
        <w:rPr>
          <w:szCs w:val="21"/>
        </w:rPr>
        <w:t>涑水记闻</w:t>
      </w:r>
      <w:r>
        <w:rPr>
          <w:rFonts w:hint="eastAsia"/>
          <w:szCs w:val="21"/>
        </w:rPr>
        <w:t>》则称，那晚宋太宗并未进宫。这反映出</w:t>
      </w:r>
    </w:p>
    <w:p>
      <w:pPr>
        <w:spacing w:line="240" w:lineRule="atLeast"/>
        <w:rPr>
          <w:rFonts w:hint="eastAsia"/>
        </w:rPr>
      </w:pPr>
      <w:r>
        <w:t>A.</w:t>
      </w:r>
      <w:r>
        <w:rPr>
          <w:rFonts w:hint="eastAsia"/>
          <w:color w:val="000000"/>
          <w:szCs w:val="21"/>
        </w:rPr>
        <w:t>历史事实都是通过历史叙述呈现</w:t>
      </w:r>
    </w:p>
    <w:p>
      <w:pPr>
        <w:spacing w:line="240" w:lineRule="atLeast"/>
        <w:rPr>
          <w:rFonts w:hint="eastAsia"/>
        </w:rPr>
      </w:pPr>
      <w:r>
        <w:t>B.</w:t>
      </w:r>
      <w:r>
        <w:rPr>
          <w:rFonts w:hint="eastAsia"/>
          <w:color w:val="000000"/>
          <w:szCs w:val="21"/>
        </w:rPr>
        <w:t>同一历史事实会有不同历史记载</w:t>
      </w:r>
    </w:p>
    <w:p>
      <w:pPr>
        <w:tabs>
          <w:tab w:val="left" w:pos="4140"/>
        </w:tabs>
        <w:spacing w:line="240" w:lineRule="atLeast"/>
        <w:rPr>
          <w:rFonts w:hint="eastAsia"/>
        </w:rPr>
      </w:pPr>
      <w:r>
        <w:t>C.</w:t>
      </w:r>
      <w:r>
        <w:rPr>
          <w:rFonts w:hint="eastAsia"/>
          <w:color w:val="000000"/>
          <w:szCs w:val="21"/>
        </w:rPr>
        <w:t>历史叙述不能客观准确再现历史事实</w:t>
      </w:r>
    </w:p>
    <w:p>
      <w:pPr>
        <w:tabs>
          <w:tab w:val="left" w:pos="4140"/>
        </w:tabs>
        <w:spacing w:line="240" w:lineRule="atLeast"/>
        <w:rPr>
          <w:color w:val="000000"/>
          <w:szCs w:val="21"/>
        </w:rPr>
      </w:pPr>
      <w:r>
        <w:t>D.</w:t>
      </w:r>
      <w:r>
        <w:rPr>
          <w:rFonts w:hint="eastAsia"/>
          <w:color w:val="000000"/>
          <w:szCs w:val="21"/>
        </w:rPr>
        <w:t>综合多种历史叙述即可确认历史事实</w:t>
      </w:r>
    </w:p>
    <w:p>
      <w:pPr>
        <w:spacing w:line="240" w:lineRule="atLeast"/>
        <w:rPr>
          <w:rFonts w:hint="eastAsia"/>
        </w:rPr>
      </w:pPr>
      <w:r>
        <w:rPr>
          <w:rFonts w:hint="eastAsia"/>
        </w:rPr>
        <w:t>25</w:t>
      </w:r>
      <w:r>
        <w:t>.</w:t>
      </w:r>
      <w:r>
        <w:rPr>
          <w:rFonts w:hint="eastAsia"/>
        </w:rPr>
        <w:t>表1</w:t>
      </w:r>
    </w:p>
    <w:tbl>
      <w:tblPr>
        <w:tblStyle w:val="7"/>
        <w:tblW w:w="3956" w:type="dxa"/>
        <w:tblInd w:w="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056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686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皇帝纪年</w:t>
            </w:r>
          </w:p>
        </w:tc>
        <w:tc>
          <w:tcPr>
            <w:tcW w:w="1056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公元纪年</w:t>
            </w:r>
          </w:p>
        </w:tc>
        <w:tc>
          <w:tcPr>
            <w:tcW w:w="1214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郡级政区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86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汉高帝十二年</w:t>
            </w:r>
          </w:p>
        </w:tc>
        <w:tc>
          <w:tcPr>
            <w:tcW w:w="1056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前195年</w:t>
            </w:r>
          </w:p>
        </w:tc>
        <w:tc>
          <w:tcPr>
            <w:tcW w:w="1214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686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汉文帝十六年</w:t>
            </w:r>
          </w:p>
        </w:tc>
        <w:tc>
          <w:tcPr>
            <w:tcW w:w="1056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前164年</w:t>
            </w:r>
          </w:p>
        </w:tc>
        <w:tc>
          <w:tcPr>
            <w:tcW w:w="1214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686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汉景帝中六年</w:t>
            </w:r>
          </w:p>
        </w:tc>
        <w:tc>
          <w:tcPr>
            <w:tcW w:w="1056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前144年</w:t>
            </w:r>
          </w:p>
        </w:tc>
        <w:tc>
          <w:tcPr>
            <w:tcW w:w="1214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68郡、国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686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汉武帝元封五年</w:t>
            </w:r>
          </w:p>
        </w:tc>
        <w:tc>
          <w:tcPr>
            <w:tcW w:w="1056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前106年</w:t>
            </w:r>
          </w:p>
        </w:tc>
        <w:tc>
          <w:tcPr>
            <w:tcW w:w="1214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108郡、国</w:t>
            </w:r>
          </w:p>
        </w:tc>
      </w:tr>
    </w:tbl>
    <w:p>
      <w:pPr>
        <w:tabs>
          <w:tab w:val="left" w:pos="4140"/>
        </w:tabs>
        <w:spacing w:line="240" w:lineRule="atLeast"/>
        <w:rPr>
          <w:rFonts w:hint="eastAsia"/>
        </w:rPr>
      </w:pPr>
      <w:r>
        <w:rPr>
          <w:rFonts w:hint="eastAsia"/>
        </w:rPr>
        <w:t>表1为西汉朝廷直接管辖的郡级政区变化表。据此可知</w:t>
      </w:r>
    </w:p>
    <w:p>
      <w:pPr>
        <w:tabs>
          <w:tab w:val="left" w:pos="4140"/>
        </w:tabs>
        <w:spacing w:line="240" w:lineRule="atLeast"/>
        <w:rPr>
          <w:rFonts w:hint="eastAsia"/>
        </w:rPr>
      </w:pPr>
      <w:r>
        <w:t>A.</w:t>
      </w:r>
      <w:r>
        <w:rPr>
          <w:rFonts w:hint="eastAsia"/>
        </w:rPr>
        <w:t>诸侯王国与朝廷矛盾渐趋激化</w:t>
      </w:r>
      <w:r>
        <w:rPr>
          <w:rFonts w:hint="eastAsia"/>
          <w:lang w:val="en-US" w:eastAsia="zh-CN"/>
        </w:rPr>
        <w:t xml:space="preserve">            </w:t>
      </w:r>
      <w:r>
        <w:t>B.</w:t>
      </w:r>
      <w:r>
        <w:rPr>
          <w:rFonts w:hint="eastAsia"/>
        </w:rPr>
        <w:t>中央行政体制进行了调整</w:t>
      </w:r>
    </w:p>
    <w:p>
      <w:pPr>
        <w:tabs>
          <w:tab w:val="left" w:pos="4140"/>
        </w:tabs>
        <w:spacing w:line="240" w:lineRule="atLeast"/>
      </w:pPr>
      <w:r>
        <w:t>C.</w:t>
      </w:r>
      <w:r>
        <w:rPr>
          <w:rFonts w:hint="eastAsia"/>
        </w:rPr>
        <w:t>朝廷解决边患的条件更加成熟</w:t>
      </w:r>
      <w:r>
        <w:rPr>
          <w:rFonts w:hint="eastAsia"/>
          <w:lang w:val="en-US" w:eastAsia="zh-CN"/>
        </w:rPr>
        <w:t xml:space="preserve">            </w:t>
      </w:r>
      <w:r>
        <w:t>D.</w:t>
      </w:r>
      <w:r>
        <w:rPr>
          <w:rFonts w:hint="eastAsia"/>
        </w:rPr>
        <w:t>王国控制的区域日益扩大</w:t>
      </w:r>
    </w:p>
    <w:p>
      <w:pPr>
        <w:widowControl/>
        <w:spacing w:line="240" w:lineRule="atLeast"/>
        <w:rPr>
          <w:rFonts w:hint="eastAsia"/>
        </w:rPr>
      </w:pPr>
      <w:r>
        <w:rPr>
          <w:rFonts w:hint="eastAsia"/>
        </w:rPr>
        <w:t>25.两汉实行州郡推荐、朝廷考试任用的察举制；经魏晋九品中正制，至隋唐演变为自由投考、差额录用的科举制。科举制更有利于</w:t>
      </w:r>
    </w:p>
    <w:p>
      <w:pPr>
        <w:widowControl/>
        <w:spacing w:line="240" w:lineRule="atLeast"/>
        <w:rPr>
          <w:rFonts w:hint="eastAsia"/>
        </w:rPr>
      </w:pPr>
      <w:r>
        <w:rPr>
          <w:rFonts w:hint="eastAsia"/>
        </w:rPr>
        <w:t>A.选拔最优秀的官吏    B.鉴别官员道德水平</w:t>
      </w:r>
    </w:p>
    <w:p>
      <w:pPr>
        <w:widowControl/>
        <w:spacing w:line="240" w:lineRule="atLeast"/>
      </w:pPr>
      <w:r>
        <w:rPr>
          <w:rFonts w:hint="eastAsia"/>
        </w:rPr>
        <w:t>C.排除世家子弟入仕    D.提升社会文化水平</w:t>
      </w:r>
    </w:p>
    <w:p>
      <w:pPr>
        <w:widowControl/>
        <w:spacing w:line="240" w:lineRule="atLeast"/>
        <w:rPr>
          <w:rFonts w:hint="eastAsia"/>
        </w:rPr>
      </w:pPr>
      <w:r>
        <w:rPr>
          <w:rFonts w:hint="eastAsia"/>
        </w:rPr>
        <w:t>26.史载，宋太祖某日闷闷不乐，有人问他原因，他说：“尔谓帝王可容易行事耶……偶有误失，史官必书之，我所以不乐也。”此事反映了</w:t>
      </w:r>
    </w:p>
    <w:p>
      <w:pPr>
        <w:widowControl/>
        <w:spacing w:line="240" w:lineRule="atLeast"/>
        <w:rPr>
          <w:rFonts w:hint="eastAsia"/>
        </w:rPr>
      </w:pPr>
      <w:r>
        <w:rPr>
          <w:rFonts w:hint="eastAsia"/>
        </w:rPr>
        <w:t>A.重史传统影响君主个人行为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B.宋代史官所撰史书全都真实可信</w:t>
      </w:r>
    </w:p>
    <w:p>
      <w:pPr>
        <w:widowControl/>
        <w:spacing w:line="240" w:lineRule="atLeast"/>
      </w:pPr>
      <w:r>
        <w:rPr>
          <w:rFonts w:hint="eastAsia"/>
        </w:rPr>
        <w:t>C.史官与君主间存在尖锐矛盾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D.宋太祖不愿史书记录其真实言行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10.（2016年全国新课标3卷25）东汉王充在《论衡》中说：“萧何入秦，收拾文书（</w:t>
      </w:r>
      <w:bookmarkStart w:id="0" w:name="OLE_LINK3"/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国家档案文献</w:t>
      </w:r>
      <w:bookmarkEnd w:id="0"/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），汉所以能制九州者，文书之力也。”其意在说明，西汉成功地实现对全国的统治，是因为汉初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A．实行了崇尚儒家的政策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B．继承了秦朝的基本制度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C．未能充分发挥文书功能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D．官吏熟知秦朝典章制度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07.（2016年海南卷单科历史5）西汉初年，刘邦封置诸侯王国．封子弟为王，功臣为侯，并规定“非刘氏不王．非有功不侯”。这表明刘邦推行分封制意在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A.加强对地方的控制   B继承西周的政治体制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C确保皇位传承稳固    D．否定秦朝的政治体制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11.（2016年浙江卷文综历史16）中国古代中央集权的强化，往往通过削弱相权、完善监察体制、调整中央和地方关系等手段来实现，在这一过程中政治架构的设计与职权的变更较为突出。下列选项中，在地位和职权大体相当的一组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A．东周诸侯国与元行省              B．唐政事堂与宋中书门下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C．西汉州刺史与明监察御史          D．宋提点刑狱司与明通政司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12.（2016年北京卷文综历史13）13．中国古代某一时期，朝廷与地方矛盾尖锐。某节度使派人到中书省办事，因其态度恶劣，遭宰相武元衡呵斥。不久，武元衡在靖安坊的东门被该节度使派人刺杀。此事发生在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A．汉长安        B．唐长安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C．宋汴梁        D．元大都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13.（2016江苏卷单科历史4）“宋沿唐制，亦贵进士科。然唐时犹兼采誉望，不专辞章。宋则糊名考校，一决文字而已。”由此可见，与唐代科举相比，宋代（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A．考试程序更加公正                 B．取士科目有所减少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C．进士及第尤为尊贵                 D．录取人数大大增加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14.（2016年海南卷单科历史5）西汉初年，刘邦封置诸侯王国．封子弟为王，功臣为侯，并规定“非刘氏不王．非有功不侯”。这表明刘邦推行分封制意在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A.加强对地方的控制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.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继承西周的政治体制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>.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确保皇位传承稳固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D．否定秦朝的政治体制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01．（2015年新课标Ⅰ卷文综25）两汉时期，皇帝的舅舅、外祖父按例封侯；若皇帝幼小，执政大臣也主要从他们之中选择。这被当时人视为“安宗庙，重社稷”的“汉家之制”。汉代出现外戚干政的背景是（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A．皇帝依靠外戚抑制相权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B．“家天下”观念根深蒂固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10" w:right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C．母族亲属关系受到重视  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D．刘氏同姓诸侯王势力强大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02.（2015年新课标Ⅱ卷文综25）汉宣帝曾称：“与朕共治天下者，其唯良二千石（郡太守）乎！”后来的帝王反复重申上述观念。这主要体现了（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A．地方吏治是国家安定的重要因素     B．中央集权与地方分权之间的矛盾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C．汉代地方行政制度为后代所沿用     D．历代帝王将汉宣帝作为治国榜样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03.（2015年北京卷文综13）某朝官员王锷通过贿赂企图兼任宰相。皇帝同意了王锷的请求，并下诏“锷可兼宰相”。时任给事中的李藩行使职权，驳回诏书。由此推断，给事中隶属于（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A.唐朝的门下省    B.宋朝的枢密院    C.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instrText xml:space="preserve">INCLUDEPICTURE \d "C:\\Users\\ADMINI~1\\AppData\\Local\\Temp\\ksohtml\\wps240D.tmp.jpg" \* MERGEFORMATINET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pict>
          <v:shape id="_x0000_i1030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明朝的内阁      D.清朝的军机处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04.（2015年山东卷文综14）唐宋时期，地方官任职避亲、避籍渐成定制。该制度旨在（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A．瓦解宗法体系             B．防止地方势力膨胀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C．健全地方行政机构         D．完善地方监察制度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四、明清君主专制制度的加强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left="19" w:leftChars="9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（一）君主专制的新高度——明朝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11" w:firstLineChars="196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一、丞相制度的废除(明太祖朱元璋）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1.原因：⑴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zh-CN"/>
        </w:rPr>
        <w:t>明初承袭元制，在朝廷设中书省和左右丞相，丞相统辖六部，总揽全国政务。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丞相胡惟庸骄横跋扈，擅权专恣。⑵明太祖朱元璋吸取了历史上丞相“专权乱政”，妨碍皇帝行使权力的教训，为了巩固皇权，加强统治，朱元璋决定废除宰相。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2.丞相制度的废除：洪武十三年（1380），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5"/>
          <w:szCs w:val="21"/>
        </w:rPr>
        <w:t>朱元璋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借“胡惟庸案”废除丞相，撤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，把中央行政权分属六部，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六部尚书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直接对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负责（旧人教：设五军都督府和兵部相互牵制，分掌统兵和调兵之权）。并下令以后也不许再设丞相。（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皇权兼并了相权，标志着皇权对于相权的斗争取得了彻底的胜利。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5"/>
          <w:szCs w:val="21"/>
        </w:rPr>
        <w:t>有人说，丞相制度的开局是个喜剧，而结尾却是一个悲剧。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3.结果：皇帝集君权和相权于一身，君主专制到达新的高度；但又导致繁杂的政务集于皇帝一身的弊端。于是又设立殿阁大学士作为皇帝的侍从顾问（内阁雏形）。殿阁大学士品秩较低，仅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  <w:t>备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兼协理章奏，并不参与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。（注：宰相在中央集权制度内部可发挥双重作用：既可以辅佐皇帝，帮助皇帝处理政务，决策机要；也可能因权力过重而威胁君权。明太祖废除宰相制度后，固然可解决君相矛盾，但必然导致皇帝负担加重，明太祖采取的补救措施即设立殿阁大学士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二、明朝内阁制度的建立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42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1"/>
          <w:szCs w:val="21"/>
        </w:rPr>
        <w:t>1.原因：废丞相后，皇帝政务繁多，遇到大事也无人商量。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2.建立：明成祖朱棣（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明朝第三位皇帝）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zh-CN"/>
        </w:rPr>
        <w:t>选拔翰林院官员入值文渊阁，大学士开始参与机密事务的决策，内阁制度正式确立。（文渊阁地处宫廷之内，阁臣又常在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殿阁随侍皇帝左右，故称内阁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zh-CN"/>
        </w:rPr>
        <w:t>。）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lang w:val="zh-CN"/>
        </w:rPr>
        <w:t>3.演变：明宣宗时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5"/>
        </w:rPr>
        <w:t>（朱瞻基，年号宣德，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</w:rPr>
        <w:t>明朝第五位皇帝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5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lang w:val="zh-CN"/>
        </w:rPr>
        <w:t>，授予内阁大学士替皇帝起草批答大臣奏章的“票拟”权，帮助皇帝起草对大臣奏章的批复意见，内阁成为辅助皇帝决策的中央机构，内阁的权势和地位逐渐提高。到明朝中后期，某些主持内阁的首辅（如万历首辅张居正），威权显赫，六部虽不隶属内阁，但必须按照内阁票拟的谕旨办事，地位反在内阁之下。为预防内阁地位上升威胁皇权，又以司礼监太监予以牵制。</w:t>
      </w:r>
    </w:p>
    <w:tbl>
      <w:tblPr>
        <w:tblStyle w:val="8"/>
        <w:tblW w:w="5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056"/>
        <w:gridCol w:w="1476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人物</w:t>
            </w: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阶段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名称</w:t>
            </w:r>
          </w:p>
        </w:tc>
        <w:tc>
          <w:tcPr>
            <w:tcW w:w="16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阁臣权力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</w:rPr>
              <w:t>明太祖</w:t>
            </w: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</w:rPr>
              <w:t>奠定基础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</w:rPr>
              <w:t>殿阁大学士</w:t>
            </w:r>
          </w:p>
        </w:tc>
        <w:tc>
          <w:tcPr>
            <w:tcW w:w="16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</w:rPr>
              <w:t>处理文案的侍从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</w:rPr>
              <w:t>明成祖</w:t>
            </w: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</w:rPr>
              <w:t>正式确立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</w:rPr>
              <w:t>文渊阁大学士</w:t>
            </w:r>
          </w:p>
        </w:tc>
        <w:tc>
          <w:tcPr>
            <w:tcW w:w="16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</w:rPr>
              <w:t>参与机务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</w:rPr>
              <w:t>明宣宗</w:t>
            </w:r>
          </w:p>
        </w:tc>
        <w:tc>
          <w:tcPr>
            <w:tcW w:w="10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</w:rPr>
              <w:t>发展完成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</w:rPr>
              <w:t>内阁大学士</w:t>
            </w:r>
          </w:p>
        </w:tc>
        <w:tc>
          <w:tcPr>
            <w:tcW w:w="168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</w:rPr>
              <w:t>票拟权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4.性质（特点）：明朝内阁不是     的中央一级的行政机构或     机构，而是为皇帝提供顾问的内侍机构。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5.评价：阁臣的升降和职权的大小全由皇帝决定，票拟的采纳与否也取决于皇帝的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，内阁不可能对皇权起到制约作用。内阁职权范围始终不明朗，不能正式统帅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百司，内阁首辅也不是法定的中央政府最高行政长官。虽有内阁首辅大权在握的现象，但其权力并不是来自于制度和职位，而是来自皇帝的支持与信任，一旦失宠，地位便一落千丈。内阁的建立实际上加强了君主专制，强化了中央集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5"/>
          <w:szCs w:val="21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5"/>
          <w:szCs w:val="21"/>
        </w:rPr>
        <w:t>（注：群臣奏章在呈皇帝批示以前，由内阁学士把批阅建议写在纸上并贴在奏章上面，叫做“票拟”。皇帝对内阁意见用红字做批示，称为“批红”。“批红”多由司礼监太监按照皇帝的意思代笔——明朝废除宰相最大的弊端就是使司礼监太监成了事实上的宰相。明朝中后期，皇帝多不上朝，导致太监乱政，其原因就是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5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5"/>
          <w:szCs w:val="21"/>
        </w:rPr>
        <w:t>过分集中。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zh-CN"/>
        </w:rPr>
        <w:t>参政，干预阁权甚至控制内阁，是导致明朝政治黑暗的重要原因。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5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zh-CN"/>
        </w:rPr>
        <w:t>6.（补）宰相制与内阁制的比较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2962"/>
        <w:gridCol w:w="4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</w:p>
        </w:tc>
        <w:tc>
          <w:tcPr>
            <w:tcW w:w="29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宰相</w:t>
            </w:r>
          </w:p>
        </w:tc>
        <w:tc>
          <w:tcPr>
            <w:tcW w:w="43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内阁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权力来源</w:t>
            </w:r>
          </w:p>
        </w:tc>
        <w:tc>
          <w:tcPr>
            <w:tcW w:w="29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宰相制度</w:t>
            </w:r>
          </w:p>
        </w:tc>
        <w:tc>
          <w:tcPr>
            <w:tcW w:w="43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皇帝的信任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职责</w:t>
            </w:r>
          </w:p>
        </w:tc>
        <w:tc>
          <w:tcPr>
            <w:tcW w:w="29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参与决策国家大事</w:t>
            </w:r>
          </w:p>
        </w:tc>
        <w:tc>
          <w:tcPr>
            <w:tcW w:w="43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皇帝的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任免</w:t>
            </w:r>
          </w:p>
        </w:tc>
        <w:tc>
          <w:tcPr>
            <w:tcW w:w="29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经过皇帝及大臣商议，由皇帝决定</w:t>
            </w:r>
          </w:p>
        </w:tc>
        <w:tc>
          <w:tcPr>
            <w:tcW w:w="43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直接由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权力</w:t>
            </w:r>
          </w:p>
        </w:tc>
        <w:tc>
          <w:tcPr>
            <w:tcW w:w="29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决策权，参与政治权；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</w:rPr>
              <w:t>权力来自于制度</w:t>
            </w:r>
          </w:p>
        </w:tc>
        <w:tc>
          <w:tcPr>
            <w:tcW w:w="43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有票拟权，但票拟后须呈给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决定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</w:rPr>
              <w:t>；权力来自皇帝的支持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对皇权的影响</w:t>
            </w:r>
          </w:p>
        </w:tc>
        <w:tc>
          <w:tcPr>
            <w:tcW w:w="29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制约皇权</w:t>
            </w:r>
          </w:p>
        </w:tc>
        <w:tc>
          <w:tcPr>
            <w:tcW w:w="435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kern w:val="0"/>
                <w:szCs w:val="21"/>
                <w:lang w:val="zh-CN"/>
              </w:rPr>
              <w:t>是君主专制强化的产物，不能制约皇权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7.（补）明朝内阁制与英国内阁制的比较：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英国内阁的首脑为首相，由通过选举而在议员中占多数席位的政党领袖担任。首相再从政见基本相同的议员中挑选阁员，组成内阁。君主只是在名义上代表国家，并无实际行政权力。议会是国家最高立法机关和国家最高权力机关。内阁向议会负责，受议会监督。内阁如失去议会信任，必须辞职或提请君主解散议会。明朝内阁始终不是法定的中央一级的行政机构或决策机构，而是为皇帝提供顾问的内侍机构。明朝内阁是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强化的产物，而西方内阁是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制度的产物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，有助于防止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独裁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27．明初废丞相、设顾问性质的内阁大学士，严防权臣乱政。明中后期严嵩、张居正等内阁首辅操纵朝政，权倾一时。这表明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A．皇权渐趋衰弱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    B．君主集权加强    C．内阁取代六部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ab/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D．首辅权力失控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11" w:firstLineChars="196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三、清朝军机处的设置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11" w:firstLineChars="196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1.背景：⑴清初，设内阁，置六部，但保留着由满洲贵族组成的议政王大臣会议。凡军国大事都由议政王大臣会议决定（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8"/>
          <w:szCs w:val="21"/>
        </w:rPr>
        <w:t>又称“议政王﹑贝勒﹑大臣会议”，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是事实上的最高权力机关），皇权受到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很大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限制。⑵（人教）康熙时期，在宫廷内设南书房，由当值的翰林院学士参与政务，替皇帝起草诏令。这样，便形成内阁、议政王大臣会议与南书房三个辅政机构，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中枢机构一分为三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，互相牵制。南书房分散了议政王大臣会议的权力，皇权一定程度上得到加强。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11" w:firstLineChars="196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2.设置军机处的原因：处理西北战事，防止泄露军事机密，加强皇权。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11" w:firstLineChars="196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3.设置：雍正初年，在宫廷隆宗门内设军机房，不久更名为军机处，由皇帝选择亲信的满汉官员充任军机大臣。（军机处设立后，议政王大臣会议和南书房形同虚设，后来相继撤消；内阁也名存实亡，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8"/>
          <w:szCs w:val="21"/>
        </w:rPr>
        <w:t>变成了办理例行事务的机构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4.职责：专门处理前线的奏报和诏令。后来，由单纯处理西北军务扩大到处理全国其他事物。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军国大事全凭皇帝裁决，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军机大臣必须秉承皇帝旨意行事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，其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作用只是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。（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8"/>
          <w:szCs w:val="21"/>
        </w:rPr>
        <w:t>军机处在权力上是执政的最高国家机关，而在形式上始终处于临时机构的地位。军机处办公的地方不称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8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8"/>
          <w:szCs w:val="21"/>
        </w:rPr>
        <w:t>，仅称“值房”。军机处也无专官，军机大臣、军机章京都是以原官兼职，既无品级，也无俸禄。军机大臣之任命，并无制度上的规定可供遵循，完全出于皇帝的自由意志。军机大臣的职务也都是皇帝临时交办的，军机大臣只是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8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8"/>
          <w:szCs w:val="21"/>
        </w:rPr>
        <w:t>办事而已。）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31" w:firstLineChars="196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2"/>
          <w:szCs w:val="22"/>
        </w:rPr>
        <w:t>5.特点：⑴简：军机处机构简单，有官无吏，人员精干；⑵速：军机大臣“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2"/>
          <w:szCs w:val="22"/>
        </w:rPr>
        <w:t>笔录”后直接交相关部门执行，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减少了中间环节，办事效率较高；⑶密：地处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，外界干扰少，外官不得擅入，机密性能强，决策封闭性特征明显（皇帝召见军机大臣时，连太监都不得在侧）。⑷军机大臣全为兼职，由皇帝临时任命，没有制度上的保证，军机处始终不算正式衙门。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11" w:firstLineChars="196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6.作用：军机处的设置，提高了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，使军政大权完全集中到皇帝手中，标志着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 xml:space="preserve">达到了顶峰。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五、君主专制制度的加强对中国社会发展的影响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1.积极影响：⑴有利于多民族国家的建立、巩固和发展。⑵有利于维护祖国统一与领土完整。⑶有利于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各地区经济文化交流和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民族融合。⑷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能有效组织人力、物力、财力从事经济建设，有利于社会经济的发展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2.消极影响：⑴政治上，君主专制的独断性和随意性容易导致暴政，使政治黑暗、腐败。⑵思想上，对思想文化的严密控制，阻碍了科学和文化的发展。⑶经济上，阻碍了商品经济和资本主义萌芽的发展。⑷整体上，阻碍了中国社会进步，使中国大大落后于西方世界（西方已经在权力的制约与平衡基础上初步建立起近代民主制度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3.一般而言，前期的积极作用是主要的，后期的消极作用逐渐增大。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（君主专制的帝国结构瓦解的主要原因：列强入侵，社会矛盾激化；自然经济逐步解体，民族工业发展，资产阶级力量壮大；西方民主思想的传播；仁人志士的努力等。）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2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六、（附）中国古代政治制度的特点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1.以君权为中心，权力高度集中。在人神关系上，鼓吹君权神授，君权至上；在君臣关系上，宣扬君令臣从，下级依附上司，全国依附君主；在权力分配上，君主一人全面垄断全国一切大权，国家所有政治制度内容的设置，无一不是为了确保这种权力的集中，确保君主意旨的畅通无阻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2.人治高于法治。人治的实质是权治、官治，是独裁统治。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3.完备性、周密性和成熟性。中国古代政治机构的设置时相当完备的，从君主到官僚，从中央到地方，上下相依，交叉相连，统治网络严密周全。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4.宗法父权观念渗入到国家政治制度中。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42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5.在漫长的政治制度的发展过程中，儒家经典是君主专制制度的理论基础，是历代各项制度与政策的依据。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>7、中国古代加强皇权的方式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>①、重用亲臣近臣，架空相权，加强皇权（内朝、      、        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>②、增加丞相数量，分割宰相职权，加强皇权（         、          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从秦至清，皇权不断加强是历史发展的趋势。在这一趋势中，加强皇权的手段概属二端：一是不断分割外朝宰相的权力，分权以制衡；二是倚重内廷，或宦官或外戚，加强皇权不择手段。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高考例题：</w:t>
      </w:r>
    </w:p>
    <w:p>
      <w:pPr>
        <w:widowControl/>
        <w:spacing w:line="240" w:lineRule="atLeast"/>
        <w:rPr>
          <w:rFonts w:hint="eastAsia"/>
        </w:rPr>
      </w:pPr>
      <w:r>
        <w:rPr>
          <w:rFonts w:hint="eastAsia"/>
        </w:rPr>
        <w:t>22．（2018北京卷）乾隆继位之初，曾裁撒军机处，但第二年又下旨：“目前两路军务尚未全竣，且联日理万机，亦问有特召交出之事，仍须就近承办”，将其恢复，此后军机处“军国大计，罔不总揽”“内阁宰辅名存而已”。这表明</w:t>
      </w:r>
    </w:p>
    <w:p>
      <w:pPr>
        <w:widowControl/>
        <w:spacing w:line="240" w:lineRule="atLeast"/>
        <w:rPr>
          <w:rFonts w:hint="eastAsia"/>
        </w:rPr>
      </w:pPr>
      <w:r>
        <w:rPr>
          <w:rFonts w:hint="eastAsia"/>
        </w:rPr>
        <w:t>A．清朝内阁权利得到加强 B．清朝中央集权遭到削弱</w:t>
      </w:r>
    </w:p>
    <w:p>
      <w:pPr>
        <w:widowControl/>
        <w:spacing w:line="240" w:lineRule="atLeast"/>
        <w:rPr>
          <w:rFonts w:hint="eastAsia"/>
        </w:rPr>
      </w:pPr>
      <w:r>
        <w:rPr>
          <w:rFonts w:hint="eastAsia"/>
        </w:rPr>
        <w:t>C．军机大臣获得宰相职位 D．军机处有助于加强皇权</w:t>
      </w:r>
    </w:p>
    <w:p>
      <w:pPr>
        <w:widowControl/>
        <w:spacing w:line="240" w:lineRule="atLeast"/>
        <w:rPr>
          <w:rFonts w:hint="eastAsia"/>
        </w:rPr>
      </w:pPr>
      <w:r>
        <w:rPr>
          <w:rFonts w:hint="eastAsia"/>
        </w:rPr>
        <w:t>01.（2017年天津卷1）“早在明末清初，诸先贤就曾将传统时代一切政治体制的弊病悉归之于‘一家一姓’的君主专制……但若认定传统政治制度仅仅是因君主‘私天下’而造就一切，君主制能维持两千余年就成为不可理解的‘哑谜’。事实上，支撑中国君主制长期存活的社会机制极为复杂，而且在一种特定的社会体制内还长期有效。”这段论述意在强调</w:t>
      </w:r>
    </w:p>
    <w:p>
      <w:pPr>
        <w:widowControl/>
        <w:spacing w:line="240" w:lineRule="atLeast"/>
        <w:rPr>
          <w:rFonts w:hint="eastAsia"/>
        </w:rPr>
      </w:pPr>
      <w:r>
        <w:rPr>
          <w:rFonts w:hint="eastAsia"/>
        </w:rPr>
        <w:t>A．君主专制存在诸多弊端                     B．君主专制制度根深蒂固</w:t>
      </w:r>
    </w:p>
    <w:p>
      <w:pPr>
        <w:widowControl/>
        <w:spacing w:line="240" w:lineRule="atLeast"/>
        <w:rPr>
          <w:rFonts w:hint="eastAsia"/>
        </w:rPr>
      </w:pPr>
      <w:r>
        <w:rPr>
          <w:rFonts w:hint="eastAsia"/>
        </w:rPr>
        <w:t>C．君主制长期存在的原因无法解释             D．君主制的存在有其特定历史条件</w:t>
      </w:r>
    </w:p>
    <w:p>
      <w:pPr>
        <w:widowControl/>
        <w:spacing w:line="240" w:lineRule="atLeast"/>
        <w:rPr>
          <w:rFonts w:hint="eastAsia"/>
        </w:rPr>
      </w:pPr>
      <w:r>
        <w:rPr>
          <w:rFonts w:hint="eastAsia"/>
        </w:rPr>
        <w:t>05．(河北省石家庄市2017届高三冲刺模考文科综合历史试题)秦朝，三公九卿的官署在禁宫之内。东汉，尚书台被置于禁宫之内，三公九卿的官署被归于外朝请出了宫城。唐长安大明宫内，门下中书二省分列宣政门左右，三省长官议事于门下省之政事堂。明清官署除了军机处均被移到紫禁城之外。以上变化表明</w:t>
      </w:r>
    </w:p>
    <w:p>
      <w:pPr>
        <w:widowControl/>
        <w:spacing w:line="240" w:lineRule="atLeast"/>
        <w:rPr>
          <w:rFonts w:hint="eastAsia"/>
        </w:rPr>
      </w:pPr>
      <w:r>
        <w:rPr>
          <w:rFonts w:hint="eastAsia"/>
        </w:rPr>
        <w:t>A. 家事与国事逐渐分离    B. 官制变化影响城市布局</w:t>
      </w:r>
    </w:p>
    <w:p>
      <w:pPr>
        <w:widowControl/>
        <w:spacing w:line="240" w:lineRule="atLeast"/>
        <w:rPr>
          <w:rFonts w:hint="eastAsia"/>
        </w:rPr>
      </w:pPr>
      <w:r>
        <w:rPr>
          <w:rFonts w:hint="eastAsia"/>
        </w:rPr>
        <w:t>C. 中央行政机构的完善    D. 中央集权逐渐得到加强</w:t>
      </w:r>
    </w:p>
    <w:p>
      <w:pPr>
        <w:widowControl/>
        <w:spacing w:line="240" w:lineRule="atLeast"/>
        <w:rPr>
          <w:rFonts w:hint="eastAsia"/>
        </w:rPr>
      </w:pPr>
      <w:r>
        <w:rPr>
          <w:rFonts w:hint="eastAsia"/>
        </w:rPr>
        <w:t>26.史载，宋太祖某日闷闷不乐，有人问他原因，他说：“尔谓帝王可容易行事耶……偶有误失，史官必书之，我所以不乐也。”此事反映了</w:t>
      </w:r>
    </w:p>
    <w:p>
      <w:pPr>
        <w:widowControl/>
        <w:spacing w:line="240" w:lineRule="atLeast"/>
        <w:rPr>
          <w:rFonts w:hint="eastAsia"/>
        </w:rPr>
      </w:pPr>
      <w:r>
        <w:rPr>
          <w:rFonts w:hint="eastAsia"/>
        </w:rPr>
        <w:t>A.重史传统影响君主个人行为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B.宋代史官所撰史书全都真实可信</w:t>
      </w:r>
    </w:p>
    <w:p>
      <w:pPr>
        <w:widowControl/>
        <w:spacing w:line="240" w:lineRule="atLeast"/>
      </w:pPr>
      <w:r>
        <w:rPr>
          <w:rFonts w:hint="eastAsia"/>
        </w:rPr>
        <w:t>C.史官与君主间存在尖锐矛盾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D.宋太祖不愿史书记录其真实言行</w:t>
      </w:r>
    </w:p>
    <w:p>
      <w:pPr>
        <w:tabs>
          <w:tab w:val="left" w:pos="4245"/>
        </w:tabs>
        <w:spacing w:line="240" w:lineRule="atLeast"/>
        <w:rPr>
          <w:szCs w:val="21"/>
        </w:rPr>
      </w:pPr>
      <w:r>
        <w:rPr>
          <w:rFonts w:hint="eastAsia"/>
          <w:szCs w:val="21"/>
        </w:rPr>
        <w:t>27</w:t>
      </w:r>
      <w:r>
        <w:rPr>
          <w:szCs w:val="21"/>
        </w:rPr>
        <w:t>.</w:t>
      </w:r>
      <w:r>
        <w:rPr>
          <w:rFonts w:hint="eastAsia"/>
          <w:szCs w:val="21"/>
        </w:rPr>
        <w:t>明初朱元璋严禁宦官读书识字，但中后期宦官读书识字逐渐制度化，士大夫甚至有针对性地编纂适合宦官学习的读本。由此可以推知，明代中后期</w:t>
      </w:r>
    </w:p>
    <w:p>
      <w:pPr>
        <w:spacing w:line="240" w:lineRule="atLeast"/>
        <w:rPr>
          <w:rFonts w:hint="eastAsia"/>
          <w:color w:val="auto"/>
          <w:szCs w:val="21"/>
        </w:rPr>
      </w:pPr>
      <w:r>
        <w:rPr>
          <w:color w:val="auto"/>
          <w:szCs w:val="21"/>
        </w:rPr>
        <w:t>A.</w:t>
      </w:r>
      <w:r>
        <w:rPr>
          <w:rFonts w:hint="eastAsia"/>
          <w:color w:val="auto"/>
          <w:szCs w:val="21"/>
        </w:rPr>
        <w:t>中枢决策过程发生异变</w:t>
      </w:r>
      <w:r>
        <w:rPr>
          <w:rFonts w:hint="eastAsia"/>
          <w:color w:val="auto"/>
          <w:szCs w:val="21"/>
          <w:lang w:val="en-US" w:eastAsia="zh-CN"/>
        </w:rPr>
        <w:t xml:space="preserve">         </w:t>
      </w:r>
      <w:r>
        <w:rPr>
          <w:color w:val="auto"/>
          <w:szCs w:val="21"/>
        </w:rPr>
        <w:t>B.</w:t>
      </w:r>
      <w:r>
        <w:rPr>
          <w:rFonts w:hint="eastAsia"/>
          <w:color w:val="auto"/>
          <w:szCs w:val="21"/>
        </w:rPr>
        <w:t>皇帝权力日趋衰落</w:t>
      </w:r>
    </w:p>
    <w:p>
      <w:pPr>
        <w:tabs>
          <w:tab w:val="left" w:pos="4245"/>
        </w:tabs>
        <w:spacing w:line="240" w:lineRule="atLeast"/>
        <w:rPr>
          <w:rFonts w:hint="eastAsia" w:eastAsia="宋体"/>
          <w:color w:val="auto"/>
          <w:lang w:eastAsia="zh-CN"/>
        </w:rPr>
      </w:pPr>
      <w:r>
        <w:rPr>
          <w:color w:val="auto"/>
          <w:szCs w:val="21"/>
        </w:rPr>
        <w:t>C.</w:t>
      </w:r>
      <w:r>
        <w:rPr>
          <w:rFonts w:hint="eastAsia"/>
          <w:color w:val="auto"/>
          <w:szCs w:val="21"/>
        </w:rPr>
        <w:t>内阁议政功能已经丧失</w:t>
      </w:r>
      <w:r>
        <w:rPr>
          <w:rFonts w:hint="eastAsia"/>
          <w:color w:val="auto"/>
          <w:szCs w:val="21"/>
          <w:lang w:val="en-US" w:eastAsia="zh-CN"/>
        </w:rPr>
        <w:t xml:space="preserve">         </w:t>
      </w:r>
      <w:r>
        <w:rPr>
          <w:color w:val="auto"/>
          <w:szCs w:val="21"/>
        </w:rPr>
        <w:t>D.</w:t>
      </w:r>
      <w:r>
        <w:rPr>
          <w:rFonts w:hint="eastAsia"/>
          <w:color w:val="auto"/>
          <w:szCs w:val="21"/>
        </w:rPr>
        <w:t>宦官掌握决策权力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/>
          <w:color w:val="auto"/>
          <w:szCs w:val="21"/>
          <w:lang w:val="en-US" w:eastAsia="zh-CN"/>
        </w:rPr>
        <w:t xml:space="preserve"> </w:t>
      </w:r>
    </w:p>
    <w:p>
      <w:pPr>
        <w:widowControl/>
        <w:spacing w:line="240" w:lineRule="atLeast"/>
        <w:rPr>
          <w:rFonts w:hint="eastAsia"/>
          <w:color w:val="auto"/>
        </w:rPr>
      </w:pPr>
      <w:r>
        <w:rPr>
          <w:rFonts w:hint="eastAsia"/>
          <w:color w:val="auto"/>
        </w:rPr>
        <w:t>27.明初废行省，地方分设三司，分别掌管一地民政与财政、司法、军事，直属六部。明中叶以后，皇帝临时派遣的巡抚逐渐演变为三司之上的地方最高行政长官。这一变化有助于</w:t>
      </w:r>
    </w:p>
    <w:p>
      <w:pPr>
        <w:widowControl/>
        <w:spacing w:line="240" w:lineRule="atLeast"/>
        <w:rPr>
          <w:rFonts w:hint="eastAsia"/>
          <w:color w:val="auto"/>
        </w:rPr>
      </w:pPr>
      <w:r>
        <w:rPr>
          <w:rFonts w:hint="eastAsia"/>
          <w:color w:val="auto"/>
        </w:rPr>
        <w:t>A.扩大地方行政权力</w:t>
      </w:r>
      <w:r>
        <w:rPr>
          <w:rFonts w:hint="eastAsia"/>
          <w:color w:val="auto"/>
          <w:lang w:val="en-US" w:eastAsia="zh-CN"/>
        </w:rPr>
        <w:t xml:space="preserve">            </w:t>
      </w:r>
      <w:r>
        <w:rPr>
          <w:rFonts w:hint="eastAsia"/>
          <w:color w:val="auto"/>
        </w:rPr>
        <w:t>B.提高地方行政效率</w:t>
      </w:r>
    </w:p>
    <w:p>
      <w:pPr>
        <w:widowControl/>
        <w:spacing w:line="240" w:lineRule="atLeast"/>
        <w:rPr>
          <w:color w:val="auto"/>
        </w:rPr>
      </w:pPr>
      <w:r>
        <w:rPr>
          <w:rFonts w:hint="eastAsia"/>
          <w:color w:val="auto"/>
        </w:rPr>
        <w:t>C.削弱六部的权限</w:t>
      </w:r>
      <w:r>
        <w:rPr>
          <w:rFonts w:hint="eastAsia"/>
          <w:color w:val="auto"/>
          <w:lang w:val="en-US" w:eastAsia="zh-CN"/>
        </w:rPr>
        <w:t xml:space="preserve">              </w:t>
      </w:r>
      <w:r>
        <w:rPr>
          <w:rFonts w:hint="eastAsia"/>
          <w:color w:val="auto"/>
        </w:rPr>
        <w:t>D.缓解中央与地方的对立</w:t>
      </w:r>
    </w:p>
    <w:p>
      <w:pPr>
        <w:tabs>
          <w:tab w:val="left" w:pos="4245"/>
        </w:tabs>
        <w:spacing w:line="240" w:lineRule="atLeast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25</w:t>
      </w:r>
      <w:r>
        <w:rPr>
          <w:color w:val="auto"/>
          <w:szCs w:val="21"/>
        </w:rPr>
        <w:t>.</w:t>
      </w:r>
      <w:r>
        <w:rPr>
          <w:rFonts w:hint="eastAsia"/>
          <w:color w:val="auto"/>
          <w:szCs w:val="21"/>
        </w:rPr>
        <w:t>《史记》《汉书》均为私家撰著。魏晋以后，朝廷任用史官负责修撰本朝或前朝历史，甚至由宰相主持，皇帝亲自参与，这反映出官修史书</w:t>
      </w:r>
    </w:p>
    <w:p>
      <w:pPr>
        <w:tabs>
          <w:tab w:val="left" w:pos="4245"/>
        </w:tabs>
        <w:spacing w:line="240" w:lineRule="atLeast"/>
        <w:rPr>
          <w:rFonts w:hint="eastAsia"/>
          <w:color w:val="auto"/>
          <w:szCs w:val="21"/>
        </w:rPr>
      </w:pPr>
      <w:r>
        <w:rPr>
          <w:color w:val="auto"/>
          <w:szCs w:val="21"/>
        </w:rPr>
        <w:t>A.</w:t>
      </w:r>
      <w:r>
        <w:rPr>
          <w:rFonts w:hint="eastAsia"/>
          <w:color w:val="auto"/>
          <w:szCs w:val="21"/>
        </w:rPr>
        <w:t>记载的真实性</w:t>
      </w:r>
      <w:r>
        <w:rPr>
          <w:rFonts w:hint="eastAsia"/>
          <w:color w:val="auto"/>
          <w:szCs w:val="21"/>
          <w:lang w:val="en-US" w:eastAsia="zh-CN"/>
        </w:rPr>
        <w:t xml:space="preserve">                </w:t>
      </w:r>
      <w:r>
        <w:rPr>
          <w:color w:val="auto"/>
          <w:szCs w:val="21"/>
        </w:rPr>
        <w:t>B.</w:t>
      </w:r>
      <w:r>
        <w:rPr>
          <w:rFonts w:hint="eastAsia"/>
          <w:color w:val="auto"/>
          <w:szCs w:val="21"/>
        </w:rPr>
        <w:t>评价历史的公正性</w:t>
      </w:r>
    </w:p>
    <w:p>
      <w:pPr>
        <w:tabs>
          <w:tab w:val="left" w:pos="4245"/>
        </w:tabs>
        <w:spacing w:line="240" w:lineRule="atLeast"/>
        <w:rPr>
          <w:color w:val="auto"/>
          <w:szCs w:val="21"/>
        </w:rPr>
      </w:pPr>
      <w:r>
        <w:rPr>
          <w:color w:val="auto"/>
          <w:szCs w:val="21"/>
        </w:rPr>
        <w:t>C.</w:t>
      </w:r>
      <w:r>
        <w:rPr>
          <w:rFonts w:hint="eastAsia"/>
          <w:color w:val="auto"/>
          <w:szCs w:val="21"/>
        </w:rPr>
        <w:t>修撰的政治性</w:t>
      </w:r>
      <w:r>
        <w:rPr>
          <w:rFonts w:hint="eastAsia"/>
          <w:color w:val="auto"/>
          <w:szCs w:val="21"/>
          <w:lang w:val="en-US" w:eastAsia="zh-CN"/>
        </w:rPr>
        <w:t xml:space="preserve">                </w:t>
      </w:r>
      <w:r>
        <w:rPr>
          <w:color w:val="auto"/>
          <w:szCs w:val="21"/>
        </w:rPr>
        <w:t>D.</w:t>
      </w:r>
      <w:r>
        <w:rPr>
          <w:rFonts w:hint="eastAsia"/>
          <w:color w:val="auto"/>
          <w:szCs w:val="21"/>
        </w:rPr>
        <w:t>解释历史的客观性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01.（2015年海南卷历史7）儒家学说倡导“宽刑慎杀”，强调执法有准、量刑有据。明初朱元璋说，“吾治乱世，刑不得不重”。这表明朱元璋（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A．力图为专制集权确定理论基础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   B．试图以重刑迅速稳定社会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C．放弃了儒家的治国理念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ab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           D．执法无准、量刑无据</w:t>
      </w:r>
    </w:p>
    <w:p>
      <w:pPr>
        <w:spacing w:line="24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2012、清代内阁处理公务的案例“积成样本四巨册”，官员“惟揣摹此样本为急”，时人称之为：“依样葫芦画不难，葫芦变化有千端。画成依旧葫芦样，要把葫芦仔细看。”这反映出当时</w:t>
      </w:r>
    </w:p>
    <w:p>
      <w:pPr>
        <w:spacing w:line="24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A．内阁职权下降导致官员无所事事    B．政治体制僵化官员拘泥规制</w:t>
      </w:r>
    </w:p>
    <w:p>
      <w:pPr>
        <w:spacing w:line="240" w:lineRule="atLeast"/>
        <w:jc w:val="left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="宋体" w:hAnsi="宋体" w:cs="宋体"/>
          <w:kern w:val="0"/>
          <w:szCs w:val="21"/>
        </w:rPr>
        <w:t>C．内阁机要事务繁忙官员穷于应付    D．皇帝个人独裁官员惟命是从</w:t>
      </w:r>
    </w:p>
    <w:p>
      <w:pPr>
        <w:spacing w:line="24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2012、梁启超在论述中国古代专制政治发展时说：“专制权稍薄弱，则有分裂，有分裂则有力征，有力征则有兼并，兼并多一次，则专制权高一度，愈积愈进。”从中国古代历史整体来看，这一论述中可以确认的是</w:t>
      </w:r>
    </w:p>
    <w:p>
      <w:pPr>
        <w:spacing w:line="240" w:lineRule="atLeast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A．君主专制是维系统一的主要条件   B．分裂动荡是专制权力产生的前提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</w:rPr>
        <w:t>C．专制程度随着历史进程而不断加强 D．武力夺取政权是专制制度的基础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（三）关于专制主义中央集权制度：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1、两对矛盾：皇权与相权的矛盾（基本解决：明朝）中央与地方的矛盾（基本解决：宋朝）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2、四大趋势：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（1）皇权与中央集权不断加强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1470" w:firstLineChars="7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（2）相权与地方权力不断削弱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1470" w:firstLineChars="7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（3）对人们思想控制不断加强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firstLine="1470" w:firstLineChars="7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（4）对边疆的统治不断加强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（四）选官制度：主要解决官</w:t>
      </w:r>
      <w:r>
        <w:rPr>
          <w:rFonts w:hint="eastAsia" w:asciiTheme="minorEastAsia" w:hAnsiTheme="minorEastAsia" w:eastAsiaTheme="minorEastAsia" w:cstheme="minorEastAsia"/>
          <w:b w:val="0"/>
          <w:bCs/>
          <w:snapToGrid w:val="0"/>
          <w:color w:val="auto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snapToGrid w:val="0"/>
          <w:color w:val="auto"/>
          <w:szCs w:val="21"/>
        </w:rPr>
        <w:instrText xml:space="preserve">INCLUDEPICTURE \d "C:\\Users\\ADMINI~1\\AppData\\Local\\Temp\\ksohtml\\wps247D.tmp.jpg" \* MERGEFORMATINET </w:instrText>
      </w:r>
      <w:r>
        <w:rPr>
          <w:rFonts w:hint="eastAsia" w:asciiTheme="minorEastAsia" w:hAnsiTheme="minorEastAsia" w:eastAsiaTheme="minorEastAsia" w:cstheme="minorEastAsia"/>
          <w:b w:val="0"/>
          <w:bCs/>
          <w:snapToGrid w:val="0"/>
          <w:color w:val="auto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snapToGrid w:val="0"/>
          <w:color w:val="auto"/>
          <w:szCs w:val="21"/>
        </w:rPr>
        <w:pict>
          <v:shape id="_x0000_i1031" o:spt="75" type="#_x0000_t75" style="height:2.25pt;width:0.75pt;" filled="f" o:preferrelative="t" stroked="f" coordsize="21600,21600">
            <v:path/>
            <v:fill on="f" focussize="0,0"/>
            <v:stroke on="f" joinstyle="miter"/>
            <v:imagedata r:id="rId18" r:href="rId19" o:title="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 w:cstheme="minorEastAsia"/>
          <w:b w:val="0"/>
          <w:bCs/>
          <w:snapToGrid w:val="0"/>
          <w:color w:val="auto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僚机构官员选拔问题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1、西周：世卿世禄（依据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2、战国：军功爵制（依据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3、西汉：（1）西汉初年：军功爵制（依据军功）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（2）汉武帝时期：察举制（依据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）、主观性即举荐任人唯亲，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影响。东汉初期注重“孝廉”，称为“乡举里选”。理论上，举荐的标准主要要看    和才能。但是随着豪强地主势力膨胀，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族望逐渐成为推举的主要依据。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4、东汉魏晋南北朝：九品中正制（依据门第高低选官）中央选择“贤有识鉴”的官员担任其籍贯所在郡的中正官，对当地人物的德才进行评定，区分高下九等，成为授官依据（写成品和状，品即等第，状即评语，经过层层核实后上报吏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5、隋唐---清：科举制（依据考试成绩或学识）；科举制特点（客观、   、   、延续性）与作用（中央集权、     、     即读书考试做官，唐诗宋词、     、重学风气、尊显儒学、     、阻碍科技、缺乏创新）实行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“锁院”（封闭命题考官）、“弥封”（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糊名法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）和“誊录”（雇人重新誊录考卷）制度。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d.走向极端：明清时期实行八股取士，以四书五经的文句命题，以朱熹集注为解释依据，以八股文为文章格式，不能随意发挥。e.废除：1898年戊戌变法曾改革科举制，废八股，改试策论。1905年清政府制定新学制，废除科举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③进步性：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选拔官吏的权力收归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打破了世家大族垄断官场的局面（抑制门阀势力），保证了行政人员来源，扩大了统治基础，有利于专制主义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eastAsia="zh-CN"/>
        </w:rPr>
        <w:t>中央集权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政体的稳固；使有相当文化素养的士人从政，提高了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；有益于形成了读书风尚和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风气；考试选官而非世袭，一定意义上体现了公平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原则。（在科举制度下，人们必须学习统一规定的书籍，对中国文化的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起了促进作用。）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④弊端（后期，考试内容和方式逐渐僵化）：考试内容不出儒学经义，儒学全面影响社会政治和文化生活；儒学成为执政者奴化臣民的工具；文人学士醉心功名利禄，导致从事科学技术研究的人才力量相对薄弱，阻碍了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文化的发展；后期的八股取士实质是一种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专制，禁锢了人们的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，造成近代中国落后于西方。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42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科举制度废除的原因：                                        科举制度的废除有何意义？加速了西方近代科学文化在中国的广泛传播，并促进新知识分子群的形成。）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高考例题：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3．（2018全国卷三）                  表1  宋代宰相祖辈任官情况表</w:t>
      </w:r>
    </w:p>
    <w:tbl>
      <w:tblPr>
        <w:tblStyle w:val="7"/>
        <w:tblW w:w="66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6"/>
        <w:gridCol w:w="1740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9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曾祖、祖父或父亲任官情况</w:t>
            </w:r>
          </w:p>
        </w:tc>
        <w:tc>
          <w:tcPr>
            <w:tcW w:w="36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宰相人数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9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北宋（71）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南宋（62）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高级官员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20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中级官员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15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低级官员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12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9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无官职记录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24</w:t>
            </w:r>
          </w:p>
        </w:tc>
        <w:tc>
          <w:tcPr>
            <w:tcW w:w="19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szCs w:val="21"/>
              </w:rPr>
              <w:t>36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    表1据学者研究整理而成，反映出两宋时期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A．世家大族影响巨大                 B．社会阶层流动加强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C．宰相权力日益下降                 D．科举制度功能弱化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战国至秦汉，实行新的军功爵制。不仅爵级繁细，而且爵位下移，爵秩不再是某一阶级的专利品，而成了社会各阶层都有权攀登的进身之梯。这说明秦汉新爵制（     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A．助长了自耕农阶层的分化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B．有利于官僚政治秩序的巩固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C．加强了小农经济的稳定性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D．加快了社会阶层的双向流动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（2015年安徽卷文综13）河南尹田歆的外甥王谌，以知人出名，田歆对他说：“如今应推举六名孝廉，多有贵戚书信相命，又不好违背，我想自己选一名名士以报效国家，你助我求之。”这体现了（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A．地方无选举权    B．选拔官吏以品评为主   C．察举制的弊端    D．自上而下的选官方式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（五）监察制度▲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1、历程：（1）秦：御史大夫（监察百官）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        （2）西汉：中央：御史大夫（监察百官）；地方：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（监督地方高官和诸侯）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        （3）隋唐：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省；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唐太宗时，又依山河形势，分全国为十道，作为监察区。唐肃宗时，道成为州、县之上的行政实体，地方体制变为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道、州、县三级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>,目的是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加强中央集权；——后来的五代、宋、辽、金，基本上维持道（或称路）、州（或称府）、县三级制。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        （4）北宋：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 xml:space="preserve">        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 xml:space="preserve">        （5）明朝：都察院；“科道”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2、影响：（1）：利处：一定程度上打击地方割据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ind w:firstLine="840" w:firstLineChars="4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（2）弊端：不能从根本上杜绝腐败与低效。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3、古代监察制度的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</w:rPr>
        <w:t>特点：①组织独立，自成系统。②对官吏的监察渗透于考核、奖惩制度之中，实行重奖重罚。③以轻制重，给级别低的监官以监察级别高的官吏的权力。④监察机构的权力来自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典例：权力监督与制约是政治领域的重要问题。阅读材料，回答问题。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材料一：中国从西周就开始了权力监督的制度建设。秦汉时期已有大量相关法规，如关于官吏任用与铨选的《置吏律》、关于官吏调任与监察的《效律》和考核官吏为政情况的《上计律》等。唐朝时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instrText xml:space="preserve">INCLUDEPICTURE \d "C:\\Users\\ADMINI~1\\AppData\\Local\\Temp\\ksohtml\\wps248D.tmp.jpg" \* MERGEFORMATINET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pict>
          <v:shape id="_x0000_i1032" o:spt="75" type="#_x0000_t75" style="height:2.25pt;width:1.5pt;" filled="f" o:preferrelative="t" stroked="f" coordsize="21600,21600">
            <v:path/>
            <v:fill on="f" focussize="0,0"/>
            <v:stroke on="f" joinstyle="miter"/>
            <v:imagedata r:id="rId20" r:href="rId21" o:title="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出现了中国历史上第一部专门的行政法典——《唐六典》，首次以法典的形式为行政监督提供了完备的法律根据。在此基础上，宋朝不仅大量充实各项监察法规，诸多行政制度也体现了权力监督理念，如在人事任用上通过了“避亲法”、“避嫌法”等回避制度约束官员权力。明清两朝也制定了专门的行政法典和比较完善的监察法，对监察考课机关的职掌权限、官员的条件及责任义务等做出详细的规定。（据白钢《中国政治制度史》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材料二：宋英宗欲擢王畴为枢密副使，封驳官钱公辅认为王畴“素望浅”，不宜擢升。英宗不仅不采纳其意见，反而贬钱公辅为滁州团练使。（据贾玉英《中国古代监察制度发展史》）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据材料一概括古代中国权力监督的突出特点。（6分）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Cs w:val="21"/>
        </w:rPr>
        <w:t>根据材料一、二分析古代中国权力监督的作用与局限。（6分）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（六）谏议制度▲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1、历程：（1）隋唐：门下省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（2）北宋：设谏院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 xml:space="preserve">        （3）明朝：没有专门的谏议机构（反映了皇权专制不断加强）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2、影响：（1）弊端：不能从根本上约束皇权  （2）利处：一定程度上防止决策失误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</w:rPr>
        <w:t>（七）部分历史概念解读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  <w:t>1.专制主义与中央集权。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  <w:t>专制主义：是与民主政体相对立的概念，指一个人或少数几个人独裁的政权组织形式，体现在帝位终身制和皇位世袭制上，其主要特征是皇帝个人的专断独裁，集国家最高权力于一身，从决策到行使军政财政大权都具有独断性和随意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  <w:t>中央集权: 中央集权是相对与地方分权而言,其特点是地方政府在政治、经济、军事等方面没有独立性,必须严格服从中央政府的命令.一切受控于中央。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  <w:t>2. 贵族政治与官僚政治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  <w:t>贵族政治：先秦时期的贵族政治是建立在分封制和宗法制以及“世卿世禄”制的基础之上的由贵族代表</w:t>
      </w:r>
      <w:r>
        <w:rPr>
          <w:rFonts w:hint="eastAsia" w:asciiTheme="minorEastAsia" w:hAnsiTheme="minorEastAsia" w:eastAsiaTheme="minorEastAsia" w:cstheme="minorEastAsia"/>
          <w:b/>
          <w:bCs w:val="0"/>
          <w:snapToGrid w:val="0"/>
          <w:color w:val="auto"/>
          <w:sz w:val="20"/>
          <w:szCs w:val="20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 w:val="0"/>
          <w:snapToGrid w:val="0"/>
          <w:color w:val="auto"/>
          <w:sz w:val="20"/>
          <w:szCs w:val="20"/>
        </w:rPr>
        <w:instrText xml:space="preserve">INCLUDEPICTURE \d "C:\\Users\\ADMINI~1\\AppData\\Local\\Temp\\ksohtml\\wps24BE.tmp.jpg" \* MERGEFORMATINET </w:instrText>
      </w:r>
      <w:r>
        <w:rPr>
          <w:rFonts w:hint="eastAsia" w:asciiTheme="minorEastAsia" w:hAnsiTheme="minorEastAsia" w:eastAsiaTheme="minorEastAsia" w:cstheme="minorEastAsia"/>
          <w:b/>
          <w:bCs w:val="0"/>
          <w:snapToGrid w:val="0"/>
          <w:color w:val="auto"/>
          <w:sz w:val="20"/>
          <w:szCs w:val="20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bCs w:val="0"/>
          <w:snapToGrid w:val="0"/>
          <w:color w:val="auto"/>
          <w:sz w:val="20"/>
          <w:szCs w:val="20"/>
        </w:rPr>
        <w:pict>
          <v:shape id="_x0000_i1033" o:spt="75" type="#_x0000_t75" style="height:1.5pt;width:1.5pt;" filled="f" o:preferrelative="t" stroked="f" coordsize="21600,21600">
            <v:path/>
            <v:fill on="f" focussize="0,0"/>
            <v:stroke on="f" joinstyle="miter"/>
            <v:imagedata r:id="rId11" r:href="rId12" o:title=""/>
            <o:lock v:ext="edit" aspectratio="t"/>
            <w10:wrap type="none"/>
            <w10:anchorlock/>
          </v:shape>
        </w:pict>
      </w:r>
      <w:r>
        <w:rPr>
          <w:rFonts w:hint="eastAsia" w:asciiTheme="minorEastAsia" w:hAnsiTheme="minorEastAsia" w:eastAsiaTheme="minorEastAsia" w:cstheme="minorEastAsia"/>
          <w:b/>
          <w:bCs w:val="0"/>
          <w:snapToGrid w:val="0"/>
          <w:color w:val="auto"/>
          <w:sz w:val="20"/>
          <w:szCs w:val="20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  <w:t>人物掌握政权的政治制度；分封制与贵族政治相伴而生，分封制的推行必然是贵族政治，而分封制的衰落也必然导致贵族政治的衰落.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color w:val="auto"/>
          <w:sz w:val="20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4"/>
          <w:szCs w:val="24"/>
        </w:rPr>
        <w:t>官僚政治：郡县制的推行必然是官僚政治，秦始皇设职授官，是官僚政治的开始，也是政治权利等级世袭的终止，官僚政治是建立在管理的选拔和任命制基础之上，按照职能和职位分工、分层管理原则建立起来的中央或地方行政体系，其特点有封闭性；官无封建而吏有封建，易腐败；官为君设，唯上之命是从，具有人治色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28"/>
          <w:szCs w:val="28"/>
        </w:rPr>
        <w:t>彩。</w:t>
      </w:r>
    </w:p>
    <w:sectPr>
      <w:headerReference r:id="rId3" w:type="default"/>
      <w:footerReference r:id="rId4" w:type="default"/>
      <w:pgSz w:w="11850" w:h="16783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3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1EC"/>
    <w:multiLevelType w:val="multilevel"/>
    <w:tmpl w:val="02EB21EC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4FB86479"/>
    <w:rsid w:val="00032AE1"/>
    <w:rsid w:val="00035C8D"/>
    <w:rsid w:val="0007371C"/>
    <w:rsid w:val="002B4F28"/>
    <w:rsid w:val="004536EA"/>
    <w:rsid w:val="0072320E"/>
    <w:rsid w:val="0080257D"/>
    <w:rsid w:val="00841603"/>
    <w:rsid w:val="00876A3E"/>
    <w:rsid w:val="008A7245"/>
    <w:rsid w:val="0099415D"/>
    <w:rsid w:val="00B571D3"/>
    <w:rsid w:val="00BD2867"/>
    <w:rsid w:val="00E86EA1"/>
    <w:rsid w:val="00EF4C89"/>
    <w:rsid w:val="00FB01BB"/>
    <w:rsid w:val="015E219F"/>
    <w:rsid w:val="018F5230"/>
    <w:rsid w:val="02233D1E"/>
    <w:rsid w:val="036B23D8"/>
    <w:rsid w:val="12DB1522"/>
    <w:rsid w:val="13DB3F9A"/>
    <w:rsid w:val="150F268F"/>
    <w:rsid w:val="159F4D19"/>
    <w:rsid w:val="16F9608F"/>
    <w:rsid w:val="17F21EFF"/>
    <w:rsid w:val="18E70C19"/>
    <w:rsid w:val="1BF3041D"/>
    <w:rsid w:val="1CE438D7"/>
    <w:rsid w:val="20432BE1"/>
    <w:rsid w:val="22F22AF9"/>
    <w:rsid w:val="2502314E"/>
    <w:rsid w:val="26490850"/>
    <w:rsid w:val="27021D20"/>
    <w:rsid w:val="28321032"/>
    <w:rsid w:val="29A65D9C"/>
    <w:rsid w:val="2D4B6DB8"/>
    <w:rsid w:val="2DE41315"/>
    <w:rsid w:val="30E47657"/>
    <w:rsid w:val="31271D3D"/>
    <w:rsid w:val="31B06883"/>
    <w:rsid w:val="36AA089D"/>
    <w:rsid w:val="37321992"/>
    <w:rsid w:val="3A0C174E"/>
    <w:rsid w:val="3E7B3DFF"/>
    <w:rsid w:val="41665694"/>
    <w:rsid w:val="468319C8"/>
    <w:rsid w:val="493A263D"/>
    <w:rsid w:val="4B253291"/>
    <w:rsid w:val="4C245DFA"/>
    <w:rsid w:val="4CCB52BB"/>
    <w:rsid w:val="4E7D535E"/>
    <w:rsid w:val="4FB86479"/>
    <w:rsid w:val="4FD0694D"/>
    <w:rsid w:val="58791A1B"/>
    <w:rsid w:val="5B4F1281"/>
    <w:rsid w:val="5B6C34F8"/>
    <w:rsid w:val="62575DAB"/>
    <w:rsid w:val="64282C8B"/>
    <w:rsid w:val="64E73BF8"/>
    <w:rsid w:val="6519366E"/>
    <w:rsid w:val="65D227C3"/>
    <w:rsid w:val="65F66E45"/>
    <w:rsid w:val="66336F50"/>
    <w:rsid w:val="69A64080"/>
    <w:rsid w:val="6B1844B7"/>
    <w:rsid w:val="6BF14E0E"/>
    <w:rsid w:val="6EB10932"/>
    <w:rsid w:val="6EF93F7B"/>
    <w:rsid w:val="703A30A2"/>
    <w:rsid w:val="705B2DD1"/>
    <w:rsid w:val="70F247BD"/>
    <w:rsid w:val="755A75FA"/>
    <w:rsid w:val="77CC763B"/>
    <w:rsid w:val="799C6A14"/>
    <w:rsid w:val="7AB1656A"/>
    <w:rsid w:val="7D361332"/>
    <w:rsid w:val="7F7E7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cs="宋体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har"/>
    <w:basedOn w:val="1"/>
    <w:qFormat/>
    <w:uiPriority w:val="0"/>
    <w:pPr>
      <w:widowControl/>
      <w:spacing w:line="300" w:lineRule="auto"/>
      <w:ind w:firstLine="200" w:firstLineChars="200"/>
    </w:pPr>
    <w:rPr>
      <w:sz w:val="24"/>
      <w:szCs w:val="20"/>
    </w:rPr>
  </w:style>
  <w:style w:type="paragraph" w:customStyle="1" w:styleId="10">
    <w:name w:val="正文_0_9"/>
    <w:basedOn w:val="1"/>
    <w:qFormat/>
    <w:uiPriority w:val="0"/>
    <w:rPr>
      <w:rFonts w:ascii="Times New Roman" w:hAnsi="Times New Roman" w:cs="Times New Roman"/>
      <w:szCs w:val="21"/>
    </w:rPr>
  </w:style>
  <w:style w:type="character" w:customStyle="1" w:styleId="11">
    <w:name w:val="tpc_content"/>
    <w:basedOn w:val="6"/>
    <w:qFormat/>
    <w:uiPriority w:val="0"/>
  </w:style>
  <w:style w:type="paragraph" w:customStyle="1" w:styleId="12">
    <w:name w:val="Normal_0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../../ADMINI~1/AppData/Local/Temp/ksohtml/wps2262.tmp.jpg" TargetMode="Externa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../../ADMINI~1/AppData/Local/Temp/ksohtml/wps248D.tmp.jpg" TargetMode="External"/><Relationship Id="rId20" Type="http://schemas.openxmlformats.org/officeDocument/2006/relationships/image" Target="media/image9.jpeg"/><Relationship Id="rId2" Type="http://schemas.openxmlformats.org/officeDocument/2006/relationships/settings" Target="settings.xml"/><Relationship Id="rId19" Type="http://schemas.openxmlformats.org/officeDocument/2006/relationships/image" Target="../../ADMINI~1/AppData/Local/Temp/ksohtml/wps247D.tmp.jpg" TargetMode="External"/><Relationship Id="rId18" Type="http://schemas.openxmlformats.org/officeDocument/2006/relationships/image" Target="media/image8.jpeg"/><Relationship Id="rId17" Type="http://schemas.openxmlformats.org/officeDocument/2006/relationships/image" Target="media/image7.png"/><Relationship Id="rId16" Type="http://schemas.openxmlformats.org/officeDocument/2006/relationships/image" Target="../../ADMINI~1/AppData/Local/Temp/ksohtml/wps239A.tmp.jpg" TargetMode="External"/><Relationship Id="rId15" Type="http://schemas.openxmlformats.org/officeDocument/2006/relationships/image" Target="media/image6.jpeg"/><Relationship Id="rId14" Type="http://schemas.openxmlformats.org/officeDocument/2006/relationships/image" Target="media/image5.png"/><Relationship Id="rId13" Type="http://schemas.openxmlformats.org/officeDocument/2006/relationships/hyperlink" Target="http://photo.blog.sina.com.cn/showpic.html#blogid=5a18c50f0102xtos&amp;url=http://album.sina.com.cn/pic/001Eip7Fzy7lb9oCSFs52" TargetMode="External"/><Relationship Id="rId12" Type="http://schemas.openxmlformats.org/officeDocument/2006/relationships/image" Target="../../ADMINI~1/AppData/Local/Temp/ksohtml/wps24BE.tmp.jpg" TargetMode="External"/><Relationship Id="rId11" Type="http://schemas.openxmlformats.org/officeDocument/2006/relationships/image" Target="media/image4.jpeg"/><Relationship Id="rId10" Type="http://schemas.openxmlformats.org/officeDocument/2006/relationships/image" Target="../../ADMINI~1/AppData/Local/Temp/ksohtml/wps22D6.tmp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2383</Words>
  <Characters>13584</Characters>
  <Lines>113</Lines>
  <Paragraphs>31</Paragraphs>
  <TotalTime>2</TotalTime>
  <ScaleCrop>false</ScaleCrop>
  <LinksUpToDate>false</LinksUpToDate>
  <CharactersWithSpaces>15936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2016-05-13T08:26:00Z</dcterms:created>
  <dc:creator>ad</dc:creator>
  <cp:lastModifiedBy>Administrator</cp:lastModifiedBy>
  <cp:lastPrinted>2016-06-18T01:45:00Z</cp:lastPrinted>
  <dcterms:modified xsi:type="dcterms:W3CDTF">2018-10-04T11:35:13Z</dcterms:modified>
  <dc:title>古代政治史教师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