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5130CF" w:rsidRPr="00E81558" w:rsidP="00FA2FD2">
      <w:pPr>
        <w:textAlignment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5pt;margin-left:872pt;margin-top:851pt;mso-position-horizontal-relative:page;mso-position-vertical-relative:top-margin-area;position:absolute;width:27pt;z-index:251658240">
            <v:imagedata r:id="rId5" o:title=""/>
          </v:shape>
        </w:pict>
      </w:r>
      <w:bookmarkStart w:id="0" w:name="_GoBack"/>
      <w:bookmarkEnd w:id="0"/>
    </w:p>
    <w:p w:rsidR="005130CF" w:rsidRPr="00E81558" w:rsidP="00512048">
      <w:pPr>
        <w:jc w:val="center"/>
        <w:textAlignment w:val="center"/>
      </w:pPr>
      <w:r>
        <w:rPr>
          <w:rFonts w:ascii="Times New Roman" w:eastAsia="Times New Roman" w:hAnsi="Times New Roman" w:cs="Times New Roman"/>
          <w:b/>
          <w:sz w:val="32"/>
        </w:rPr>
        <w:t>2017-2018</w:t>
      </w:r>
      <w:r>
        <w:rPr>
          <w:rFonts w:ascii="SimSun" w:eastAsia="SimSun" w:hAnsi="SimSun" w:cs="SimSun"/>
          <w:b/>
          <w:sz w:val="32"/>
        </w:rPr>
        <w:t>学年福建省莆田市莆田第三中学高三二</w:t>
      </w:r>
      <w:r>
        <w:rPr>
          <w:rFonts w:ascii="SimSun" w:eastAsia="SimSun" w:hAnsi="SimSun" w:cs="SimSun"/>
          <w:b/>
          <w:sz w:val="32"/>
        </w:rPr>
        <w:t>模文综历史</w:t>
      </w:r>
    </w:p>
    <w:p w:rsidR="005130CF" w:rsidRPr="00E81558" w:rsidP="00FA2FD2">
      <w:pPr>
        <w:textAlignment w:val="center"/>
      </w:pPr>
      <w:r>
        <w:rPr>
          <w:rFonts w:ascii="SimHei" w:eastAsia="SimHei" w:hAnsi="SimHei" w:cs="SimHei"/>
        </w:rPr>
        <w:t>一、单选题（本大题共</w:t>
      </w:r>
      <w:r>
        <w:rPr>
          <w:rFonts w:ascii="Times New Roman" w:eastAsia="Times New Roman" w:hAnsi="Times New Roman" w:cs="Times New Roman"/>
          <w:b/>
        </w:rPr>
        <w:t>12</w:t>
      </w:r>
      <w:r>
        <w:rPr>
          <w:rFonts w:ascii="SimHei" w:eastAsia="SimHei" w:hAnsi="SimHei" w:cs="SimHei"/>
        </w:rPr>
        <w:t>小题，共</w:t>
      </w:r>
      <w:r w:rsidR="00512048">
        <w:rPr>
          <w:rFonts w:ascii="Times New Roman" w:hAnsi="Times New Roman" w:eastAsiaTheme="minorEastAsia" w:cs="Times New Roman" w:hint="eastAsia"/>
          <w:b/>
        </w:rPr>
        <w:t>48</w:t>
      </w:r>
      <w:r>
        <w:rPr>
          <w:rFonts w:ascii="Times New Roman" w:eastAsia="Times New Roman" w:hAnsi="Times New Roman" w:cs="Times New Roman"/>
          <w:b/>
        </w:rPr>
        <w:t>.0</w:t>
      </w:r>
      <w:r>
        <w:rPr>
          <w:rFonts w:ascii="SimHei" w:eastAsia="SimHei" w:hAnsi="SimHei" w:cs="SimHei"/>
        </w:rPr>
        <w:t>分）</w:t>
      </w:r>
    </w:p>
    <w:p w:rsidR="005130CF" w:rsidRPr="00E81558" w:rsidP="00FA2FD2">
      <w:pPr>
        <w:numPr>
          <w:ilvl w:val="0"/>
          <w:numId w:val="1"/>
        </w:numPr>
        <w:textAlignment w:val="center"/>
      </w:pPr>
      <w:bookmarkStart w:id="1" w:name="topic_043da3e2-6346-4e37-acb9-50ddf111ab"/>
      <w:r>
        <w:rPr>
          <w:rFonts w:ascii="SimSun" w:eastAsia="SimSun" w:hAnsi="SimSun" w:cs="SimSun"/>
          <w:kern w:val="0"/>
          <w:szCs w:val="21"/>
        </w:rPr>
        <w:t>西周通过分封制完成对国家的控制，分封的同姓贵族主要分布在富庶的中原地区，异姓贵族主要分封在边疆与戎狄接壤的地区。关于这种分封战略表述正确的是（　　）</w:t>
      </w:r>
      <w:bookmarkEnd w:id="1"/>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异姓国燕国成为周北疆的屏障</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同姓国宋国统治商朝遗民</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同姓国齐国成为东方制夷堡垒</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同姓国鲁国建设文化中心</w:t>
      </w:r>
    </w:p>
    <w:p w:rsidR="005130CF" w:rsidRPr="00E81558">
      <w:pPr>
        <w:numPr>
          <w:ilvl w:val="0"/>
          <w:numId w:val="1"/>
        </w:numPr>
        <w:textAlignment w:val="center"/>
      </w:pPr>
      <w:bookmarkStart w:id="2" w:name="topic_25ed5201-296b-4a04-882a-d62a76bd22"/>
      <w:r>
        <w:rPr>
          <w:rFonts w:ascii="SimSun" w:eastAsia="SimSun" w:hAnsi="SimSun" w:cs="SimSun"/>
          <w:kern w:val="0"/>
          <w:szCs w:val="21"/>
        </w:rPr>
        <w:t>有人说，中国的文人很幸福，往往得意的时候是个儒家，失意的时候是个道家，到了绝望的时候就是个佛家。南怀瑾先生说，儒家像是开了个粮店，五四运动烂了孔家店，所以中国挨饿，就是精神饥饿啊。现在不光在中国把孔家店又开了起来，而且还开到国外；人生有毛病，社会有毛病，就需要药店，要吃点药，需要药去治。按南怀瑾先生的比喻，下列能起到药店作用的是（　　）</w:t>
      </w:r>
      <w:bookmarkEnd w:id="2"/>
    </w:p>
    <w:p w:rsidR="005130CF" w:rsidRPr="00E81558">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道家思想</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佛家思想</w:t>
      </w:r>
      <w:r w:rsidRPr="00E81558">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法家思想</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墨家思想</w:t>
      </w:r>
    </w:p>
    <w:p w:rsidR="005130CF" w:rsidRPr="00E81558">
      <w:pPr>
        <w:numPr>
          <w:ilvl w:val="0"/>
          <w:numId w:val="1"/>
        </w:numPr>
        <w:textAlignment w:val="center"/>
      </w:pPr>
      <w:r>
        <w:rPr>
          <w:rFonts w:ascii="SimSun" w:eastAsia="SimSun" w:hAnsi="SimSun" w:cs="SimSun"/>
          <w:kern w:val="0"/>
          <w:szCs w:val="21"/>
        </w:rPr>
        <w:t>下表：唐代宰相出身变化表（注：门荫，指门阀士族阶层凭借门第获得官职。）下表反映了（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832"/>
        <w:gridCol w:w="1676"/>
        <w:gridCol w:w="1676"/>
        <w:gridCol w:w="1676"/>
        <w:gridCol w:w="1676"/>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唐德宗公元</w:t>
            </w:r>
            <w:r>
              <w:rPr>
                <w:rFonts w:ascii="Times New Roman" w:eastAsia="Times New Roman" w:hAnsi="Times New Roman" w:cs="Times New Roman"/>
                <w:color w:val="000000"/>
                <w:kern w:val="0"/>
                <w:szCs w:val="21"/>
              </w:rPr>
              <w:t>779-804</w:t>
            </w:r>
            <w:r>
              <w:rPr>
                <w:rFonts w:ascii="SimSun" w:eastAsia="SimSun" w:hAnsi="SimSun" w:cs="SimSun"/>
                <w:color w:val="000000"/>
                <w:kern w:val="0"/>
                <w:szCs w:val="21"/>
              </w:rPr>
              <w:t>年</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唐宪宗公元</w:t>
            </w:r>
            <w:r>
              <w:rPr>
                <w:rFonts w:ascii="Times New Roman" w:eastAsia="Times New Roman" w:hAnsi="Times New Roman" w:cs="Times New Roman"/>
                <w:color w:val="000000"/>
                <w:kern w:val="0"/>
                <w:szCs w:val="21"/>
              </w:rPr>
              <w:t>805-820</w:t>
            </w:r>
            <w:r>
              <w:rPr>
                <w:rFonts w:ascii="SimSun" w:eastAsia="SimSun" w:hAnsi="SimSun" w:cs="SimSun"/>
                <w:color w:val="000000"/>
                <w:kern w:val="0"/>
                <w:szCs w:val="21"/>
              </w:rPr>
              <w:t>年</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唐文宗公元</w:t>
            </w:r>
            <w:r>
              <w:rPr>
                <w:rFonts w:ascii="Times New Roman" w:eastAsia="Times New Roman" w:hAnsi="Times New Roman" w:cs="Times New Roman"/>
                <w:color w:val="000000"/>
                <w:kern w:val="0"/>
                <w:szCs w:val="21"/>
              </w:rPr>
              <w:t>826-840</w:t>
            </w:r>
            <w:r>
              <w:rPr>
                <w:rFonts w:ascii="SimSun" w:eastAsia="SimSun" w:hAnsi="SimSun" w:cs="SimSun"/>
                <w:color w:val="000000"/>
                <w:kern w:val="0"/>
                <w:szCs w:val="21"/>
              </w:rPr>
              <w:t>年</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唐宣宗公元</w:t>
            </w:r>
            <w:r>
              <w:rPr>
                <w:rFonts w:ascii="Times New Roman" w:eastAsia="Times New Roman" w:hAnsi="Times New Roman" w:cs="Times New Roman"/>
                <w:color w:val="000000"/>
                <w:kern w:val="0"/>
                <w:szCs w:val="21"/>
              </w:rPr>
              <w:t>846-859</w:t>
            </w:r>
            <w:r>
              <w:rPr>
                <w:rFonts w:ascii="SimSun" w:eastAsia="SimSun" w:hAnsi="SimSun" w:cs="SimSun"/>
                <w:color w:val="000000"/>
                <w:kern w:val="0"/>
                <w:szCs w:val="21"/>
              </w:rPr>
              <w:t>年</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门荫入仕</w:t>
            </w:r>
            <w:r>
              <w:rPr>
                <w:rFonts w:ascii="SimSun" w:eastAsia="SimSun" w:hAnsi="SimSun" w:cs="SimSun"/>
                <w:color w:val="000000"/>
                <w:kern w:val="0"/>
                <w:szCs w:val="21"/>
              </w:rPr>
              <w:t>者</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w:t>
            </w:r>
            <w:r>
              <w:rPr>
                <w:rFonts w:ascii="SimSun" w:eastAsia="SimSun" w:hAnsi="SimSun" w:cs="SimSun"/>
                <w:color w:val="000000"/>
                <w:kern w:val="0"/>
                <w:szCs w:val="21"/>
              </w:rPr>
              <w:t>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w:t>
            </w:r>
            <w:r>
              <w:rPr>
                <w:rFonts w:ascii="SimSun" w:eastAsia="SimSun" w:hAnsi="SimSun" w:cs="SimSun"/>
                <w:color w:val="000000"/>
                <w:kern w:val="0"/>
                <w:szCs w:val="21"/>
              </w:rPr>
              <w:t>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w:t>
            </w:r>
            <w:r>
              <w:rPr>
                <w:rFonts w:ascii="SimSun" w:eastAsia="SimSun" w:hAnsi="SimSun" w:cs="SimSun"/>
                <w:color w:val="000000"/>
                <w:kern w:val="0"/>
                <w:szCs w:val="21"/>
              </w:rPr>
              <w:t>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w:t>
            </w:r>
            <w:r>
              <w:rPr>
                <w:rFonts w:ascii="SimSun" w:eastAsia="SimSun" w:hAnsi="SimSun" w:cs="SimSun"/>
                <w:color w:val="000000"/>
                <w:kern w:val="0"/>
                <w:szCs w:val="21"/>
              </w:rPr>
              <w:t>人</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进士入</w:t>
            </w:r>
            <w:r>
              <w:rPr>
                <w:rFonts w:ascii="SimSun" w:eastAsia="SimSun" w:hAnsi="SimSun" w:cs="SimSun"/>
                <w:color w:val="000000"/>
                <w:kern w:val="0"/>
                <w:szCs w:val="21"/>
              </w:rPr>
              <w:t>仕</w:t>
            </w:r>
            <w:r>
              <w:rPr>
                <w:rFonts w:ascii="SimSun" w:eastAsia="SimSun" w:hAnsi="SimSun" w:cs="SimSun"/>
                <w:color w:val="000000"/>
                <w:kern w:val="0"/>
                <w:szCs w:val="21"/>
              </w:rPr>
              <w:t>者</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13</w:t>
            </w:r>
            <w:r>
              <w:rPr>
                <w:rFonts w:ascii="SimSun" w:eastAsia="SimSun" w:hAnsi="SimSun" w:cs="SimSun"/>
                <w:color w:val="000000"/>
                <w:kern w:val="0"/>
                <w:szCs w:val="21"/>
              </w:rPr>
              <w:t>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17</w:t>
            </w:r>
            <w:r>
              <w:rPr>
                <w:rFonts w:ascii="SimSun" w:eastAsia="SimSun" w:hAnsi="SimSun" w:cs="SimSun"/>
                <w:color w:val="000000"/>
                <w:kern w:val="0"/>
                <w:szCs w:val="21"/>
              </w:rPr>
              <w:t>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w:t>
            </w:r>
            <w:r>
              <w:rPr>
                <w:rFonts w:ascii="SimSun" w:eastAsia="SimSun" w:hAnsi="SimSun" w:cs="SimSun"/>
                <w:color w:val="000000"/>
                <w:kern w:val="0"/>
                <w:szCs w:val="21"/>
              </w:rPr>
              <w:t>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20</w:t>
            </w:r>
            <w:r>
              <w:rPr>
                <w:rFonts w:ascii="SimSun" w:eastAsia="SimSun" w:hAnsi="SimSun" w:cs="SimSun"/>
                <w:color w:val="000000"/>
                <w:kern w:val="0"/>
                <w:szCs w:val="21"/>
              </w:rPr>
              <w:t>人</w:t>
            </w:r>
          </w:p>
        </w:tc>
      </w:tr>
    </w:tbl>
    <w:p w:rsidR="00483CA6">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科举制度影响政治结构</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宰相执政能力显著提高</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分散相权适应统治需要</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官吏选拔渐趋公平透明</w:t>
      </w:r>
    </w:p>
    <w:p w:rsidR="00483CA6">
      <w:pPr>
        <w:numPr>
          <w:ilvl w:val="0"/>
          <w:numId w:val="1"/>
        </w:numPr>
        <w:textAlignment w:val="center"/>
      </w:pPr>
      <w:bookmarkStart w:id="3" w:name="topic_be7dc7ff-6697-4fc1-84a4-fdd4a3379f"/>
      <w:r>
        <w:rPr>
          <w:rFonts w:ascii="SimSun" w:eastAsia="SimSun" w:hAnsi="SimSun" w:cs="SimSun"/>
          <w:kern w:val="0"/>
          <w:szCs w:val="21"/>
        </w:rPr>
        <w:t>如</w:t>
      </w:r>
      <w:r>
        <w:rPr>
          <w:rFonts w:ascii="SimSun" w:eastAsia="SimSun" w:hAnsi="SimSun" w:cs="SimSun"/>
          <w:kern w:val="0"/>
          <w:szCs w:val="21"/>
        </w:rPr>
        <w:t>图列</w:t>
      </w:r>
      <w:r>
        <w:rPr>
          <w:rFonts w:ascii="SimSun" w:eastAsia="SimSun" w:hAnsi="SimSun" w:cs="SimSun"/>
          <w:kern w:val="0"/>
          <w:szCs w:val="21"/>
        </w:rPr>
        <w:t>出了</w:t>
      </w:r>
      <w:r>
        <w:rPr>
          <w:rFonts w:ascii="Times New Roman" w:eastAsia="Times New Roman" w:hAnsi="Times New Roman" w:cs="Times New Roman"/>
          <w:kern w:val="0"/>
          <w:szCs w:val="21"/>
        </w:rPr>
        <w:t>1645</w:t>
      </w:r>
      <w:r>
        <w:rPr>
          <w:rFonts w:ascii="SimSun" w:eastAsia="SimSun" w:hAnsi="SimSun" w:cs="SimSun"/>
          <w:kern w:val="0"/>
          <w:szCs w:val="21"/>
        </w:rPr>
        <w:t>年、</w:t>
      </w:r>
      <w:r>
        <w:rPr>
          <w:rFonts w:ascii="Times New Roman" w:eastAsia="Times New Roman" w:hAnsi="Times New Roman" w:cs="Times New Roman"/>
          <w:kern w:val="0"/>
          <w:szCs w:val="21"/>
        </w:rPr>
        <w:t>1725</w:t>
      </w:r>
      <w:r>
        <w:rPr>
          <w:rFonts w:ascii="SimSun" w:eastAsia="SimSun" w:hAnsi="SimSun" w:cs="SimSun"/>
          <w:kern w:val="0"/>
          <w:szCs w:val="21"/>
        </w:rPr>
        <w:t>年、</w:t>
      </w:r>
      <w:r>
        <w:rPr>
          <w:rFonts w:ascii="Times New Roman" w:eastAsia="Times New Roman" w:hAnsi="Times New Roman" w:cs="Times New Roman"/>
          <w:kern w:val="0"/>
          <w:szCs w:val="21"/>
        </w:rPr>
        <w:t>1843</w:t>
      </w:r>
      <w:r>
        <w:rPr>
          <w:rFonts w:ascii="SimSun" w:eastAsia="SimSun" w:hAnsi="SimSun" w:cs="SimSun"/>
          <w:kern w:val="0"/>
          <w:szCs w:val="21"/>
        </w:rPr>
        <w:t>年、</w:t>
      </w:r>
      <w:r>
        <w:rPr>
          <w:rFonts w:ascii="Times New Roman" w:eastAsia="Times New Roman" w:hAnsi="Times New Roman" w:cs="Times New Roman"/>
          <w:kern w:val="0"/>
          <w:szCs w:val="21"/>
        </w:rPr>
        <w:t>1865</w:t>
      </w:r>
      <w:r>
        <w:rPr>
          <w:rFonts w:ascii="SimSun" w:eastAsia="SimSun" w:hAnsi="SimSun" w:cs="SimSun"/>
          <w:kern w:val="0"/>
          <w:szCs w:val="21"/>
        </w:rPr>
        <w:t>年四个年份上海道台职能的变化情况。此图主要反映了上海道台（　　）</w:t>
      </w:r>
      <w:bookmarkEnd w:id="3"/>
    </w:p>
    <w:p w:rsidR="00483CA6">
      <w:pPr>
        <w:tabs>
          <w:tab w:val="left" w:pos="4200"/>
        </w:tabs>
        <w:ind w:left="420"/>
        <w:textAlignment w:val="center"/>
      </w:pPr>
      <w:r>
        <w:rPr>
          <w:rFonts w:ascii="Times New Roman" w:eastAsia="Times New Roman" w:hAnsi="Times New Roman" w:cs="Times New Roman"/>
          <w:kern w:val="0"/>
          <w:sz w:val="24"/>
          <w:szCs w:val="24"/>
        </w:rPr>
        <w:pict>
          <v:shape id="_x0000_s1026" type="#_x0000_t75" style="height:167.25pt;margin-left:0;margin-top:0;mso-position-horizontal:center;mso-position-vertical-relative:line;position:absolute;width:207.75pt;z-index:251659264" o:allowoverlap="f">
            <v:imagedata r:id="rId6" o:title=""/>
            <w10:wrap type="topAndBottom"/>
          </v:shape>
        </w:pict>
      </w:r>
      <w:r w:rsidR="00535156">
        <w:rPr>
          <w:rFonts w:ascii="Times New Roman" w:eastAsia="Times New Roman" w:hAnsi="Times New Roman" w:cs="Times New Roman"/>
          <w:kern w:val="0"/>
          <w:sz w:val="24"/>
          <w:szCs w:val="24"/>
        </w:rPr>
        <w:t xml:space="preserve">A. </w:t>
      </w:r>
      <w:r w:rsidR="00535156">
        <w:rPr>
          <w:rFonts w:ascii="Times New Roman" w:eastAsia="Times New Roman" w:hAnsi="Times New Roman" w:cs="Times New Roman"/>
          <w:kern w:val="0"/>
          <w:szCs w:val="21"/>
        </w:rPr>
        <w:t>.</w:t>
      </w:r>
      <w:r w:rsidR="00535156">
        <w:rPr>
          <w:rFonts w:ascii="SimSun" w:eastAsia="SimSun" w:hAnsi="SimSun" w:cs="SimSun"/>
          <w:kern w:val="0"/>
          <w:szCs w:val="21"/>
        </w:rPr>
        <w:t>渐变为近代化的行政官员</w:t>
      </w:r>
      <w:r w:rsidR="00535156">
        <w:tab/>
      </w:r>
      <w:r w:rsidR="00535156">
        <w:rPr>
          <w:rFonts w:ascii="Times New Roman" w:eastAsia="Times New Roman" w:hAnsi="Times New Roman" w:cs="Times New Roman"/>
          <w:kern w:val="0"/>
          <w:sz w:val="24"/>
          <w:szCs w:val="24"/>
        </w:rPr>
        <w:t xml:space="preserve">B. </w:t>
      </w:r>
      <w:r w:rsidR="00535156">
        <w:rPr>
          <w:rFonts w:ascii="SimSun" w:eastAsia="SimSun" w:hAnsi="SimSun" w:cs="SimSun"/>
          <w:kern w:val="0"/>
          <w:szCs w:val="21"/>
        </w:rPr>
        <w:t>行政的近代化缩影</w:t>
      </w:r>
      <w:r w:rsidR="00535156">
        <w:br/>
      </w:r>
      <w:r w:rsidR="00535156">
        <w:rPr>
          <w:rFonts w:ascii="Times New Roman" w:eastAsia="Times New Roman" w:hAnsi="Times New Roman" w:cs="Times New Roman"/>
          <w:kern w:val="0"/>
          <w:sz w:val="24"/>
          <w:szCs w:val="24"/>
        </w:rPr>
        <w:t xml:space="preserve">C. </w:t>
      </w:r>
      <w:r w:rsidR="00535156">
        <w:rPr>
          <w:rFonts w:ascii="SimSun" w:eastAsia="SimSun" w:hAnsi="SimSun" w:cs="SimSun"/>
          <w:kern w:val="0"/>
          <w:szCs w:val="21"/>
        </w:rPr>
        <w:t>职务管辖范围越来越大</w:t>
      </w:r>
      <w:r w:rsidR="00535156">
        <w:tab/>
      </w:r>
      <w:r w:rsidR="00535156">
        <w:rPr>
          <w:rFonts w:ascii="Times New Roman" w:eastAsia="Times New Roman" w:hAnsi="Times New Roman" w:cs="Times New Roman"/>
          <w:kern w:val="0"/>
          <w:sz w:val="24"/>
          <w:szCs w:val="24"/>
        </w:rPr>
        <w:t xml:space="preserve">D. </w:t>
      </w:r>
      <w:r w:rsidR="00535156">
        <w:rPr>
          <w:rFonts w:ascii="SimSun" w:eastAsia="SimSun" w:hAnsi="SimSun" w:cs="SimSun"/>
          <w:kern w:val="0"/>
          <w:szCs w:val="21"/>
        </w:rPr>
        <w:t>逐渐具备近代洋务思想</w:t>
      </w:r>
    </w:p>
    <w:p w:rsidR="00483CA6">
      <w:pPr>
        <w:numPr>
          <w:ilvl w:val="0"/>
          <w:numId w:val="1"/>
        </w:numPr>
        <w:textAlignment w:val="center"/>
      </w:pPr>
      <w:bookmarkStart w:id="4" w:name="topic_4faafd21-a596-4376-9474-b792832d4e"/>
      <w:r>
        <w:rPr>
          <w:rFonts w:ascii="SimSun" w:eastAsia="SimSun" w:hAnsi="SimSun" w:cs="SimSun"/>
          <w:kern w:val="0"/>
          <w:szCs w:val="21"/>
        </w:rPr>
        <w:t>《直隶开平矿务局章程》中记述：</w:t>
      </w:r>
      <w:r>
        <w:rPr>
          <w:rFonts w:ascii="SimSun" w:eastAsia="SimSun" w:hAnsi="SimSun" w:cs="SimSun"/>
          <w:kern w:val="0"/>
          <w:szCs w:val="21"/>
        </w:rPr>
        <w:t>“</w:t>
      </w:r>
      <w:r>
        <w:rPr>
          <w:rFonts w:ascii="SimSun" w:eastAsia="SimSun" w:hAnsi="SimSun" w:cs="SimSun"/>
          <w:kern w:val="0"/>
          <w:szCs w:val="21"/>
        </w:rPr>
        <w:t>全恃官力，则巨资难筹；</w:t>
      </w:r>
      <w:r>
        <w:rPr>
          <w:rFonts w:ascii="SimSun" w:eastAsia="SimSun" w:hAnsi="SimSun" w:cs="SimSun"/>
          <w:kern w:val="0"/>
          <w:szCs w:val="21"/>
        </w:rPr>
        <w:t>兼集商</w:t>
      </w:r>
      <w:r>
        <w:rPr>
          <w:rFonts w:ascii="SimSun" w:eastAsia="SimSun" w:hAnsi="SimSun" w:cs="SimSun"/>
          <w:kern w:val="0"/>
          <w:szCs w:val="21"/>
        </w:rPr>
        <w:t>资，则众擎易举，然全归商办，则土棍或至阻扰；</w:t>
      </w:r>
      <w:r>
        <w:rPr>
          <w:rFonts w:ascii="SimSun" w:eastAsia="SimSun" w:hAnsi="SimSun" w:cs="SimSun"/>
          <w:kern w:val="0"/>
          <w:szCs w:val="21"/>
        </w:rPr>
        <w:t>兼倚官威</w:t>
      </w:r>
      <w:r>
        <w:rPr>
          <w:rFonts w:ascii="SimSun" w:eastAsia="SimSun" w:hAnsi="SimSun" w:cs="SimSun"/>
          <w:kern w:val="0"/>
          <w:szCs w:val="21"/>
        </w:rPr>
        <w:t>，则</w:t>
      </w:r>
      <w:r>
        <w:rPr>
          <w:rFonts w:ascii="SimSun" w:eastAsia="SimSun" w:hAnsi="SimSun" w:cs="SimSun"/>
          <w:kern w:val="0"/>
          <w:szCs w:val="21"/>
        </w:rPr>
        <w:t>吏役又多</w:t>
      </w:r>
      <w:r>
        <w:rPr>
          <w:rFonts w:ascii="SimSun" w:eastAsia="SimSun" w:hAnsi="SimSun" w:cs="SimSun"/>
          <w:kern w:val="0"/>
          <w:szCs w:val="21"/>
        </w:rPr>
        <w:t>需索，必官督商办，各有责成；商招股以兴工，不得有心隐漏；官稽查以征税，亦不得分外诛求；则上下相维，二弊俱去。</w:t>
      </w:r>
      <w:r>
        <w:rPr>
          <w:rFonts w:ascii="SimSun" w:eastAsia="SimSun" w:hAnsi="SimSun" w:cs="SimSun"/>
          <w:kern w:val="0"/>
          <w:szCs w:val="21"/>
        </w:rPr>
        <w:t>“</w:t>
      </w:r>
      <w:r>
        <w:rPr>
          <w:rFonts w:ascii="SimSun" w:eastAsia="SimSun" w:hAnsi="SimSun" w:cs="SimSun"/>
          <w:kern w:val="0"/>
          <w:szCs w:val="21"/>
        </w:rPr>
        <w:t>这段史料（　　）</w:t>
      </w:r>
      <w:bookmarkEnd w:id="4"/>
    </w:p>
    <w:p w:rsidR="00483CA6">
      <w:pPr>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印证了开平矿务局官商合办的原因</w:t>
      </w:r>
      <w: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揭露了开平矿务局官办的弊端</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反映了中国近代化步展维艰的现状</w:t>
      </w:r>
      <w: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阐明了洋务运动破产的必然性</w:t>
      </w:r>
    </w:p>
    <w:p w:rsidR="00483CA6">
      <w:pPr>
        <w:numPr>
          <w:ilvl w:val="0"/>
          <w:numId w:val="1"/>
        </w:numPr>
        <w:textAlignment w:val="center"/>
      </w:pPr>
      <w:r>
        <w:rPr>
          <w:rFonts w:ascii="SimSun" w:eastAsia="SimSun" w:hAnsi="SimSun" w:cs="SimSun"/>
          <w:kern w:val="0"/>
          <w:szCs w:val="21"/>
        </w:rPr>
        <w:t>如表反映的是中国共产党在不同时期制定的土地政策。据此推知，中国共产党的土地政策（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996"/>
        <w:gridCol w:w="5540"/>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1927</w:t>
            </w:r>
            <w:r>
              <w:rPr>
                <w:rFonts w:ascii="SimSun" w:eastAsia="SimSun" w:hAnsi="SimSun" w:cs="SimSun"/>
                <w:color w:val="000000"/>
                <w:kern w:val="0"/>
                <w:szCs w:val="21"/>
              </w:rPr>
              <w:t>年（丼冈山土地法</w:t>
            </w:r>
            <w:r>
              <w:rPr>
                <w:rFonts w:ascii="SimSun" w:eastAsia="SimSun" w:hAnsi="SimSun" w:cs="SimSun"/>
                <w:color w:val="000000"/>
                <w:kern w:val="0"/>
                <w:szCs w:val="21"/>
              </w:rPr>
              <w: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没收一切土地归苏维埃政府所有，用三种方法分配之：分配给农民个别耕种；分配给农民共同耕种；由苏维埃政府组织模范农场耕种。</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1929</w:t>
            </w:r>
            <w:r>
              <w:rPr>
                <w:rFonts w:ascii="SimSun" w:eastAsia="SimSun" w:hAnsi="SimSun" w:cs="SimSun"/>
                <w:color w:val="000000"/>
                <w:kern w:val="0"/>
                <w:szCs w:val="21"/>
              </w:rPr>
              <w:t>年中共中央第二十八号中央通告</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土地斗争的主要方式是没收地主阶级的土地而不是没收一切土地。</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1942</w:t>
            </w:r>
            <w:r>
              <w:rPr>
                <w:rFonts w:ascii="SimSun" w:eastAsia="SimSun" w:hAnsi="SimSun" w:cs="SimSun"/>
                <w:color w:val="000000"/>
                <w:kern w:val="0"/>
                <w:szCs w:val="21"/>
              </w:rPr>
              <w:t>年《关于抗日根据地土地政策的决定》</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以减租减息作为抗日战争时期解决</w:t>
            </w:r>
            <w:r>
              <w:rPr>
                <w:rFonts w:ascii="SimSun" w:eastAsia="SimSun" w:hAnsi="SimSun" w:cs="SimSun"/>
                <w:color w:val="000000"/>
                <w:kern w:val="0"/>
                <w:szCs w:val="21"/>
              </w:rPr>
              <w:t>农农民</w:t>
            </w:r>
            <w:r>
              <w:rPr>
                <w:rFonts w:ascii="SimSun" w:eastAsia="SimSun" w:hAnsi="SimSun" w:cs="SimSun"/>
                <w:color w:val="000000"/>
                <w:kern w:val="0"/>
                <w:szCs w:val="21"/>
              </w:rPr>
              <w:t>问题的基本政策。</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1947</w:t>
            </w:r>
            <w:r>
              <w:rPr>
                <w:rFonts w:ascii="SimSun" w:eastAsia="SimSun" w:hAnsi="SimSun" w:cs="SimSun"/>
                <w:color w:val="000000"/>
                <w:kern w:val="0"/>
                <w:szCs w:val="21"/>
              </w:rPr>
              <w:t>年《中国土地法大纲》</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废除封建性及半封建性的土地制度，实行耕者有其田的土地制度。</w:t>
            </w:r>
          </w:p>
        </w:tc>
      </w:tr>
    </w:tbl>
    <w:p w:rsidR="00483CA6">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以实现土地公有制为主要目的</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随社会主要矛盾的变化而调整</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以废除封建土地所有制为目标</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实现了农民耕者有其田的愿望</w:t>
      </w:r>
    </w:p>
    <w:p w:rsidR="00483CA6">
      <w:pPr>
        <w:numPr>
          <w:ilvl w:val="0"/>
          <w:numId w:val="1"/>
        </w:numPr>
        <w:textAlignment w:val="center"/>
      </w:pPr>
      <w:bookmarkStart w:id="5" w:name="topic_bcd37023-c4e4-42cd-9223-4aa98558f8"/>
      <w:r>
        <w:rPr>
          <w:rFonts w:ascii="SimSun" w:eastAsia="SimSun" w:hAnsi="SimSun" w:cs="SimSun"/>
          <w:kern w:val="0"/>
          <w:szCs w:val="21"/>
        </w:rPr>
        <w:t>如图是解放战争时期的某次战役，此次战役（　　）</w:t>
      </w:r>
      <w:r>
        <w:rPr>
          <w:rFonts w:ascii="SimSun" w:eastAsia="SimSun" w:hAnsi="SimSun" w:cs="SimSun"/>
          <w:kern w:val="0"/>
          <w:szCs w:val="21"/>
        </w:rPr>
        <w:br/>
      </w:r>
      <w:bookmarkEnd w:id="5"/>
    </w:p>
    <w:p w:rsidR="00483CA6">
      <w:pPr>
        <w:tabs>
          <w:tab w:val="left" w:pos="4200"/>
        </w:tabs>
        <w:ind w:left="420"/>
        <w:textAlignment w:val="center"/>
      </w:pPr>
      <w:r>
        <w:rPr>
          <w:rFonts w:ascii="Times New Roman" w:eastAsia="Times New Roman" w:hAnsi="Times New Roman" w:cs="Times New Roman"/>
          <w:kern w:val="0"/>
          <w:sz w:val="24"/>
          <w:szCs w:val="24"/>
        </w:rPr>
        <w:pict>
          <v:shape id="_x0000_s1027" type="#_x0000_t75" style="height:134.25pt;margin-left:0;margin-top:0;mso-position-horizontal:center;position:absolute;width:172.5pt;z-index:251660288">
            <v:imagedata r:id="rId7" o:title=""/>
            <w10:wrap type="topAndBottom"/>
          </v:shape>
        </w:pict>
      </w:r>
      <w:r w:rsidR="00535156">
        <w:rPr>
          <w:rFonts w:ascii="Times New Roman" w:eastAsia="Times New Roman" w:hAnsi="Times New Roman" w:cs="Times New Roman"/>
          <w:kern w:val="0"/>
          <w:sz w:val="24"/>
          <w:szCs w:val="24"/>
        </w:rPr>
        <w:t xml:space="preserve">A. </w:t>
      </w:r>
      <w:r w:rsidR="00535156">
        <w:rPr>
          <w:rFonts w:ascii="SimSun" w:eastAsia="SimSun" w:hAnsi="SimSun" w:cs="SimSun"/>
          <w:kern w:val="0"/>
          <w:szCs w:val="21"/>
        </w:rPr>
        <w:t>揭开了全国战略反攻序幕</w:t>
      </w:r>
      <w:r w:rsidR="00535156">
        <w:tab/>
      </w:r>
      <w:r w:rsidR="00535156">
        <w:rPr>
          <w:rFonts w:ascii="Times New Roman" w:eastAsia="Times New Roman" w:hAnsi="Times New Roman" w:cs="Times New Roman"/>
          <w:kern w:val="0"/>
          <w:sz w:val="24"/>
          <w:szCs w:val="24"/>
        </w:rPr>
        <w:t xml:space="preserve">B. </w:t>
      </w:r>
      <w:r w:rsidR="00535156">
        <w:rPr>
          <w:rFonts w:ascii="SimSun" w:eastAsia="SimSun" w:hAnsi="SimSun" w:cs="SimSun"/>
          <w:kern w:val="0"/>
          <w:szCs w:val="21"/>
        </w:rPr>
        <w:t>基本上解放长江以北地区</w:t>
      </w:r>
      <w:r w:rsidR="00535156">
        <w:br/>
      </w:r>
      <w:r w:rsidR="00535156">
        <w:rPr>
          <w:rFonts w:ascii="Times New Roman" w:eastAsia="Times New Roman" w:hAnsi="Times New Roman" w:cs="Times New Roman"/>
          <w:kern w:val="0"/>
          <w:sz w:val="24"/>
          <w:szCs w:val="24"/>
        </w:rPr>
        <w:t xml:space="preserve">C. </w:t>
      </w:r>
      <w:r w:rsidR="00535156">
        <w:rPr>
          <w:rFonts w:ascii="SimSun" w:eastAsia="SimSun" w:hAnsi="SimSun" w:cs="SimSun"/>
          <w:kern w:val="0"/>
          <w:szCs w:val="21"/>
        </w:rPr>
        <w:t>粉碎了国民党的全面进攻</w:t>
      </w:r>
      <w:r w:rsidR="00535156">
        <w:tab/>
      </w:r>
      <w:r w:rsidR="00535156">
        <w:rPr>
          <w:rFonts w:ascii="Times New Roman" w:eastAsia="Times New Roman" w:hAnsi="Times New Roman" w:cs="Times New Roman"/>
          <w:kern w:val="0"/>
          <w:sz w:val="24"/>
          <w:szCs w:val="24"/>
        </w:rPr>
        <w:t xml:space="preserve">D. </w:t>
      </w:r>
      <w:r w:rsidR="00535156">
        <w:rPr>
          <w:rFonts w:ascii="SimSun" w:eastAsia="SimSun" w:hAnsi="SimSun" w:cs="SimSun"/>
          <w:kern w:val="0"/>
          <w:szCs w:val="21"/>
        </w:rPr>
        <w:t>加速了南京国民政府垮台</w:t>
      </w:r>
    </w:p>
    <w:p w:rsidR="00483CA6">
      <w:pPr>
        <w:numPr>
          <w:ilvl w:val="0"/>
          <w:numId w:val="1"/>
        </w:numPr>
        <w:textAlignment w:val="center"/>
      </w:pPr>
      <w:bookmarkStart w:id="6" w:name="topic_c8b8b300-2c4e-4b63-944d-0c5aa90229"/>
      <w:r>
        <w:rPr>
          <w:rFonts w:ascii="SimSun" w:eastAsia="SimSun" w:hAnsi="SimSun" w:cs="SimSun"/>
          <w:kern w:val="0"/>
          <w:szCs w:val="21"/>
        </w:rPr>
        <w:t>观察漫画《畸形动物》，下列说法正确的有（　　）</w:t>
      </w:r>
      <w:r>
        <w:rPr>
          <w:rFonts w:ascii="SimSun" w:eastAsia="SimSun" w:hAnsi="SimSun" w:cs="SimSun"/>
          <w:kern w:val="0"/>
          <w:szCs w:val="21"/>
        </w:rPr>
        <w:br/>
      </w:r>
      <w:r>
        <w:rPr>
          <w:rFonts w:ascii="Times New Roman" w:eastAsia="Times New Roman" w:hAnsi="Times New Roman" w:cs="Times New Roman"/>
          <w:kern w:val="0"/>
          <w:sz w:val="24"/>
          <w:szCs w:val="24"/>
        </w:rPr>
        <w:pict>
          <v:shape id="_x0000_i1028" type="#_x0000_t75" style="height:124.5pt;width:291pt">
            <v:imagedata r:id="rId8" o:title=""/>
          </v:shape>
        </w:pict>
      </w:r>
      <w:r>
        <w:rPr>
          <w:rFonts w:ascii="Times New Roman" w:eastAsia="Times New Roman" w:hAnsi="Times New Roman" w:cs="Times New Roman"/>
          <w:kern w:val="0"/>
          <w:sz w:val="24"/>
          <w:szCs w:val="24"/>
        </w:rPr>
        <w:br/>
      </w:r>
      <w:r>
        <w:rPr>
          <w:rFonts w:ascii="SimSun" w:eastAsia="SimSun" w:hAnsi="SimSun" w:cs="SimSun"/>
          <w:kern w:val="0"/>
          <w:szCs w:val="21"/>
        </w:rPr>
        <w:t>①</w:t>
      </w:r>
      <w:r>
        <w:rPr>
          <w:rFonts w:ascii="SimSun" w:eastAsia="SimSun" w:hAnsi="SimSun" w:cs="SimSun"/>
          <w:kern w:val="0"/>
          <w:szCs w:val="21"/>
        </w:rPr>
        <w:t>美方行径严重损害中美关系</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②</w:t>
      </w:r>
      <w:r>
        <w:rPr>
          <w:rFonts w:ascii="SimSun" w:eastAsia="SimSun" w:hAnsi="SimSun" w:cs="SimSun"/>
          <w:kern w:val="0"/>
          <w:szCs w:val="21"/>
        </w:rPr>
        <w:t>粗暴干涉中国内政</w:t>
      </w:r>
      <w:r>
        <w:rPr>
          <w:rFonts w:ascii="SimSun" w:eastAsia="SimSun" w:hAnsi="SimSun" w:cs="SimSun"/>
          <w:kern w:val="0"/>
          <w:szCs w:val="21"/>
        </w:rPr>
        <w:br/>
        <w:t>③</w:t>
      </w:r>
      <w:r>
        <w:rPr>
          <w:rFonts w:ascii="SimSun" w:eastAsia="SimSun" w:hAnsi="SimSun" w:cs="SimSun"/>
          <w:kern w:val="0"/>
          <w:szCs w:val="21"/>
        </w:rPr>
        <w:t>与当前两岸关系和平发展的势头道而驰</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④</w:t>
      </w:r>
      <w:r>
        <w:rPr>
          <w:rFonts w:ascii="SimSun" w:eastAsia="SimSun" w:hAnsi="SimSun" w:cs="SimSun"/>
          <w:kern w:val="0"/>
          <w:szCs w:val="21"/>
        </w:rPr>
        <w:t>严重危害中国国家安全</w:t>
      </w:r>
      <w:bookmarkEnd w:id="6"/>
    </w:p>
    <w:p w:rsidR="00483CA6">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②③</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①②④④</w:t>
      </w:r>
      <w:r>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①②③</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①②④</w:t>
      </w:r>
    </w:p>
    <w:p w:rsidR="00483CA6">
      <w:pPr>
        <w:numPr>
          <w:ilvl w:val="0"/>
          <w:numId w:val="1"/>
        </w:numPr>
        <w:textAlignment w:val="center"/>
      </w:pPr>
      <w:bookmarkStart w:id="7" w:name="topic_aafdf0d0-1acc-4036-8b19-a0aa702862"/>
      <w:r>
        <w:rPr>
          <w:rFonts w:ascii="SimSun" w:eastAsia="SimSun" w:hAnsi="SimSun" w:cs="SimSun"/>
          <w:kern w:val="0"/>
          <w:szCs w:val="21"/>
        </w:rPr>
        <w:t>英国诗人雪菜在《希腊颂》中这样写道。</w:t>
      </w:r>
      <w:r>
        <w:rPr>
          <w:rFonts w:ascii="SimSun" w:eastAsia="SimSun" w:hAnsi="SimSun" w:cs="SimSun"/>
          <w:kern w:val="0"/>
          <w:szCs w:val="21"/>
        </w:rPr>
        <w:t>“</w:t>
      </w:r>
      <w:r>
        <w:rPr>
          <w:rFonts w:ascii="SimSun" w:eastAsia="SimSun" w:hAnsi="SimSun" w:cs="SimSun"/>
          <w:kern w:val="0"/>
          <w:szCs w:val="21"/>
        </w:rPr>
        <w:t>如果没有希腊，罗马这个我们的导师、征服者和我们的家园，将没有什么光明可供播撒，我们也许还是野蛮人和偶像崇拜者，也许比这还要糟。</w:t>
      </w:r>
      <w:r>
        <w:rPr>
          <w:rFonts w:ascii="SimSun" w:eastAsia="SimSun" w:hAnsi="SimSun" w:cs="SimSun"/>
          <w:kern w:val="0"/>
          <w:szCs w:val="21"/>
        </w:rPr>
        <w:t>”</w:t>
      </w:r>
      <w:r>
        <w:rPr>
          <w:rFonts w:ascii="SimSun" w:eastAsia="SimSun" w:hAnsi="SimSun" w:cs="SimSun"/>
          <w:kern w:val="0"/>
          <w:szCs w:val="21"/>
        </w:rPr>
        <w:t>这主要说明了（　　）</w:t>
      </w:r>
      <w:bookmarkEnd w:id="7"/>
    </w:p>
    <w:p w:rsidR="00483CA6">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希腊文明优于罗马文明</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人文主义精神对后世影响深远</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古罗马实施了民主政治</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罗马人继承并传播了希腊文明</w:t>
      </w:r>
    </w:p>
    <w:p w:rsidR="00483CA6">
      <w:pPr>
        <w:numPr>
          <w:ilvl w:val="0"/>
          <w:numId w:val="1"/>
        </w:numPr>
        <w:textAlignment w:val="center"/>
      </w:pPr>
      <w:bookmarkStart w:id="8" w:name="topic_90fc2db4-8daf-4600-adb9-82f7bca915"/>
      <w:r>
        <w:rPr>
          <w:rFonts w:ascii="SimSun" w:eastAsia="SimSun" w:hAnsi="SimSun" w:cs="SimSun"/>
          <w:kern w:val="0"/>
          <w:szCs w:val="21"/>
        </w:rPr>
        <w:t>历史学家雅克</w:t>
      </w:r>
      <w:r>
        <w:rPr>
          <w:rFonts w:ascii="SimSun" w:eastAsia="SimSun" w:hAnsi="SimSun" w:cs="SimSun"/>
          <w:kern w:val="0"/>
          <w:szCs w:val="21"/>
        </w:rPr>
        <w:t>•</w:t>
      </w:r>
      <w:r>
        <w:rPr>
          <w:rFonts w:ascii="SimSun" w:eastAsia="SimSun" w:hAnsi="SimSun" w:cs="SimSun"/>
          <w:kern w:val="0"/>
          <w:szCs w:val="21"/>
        </w:rPr>
        <w:t>鲁热里</w:t>
      </w:r>
      <w:r>
        <w:rPr>
          <w:rFonts w:ascii="SimSun" w:eastAsia="SimSun" w:hAnsi="SimSun" w:cs="SimSun"/>
          <w:kern w:val="0"/>
          <w:szCs w:val="21"/>
        </w:rPr>
        <w:t>在评价法国某场革命时说，它是</w:t>
      </w:r>
      <w:r>
        <w:rPr>
          <w:rFonts w:ascii="SimSun" w:eastAsia="SimSun" w:hAnsi="SimSun" w:cs="SimSun"/>
          <w:kern w:val="0"/>
          <w:szCs w:val="21"/>
        </w:rPr>
        <w:t>“</w:t>
      </w:r>
      <w:r>
        <w:rPr>
          <w:rFonts w:ascii="Times New Roman" w:eastAsia="Times New Roman" w:hAnsi="Times New Roman" w:cs="Times New Roman"/>
          <w:kern w:val="0"/>
          <w:szCs w:val="21"/>
        </w:rPr>
        <w:t>19</w:t>
      </w:r>
      <w:r>
        <w:rPr>
          <w:rFonts w:ascii="SimSun" w:eastAsia="SimSun" w:hAnsi="SimSun" w:cs="SimSun"/>
          <w:kern w:val="0"/>
          <w:szCs w:val="21"/>
        </w:rPr>
        <w:t>世纪的最后一次革命，是</w:t>
      </w:r>
      <w:r>
        <w:rPr>
          <w:rFonts w:ascii="Times New Roman" w:eastAsia="Times New Roman" w:hAnsi="Times New Roman" w:cs="Times New Roman"/>
          <w:kern w:val="0"/>
          <w:szCs w:val="21"/>
        </w:rPr>
        <w:t>19</w:t>
      </w:r>
      <w:r>
        <w:rPr>
          <w:rFonts w:ascii="SimSun" w:eastAsia="SimSun" w:hAnsi="SimSun" w:cs="SimSun"/>
          <w:kern w:val="0"/>
          <w:szCs w:val="21"/>
        </w:rPr>
        <w:t>世纪法国的革命史诗的顶点和终点</w:t>
      </w:r>
      <w:r>
        <w:rPr>
          <w:rFonts w:ascii="SimSun" w:eastAsia="SimSun" w:hAnsi="SimSun" w:cs="SimSun"/>
          <w:kern w:val="0"/>
          <w:szCs w:val="21"/>
        </w:rPr>
        <w:t>”</w:t>
      </w:r>
      <w:r>
        <w:rPr>
          <w:rFonts w:ascii="SimSun" w:eastAsia="SimSun" w:hAnsi="SimSun" w:cs="SimSun"/>
          <w:kern w:val="0"/>
          <w:szCs w:val="21"/>
        </w:rPr>
        <w:t>。在这场革命后法国社会的精英分子才在对社会动乱的进一步恐惧中，使资产阶级共和制最后确立，</w:t>
      </w:r>
      <w:r>
        <w:rPr>
          <w:rFonts w:ascii="SimSun" w:eastAsia="SimSun" w:hAnsi="SimSun" w:cs="SimSun"/>
          <w:kern w:val="0"/>
          <w:szCs w:val="21"/>
        </w:rPr>
        <w:t>雅克</w:t>
      </w:r>
      <w:r>
        <w:rPr>
          <w:rFonts w:ascii="SimSun" w:eastAsia="SimSun" w:hAnsi="SimSun" w:cs="SimSun"/>
          <w:kern w:val="0"/>
          <w:szCs w:val="21"/>
        </w:rPr>
        <w:t>•</w:t>
      </w:r>
      <w:r>
        <w:rPr>
          <w:rFonts w:ascii="SimSun" w:eastAsia="SimSun" w:hAnsi="SimSun" w:cs="SimSun"/>
          <w:kern w:val="0"/>
          <w:szCs w:val="21"/>
        </w:rPr>
        <w:t>鲁热里</w:t>
      </w:r>
      <w:r>
        <w:rPr>
          <w:rFonts w:ascii="SimSun" w:eastAsia="SimSun" w:hAnsi="SimSun" w:cs="SimSun"/>
          <w:kern w:val="0"/>
          <w:szCs w:val="21"/>
        </w:rPr>
        <w:t>所评价的这场革命是（　　）</w:t>
      </w:r>
      <w:bookmarkEnd w:id="8"/>
    </w:p>
    <w:p w:rsidR="00483CA6">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法国大革命</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法国二月革命</w:t>
      </w:r>
      <w:r>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法国七月革命</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巴黎公社</w:t>
      </w:r>
    </w:p>
    <w:p w:rsidR="00483CA6">
      <w:pPr>
        <w:numPr>
          <w:ilvl w:val="0"/>
          <w:numId w:val="1"/>
        </w:numPr>
        <w:textAlignment w:val="center"/>
      </w:pPr>
      <w:bookmarkStart w:id="9" w:name="topic_9cd34174-5f56-487b-ba66-f2803e2f99"/>
      <w:r>
        <w:rPr>
          <w:rFonts w:ascii="SimSun" w:eastAsia="SimSun" w:hAnsi="SimSun" w:cs="SimSun"/>
          <w:kern w:val="0"/>
          <w:szCs w:val="21"/>
        </w:rPr>
        <w:t>到</w:t>
      </w:r>
      <w:r>
        <w:rPr>
          <w:rFonts w:ascii="Times New Roman" w:eastAsia="Times New Roman" w:hAnsi="Times New Roman" w:cs="Times New Roman"/>
          <w:kern w:val="0"/>
          <w:szCs w:val="21"/>
        </w:rPr>
        <w:t>1925</w:t>
      </w:r>
      <w:r>
        <w:rPr>
          <w:rFonts w:ascii="SimSun" w:eastAsia="SimSun" w:hAnsi="SimSun" w:cs="SimSun"/>
          <w:kern w:val="0"/>
          <w:szCs w:val="21"/>
        </w:rPr>
        <w:t>年，苏联农业总产量达到战前的</w:t>
      </w:r>
      <w:r>
        <w:rPr>
          <w:rFonts w:ascii="Times New Roman" w:eastAsia="Times New Roman" w:hAnsi="Times New Roman" w:cs="Times New Roman"/>
          <w:kern w:val="0"/>
          <w:szCs w:val="21"/>
        </w:rPr>
        <w:t>87%</w:t>
      </w:r>
      <w:r>
        <w:rPr>
          <w:rFonts w:ascii="SimSun" w:eastAsia="SimSun" w:hAnsi="SimSun" w:cs="SimSun"/>
          <w:kern w:val="0"/>
          <w:szCs w:val="21"/>
        </w:rPr>
        <w:t>，农民生活水平得到很大程度的提高，工农联盟在新的基础上得以巩固。出现这一局面的主要原因是（　　）</w:t>
      </w:r>
      <w:bookmarkEnd w:id="9"/>
    </w:p>
    <w:p w:rsidR="00483CA6">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粮食税的全面推行</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允许工农自由贸易</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农业走集体化道路</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提高了农民的地位</w:t>
      </w:r>
    </w:p>
    <w:p w:rsidR="00483CA6">
      <w:pPr>
        <w:numPr>
          <w:ilvl w:val="0"/>
          <w:numId w:val="1"/>
        </w:numPr>
        <w:textAlignment w:val="center"/>
      </w:pPr>
      <w:bookmarkStart w:id="10" w:name="topic_2de60b59-dc3a-4166-abe8-526b2c3151"/>
      <w:r>
        <w:rPr>
          <w:rFonts w:ascii="SimSun" w:eastAsia="SimSun" w:hAnsi="SimSun" w:cs="SimSun"/>
          <w:kern w:val="0"/>
          <w:szCs w:val="21"/>
        </w:rPr>
        <w:t>“</w:t>
      </w:r>
      <w:r>
        <w:rPr>
          <w:rFonts w:ascii="SimSun" w:eastAsia="SimSun" w:hAnsi="SimSun" w:cs="SimSun"/>
          <w:kern w:val="0"/>
          <w:szCs w:val="21"/>
        </w:rPr>
        <w:t>他的小说形式别具一格、情节浪漫离奇、人物怪诞多样、思想深遼</w:t>
      </w:r>
      <w:r>
        <w:rPr>
          <w:rFonts w:ascii="SimSun" w:eastAsia="SimSun" w:hAnsi="SimSun" w:cs="SimSun"/>
          <w:kern w:val="0"/>
          <w:szCs w:val="21"/>
        </w:rPr>
        <w:t>缈</w:t>
      </w:r>
      <w:r>
        <w:rPr>
          <w:rFonts w:ascii="SimSun" w:eastAsia="SimSun" w:hAnsi="SimSun" w:cs="SimSun"/>
          <w:kern w:val="0"/>
          <w:szCs w:val="21"/>
        </w:rPr>
        <w:t>远，而小说中所表现的独到的审美理想、乌托邦式的社会主义理想以及一反传统的理想人物，</w:t>
      </w:r>
      <w:r>
        <w:rPr>
          <w:rFonts w:ascii="SimSun" w:eastAsia="SimSun" w:hAnsi="SimSun" w:cs="SimSun"/>
          <w:kern w:val="0"/>
          <w:szCs w:val="21"/>
        </w:rPr>
        <w:t>……</w:t>
      </w:r>
      <w:r>
        <w:rPr>
          <w:rFonts w:ascii="SimSun" w:eastAsia="SimSun" w:hAnsi="SimSun" w:cs="SimSun"/>
          <w:kern w:val="0"/>
          <w:szCs w:val="21"/>
        </w:rPr>
        <w:t>一直到</w:t>
      </w:r>
      <w:r>
        <w:rPr>
          <w:rFonts w:ascii="Times New Roman" w:eastAsia="Times New Roman" w:hAnsi="Times New Roman" w:cs="Times New Roman"/>
          <w:kern w:val="0"/>
          <w:szCs w:val="21"/>
        </w:rPr>
        <w:t>21</w:t>
      </w:r>
      <w:r>
        <w:rPr>
          <w:rFonts w:ascii="SimSun" w:eastAsia="SimSun" w:hAnsi="SimSun" w:cs="SimSun"/>
          <w:kern w:val="0"/>
          <w:szCs w:val="21"/>
        </w:rPr>
        <w:t>世</w:t>
      </w:r>
      <w:r>
        <w:rPr>
          <w:rFonts w:ascii="SimSun" w:eastAsia="SimSun" w:hAnsi="SimSun" w:cs="SimSun"/>
          <w:kern w:val="0"/>
          <w:szCs w:val="21"/>
        </w:rPr>
        <w:t>纪的今天依然魅力无穷，具有相当的研究价值。</w:t>
      </w:r>
      <w:r>
        <w:rPr>
          <w:rFonts w:ascii="SimSun" w:eastAsia="SimSun" w:hAnsi="SimSun" w:cs="SimSun"/>
          <w:kern w:val="0"/>
          <w:szCs w:val="21"/>
        </w:rPr>
        <w:t>”</w:t>
      </w:r>
      <w:r>
        <w:rPr>
          <w:rFonts w:ascii="SimSun" w:eastAsia="SimSun" w:hAnsi="SimSun" w:cs="SimSun"/>
          <w:kern w:val="0"/>
          <w:szCs w:val="21"/>
        </w:rPr>
        <w:t>该作家的代表作是（　　）</w:t>
      </w:r>
      <w:bookmarkEnd w:id="10"/>
    </w:p>
    <w:p w:rsidR="00483CA6">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《十日谈》</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《巴黎圣母院》</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《人间喜剧》</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《百年孤独》</w:t>
      </w:r>
    </w:p>
    <w:p w:rsidR="00483CA6">
      <w:pPr>
        <w:tabs>
          <w:tab w:val="left" w:pos="4200"/>
        </w:tabs>
        <w:textAlignment w:val="center"/>
      </w:pPr>
      <w:r>
        <w:rPr>
          <w:rFonts w:ascii="SimHei" w:eastAsia="SimHei" w:hAnsi="SimHei" w:cs="SimHei"/>
        </w:rPr>
        <w:t>二、材料解析题（本大题共</w:t>
      </w:r>
      <w:r>
        <w:rPr>
          <w:rFonts w:ascii="Times New Roman" w:eastAsia="Times New Roman" w:hAnsi="Times New Roman" w:cs="Times New Roman"/>
          <w:b/>
        </w:rPr>
        <w:t>5</w:t>
      </w:r>
      <w:r>
        <w:rPr>
          <w:rFonts w:ascii="SimHei" w:eastAsia="SimHei" w:hAnsi="SimHei" w:cs="SimHei"/>
        </w:rPr>
        <w:t>小题，共</w:t>
      </w:r>
      <w:r w:rsidR="00512048">
        <w:rPr>
          <w:rFonts w:ascii="Times New Roman" w:hAnsi="Times New Roman" w:eastAsiaTheme="minorEastAsia" w:cs="Times New Roman" w:hint="eastAsia"/>
          <w:b/>
        </w:rPr>
        <w:t>52</w:t>
      </w:r>
      <w:r>
        <w:rPr>
          <w:rFonts w:ascii="Times New Roman" w:eastAsia="Times New Roman" w:hAnsi="Times New Roman" w:cs="Times New Roman"/>
          <w:b/>
        </w:rPr>
        <w:t>.0</w:t>
      </w:r>
      <w:r>
        <w:rPr>
          <w:rFonts w:ascii="SimHei" w:eastAsia="SimHei" w:hAnsi="SimHei" w:cs="SimHei"/>
        </w:rPr>
        <w:t>分）</w:t>
      </w:r>
    </w:p>
    <w:p w:rsidR="00483CA6">
      <w:pPr>
        <w:numPr>
          <w:ilvl w:val="0"/>
          <w:numId w:val="1"/>
        </w:numPr>
        <w:textAlignment w:val="center"/>
      </w:pPr>
      <w:bookmarkStart w:id="11" w:name="topic_2e748685-3978-4f0e-a31c-132d1ab6f9"/>
      <w:r>
        <w:rPr>
          <w:rFonts w:ascii="SimSun" w:eastAsia="SimSun" w:hAnsi="SimSun" w:cs="SimSun"/>
          <w:kern w:val="0"/>
          <w:szCs w:val="21"/>
        </w:rPr>
        <w:t>阅读材料，完成下列要求。</w:t>
      </w:r>
      <w:r>
        <w:rPr>
          <w:rFonts w:ascii="SimSun" w:eastAsia="SimSun" w:hAnsi="SimSun" w:cs="SimSun"/>
          <w:kern w:val="0"/>
          <w:szCs w:val="21"/>
        </w:rPr>
        <w:br/>
      </w:r>
      <w:r>
        <w:rPr>
          <w:rFonts w:ascii="SimSun" w:eastAsia="SimSun" w:hAnsi="SimSun" w:cs="SimSun"/>
          <w:kern w:val="0"/>
          <w:szCs w:val="21"/>
        </w:rPr>
        <w:t>材料</w:t>
      </w:r>
      <w:r>
        <w:rPr>
          <w:rFonts w:ascii="SimSun" w:eastAsia="SimSun" w:hAnsi="SimSun" w:cs="SimSun"/>
          <w:kern w:val="0"/>
          <w:szCs w:val="21"/>
        </w:rPr>
        <w:t>一</w:t>
      </w:r>
      <w:r>
        <w:rPr>
          <w:rFonts w:ascii="SimSun" w:eastAsia="SimSun" w:hAnsi="SimSun" w:cs="SimSun"/>
          <w:kern w:val="0"/>
          <w:szCs w:val="21"/>
        </w:rPr>
        <w:t>：大道既隐，天下为家，各来其亲，各子其子，</w:t>
      </w:r>
      <w:r>
        <w:rPr>
          <w:rFonts w:ascii="SimSun" w:eastAsia="SimSun" w:hAnsi="SimSun" w:cs="SimSun"/>
          <w:kern w:val="0"/>
          <w:szCs w:val="21"/>
        </w:rPr>
        <w:t>货力为</w:t>
      </w:r>
      <w:r>
        <w:rPr>
          <w:rFonts w:ascii="SimSun" w:eastAsia="SimSun" w:hAnsi="SimSun" w:cs="SimSun"/>
          <w:kern w:val="0"/>
          <w:szCs w:val="21"/>
        </w:rPr>
        <w:t>已，大人世</w:t>
      </w:r>
      <w:r>
        <w:rPr>
          <w:rFonts w:ascii="SimSun" w:eastAsia="SimSun" w:hAnsi="SimSun" w:cs="SimSun"/>
          <w:kern w:val="0"/>
          <w:szCs w:val="21"/>
        </w:rPr>
        <w:t>及以为礼</w:t>
      </w:r>
      <w:r>
        <w:rPr>
          <w:rFonts w:ascii="SimSun" w:eastAsia="SimSun" w:hAnsi="SimSun" w:cs="SimSun"/>
          <w:kern w:val="0"/>
          <w:szCs w:val="21"/>
        </w:rPr>
        <w:t>，城邦沟</w:t>
      </w:r>
      <w:r>
        <w:rPr>
          <w:rFonts w:ascii="SimSun" w:eastAsia="SimSun" w:hAnsi="SimSun" w:cs="SimSun"/>
          <w:kern w:val="0"/>
          <w:szCs w:val="21"/>
        </w:rPr>
        <w:t>池以为困</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《礼记</w:t>
      </w:r>
      <w:r>
        <w:rPr>
          <w:rFonts w:ascii="SimSun" w:eastAsia="SimSun" w:hAnsi="SimSun" w:cs="SimSun"/>
          <w:kern w:val="0"/>
          <w:szCs w:val="21"/>
        </w:rPr>
        <w:t>•</w:t>
      </w:r>
      <w:r>
        <w:rPr>
          <w:rFonts w:ascii="SimSun" w:eastAsia="SimSun" w:hAnsi="SimSun" w:cs="SimSun"/>
          <w:kern w:val="0"/>
          <w:szCs w:val="21"/>
        </w:rPr>
        <w:t>礼运》食者国之宝也，兵者国之爪也，城者所以自守也。此三者，国之县也。</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《墨子</w:t>
      </w:r>
      <w:r>
        <w:rPr>
          <w:rFonts w:ascii="SimSun" w:eastAsia="SimSun" w:hAnsi="SimSun" w:cs="SimSun"/>
          <w:kern w:val="0"/>
          <w:szCs w:val="21"/>
        </w:rPr>
        <w:t>•</w:t>
      </w:r>
      <w:r>
        <w:rPr>
          <w:rFonts w:ascii="SimSun" w:eastAsia="SimSun" w:hAnsi="SimSun" w:cs="SimSun"/>
          <w:kern w:val="0"/>
          <w:szCs w:val="21"/>
        </w:rPr>
        <w:t>七患》</w:t>
      </w:r>
      <w:r>
        <w:rPr>
          <w:rFonts w:ascii="SimSun" w:eastAsia="SimSun" w:hAnsi="SimSun" w:cs="SimSun"/>
          <w:kern w:val="0"/>
          <w:szCs w:val="21"/>
        </w:rPr>
        <w:t>春秋战国以来，城市中心大多是官府衙门、宗庙祠堂。凡城内居民，都被按社会身份严格统制官府划定的里坊内，</w:t>
      </w:r>
      <w:r>
        <w:rPr>
          <w:rFonts w:ascii="SimSun" w:eastAsia="SimSun" w:hAnsi="SimSun" w:cs="SimSun"/>
          <w:kern w:val="0"/>
          <w:szCs w:val="21"/>
        </w:rPr>
        <w:t>分别士</w:t>
      </w:r>
      <w:r>
        <w:rPr>
          <w:rFonts w:ascii="SimSun" w:eastAsia="SimSun" w:hAnsi="SimSun" w:cs="SimSun"/>
          <w:kern w:val="0"/>
          <w:szCs w:val="21"/>
        </w:rPr>
        <w:t>底，不令杂居。城市有特定的手工业作坊区、居民居住区、商业区等。</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摘编自鲍宗豪《中西方城市文明比较研究》材料二：中世纪西欧城市特许状：</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）市民在整个英格兰和诺曼底的土地上都享有安全和平。</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）每一个市民必须有一块宽</w:t>
      </w:r>
      <w:r>
        <w:rPr>
          <w:rFonts w:ascii="Times New Roman" w:eastAsia="Times New Roman" w:hAnsi="Times New Roman" w:cs="Times New Roman"/>
          <w:kern w:val="0"/>
          <w:szCs w:val="21"/>
        </w:rPr>
        <w:t>50</w:t>
      </w:r>
      <w:r>
        <w:rPr>
          <w:rFonts w:ascii="SimSun" w:eastAsia="SimSun" w:hAnsi="SimSun" w:cs="SimSun"/>
          <w:kern w:val="0"/>
          <w:szCs w:val="21"/>
        </w:rPr>
        <w:t>英尺长</w:t>
      </w:r>
      <w:r>
        <w:rPr>
          <w:rFonts w:ascii="Times New Roman" w:eastAsia="Times New Roman" w:hAnsi="Times New Roman" w:cs="Times New Roman"/>
          <w:kern w:val="0"/>
          <w:szCs w:val="21"/>
        </w:rPr>
        <w:t>100</w:t>
      </w:r>
      <w:r>
        <w:rPr>
          <w:rFonts w:ascii="SimSun" w:eastAsia="SimSun" w:hAnsi="SimSun" w:cs="SimSun"/>
          <w:kern w:val="0"/>
          <w:szCs w:val="21"/>
        </w:rPr>
        <w:t>英尺的土地，土地可自由出卖。</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）免除市民的若干封建税和封建劳役，如封建人头税。</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4</w:t>
      </w:r>
      <w:r>
        <w:rPr>
          <w:rFonts w:ascii="SimSun" w:eastAsia="SimSun" w:hAnsi="SimSun" w:cs="SimSun"/>
          <w:kern w:val="0"/>
          <w:szCs w:val="21"/>
        </w:rPr>
        <w:t>）商人行会在自治城市中拥有商业垄断权。</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5</w:t>
      </w:r>
      <w:r>
        <w:rPr>
          <w:rFonts w:ascii="SimSun" w:eastAsia="SimSun" w:hAnsi="SimSun" w:cs="SimSun"/>
          <w:kern w:val="0"/>
          <w:szCs w:val="21"/>
        </w:rPr>
        <w:t>）市民享有充分的权力任命他们的市长，</w:t>
      </w:r>
      <w:r>
        <w:rPr>
          <w:rFonts w:ascii="SimSun" w:eastAsia="SimSun" w:hAnsi="SimSun" w:cs="SimSun"/>
          <w:kern w:val="0"/>
          <w:szCs w:val="21"/>
        </w:rPr>
        <w:t>遇有讼案即审理；此外无论何人均不得对市民行使司法权力。</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摘编自冯正好《中世纪西欧的城市特许状》（</w:t>
      </w:r>
      <w:r>
        <w:rPr>
          <w:rFonts w:ascii="Times New Roman" w:eastAsia="Times New Roman" w:hAnsi="Times New Roman" w:cs="Times New Roman"/>
          <w:kern w:val="0"/>
          <w:szCs w:val="21"/>
        </w:rPr>
        <w:t>1</w:t>
      </w:r>
      <w:r>
        <w:rPr>
          <w:rFonts w:ascii="SimSun" w:eastAsia="SimSun" w:hAnsi="SimSun" w:cs="SimSun"/>
          <w:kern w:val="0"/>
          <w:szCs w:val="21"/>
        </w:rPr>
        <w:t>）根据材料</w:t>
      </w:r>
      <w:r>
        <w:rPr>
          <w:rFonts w:ascii="Times New Roman" w:eastAsia="Times New Roman" w:hAnsi="Times New Roman" w:cs="Times New Roman"/>
          <w:kern w:val="0"/>
          <w:szCs w:val="21"/>
        </w:rPr>
        <w:t>-</w:t>
      </w:r>
      <w:r>
        <w:rPr>
          <w:rFonts w:ascii="SimSun" w:eastAsia="SimSun" w:hAnsi="SimSun" w:cs="SimSun"/>
          <w:kern w:val="0"/>
          <w:szCs w:val="21"/>
        </w:rPr>
        <w:t>并结合所学知识，概括古代中国城市特点，并分析其产生的原因。</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w:t>
      </w:r>
      <w:r>
        <w:rPr>
          <w:rFonts w:ascii="SimSun" w:eastAsia="SimSun" w:hAnsi="SimSun" w:cs="SimSun"/>
          <w:kern w:val="0"/>
          <w:szCs w:val="21"/>
        </w:rPr>
        <w:t>材料二并结合</w:t>
      </w:r>
      <w:r>
        <w:rPr>
          <w:rFonts w:ascii="SimSun" w:eastAsia="SimSun" w:hAnsi="SimSun" w:cs="SimSun"/>
          <w:kern w:val="0"/>
          <w:szCs w:val="21"/>
        </w:rPr>
        <w:t>所学知识，概括中世纪西欧城市自治确立的权利，并说明城市自治的意义</w:t>
      </w:r>
      <w:bookmarkEnd w:id="11"/>
      <w:r>
        <w:br/>
      </w:r>
      <w:r>
        <w:br/>
      </w:r>
      <w:r>
        <w:br/>
      </w:r>
      <w:r>
        <w:br/>
      </w:r>
      <w:r>
        <w:br/>
      </w:r>
      <w:r>
        <w:br/>
      </w:r>
      <w:r>
        <w:br/>
      </w:r>
    </w:p>
    <w:p w:rsidR="00483CA6">
      <w:pPr>
        <w:numPr>
          <w:ilvl w:val="0"/>
          <w:numId w:val="1"/>
        </w:numPr>
        <w:textAlignment w:val="center"/>
      </w:pPr>
      <w:bookmarkStart w:id="12" w:name="topic_c43cfb10-7fd2-4507-9d10-02a79ac581"/>
      <w:r>
        <w:rPr>
          <w:rFonts w:ascii="SimSun" w:eastAsia="SimSun" w:hAnsi="SimSun" w:cs="SimSun"/>
          <w:kern w:val="0"/>
          <w:szCs w:val="21"/>
        </w:rPr>
        <w:t>阅读材料，回答问题。</w:t>
      </w:r>
      <w:r>
        <w:rPr>
          <w:rFonts w:ascii="SimSun" w:eastAsia="SimSun" w:hAnsi="SimSun" w:cs="SimSun"/>
          <w:kern w:val="0"/>
          <w:szCs w:val="21"/>
        </w:rPr>
        <w:br/>
      </w:r>
      <w:r>
        <w:rPr>
          <w:rFonts w:ascii="SimSun" w:eastAsia="SimSun" w:hAnsi="SimSun" w:cs="SimSun"/>
          <w:kern w:val="0"/>
          <w:szCs w:val="21"/>
        </w:rPr>
        <w:t>材料</w:t>
      </w:r>
      <w:r>
        <w:rPr>
          <w:rFonts w:ascii="SimSun" w:eastAsia="SimSun" w:hAnsi="SimSun" w:cs="SimSun"/>
          <w:kern w:val="0"/>
          <w:szCs w:val="21"/>
        </w:rPr>
        <w:t>一</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计划经济体制</w:t>
      </w:r>
      <w:r>
        <w:rPr>
          <w:rFonts w:ascii="SimSun" w:eastAsia="SimSun" w:hAnsi="SimSun" w:cs="SimSun"/>
          <w:kern w:val="0"/>
          <w:szCs w:val="21"/>
        </w:rPr>
        <w:t>”</w:t>
      </w:r>
      <w:r>
        <w:rPr>
          <w:rFonts w:ascii="SimSun" w:eastAsia="SimSun" w:hAnsi="SimSun" w:cs="SimSun"/>
          <w:kern w:val="0"/>
          <w:szCs w:val="21"/>
        </w:rPr>
        <w:t>这个概念出自弗拉基米尔</w:t>
      </w:r>
      <w:r>
        <w:rPr>
          <w:rFonts w:ascii="SimSun" w:eastAsia="SimSun" w:hAnsi="SimSun" w:cs="SimSun"/>
          <w:kern w:val="0"/>
          <w:szCs w:val="21"/>
        </w:rPr>
        <w:t>•</w:t>
      </w:r>
      <w:r>
        <w:rPr>
          <w:rFonts w:ascii="SimSun" w:eastAsia="SimSun" w:hAnsi="SimSun" w:cs="SimSun"/>
          <w:kern w:val="0"/>
          <w:szCs w:val="21"/>
        </w:rPr>
        <w:t>伊里奇（列宁）。他在</w:t>
      </w:r>
      <w:r>
        <w:rPr>
          <w:rFonts w:ascii="Times New Roman" w:eastAsia="Times New Roman" w:hAnsi="Times New Roman" w:cs="Times New Roman"/>
          <w:kern w:val="0"/>
          <w:szCs w:val="21"/>
        </w:rPr>
        <w:t>1906</w:t>
      </w:r>
      <w:r>
        <w:rPr>
          <w:rFonts w:ascii="SimSun" w:eastAsia="SimSun" w:hAnsi="SimSun" w:cs="SimSun"/>
          <w:kern w:val="0"/>
          <w:szCs w:val="21"/>
        </w:rPr>
        <w:t>年写《土地问题和争取自由的斗争》中说道：</w:t>
      </w:r>
      <w:r>
        <w:rPr>
          <w:rFonts w:ascii="SimSun" w:eastAsia="SimSun" w:hAnsi="SimSun" w:cs="SimSun"/>
          <w:kern w:val="0"/>
          <w:szCs w:val="21"/>
        </w:rPr>
        <w:t>“</w:t>
      </w:r>
      <w:r>
        <w:rPr>
          <w:rFonts w:ascii="SimSun" w:eastAsia="SimSun" w:hAnsi="SimSun" w:cs="SimSun"/>
          <w:kern w:val="0"/>
          <w:szCs w:val="21"/>
        </w:rPr>
        <w:t>只要存在着市场经济，只要还保持着货币权力和资本力量，世界上任何法律也无力消灭不平等和剥削。只有实</w:t>
      </w:r>
      <w:r>
        <w:rPr>
          <w:rFonts w:ascii="SimSun" w:eastAsia="SimSun" w:hAnsi="SimSun" w:cs="SimSun"/>
          <w:kern w:val="0"/>
          <w:szCs w:val="21"/>
        </w:rPr>
        <w:t>行巨大的社会化的计划经济制度，同时把所有的土地、工厂、工具的所有权转交给工人阶级，才能消灭一切剥削。</w:t>
      </w:r>
      <w:r>
        <w:rPr>
          <w:rFonts w:ascii="SimSun" w:eastAsia="SimSun" w:hAnsi="SimSun" w:cs="SimSun"/>
          <w:kern w:val="0"/>
          <w:szCs w:val="21"/>
        </w:rPr>
        <w:t>”</w:t>
      </w:r>
      <w:r>
        <w:rPr>
          <w:rFonts w:ascii="SimSun" w:eastAsia="SimSun" w:hAnsi="SimSun" w:cs="SimSun"/>
          <w:kern w:val="0"/>
          <w:szCs w:val="21"/>
        </w:rPr>
        <w:t>苏联出现以后，计划经济的理论发展得到了提高，苏联经济学家普列布拉津斯基写了《新经济》，系统完善地树立了社会主义国家的政府干预经济的模式。</w:t>
      </w:r>
      <w:r>
        <w:rPr>
          <w:rFonts w:ascii="SimSun" w:eastAsia="SimSun" w:hAnsi="SimSun" w:cs="SimSun"/>
          <w:kern w:val="0"/>
          <w:szCs w:val="21"/>
        </w:rPr>
        <w:br/>
      </w:r>
      <w:r>
        <w:rPr>
          <w:rFonts w:ascii="SimSun" w:eastAsia="SimSun" w:hAnsi="SimSun" w:cs="SimSun"/>
          <w:kern w:val="0"/>
          <w:szCs w:val="21"/>
        </w:rPr>
        <w:t>材料二：</w:t>
      </w:r>
      <w:r>
        <w:rPr>
          <w:rFonts w:ascii="Times New Roman" w:eastAsia="Times New Roman" w:hAnsi="Times New Roman" w:cs="Times New Roman"/>
          <w:kern w:val="0"/>
          <w:szCs w:val="21"/>
        </w:rPr>
        <w:t>1992</w:t>
      </w:r>
      <w:r>
        <w:rPr>
          <w:rFonts w:ascii="SimSun" w:eastAsia="SimSun" w:hAnsi="SimSun" w:cs="SimSun"/>
          <w:kern w:val="0"/>
          <w:szCs w:val="21"/>
        </w:rPr>
        <w:t>年春，邓小平在南巡谈话中指出：</w:t>
      </w:r>
      <w:r>
        <w:rPr>
          <w:rFonts w:ascii="SimSun" w:eastAsia="SimSun" w:hAnsi="SimSun" w:cs="SimSun"/>
          <w:kern w:val="0"/>
          <w:szCs w:val="21"/>
        </w:rPr>
        <w:t>“</w:t>
      </w:r>
      <w:r>
        <w:rPr>
          <w:rFonts w:ascii="SimSun" w:eastAsia="SimSun" w:hAnsi="SimSun" w:cs="SimSun"/>
          <w:kern w:val="0"/>
          <w:szCs w:val="21"/>
        </w:rPr>
        <w:t>计划多一点还是市场多一点不是社会主义与资本主义的本质区别。计划经济不等于社会主义，资本主义也有计划；市场经济不等于资本主义社会主义也有市场。计划和市场都是经济手段。</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《邓小平文选》第三卷材料三：完善产权制度和要素市场化</w:t>
      </w:r>
      <w:r>
        <w:rPr>
          <w:rFonts w:ascii="SimSun" w:eastAsia="SimSun" w:hAnsi="SimSun" w:cs="SimSun"/>
          <w:kern w:val="0"/>
          <w:szCs w:val="21"/>
        </w:rPr>
        <w:t>配置机制。产权制度是社会主义市场经济的基石要以保护产权、维护契约、统一市场、平等交换、公平竞争为基本导向，完善相关法律法规。对各种侵权行为要依法严肃处理，对产权纠纷案件要依法甄别纠正。强化知识产权保护，实行侵权惩罚性赔偿制度。加快技术、土地等要素价格市场化改革，深化资源类产品和公共服务价格改革，打破行政垄断，防止市场垄断。要用有力的产权保护、顺畅的要素流动，让市场活力和社会创造力竞相迸发。</w:t>
      </w:r>
      <w:r>
        <w:rPr>
          <w:rFonts w:ascii="SimSun" w:eastAsia="SimSun" w:hAnsi="SimSun" w:cs="SimSun"/>
          <w:kern w:val="0"/>
          <w:szCs w:val="21"/>
        </w:rPr>
        <w:br/>
      </w:r>
      <w:r>
        <w:rPr>
          <w:rFonts w:ascii="Times New Roman" w:eastAsia="Times New Roman" w:hAnsi="Times New Roman" w:cs="Times New Roman"/>
          <w:kern w:val="0"/>
          <w:szCs w:val="21"/>
        </w:rPr>
        <w:t>--2018</w:t>
      </w:r>
      <w:r>
        <w:rPr>
          <w:rFonts w:ascii="SimSun" w:eastAsia="SimSun" w:hAnsi="SimSun" w:cs="SimSun"/>
          <w:kern w:val="0"/>
          <w:szCs w:val="21"/>
        </w:rPr>
        <w:t>年</w:t>
      </w:r>
      <w:r>
        <w:rPr>
          <w:rFonts w:ascii="Times New Roman" w:eastAsia="Times New Roman" w:hAnsi="Times New Roman" w:cs="Times New Roman"/>
          <w:kern w:val="0"/>
          <w:szCs w:val="21"/>
        </w:rPr>
        <w:t>3</w:t>
      </w:r>
      <w:r>
        <w:rPr>
          <w:rFonts w:ascii="SimSun" w:eastAsia="SimSun" w:hAnsi="SimSun" w:cs="SimSun"/>
          <w:kern w:val="0"/>
          <w:szCs w:val="21"/>
        </w:rPr>
        <w:t>月</w:t>
      </w:r>
      <w:r>
        <w:rPr>
          <w:rFonts w:ascii="Times New Roman" w:eastAsia="Times New Roman" w:hAnsi="Times New Roman" w:cs="Times New Roman"/>
          <w:kern w:val="0"/>
          <w:szCs w:val="21"/>
        </w:rPr>
        <w:t>5</w:t>
      </w:r>
      <w:r>
        <w:rPr>
          <w:rFonts w:ascii="SimSun" w:eastAsia="SimSun" w:hAnsi="SimSun" w:cs="SimSun"/>
          <w:kern w:val="0"/>
          <w:szCs w:val="21"/>
        </w:rPr>
        <w:t>日李克强总理政府工作报告结合材料中信息与所学的相关知识，自行拟定一个具体的论题，并就所拟论题进行简</w:t>
      </w:r>
      <w:r>
        <w:rPr>
          <w:rFonts w:ascii="SimSun" w:eastAsia="SimSun" w:hAnsi="SimSun" w:cs="SimSun"/>
          <w:kern w:val="0"/>
          <w:szCs w:val="21"/>
        </w:rPr>
        <w:t>要阐述（要求：明确写出所拟论题，史论结合）。</w:t>
      </w:r>
      <w:bookmarkEnd w:id="12"/>
      <w:r>
        <w:br/>
      </w:r>
      <w:r>
        <w:br/>
      </w:r>
      <w:r>
        <w:br/>
      </w:r>
      <w:r>
        <w:br/>
      </w:r>
      <w:r>
        <w:br/>
      </w:r>
      <w:r>
        <w:br/>
      </w:r>
      <w:r>
        <w:br/>
      </w:r>
    </w:p>
    <w:p w:rsidR="00483CA6">
      <w:pPr>
        <w:numPr>
          <w:ilvl w:val="0"/>
          <w:numId w:val="1"/>
        </w:numPr>
        <w:textAlignment w:val="center"/>
      </w:pPr>
      <w:bookmarkStart w:id="13" w:name="topic_adf0cd68-83c5-4086-a7a2-ace7c329cc"/>
      <w:r>
        <w:rPr>
          <w:rFonts w:ascii="SimSun" w:eastAsia="SimSun" w:hAnsi="SimSun" w:cs="SimSun"/>
          <w:kern w:val="0"/>
          <w:szCs w:val="21"/>
        </w:rPr>
        <w:t>材料</w:t>
      </w:r>
      <w:r>
        <w:rPr>
          <w:rFonts w:ascii="SimSun" w:eastAsia="SimSun" w:hAnsi="SimSun" w:cs="SimSun"/>
          <w:kern w:val="0"/>
          <w:szCs w:val="21"/>
        </w:rPr>
        <w:t>一</w:t>
      </w:r>
      <w:r>
        <w:rPr>
          <w:rFonts w:ascii="SimSun" w:eastAsia="SimSun" w:hAnsi="SimSun" w:cs="SimSun"/>
          <w:kern w:val="0"/>
          <w:szCs w:val="21"/>
        </w:rPr>
        <w:t>：</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876"/>
        <w:gridCol w:w="6660"/>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1888</w:t>
            </w:r>
            <w:r>
              <w:rPr>
                <w:rFonts w:ascii="SimSun" w:eastAsia="SimSun" w:hAnsi="SimSun" w:cs="SimSun"/>
                <w:color w:val="000000"/>
                <w:kern w:val="0"/>
                <w:szCs w:val="21"/>
              </w:rPr>
              <w:t>年</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清政府</w:t>
            </w:r>
            <w:r>
              <w:rPr>
                <w:rFonts w:ascii="SimSun" w:eastAsia="SimSun" w:hAnsi="SimSun" w:cs="SimSun"/>
                <w:color w:val="000000"/>
                <w:kern w:val="0"/>
                <w:szCs w:val="21"/>
              </w:rPr>
              <w:t>准设算</w:t>
            </w:r>
            <w:r>
              <w:rPr>
                <w:rFonts w:ascii="SimSun" w:eastAsia="SimSun" w:hAnsi="SimSun" w:cs="SimSun"/>
                <w:color w:val="000000"/>
                <w:kern w:val="0"/>
                <w:szCs w:val="21"/>
              </w:rPr>
              <w:t>学科取士，首次将自然科学纳入考试内容。</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1898</w:t>
            </w:r>
            <w:r>
              <w:rPr>
                <w:rFonts w:ascii="SimSun" w:eastAsia="SimSun" w:hAnsi="SimSun" w:cs="SimSun"/>
                <w:color w:val="000000"/>
                <w:kern w:val="0"/>
                <w:szCs w:val="21"/>
              </w:rPr>
              <w:t>年</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加设经济特科，荐举经</w:t>
            </w:r>
            <w:r>
              <w:rPr>
                <w:rFonts w:ascii="SimSun" w:eastAsia="SimSun" w:hAnsi="SimSun" w:cs="SimSun"/>
                <w:color w:val="000000"/>
                <w:kern w:val="0"/>
                <w:szCs w:val="21"/>
              </w:rPr>
              <w:t>时济变之</w:t>
            </w:r>
            <w:r>
              <w:rPr>
                <w:rFonts w:ascii="SimSun" w:eastAsia="SimSun" w:hAnsi="SimSun" w:cs="SimSun"/>
                <w:color w:val="000000"/>
                <w:kern w:val="0"/>
                <w:szCs w:val="21"/>
              </w:rPr>
              <w:t>才。</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1901</w:t>
            </w:r>
            <w:r>
              <w:rPr>
                <w:rFonts w:ascii="SimSun" w:eastAsia="SimSun" w:hAnsi="SimSun" w:cs="SimSun"/>
                <w:color w:val="000000"/>
                <w:kern w:val="0"/>
                <w:szCs w:val="21"/>
              </w:rPr>
              <w:t>年</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清廷实行</w:t>
            </w:r>
            <w:r>
              <w:rPr>
                <w:rFonts w:ascii="SimSun" w:eastAsia="SimSun" w:hAnsi="SimSun" w:cs="SimSun"/>
                <w:color w:val="000000"/>
                <w:kern w:val="0"/>
                <w:szCs w:val="21"/>
              </w:rPr>
              <w:t>“</w:t>
            </w:r>
            <w:r>
              <w:rPr>
                <w:rFonts w:ascii="SimSun" w:eastAsia="SimSun" w:hAnsi="SimSun" w:cs="SimSun"/>
                <w:color w:val="000000"/>
                <w:kern w:val="0"/>
                <w:szCs w:val="21"/>
              </w:rPr>
              <w:t>新政</w:t>
            </w:r>
            <w:r>
              <w:rPr>
                <w:rFonts w:ascii="SimSun" w:eastAsia="SimSun" w:hAnsi="SimSun" w:cs="SimSun"/>
                <w:color w:val="000000"/>
                <w:kern w:val="0"/>
                <w:szCs w:val="21"/>
              </w:rPr>
              <w:t>”</w:t>
            </w:r>
            <w:r>
              <w:rPr>
                <w:rFonts w:ascii="SimSun" w:eastAsia="SimSun" w:hAnsi="SimSun" w:cs="SimSun"/>
                <w:color w:val="000000"/>
                <w:kern w:val="0"/>
                <w:szCs w:val="21"/>
              </w:rPr>
              <w:t>后，各地封疆大吏纷纷上奏，重提改革科举，恢复经济特科。</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1904</w:t>
            </w:r>
            <w:r>
              <w:rPr>
                <w:rFonts w:ascii="SimSun" w:eastAsia="SimSun" w:hAnsi="SimSun" w:cs="SimSun"/>
                <w:color w:val="000000"/>
                <w:kern w:val="0"/>
                <w:szCs w:val="21"/>
              </w:rPr>
              <w:t>年</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清廷颁布《奏定学堂章程》，作为第一个经由政府颁布并在全国范围内付诸实施</w:t>
            </w:r>
            <w:r>
              <w:rPr>
                <w:rFonts w:ascii="SimSun" w:eastAsia="SimSun" w:hAnsi="SimSun" w:cs="SimSun"/>
                <w:color w:val="000000"/>
                <w:kern w:val="0"/>
                <w:szCs w:val="21"/>
              </w:rPr>
              <w:br/>
            </w:r>
            <w:r>
              <w:rPr>
                <w:rFonts w:ascii="SimSun" w:eastAsia="SimSun" w:hAnsi="SimSun" w:cs="SimSun"/>
                <w:color w:val="000000"/>
                <w:kern w:val="0"/>
                <w:szCs w:val="21"/>
              </w:rPr>
              <w:t>的官方学制文件，其颁布标志着中国近代学制的诞生。</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1905</w:t>
            </w:r>
            <w:r>
              <w:rPr>
                <w:rFonts w:ascii="SimSun" w:eastAsia="SimSun" w:hAnsi="SimSun" w:cs="SimSun"/>
                <w:color w:val="000000"/>
                <w:kern w:val="0"/>
                <w:szCs w:val="21"/>
              </w:rPr>
              <w:t>年</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袁世凯、张之洞奏请立停科举，以便推广学堂，</w:t>
            </w:r>
            <w:r>
              <w:rPr>
                <w:rFonts w:ascii="SimSun" w:eastAsia="SimSun" w:hAnsi="SimSun" w:cs="SimSun"/>
                <w:color w:val="000000"/>
                <w:kern w:val="0"/>
                <w:szCs w:val="21"/>
              </w:rPr>
              <w:t>咸趋实学</w:t>
            </w:r>
            <w:r>
              <w:rPr>
                <w:rFonts w:ascii="SimSun" w:eastAsia="SimSun" w:hAnsi="SimSun" w:cs="SimSun"/>
                <w:color w:val="000000"/>
                <w:kern w:val="0"/>
                <w:szCs w:val="21"/>
              </w:rPr>
              <w:t>。</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1906</w:t>
            </w:r>
            <w:r>
              <w:rPr>
                <w:rFonts w:ascii="SimSun" w:eastAsia="SimSun" w:hAnsi="SimSun" w:cs="SimSun"/>
                <w:color w:val="000000"/>
                <w:kern w:val="0"/>
                <w:szCs w:val="21"/>
              </w:rPr>
              <w:t>年始</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483CA6">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清廷</w:t>
            </w:r>
            <w:r>
              <w:rPr>
                <w:rFonts w:ascii="SimSun" w:eastAsia="SimSun" w:hAnsi="SimSun" w:cs="SimSun"/>
                <w:color w:val="000000"/>
                <w:kern w:val="0"/>
                <w:szCs w:val="21"/>
              </w:rPr>
              <w:t>诏准所有</w:t>
            </w:r>
            <w:r>
              <w:rPr>
                <w:rFonts w:ascii="SimSun" w:eastAsia="SimSun" w:hAnsi="SimSun" w:cs="SimSun"/>
                <w:color w:val="000000"/>
                <w:kern w:val="0"/>
                <w:szCs w:val="21"/>
              </w:rPr>
              <w:t>乡试、会试一律停止。</w:t>
            </w:r>
          </w:p>
        </w:tc>
      </w:tr>
    </w:tbl>
    <w:p w:rsidR="00483CA6">
      <w:pPr>
        <w:ind w:left="420"/>
        <w:textAlignment w:val="center"/>
        <w:rPr>
          <w:rFonts w:ascii="Times New Roman" w:eastAsia="Times New Roman" w:hAnsi="Times New Roman" w:cs="Times New Roman"/>
          <w:kern w:val="0"/>
          <w:szCs w:val="21"/>
        </w:rPr>
      </w:pPr>
      <w:r>
        <w:rPr>
          <w:rFonts w:ascii="Times New Roman" w:eastAsia="Times New Roman" w:hAnsi="Times New Roman" w:cs="Times New Roman"/>
          <w:kern w:val="0"/>
          <w:szCs w:val="21"/>
        </w:rPr>
        <w:t>--</w:t>
      </w:r>
      <w:r>
        <w:rPr>
          <w:rFonts w:ascii="SimSun" w:eastAsia="SimSun" w:hAnsi="SimSun" w:cs="SimSun"/>
          <w:kern w:val="0"/>
          <w:szCs w:val="21"/>
        </w:rPr>
        <w:t>据张</w:t>
      </w:r>
      <w:r>
        <w:rPr>
          <w:rFonts w:ascii="SimSun" w:eastAsia="SimSun" w:hAnsi="SimSun" w:cs="SimSun"/>
          <w:kern w:val="0"/>
          <w:szCs w:val="21"/>
        </w:rPr>
        <w:t>海鹏编《中国近代通史》</w:t>
      </w:r>
      <w:r>
        <w:rPr>
          <w:rFonts w:ascii="SimSun" w:eastAsia="SimSun" w:hAnsi="SimSun" w:cs="SimSun"/>
          <w:kern w:val="0"/>
          <w:szCs w:val="21"/>
        </w:rPr>
        <w:t>等材料二：科举制废除的一个重要社会后果即乡村</w:t>
      </w:r>
      <w:r>
        <w:rPr>
          <w:rFonts w:ascii="SimSun" w:eastAsia="SimSun" w:hAnsi="SimSun" w:cs="SimSun"/>
          <w:kern w:val="0"/>
          <w:szCs w:val="21"/>
        </w:rPr>
        <w:t>中士与绅的</w:t>
      </w:r>
      <w:r>
        <w:rPr>
          <w:rFonts w:ascii="SimSun" w:eastAsia="SimSun" w:hAnsi="SimSun" w:cs="SimSun"/>
          <w:kern w:val="0"/>
          <w:szCs w:val="21"/>
        </w:rPr>
        <w:t>疏离，下层乡绅中读书人的比例明显下降，</w:t>
      </w:r>
      <w:r>
        <w:rPr>
          <w:rFonts w:ascii="SimSun" w:eastAsia="SimSun" w:hAnsi="SimSun" w:cs="SimSun"/>
          <w:kern w:val="0"/>
          <w:szCs w:val="21"/>
        </w:rPr>
        <w:br/>
      </w:r>
      <w:r>
        <w:rPr>
          <w:rFonts w:ascii="SimSun" w:eastAsia="SimSun" w:hAnsi="SimSun" w:cs="SimSun"/>
          <w:kern w:val="0"/>
          <w:szCs w:val="21"/>
        </w:rPr>
        <w:t>乡绅与书本</w:t>
      </w:r>
      <w:r>
        <w:rPr>
          <w:rFonts w:ascii="SimSun" w:eastAsia="SimSun" w:hAnsi="SimSun" w:cs="SimSun"/>
          <w:kern w:val="0"/>
          <w:szCs w:val="21"/>
        </w:rPr>
        <w:t>“</w:t>
      </w:r>
      <w:r>
        <w:rPr>
          <w:rFonts w:ascii="SimSun" w:eastAsia="SimSun" w:hAnsi="SimSun" w:cs="SimSun"/>
          <w:kern w:val="0"/>
          <w:szCs w:val="21"/>
        </w:rPr>
        <w:t>知识</w:t>
      </w:r>
      <w:r>
        <w:rPr>
          <w:rFonts w:ascii="SimSun" w:eastAsia="SimSun" w:hAnsi="SimSun" w:cs="SimSun"/>
          <w:kern w:val="0"/>
          <w:szCs w:val="21"/>
        </w:rPr>
        <w:t>”</w:t>
      </w:r>
      <w:r>
        <w:rPr>
          <w:rFonts w:ascii="SimSun" w:eastAsia="SimSun" w:hAnsi="SimSun" w:cs="SimSun"/>
          <w:kern w:val="0"/>
          <w:szCs w:val="21"/>
        </w:rPr>
        <w:t>的疏离可能意味着道义约束日减，其行为也可能会出现相应的转变，容易出现所谓</w:t>
      </w:r>
      <w:r>
        <w:rPr>
          <w:rFonts w:ascii="SimSun" w:eastAsia="SimSun" w:hAnsi="SimSun" w:cs="SimSun"/>
          <w:kern w:val="0"/>
          <w:szCs w:val="21"/>
        </w:rPr>
        <w:t>“</w:t>
      </w:r>
      <w:r>
        <w:rPr>
          <w:rFonts w:ascii="SimSun" w:eastAsia="SimSun" w:hAnsi="SimSun" w:cs="SimSun"/>
          <w:kern w:val="0"/>
          <w:szCs w:val="21"/>
        </w:rPr>
        <w:t>土豪劣绅</w:t>
      </w:r>
      <w:r>
        <w:rPr>
          <w:rFonts w:ascii="SimSun" w:eastAsia="SimSun" w:hAnsi="SimSun" w:cs="SimSun"/>
          <w:kern w:val="0"/>
          <w:szCs w:val="21"/>
        </w:rPr>
        <w:t>”</w:t>
      </w:r>
      <w:r>
        <w:rPr>
          <w:rFonts w:ascii="SimSun" w:eastAsia="SimSun" w:hAnsi="SimSun" w:cs="SimSun"/>
          <w:kern w:val="0"/>
          <w:szCs w:val="21"/>
        </w:rPr>
        <w:t>。从</w:t>
      </w:r>
      <w:r>
        <w:rPr>
          <w:rFonts w:ascii="SimSun" w:eastAsia="SimSun" w:hAnsi="SimSun" w:cs="SimSun"/>
          <w:kern w:val="0"/>
          <w:szCs w:val="21"/>
        </w:rPr>
        <w:t>一</w:t>
      </w:r>
      <w:r>
        <w:rPr>
          <w:rFonts w:ascii="SimSun" w:eastAsia="SimSun" w:hAnsi="SimSun" w:cs="SimSun"/>
          <w:kern w:val="0"/>
          <w:szCs w:val="21"/>
        </w:rPr>
        <w:t>“</w:t>
      </w:r>
      <w:r>
        <w:rPr>
          <w:rFonts w:ascii="SimSun" w:eastAsia="SimSun" w:hAnsi="SimSun" w:cs="SimSun"/>
          <w:kern w:val="0"/>
          <w:szCs w:val="21"/>
        </w:rPr>
        <w:t>独夫</w:t>
      </w:r>
      <w:r>
        <w:rPr>
          <w:rFonts w:ascii="SimSun" w:eastAsia="SimSun" w:hAnsi="SimSun" w:cs="SimSun"/>
          <w:kern w:val="0"/>
          <w:szCs w:val="21"/>
        </w:rPr>
        <w:t>”</w:t>
      </w:r>
      <w:r>
        <w:rPr>
          <w:rFonts w:ascii="SimSun" w:eastAsia="SimSun" w:hAnsi="SimSun" w:cs="SimSun"/>
          <w:kern w:val="0"/>
          <w:szCs w:val="21"/>
        </w:rPr>
        <w:t>的帝王统治变为</w:t>
      </w:r>
      <w:r>
        <w:rPr>
          <w:rFonts w:ascii="SimSun" w:eastAsia="SimSun" w:hAnsi="SimSun" w:cs="SimSun"/>
          <w:kern w:val="0"/>
          <w:szCs w:val="21"/>
        </w:rPr>
        <w:t>“</w:t>
      </w:r>
      <w:r>
        <w:rPr>
          <w:rFonts w:ascii="SimSun" w:eastAsia="SimSun" w:hAnsi="SimSun" w:cs="SimSun"/>
          <w:kern w:val="0"/>
          <w:szCs w:val="21"/>
        </w:rPr>
        <w:t>千万无赖之尤</w:t>
      </w:r>
      <w:r>
        <w:rPr>
          <w:rFonts w:ascii="SimSun" w:eastAsia="SimSun" w:hAnsi="SimSun" w:cs="SimSun"/>
          <w:kern w:val="0"/>
          <w:szCs w:val="21"/>
        </w:rPr>
        <w:t>”</w:t>
      </w:r>
      <w:r>
        <w:rPr>
          <w:rFonts w:ascii="SimSun" w:eastAsia="SimSun" w:hAnsi="SimSun" w:cs="SimSun"/>
          <w:kern w:val="0"/>
          <w:szCs w:val="21"/>
        </w:rPr>
        <w:t>的混治，恐怕是导致后来所谓</w:t>
      </w:r>
      <w:r>
        <w:rPr>
          <w:rFonts w:ascii="SimSun" w:eastAsia="SimSun" w:hAnsi="SimSun" w:cs="SimSun"/>
          <w:kern w:val="0"/>
          <w:szCs w:val="21"/>
        </w:rPr>
        <w:t>“</w:t>
      </w:r>
      <w:r>
        <w:rPr>
          <w:rFonts w:ascii="SimSun" w:eastAsia="SimSun" w:hAnsi="SimSun" w:cs="SimSun"/>
          <w:kern w:val="0"/>
          <w:szCs w:val="21"/>
        </w:rPr>
        <w:t>社会矛盾激化</w:t>
      </w:r>
      <w:r>
        <w:rPr>
          <w:rFonts w:ascii="SimSun" w:eastAsia="SimSun" w:hAnsi="SimSun" w:cs="SimSun"/>
          <w:kern w:val="0"/>
          <w:szCs w:val="21"/>
        </w:rPr>
        <w:t>”</w:t>
      </w:r>
      <w:r>
        <w:rPr>
          <w:rFonts w:ascii="SimSun" w:eastAsia="SimSun" w:hAnsi="SimSun" w:cs="SimSun"/>
          <w:kern w:val="0"/>
          <w:szCs w:val="21"/>
        </w:rPr>
        <w:t>的重要原因之一。其实，废科举不过是</w:t>
      </w:r>
      <w:r>
        <w:rPr>
          <w:rFonts w:ascii="Times New Roman" w:eastAsia="Times New Roman" w:hAnsi="Times New Roman" w:cs="Times New Roman"/>
          <w:kern w:val="0"/>
          <w:szCs w:val="21"/>
        </w:rPr>
        <w:t>20</w:t>
      </w:r>
      <w:r>
        <w:rPr>
          <w:rFonts w:ascii="SimSun" w:eastAsia="SimSun" w:hAnsi="SimSun" w:cs="SimSun"/>
          <w:kern w:val="0"/>
          <w:szCs w:val="21"/>
        </w:rPr>
        <w:t>世纪一系列</w:t>
      </w:r>
      <w:r>
        <w:rPr>
          <w:rFonts w:ascii="SimSun" w:eastAsia="SimSun" w:hAnsi="SimSun" w:cs="SimSun"/>
          <w:kern w:val="0"/>
          <w:szCs w:val="21"/>
        </w:rPr>
        <w:t>“</w:t>
      </w:r>
      <w:r>
        <w:rPr>
          <w:rFonts w:ascii="SimSun" w:eastAsia="SimSun" w:hAnsi="SimSun" w:cs="SimSun"/>
          <w:kern w:val="0"/>
          <w:szCs w:val="21"/>
        </w:rPr>
        <w:t>斯文扫地</w:t>
      </w:r>
      <w:r>
        <w:rPr>
          <w:rFonts w:ascii="SimSun" w:eastAsia="SimSun" w:hAnsi="SimSun" w:cs="SimSun"/>
          <w:kern w:val="0"/>
          <w:szCs w:val="21"/>
        </w:rPr>
        <w:t>”</w:t>
      </w:r>
      <w:r>
        <w:rPr>
          <w:rFonts w:ascii="SimSun" w:eastAsia="SimSun" w:hAnsi="SimSun" w:cs="SimSun"/>
          <w:kern w:val="0"/>
          <w:szCs w:val="21"/>
        </w:rPr>
        <w:t>活动的开端。</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摘编自罗志田《科举制废除在乡村中的社会后果》（</w:t>
      </w:r>
      <w:r>
        <w:rPr>
          <w:rFonts w:ascii="Times New Roman" w:eastAsia="Times New Roman" w:hAnsi="Times New Roman" w:cs="Times New Roman"/>
          <w:kern w:val="0"/>
          <w:szCs w:val="21"/>
        </w:rPr>
        <w:t>1</w:t>
      </w:r>
      <w:r>
        <w:rPr>
          <w:rFonts w:ascii="SimSun" w:eastAsia="SimSun" w:hAnsi="SimSun" w:cs="SimSun"/>
          <w:kern w:val="0"/>
          <w:szCs w:val="21"/>
        </w:rPr>
        <w:t>）根据材料一并结合所学知识，概括清朝教</w:t>
      </w:r>
      <w:r>
        <w:rPr>
          <w:rFonts w:ascii="SimSun" w:eastAsia="SimSun" w:hAnsi="SimSun" w:cs="SimSun"/>
          <w:kern w:val="0"/>
          <w:szCs w:val="21"/>
        </w:rPr>
        <w:t>育改革的特点和背景。</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）根据材料并结合所学知识说明清朝废除科举制的影响。</w:t>
      </w:r>
      <w:bookmarkEnd w:id="13"/>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p>
    <w:p w:rsidR="00483CA6">
      <w:pPr>
        <w:numPr>
          <w:ilvl w:val="0"/>
          <w:numId w:val="1"/>
        </w:numPr>
        <w:textAlignment w:val="center"/>
        <w:rPr>
          <w:rFonts w:ascii="Times New Roman" w:eastAsia="Times New Roman" w:hAnsi="Times New Roman" w:cs="Times New Roman"/>
          <w:kern w:val="0"/>
          <w:szCs w:val="21"/>
        </w:rPr>
      </w:pPr>
      <w:bookmarkStart w:id="14" w:name="topic_ea15e64b-0bab-4d1b-b06b-5ac1ffe85b"/>
      <w:r>
        <w:rPr>
          <w:rFonts w:ascii="SimSun" w:eastAsia="SimSun" w:hAnsi="SimSun" w:cs="SimSun"/>
          <w:kern w:val="0"/>
          <w:szCs w:val="21"/>
        </w:rPr>
        <w:t>阅读材料，回答问题</w:t>
      </w:r>
      <w:r>
        <w:rPr>
          <w:rFonts w:ascii="SimSun" w:eastAsia="SimSun" w:hAnsi="SimSun" w:cs="SimSun"/>
          <w:kern w:val="0"/>
          <w:szCs w:val="21"/>
        </w:rPr>
        <w:br/>
      </w:r>
      <w:r>
        <w:rPr>
          <w:rFonts w:ascii="SimSun" w:eastAsia="SimSun" w:hAnsi="SimSun" w:cs="SimSun"/>
          <w:kern w:val="0"/>
          <w:szCs w:val="21"/>
        </w:rPr>
        <w:t>材料</w:t>
      </w:r>
      <w:r>
        <w:rPr>
          <w:rFonts w:ascii="SimSun" w:eastAsia="SimSun" w:hAnsi="SimSun" w:cs="SimSun"/>
          <w:kern w:val="0"/>
          <w:szCs w:val="21"/>
        </w:rPr>
        <w:t>一</w:t>
      </w:r>
      <w:r>
        <w:rPr>
          <w:rFonts w:ascii="SimSun" w:eastAsia="SimSun" w:hAnsi="SimSun" w:cs="SimSun"/>
          <w:kern w:val="0"/>
          <w:szCs w:val="21"/>
        </w:rPr>
        <w:t>：</w:t>
      </w:r>
      <w:r>
        <w:rPr>
          <w:rFonts w:ascii="SimSun" w:eastAsia="SimSun" w:hAnsi="SimSun" w:cs="SimSun"/>
          <w:kern w:val="0"/>
          <w:szCs w:val="21"/>
        </w:rPr>
        <w:t>一</w:t>
      </w:r>
      <w:r>
        <w:rPr>
          <w:rFonts w:ascii="SimSun" w:eastAsia="SimSun" w:hAnsi="SimSun" w:cs="SimSun"/>
          <w:kern w:val="0"/>
          <w:szCs w:val="21"/>
        </w:rPr>
        <w:t>前，欧洲各大国在哲学和历史学中把战争神圣化的理论盛行的同时，与大众联系更多</w:t>
      </w:r>
      <w:r>
        <w:rPr>
          <w:rFonts w:ascii="SimSun" w:eastAsia="SimSun" w:hAnsi="SimSun" w:cs="SimSun"/>
          <w:kern w:val="0"/>
          <w:szCs w:val="21"/>
        </w:rPr>
        <w:t>的救育和</w:t>
      </w:r>
      <w:r>
        <w:rPr>
          <w:rFonts w:ascii="SimSun" w:eastAsia="SimSun" w:hAnsi="SimSun" w:cs="SimSun"/>
          <w:kern w:val="0"/>
          <w:szCs w:val="21"/>
        </w:rPr>
        <w:t>文学在散播着</w:t>
      </w:r>
      <w:r>
        <w:rPr>
          <w:rFonts w:ascii="SimSun" w:eastAsia="SimSun" w:hAnsi="SimSun" w:cs="SimSun"/>
          <w:kern w:val="0"/>
          <w:szCs w:val="21"/>
        </w:rPr>
        <w:t>“</w:t>
      </w:r>
      <w:r>
        <w:rPr>
          <w:rFonts w:ascii="SimSun" w:eastAsia="SimSun" w:hAnsi="SimSun" w:cs="SimSun"/>
          <w:kern w:val="0"/>
          <w:szCs w:val="21"/>
        </w:rPr>
        <w:t>战争文化</w:t>
      </w:r>
      <w:r>
        <w:rPr>
          <w:rFonts w:ascii="SimSun" w:eastAsia="SimSun" w:hAnsi="SimSun" w:cs="SimSun"/>
          <w:kern w:val="0"/>
          <w:szCs w:val="21"/>
        </w:rPr>
        <w:t>”</w:t>
      </w:r>
      <w:r>
        <w:rPr>
          <w:rFonts w:ascii="SimSun" w:eastAsia="SimSun" w:hAnsi="SimSun" w:cs="SimSun"/>
          <w:kern w:val="0"/>
          <w:szCs w:val="21"/>
        </w:rPr>
        <w:t>。如：向青少年灌输大国沙文民族主义，宣扬光辉的历史和为民族事业献身的精神和个人英雄主义。浪漫的超现实的小说大量涌现，在这些文学作品中，战争被普遍描绘成一种英雄事业和积极的力量。向非洲、美洲的殖民扩张冒险活动、丛林战争，被描绘成传播文明和基督教教义的豪迈事业。将适者生存的原理广泛运用到</w:t>
      </w:r>
      <w:r>
        <w:rPr>
          <w:rFonts w:ascii="SimSun" w:eastAsia="SimSun" w:hAnsi="SimSun" w:cs="SimSun"/>
          <w:kern w:val="0"/>
          <w:szCs w:val="21"/>
        </w:rPr>
        <w:t>人类社会中，激发人们的情感，动员更多的年轻人参与军事训练，鼓吹军人的荣誉、极度丑化敌人，打击敌国的光辉观念：只有战争是人们纯洁灵魂、发扬英雄精神与豪迈气概的机会。</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w:t>
      </w:r>
      <w:r>
        <w:rPr>
          <w:rFonts w:ascii="SimSun" w:eastAsia="SimSun" w:hAnsi="SimSun" w:cs="SimSun"/>
          <w:kern w:val="0"/>
          <w:szCs w:val="21"/>
        </w:rPr>
        <w:t>自于沛等</w:t>
      </w:r>
      <w:r>
        <w:rPr>
          <w:rFonts w:ascii="SimSun" w:eastAsia="SimSun" w:hAnsi="SimSun" w:cs="SimSun"/>
          <w:kern w:val="0"/>
          <w:szCs w:val="21"/>
        </w:rPr>
        <w:t>主编《世界历史</w:t>
      </w:r>
      <w:r>
        <w:rPr>
          <w:rFonts w:ascii="SimSun" w:eastAsia="SimSun" w:hAnsi="SimSun" w:cs="SimSun"/>
          <w:kern w:val="0"/>
          <w:szCs w:val="21"/>
        </w:rPr>
        <w:t>•</w:t>
      </w:r>
      <w:r>
        <w:rPr>
          <w:rFonts w:ascii="SimSun" w:eastAsia="SimSun" w:hAnsi="SimSun" w:cs="SimSun"/>
          <w:kern w:val="0"/>
          <w:szCs w:val="21"/>
        </w:rPr>
        <w:t>战争与和平卷》材料二：</w:t>
      </w:r>
      <w:r>
        <w:rPr>
          <w:rFonts w:ascii="Times New Roman" w:eastAsia="Times New Roman" w:hAnsi="Times New Roman" w:cs="Times New Roman"/>
          <w:kern w:val="0"/>
          <w:szCs w:val="21"/>
        </w:rPr>
        <w:t>20</w:t>
      </w:r>
      <w:r>
        <w:rPr>
          <w:rFonts w:ascii="SimSun" w:eastAsia="SimSun" w:hAnsi="SimSun" w:cs="SimSun"/>
          <w:kern w:val="0"/>
          <w:szCs w:val="21"/>
        </w:rPr>
        <w:t>世纪初期，国际社会主流的战争观是</w:t>
      </w:r>
      <w:r>
        <w:rPr>
          <w:rFonts w:ascii="SimSun" w:eastAsia="SimSun" w:hAnsi="SimSun" w:cs="SimSun"/>
          <w:kern w:val="0"/>
          <w:szCs w:val="21"/>
        </w:rPr>
        <w:t>“</w:t>
      </w:r>
      <w:r>
        <w:rPr>
          <w:rFonts w:ascii="SimSun" w:eastAsia="SimSun" w:hAnsi="SimSun" w:cs="SimSun"/>
          <w:kern w:val="0"/>
          <w:szCs w:val="21"/>
        </w:rPr>
        <w:t>战争无非是政治通过另一种手段的继续。</w:t>
      </w:r>
      <w:r>
        <w:rPr>
          <w:rFonts w:ascii="SimSun" w:eastAsia="SimSun" w:hAnsi="SimSun" w:cs="SimSun"/>
          <w:kern w:val="0"/>
          <w:szCs w:val="21"/>
        </w:rPr>
        <w:t>”</w:t>
      </w:r>
      <w:r>
        <w:rPr>
          <w:rFonts w:ascii="SimSun" w:eastAsia="SimSun" w:hAnsi="SimSun" w:cs="SimSun"/>
          <w:kern w:val="0"/>
          <w:szCs w:val="21"/>
        </w:rPr>
        <w:t>这种观点自诞生以来逐步被欧洲各国统治者普遍接受，并奉为经典。然而，</w:t>
      </w:r>
      <w:r>
        <w:rPr>
          <w:rFonts w:ascii="Times New Roman" w:eastAsia="Times New Roman" w:hAnsi="Times New Roman" w:cs="Times New Roman"/>
          <w:kern w:val="0"/>
          <w:szCs w:val="21"/>
        </w:rPr>
        <w:t>1914</w:t>
      </w:r>
      <w:r>
        <w:rPr>
          <w:rFonts w:ascii="SimSun" w:eastAsia="SimSun" w:hAnsi="SimSun" w:cs="SimSun"/>
          <w:kern w:val="0"/>
          <w:szCs w:val="21"/>
        </w:rPr>
        <w:t>年爆发的第一次世界大战成为此战争观发展到顶点的标志。</w:t>
      </w:r>
      <w:r>
        <w:rPr>
          <w:rFonts w:ascii="SimSun" w:eastAsia="SimSun" w:hAnsi="SimSun" w:cs="SimSun"/>
          <w:kern w:val="0"/>
          <w:szCs w:val="21"/>
        </w:rPr>
        <w:t>一</w:t>
      </w:r>
      <w:r>
        <w:rPr>
          <w:rFonts w:ascii="SimSun" w:eastAsia="SimSun" w:hAnsi="SimSun" w:cs="SimSun"/>
          <w:kern w:val="0"/>
          <w:szCs w:val="21"/>
        </w:rPr>
        <w:t>战后，美国总统威尔逊力推的以道德准则、民主制度和国际组织为基石的富于理想主义的和平主义思潮兴起，最典型的表现莫过于签署的《非战公约》，其核心内容就是宣布在国家关系中</w:t>
      </w:r>
      <w:r>
        <w:rPr>
          <w:rFonts w:ascii="SimSun" w:eastAsia="SimSun" w:hAnsi="SimSun" w:cs="SimSun"/>
          <w:kern w:val="0"/>
          <w:szCs w:val="21"/>
        </w:rPr>
        <w:t>“</w:t>
      </w:r>
      <w:r>
        <w:rPr>
          <w:rFonts w:ascii="SimSun" w:eastAsia="SimSun" w:hAnsi="SimSun" w:cs="SimSun"/>
          <w:kern w:val="0"/>
          <w:szCs w:val="21"/>
        </w:rPr>
        <w:t>废弃以战争作为推行国家政策的工具</w:t>
      </w:r>
      <w:r>
        <w:rPr>
          <w:rFonts w:ascii="SimSun" w:eastAsia="SimSun" w:hAnsi="SimSun" w:cs="SimSun"/>
          <w:kern w:val="0"/>
          <w:szCs w:val="21"/>
        </w:rPr>
        <w:t>”</w:t>
      </w:r>
      <w:r>
        <w:rPr>
          <w:rFonts w:ascii="SimSun" w:eastAsia="SimSun" w:hAnsi="SimSun" w:cs="SimSun"/>
          <w:kern w:val="0"/>
          <w:szCs w:val="21"/>
        </w:rPr>
        <w:t>，强调</w:t>
      </w:r>
      <w:r>
        <w:rPr>
          <w:rFonts w:ascii="SimSun" w:eastAsia="SimSun" w:hAnsi="SimSun" w:cs="SimSun"/>
          <w:kern w:val="0"/>
          <w:szCs w:val="21"/>
        </w:rPr>
        <w:t>“</w:t>
      </w:r>
      <w:r>
        <w:rPr>
          <w:rFonts w:ascii="SimSun" w:eastAsia="SimSun" w:hAnsi="SimSun" w:cs="SimSun"/>
          <w:kern w:val="0"/>
          <w:szCs w:val="21"/>
        </w:rPr>
        <w:t>可能发生的一切争端或冲突，不论其性质或起因如何，只能用和平方法加以处理或解决</w:t>
      </w:r>
      <w:r>
        <w:rPr>
          <w:rFonts w:ascii="SimSun" w:eastAsia="SimSun" w:hAnsi="SimSun" w:cs="SimSun"/>
          <w:kern w:val="0"/>
          <w:szCs w:val="21"/>
        </w:rPr>
        <w:t>”</w:t>
      </w:r>
      <w:r>
        <w:rPr>
          <w:rFonts w:ascii="SimSun" w:eastAsia="SimSun" w:hAnsi="SimSun" w:cs="SimSun"/>
          <w:kern w:val="0"/>
          <w:szCs w:val="21"/>
        </w:rPr>
        <w:t>这充分反映了国际社会的战争观已经发生了根本性的变化</w:t>
      </w:r>
      <w:r>
        <w:rPr>
          <w:rFonts w:ascii="SimSun" w:eastAsia="SimSun" w:hAnsi="SimSun" w:cs="SimSun"/>
          <w:kern w:val="0"/>
          <w:szCs w:val="21"/>
        </w:rPr>
        <w:t>……“</w:t>
      </w:r>
      <w:r>
        <w:rPr>
          <w:rFonts w:ascii="SimSun" w:eastAsia="SimSun" w:hAnsi="SimSun" w:cs="SimSun"/>
          <w:kern w:val="0"/>
          <w:szCs w:val="21"/>
        </w:rPr>
        <w:t>二战后一种新的战争观异军突起，其核心观点是可以把战争区分为正义的和非正义的两类。其所涉及的原则主要有两项，即所谓</w:t>
      </w:r>
      <w:r>
        <w:rPr>
          <w:rFonts w:ascii="SimSun" w:eastAsia="SimSun" w:hAnsi="SimSun" w:cs="SimSun"/>
          <w:kern w:val="0"/>
          <w:szCs w:val="21"/>
        </w:rPr>
        <w:t>“</w:t>
      </w:r>
      <w:r>
        <w:rPr>
          <w:rFonts w:ascii="SimSun" w:eastAsia="SimSun" w:hAnsi="SimSun" w:cs="SimSun"/>
          <w:kern w:val="0"/>
          <w:szCs w:val="21"/>
        </w:rPr>
        <w:t>开</w:t>
      </w:r>
      <w:r>
        <w:rPr>
          <w:rFonts w:ascii="SimSun" w:eastAsia="SimSun" w:hAnsi="SimSun" w:cs="SimSun"/>
          <w:kern w:val="0"/>
          <w:szCs w:val="21"/>
        </w:rPr>
        <w:t>战正义</w:t>
      </w:r>
      <w:r>
        <w:rPr>
          <w:rFonts w:ascii="SimSun" w:eastAsia="SimSun" w:hAnsi="SimSun" w:cs="SimSun"/>
          <w:kern w:val="0"/>
          <w:szCs w:val="21"/>
        </w:rPr>
        <w:t>”</w:t>
      </w:r>
      <w:r>
        <w:rPr>
          <w:rFonts w:ascii="SimSun" w:eastAsia="SimSun" w:hAnsi="SimSun" w:cs="SimSun"/>
          <w:kern w:val="0"/>
          <w:szCs w:val="21"/>
        </w:rPr>
        <w:t>和</w:t>
      </w:r>
      <w:r>
        <w:rPr>
          <w:rFonts w:ascii="SimSun" w:eastAsia="SimSun" w:hAnsi="SimSun" w:cs="SimSun"/>
          <w:kern w:val="0"/>
          <w:szCs w:val="21"/>
        </w:rPr>
        <w:t>“</w:t>
      </w:r>
      <w:r>
        <w:rPr>
          <w:rFonts w:ascii="SimSun" w:eastAsia="SimSun" w:hAnsi="SimSun" w:cs="SimSun"/>
          <w:kern w:val="0"/>
          <w:szCs w:val="21"/>
        </w:rPr>
        <w:t>交战正义</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摘编自梁占军《第二次世界大战前后国际战争观的转向与衍生》</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）根据材料一并结合所学知识，概括欧洲</w:t>
      </w:r>
      <w:r>
        <w:rPr>
          <w:rFonts w:ascii="SimSun" w:eastAsia="SimSun" w:hAnsi="SimSun" w:cs="SimSun"/>
          <w:kern w:val="0"/>
          <w:szCs w:val="21"/>
        </w:rPr>
        <w:t>“</w:t>
      </w:r>
      <w:r>
        <w:rPr>
          <w:rFonts w:ascii="SimSun" w:eastAsia="SimSun" w:hAnsi="SimSun" w:cs="SimSun"/>
          <w:kern w:val="0"/>
          <w:szCs w:val="21"/>
        </w:rPr>
        <w:t>战争文化</w:t>
      </w:r>
      <w:r>
        <w:rPr>
          <w:rFonts w:ascii="SimSun" w:eastAsia="SimSun" w:hAnsi="SimSun" w:cs="SimSun"/>
          <w:kern w:val="0"/>
          <w:szCs w:val="21"/>
        </w:rPr>
        <w:t>”</w:t>
      </w:r>
      <w:r>
        <w:rPr>
          <w:rFonts w:ascii="SimSun" w:eastAsia="SimSun" w:hAnsi="SimSun" w:cs="SimSun"/>
          <w:kern w:val="0"/>
          <w:szCs w:val="21"/>
        </w:rPr>
        <w:t>的特点。</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w:t>
      </w:r>
      <w:r>
        <w:rPr>
          <w:rFonts w:ascii="SimSun" w:eastAsia="SimSun" w:hAnsi="SimSun" w:cs="SimSun"/>
          <w:kern w:val="0"/>
          <w:szCs w:val="21"/>
        </w:rPr>
        <w:t>材料二并结合</w:t>
      </w:r>
      <w:r>
        <w:rPr>
          <w:rFonts w:ascii="SimSun" w:eastAsia="SimSun" w:hAnsi="SimSun" w:cs="SimSun"/>
          <w:kern w:val="0"/>
          <w:szCs w:val="21"/>
        </w:rPr>
        <w:t>所学知识，简要分析战争观变化的原因。</w:t>
      </w:r>
      <w:bookmarkEnd w:id="14"/>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p>
    <w:p w:rsidR="00483CA6">
      <w:pPr>
        <w:numPr>
          <w:ilvl w:val="0"/>
          <w:numId w:val="1"/>
        </w:numPr>
        <w:textAlignment w:val="center"/>
        <w:rPr>
          <w:rFonts w:ascii="Times New Roman" w:eastAsia="Times New Roman" w:hAnsi="Times New Roman" w:cs="Times New Roman"/>
          <w:kern w:val="0"/>
          <w:szCs w:val="21"/>
        </w:rPr>
      </w:pPr>
      <w:bookmarkStart w:id="15" w:name="topic_fcff614b-2971-4f48-9ac2-8d9db03727"/>
      <w:r>
        <w:rPr>
          <w:rFonts w:ascii="SimSun" w:eastAsia="SimSun" w:hAnsi="SimSun" w:cs="SimSun"/>
          <w:kern w:val="0"/>
          <w:szCs w:val="21"/>
        </w:rPr>
        <w:t>材料：及王莽篡位，续以更始、</w:t>
      </w:r>
      <w:r>
        <w:rPr>
          <w:rFonts w:ascii="SimSun" w:eastAsia="SimSun" w:hAnsi="SimSun" w:cs="SimSun"/>
          <w:kern w:val="0"/>
          <w:szCs w:val="21"/>
        </w:rPr>
        <w:t>赤</w:t>
      </w:r>
      <w:r>
        <w:rPr>
          <w:rFonts w:ascii="SimSun" w:eastAsia="SimSun" w:hAnsi="SimSun" w:cs="SimSun"/>
          <w:kern w:val="0"/>
          <w:szCs w:val="21"/>
        </w:rPr>
        <w:t>眉之乱，至光武中兴，百姓虚耗，十有二存。建武（公元</w:t>
      </w:r>
      <w:r>
        <w:rPr>
          <w:rFonts w:ascii="Times New Roman" w:eastAsia="Times New Roman" w:hAnsi="Times New Roman" w:cs="Times New Roman"/>
          <w:kern w:val="0"/>
          <w:szCs w:val="21"/>
        </w:rPr>
        <w:t>25-55</w:t>
      </w:r>
      <w:r>
        <w:rPr>
          <w:rFonts w:ascii="SimSun" w:eastAsia="SimSun" w:hAnsi="SimSun" w:cs="SimSun"/>
          <w:kern w:val="0"/>
          <w:szCs w:val="21"/>
        </w:rPr>
        <w:t>年）初，光武遣使</w:t>
      </w:r>
      <w:r>
        <w:rPr>
          <w:rFonts w:ascii="SimSun" w:eastAsia="SimSun" w:hAnsi="SimSun" w:cs="SimSun"/>
          <w:kern w:val="0"/>
          <w:szCs w:val="21"/>
        </w:rPr>
        <w:t>奉币至</w:t>
      </w:r>
      <w:r>
        <w:rPr>
          <w:rFonts w:ascii="SimSun" w:eastAsia="SimSun" w:hAnsi="SimSun" w:cs="SimSun"/>
          <w:kern w:val="0"/>
          <w:szCs w:val="21"/>
        </w:rPr>
        <w:t>匈奴，欲</w:t>
      </w:r>
      <w:r>
        <w:rPr>
          <w:rFonts w:ascii="SimSun" w:eastAsia="SimSun" w:hAnsi="SimSun" w:cs="SimSun"/>
          <w:kern w:val="0"/>
          <w:szCs w:val="21"/>
        </w:rPr>
        <w:t>“</w:t>
      </w:r>
      <w:r>
        <w:rPr>
          <w:rFonts w:ascii="SimSun" w:eastAsia="SimSun" w:hAnsi="SimSun" w:cs="SimSun"/>
          <w:kern w:val="0"/>
          <w:szCs w:val="21"/>
        </w:rPr>
        <w:t>更通旧好</w:t>
      </w:r>
      <w:r>
        <w:rPr>
          <w:rFonts w:ascii="SimSun" w:eastAsia="SimSun" w:hAnsi="SimSun" w:cs="SimSun"/>
          <w:kern w:val="0"/>
          <w:szCs w:val="21"/>
        </w:rPr>
        <w:t>”</w:t>
      </w:r>
      <w:r>
        <w:rPr>
          <w:rFonts w:ascii="SimSun" w:eastAsia="SimSun" w:hAnsi="SimSun" w:cs="SimSun"/>
          <w:kern w:val="0"/>
          <w:szCs w:val="21"/>
        </w:rPr>
        <w:t>，然</w:t>
      </w:r>
      <w:r>
        <w:rPr>
          <w:rFonts w:ascii="SimSun" w:eastAsia="SimSun" w:hAnsi="SimSun" w:cs="SimSun"/>
          <w:kern w:val="0"/>
          <w:szCs w:val="21"/>
        </w:rPr>
        <w:t>“</w:t>
      </w:r>
      <w:r>
        <w:rPr>
          <w:rFonts w:ascii="SimSun" w:eastAsia="SimSun" w:hAnsi="SimSun" w:cs="SimSun"/>
          <w:kern w:val="0"/>
          <w:szCs w:val="21"/>
        </w:rPr>
        <w:t>单于骄踞益横，内暴滋深</w:t>
      </w:r>
      <w:r>
        <w:rPr>
          <w:rFonts w:ascii="SimSun" w:eastAsia="SimSun" w:hAnsi="SimSun" w:cs="SimSun"/>
          <w:kern w:val="0"/>
          <w:szCs w:val="21"/>
        </w:rPr>
        <w:t>”</w:t>
      </w:r>
      <w:r>
        <w:rPr>
          <w:rFonts w:ascii="SimSun" w:eastAsia="SimSun" w:hAnsi="SimSun" w:cs="SimSun"/>
          <w:kern w:val="0"/>
          <w:szCs w:val="21"/>
        </w:rPr>
        <w:t>；光武遣大司马吴汉出击匈奴，结果</w:t>
      </w:r>
      <w:r>
        <w:rPr>
          <w:rFonts w:ascii="SimSun" w:eastAsia="SimSun" w:hAnsi="SimSun" w:cs="SimSun"/>
          <w:kern w:val="0"/>
          <w:szCs w:val="21"/>
        </w:rPr>
        <w:t>“</w:t>
      </w:r>
      <w:r>
        <w:rPr>
          <w:rFonts w:ascii="SimSun" w:eastAsia="SimSun" w:hAnsi="SimSun" w:cs="SimSun"/>
          <w:kern w:val="0"/>
          <w:szCs w:val="21"/>
        </w:rPr>
        <w:t>经岁无功</w:t>
      </w:r>
      <w:r>
        <w:rPr>
          <w:rFonts w:ascii="SimSun" w:eastAsia="SimSun" w:hAnsi="SimSun" w:cs="SimSun"/>
          <w:kern w:val="0"/>
          <w:szCs w:val="21"/>
        </w:rPr>
        <w:t>”</w:t>
      </w:r>
      <w:r>
        <w:rPr>
          <w:rFonts w:ascii="SimSun" w:eastAsia="SimSun" w:hAnsi="SimSun" w:cs="SimSun"/>
          <w:kern w:val="0"/>
          <w:szCs w:val="21"/>
        </w:rPr>
        <w:t>。二十七年（公元</w:t>
      </w:r>
      <w:r>
        <w:rPr>
          <w:rFonts w:ascii="Times New Roman" w:eastAsia="Times New Roman" w:hAnsi="Times New Roman" w:cs="Times New Roman"/>
          <w:kern w:val="0"/>
          <w:szCs w:val="21"/>
        </w:rPr>
        <w:t>52</w:t>
      </w:r>
      <w:r>
        <w:rPr>
          <w:rFonts w:ascii="SimSun" w:eastAsia="SimSun" w:hAnsi="SimSun" w:cs="SimSun"/>
          <w:kern w:val="0"/>
          <w:szCs w:val="21"/>
        </w:rPr>
        <w:t>年），</w:t>
      </w:r>
      <w:r>
        <w:rPr>
          <w:rFonts w:ascii="SimSun" w:eastAsia="SimSun" w:hAnsi="SimSun" w:cs="SimSun"/>
          <w:kern w:val="0"/>
          <w:szCs w:val="21"/>
        </w:rPr>
        <w:t>臧</w:t>
      </w:r>
      <w:r>
        <w:rPr>
          <w:rFonts w:ascii="SimSun" w:eastAsia="SimSun" w:hAnsi="SimSun" w:cs="SimSun"/>
          <w:kern w:val="0"/>
          <w:szCs w:val="21"/>
        </w:rPr>
        <w:t>宫等人又上书建议乘匈奴遭受天灾人祸之机以灭之。光</w:t>
      </w:r>
      <w:r>
        <w:rPr>
          <w:rFonts w:ascii="SimSun" w:eastAsia="SimSun" w:hAnsi="SimSun" w:cs="SimSun"/>
          <w:kern w:val="0"/>
          <w:szCs w:val="21"/>
        </w:rPr>
        <w:t>武认为</w:t>
      </w:r>
      <w:r>
        <w:rPr>
          <w:rFonts w:ascii="SimSun" w:eastAsia="SimSun" w:hAnsi="SimSun" w:cs="SimSun"/>
          <w:kern w:val="0"/>
          <w:szCs w:val="21"/>
        </w:rPr>
        <w:t>应以</w:t>
      </w:r>
      <w:r>
        <w:rPr>
          <w:rFonts w:ascii="SimSun" w:eastAsia="SimSun" w:hAnsi="SimSun" w:cs="SimSun"/>
          <w:kern w:val="0"/>
          <w:szCs w:val="21"/>
        </w:rPr>
        <w:t>“</w:t>
      </w:r>
      <w:r>
        <w:rPr>
          <w:rFonts w:ascii="SimSun" w:eastAsia="SimSun" w:hAnsi="SimSun" w:cs="SimSun"/>
          <w:kern w:val="0"/>
          <w:szCs w:val="21"/>
        </w:rPr>
        <w:t>柔抚</w:t>
      </w:r>
      <w:r>
        <w:rPr>
          <w:rFonts w:ascii="SimSun" w:eastAsia="SimSun" w:hAnsi="SimSun" w:cs="SimSun"/>
          <w:kern w:val="0"/>
          <w:szCs w:val="21"/>
        </w:rPr>
        <w:t>”</w:t>
      </w:r>
      <w:r>
        <w:rPr>
          <w:rFonts w:ascii="SimSun" w:eastAsia="SimSun" w:hAnsi="SimSun" w:cs="SimSun"/>
          <w:kern w:val="0"/>
          <w:szCs w:val="21"/>
        </w:rPr>
        <w:t>而非武力。</w:t>
      </w:r>
      <w:r>
        <w:rPr>
          <w:rFonts w:ascii="SimSun" w:eastAsia="SimSun" w:hAnsi="SimSun" w:cs="SimSun"/>
          <w:kern w:val="0"/>
          <w:szCs w:val="21"/>
        </w:rPr>
        <w:t>“</w:t>
      </w:r>
      <w:r>
        <w:rPr>
          <w:rFonts w:ascii="SimSun" w:eastAsia="SimSun" w:hAnsi="SimSun" w:cs="SimSun"/>
          <w:kern w:val="0"/>
          <w:szCs w:val="21"/>
        </w:rPr>
        <w:t>自是诸将莫敢复言兵事者</w:t>
      </w:r>
      <w:r>
        <w:rPr>
          <w:rFonts w:ascii="SimSun" w:eastAsia="SimSun" w:hAnsi="SimSun" w:cs="SimSun"/>
          <w:kern w:val="0"/>
          <w:szCs w:val="21"/>
        </w:rPr>
        <w:t>”</w:t>
      </w:r>
      <w:r>
        <w:rPr>
          <w:rFonts w:ascii="SimSun" w:eastAsia="SimSun" w:hAnsi="SimSun" w:cs="SimSun"/>
          <w:kern w:val="0"/>
          <w:szCs w:val="21"/>
        </w:rPr>
        <w:t>。次年（公元</w:t>
      </w:r>
      <w:r>
        <w:rPr>
          <w:rFonts w:ascii="Times New Roman" w:eastAsia="Times New Roman" w:hAnsi="Times New Roman" w:cs="Times New Roman"/>
          <w:kern w:val="0"/>
          <w:szCs w:val="21"/>
        </w:rPr>
        <w:t>52</w:t>
      </w:r>
      <w:r>
        <w:rPr>
          <w:rFonts w:ascii="SimSun" w:eastAsia="SimSun" w:hAnsi="SimSun" w:cs="SimSun"/>
          <w:kern w:val="0"/>
          <w:szCs w:val="21"/>
        </w:rPr>
        <w:t>年），北匈奴遣使来朝，献名物，再求和亲。</w:t>
      </w:r>
      <w:r>
        <w:rPr>
          <w:rFonts w:ascii="SimSun" w:eastAsia="SimSun" w:hAnsi="SimSun" w:cs="SimSun"/>
          <w:kern w:val="0"/>
          <w:szCs w:val="21"/>
        </w:rPr>
        <w:t>班彪上言</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今北匈奴见南单于来附，惧谋其国，故数</w:t>
      </w:r>
      <w:r>
        <w:rPr>
          <w:rFonts w:ascii="SimSun" w:eastAsia="SimSun" w:hAnsi="SimSun" w:cs="SimSun"/>
          <w:kern w:val="0"/>
          <w:szCs w:val="21"/>
        </w:rPr>
        <w:t>乞</w:t>
      </w:r>
      <w:r>
        <w:rPr>
          <w:rFonts w:ascii="SimSun" w:eastAsia="SimSun" w:hAnsi="SimSun" w:cs="SimSun"/>
          <w:kern w:val="0"/>
          <w:szCs w:val="21"/>
        </w:rPr>
        <w:t>和亲，又远驱牛马与汉合市，重遺名王，多所贡献。</w:t>
      </w:r>
      <w:r>
        <w:rPr>
          <w:rFonts w:ascii="SimSun" w:eastAsia="SimSun" w:hAnsi="SimSun" w:cs="SimSun"/>
          <w:kern w:val="0"/>
          <w:szCs w:val="21"/>
        </w:rPr>
        <w:t>”</w:t>
      </w:r>
      <w:r>
        <w:rPr>
          <w:rFonts w:ascii="SimSun" w:eastAsia="SimSun" w:hAnsi="SimSun" w:cs="SimSun"/>
          <w:kern w:val="0"/>
          <w:szCs w:val="21"/>
        </w:rPr>
        <w:t>光武帝于是对北匈奴</w:t>
      </w:r>
      <w:r>
        <w:rPr>
          <w:rFonts w:ascii="SimSun" w:eastAsia="SimSun" w:hAnsi="SimSun" w:cs="SimSun"/>
          <w:kern w:val="0"/>
          <w:szCs w:val="21"/>
        </w:rPr>
        <w:t>“</w:t>
      </w:r>
      <w:r>
        <w:rPr>
          <w:rFonts w:ascii="SimSun" w:eastAsia="SimSun" w:hAnsi="SimSun" w:cs="SimSun"/>
          <w:kern w:val="0"/>
          <w:szCs w:val="21"/>
        </w:rPr>
        <w:t>颇加赏赐，略与所献相当</w:t>
      </w:r>
      <w:r>
        <w:rPr>
          <w:rFonts w:ascii="SimSun" w:eastAsia="SimSun" w:hAnsi="SimSun" w:cs="SimSun"/>
          <w:kern w:val="0"/>
          <w:szCs w:val="21"/>
        </w:rPr>
        <w:t>”</w:t>
      </w:r>
      <w:r>
        <w:rPr>
          <w:rFonts w:ascii="SimSun" w:eastAsia="SimSun" w:hAnsi="SimSun" w:cs="SimSun"/>
          <w:kern w:val="0"/>
          <w:szCs w:val="21"/>
        </w:rPr>
        <w:t>，旨在以经济手段</w:t>
      </w:r>
      <w:r>
        <w:rPr>
          <w:rFonts w:ascii="SimSun" w:eastAsia="SimSun" w:hAnsi="SimSun" w:cs="SimSun"/>
          <w:kern w:val="0"/>
          <w:szCs w:val="21"/>
        </w:rPr>
        <w:t>羁糜</w:t>
      </w:r>
      <w:r>
        <w:rPr>
          <w:rFonts w:ascii="SimSun" w:eastAsia="SimSun" w:hAnsi="SimSun" w:cs="SimSun"/>
          <w:kern w:val="0"/>
          <w:szCs w:val="21"/>
        </w:rPr>
        <w:t>之，避免与其发生激烈的冲突。</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据《后汉书》等（</w:t>
      </w:r>
      <w:r>
        <w:rPr>
          <w:rFonts w:ascii="Times New Roman" w:eastAsia="Times New Roman" w:hAnsi="Times New Roman" w:cs="Times New Roman"/>
          <w:kern w:val="0"/>
          <w:szCs w:val="21"/>
        </w:rPr>
        <w:t>1</w:t>
      </w:r>
      <w:r>
        <w:rPr>
          <w:rFonts w:ascii="SimSun" w:eastAsia="SimSun" w:hAnsi="SimSun" w:cs="SimSun"/>
          <w:kern w:val="0"/>
          <w:szCs w:val="21"/>
        </w:rPr>
        <w:t>）根据材料并结合所学知识，概括东汉光武帝民族政策的特点。</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）根据材料并结合所学知识，评析东汉光武帝对匈奴的民族政策。</w:t>
      </w:r>
      <w:bookmarkEnd w:id="15"/>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type="page"/>
      </w:r>
    </w:p>
    <w:p w:rsidR="00483CA6">
      <w:pPr>
        <w:jc w:val="center"/>
        <w:textAlignment w:val="center"/>
        <w:rPr>
          <w:rFonts w:ascii="Times New Roman" w:eastAsia="Times New Roman" w:hAnsi="Times New Roman" w:cs="Times New Roman"/>
          <w:kern w:val="0"/>
          <w:szCs w:val="21"/>
        </w:rPr>
      </w:pPr>
      <w:r>
        <w:rPr>
          <w:rFonts w:ascii="SimSun" w:eastAsia="SimSun" w:hAnsi="SimSun" w:cs="SimSun"/>
          <w:b/>
          <w:sz w:val="32"/>
        </w:rPr>
        <w:t>答案和解析</w:t>
      </w:r>
    </w:p>
    <w:p w:rsidR="00483CA6">
      <w:pPr>
        <w:textAlignment w:val="center"/>
        <w:rPr>
          <w:rFonts w:ascii="Times New Roman" w:eastAsia="Times New Roman" w:hAnsi="Times New Roman" w:cs="Times New Roman"/>
          <w:kern w:val="0"/>
          <w:szCs w:val="21"/>
        </w:rPr>
      </w:pPr>
      <w:r>
        <w:rPr>
          <w:rFonts w:ascii="SimSun" w:eastAsia="SimSun" w:hAnsi="SimSun" w:cs="SimSun"/>
          <w:b/>
          <w:bCs/>
          <w:color w:val="3333FF"/>
          <w:kern w:val="0"/>
          <w:szCs w:val="21"/>
        </w:rPr>
        <w:t>【答案】</w:t>
      </w:r>
    </w:p>
    <w:p w:rsidR="00483CA6">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 </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2. </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3.</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4.</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5.</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6.</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7.</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br/>
      </w:r>
      <w:r>
        <w:rPr>
          <w:rFonts w:ascii="Times New Roman" w:eastAsia="Times New Roman" w:hAnsi="Times New Roman" w:cs="Times New Roman"/>
          <w:color w:val="3333FF"/>
          <w:kern w:val="0"/>
          <w:sz w:val="24"/>
          <w:szCs w:val="24"/>
        </w:rPr>
        <w:t>8.</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9.</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10.</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11.</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12.</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tab/>
      </w:r>
    </w:p>
    <w:p w:rsidR="00483CA6">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13.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w:t>
      </w:r>
      <w:r>
        <w:rPr>
          <w:rFonts w:ascii="SimSun" w:eastAsia="SimSun" w:hAnsi="SimSun" w:cs="SimSun"/>
          <w:kern w:val="0"/>
          <w:szCs w:val="21"/>
        </w:rPr>
        <w:t>第一小问的</w:t>
      </w:r>
      <w:r>
        <w:rPr>
          <w:rFonts w:ascii="SimSun" w:eastAsia="SimSun" w:hAnsi="SimSun" w:cs="SimSun"/>
          <w:kern w:val="0"/>
          <w:szCs w:val="21"/>
        </w:rPr>
        <w:t>特点，依据材料</w:t>
      </w:r>
      <w:r>
        <w:rPr>
          <w:rFonts w:ascii="SimSun" w:eastAsia="SimSun" w:hAnsi="SimSun" w:cs="SimSun"/>
          <w:kern w:val="0"/>
          <w:szCs w:val="21"/>
        </w:rPr>
        <w:t>一</w:t>
      </w:r>
      <w:r>
        <w:rPr>
          <w:rFonts w:ascii="SimSun" w:eastAsia="SimSun" w:hAnsi="SimSun" w:cs="SimSun"/>
          <w:kern w:val="0"/>
          <w:szCs w:val="21"/>
        </w:rPr>
        <w:t>“</w:t>
      </w:r>
      <w:r>
        <w:rPr>
          <w:rFonts w:ascii="SimSun" w:eastAsia="SimSun" w:hAnsi="SimSun" w:cs="SimSun"/>
          <w:kern w:val="0"/>
          <w:szCs w:val="21"/>
        </w:rPr>
        <w:t>城邦沟池以为困</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城者所以自守也</w:t>
      </w:r>
      <w:r>
        <w:rPr>
          <w:rFonts w:ascii="SimSun" w:eastAsia="SimSun" w:hAnsi="SimSun" w:cs="SimSun"/>
          <w:kern w:val="0"/>
          <w:szCs w:val="21"/>
        </w:rPr>
        <w:t>”</w:t>
      </w:r>
      <w:r>
        <w:rPr>
          <w:rFonts w:ascii="SimSun" w:eastAsia="SimSun" w:hAnsi="SimSun" w:cs="SimSun"/>
          <w:kern w:val="0"/>
          <w:szCs w:val="21"/>
        </w:rPr>
        <w:t>等信息可以得出城市的政治和军事功能突出；</w:t>
      </w:r>
      <w:r>
        <w:rPr>
          <w:rFonts w:ascii="SimSun" w:eastAsia="SimSun" w:hAnsi="SimSun" w:cs="SimSun"/>
          <w:kern w:val="0"/>
          <w:szCs w:val="21"/>
        </w:rPr>
        <w:t>“</w:t>
      </w:r>
      <w:r>
        <w:rPr>
          <w:rFonts w:ascii="SimSun" w:eastAsia="SimSun" w:hAnsi="SimSun" w:cs="SimSun"/>
          <w:kern w:val="0"/>
          <w:szCs w:val="21"/>
        </w:rPr>
        <w:t>城市有特定的手工业作坊区、居民居住区、商业区等</w:t>
      </w:r>
      <w:r>
        <w:rPr>
          <w:rFonts w:ascii="SimSun" w:eastAsia="SimSun" w:hAnsi="SimSun" w:cs="SimSun"/>
          <w:kern w:val="0"/>
          <w:szCs w:val="21"/>
        </w:rPr>
        <w:t>”</w:t>
      </w:r>
      <w:r>
        <w:rPr>
          <w:rFonts w:ascii="SimSun" w:eastAsia="SimSun" w:hAnsi="SimSun" w:cs="SimSun"/>
          <w:kern w:val="0"/>
          <w:szCs w:val="21"/>
        </w:rPr>
        <w:t>可以得出经济活动受到严格限制；</w:t>
      </w:r>
      <w:r>
        <w:rPr>
          <w:rFonts w:ascii="SimSun" w:eastAsia="SimSun" w:hAnsi="SimSun" w:cs="SimSun"/>
          <w:kern w:val="0"/>
          <w:szCs w:val="21"/>
        </w:rPr>
        <w:t>“</w:t>
      </w:r>
      <w:r>
        <w:rPr>
          <w:rFonts w:ascii="SimSun" w:eastAsia="SimSun" w:hAnsi="SimSun" w:cs="SimSun"/>
          <w:kern w:val="0"/>
          <w:szCs w:val="21"/>
        </w:rPr>
        <w:t>城市中心大多是官府衙门、宗庙祠堂</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凡城内居民，都被按社会身份严格统制官府划定的里坊内，分别士庶</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不令杂居</w:t>
      </w:r>
      <w:r>
        <w:rPr>
          <w:rFonts w:ascii="SimSun" w:eastAsia="SimSun" w:hAnsi="SimSun" w:cs="SimSun"/>
          <w:kern w:val="0"/>
          <w:szCs w:val="21"/>
        </w:rPr>
        <w:t>”</w:t>
      </w:r>
      <w:r>
        <w:rPr>
          <w:rFonts w:ascii="SimSun" w:eastAsia="SimSun" w:hAnsi="SimSun" w:cs="SimSun"/>
          <w:kern w:val="0"/>
          <w:szCs w:val="21"/>
        </w:rPr>
        <w:t>等信息可以得出具有浓厚的宗法色彩和集权、等级观念，官府管理严格，具有封闭性。</w:t>
      </w:r>
      <w:r>
        <w:rPr>
          <w:rFonts w:ascii="SimSun" w:eastAsia="SimSun" w:hAnsi="SimSun" w:cs="SimSun"/>
          <w:kern w:val="0"/>
          <w:szCs w:val="21"/>
        </w:rPr>
        <w:t>第二小问的</w:t>
      </w:r>
      <w:r>
        <w:rPr>
          <w:rFonts w:ascii="SimSun" w:eastAsia="SimSun" w:hAnsi="SimSun" w:cs="SimSun"/>
          <w:kern w:val="0"/>
          <w:szCs w:val="21"/>
        </w:rPr>
        <w:t>原因，结合所学古代中国的政治、经济和思想文化等角度来回答，具体来说就是，中国古代的集权政治、宗法思想影响；农耕经济模式和重农</w:t>
      </w:r>
      <w:r>
        <w:rPr>
          <w:rFonts w:ascii="SimSun" w:eastAsia="SimSun" w:hAnsi="SimSun" w:cs="SimSun"/>
          <w:kern w:val="0"/>
          <w:szCs w:val="21"/>
        </w:rPr>
        <w:t>抑商政策导致工商业地位较低。</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w:t>
      </w:r>
      <w:r>
        <w:rPr>
          <w:rFonts w:ascii="SimSun" w:eastAsia="SimSun" w:hAnsi="SimSun" w:cs="SimSun"/>
          <w:kern w:val="0"/>
          <w:szCs w:val="21"/>
        </w:rPr>
        <w:t>第一小问的</w:t>
      </w:r>
      <w:r>
        <w:rPr>
          <w:rFonts w:ascii="SimSun" w:eastAsia="SimSun" w:hAnsi="SimSun" w:cs="SimSun"/>
          <w:kern w:val="0"/>
          <w:szCs w:val="21"/>
        </w:rPr>
        <w:t>权利，依据材料二</w:t>
      </w:r>
      <w:r>
        <w:rPr>
          <w:rFonts w:ascii="SimSun" w:eastAsia="SimSun" w:hAnsi="SimSun" w:cs="SimSun"/>
          <w:kern w:val="0"/>
          <w:szCs w:val="21"/>
        </w:rPr>
        <w:t>“</w:t>
      </w:r>
      <w:r>
        <w:rPr>
          <w:rFonts w:ascii="SimSun" w:eastAsia="SimSun" w:hAnsi="SimSun" w:cs="SimSun"/>
          <w:kern w:val="0"/>
          <w:szCs w:val="21"/>
        </w:rPr>
        <w:t>市民在整个英格兰和诺曼底的土地上都享有安全和平</w:t>
      </w:r>
      <w:r>
        <w:rPr>
          <w:rFonts w:ascii="SimSun" w:eastAsia="SimSun" w:hAnsi="SimSun" w:cs="SimSun"/>
          <w:kern w:val="0"/>
          <w:szCs w:val="21"/>
        </w:rPr>
        <w:t>”</w:t>
      </w:r>
      <w:r>
        <w:rPr>
          <w:rFonts w:ascii="SimSun" w:eastAsia="SimSun" w:hAnsi="SimSun" w:cs="SimSun"/>
          <w:kern w:val="0"/>
          <w:szCs w:val="21"/>
        </w:rPr>
        <w:t>可以得出确认了市民的身份自由，保障市民的人身安全；</w:t>
      </w:r>
      <w:r>
        <w:rPr>
          <w:rFonts w:ascii="SimSun" w:eastAsia="SimSun" w:hAnsi="SimSun" w:cs="SimSun"/>
          <w:kern w:val="0"/>
          <w:szCs w:val="21"/>
        </w:rPr>
        <w:t>“</w:t>
      </w:r>
      <w:r>
        <w:rPr>
          <w:rFonts w:ascii="SimSun" w:eastAsia="SimSun" w:hAnsi="SimSun" w:cs="SimSun"/>
          <w:kern w:val="0"/>
          <w:szCs w:val="21"/>
        </w:rPr>
        <w:t>每一个市民必须有一块宽</w:t>
      </w:r>
      <w:r>
        <w:rPr>
          <w:rFonts w:ascii="Times New Roman" w:eastAsia="Times New Roman" w:hAnsi="Times New Roman" w:cs="Times New Roman"/>
          <w:kern w:val="0"/>
          <w:szCs w:val="21"/>
        </w:rPr>
        <w:t>50</w:t>
      </w:r>
      <w:r>
        <w:rPr>
          <w:rFonts w:ascii="SimSun" w:eastAsia="SimSun" w:hAnsi="SimSun" w:cs="SimSun"/>
          <w:kern w:val="0"/>
          <w:szCs w:val="21"/>
        </w:rPr>
        <w:t>英尺长</w:t>
      </w:r>
      <w:r>
        <w:rPr>
          <w:rFonts w:ascii="Times New Roman" w:eastAsia="Times New Roman" w:hAnsi="Times New Roman" w:cs="Times New Roman"/>
          <w:kern w:val="0"/>
          <w:szCs w:val="21"/>
        </w:rPr>
        <w:t>100</w:t>
      </w:r>
      <w:r>
        <w:rPr>
          <w:rFonts w:ascii="SimSun" w:eastAsia="SimSun" w:hAnsi="SimSun" w:cs="SimSun"/>
          <w:kern w:val="0"/>
          <w:szCs w:val="21"/>
        </w:rPr>
        <w:t>英尺的土地，土地可自由出卖</w:t>
      </w:r>
      <w:r>
        <w:rPr>
          <w:rFonts w:ascii="SimSun" w:eastAsia="SimSun" w:hAnsi="SimSun" w:cs="SimSun"/>
          <w:kern w:val="0"/>
          <w:szCs w:val="21"/>
        </w:rPr>
        <w:t>”</w:t>
      </w:r>
      <w:r>
        <w:rPr>
          <w:rFonts w:ascii="SimSun" w:eastAsia="SimSun" w:hAnsi="SimSun" w:cs="SimSun"/>
          <w:kern w:val="0"/>
          <w:szCs w:val="21"/>
        </w:rPr>
        <w:t>可得出确认市民在城市中的土地自由和土地所有权；</w:t>
      </w:r>
      <w:r>
        <w:rPr>
          <w:rFonts w:ascii="SimSun" w:eastAsia="SimSun" w:hAnsi="SimSun" w:cs="SimSun"/>
          <w:kern w:val="0"/>
          <w:szCs w:val="21"/>
        </w:rPr>
        <w:t>“</w:t>
      </w:r>
      <w:r>
        <w:rPr>
          <w:rFonts w:ascii="SimSun" w:eastAsia="SimSun" w:hAnsi="SimSun" w:cs="SimSun"/>
          <w:kern w:val="0"/>
          <w:szCs w:val="21"/>
        </w:rPr>
        <w:t>免除市民的若干封建税和封建劳役，如封建人头税</w:t>
      </w:r>
      <w:r>
        <w:rPr>
          <w:rFonts w:ascii="SimSun" w:eastAsia="SimSun" w:hAnsi="SimSun" w:cs="SimSun"/>
          <w:kern w:val="0"/>
          <w:szCs w:val="21"/>
        </w:rPr>
        <w:t>”</w:t>
      </w:r>
      <w:r>
        <w:rPr>
          <w:rFonts w:ascii="SimSun" w:eastAsia="SimSun" w:hAnsi="SimSun" w:cs="SimSun"/>
          <w:kern w:val="0"/>
          <w:szCs w:val="21"/>
        </w:rPr>
        <w:t>可得出免除市民各项封建赋税；</w:t>
      </w:r>
      <w:r>
        <w:rPr>
          <w:rFonts w:ascii="SimSun" w:eastAsia="SimSun" w:hAnsi="SimSun" w:cs="SimSun"/>
          <w:kern w:val="0"/>
          <w:szCs w:val="21"/>
        </w:rPr>
        <w:t>“</w:t>
      </w:r>
      <w:r>
        <w:rPr>
          <w:rFonts w:ascii="SimSun" w:eastAsia="SimSun" w:hAnsi="SimSun" w:cs="SimSun"/>
          <w:kern w:val="0"/>
          <w:szCs w:val="21"/>
        </w:rPr>
        <w:t>商人行会在自治城市中拥有商业垄断权</w:t>
      </w:r>
      <w:r>
        <w:rPr>
          <w:rFonts w:ascii="SimSun" w:eastAsia="SimSun" w:hAnsi="SimSun" w:cs="SimSun"/>
          <w:kern w:val="0"/>
          <w:szCs w:val="21"/>
        </w:rPr>
        <w:t>”</w:t>
      </w:r>
      <w:r>
        <w:rPr>
          <w:rFonts w:ascii="SimSun" w:eastAsia="SimSun" w:hAnsi="SimSun" w:cs="SimSun"/>
          <w:kern w:val="0"/>
          <w:szCs w:val="21"/>
        </w:rPr>
        <w:t>可得出确认市民享有某些特定的经济特权；</w:t>
      </w:r>
      <w:r>
        <w:rPr>
          <w:rFonts w:ascii="SimSun" w:eastAsia="SimSun" w:hAnsi="SimSun" w:cs="SimSun"/>
          <w:kern w:val="0"/>
          <w:szCs w:val="21"/>
        </w:rPr>
        <w:t>“</w:t>
      </w:r>
      <w:r>
        <w:rPr>
          <w:rFonts w:ascii="SimSun" w:eastAsia="SimSun" w:hAnsi="SimSun" w:cs="SimSun"/>
          <w:kern w:val="0"/>
          <w:szCs w:val="21"/>
        </w:rPr>
        <w:t>市民享有充分的权力任命他们的市长，遇有讼案即审理；此外无论何人均不得对市民行使司法</w:t>
      </w:r>
      <w:r>
        <w:rPr>
          <w:rFonts w:ascii="SimSun" w:eastAsia="SimSun" w:hAnsi="SimSun" w:cs="SimSun"/>
          <w:kern w:val="0"/>
          <w:szCs w:val="21"/>
        </w:rPr>
        <w:t>权力</w:t>
      </w:r>
      <w:r>
        <w:rPr>
          <w:rFonts w:ascii="SimSun" w:eastAsia="SimSun" w:hAnsi="SimSun" w:cs="SimSun"/>
          <w:kern w:val="0"/>
          <w:szCs w:val="21"/>
        </w:rPr>
        <w:t>”</w:t>
      </w:r>
      <w:r>
        <w:rPr>
          <w:rFonts w:ascii="SimSun" w:eastAsia="SimSun" w:hAnsi="SimSun" w:cs="SimSun"/>
          <w:kern w:val="0"/>
          <w:szCs w:val="21"/>
        </w:rPr>
        <w:t>可得出确认城市享有独立的司法审判权，明确城市享有一定政治和行政管理权等。</w:t>
      </w:r>
      <w:r>
        <w:rPr>
          <w:rFonts w:ascii="SimSun" w:eastAsia="SimSun" w:hAnsi="SimSun" w:cs="SimSun"/>
          <w:kern w:val="0"/>
          <w:szCs w:val="21"/>
        </w:rPr>
        <w:t>第二小问的</w:t>
      </w:r>
      <w:r>
        <w:rPr>
          <w:rFonts w:ascii="SimSun" w:eastAsia="SimSun" w:hAnsi="SimSun" w:cs="SimSun"/>
          <w:kern w:val="0"/>
          <w:szCs w:val="21"/>
        </w:rPr>
        <w:t>意义，结合所学知识回答，上述材料中西欧中世纪城市的自治的意义英国从经济和政治两个角度思考，具体来说，经济上，促进了商品经济的发展。中世纪西欧的城市率先突破封建主义的牢笼，成为西欧资本主义萌芽的载体；政治上，成为近代资本主义宪政制度的起源，推动了西欧社会向近代文明变革。</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）特点：城市的政治和军事功能突出；经济活动受到严格限制；体现出浓厚的宗法色彩和集权、等级观念；官府管理严格，具有封闭性。</w:t>
      </w:r>
      <w:r>
        <w:rPr>
          <w:rFonts w:ascii="SimSun" w:eastAsia="SimSun" w:hAnsi="SimSun" w:cs="SimSun"/>
          <w:kern w:val="0"/>
          <w:szCs w:val="21"/>
        </w:rPr>
        <w:br/>
      </w:r>
      <w:r>
        <w:rPr>
          <w:rFonts w:ascii="SimSun" w:eastAsia="SimSun" w:hAnsi="SimSun" w:cs="SimSun"/>
          <w:kern w:val="0"/>
          <w:szCs w:val="21"/>
        </w:rPr>
        <w:t>原因：中国古代的</w:t>
      </w:r>
      <w:r>
        <w:rPr>
          <w:rFonts w:ascii="SimSun" w:eastAsia="SimSun" w:hAnsi="SimSun" w:cs="SimSun"/>
          <w:kern w:val="0"/>
          <w:szCs w:val="21"/>
        </w:rPr>
        <w:t>集权政治、宗法思想影响；农耕经济模式和重农抑商政策导致工商业地位较低。</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权利：确认了市民的身份自由；保障市民的人身安全；确认市民在城市中的土地自由和土地所有权；免除市民各项封建赋税；确认市民享有某些特定的经济特权；确认城市享有独立的司法审判权；明确城市享有一定政治和行政管理权等。</w:t>
      </w:r>
      <w:r>
        <w:rPr>
          <w:rFonts w:ascii="SimSun" w:eastAsia="SimSun" w:hAnsi="SimSun" w:cs="SimSun"/>
          <w:kern w:val="0"/>
          <w:szCs w:val="21"/>
        </w:rPr>
        <w:br/>
      </w:r>
      <w:r>
        <w:rPr>
          <w:rFonts w:ascii="SimSun" w:eastAsia="SimSun" w:hAnsi="SimSun" w:cs="SimSun"/>
          <w:kern w:val="0"/>
          <w:szCs w:val="21"/>
        </w:rPr>
        <w:t>意义：西欧中世纪城市的自治，促进了商品经济的发展。中世纪西欧的城市率先突破封建主义的牢笼，成为西欧资本主义萌芽的载体。成为近代资本主义宪政制度的起源，推动了西欧社会向近代文明变革。</w:t>
      </w:r>
      <w:r>
        <w:rPr>
          <w:rFonts w:ascii="Times New Roman" w:eastAsia="Times New Roman" w:hAnsi="Times New Roman" w:cs="Times New Roman"/>
          <w:kern w:val="0"/>
          <w:sz w:val="24"/>
          <w:szCs w:val="24"/>
        </w:rPr>
        <w:t>  </w:t>
      </w:r>
    </w:p>
    <w:p w:rsidR="00483CA6">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14. </w:t>
      </w:r>
      <w:r>
        <w:rPr>
          <w:rFonts w:ascii="SimSun" w:eastAsia="SimSun" w:hAnsi="SimSun" w:cs="SimSun"/>
          <w:kern w:val="0"/>
          <w:szCs w:val="21"/>
        </w:rPr>
        <w:t>本题为开放性试题，言之有理即可</w:t>
      </w:r>
      <w:r>
        <w:rPr>
          <w:rFonts w:ascii="SimSun" w:eastAsia="SimSun" w:hAnsi="SimSun" w:cs="SimSun"/>
          <w:kern w:val="0"/>
          <w:szCs w:val="21"/>
        </w:rPr>
        <w:t>。如：计划经济与市场经济并不是对立的；中国社会主义市场经济体制的形成与完善；中国社会主义市场经济体制理论与实践；中国社会主义建设理论的继承与创新。</w:t>
      </w:r>
      <w:r>
        <w:rPr>
          <w:rFonts w:ascii="SimSun" w:eastAsia="SimSun" w:hAnsi="SimSun" w:cs="SimSun"/>
          <w:kern w:val="0"/>
          <w:szCs w:val="21"/>
        </w:rPr>
        <w:br/>
      </w:r>
      <w:r>
        <w:rPr>
          <w:rFonts w:ascii="SimSun" w:eastAsia="SimSun" w:hAnsi="SimSun" w:cs="SimSun"/>
          <w:kern w:val="0"/>
          <w:szCs w:val="21"/>
        </w:rPr>
        <w:t>示例：</w:t>
      </w:r>
      <w:r>
        <w:rPr>
          <w:rFonts w:ascii="SimSun" w:eastAsia="SimSun" w:hAnsi="SimSun" w:cs="SimSun"/>
          <w:kern w:val="0"/>
          <w:szCs w:val="21"/>
        </w:rPr>
        <w:br/>
      </w:r>
      <w:r>
        <w:rPr>
          <w:rFonts w:ascii="SimSun" w:eastAsia="SimSun" w:hAnsi="SimSun" w:cs="SimSun"/>
          <w:kern w:val="0"/>
          <w:szCs w:val="21"/>
        </w:rPr>
        <w:t>论题：计划经济与市场经济并不是对立的。</w:t>
      </w:r>
      <w:r>
        <w:rPr>
          <w:rFonts w:ascii="SimSun" w:eastAsia="SimSun" w:hAnsi="SimSun" w:cs="SimSun"/>
          <w:kern w:val="0"/>
          <w:szCs w:val="21"/>
        </w:rPr>
        <w:br/>
      </w:r>
      <w:r>
        <w:rPr>
          <w:rFonts w:ascii="SimSun" w:eastAsia="SimSun" w:hAnsi="SimSun" w:cs="SimSun"/>
          <w:kern w:val="0"/>
          <w:szCs w:val="21"/>
        </w:rPr>
        <w:t>阐述：从</w:t>
      </w:r>
      <w:r>
        <w:rPr>
          <w:rFonts w:ascii="Times New Roman" w:eastAsia="Times New Roman" w:hAnsi="Times New Roman" w:cs="Times New Roman"/>
          <w:kern w:val="0"/>
          <w:szCs w:val="21"/>
        </w:rPr>
        <w:t>1953</w:t>
      </w:r>
      <w:r>
        <w:rPr>
          <w:rFonts w:ascii="SimSun" w:eastAsia="SimSun" w:hAnsi="SimSun" w:cs="SimSun"/>
          <w:kern w:val="0"/>
          <w:szCs w:val="21"/>
        </w:rPr>
        <w:t>年第一个五年计划开始实施，到</w:t>
      </w:r>
      <w:r>
        <w:rPr>
          <w:rFonts w:ascii="Times New Roman" w:eastAsia="Times New Roman" w:hAnsi="Times New Roman" w:cs="Times New Roman"/>
          <w:kern w:val="0"/>
          <w:szCs w:val="21"/>
        </w:rPr>
        <w:t>1978</w:t>
      </w:r>
      <w:r>
        <w:rPr>
          <w:rFonts w:ascii="SimSun" w:eastAsia="SimSun" w:hAnsi="SimSun" w:cs="SimSun"/>
          <w:kern w:val="0"/>
          <w:szCs w:val="21"/>
        </w:rPr>
        <w:t>年底的二十多年的经济建设过程中，计划经济模式发挥了非常积极的作用，对我国的社会主义经济建设产生了重要的影响，但由于计划经济模式缺少应有的灵活性，再加上</w:t>
      </w:r>
      <w:r>
        <w:rPr>
          <w:rFonts w:ascii="SimSun" w:eastAsia="SimSun" w:hAnsi="SimSun" w:cs="SimSun"/>
          <w:kern w:val="0"/>
          <w:szCs w:val="21"/>
        </w:rPr>
        <w:t>“</w:t>
      </w:r>
      <w:r>
        <w:rPr>
          <w:rFonts w:ascii="SimSun" w:eastAsia="SimSun" w:hAnsi="SimSun" w:cs="SimSun"/>
          <w:kern w:val="0"/>
          <w:szCs w:val="21"/>
        </w:rPr>
        <w:t>左</w:t>
      </w:r>
      <w:r>
        <w:rPr>
          <w:rFonts w:ascii="SimSun" w:eastAsia="SimSun" w:hAnsi="SimSun" w:cs="SimSun"/>
          <w:kern w:val="0"/>
          <w:szCs w:val="21"/>
        </w:rPr>
        <w:t>”</w:t>
      </w:r>
      <w:r>
        <w:rPr>
          <w:rFonts w:ascii="SimSun" w:eastAsia="SimSun" w:hAnsi="SimSun" w:cs="SimSun"/>
          <w:kern w:val="0"/>
          <w:szCs w:val="21"/>
        </w:rPr>
        <w:t>倾错误的影响，这一模式越来越成为我国经济发展的桎梏。十一届三中全会后开始打破计划经济模式，初期先是进行国有企</w:t>
      </w:r>
      <w:r>
        <w:rPr>
          <w:rFonts w:ascii="SimSun" w:eastAsia="SimSun" w:hAnsi="SimSun" w:cs="SimSun"/>
          <w:kern w:val="0"/>
          <w:szCs w:val="21"/>
        </w:rPr>
        <w:t>业改革、将单一的公有制转变为以公有制为主体、多种经济形式并存的模式；</w:t>
      </w:r>
      <w:r>
        <w:rPr>
          <w:rFonts w:ascii="Times New Roman" w:eastAsia="Times New Roman" w:hAnsi="Times New Roman" w:cs="Times New Roman"/>
          <w:kern w:val="0"/>
          <w:szCs w:val="21"/>
        </w:rPr>
        <w:t>1992</w:t>
      </w:r>
      <w:r>
        <w:rPr>
          <w:rFonts w:ascii="SimSun" w:eastAsia="SimSun" w:hAnsi="SimSun" w:cs="SimSun"/>
          <w:kern w:val="0"/>
          <w:szCs w:val="21"/>
        </w:rPr>
        <w:t>年中共十四大明确提出社会主义改革的总体目标是建立中国特色的社会主义市场经济体制，计划经济的影响逐渐淡化。</w:t>
      </w:r>
      <w:r>
        <w:rPr>
          <w:rFonts w:ascii="Times New Roman" w:eastAsia="Times New Roman" w:hAnsi="Times New Roman" w:cs="Times New Roman"/>
          <w:kern w:val="0"/>
          <w:sz w:val="24"/>
          <w:szCs w:val="24"/>
        </w:rPr>
        <w:t>  </w:t>
      </w:r>
    </w:p>
    <w:p w:rsidR="00483CA6">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15.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）从材料一中的表格来看，其中没有提到关于儒学的相关内容，所以与古代的科举取士相比，可以得出特点有儒学教育削弱，重视实践能力；由</w:t>
      </w:r>
      <w:r>
        <w:rPr>
          <w:rFonts w:ascii="SimSun" w:eastAsia="SimSun" w:hAnsi="SimSun" w:cs="SimSun"/>
          <w:kern w:val="0"/>
          <w:szCs w:val="21"/>
        </w:rPr>
        <w:t>“</w:t>
      </w:r>
      <w:r>
        <w:rPr>
          <w:rFonts w:ascii="SimSun" w:eastAsia="SimSun" w:hAnsi="SimSun" w:cs="SimSun"/>
          <w:kern w:val="0"/>
          <w:szCs w:val="21"/>
        </w:rPr>
        <w:t>准设算学科取士</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加设经济特科，荐举经时济变之才</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重提改革科举，恢复经济特科</w:t>
      </w:r>
      <w:r>
        <w:rPr>
          <w:rFonts w:ascii="SimSun" w:eastAsia="SimSun" w:hAnsi="SimSun" w:cs="SimSun"/>
          <w:kern w:val="0"/>
          <w:szCs w:val="21"/>
        </w:rPr>
        <w:t>”</w:t>
      </w:r>
      <w:r>
        <w:rPr>
          <w:rFonts w:ascii="SimSun" w:eastAsia="SimSun" w:hAnsi="SimSun" w:cs="SimSun"/>
          <w:kern w:val="0"/>
          <w:szCs w:val="21"/>
        </w:rPr>
        <w:t>可以得出特点有将经济等实用内容纳入考试范围；由</w:t>
      </w:r>
      <w:r>
        <w:rPr>
          <w:rFonts w:ascii="SimSun" w:eastAsia="SimSun" w:hAnsi="SimSun" w:cs="SimSun"/>
          <w:kern w:val="0"/>
          <w:szCs w:val="21"/>
        </w:rPr>
        <w:t>“</w:t>
      </w:r>
      <w:r>
        <w:rPr>
          <w:rFonts w:ascii="SimSun" w:eastAsia="SimSun" w:hAnsi="SimSun" w:cs="SimSun"/>
          <w:kern w:val="0"/>
          <w:szCs w:val="21"/>
        </w:rPr>
        <w:t>清廷颁布《奏定学堂章程》</w:t>
      </w:r>
      <w:r>
        <w:rPr>
          <w:rFonts w:ascii="SimSun" w:eastAsia="SimSun" w:hAnsi="SimSun" w:cs="SimSun"/>
          <w:kern w:val="0"/>
          <w:szCs w:val="21"/>
        </w:rPr>
        <w:t>”</w:t>
      </w:r>
      <w:r>
        <w:rPr>
          <w:rFonts w:ascii="SimSun" w:eastAsia="SimSun" w:hAnsi="SimSun" w:cs="SimSun"/>
          <w:kern w:val="0"/>
          <w:szCs w:val="21"/>
        </w:rPr>
        <w:t>可得出特点是创建近代教育体制</w:t>
      </w:r>
      <w:r>
        <w:rPr>
          <w:rFonts w:ascii="SimSun" w:eastAsia="SimSun" w:hAnsi="SimSun" w:cs="SimSun"/>
          <w:kern w:val="0"/>
          <w:szCs w:val="21"/>
        </w:rPr>
        <w:t>；由</w:t>
      </w:r>
      <w:r>
        <w:rPr>
          <w:rFonts w:ascii="SimSun" w:eastAsia="SimSun" w:hAnsi="SimSun" w:cs="SimSun"/>
          <w:kern w:val="0"/>
          <w:szCs w:val="21"/>
        </w:rPr>
        <w:t>“</w:t>
      </w:r>
      <w:r>
        <w:rPr>
          <w:rFonts w:ascii="SimSun" w:eastAsia="SimSun" w:hAnsi="SimSun" w:cs="SimSun"/>
          <w:kern w:val="0"/>
          <w:szCs w:val="21"/>
        </w:rPr>
        <w:t>袁世凯、张之洞奏请立停科举</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清廷诏准所有乡试、会试一律停止</w:t>
      </w:r>
      <w:r>
        <w:rPr>
          <w:rFonts w:ascii="SimSun" w:eastAsia="SimSun" w:hAnsi="SimSun" w:cs="SimSun"/>
          <w:kern w:val="0"/>
          <w:szCs w:val="21"/>
        </w:rPr>
        <w:t>”</w:t>
      </w:r>
      <w:r>
        <w:rPr>
          <w:rFonts w:ascii="SimSun" w:eastAsia="SimSun" w:hAnsi="SimSun" w:cs="SimSun"/>
          <w:kern w:val="0"/>
          <w:szCs w:val="21"/>
        </w:rPr>
        <w:t>可得出特点是废除科举考试。表格中所涉及的时间从</w:t>
      </w:r>
      <w:r>
        <w:rPr>
          <w:rFonts w:ascii="Times New Roman" w:eastAsia="Times New Roman" w:hAnsi="Times New Roman" w:cs="Times New Roman"/>
          <w:kern w:val="0"/>
          <w:szCs w:val="21"/>
        </w:rPr>
        <w:t>1888</w:t>
      </w:r>
      <w:r>
        <w:rPr>
          <w:rFonts w:ascii="SimSun" w:eastAsia="SimSun" w:hAnsi="SimSun" w:cs="SimSun"/>
          <w:kern w:val="0"/>
          <w:szCs w:val="21"/>
        </w:rPr>
        <w:t>年到</w:t>
      </w:r>
      <w:r>
        <w:rPr>
          <w:rFonts w:ascii="Times New Roman" w:eastAsia="Times New Roman" w:hAnsi="Times New Roman" w:cs="Times New Roman"/>
          <w:kern w:val="0"/>
          <w:szCs w:val="21"/>
        </w:rPr>
        <w:t>1906</w:t>
      </w:r>
      <w:r>
        <w:rPr>
          <w:rFonts w:ascii="SimSun" w:eastAsia="SimSun" w:hAnsi="SimSun" w:cs="SimSun"/>
          <w:kern w:val="0"/>
          <w:szCs w:val="21"/>
        </w:rPr>
        <w:t>年，所以其背景应从这些时间出发结合所学中国近代史的相关知识来回答，具体来说，应该结合中国近代半殖民地半封建的社会性质，从中外两个角度和科举制度自身的弊端思考作答。具体来说，外国列强的侵略，清政府面临严重的统治危机，对新式人才的需求增加；洋务运动失败的教训；八股取士的弊端；受西方先进教育体制的影响；国内开明人士的倡导；</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）由材料一中的</w:t>
      </w:r>
      <w:r>
        <w:rPr>
          <w:rFonts w:ascii="SimSun" w:eastAsia="SimSun" w:hAnsi="SimSun" w:cs="SimSun"/>
          <w:kern w:val="0"/>
          <w:szCs w:val="21"/>
        </w:rPr>
        <w:t>“</w:t>
      </w:r>
      <w:r>
        <w:rPr>
          <w:rFonts w:ascii="SimSun" w:eastAsia="SimSun" w:hAnsi="SimSun" w:cs="SimSun"/>
          <w:kern w:val="0"/>
          <w:szCs w:val="21"/>
        </w:rPr>
        <w:t>首次将自然科学纳入考试内容</w:t>
      </w:r>
      <w:r>
        <w:rPr>
          <w:rFonts w:ascii="SimSun" w:eastAsia="SimSun" w:hAnsi="SimSun" w:cs="SimSun"/>
          <w:kern w:val="0"/>
          <w:szCs w:val="21"/>
        </w:rPr>
        <w:t>”</w:t>
      </w:r>
      <w:r>
        <w:rPr>
          <w:rFonts w:ascii="SimSun" w:eastAsia="SimSun" w:hAnsi="SimSun" w:cs="SimSun"/>
          <w:kern w:val="0"/>
          <w:szCs w:val="21"/>
        </w:rPr>
        <w:t>可得出传</w:t>
      </w:r>
      <w:r>
        <w:rPr>
          <w:rFonts w:ascii="SimSun" w:eastAsia="SimSun" w:hAnsi="SimSun" w:cs="SimSun"/>
          <w:kern w:val="0"/>
          <w:szCs w:val="21"/>
        </w:rPr>
        <w:t>播近代科学文化；由</w:t>
      </w:r>
      <w:r>
        <w:rPr>
          <w:rFonts w:ascii="SimSun" w:eastAsia="SimSun" w:hAnsi="SimSun" w:cs="SimSun"/>
          <w:kern w:val="0"/>
          <w:szCs w:val="21"/>
        </w:rPr>
        <w:t>“</w:t>
      </w:r>
      <w:r>
        <w:rPr>
          <w:rFonts w:ascii="SimSun" w:eastAsia="SimSun" w:hAnsi="SimSun" w:cs="SimSun"/>
          <w:kern w:val="0"/>
          <w:szCs w:val="21"/>
        </w:rPr>
        <w:t>荐举经时济变之才</w:t>
      </w:r>
      <w:r>
        <w:rPr>
          <w:rFonts w:ascii="SimSun" w:eastAsia="SimSun" w:hAnsi="SimSun" w:cs="SimSun"/>
          <w:kern w:val="0"/>
          <w:szCs w:val="21"/>
        </w:rPr>
        <w:t>”</w:t>
      </w:r>
      <w:r>
        <w:rPr>
          <w:rFonts w:ascii="SimSun" w:eastAsia="SimSun" w:hAnsi="SimSun" w:cs="SimSun"/>
          <w:kern w:val="0"/>
          <w:szCs w:val="21"/>
        </w:rPr>
        <w:t>可得出推动新式人才涌现；由</w:t>
      </w:r>
      <w:r>
        <w:rPr>
          <w:rFonts w:ascii="SimSun" w:eastAsia="SimSun" w:hAnsi="SimSun" w:cs="SimSun"/>
          <w:kern w:val="0"/>
          <w:szCs w:val="21"/>
        </w:rPr>
        <w:t>“</w:t>
      </w:r>
      <w:r>
        <w:rPr>
          <w:rFonts w:ascii="SimSun" w:eastAsia="SimSun" w:hAnsi="SimSun" w:cs="SimSun"/>
          <w:kern w:val="0"/>
          <w:szCs w:val="21"/>
        </w:rPr>
        <w:t>其颁布标志着中国近代学制的诞生</w:t>
      </w:r>
      <w:r>
        <w:rPr>
          <w:rFonts w:ascii="SimSun" w:eastAsia="SimSun" w:hAnsi="SimSun" w:cs="SimSun"/>
          <w:kern w:val="0"/>
          <w:szCs w:val="21"/>
        </w:rPr>
        <w:t>”</w:t>
      </w:r>
      <w:r>
        <w:rPr>
          <w:rFonts w:ascii="SimSun" w:eastAsia="SimSun" w:hAnsi="SimSun" w:cs="SimSun"/>
          <w:kern w:val="0"/>
          <w:szCs w:val="21"/>
        </w:rPr>
        <w:t>可得出有利于近代化的展开；由材料二中的</w:t>
      </w:r>
      <w:r>
        <w:rPr>
          <w:rFonts w:ascii="SimSun" w:eastAsia="SimSun" w:hAnsi="SimSun" w:cs="SimSun"/>
          <w:kern w:val="0"/>
          <w:szCs w:val="21"/>
        </w:rPr>
        <w:t>“</w:t>
      </w:r>
      <w:r>
        <w:rPr>
          <w:rFonts w:ascii="SimSun" w:eastAsia="SimSun" w:hAnsi="SimSun" w:cs="SimSun"/>
          <w:kern w:val="0"/>
          <w:szCs w:val="21"/>
        </w:rPr>
        <w:t>乡绅与书本</w:t>
      </w:r>
      <w:r>
        <w:rPr>
          <w:rFonts w:ascii="SimSun" w:eastAsia="SimSun" w:hAnsi="SimSun" w:cs="SimSun"/>
          <w:kern w:val="0"/>
          <w:szCs w:val="21"/>
        </w:rPr>
        <w:t>‘</w:t>
      </w:r>
      <w:r>
        <w:rPr>
          <w:rFonts w:ascii="SimSun" w:eastAsia="SimSun" w:hAnsi="SimSun" w:cs="SimSun"/>
          <w:kern w:val="0"/>
          <w:szCs w:val="21"/>
        </w:rPr>
        <w:t>知识</w:t>
      </w:r>
      <w:r>
        <w:rPr>
          <w:rFonts w:ascii="SimSun" w:eastAsia="SimSun" w:hAnsi="SimSun" w:cs="SimSun"/>
          <w:kern w:val="0"/>
          <w:szCs w:val="21"/>
        </w:rPr>
        <w:t>’</w:t>
      </w:r>
      <w:r>
        <w:rPr>
          <w:rFonts w:ascii="SimSun" w:eastAsia="SimSun" w:hAnsi="SimSun" w:cs="SimSun"/>
          <w:kern w:val="0"/>
          <w:szCs w:val="21"/>
        </w:rPr>
        <w:t>的疏离可能意味着道义约束日减</w:t>
      </w:r>
      <w:r>
        <w:rPr>
          <w:rFonts w:ascii="SimSun" w:eastAsia="SimSun" w:hAnsi="SimSun" w:cs="SimSun"/>
          <w:kern w:val="0"/>
          <w:szCs w:val="21"/>
        </w:rPr>
        <w:t>”</w:t>
      </w:r>
      <w:r>
        <w:rPr>
          <w:rFonts w:ascii="SimSun" w:eastAsia="SimSun" w:hAnsi="SimSun" w:cs="SimSun"/>
          <w:kern w:val="0"/>
          <w:szCs w:val="21"/>
        </w:rPr>
        <w:t>可得出传统价值观受到冲击；由</w:t>
      </w:r>
      <w:r>
        <w:rPr>
          <w:rFonts w:ascii="SimSun" w:eastAsia="SimSun" w:hAnsi="SimSun" w:cs="SimSun"/>
          <w:kern w:val="0"/>
          <w:szCs w:val="21"/>
        </w:rPr>
        <w:t>“</w:t>
      </w:r>
      <w:r>
        <w:rPr>
          <w:rFonts w:ascii="SimSun" w:eastAsia="SimSun" w:hAnsi="SimSun" w:cs="SimSun"/>
          <w:kern w:val="0"/>
          <w:szCs w:val="21"/>
        </w:rPr>
        <w:t>是导致后来所谓</w:t>
      </w:r>
      <w:r>
        <w:rPr>
          <w:rFonts w:ascii="SimSun" w:eastAsia="SimSun" w:hAnsi="SimSun" w:cs="SimSun"/>
          <w:kern w:val="0"/>
          <w:szCs w:val="21"/>
        </w:rPr>
        <w:t>‘</w:t>
      </w:r>
      <w:r>
        <w:rPr>
          <w:rFonts w:ascii="SimSun" w:eastAsia="SimSun" w:hAnsi="SimSun" w:cs="SimSun"/>
          <w:kern w:val="0"/>
          <w:szCs w:val="21"/>
        </w:rPr>
        <w:t>社会矛盾激化</w:t>
      </w:r>
      <w:r>
        <w:rPr>
          <w:rFonts w:ascii="SimSun" w:eastAsia="SimSun" w:hAnsi="SimSun" w:cs="SimSun"/>
          <w:kern w:val="0"/>
          <w:szCs w:val="21"/>
        </w:rPr>
        <w:t>’</w:t>
      </w:r>
      <w:r>
        <w:rPr>
          <w:rFonts w:ascii="SimSun" w:eastAsia="SimSun" w:hAnsi="SimSun" w:cs="SimSun"/>
          <w:kern w:val="0"/>
          <w:szCs w:val="21"/>
        </w:rPr>
        <w:t>的重要原因之一</w:t>
      </w:r>
      <w:r>
        <w:rPr>
          <w:rFonts w:ascii="SimSun" w:eastAsia="SimSun" w:hAnsi="SimSun" w:cs="SimSun"/>
          <w:kern w:val="0"/>
          <w:szCs w:val="21"/>
        </w:rPr>
        <w:t>”</w:t>
      </w:r>
      <w:r>
        <w:rPr>
          <w:rFonts w:ascii="SimSun" w:eastAsia="SimSun" w:hAnsi="SimSun" w:cs="SimSun"/>
          <w:kern w:val="0"/>
          <w:szCs w:val="21"/>
        </w:rPr>
        <w:t>可得出加剧了政治冲突和社会动荡；结合所学可知，科举制的废除，打破传统教育格局。</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）特点：儒学教育削弱，重视实践能力；将经济等实用内容纳入考试范围；创建近代教育体制；废除科举考试。</w:t>
      </w:r>
      <w:r>
        <w:rPr>
          <w:rFonts w:ascii="SimSun" w:eastAsia="SimSun" w:hAnsi="SimSun" w:cs="SimSun"/>
          <w:kern w:val="0"/>
          <w:szCs w:val="21"/>
        </w:rPr>
        <w:br/>
      </w:r>
      <w:r>
        <w:rPr>
          <w:rFonts w:ascii="SimSun" w:eastAsia="SimSun" w:hAnsi="SimSun" w:cs="SimSun"/>
          <w:kern w:val="0"/>
          <w:szCs w:val="21"/>
        </w:rPr>
        <w:t>背景：外国列强的侵略，清政府面临严重的统治危机，对新式</w:t>
      </w:r>
      <w:r>
        <w:rPr>
          <w:rFonts w:ascii="SimSun" w:eastAsia="SimSun" w:hAnsi="SimSun" w:cs="SimSun"/>
          <w:kern w:val="0"/>
          <w:szCs w:val="21"/>
        </w:rPr>
        <w:t>人才的需求增加；洋务运动失败的教训；八股取士的弊端；受西方先进教育体制的影响；国内开明人士的倡导。</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）影响：打破传统教育格局；传播近代科学文化；推动新式人才涌现；有利于近代化的展开；传统价值观受到冲击；加剧了政治冲突和社会动荡。</w:t>
      </w:r>
      <w:r>
        <w:rPr>
          <w:rFonts w:ascii="Times New Roman" w:eastAsia="Times New Roman" w:hAnsi="Times New Roman" w:cs="Times New Roman"/>
          <w:kern w:val="0"/>
          <w:sz w:val="24"/>
          <w:szCs w:val="24"/>
        </w:rPr>
        <w:t>  </w:t>
      </w:r>
    </w:p>
    <w:p w:rsidR="00483CA6">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16.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）从材料可以看出，当时欧洲战争文化的特点是把战争神圣化，突出英雄主义的色彩，同时把战争与文明的传播和宗教教义相结合，而且体现了狭隘的民族主义色彩。</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）从材料二可以看出，二战后战争观念发生了明显的改变，主要是由于第二次世界大战是以前的和平主义战争观念破产，不是</w:t>
      </w:r>
      <w:r>
        <w:rPr>
          <w:rFonts w:ascii="SimSun" w:eastAsia="SimSun" w:hAnsi="SimSun" w:cs="SimSun"/>
          <w:kern w:val="0"/>
          <w:szCs w:val="21"/>
        </w:rPr>
        <w:t>法西斯对全人类的威胁，使得人们，对以前战争的认识进行反思，二战期间原子弹的发明，以及战后两极格局的特征让人们辩证的看清楚战争的性质特点。</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）特点：战争神圣化；突出英雄主义色彩；与文明传播和宗教教义相结合；以本民族利益为中心（具有狭隘民主主义色彩）。（任意</w:t>
      </w:r>
      <w:r>
        <w:rPr>
          <w:rFonts w:ascii="Times New Roman" w:eastAsia="Times New Roman" w:hAnsi="Times New Roman" w:cs="Times New Roman"/>
          <w:kern w:val="0"/>
          <w:szCs w:val="21"/>
        </w:rPr>
        <w:t>3</w:t>
      </w:r>
      <w:r>
        <w:rPr>
          <w:rFonts w:ascii="SimSun" w:eastAsia="SimSun" w:hAnsi="SimSun" w:cs="SimSun"/>
          <w:kern w:val="0"/>
          <w:szCs w:val="21"/>
        </w:rPr>
        <w:t>点即可）</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）原因：第二次世界大战的爆发标志着两战之间盛行的和平主义战争观的破产；法西斯的残暴罪行以及抵抗法西斯侵略的正义性需求使得人们认识到</w:t>
      </w:r>
      <w:r>
        <w:rPr>
          <w:rFonts w:ascii="SimSun" w:eastAsia="SimSun" w:hAnsi="SimSun" w:cs="SimSun"/>
          <w:kern w:val="0"/>
          <w:szCs w:val="21"/>
        </w:rPr>
        <w:t>战前对</w:t>
      </w:r>
      <w:r>
        <w:rPr>
          <w:rFonts w:ascii="SimSun" w:eastAsia="SimSun" w:hAnsi="SimSun" w:cs="SimSun"/>
          <w:kern w:val="0"/>
          <w:szCs w:val="21"/>
        </w:rPr>
        <w:t>战争的整体定性存在局限；二战期间原子弹的发明和使用以及二战后美、苏冷战的新形势导致人们开始</w:t>
      </w:r>
      <w:r>
        <w:rPr>
          <w:rFonts w:ascii="SimSun" w:eastAsia="SimSun" w:hAnsi="SimSun" w:cs="SimSun"/>
          <w:kern w:val="0"/>
          <w:szCs w:val="21"/>
        </w:rPr>
        <w:t>辩证地看待不同性质的战争。（任意</w:t>
      </w:r>
      <w:r>
        <w:rPr>
          <w:rFonts w:ascii="Times New Roman" w:eastAsia="Times New Roman" w:hAnsi="Times New Roman" w:cs="Times New Roman"/>
          <w:kern w:val="0"/>
          <w:szCs w:val="21"/>
        </w:rPr>
        <w:t>3</w:t>
      </w:r>
      <w:r>
        <w:rPr>
          <w:rFonts w:ascii="SimSun" w:eastAsia="SimSun" w:hAnsi="SimSun" w:cs="SimSun"/>
          <w:kern w:val="0"/>
          <w:szCs w:val="21"/>
        </w:rPr>
        <w:t>点即可）</w:t>
      </w:r>
      <w:r>
        <w:rPr>
          <w:rFonts w:ascii="Times New Roman" w:eastAsia="Times New Roman" w:hAnsi="Times New Roman" w:cs="Times New Roman"/>
          <w:kern w:val="0"/>
          <w:sz w:val="24"/>
          <w:szCs w:val="24"/>
        </w:rPr>
        <w:t>  </w:t>
      </w:r>
    </w:p>
    <w:p w:rsidR="00483CA6">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17.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）特点：题目要求</w:t>
      </w:r>
      <w:r>
        <w:rPr>
          <w:rFonts w:ascii="SimSun" w:eastAsia="SimSun" w:hAnsi="SimSun" w:cs="SimSun"/>
          <w:kern w:val="0"/>
          <w:szCs w:val="21"/>
        </w:rPr>
        <w:t>“</w:t>
      </w:r>
      <w:r>
        <w:rPr>
          <w:rFonts w:ascii="SimSun" w:eastAsia="SimSun" w:hAnsi="SimSun" w:cs="SimSun"/>
          <w:kern w:val="0"/>
          <w:szCs w:val="21"/>
        </w:rPr>
        <w:t>根据材料并结合所学知识</w:t>
      </w:r>
      <w:r>
        <w:rPr>
          <w:rFonts w:ascii="SimSun" w:eastAsia="SimSun" w:hAnsi="SimSun" w:cs="SimSun"/>
          <w:kern w:val="0"/>
          <w:szCs w:val="21"/>
        </w:rPr>
        <w:t>”</w:t>
      </w:r>
      <w:r>
        <w:rPr>
          <w:rFonts w:ascii="SimSun" w:eastAsia="SimSun" w:hAnsi="SimSun" w:cs="SimSun"/>
          <w:kern w:val="0"/>
          <w:szCs w:val="21"/>
        </w:rPr>
        <w:t>概括，由材料中的</w:t>
      </w:r>
      <w:r>
        <w:rPr>
          <w:rFonts w:ascii="SimSun" w:eastAsia="SimSun" w:hAnsi="SimSun" w:cs="SimSun"/>
          <w:kern w:val="0"/>
          <w:szCs w:val="21"/>
        </w:rPr>
        <w:t>“</w:t>
      </w:r>
      <w:r>
        <w:rPr>
          <w:rFonts w:ascii="SimSun" w:eastAsia="SimSun" w:hAnsi="SimSun" w:cs="SimSun"/>
          <w:kern w:val="0"/>
          <w:szCs w:val="21"/>
        </w:rPr>
        <w:t>光武认为应以</w:t>
      </w:r>
      <w:r>
        <w:rPr>
          <w:rFonts w:ascii="SimSun" w:eastAsia="SimSun" w:hAnsi="SimSun" w:cs="SimSun"/>
          <w:kern w:val="0"/>
          <w:szCs w:val="21"/>
        </w:rPr>
        <w:t>‘</w:t>
      </w:r>
      <w:r>
        <w:rPr>
          <w:rFonts w:ascii="SimSun" w:eastAsia="SimSun" w:hAnsi="SimSun" w:cs="SimSun"/>
          <w:kern w:val="0"/>
          <w:szCs w:val="21"/>
        </w:rPr>
        <w:t>柔抚</w:t>
      </w:r>
      <w:r>
        <w:rPr>
          <w:rFonts w:ascii="SimSun" w:eastAsia="SimSun" w:hAnsi="SimSun" w:cs="SimSun"/>
          <w:kern w:val="0"/>
          <w:szCs w:val="21"/>
        </w:rPr>
        <w:t>’</w:t>
      </w:r>
      <w:r>
        <w:rPr>
          <w:rFonts w:ascii="SimSun" w:eastAsia="SimSun" w:hAnsi="SimSun" w:cs="SimSun"/>
          <w:kern w:val="0"/>
          <w:szCs w:val="21"/>
        </w:rPr>
        <w:t>而非武力</w:t>
      </w:r>
      <w:r>
        <w:rPr>
          <w:rFonts w:ascii="SimSun" w:eastAsia="SimSun" w:hAnsi="SimSun" w:cs="SimSun"/>
          <w:kern w:val="0"/>
          <w:szCs w:val="21"/>
        </w:rPr>
        <w:t>”</w:t>
      </w:r>
      <w:r>
        <w:rPr>
          <w:rFonts w:ascii="SimSun" w:eastAsia="SimSun" w:hAnsi="SimSun" w:cs="SimSun"/>
          <w:kern w:val="0"/>
          <w:szCs w:val="21"/>
        </w:rPr>
        <w:t>、对北匈奴</w:t>
      </w:r>
      <w:r>
        <w:rPr>
          <w:rFonts w:ascii="SimSun" w:eastAsia="SimSun" w:hAnsi="SimSun" w:cs="SimSun"/>
          <w:kern w:val="0"/>
          <w:szCs w:val="21"/>
        </w:rPr>
        <w:t>“</w:t>
      </w:r>
      <w:r>
        <w:rPr>
          <w:rFonts w:ascii="SimSun" w:eastAsia="SimSun" w:hAnsi="SimSun" w:cs="SimSun"/>
          <w:kern w:val="0"/>
          <w:szCs w:val="21"/>
        </w:rPr>
        <w:t>颇加赏赐，略与所献相当</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旨在以经济手段</w:t>
      </w:r>
      <w:r>
        <w:rPr>
          <w:rFonts w:ascii="SimSun" w:eastAsia="SimSun" w:hAnsi="SimSun" w:cs="SimSun"/>
          <w:kern w:val="0"/>
          <w:szCs w:val="21"/>
        </w:rPr>
        <w:t>羁糜</w:t>
      </w:r>
      <w:r>
        <w:rPr>
          <w:rFonts w:ascii="SimSun" w:eastAsia="SimSun" w:hAnsi="SimSun" w:cs="SimSun"/>
          <w:kern w:val="0"/>
          <w:szCs w:val="21"/>
        </w:rPr>
        <w:t>之，避免与其发生激烈的冲突</w:t>
      </w:r>
      <w:r>
        <w:rPr>
          <w:rFonts w:ascii="SimSun" w:eastAsia="SimSun" w:hAnsi="SimSun" w:cs="SimSun"/>
          <w:kern w:val="0"/>
          <w:szCs w:val="21"/>
        </w:rPr>
        <w:t>”</w:t>
      </w:r>
      <w:r>
        <w:rPr>
          <w:rFonts w:ascii="SimSun" w:eastAsia="SimSun" w:hAnsi="SimSun" w:cs="SimSun"/>
          <w:kern w:val="0"/>
          <w:szCs w:val="21"/>
        </w:rPr>
        <w:t>等信息可以得出审时度势、政策灵活，恩威并施、防御为主，避免冲突、以和为贵。</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）评析：题目要求</w:t>
      </w:r>
      <w:r>
        <w:rPr>
          <w:rFonts w:ascii="SimSun" w:eastAsia="SimSun" w:hAnsi="SimSun" w:cs="SimSun"/>
          <w:kern w:val="0"/>
          <w:szCs w:val="21"/>
        </w:rPr>
        <w:t>“</w:t>
      </w:r>
      <w:r>
        <w:rPr>
          <w:rFonts w:ascii="SimSun" w:eastAsia="SimSun" w:hAnsi="SimSun" w:cs="SimSun"/>
          <w:kern w:val="0"/>
          <w:szCs w:val="21"/>
        </w:rPr>
        <w:t>根据材料并结合所学知识</w:t>
      </w:r>
      <w:r>
        <w:rPr>
          <w:rFonts w:ascii="SimSun" w:eastAsia="SimSun" w:hAnsi="SimSun" w:cs="SimSun"/>
          <w:kern w:val="0"/>
          <w:szCs w:val="21"/>
        </w:rPr>
        <w:t>”</w:t>
      </w:r>
      <w:r>
        <w:rPr>
          <w:rFonts w:ascii="SimSun" w:eastAsia="SimSun" w:hAnsi="SimSun" w:cs="SimSun"/>
          <w:kern w:val="0"/>
          <w:szCs w:val="21"/>
        </w:rPr>
        <w:t>回答。需要从汉武帝的防御为主和坚持</w:t>
      </w:r>
      <w:r>
        <w:rPr>
          <w:rFonts w:ascii="SimSun" w:eastAsia="SimSun" w:hAnsi="SimSun" w:cs="SimSun"/>
          <w:kern w:val="0"/>
          <w:szCs w:val="21"/>
        </w:rPr>
        <w:t>“</w:t>
      </w:r>
      <w:r>
        <w:rPr>
          <w:rFonts w:ascii="SimSun" w:eastAsia="SimSun" w:hAnsi="SimSun" w:cs="SimSun"/>
          <w:kern w:val="0"/>
          <w:szCs w:val="21"/>
        </w:rPr>
        <w:t>柔抚</w:t>
      </w:r>
      <w:r>
        <w:rPr>
          <w:rFonts w:ascii="SimSun" w:eastAsia="SimSun" w:hAnsi="SimSun" w:cs="SimSun"/>
          <w:kern w:val="0"/>
          <w:szCs w:val="21"/>
        </w:rPr>
        <w:t>”</w:t>
      </w:r>
      <w:r>
        <w:rPr>
          <w:rFonts w:ascii="SimSun" w:eastAsia="SimSun" w:hAnsi="SimSun" w:cs="SimSun"/>
          <w:kern w:val="0"/>
          <w:szCs w:val="21"/>
        </w:rPr>
        <w:t>入手，分析当时实施相关政策的原因及其重要意义和影响角度入手，具体来说，东汉建国之初，光武帝刘秀致力于恢复生产，稳定统治秩序，对匈奴政权采取了防御为主的策略。后坚持</w:t>
      </w:r>
      <w:r>
        <w:rPr>
          <w:rFonts w:ascii="SimSun" w:eastAsia="SimSun" w:hAnsi="SimSun" w:cs="SimSun"/>
          <w:kern w:val="0"/>
          <w:szCs w:val="21"/>
        </w:rPr>
        <w:t>“</w:t>
      </w:r>
      <w:r>
        <w:rPr>
          <w:rFonts w:ascii="SimSun" w:eastAsia="SimSun" w:hAnsi="SimSun" w:cs="SimSun"/>
          <w:kern w:val="0"/>
          <w:szCs w:val="21"/>
        </w:rPr>
        <w:t>柔抚</w:t>
      </w:r>
      <w:r>
        <w:rPr>
          <w:rFonts w:ascii="SimSun" w:eastAsia="SimSun" w:hAnsi="SimSun" w:cs="SimSun"/>
          <w:kern w:val="0"/>
          <w:szCs w:val="21"/>
        </w:rPr>
        <w:t>”</w:t>
      </w:r>
      <w:r>
        <w:rPr>
          <w:rFonts w:ascii="SimSun" w:eastAsia="SimSun" w:hAnsi="SimSun" w:cs="SimSun"/>
          <w:kern w:val="0"/>
          <w:szCs w:val="21"/>
        </w:rPr>
        <w:t>政策，推动了汉匈民族之间和谐友好交往。有利于保障北方汉匈两族人</w:t>
      </w:r>
      <w:r>
        <w:rPr>
          <w:rFonts w:ascii="SimSun" w:eastAsia="SimSun" w:hAnsi="SimSun" w:cs="SimSun"/>
          <w:kern w:val="0"/>
          <w:szCs w:val="21"/>
        </w:rPr>
        <w:t>民正常</w:t>
      </w:r>
      <w:r>
        <w:rPr>
          <w:rFonts w:ascii="SimSun" w:eastAsia="SimSun" w:hAnsi="SimSun" w:cs="SimSun"/>
          <w:kern w:val="0"/>
          <w:szCs w:val="21"/>
        </w:rPr>
        <w:t>的生产生活，有利于民族融合，也有利于东汉经济的恢复和发展。为</w:t>
      </w:r>
      <w:r>
        <w:rPr>
          <w:rFonts w:ascii="SimSun" w:eastAsia="SimSun" w:hAnsi="SimSun" w:cs="SimSun"/>
          <w:kern w:val="0"/>
          <w:szCs w:val="21"/>
        </w:rPr>
        <w:t>“</w:t>
      </w:r>
      <w:r>
        <w:rPr>
          <w:rFonts w:ascii="SimSun" w:eastAsia="SimSun" w:hAnsi="SimSun" w:cs="SimSun"/>
          <w:kern w:val="0"/>
          <w:szCs w:val="21"/>
        </w:rPr>
        <w:t>光武中兴</w:t>
      </w:r>
      <w:r>
        <w:rPr>
          <w:rFonts w:ascii="SimSun" w:eastAsia="SimSun" w:hAnsi="SimSun" w:cs="SimSun"/>
          <w:kern w:val="0"/>
          <w:szCs w:val="21"/>
        </w:rPr>
        <w:t>”</w:t>
      </w:r>
      <w:r>
        <w:rPr>
          <w:rFonts w:ascii="SimSun" w:eastAsia="SimSun" w:hAnsi="SimSun" w:cs="SimSun"/>
          <w:kern w:val="0"/>
          <w:szCs w:val="21"/>
        </w:rPr>
        <w:t>局面的形成创造了有利的外部条件。体现了光武帝的政治智慧。</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）特点：审时度势、政策灵活，恩威并施、防御为</w:t>
      </w:r>
      <w:r>
        <w:rPr>
          <w:rFonts w:ascii="SimSun" w:eastAsia="SimSun" w:hAnsi="SimSun" w:cs="SimSun"/>
          <w:kern w:val="0"/>
          <w:szCs w:val="21"/>
        </w:rPr>
        <w:t>主，避免冲突、以和为贵。</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）评析：东汉建国之初，光武帝刘秀致力于恢复生产，稳定统治秩序，对匈奴政权</w:t>
      </w:r>
      <w:r>
        <w:rPr>
          <w:rFonts w:ascii="SimSun" w:eastAsia="SimSun" w:hAnsi="SimSun" w:cs="SimSun"/>
          <w:kern w:val="0"/>
          <w:szCs w:val="21"/>
        </w:rPr>
        <w:t>采取了防御为主的策略。后坚持</w:t>
      </w:r>
      <w:r>
        <w:rPr>
          <w:rFonts w:ascii="SimSun" w:eastAsia="SimSun" w:hAnsi="SimSun" w:cs="SimSun"/>
          <w:kern w:val="0"/>
          <w:szCs w:val="21"/>
        </w:rPr>
        <w:t>“</w:t>
      </w:r>
      <w:r>
        <w:rPr>
          <w:rFonts w:ascii="SimSun" w:eastAsia="SimSun" w:hAnsi="SimSun" w:cs="SimSun"/>
          <w:kern w:val="0"/>
          <w:szCs w:val="21"/>
        </w:rPr>
        <w:t>柔抚</w:t>
      </w:r>
      <w:r>
        <w:rPr>
          <w:rFonts w:ascii="SimSun" w:eastAsia="SimSun" w:hAnsi="SimSun" w:cs="SimSun"/>
          <w:kern w:val="0"/>
          <w:szCs w:val="21"/>
        </w:rPr>
        <w:t>”</w:t>
      </w:r>
      <w:r>
        <w:rPr>
          <w:rFonts w:ascii="SimSun" w:eastAsia="SimSun" w:hAnsi="SimSun" w:cs="SimSun"/>
          <w:kern w:val="0"/>
          <w:szCs w:val="21"/>
        </w:rPr>
        <w:t>政策，推动了汉匈民族之间和谐友好交往。有利于保障北方汉匈两族人</w:t>
      </w:r>
      <w:r>
        <w:rPr>
          <w:rFonts w:ascii="SimSun" w:eastAsia="SimSun" w:hAnsi="SimSun" w:cs="SimSun"/>
          <w:kern w:val="0"/>
          <w:szCs w:val="21"/>
        </w:rPr>
        <w:t>民正常</w:t>
      </w:r>
      <w:r>
        <w:rPr>
          <w:rFonts w:ascii="SimSun" w:eastAsia="SimSun" w:hAnsi="SimSun" w:cs="SimSun"/>
          <w:kern w:val="0"/>
          <w:szCs w:val="21"/>
        </w:rPr>
        <w:t>的生产生活，有利于民族融合，也有利于东汉经济的恢复和发展。为</w:t>
      </w:r>
      <w:r>
        <w:rPr>
          <w:rFonts w:ascii="SimSun" w:eastAsia="SimSun" w:hAnsi="SimSun" w:cs="SimSun"/>
          <w:kern w:val="0"/>
          <w:szCs w:val="21"/>
        </w:rPr>
        <w:t>“</w:t>
      </w:r>
      <w:r>
        <w:rPr>
          <w:rFonts w:ascii="SimSun" w:eastAsia="SimSun" w:hAnsi="SimSun" w:cs="SimSun"/>
          <w:kern w:val="0"/>
          <w:szCs w:val="21"/>
        </w:rPr>
        <w:t>光武中兴</w:t>
      </w:r>
      <w:r>
        <w:rPr>
          <w:rFonts w:ascii="SimSun" w:eastAsia="SimSun" w:hAnsi="SimSun" w:cs="SimSun"/>
          <w:kern w:val="0"/>
          <w:szCs w:val="21"/>
        </w:rPr>
        <w:t>”</w:t>
      </w:r>
      <w:r>
        <w:rPr>
          <w:rFonts w:ascii="SimSun" w:eastAsia="SimSun" w:hAnsi="SimSun" w:cs="SimSun"/>
          <w:kern w:val="0"/>
          <w:szCs w:val="21"/>
        </w:rPr>
        <w:t>局面的形成创造了有利的外部条件。体现了光武帝的政治智慧。</w:t>
      </w:r>
      <w:r>
        <w:rPr>
          <w:rFonts w:ascii="Times New Roman" w:eastAsia="Times New Roman" w:hAnsi="Times New Roman" w:cs="Times New Roman"/>
          <w:kern w:val="0"/>
          <w:sz w:val="24"/>
          <w:szCs w:val="24"/>
        </w:rPr>
        <w:t>  </w:t>
      </w:r>
    </w:p>
    <w:p w:rsidR="00483CA6">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SimSun" w:eastAsia="SimSun" w:hAnsi="SimSun" w:cs="SimSun"/>
          <w:b/>
          <w:bCs/>
          <w:color w:val="3333FF"/>
          <w:kern w:val="0"/>
          <w:szCs w:val="21"/>
        </w:rPr>
        <w:t>【解析】</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 </w:t>
      </w:r>
      <w:r>
        <w:rPr>
          <w:rFonts w:ascii="SimSun" w:eastAsia="SimSun" w:hAnsi="SimSun" w:cs="SimSun"/>
          <w:kern w:val="0"/>
          <w:szCs w:val="21"/>
        </w:rPr>
        <w:t>燕国是深入东北最远的一支姬姓贵族，故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宋国分封给</w:t>
      </w:r>
      <w:r>
        <w:rPr>
          <w:rFonts w:ascii="SimSun" w:eastAsia="SimSun" w:hAnsi="SimSun" w:cs="SimSun"/>
          <w:kern w:val="0"/>
          <w:szCs w:val="21"/>
        </w:rPr>
        <w:t>了亲周的</w:t>
      </w:r>
      <w:r>
        <w:rPr>
          <w:rFonts w:ascii="SimSun" w:eastAsia="SimSun" w:hAnsi="SimSun" w:cs="SimSun"/>
          <w:kern w:val="0"/>
          <w:szCs w:val="21"/>
        </w:rPr>
        <w:t>商朝旧贵族微子而不是同姓，故</w:t>
      </w:r>
      <w:r>
        <w:rPr>
          <w:rFonts w:ascii="Times New Roman" w:eastAsia="Times New Roman" w:hAnsi="Times New Roman" w:cs="Times New Roman"/>
          <w:kern w:val="0"/>
          <w:szCs w:val="21"/>
        </w:rPr>
        <w:t>B</w:t>
      </w:r>
      <w:r>
        <w:rPr>
          <w:rFonts w:ascii="SimSun" w:eastAsia="SimSun" w:hAnsi="SimSun" w:cs="SimSun"/>
          <w:kern w:val="0"/>
          <w:szCs w:val="21"/>
        </w:rPr>
        <w:t>的说法也是错误的。</w:t>
      </w:r>
      <w:r>
        <w:rPr>
          <w:rFonts w:ascii="SimSun" w:eastAsia="SimSun" w:hAnsi="SimSun" w:cs="SimSun"/>
          <w:kern w:val="0"/>
          <w:szCs w:val="21"/>
        </w:rPr>
        <w:br/>
      </w:r>
      <w:r>
        <w:rPr>
          <w:rFonts w:ascii="SimSun" w:eastAsia="SimSun" w:hAnsi="SimSun" w:cs="SimSun"/>
          <w:kern w:val="0"/>
          <w:szCs w:val="21"/>
        </w:rPr>
        <w:t>齐国也不是周的同姓诸侯国，故</w:t>
      </w:r>
      <w:r>
        <w:rPr>
          <w:rFonts w:ascii="Times New Roman" w:eastAsia="Times New Roman" w:hAnsi="Times New Roman" w:cs="Times New Roman"/>
          <w:kern w:val="0"/>
          <w:szCs w:val="21"/>
        </w:rPr>
        <w:t>C</w:t>
      </w:r>
      <w:r>
        <w:rPr>
          <w:rFonts w:ascii="SimSun" w:eastAsia="SimSun" w:hAnsi="SimSun" w:cs="SimSun"/>
          <w:kern w:val="0"/>
          <w:szCs w:val="21"/>
        </w:rPr>
        <w:t>的说法也不对</w:t>
      </w:r>
      <w:r>
        <w:rPr>
          <w:rFonts w:ascii="SimSun" w:eastAsia="SimSun" w:hAnsi="SimSun" w:cs="SimSun"/>
          <w:kern w:val="0"/>
          <w:szCs w:val="21"/>
        </w:rPr>
        <w:t>，排除。</w:t>
      </w:r>
      <w:r>
        <w:rPr>
          <w:rFonts w:ascii="SimSun" w:eastAsia="SimSun" w:hAnsi="SimSun" w:cs="SimSun"/>
          <w:kern w:val="0"/>
          <w:szCs w:val="21"/>
        </w:rPr>
        <w:br/>
      </w:r>
      <w:r>
        <w:rPr>
          <w:rFonts w:ascii="SimSun" w:eastAsia="SimSun" w:hAnsi="SimSun" w:cs="SimSun"/>
          <w:kern w:val="0"/>
          <w:szCs w:val="21"/>
        </w:rPr>
        <w:t>鲁国是周公本人的封地，故属于周的同姓诸侯国，最终鲁国成为了当时的文化中心，故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本题考查分封制的相关知识。对相关信息的正确解读是解决问题的关键。</w:t>
      </w:r>
      <w:r>
        <w:rPr>
          <w:rFonts w:ascii="SimSun" w:eastAsia="SimSun" w:hAnsi="SimSun" w:cs="SimSun"/>
          <w:kern w:val="0"/>
          <w:szCs w:val="21"/>
        </w:rPr>
        <w:br/>
      </w:r>
      <w:r>
        <w:rPr>
          <w:rFonts w:ascii="SimSun" w:eastAsia="SimSun" w:hAnsi="SimSun" w:cs="SimSun"/>
          <w:kern w:val="0"/>
          <w:szCs w:val="21"/>
        </w:rPr>
        <w:t>本题考查学生正确解读材料信息和分析问题的能力。依据材料结合所学知识可用排除法解决问题，难度适中。</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2. </w:t>
      </w:r>
      <w:r>
        <w:rPr>
          <w:rFonts w:ascii="SimSun" w:eastAsia="SimSun" w:hAnsi="SimSun" w:cs="SimSun"/>
          <w:kern w:val="0"/>
          <w:szCs w:val="21"/>
        </w:rPr>
        <w:t>依据题干材料，结合所学可知，道家主张无为而治，修养生息，材料中人生和社会有毛病，就需要药去治，正是修养生息的表现，故</w:t>
      </w:r>
      <w:r>
        <w:rPr>
          <w:rFonts w:ascii="Times New Roman" w:eastAsia="Times New Roman" w:hAnsi="Times New Roman" w:cs="Times New Roman"/>
          <w:kern w:val="0"/>
          <w:szCs w:val="21"/>
        </w:rPr>
        <w:t>A</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BCD</w:t>
      </w:r>
      <w:r>
        <w:rPr>
          <w:rFonts w:ascii="SimSun" w:eastAsia="SimSun" w:hAnsi="SimSun" w:cs="SimSun"/>
          <w:kern w:val="0"/>
          <w:szCs w:val="21"/>
        </w:rPr>
        <w:t>三项均不符合题意，应排除。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本题考查百鸟争鸣。需要掌握道家思想主张。解题的关键是对材料的</w:t>
      </w:r>
      <w:r>
        <w:rPr>
          <w:rFonts w:ascii="SimSun" w:eastAsia="SimSun" w:hAnsi="SimSun" w:cs="SimSun"/>
          <w:kern w:val="0"/>
          <w:szCs w:val="21"/>
        </w:rPr>
        <w:t>解读，结合道家思想主张解答即可。</w:t>
      </w:r>
      <w:r>
        <w:rPr>
          <w:rFonts w:ascii="SimSun" w:eastAsia="SimSun" w:hAnsi="SimSun" w:cs="SimSun"/>
          <w:kern w:val="0"/>
          <w:szCs w:val="21"/>
        </w:rPr>
        <w:br/>
      </w:r>
      <w:r>
        <w:rPr>
          <w:rFonts w:ascii="SimSun" w:eastAsia="SimSun" w:hAnsi="SimSun" w:cs="SimSun"/>
          <w:kern w:val="0"/>
          <w:szCs w:val="21"/>
        </w:rPr>
        <w:t>本题考查对道家思想主张的把握，旨在考查学生解读材料、分析理解、运用所学知识解决问题的能力。</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3. </w:t>
      </w:r>
      <w:r>
        <w:rPr>
          <w:rFonts w:ascii="Times New Roman" w:eastAsia="Times New Roman" w:hAnsi="Times New Roman" w:cs="Times New Roman"/>
          <w:kern w:val="0"/>
          <w:szCs w:val="21"/>
        </w:rPr>
        <w:t>A</w:t>
      </w:r>
      <w:r>
        <w:rPr>
          <w:rFonts w:ascii="SimSun" w:eastAsia="SimSun" w:hAnsi="SimSun" w:cs="SimSun"/>
          <w:kern w:val="0"/>
          <w:szCs w:val="21"/>
        </w:rPr>
        <w:t>．唐代宰相出身变化表中的</w:t>
      </w:r>
      <w:r>
        <w:rPr>
          <w:rFonts w:ascii="SimSun" w:eastAsia="SimSun" w:hAnsi="SimSun" w:cs="SimSun"/>
          <w:kern w:val="0"/>
          <w:szCs w:val="21"/>
        </w:rPr>
        <w:t>门荫入仕</w:t>
      </w:r>
      <w:r>
        <w:rPr>
          <w:rFonts w:ascii="SimSun" w:eastAsia="SimSun" w:hAnsi="SimSun" w:cs="SimSun"/>
          <w:kern w:val="0"/>
          <w:szCs w:val="21"/>
        </w:rPr>
        <w:t>者指的是门阀士族阶层凭借门第获得官职，而进士入</w:t>
      </w:r>
      <w:r>
        <w:rPr>
          <w:rFonts w:ascii="SimSun" w:eastAsia="SimSun" w:hAnsi="SimSun" w:cs="SimSun"/>
          <w:kern w:val="0"/>
          <w:szCs w:val="21"/>
        </w:rPr>
        <w:t>仕</w:t>
      </w:r>
      <w:r>
        <w:rPr>
          <w:rFonts w:ascii="SimSun" w:eastAsia="SimSun" w:hAnsi="SimSun" w:cs="SimSun"/>
          <w:kern w:val="0"/>
          <w:szCs w:val="21"/>
        </w:rPr>
        <w:t>者则是指通过科举考试进入仕途，上述表格中的数据中进士入</w:t>
      </w:r>
      <w:r>
        <w:rPr>
          <w:rFonts w:ascii="SimSun" w:eastAsia="SimSun" w:hAnsi="SimSun" w:cs="SimSun"/>
          <w:kern w:val="0"/>
          <w:szCs w:val="21"/>
        </w:rPr>
        <w:t>仕</w:t>
      </w:r>
      <w:r>
        <w:rPr>
          <w:rFonts w:ascii="SimSun" w:eastAsia="SimSun" w:hAnsi="SimSun" w:cs="SimSun"/>
          <w:kern w:val="0"/>
          <w:szCs w:val="21"/>
        </w:rPr>
        <w:t>者越来越多，而</w:t>
      </w:r>
      <w:r>
        <w:rPr>
          <w:rFonts w:ascii="SimSun" w:eastAsia="SimSun" w:hAnsi="SimSun" w:cs="SimSun"/>
          <w:kern w:val="0"/>
          <w:szCs w:val="21"/>
        </w:rPr>
        <w:t>门荫入仕</w:t>
      </w:r>
      <w:r>
        <w:rPr>
          <w:rFonts w:ascii="SimSun" w:eastAsia="SimSun" w:hAnsi="SimSun" w:cs="SimSun"/>
          <w:kern w:val="0"/>
          <w:szCs w:val="21"/>
        </w:rPr>
        <w:t>者越来越越少，这就意味着官员的组成结构由门阀士族阶层逐渐向其之外的阶层过渡，故正确；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．从题干中没法看出宰相执政能力的高低，故排除；</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．材料中并未涉及分散相权，故排除；</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．科举入</w:t>
      </w:r>
      <w:r>
        <w:rPr>
          <w:rFonts w:ascii="SimSun" w:eastAsia="SimSun" w:hAnsi="SimSun" w:cs="SimSun"/>
          <w:kern w:val="0"/>
          <w:szCs w:val="21"/>
        </w:rPr>
        <w:t>仕</w:t>
      </w:r>
      <w:r>
        <w:rPr>
          <w:rFonts w:ascii="SimSun" w:eastAsia="SimSun" w:hAnsi="SimSun" w:cs="SimSun"/>
          <w:kern w:val="0"/>
          <w:szCs w:val="21"/>
        </w:rPr>
        <w:t>者增多只能说官吏的选拔方法和构成发</w:t>
      </w:r>
      <w:r>
        <w:rPr>
          <w:rFonts w:ascii="SimSun" w:eastAsia="SimSun" w:hAnsi="SimSun" w:cs="SimSun"/>
          <w:kern w:val="0"/>
          <w:szCs w:val="21"/>
        </w:rPr>
        <w:t>生了变化，并不一定是公平和透明，故排除。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本题考查的是科举制，侧重于考查的是科举制的影响。</w:t>
      </w:r>
      <w:r>
        <w:rPr>
          <w:rFonts w:ascii="SimSun" w:eastAsia="SimSun" w:hAnsi="SimSun" w:cs="SimSun"/>
          <w:kern w:val="0"/>
          <w:szCs w:val="21"/>
        </w:rPr>
        <w:br/>
      </w:r>
      <w:r>
        <w:rPr>
          <w:rFonts w:ascii="SimSun" w:eastAsia="SimSun" w:hAnsi="SimSun" w:cs="SimSun"/>
          <w:kern w:val="0"/>
          <w:szCs w:val="21"/>
        </w:rPr>
        <w:t>数据表格类题目，首先要看清表格是关于什么的数值，里面各栏的数值分别是哪一方面，然后要对表格中的数值进行横向或者纵向的比较，最后可以得出有关信息。这是关于数据表格类题目做题的基本步骤，这一题也不例外。</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4. </w:t>
      </w:r>
      <w:r>
        <w:rPr>
          <w:rFonts w:ascii="SimSun" w:eastAsia="SimSun" w:hAnsi="SimSun" w:cs="SimSun"/>
          <w:kern w:val="0"/>
          <w:szCs w:val="21"/>
        </w:rPr>
        <w:t>依据图示，结合所学可知，</w:t>
      </w:r>
      <w:r>
        <w:rPr>
          <w:rFonts w:ascii="Times New Roman" w:eastAsia="Times New Roman" w:hAnsi="Times New Roman" w:cs="Times New Roman"/>
          <w:kern w:val="0"/>
          <w:szCs w:val="21"/>
        </w:rPr>
        <w:t>1843</w:t>
      </w:r>
      <w:r>
        <w:rPr>
          <w:rFonts w:ascii="SimSun" w:eastAsia="SimSun" w:hAnsi="SimSun" w:cs="SimSun"/>
          <w:kern w:val="0"/>
          <w:szCs w:val="21"/>
        </w:rPr>
        <w:t>年、</w:t>
      </w:r>
      <w:r>
        <w:rPr>
          <w:rFonts w:ascii="Times New Roman" w:eastAsia="Times New Roman" w:hAnsi="Times New Roman" w:cs="Times New Roman"/>
          <w:kern w:val="0"/>
          <w:szCs w:val="21"/>
        </w:rPr>
        <w:t>1865</w:t>
      </w:r>
      <w:r>
        <w:rPr>
          <w:rFonts w:ascii="SimSun" w:eastAsia="SimSun" w:hAnsi="SimSun" w:cs="SimSun"/>
          <w:kern w:val="0"/>
          <w:szCs w:val="21"/>
        </w:rPr>
        <w:t>年上海道台职能的变化是由于列强入侵，中国被迫开放，逐渐卷入资本主义世界市场，体现了在时代驱动下的被迫转型，故</w:t>
      </w:r>
      <w:r>
        <w:rPr>
          <w:rFonts w:ascii="Times New Roman" w:eastAsia="Times New Roman" w:hAnsi="Times New Roman" w:cs="Times New Roman"/>
          <w:kern w:val="0"/>
          <w:szCs w:val="21"/>
        </w:rPr>
        <w:t>B</w:t>
      </w:r>
      <w:r>
        <w:rPr>
          <w:rFonts w:ascii="SimSun" w:eastAsia="SimSun" w:hAnsi="SimSun" w:cs="SimSun"/>
          <w:kern w:val="0"/>
          <w:szCs w:val="21"/>
        </w:rPr>
        <w:t>项正确。</w:t>
      </w:r>
      <w:r>
        <w:rPr>
          <w:rFonts w:ascii="SimSun" w:eastAsia="SimSun" w:hAnsi="SimSun" w:cs="SimSun"/>
          <w:kern w:val="0"/>
          <w:szCs w:val="21"/>
        </w:rPr>
        <w:br/>
      </w:r>
      <w:r>
        <w:rPr>
          <w:rFonts w:ascii="SimSun" w:eastAsia="SimSun" w:hAnsi="SimSun" w:cs="SimSun"/>
          <w:kern w:val="0"/>
          <w:szCs w:val="21"/>
        </w:rPr>
        <w:t>上海道台职能的变化不能说明其是近代化的</w:t>
      </w:r>
      <w:r>
        <w:rPr>
          <w:rFonts w:ascii="SimSun" w:eastAsia="SimSun" w:hAnsi="SimSun" w:cs="SimSun"/>
          <w:kern w:val="0"/>
          <w:szCs w:val="21"/>
        </w:rPr>
        <w:t>行政官员，故</w:t>
      </w:r>
      <w:r>
        <w:rPr>
          <w:rFonts w:ascii="Times New Roman" w:eastAsia="Times New Roman" w:hAnsi="Times New Roman" w:cs="Times New Roman"/>
          <w:kern w:val="0"/>
          <w:szCs w:val="21"/>
        </w:rPr>
        <w:t>A</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项不是本质，应排除。</w:t>
      </w:r>
      <w:r>
        <w:rPr>
          <w:rFonts w:ascii="SimSun" w:eastAsia="SimSun" w:hAnsi="SimSun" w:cs="SimSun"/>
          <w:kern w:val="0"/>
          <w:szCs w:val="21"/>
        </w:rPr>
        <w:br/>
      </w:r>
      <w:r>
        <w:rPr>
          <w:rFonts w:ascii="SimSun" w:eastAsia="SimSun" w:hAnsi="SimSun" w:cs="SimSun"/>
          <w:kern w:val="0"/>
          <w:szCs w:val="21"/>
        </w:rPr>
        <w:t>上海道台职能的变化不能说明具备近代洋务思想，故</w:t>
      </w:r>
      <w:r>
        <w:rPr>
          <w:rFonts w:ascii="Times New Roman" w:eastAsia="Times New Roman" w:hAnsi="Times New Roman" w:cs="Times New Roman"/>
          <w:kern w:val="0"/>
          <w:szCs w:val="21"/>
        </w:rPr>
        <w:t>D</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本题考查中国近代化道路的曲折性。需要掌握近代中国近代化的表现和影响因素。解题的关键是对图示的解读与分析，结合近代中国近代化的表现和影响因素解答即可。</w:t>
      </w:r>
      <w:r>
        <w:rPr>
          <w:rFonts w:ascii="SimSun" w:eastAsia="SimSun" w:hAnsi="SimSun" w:cs="SimSun"/>
          <w:kern w:val="0"/>
          <w:szCs w:val="21"/>
        </w:rPr>
        <w:br/>
      </w:r>
      <w:r>
        <w:rPr>
          <w:rFonts w:ascii="SimSun" w:eastAsia="SimSun" w:hAnsi="SimSun" w:cs="SimSun"/>
          <w:kern w:val="0"/>
          <w:szCs w:val="21"/>
        </w:rPr>
        <w:t>本题考查对近代中国近代化的表现和影响因素的把握，旨在考查学生解读图示、分析理解、运用所学知识解决问题的能力。</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5. </w:t>
      </w:r>
      <w:r>
        <w:rPr>
          <w:rFonts w:ascii="SimSun" w:eastAsia="SimSun" w:hAnsi="SimSun" w:cs="SimSun"/>
          <w:kern w:val="0"/>
          <w:szCs w:val="21"/>
        </w:rPr>
        <w:t>题干所述开平矿务局为官督商办而非官商合办的原因，所以</w:t>
      </w:r>
      <w:r>
        <w:rPr>
          <w:rFonts w:ascii="Times New Roman" w:eastAsia="Times New Roman" w:hAnsi="Times New Roman" w:cs="Times New Roman"/>
          <w:kern w:val="0"/>
          <w:szCs w:val="21"/>
        </w:rPr>
        <w:t>AB</w:t>
      </w:r>
      <w:r>
        <w:rPr>
          <w:rFonts w:ascii="SimSun" w:eastAsia="SimSun" w:hAnsi="SimSun" w:cs="SimSun"/>
          <w:kern w:val="0"/>
          <w:szCs w:val="21"/>
        </w:rPr>
        <w:t>的说法与题意不符，故排除；</w:t>
      </w:r>
      <w:r>
        <w:rPr>
          <w:rFonts w:ascii="SimSun" w:eastAsia="SimSun" w:hAnsi="SimSun" w:cs="SimSun"/>
          <w:kern w:val="0"/>
          <w:szCs w:val="21"/>
        </w:rPr>
        <w:br/>
      </w:r>
      <w:r>
        <w:rPr>
          <w:rFonts w:ascii="SimSun" w:eastAsia="SimSun" w:hAnsi="SimSun" w:cs="SimSun"/>
          <w:kern w:val="0"/>
          <w:szCs w:val="21"/>
        </w:rPr>
        <w:t>由</w:t>
      </w:r>
      <w:r>
        <w:rPr>
          <w:rFonts w:ascii="SimSun" w:eastAsia="SimSun" w:hAnsi="SimSun" w:cs="SimSun"/>
          <w:kern w:val="0"/>
          <w:szCs w:val="21"/>
        </w:rPr>
        <w:t>“</w:t>
      </w:r>
      <w:r>
        <w:rPr>
          <w:rFonts w:ascii="SimSun" w:eastAsia="SimSun" w:hAnsi="SimSun" w:cs="SimSun"/>
          <w:kern w:val="0"/>
          <w:szCs w:val="21"/>
        </w:rPr>
        <w:t>必官督商办，各有责成</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则上下相维，二弊俱去</w:t>
      </w:r>
      <w:r>
        <w:rPr>
          <w:rFonts w:ascii="SimSun" w:eastAsia="SimSun" w:hAnsi="SimSun" w:cs="SimSun"/>
          <w:kern w:val="0"/>
          <w:szCs w:val="21"/>
        </w:rPr>
        <w:t>”</w:t>
      </w:r>
      <w:r>
        <w:rPr>
          <w:rFonts w:ascii="SimSun" w:eastAsia="SimSun" w:hAnsi="SimSun" w:cs="SimSun"/>
          <w:kern w:val="0"/>
          <w:szCs w:val="21"/>
        </w:rPr>
        <w:t>，可知</w:t>
      </w:r>
      <w:r>
        <w:rPr>
          <w:rFonts w:ascii="Times New Roman" w:eastAsia="Times New Roman" w:hAnsi="Times New Roman" w:cs="Times New Roman"/>
          <w:kern w:val="0"/>
          <w:szCs w:val="21"/>
        </w:rPr>
        <w:t>C</w:t>
      </w:r>
      <w:r>
        <w:rPr>
          <w:rFonts w:ascii="SimSun" w:eastAsia="SimSun" w:hAnsi="SimSun" w:cs="SimSun"/>
          <w:kern w:val="0"/>
          <w:szCs w:val="21"/>
        </w:rPr>
        <w:t>反映了现实，故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洋务运动破产的必然性是单纯学习西方的先进技术而不改变封建制度，故</w:t>
      </w:r>
      <w:r>
        <w:rPr>
          <w:rFonts w:ascii="Times New Roman" w:eastAsia="Times New Roman" w:hAnsi="Times New Roman" w:cs="Times New Roman"/>
          <w:kern w:val="0"/>
          <w:szCs w:val="21"/>
        </w:rPr>
        <w:t>D</w:t>
      </w:r>
      <w:r>
        <w:rPr>
          <w:rFonts w:ascii="SimSun" w:eastAsia="SimSun" w:hAnsi="SimSun" w:cs="SimSun"/>
          <w:kern w:val="0"/>
          <w:szCs w:val="21"/>
        </w:rPr>
        <w:t>与题意不一致，所以排除。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本题考查史料的重要作用，史料是历史学家复原和认识客观历史的</w:t>
      </w:r>
      <w:r>
        <w:rPr>
          <w:rFonts w:ascii="SimSun" w:eastAsia="SimSun" w:hAnsi="SimSun" w:cs="SimSun"/>
          <w:kern w:val="0"/>
          <w:szCs w:val="21"/>
        </w:rPr>
        <w:t>“</w:t>
      </w:r>
      <w:r>
        <w:rPr>
          <w:rFonts w:ascii="SimSun" w:eastAsia="SimSun" w:hAnsi="SimSun" w:cs="SimSun"/>
          <w:kern w:val="0"/>
          <w:szCs w:val="21"/>
        </w:rPr>
        <w:t>中介</w:t>
      </w:r>
      <w:r>
        <w:rPr>
          <w:rFonts w:ascii="SimSun" w:eastAsia="SimSun" w:hAnsi="SimSun" w:cs="SimSun"/>
          <w:kern w:val="0"/>
          <w:szCs w:val="21"/>
        </w:rPr>
        <w:t>”</w:t>
      </w:r>
      <w:r>
        <w:rPr>
          <w:rFonts w:ascii="SimSun" w:eastAsia="SimSun" w:hAnsi="SimSun" w:cs="SimSun"/>
          <w:kern w:val="0"/>
          <w:szCs w:val="21"/>
        </w:rPr>
        <w:t>。离开了史料，历史研究也就无从谈起了。因此，充分发掘史料并翔实地占有史料，是开展史学研究工作不可缺少的重要条件。</w:t>
      </w:r>
      <w:r>
        <w:rPr>
          <w:rFonts w:ascii="SimSun" w:eastAsia="SimSun" w:hAnsi="SimSun" w:cs="SimSun"/>
          <w:kern w:val="0"/>
          <w:szCs w:val="21"/>
        </w:rPr>
        <w:br/>
      </w:r>
      <w:r>
        <w:rPr>
          <w:rFonts w:ascii="SimSun" w:eastAsia="SimSun" w:hAnsi="SimSun" w:cs="SimSun"/>
          <w:kern w:val="0"/>
          <w:szCs w:val="21"/>
        </w:rPr>
        <w:t>本题难度中档，考查史料的重要作用，这一题属于新情境</w:t>
      </w:r>
      <w:r>
        <w:rPr>
          <w:rFonts w:ascii="SimSun" w:eastAsia="SimSun" w:hAnsi="SimSun" w:cs="SimSun"/>
          <w:kern w:val="0"/>
          <w:szCs w:val="21"/>
        </w:rPr>
        <w:t>式材料</w:t>
      </w:r>
      <w:r>
        <w:rPr>
          <w:rFonts w:ascii="SimSun" w:eastAsia="SimSun" w:hAnsi="SimSun" w:cs="SimSun"/>
          <w:kern w:val="0"/>
          <w:szCs w:val="21"/>
        </w:rPr>
        <w:t>选择题，这类题在教材中有知识依托，但是题干中的材料是考生所不熟悉或者没有见过的，考生需要</w:t>
      </w:r>
      <w:r>
        <w:rPr>
          <w:rFonts w:ascii="SimSun" w:eastAsia="SimSun" w:hAnsi="SimSun" w:cs="SimSun"/>
          <w:kern w:val="0"/>
          <w:szCs w:val="21"/>
        </w:rPr>
        <w:t>将材料阅读后准确把握材料主旨，再结合所学知识对所有选项进行推理和分析，才能够准确作答，所以这类题对考生的能力要求较高，而这又是高考特别注重考查的题型，所以建议考生多关注这类习题的训练和积累。</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6. </w:t>
      </w:r>
      <w:r>
        <w:rPr>
          <w:rFonts w:ascii="Times New Roman" w:eastAsia="Times New Roman" w:hAnsi="Times New Roman" w:cs="Times New Roman"/>
          <w:kern w:val="0"/>
          <w:szCs w:val="21"/>
        </w:rPr>
        <w:t>A</w:t>
      </w:r>
      <w:r>
        <w:rPr>
          <w:rFonts w:ascii="SimSun" w:eastAsia="SimSun" w:hAnsi="SimSun" w:cs="SimSun"/>
          <w:kern w:val="0"/>
          <w:szCs w:val="21"/>
        </w:rPr>
        <w:t>．新民主主义革命时期的土地政策基本上是变地主土地所有制为农民土地所有制，排除；</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．中国共产党在不同时期实行不同的土地政策是伴随主要矛盾变化而调整，正确；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．主要是变地主土地所有制为农民土地所有制，排除；</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．抗日战争时期未体现，排除。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本题依据材料并联系教材可以得出中共的土地政策随社会主要矛盾的</w:t>
      </w:r>
      <w:r>
        <w:rPr>
          <w:rFonts w:ascii="SimSun" w:eastAsia="SimSun" w:hAnsi="SimSun" w:cs="SimSun"/>
          <w:kern w:val="0"/>
          <w:szCs w:val="21"/>
        </w:rPr>
        <w:t>变化而调整。</w:t>
      </w:r>
      <w:r>
        <w:rPr>
          <w:rFonts w:ascii="SimSun" w:eastAsia="SimSun" w:hAnsi="SimSun" w:cs="SimSun"/>
          <w:kern w:val="0"/>
          <w:szCs w:val="21"/>
        </w:rPr>
        <w:br/>
      </w:r>
      <w:r>
        <w:rPr>
          <w:rFonts w:ascii="SimSun" w:eastAsia="SimSun" w:hAnsi="SimSun" w:cs="SimSun"/>
          <w:kern w:val="0"/>
          <w:szCs w:val="21"/>
        </w:rPr>
        <w:t>本题以新民主主义革命时期土地政策为切入点，考查学生对土地革命的掌握及综合运用能力。</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7. </w:t>
      </w:r>
      <w:r>
        <w:rPr>
          <w:rFonts w:ascii="Times New Roman" w:eastAsia="Times New Roman" w:hAnsi="Times New Roman" w:cs="Times New Roman"/>
          <w:kern w:val="0"/>
          <w:szCs w:val="21"/>
        </w:rPr>
        <w:t>A</w:t>
      </w:r>
      <w:r>
        <w:rPr>
          <w:rFonts w:ascii="SimSun" w:eastAsia="SimSun" w:hAnsi="SimSun" w:cs="SimSun"/>
          <w:kern w:val="0"/>
          <w:szCs w:val="21"/>
        </w:rPr>
        <w:t>．材料反映的应该是在长江北岸的军事力量集结，这是要渡江作战，而不是举行反攻。</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．材料反映的这次战役应该是渡江作战，当时长江以北已经解放了。</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．明显可以看出是三路大军，渡江作战，而不是粉碎国民党的重点进攻和全面进攻。</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从上图看，共产党领导的各路野战军都布置在长江附近，结合所学解放战争的相关知识可知，这种部署就是为了进行渡江战役，而渡江战役结束后不久，解放军就占领了南京。</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w:t>
      </w:r>
      <w:r>
        <w:rPr>
          <w:rFonts w:ascii="SimSun" w:eastAsia="SimSun" w:hAnsi="SimSun" w:cs="SimSun"/>
          <w:kern w:val="0"/>
          <w:szCs w:val="21"/>
        </w:rPr>
        <w:t>解放战争，要求学生结合解放战争的过程来分析。</w:t>
      </w:r>
      <w:r>
        <w:rPr>
          <w:rFonts w:ascii="SimSun" w:eastAsia="SimSun" w:hAnsi="SimSun" w:cs="SimSun"/>
          <w:kern w:val="0"/>
          <w:szCs w:val="21"/>
        </w:rPr>
        <w:br/>
      </w:r>
      <w:r>
        <w:rPr>
          <w:rFonts w:ascii="SimSun" w:eastAsia="SimSun" w:hAnsi="SimSun" w:cs="SimSun"/>
          <w:kern w:val="0"/>
          <w:szCs w:val="21"/>
        </w:rPr>
        <w:t>解答本题要搞清楚解放战争的过程中，特别是要搞清楚渡江战役的特点。</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8. </w:t>
      </w:r>
      <w:r>
        <w:rPr>
          <w:rFonts w:ascii="SimSun" w:eastAsia="SimSun" w:hAnsi="SimSun" w:cs="SimSun"/>
          <w:kern w:val="0"/>
          <w:szCs w:val="21"/>
        </w:rPr>
        <w:t>①</w:t>
      </w:r>
      <w:r>
        <w:rPr>
          <w:rFonts w:ascii="SimSun" w:eastAsia="SimSun" w:hAnsi="SimSun" w:cs="SimSun"/>
          <w:kern w:val="0"/>
          <w:szCs w:val="21"/>
        </w:rPr>
        <w:t>从材料可以看出，美国对台的军事武器的销售与中美关系发展的方向背道而驰，美方行径严重损害中美关系。</w:t>
      </w:r>
      <w:r>
        <w:rPr>
          <w:rFonts w:ascii="SimSun" w:eastAsia="SimSun" w:hAnsi="SimSun" w:cs="SimSun"/>
          <w:kern w:val="0"/>
          <w:szCs w:val="21"/>
        </w:rPr>
        <w:br/>
        <w:t>②</w:t>
      </w:r>
      <w:r>
        <w:rPr>
          <w:rFonts w:ascii="SimSun" w:eastAsia="SimSun" w:hAnsi="SimSun" w:cs="SimSun"/>
          <w:kern w:val="0"/>
          <w:szCs w:val="21"/>
        </w:rPr>
        <w:t>台湾是中国的固有领土，美国向台湾出售军事武器是粗暴干涉中国内政。</w:t>
      </w:r>
      <w:r>
        <w:rPr>
          <w:rFonts w:ascii="SimSun" w:eastAsia="SimSun" w:hAnsi="SimSun" w:cs="SimSun"/>
          <w:kern w:val="0"/>
          <w:szCs w:val="21"/>
        </w:rPr>
        <w:br/>
        <w:t>③</w:t>
      </w:r>
      <w:r>
        <w:rPr>
          <w:rFonts w:ascii="SimSun" w:eastAsia="SimSun" w:hAnsi="SimSun" w:cs="SimSun"/>
          <w:kern w:val="0"/>
          <w:szCs w:val="21"/>
        </w:rPr>
        <w:t>与当前两岸关系和平发展的势头道</w:t>
      </w:r>
      <w:r>
        <w:rPr>
          <w:rFonts w:ascii="SimSun" w:eastAsia="SimSun" w:hAnsi="SimSun" w:cs="SimSun"/>
          <w:kern w:val="0"/>
          <w:szCs w:val="21"/>
        </w:rPr>
        <w:t>而驰是从</w:t>
      </w:r>
      <w:r>
        <w:rPr>
          <w:rFonts w:ascii="SimSun" w:eastAsia="SimSun" w:hAnsi="SimSun" w:cs="SimSun"/>
          <w:kern w:val="0"/>
          <w:szCs w:val="21"/>
        </w:rPr>
        <w:t>材料中可以直接看出来的。</w:t>
      </w:r>
      <w:r>
        <w:rPr>
          <w:rFonts w:ascii="SimSun" w:eastAsia="SimSun" w:hAnsi="SimSun" w:cs="SimSun"/>
          <w:kern w:val="0"/>
          <w:szCs w:val="21"/>
        </w:rPr>
        <w:br/>
        <w:t>④</w:t>
      </w:r>
      <w:r>
        <w:rPr>
          <w:rFonts w:ascii="SimSun" w:eastAsia="SimSun" w:hAnsi="SimSun" w:cs="SimSun"/>
          <w:kern w:val="0"/>
          <w:szCs w:val="21"/>
        </w:rPr>
        <w:t>美国向台湾出售武器装备，肯定是用于与大陆进行对抗的，严重危害中国国家安全。</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本题主要考查海峡两岸关系的发展，要求学生结合两岸关系发展的过程特征和影</w:t>
      </w:r>
      <w:r>
        <w:rPr>
          <w:rFonts w:ascii="SimSun" w:eastAsia="SimSun" w:hAnsi="SimSun" w:cs="SimSun"/>
          <w:kern w:val="0"/>
          <w:szCs w:val="21"/>
        </w:rPr>
        <w:t>响因素来分析。</w:t>
      </w:r>
      <w:r>
        <w:rPr>
          <w:rFonts w:ascii="SimSun" w:eastAsia="SimSun" w:hAnsi="SimSun" w:cs="SimSun"/>
          <w:kern w:val="0"/>
          <w:szCs w:val="21"/>
        </w:rPr>
        <w:br/>
      </w:r>
      <w:r>
        <w:rPr>
          <w:rFonts w:ascii="SimSun" w:eastAsia="SimSun" w:hAnsi="SimSun" w:cs="SimSun"/>
          <w:kern w:val="0"/>
          <w:szCs w:val="21"/>
        </w:rPr>
        <w:t>解答本题要搞清楚两岸关系发展的过程特征，还要搞清楚中美关系的特点，以及影响两岸关系发展的因素。</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9. </w:t>
      </w:r>
      <w:r>
        <w:rPr>
          <w:rFonts w:ascii="SimSun" w:eastAsia="SimSun" w:hAnsi="SimSun" w:cs="SimSun"/>
          <w:kern w:val="0"/>
          <w:szCs w:val="21"/>
        </w:rPr>
        <w:t>“</w:t>
      </w:r>
      <w:r>
        <w:rPr>
          <w:rFonts w:ascii="SimSun" w:eastAsia="SimSun" w:hAnsi="SimSun" w:cs="SimSun"/>
          <w:kern w:val="0"/>
          <w:szCs w:val="21"/>
        </w:rPr>
        <w:t>如果没有希腊，罗马这个我们的导师、征服者和我们的家园，将没有什么光明可供播撒</w:t>
      </w:r>
      <w:r>
        <w:rPr>
          <w:rFonts w:ascii="SimSun" w:eastAsia="SimSun" w:hAnsi="SimSun" w:cs="SimSun"/>
          <w:kern w:val="0"/>
          <w:szCs w:val="21"/>
        </w:rPr>
        <w:t>”</w:t>
      </w:r>
      <w:r>
        <w:rPr>
          <w:rFonts w:ascii="SimSun" w:eastAsia="SimSun" w:hAnsi="SimSun" w:cs="SimSun"/>
          <w:kern w:val="0"/>
          <w:szCs w:val="21"/>
        </w:rPr>
        <w:t>说明罗马的</w:t>
      </w:r>
      <w:r>
        <w:rPr>
          <w:rFonts w:ascii="SimSun" w:eastAsia="SimSun" w:hAnsi="SimSun" w:cs="SimSun"/>
          <w:kern w:val="0"/>
          <w:szCs w:val="21"/>
        </w:rPr>
        <w:t>“</w:t>
      </w:r>
      <w:r>
        <w:rPr>
          <w:rFonts w:ascii="SimSun" w:eastAsia="SimSun" w:hAnsi="SimSun" w:cs="SimSun"/>
          <w:kern w:val="0"/>
          <w:szCs w:val="21"/>
        </w:rPr>
        <w:t>光明</w:t>
      </w:r>
      <w:r>
        <w:rPr>
          <w:rFonts w:ascii="SimSun" w:eastAsia="SimSun" w:hAnsi="SimSun" w:cs="SimSun"/>
          <w:kern w:val="0"/>
          <w:szCs w:val="21"/>
        </w:rPr>
        <w:t>”</w:t>
      </w:r>
      <w:r>
        <w:rPr>
          <w:rFonts w:ascii="SimSun" w:eastAsia="SimSun" w:hAnsi="SimSun" w:cs="SimSun"/>
          <w:kern w:val="0"/>
          <w:szCs w:val="21"/>
        </w:rPr>
        <w:t>是来自于希腊，据此可以推论出</w:t>
      </w:r>
      <w:r>
        <w:rPr>
          <w:rFonts w:ascii="Times New Roman" w:eastAsia="Times New Roman" w:hAnsi="Times New Roman" w:cs="Times New Roman"/>
          <w:kern w:val="0"/>
          <w:szCs w:val="21"/>
        </w:rPr>
        <w:t>D</w:t>
      </w:r>
      <w:r>
        <w:rPr>
          <w:rFonts w:ascii="SimSun" w:eastAsia="SimSun" w:hAnsi="SimSun" w:cs="SimSun"/>
          <w:kern w:val="0"/>
          <w:szCs w:val="21"/>
        </w:rPr>
        <w:t>符合材料原意；</w:t>
      </w:r>
      <w:r>
        <w:rPr>
          <w:rFonts w:ascii="SimSun" w:eastAsia="SimSun" w:hAnsi="SimSun" w:cs="SimSun"/>
          <w:kern w:val="0"/>
          <w:szCs w:val="21"/>
        </w:rPr>
        <w:br/>
      </w:r>
      <w:r>
        <w:rPr>
          <w:rFonts w:ascii="Times New Roman" w:eastAsia="Times New Roman" w:hAnsi="Times New Roman" w:cs="Times New Roman"/>
          <w:kern w:val="0"/>
          <w:szCs w:val="21"/>
        </w:rPr>
        <w:t>AB</w:t>
      </w:r>
      <w:r>
        <w:rPr>
          <w:rFonts w:ascii="SimSun" w:eastAsia="SimSun" w:hAnsi="SimSun" w:cs="SimSun"/>
          <w:kern w:val="0"/>
          <w:szCs w:val="21"/>
        </w:rPr>
        <w:t>与题意不一致，</w:t>
      </w:r>
      <w:r>
        <w:rPr>
          <w:rFonts w:ascii="Times New Roman" w:eastAsia="Times New Roman" w:hAnsi="Times New Roman" w:cs="Times New Roman"/>
          <w:kern w:val="0"/>
          <w:szCs w:val="21"/>
        </w:rPr>
        <w:t>C</w:t>
      </w:r>
      <w:r>
        <w:rPr>
          <w:rFonts w:ascii="SimSun" w:eastAsia="SimSun" w:hAnsi="SimSun" w:cs="SimSun"/>
          <w:kern w:val="0"/>
          <w:szCs w:val="21"/>
        </w:rPr>
        <w:t>说法不符合史实，故排除</w:t>
      </w:r>
      <w:r>
        <w:rPr>
          <w:rFonts w:ascii="Times New Roman" w:eastAsia="Times New Roman" w:hAnsi="Times New Roman" w:cs="Times New Roman"/>
          <w:kern w:val="0"/>
          <w:szCs w:val="21"/>
        </w:rPr>
        <w:t>ABC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本题主要考查古希腊的文明，要求学生结合古希腊古罗马的文明特点和影响来分析。</w:t>
      </w:r>
      <w:r>
        <w:rPr>
          <w:rFonts w:ascii="SimSun" w:eastAsia="SimSun" w:hAnsi="SimSun" w:cs="SimSun"/>
          <w:kern w:val="0"/>
          <w:szCs w:val="21"/>
        </w:rPr>
        <w:br/>
      </w:r>
      <w:r>
        <w:rPr>
          <w:rFonts w:ascii="SimSun" w:eastAsia="SimSun" w:hAnsi="SimSun" w:cs="SimSun"/>
          <w:kern w:val="0"/>
          <w:szCs w:val="21"/>
        </w:rPr>
        <w:t>解答本题要搞</w:t>
      </w:r>
      <w:r>
        <w:rPr>
          <w:rFonts w:ascii="SimSun" w:eastAsia="SimSun" w:hAnsi="SimSun" w:cs="SimSun"/>
          <w:kern w:val="0"/>
          <w:szCs w:val="21"/>
        </w:rPr>
        <w:t>清楚古</w:t>
      </w:r>
      <w:r>
        <w:rPr>
          <w:rFonts w:ascii="SimSun" w:eastAsia="SimSun" w:hAnsi="SimSun" w:cs="SimSun"/>
          <w:kern w:val="0"/>
          <w:szCs w:val="21"/>
        </w:rPr>
        <w:t>古罗马文明的特征和影响，还要搞清楚古希腊文明的影响。</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10. </w:t>
      </w:r>
      <w:r>
        <w:rPr>
          <w:rFonts w:ascii="Times New Roman" w:eastAsia="Times New Roman" w:hAnsi="Times New Roman" w:cs="Times New Roman"/>
          <w:kern w:val="0"/>
          <w:szCs w:val="21"/>
        </w:rPr>
        <w:t>A</w:t>
      </w:r>
      <w:r>
        <w:rPr>
          <w:rFonts w:ascii="SimSun" w:eastAsia="SimSun" w:hAnsi="SimSun" w:cs="SimSun"/>
          <w:kern w:val="0"/>
          <w:szCs w:val="21"/>
        </w:rPr>
        <w:t>．法国大革命是</w:t>
      </w:r>
      <w:r>
        <w:rPr>
          <w:rFonts w:ascii="Times New Roman" w:eastAsia="Times New Roman" w:hAnsi="Times New Roman" w:cs="Times New Roman"/>
          <w:kern w:val="0"/>
          <w:szCs w:val="21"/>
        </w:rPr>
        <w:t>18</w:t>
      </w:r>
      <w:r>
        <w:rPr>
          <w:rFonts w:ascii="SimSun" w:eastAsia="SimSun" w:hAnsi="SimSun" w:cs="SimSun"/>
          <w:kern w:val="0"/>
          <w:szCs w:val="21"/>
        </w:rPr>
        <w:t>世纪开始的</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．法国二月革命不是法国的最后一次。</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．法国七月革命也不是最后一次。</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．材料与法兰西第三共和国共和政体的确立有关，而且材料的革命应该是在这之前，所以只可能是巴黎公社的革命运动。</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本题主要考查巴黎公社，要求学生结合巴黎公社运动的背景，以及当时的时代特征来分析。</w:t>
      </w:r>
      <w:r>
        <w:rPr>
          <w:rFonts w:ascii="SimSun" w:eastAsia="SimSun" w:hAnsi="SimSun" w:cs="SimSun"/>
          <w:kern w:val="0"/>
          <w:szCs w:val="21"/>
        </w:rPr>
        <w:br/>
      </w:r>
      <w:r>
        <w:rPr>
          <w:rFonts w:ascii="SimSun" w:eastAsia="SimSun" w:hAnsi="SimSun" w:cs="SimSun"/>
          <w:kern w:val="0"/>
          <w:szCs w:val="21"/>
        </w:rPr>
        <w:t>要搞清楚法国共和政体确立的过程特征，还要搞清楚巴黎公社所处的时代特征。</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11. </w:t>
      </w:r>
      <w:r>
        <w:rPr>
          <w:rFonts w:ascii="Times New Roman" w:eastAsia="Times New Roman" w:hAnsi="Times New Roman" w:cs="Times New Roman"/>
          <w:kern w:val="0"/>
          <w:szCs w:val="21"/>
        </w:rPr>
        <w:t>A</w:t>
      </w:r>
      <w:r>
        <w:rPr>
          <w:rFonts w:ascii="SimSun" w:eastAsia="SimSun" w:hAnsi="SimSun" w:cs="SimSun"/>
          <w:kern w:val="0"/>
          <w:szCs w:val="21"/>
        </w:rPr>
        <w:t>．到</w:t>
      </w:r>
      <w:r>
        <w:rPr>
          <w:rFonts w:ascii="Times New Roman" w:eastAsia="Times New Roman" w:hAnsi="Times New Roman" w:cs="Times New Roman"/>
          <w:kern w:val="0"/>
          <w:szCs w:val="21"/>
        </w:rPr>
        <w:t>1925</w:t>
      </w:r>
      <w:r>
        <w:rPr>
          <w:rFonts w:ascii="SimSun" w:eastAsia="SimSun" w:hAnsi="SimSun" w:cs="SimSun"/>
          <w:kern w:val="0"/>
          <w:szCs w:val="21"/>
        </w:rPr>
        <w:t>年，苏联农业总产量达到战前的</w:t>
      </w:r>
      <w:r>
        <w:rPr>
          <w:rFonts w:ascii="Times New Roman" w:eastAsia="Times New Roman" w:hAnsi="Times New Roman" w:cs="Times New Roman"/>
          <w:kern w:val="0"/>
          <w:szCs w:val="21"/>
        </w:rPr>
        <w:t>87%</w:t>
      </w:r>
      <w:r>
        <w:rPr>
          <w:rFonts w:ascii="SimSun" w:eastAsia="SimSun" w:hAnsi="SimSun" w:cs="SimSun"/>
          <w:kern w:val="0"/>
          <w:szCs w:val="21"/>
        </w:rPr>
        <w:t>，农民生活水平得到很大程度的提高，说明农业方面的政策深得民心，也充分调动了农民的生产积极性，结合所学可知是新经济政策中的粮食税制的实行。</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．允许工农自由贸易，是建立在粮食税的基础之上，凉水能从最根本上提高农民的积极性，所以才会出现产品富裕，进行自由贸易。</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．走集体化道路不是新经济政策的内容，它是斯大林体制的内容。</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．苏联农民的地位提高，得益于粮食税的实施，农民收入的增加。</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本题主要考查新经济政策，要求学生结合新经济政策的内容特征和影响来分析。</w:t>
      </w:r>
      <w:r>
        <w:rPr>
          <w:rFonts w:ascii="SimSun" w:eastAsia="SimSun" w:hAnsi="SimSun" w:cs="SimSun"/>
          <w:kern w:val="0"/>
          <w:szCs w:val="21"/>
        </w:rPr>
        <w:br/>
      </w:r>
      <w:r>
        <w:rPr>
          <w:rFonts w:ascii="SimSun" w:eastAsia="SimSun" w:hAnsi="SimSun" w:cs="SimSun"/>
          <w:kern w:val="0"/>
          <w:szCs w:val="21"/>
        </w:rPr>
        <w:t>解答问题要搞清楚新经济政策的内容特征，还要搞清</w:t>
      </w:r>
      <w:r>
        <w:rPr>
          <w:rFonts w:ascii="SimSun" w:eastAsia="SimSun" w:hAnsi="SimSun" w:cs="SimSun"/>
          <w:kern w:val="0"/>
          <w:szCs w:val="21"/>
        </w:rPr>
        <w:t>楚斯大林模式实施的特点。</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12. </w:t>
      </w:r>
      <w:r>
        <w:rPr>
          <w:rFonts w:ascii="SimSun" w:eastAsia="SimSun" w:hAnsi="SimSun" w:cs="SimSun"/>
          <w:kern w:val="0"/>
          <w:szCs w:val="21"/>
        </w:rPr>
        <w:t>依据题干，结合所学可知，反映的是浪漫主义的特点，出现在</w:t>
      </w:r>
      <w:r>
        <w:rPr>
          <w:rFonts w:ascii="Times New Roman" w:eastAsia="Times New Roman" w:hAnsi="Times New Roman" w:cs="Times New Roman"/>
          <w:kern w:val="0"/>
          <w:szCs w:val="21"/>
        </w:rPr>
        <w:t>19</w:t>
      </w:r>
      <w:r>
        <w:rPr>
          <w:rFonts w:ascii="SimSun" w:eastAsia="SimSun" w:hAnsi="SimSun" w:cs="SimSun"/>
          <w:kern w:val="0"/>
          <w:szCs w:val="21"/>
        </w:rPr>
        <w:t>世纪上半叶，</w:t>
      </w:r>
      <w:r>
        <w:rPr>
          <w:rFonts w:ascii="Times New Roman" w:eastAsia="Times New Roman" w:hAnsi="Times New Roman" w:cs="Times New Roman"/>
          <w:kern w:val="0"/>
          <w:szCs w:val="21"/>
        </w:rPr>
        <w:t>A</w:t>
      </w:r>
      <w:r>
        <w:rPr>
          <w:rFonts w:ascii="SimSun" w:eastAsia="SimSun" w:hAnsi="SimSun" w:cs="SimSun"/>
          <w:kern w:val="0"/>
          <w:szCs w:val="21"/>
        </w:rPr>
        <w:t>项是文艺复兴时期的作品，与题</w:t>
      </w:r>
      <w:r>
        <w:rPr>
          <w:rFonts w:ascii="SimSun" w:eastAsia="SimSun" w:hAnsi="SimSun" w:cs="SimSun"/>
          <w:kern w:val="0"/>
          <w:szCs w:val="21"/>
        </w:rPr>
        <w:t>干时间</w:t>
      </w:r>
      <w:r>
        <w:rPr>
          <w:rFonts w:ascii="SimSun" w:eastAsia="SimSun" w:hAnsi="SimSun" w:cs="SimSun"/>
          <w:kern w:val="0"/>
          <w:szCs w:val="21"/>
        </w:rPr>
        <w:t>不符，应排除。</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项是浪漫主义文学，正确。</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项是现实主义文学，应排除。</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项是魔幻现实主义，应排除。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本题考查浪漫主义文学。需要掌握浪漫主义文学的特点和作品。解题的关键是对材料的解读判断出是浪漫主义的特点，结合选项中作品风格解答即可。</w:t>
      </w:r>
      <w:r>
        <w:rPr>
          <w:rFonts w:ascii="SimSun" w:eastAsia="SimSun" w:hAnsi="SimSun" w:cs="SimSun"/>
          <w:kern w:val="0"/>
          <w:szCs w:val="21"/>
        </w:rPr>
        <w:br/>
      </w:r>
      <w:r>
        <w:rPr>
          <w:rFonts w:ascii="SimSun" w:eastAsia="SimSun" w:hAnsi="SimSun" w:cs="SimSun"/>
          <w:kern w:val="0"/>
          <w:szCs w:val="21"/>
        </w:rPr>
        <w:t>本题考查对浪漫主义特点和作品的把握，旨在考查学生解读材料、分析理解、运用所学知识解决问题的能力。</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13. </w:t>
      </w:r>
      <w:r>
        <w:rPr>
          <w:rFonts w:ascii="SimSun" w:eastAsia="SimSun" w:hAnsi="SimSun" w:cs="SimSun"/>
          <w:kern w:val="0"/>
          <w:szCs w:val="21"/>
        </w:rPr>
        <w:t>本题考查中外城市</w:t>
      </w:r>
      <w:r>
        <w:rPr>
          <w:rFonts w:ascii="SimSun" w:eastAsia="SimSun" w:hAnsi="SimSun" w:cs="SimSun"/>
          <w:kern w:val="0"/>
          <w:szCs w:val="21"/>
        </w:rPr>
        <w:t>化进程。考查古代中国城市特点及其原因；中世纪西欧城市自治确立的权利和意义。需要结合中国古代城市发展的特点和古代中国的政治、经济和思想文化的影响以及中世纪欧洲城市发展的影响解答。</w:t>
      </w:r>
      <w:r>
        <w:rPr>
          <w:rFonts w:ascii="SimSun" w:eastAsia="SimSun" w:hAnsi="SimSun" w:cs="SimSun"/>
          <w:kern w:val="0"/>
          <w:szCs w:val="21"/>
        </w:rPr>
        <w:br/>
      </w:r>
      <w:r>
        <w:rPr>
          <w:rFonts w:ascii="SimSun" w:eastAsia="SimSun" w:hAnsi="SimSun" w:cs="SimSun"/>
          <w:kern w:val="0"/>
          <w:szCs w:val="21"/>
        </w:rPr>
        <w:t>本题考查对中国古代和中世纪欧洲城市发展的把握，旨在考查学生解读材料、获取有效信息、分析理解、归纳概括、运用所学知识解决问题的能力。</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14. </w:t>
      </w:r>
      <w:r>
        <w:rPr>
          <w:rFonts w:ascii="SimSun" w:eastAsia="SimSun" w:hAnsi="SimSun" w:cs="SimSun"/>
          <w:kern w:val="0"/>
          <w:szCs w:val="21"/>
        </w:rPr>
        <w:t>本题考查计划经济与市场经济，计划经济与市场经济并不是对立的，都是发展经济的手段。</w:t>
      </w:r>
      <w:r>
        <w:rPr>
          <w:rFonts w:ascii="SimSun" w:eastAsia="SimSun" w:hAnsi="SimSun" w:cs="SimSun"/>
          <w:kern w:val="0"/>
          <w:szCs w:val="21"/>
        </w:rPr>
        <w:br/>
      </w:r>
      <w:r>
        <w:rPr>
          <w:rFonts w:ascii="SimSun" w:eastAsia="SimSun" w:hAnsi="SimSun" w:cs="SimSun"/>
          <w:kern w:val="0"/>
          <w:szCs w:val="21"/>
        </w:rPr>
        <w:t>建立和完善社会主义市场经济体制是我国进一步深化经济体制改革的一项重要内容。欲想把这一改革引向深入，我们有必要对其</w:t>
      </w:r>
      <w:r>
        <w:rPr>
          <w:rFonts w:ascii="SimSun" w:eastAsia="SimSun" w:hAnsi="SimSun" w:cs="SimSun"/>
          <w:kern w:val="0"/>
          <w:szCs w:val="21"/>
        </w:rPr>
        <w:t>发展历程进行较为深入细致的分析，以便今后更好地发展和完善社会主义市场经济体制。</w:t>
      </w:r>
      <w:r>
        <w:rPr>
          <w:rFonts w:ascii="Times New Roman" w:eastAsia="Times New Roman" w:hAnsi="Times New Roman" w:cs="Times New Roman"/>
          <w:kern w:val="0"/>
          <w:szCs w:val="21"/>
        </w:rPr>
        <w:t>1992</w:t>
      </w:r>
      <w:r>
        <w:rPr>
          <w:rFonts w:ascii="SimSun" w:eastAsia="SimSun" w:hAnsi="SimSun" w:cs="SimSun"/>
          <w:kern w:val="0"/>
          <w:szCs w:val="21"/>
        </w:rPr>
        <w:t>年邓小平南巡讲话时提出要建立社会主义市场经济体制改革，中共十四大正式建立。</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15.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）解答的关键是从</w:t>
      </w:r>
      <w:r>
        <w:rPr>
          <w:rFonts w:ascii="SimSun" w:eastAsia="SimSun" w:hAnsi="SimSun" w:cs="SimSun"/>
          <w:kern w:val="0"/>
          <w:szCs w:val="21"/>
        </w:rPr>
        <w:t>“</w:t>
      </w:r>
      <w:r>
        <w:rPr>
          <w:rFonts w:ascii="SimSun" w:eastAsia="SimSun" w:hAnsi="SimSun" w:cs="SimSun"/>
          <w:kern w:val="0"/>
          <w:szCs w:val="21"/>
        </w:rPr>
        <w:t>准设算学科取士</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加设经济特科，荐举经时济变之才</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重提改革科举，恢复经济特科</w:t>
      </w:r>
      <w:r>
        <w:rPr>
          <w:rFonts w:ascii="SimSun" w:eastAsia="SimSun" w:hAnsi="SimSun" w:cs="SimSun"/>
          <w:kern w:val="0"/>
          <w:szCs w:val="21"/>
        </w:rPr>
        <w:t>”“</w:t>
      </w:r>
      <w:r>
        <w:rPr>
          <w:rFonts w:ascii="SimSun" w:eastAsia="SimSun" w:hAnsi="SimSun" w:cs="SimSun"/>
          <w:kern w:val="0"/>
          <w:szCs w:val="21"/>
        </w:rPr>
        <w:t>清廷颁布《奏定学堂章程》</w:t>
      </w:r>
      <w:r>
        <w:rPr>
          <w:rFonts w:ascii="SimSun" w:eastAsia="SimSun" w:hAnsi="SimSun" w:cs="SimSun"/>
          <w:kern w:val="0"/>
          <w:szCs w:val="21"/>
        </w:rPr>
        <w:t>”“</w:t>
      </w:r>
      <w:r>
        <w:rPr>
          <w:rFonts w:ascii="SimSun" w:eastAsia="SimSun" w:hAnsi="SimSun" w:cs="SimSun"/>
          <w:kern w:val="0"/>
          <w:szCs w:val="21"/>
        </w:rPr>
        <w:t>袁世凯、张之洞奏请立停科举</w:t>
      </w:r>
      <w:r>
        <w:rPr>
          <w:rFonts w:ascii="SimSun" w:eastAsia="SimSun" w:hAnsi="SimSun" w:cs="SimSun"/>
          <w:kern w:val="0"/>
          <w:szCs w:val="21"/>
        </w:rPr>
        <w:t>”“</w:t>
      </w:r>
      <w:r>
        <w:rPr>
          <w:rFonts w:ascii="SimSun" w:eastAsia="SimSun" w:hAnsi="SimSun" w:cs="SimSun"/>
          <w:kern w:val="0"/>
          <w:szCs w:val="21"/>
        </w:rPr>
        <w:t>清廷诏准所有乡试、会试一律停止</w:t>
      </w:r>
      <w:r>
        <w:rPr>
          <w:rFonts w:ascii="SimSun" w:eastAsia="SimSun" w:hAnsi="SimSun" w:cs="SimSun"/>
          <w:kern w:val="0"/>
          <w:szCs w:val="21"/>
        </w:rPr>
        <w:t>”</w:t>
      </w:r>
      <w:r>
        <w:rPr>
          <w:rFonts w:ascii="SimSun" w:eastAsia="SimSun" w:hAnsi="SimSun" w:cs="SimSun"/>
          <w:kern w:val="0"/>
          <w:szCs w:val="21"/>
        </w:rPr>
        <w:t>以及表格中所涉及的时间从</w:t>
      </w:r>
      <w:r>
        <w:rPr>
          <w:rFonts w:ascii="Times New Roman" w:eastAsia="Times New Roman" w:hAnsi="Times New Roman" w:cs="Times New Roman"/>
          <w:kern w:val="0"/>
          <w:szCs w:val="21"/>
        </w:rPr>
        <w:t>1888</w:t>
      </w:r>
      <w:r>
        <w:rPr>
          <w:rFonts w:ascii="SimSun" w:eastAsia="SimSun" w:hAnsi="SimSun" w:cs="SimSun"/>
          <w:kern w:val="0"/>
          <w:szCs w:val="21"/>
        </w:rPr>
        <w:t>年到</w:t>
      </w:r>
      <w:r>
        <w:rPr>
          <w:rFonts w:ascii="Times New Roman" w:eastAsia="Times New Roman" w:hAnsi="Times New Roman" w:cs="Times New Roman"/>
          <w:kern w:val="0"/>
          <w:szCs w:val="21"/>
        </w:rPr>
        <w:t>1906</w:t>
      </w:r>
      <w:r>
        <w:rPr>
          <w:rFonts w:ascii="SimSun" w:eastAsia="SimSun" w:hAnsi="SimSun" w:cs="SimSun"/>
          <w:kern w:val="0"/>
          <w:szCs w:val="21"/>
        </w:rPr>
        <w:t>年切入，结合清朝的教育改革进行思考；</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）解答的关键是从</w:t>
      </w:r>
      <w:r>
        <w:rPr>
          <w:rFonts w:ascii="SimSun" w:eastAsia="SimSun" w:hAnsi="SimSun" w:cs="SimSun"/>
          <w:kern w:val="0"/>
          <w:szCs w:val="21"/>
        </w:rPr>
        <w:t>“</w:t>
      </w:r>
      <w:r>
        <w:rPr>
          <w:rFonts w:ascii="SimSun" w:eastAsia="SimSun" w:hAnsi="SimSun" w:cs="SimSun"/>
          <w:kern w:val="0"/>
          <w:szCs w:val="21"/>
        </w:rPr>
        <w:t>首次将自然科学纳入考试内容</w:t>
      </w:r>
      <w:r>
        <w:rPr>
          <w:rFonts w:ascii="SimSun" w:eastAsia="SimSun" w:hAnsi="SimSun" w:cs="SimSun"/>
          <w:kern w:val="0"/>
          <w:szCs w:val="21"/>
        </w:rPr>
        <w:t>”“</w:t>
      </w:r>
      <w:r>
        <w:rPr>
          <w:rFonts w:ascii="SimSun" w:eastAsia="SimSun" w:hAnsi="SimSun" w:cs="SimSun"/>
          <w:kern w:val="0"/>
          <w:szCs w:val="21"/>
        </w:rPr>
        <w:t>荐举经时济</w:t>
      </w:r>
      <w:r>
        <w:rPr>
          <w:rFonts w:ascii="SimSun" w:eastAsia="SimSun" w:hAnsi="SimSun" w:cs="SimSun"/>
          <w:kern w:val="0"/>
          <w:szCs w:val="21"/>
        </w:rPr>
        <w:t>变之才</w:t>
      </w:r>
      <w:r>
        <w:rPr>
          <w:rFonts w:ascii="SimSun" w:eastAsia="SimSun" w:hAnsi="SimSun" w:cs="SimSun"/>
          <w:kern w:val="0"/>
          <w:szCs w:val="21"/>
        </w:rPr>
        <w:t>”“</w:t>
      </w:r>
      <w:r>
        <w:rPr>
          <w:rFonts w:ascii="SimSun" w:eastAsia="SimSun" w:hAnsi="SimSun" w:cs="SimSun"/>
          <w:kern w:val="0"/>
          <w:szCs w:val="21"/>
        </w:rPr>
        <w:t>其颁布标志着中国近代学制的诞生</w:t>
      </w:r>
      <w:r>
        <w:rPr>
          <w:rFonts w:ascii="SimSun" w:eastAsia="SimSun" w:hAnsi="SimSun" w:cs="SimSun"/>
          <w:kern w:val="0"/>
          <w:szCs w:val="21"/>
        </w:rPr>
        <w:t>”“</w:t>
      </w:r>
      <w:r>
        <w:rPr>
          <w:rFonts w:ascii="SimSun" w:eastAsia="SimSun" w:hAnsi="SimSun" w:cs="SimSun"/>
          <w:kern w:val="0"/>
          <w:szCs w:val="21"/>
        </w:rPr>
        <w:t>乡绅与书本</w:t>
      </w:r>
      <w:r>
        <w:rPr>
          <w:rFonts w:ascii="SimSun" w:eastAsia="SimSun" w:hAnsi="SimSun" w:cs="SimSun"/>
          <w:kern w:val="0"/>
          <w:szCs w:val="21"/>
        </w:rPr>
        <w:t>‘</w:t>
      </w:r>
      <w:r>
        <w:rPr>
          <w:rFonts w:ascii="SimSun" w:eastAsia="SimSun" w:hAnsi="SimSun" w:cs="SimSun"/>
          <w:kern w:val="0"/>
          <w:szCs w:val="21"/>
        </w:rPr>
        <w:t>知识</w:t>
      </w:r>
      <w:r>
        <w:rPr>
          <w:rFonts w:ascii="SimSun" w:eastAsia="SimSun" w:hAnsi="SimSun" w:cs="SimSun"/>
          <w:kern w:val="0"/>
          <w:szCs w:val="21"/>
        </w:rPr>
        <w:t>’</w:t>
      </w:r>
      <w:r>
        <w:rPr>
          <w:rFonts w:ascii="SimSun" w:eastAsia="SimSun" w:hAnsi="SimSun" w:cs="SimSun"/>
          <w:kern w:val="0"/>
          <w:szCs w:val="21"/>
        </w:rPr>
        <w:t>的疏离可能意味着道义约束日减</w:t>
      </w:r>
      <w:r>
        <w:rPr>
          <w:rFonts w:ascii="SimSun" w:eastAsia="SimSun" w:hAnsi="SimSun" w:cs="SimSun"/>
          <w:kern w:val="0"/>
          <w:szCs w:val="21"/>
        </w:rPr>
        <w:t>”“</w:t>
      </w:r>
      <w:r>
        <w:rPr>
          <w:rFonts w:ascii="SimSun" w:eastAsia="SimSun" w:hAnsi="SimSun" w:cs="SimSun"/>
          <w:kern w:val="0"/>
          <w:szCs w:val="21"/>
        </w:rPr>
        <w:t>是导致后来所谓</w:t>
      </w:r>
      <w:r>
        <w:rPr>
          <w:rFonts w:ascii="SimSun" w:eastAsia="SimSun" w:hAnsi="SimSun" w:cs="SimSun"/>
          <w:kern w:val="0"/>
          <w:szCs w:val="21"/>
        </w:rPr>
        <w:t>‘</w:t>
      </w:r>
      <w:r>
        <w:rPr>
          <w:rFonts w:ascii="SimSun" w:eastAsia="SimSun" w:hAnsi="SimSun" w:cs="SimSun"/>
          <w:kern w:val="0"/>
          <w:szCs w:val="21"/>
        </w:rPr>
        <w:t>社会矛盾激化</w:t>
      </w:r>
      <w:r>
        <w:rPr>
          <w:rFonts w:ascii="SimSun" w:eastAsia="SimSun" w:hAnsi="SimSun" w:cs="SimSun"/>
          <w:kern w:val="0"/>
          <w:szCs w:val="21"/>
        </w:rPr>
        <w:t>’</w:t>
      </w:r>
      <w:r>
        <w:rPr>
          <w:rFonts w:ascii="SimSun" w:eastAsia="SimSun" w:hAnsi="SimSun" w:cs="SimSun"/>
          <w:kern w:val="0"/>
          <w:szCs w:val="21"/>
        </w:rPr>
        <w:t>的重要原因之一</w:t>
      </w:r>
      <w:r>
        <w:rPr>
          <w:rFonts w:ascii="SimSun" w:eastAsia="SimSun" w:hAnsi="SimSun" w:cs="SimSun"/>
          <w:kern w:val="0"/>
          <w:szCs w:val="21"/>
        </w:rPr>
        <w:t>”</w:t>
      </w:r>
      <w:r>
        <w:rPr>
          <w:rFonts w:ascii="SimSun" w:eastAsia="SimSun" w:hAnsi="SimSun" w:cs="SimSun"/>
          <w:kern w:val="0"/>
          <w:szCs w:val="21"/>
        </w:rPr>
        <w:t>切入，结合科举制的废除，打破传统教育格局进行思考。</w:t>
      </w:r>
      <w:r>
        <w:rPr>
          <w:rFonts w:ascii="SimSun" w:eastAsia="SimSun" w:hAnsi="SimSun" w:cs="SimSun"/>
          <w:kern w:val="0"/>
          <w:szCs w:val="21"/>
        </w:rPr>
        <w:br/>
      </w:r>
      <w:r>
        <w:rPr>
          <w:rFonts w:ascii="SimSun" w:eastAsia="SimSun" w:hAnsi="SimSun" w:cs="SimSun"/>
          <w:kern w:val="0"/>
          <w:szCs w:val="21"/>
        </w:rPr>
        <w:t>本题考查了中国教育事业的发展，考查学生准确解读材料信息，运用知识解决问题的能力。选修模块的考题一般都提供新材料，创设新情境，考查考生根据所学知识的迁移能</w:t>
      </w:r>
      <w:r>
        <w:rPr>
          <w:rFonts w:ascii="SimSun" w:eastAsia="SimSun" w:hAnsi="SimSun" w:cs="SimSun"/>
          <w:kern w:val="0"/>
          <w:szCs w:val="21"/>
        </w:rPr>
        <w:t>力和相关分析问题的技巧和方法。所以一般情况下，考查内容均不是选修课本上的基本史实。这就需要考生在阅读材料的基础上，结合所学分析问题的方法，将所学相关时空范围的必修教材中</w:t>
      </w:r>
      <w:r>
        <w:rPr>
          <w:rFonts w:ascii="SimSun" w:eastAsia="SimSun" w:hAnsi="SimSun" w:cs="SimSun"/>
          <w:kern w:val="0"/>
          <w:szCs w:val="21"/>
        </w:rPr>
        <w:t>的相关知识迁移过来回答有关问题。当然，也有部分问题是通过阅读材料进行分析就可以得到答案的。总之，选修的题目需要活学活用，没有选修教材的知识作为依托，考查内容和形式有很大的自由度。</w:t>
      </w:r>
      <w:r>
        <w:rPr>
          <w:rFonts w:ascii="SimSun" w:eastAsia="SimSun" w:hAnsi="SimSun" w:cs="SimSun"/>
          <w:kern w:val="0"/>
          <w:szCs w:val="21"/>
        </w:rPr>
        <w:t>这希引起</w:t>
      </w:r>
      <w:r>
        <w:rPr>
          <w:rFonts w:ascii="SimSun" w:eastAsia="SimSun" w:hAnsi="SimSun" w:cs="SimSun"/>
          <w:kern w:val="0"/>
          <w:szCs w:val="21"/>
        </w:rPr>
        <w:t>考生的关注。</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16.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）本题主要考查第一次世界大战，要求学生结合第一次世界大战的背景来进行分析。</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）本题主要考查第二次世界大战，要求学生结合第二次世界大战的背景和影响来分析。</w:t>
      </w:r>
      <w:r>
        <w:rPr>
          <w:rFonts w:ascii="SimSun" w:eastAsia="SimSun" w:hAnsi="SimSun" w:cs="SimSun"/>
          <w:kern w:val="0"/>
          <w:szCs w:val="21"/>
        </w:rPr>
        <w:br/>
      </w:r>
      <w:r>
        <w:rPr>
          <w:rFonts w:ascii="SimSun" w:eastAsia="SimSun" w:hAnsi="SimSun" w:cs="SimSun"/>
          <w:kern w:val="0"/>
          <w:szCs w:val="21"/>
        </w:rPr>
        <w:t>解答本题要搞清楚第一次世界大战和第二次世界大战的背景以及过程特征还有产生的影响，要求学生有较强的结合所学知识分析材料的能力。</w:t>
      </w:r>
    </w:p>
    <w:p w:rsidR="00483CA6">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17.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）本</w:t>
      </w:r>
      <w:r>
        <w:rPr>
          <w:rFonts w:ascii="SimSun" w:eastAsia="SimSun" w:hAnsi="SimSun" w:cs="SimSun"/>
          <w:kern w:val="0"/>
          <w:szCs w:val="21"/>
        </w:rPr>
        <w:t>题主要考查中汉的政策，要求学生结合东汉时期的民族政策来进行分析。</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）本题主要考查东汉时期的民族关系，要求学生结合东汉时期与匈奴的关系特征来分析。</w:t>
      </w:r>
      <w:r>
        <w:rPr>
          <w:rFonts w:ascii="SimSun" w:eastAsia="SimSun" w:hAnsi="SimSun" w:cs="SimSun"/>
          <w:kern w:val="0"/>
          <w:szCs w:val="21"/>
        </w:rPr>
        <w:br/>
      </w:r>
      <w:r>
        <w:rPr>
          <w:rFonts w:ascii="SimSun" w:eastAsia="SimSun" w:hAnsi="SimSun" w:cs="SimSun"/>
          <w:kern w:val="0"/>
          <w:szCs w:val="21"/>
        </w:rPr>
        <w:t>解答本题，要搞清楚东汉时期政治制度的特征，还要搞清楚东汉时期民族关系的特点，要求学生有较强的整合知识，综合分析材料的能力。</w:t>
      </w:r>
    </w:p>
    <w:sectPr w:rsidSect="004E4038">
      <w:headerReference w:type="even" r:id="rId9"/>
      <w:headerReference w:type="default" r:id="rId10"/>
      <w:footerReference w:type="even" r:id="rId11"/>
      <w:footerReference w:type="default" r:id="rId12"/>
      <w:headerReference w:type="first" r:id="rId13"/>
      <w:footerReference w:type="first" r:id="rId14"/>
      <w:pgSz w:w="11906" w:h="16838"/>
      <w:pgMar w:top="900" w:right="1997" w:bottom="900" w:left="1997" w:header="500" w:footer="500" w:gutter="0"/>
      <w:cols w:sep="1"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P="00BC62FB">
    <w:pPr>
      <w:pStyle w:val="Footer"/>
      <w:jc w:val="center"/>
    </w:pPr>
    <w:r>
      <w:rPr>
        <w:rFonts w:hint="eastAsia"/>
      </w:rPr>
      <w:t>第</w:t>
    </w:r>
    <w:r w:rsidR="00483CA6">
      <w:fldChar w:fldCharType="begin"/>
    </w:r>
    <w:r>
      <w:instrText xml:space="preserve"> =</w:instrText>
    </w:r>
    <w:r w:rsidR="00483CA6">
      <w:fldChar w:fldCharType="begin"/>
    </w:r>
    <w:r>
      <w:instrText xml:space="preserve">page  </w:instrText>
    </w:r>
    <w:r w:rsidR="00483CA6">
      <w:fldChar w:fldCharType="separate"/>
    </w:r>
    <w:r w:rsidR="00512048">
      <w:rPr>
        <w:noProof/>
      </w:rPr>
      <w:instrText>2</w:instrText>
    </w:r>
    <w:r w:rsidR="00483CA6">
      <w:rPr>
        <w:noProof/>
      </w:rPr>
      <w:fldChar w:fldCharType="end"/>
    </w:r>
    <w:r>
      <w:instrText xml:space="preserve"> </w:instrText>
    </w:r>
    <w:r w:rsidR="00483CA6">
      <w:fldChar w:fldCharType="separate"/>
    </w:r>
    <w:r w:rsidR="00512048">
      <w:rPr>
        <w:noProof/>
      </w:rPr>
      <w:t>2</w:t>
    </w:r>
    <w:r w:rsidR="00483CA6">
      <w:fldChar w:fldCharType="end"/>
    </w:r>
    <w:r>
      <w:rPr>
        <w:rFonts w:hint="eastAsia"/>
      </w:rPr>
      <w:t>页，共</w:t>
    </w:r>
    <w:r w:rsidR="00483CA6">
      <w:fldChar w:fldCharType="begin"/>
    </w:r>
    <w:r>
      <w:instrText xml:space="preserve"> =</w:instrText>
    </w:r>
    <w:r w:rsidR="00483CA6">
      <w:fldChar w:fldCharType="begin"/>
    </w:r>
    <w:r>
      <w:instrText xml:space="preserve">sectionpages  </w:instrText>
    </w:r>
    <w:r w:rsidR="00483CA6">
      <w:fldChar w:fldCharType="separate"/>
    </w:r>
    <w:r w:rsidR="00512048">
      <w:rPr>
        <w:noProof/>
      </w:rPr>
      <w:instrText>12</w:instrText>
    </w:r>
    <w:r w:rsidR="00483CA6">
      <w:rPr>
        <w:noProof/>
      </w:rPr>
      <w:fldChar w:fldCharType="end"/>
    </w:r>
    <w:r>
      <w:instrText xml:space="preserve"> </w:instrText>
    </w:r>
    <w:r w:rsidR="00483CA6">
      <w:fldChar w:fldCharType="separate"/>
    </w:r>
    <w:r w:rsidR="00512048">
      <w:rPr>
        <w:noProof/>
      </w:rPr>
      <w:t>12</w:t>
    </w:r>
    <w:r w:rsidR="00483CA6">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P="00BC62FB">
    <w:pPr>
      <w:pStyle w:val="Footer"/>
      <w:jc w:val="center"/>
    </w:pPr>
    <w:r>
      <w:rPr>
        <w:rFonts w:hint="eastAsia"/>
      </w:rPr>
      <w:t>第</w:t>
    </w:r>
    <w:r w:rsidR="00483CA6">
      <w:fldChar w:fldCharType="begin"/>
    </w:r>
    <w:r>
      <w:instrText xml:space="preserve"> =</w:instrText>
    </w:r>
    <w:r w:rsidR="00483CA6">
      <w:fldChar w:fldCharType="begin"/>
    </w:r>
    <w:r>
      <w:instrText xml:space="preserve">page  </w:instrText>
    </w:r>
    <w:r w:rsidR="00483CA6">
      <w:fldChar w:fldCharType="separate"/>
    </w:r>
    <w:r w:rsidR="00512048">
      <w:rPr>
        <w:noProof/>
      </w:rPr>
      <w:instrText>3</w:instrText>
    </w:r>
    <w:r w:rsidR="00483CA6">
      <w:rPr>
        <w:noProof/>
      </w:rPr>
      <w:fldChar w:fldCharType="end"/>
    </w:r>
    <w:r>
      <w:instrText xml:space="preserve"> </w:instrText>
    </w:r>
    <w:r w:rsidR="00483CA6">
      <w:fldChar w:fldCharType="separate"/>
    </w:r>
    <w:r w:rsidR="00512048">
      <w:rPr>
        <w:noProof/>
      </w:rPr>
      <w:t>3</w:t>
    </w:r>
    <w:r w:rsidR="00483CA6">
      <w:fldChar w:fldCharType="end"/>
    </w:r>
    <w:r>
      <w:rPr>
        <w:rFonts w:hint="eastAsia"/>
      </w:rPr>
      <w:t>页，共</w:t>
    </w:r>
    <w:r w:rsidR="00483CA6">
      <w:fldChar w:fldCharType="begin"/>
    </w:r>
    <w:r>
      <w:instrText xml:space="preserve"> =</w:instrText>
    </w:r>
    <w:r w:rsidR="00483CA6">
      <w:fldChar w:fldCharType="begin"/>
    </w:r>
    <w:r>
      <w:instrText xml:space="preserve">sectionpages  </w:instrText>
    </w:r>
    <w:r w:rsidR="00483CA6">
      <w:fldChar w:fldCharType="separate"/>
    </w:r>
    <w:r w:rsidR="00512048">
      <w:rPr>
        <w:noProof/>
      </w:rPr>
      <w:instrText>12</w:instrText>
    </w:r>
    <w:r w:rsidR="00483CA6">
      <w:rPr>
        <w:noProof/>
      </w:rPr>
      <w:fldChar w:fldCharType="end"/>
    </w:r>
    <w:r>
      <w:instrText xml:space="preserve"> </w:instrText>
    </w:r>
    <w:r w:rsidR="00483CA6">
      <w:fldChar w:fldCharType="separate"/>
    </w:r>
    <w:r w:rsidR="00512048">
      <w:rPr>
        <w:noProof/>
      </w:rPr>
      <w:t>12</w:t>
    </w:r>
    <w:r w:rsidR="00483CA6">
      <w:fldChar w:fldCharType="end"/>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4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48" w:rsidP="00512048">
    <w:pPr>
      <w:pStyle w:val="Header"/>
      <w:pBdr>
        <w:bottom w:val="nil"/>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CC205D6"/>
    <w:multiLevelType w:val="hybridMultilevel"/>
    <w:tmpl w:val="409644A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F802985"/>
    <w:multiLevelType w:val="hybridMultilevel"/>
    <w:tmpl w:val="37B6C0DC"/>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36B86C49"/>
    <w:multiLevelType w:val="hybridMultilevel"/>
    <w:tmpl w:val="D4B8112A"/>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694964B8"/>
    <w:multiLevelType w:val="hybridMultilevel"/>
    <w:tmpl w:val="5F58070C"/>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86"/>
    <w:rPr>
      <w:rFonts w:ascii="Cambria Math" w:hAnsi="宋体" w:cs="Cambria Ma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AD3992"/>
    <w:rPr>
      <w:rFonts w:ascii="Cambria Math" w:eastAsia="宋体" w:hAnsi="宋体" w:cs="Cambria Math"/>
      <w:sz w:val="18"/>
      <w:szCs w:val="18"/>
    </w:rPr>
  </w:style>
  <w:style w:type="paragraph" w:styleId="Footer">
    <w:name w:val="footer"/>
    <w:basedOn w:val="Normal"/>
    <w:link w:val="Char0"/>
    <w:uiPriority w:val="99"/>
    <w:unhideWhenUsed/>
    <w:rsid w:val="00AD3992"/>
    <w:pPr>
      <w:tabs>
        <w:tab w:val="center" w:pos="4153"/>
        <w:tab w:val="right" w:pos="8306"/>
      </w:tabs>
      <w:snapToGrid w:val="0"/>
    </w:pPr>
    <w:rPr>
      <w:sz w:val="18"/>
      <w:szCs w:val="18"/>
    </w:rPr>
  </w:style>
  <w:style w:type="character" w:customStyle="1" w:styleId="Char0">
    <w:name w:val="页脚 Char"/>
    <w:basedOn w:val="DefaultParagraphFont"/>
    <w:link w:val="Footer"/>
    <w:uiPriority w:val="99"/>
    <w:rsid w:val="00AD3992"/>
    <w:rPr>
      <w:rFonts w:ascii="Cambria Math" w:eastAsia="宋体" w:hAnsi="宋体" w:cs="Cambria Math"/>
      <w:sz w:val="18"/>
      <w:szCs w:val="18"/>
    </w:rPr>
  </w:style>
  <w:style w:type="paragraph" w:styleId="BalloonText">
    <w:name w:val="Balloon Text"/>
    <w:basedOn w:val="Normal"/>
    <w:link w:val="Char1"/>
    <w:uiPriority w:val="99"/>
    <w:semiHidden/>
    <w:unhideWhenUsed/>
    <w:rsid w:val="00AD3992"/>
    <w:rPr>
      <w:sz w:val="18"/>
      <w:szCs w:val="18"/>
    </w:rPr>
  </w:style>
  <w:style w:type="character" w:customStyle="1" w:styleId="Char1">
    <w:name w:val="批注框文本 Char"/>
    <w:basedOn w:val="DefaultParagraphFont"/>
    <w:link w:val="BalloonText"/>
    <w:uiPriority w:val="99"/>
    <w:semiHidden/>
    <w:rsid w:val="00AD3992"/>
    <w:rPr>
      <w:rFonts w:ascii="Cambria Math" w:eastAsia="宋体" w:hAnsi="宋体" w:cs="Cambria Math"/>
      <w:sz w:val="18"/>
      <w:szCs w:val="18"/>
    </w:rPr>
  </w:style>
  <w:style w:type="paragraph" w:styleId="NoSpacing">
    <w:name w:val="No Spacing"/>
    <w:link w:val="Char2"/>
    <w:uiPriority w:val="1"/>
    <w:qFormat/>
    <w:rsid w:val="00AD3992"/>
    <w:rPr>
      <w:rFonts w:ascii="Cambria Math" w:hAnsi="宋体" w:cs="Cambria Math"/>
      <w:kern w:val="0"/>
      <w:sz w:val="22"/>
    </w:rPr>
  </w:style>
  <w:style w:type="character" w:customStyle="1" w:styleId="Char2">
    <w:name w:val="无间隔 Char"/>
    <w:basedOn w:val="DefaultParagraphFont"/>
    <w:link w:val="NoSpacing"/>
    <w:uiPriority w:val="1"/>
    <w:rsid w:val="00AD3992"/>
    <w:rPr>
      <w:rFonts w:ascii="Cambria Math" w:eastAsia="宋体" w:hAnsi="宋体" w:cs="Cambria Math"/>
      <w:kern w:val="0"/>
      <w:sz w:val="22"/>
    </w:rPr>
  </w:style>
  <w:style w:type="paragraph" w:styleId="ListParagraph">
    <w:name w:val="List Paragraph"/>
    <w:basedOn w:val="Normal"/>
    <w:uiPriority w:val="34"/>
    <w:qFormat/>
    <w:rsid w:val="00CF19F6"/>
    <w:pPr>
      <w:ind w:firstLine="420" w:firstLineChars="200"/>
    </w:pPr>
  </w:style>
  <w:style w:type="character" w:styleId="SubtleEmphasis">
    <w:name w:val="Subtle Emphasis"/>
    <w:basedOn w:val="DefaultParagraphFont"/>
    <w:uiPriority w:val="19"/>
    <w:qFormat/>
    <w:rsid w:val="00BE7B57"/>
    <w:rPr>
      <w:rFonts w:ascii="Cambria Math" w:eastAsia="宋体" w:hAnsi="宋体" w:cs="Cambria Math"/>
      <w:i/>
      <w:iCs/>
      <w:color w:val="808080" w:themeColor="text1" w:themeTint="7F"/>
    </w:rPr>
  </w:style>
  <w:style w:type="table" w:styleId="TableGrid">
    <w:name w:val="Table Grid"/>
    <w:basedOn w:val="TableNormal"/>
    <w:uiPriority w:val="59"/>
    <w:rsid w:val="004E2D48"/>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dittable">
    <w:name w:val="edittable"/>
    <w:basedOn w:val="TableNormal"/>
    <w:rsid w:val="00483CA6"/>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header" Target="head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7946-8383-4E5E-9B4E-856A3D3E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12</Pages>
  <Words>1843</Words>
  <Characters>10507</Characters>
  <Application>Microsoft Office Word</Application>
  <DocSecurity>0</DocSecurity>
  <Lines>87</Lines>
  <Paragraphs>24</Paragraphs>
  <ScaleCrop>false</ScaleCrop>
  <Company>iflytek</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Lin</cp:lastModifiedBy>
  <cp:revision>265</cp:revision>
  <dcterms:created xsi:type="dcterms:W3CDTF">2011-01-13T09:46:00Z</dcterms:created>
  <dcterms:modified xsi:type="dcterms:W3CDTF">2018-05-25T00:37:00Z</dcterms:modified>
</cp:coreProperties>
</file>