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17" w:rsidRDefault="00060205">
      <w:pPr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阶段十一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 xml:space="preserve">      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西方文明的</w:t>
      </w:r>
      <w:r w:rsidR="00A256AB">
        <w:rPr>
          <w:rFonts w:asciiTheme="minorEastAsia" w:hAnsiTheme="minorEastAsia" w:cstheme="minorEastAsia" w:hint="eastAsia"/>
          <w:b/>
          <w:bCs/>
          <w:sz w:val="30"/>
          <w:szCs w:val="30"/>
        </w:rPr>
        <w:t>前奏——14、15世纪至18世纪中期</w:t>
      </w:r>
    </w:p>
    <w:p w:rsidR="00DE2017" w:rsidRDefault="00060205">
      <w:pPr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课时</w:t>
      </w:r>
      <w:r w:rsidR="00A256AB">
        <w:rPr>
          <w:rFonts w:asciiTheme="minorEastAsia" w:hAnsiTheme="minorEastAsia" w:cstheme="minorEastAsia" w:hint="eastAsia"/>
          <w:b/>
          <w:bCs/>
          <w:sz w:val="30"/>
          <w:szCs w:val="30"/>
        </w:rPr>
        <w:t>4  近代西方人文精神的兴起与发展</w:t>
      </w:r>
    </w:p>
    <w:p w:rsidR="00DE2017" w:rsidRDefault="0006020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考点</w:t>
      </w:r>
      <w:proofErr w:type="gramStart"/>
      <w:r>
        <w:rPr>
          <w:rFonts w:hint="eastAsia"/>
          <w:b/>
          <w:bCs/>
          <w:sz w:val="28"/>
          <w:szCs w:val="28"/>
        </w:rPr>
        <w:t>一</w:t>
      </w:r>
      <w:proofErr w:type="gramEnd"/>
      <w:r>
        <w:rPr>
          <w:rFonts w:hint="eastAsia"/>
          <w:b/>
          <w:bCs/>
          <w:sz w:val="28"/>
          <w:szCs w:val="28"/>
        </w:rPr>
        <w:t xml:space="preserve">     </w:t>
      </w:r>
      <w:r w:rsidR="00A256AB">
        <w:rPr>
          <w:rFonts w:hint="eastAsia"/>
          <w:b/>
          <w:bCs/>
          <w:sz w:val="28"/>
          <w:szCs w:val="28"/>
        </w:rPr>
        <w:t>神权下的自我</w:t>
      </w:r>
    </w:p>
    <w:p w:rsidR="00DE2017" w:rsidRDefault="00060205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【</w:t>
      </w:r>
      <w:r>
        <w:rPr>
          <w:rFonts w:ascii="宋体" w:eastAsia="宋体" w:hAnsi="宋体" w:cs="宋体" w:hint="eastAsia"/>
        </w:rPr>
        <w:t>课前回顾</w:t>
      </w:r>
      <w:r>
        <w:rPr>
          <w:rFonts w:ascii="宋体" w:eastAsia="宋体" w:hAnsi="宋体" w:cs="宋体" w:hint="eastAsia"/>
        </w:rPr>
        <w:t>】</w:t>
      </w:r>
    </w:p>
    <w:p w:rsidR="00DE2017" w:rsidRPr="00A256AB" w:rsidRDefault="00A256AB">
      <w:pPr>
        <w:rPr>
          <w:rFonts w:ascii="Verdana" w:eastAsia="宋体" w:hAnsi="Verdana" w:cs="Verdana"/>
          <w:color w:val="000000" w:themeColor="text1"/>
          <w:szCs w:val="21"/>
          <w:shd w:val="clear" w:color="auto" w:fill="FFFFFF"/>
        </w:rPr>
      </w:pPr>
      <w:r w:rsidRPr="00A256AB"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人文主义的起源是什么？</w:t>
      </w:r>
      <w:r w:rsidR="00E57C7C"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当时提出了什么思想？</w:t>
      </w:r>
    </w:p>
    <w:p w:rsidR="00DE2017" w:rsidRPr="00A256AB" w:rsidRDefault="00060205">
      <w:pPr>
        <w:rPr>
          <w:rFonts w:ascii="宋体" w:eastAsia="宋体" w:hAnsi="宋体" w:cs="宋体"/>
          <w:szCs w:val="21"/>
        </w:rPr>
      </w:pPr>
      <w:r w:rsidRPr="00A256AB">
        <w:rPr>
          <w:rFonts w:ascii="宋体" w:eastAsia="宋体" w:hAnsi="宋体" w:cs="宋体" w:hint="eastAsia"/>
          <w:szCs w:val="21"/>
        </w:rPr>
        <w:t>【</w:t>
      </w:r>
      <w:r w:rsidRPr="00A256AB">
        <w:rPr>
          <w:rFonts w:ascii="宋体" w:eastAsia="宋体" w:hAnsi="宋体" w:cs="宋体" w:hint="eastAsia"/>
          <w:szCs w:val="21"/>
        </w:rPr>
        <w:t>高考考点</w:t>
      </w:r>
      <w:r w:rsidRPr="00A256AB">
        <w:rPr>
          <w:rFonts w:ascii="宋体" w:eastAsia="宋体" w:hAnsi="宋体" w:cs="宋体" w:hint="eastAsia"/>
          <w:szCs w:val="21"/>
        </w:rPr>
        <w:t>】</w:t>
      </w:r>
    </w:p>
    <w:p w:rsidR="00A256AB" w:rsidRPr="00A256AB" w:rsidRDefault="00A256AB">
      <w:pPr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</w:pPr>
      <w:r w:rsidRPr="00A256AB"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文艺复兴和宗教改革</w:t>
      </w:r>
    </w:p>
    <w:p w:rsidR="00DE2017" w:rsidRDefault="00060205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【</w:t>
      </w:r>
      <w:r>
        <w:rPr>
          <w:rFonts w:ascii="宋体" w:eastAsia="宋体" w:hAnsi="宋体" w:cs="宋体" w:hint="eastAsia"/>
        </w:rPr>
        <w:t>复习目标</w:t>
      </w:r>
      <w:r>
        <w:rPr>
          <w:rFonts w:ascii="宋体" w:eastAsia="宋体" w:hAnsi="宋体" w:cs="宋体" w:hint="eastAsia"/>
        </w:rPr>
        <w:t>】</w:t>
      </w:r>
    </w:p>
    <w:p w:rsidR="00DE2017" w:rsidRDefault="00A256AB" w:rsidP="00A256AB">
      <w:pPr>
        <w:numPr>
          <w:ilvl w:val="0"/>
          <w:numId w:val="1"/>
        </w:numPr>
        <w:rPr>
          <w:rFonts w:ascii="宋体" w:eastAsia="宋体" w:hAnsi="宋体" w:cs="宋体"/>
        </w:rPr>
      </w:pPr>
      <w:r w:rsidRPr="00A256AB">
        <w:rPr>
          <w:rFonts w:ascii="宋体" w:eastAsia="宋体" w:hAnsi="宋体" w:cs="宋体" w:hint="eastAsia"/>
        </w:rPr>
        <w:t>知道薄伽丘等人的主要作品，认识文艺复兴时期人文主义的含义。</w:t>
      </w:r>
    </w:p>
    <w:p w:rsidR="00DE2017" w:rsidRDefault="00A256AB">
      <w:pPr>
        <w:numPr>
          <w:ilvl w:val="0"/>
          <w:numId w:val="1"/>
        </w:num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理解马丁.路德的主张</w:t>
      </w:r>
    </w:p>
    <w:p w:rsidR="00DE2017" w:rsidRDefault="00A256AB">
      <w:pPr>
        <w:numPr>
          <w:ilvl w:val="0"/>
          <w:numId w:val="1"/>
        </w:num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掌握文艺复兴和宗教改革的关系</w:t>
      </w:r>
    </w:p>
    <w:p w:rsidR="00A256AB" w:rsidRDefault="00A256AB" w:rsidP="00A256AB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【知识梳理</w:t>
      </w:r>
      <w:r w:rsidRPr="00A256AB">
        <w:rPr>
          <w:rFonts w:ascii="宋体" w:eastAsia="宋体" w:hAnsi="宋体" w:cs="宋体" w:hint="eastAsia"/>
        </w:rPr>
        <w:t>】</w:t>
      </w:r>
    </w:p>
    <w:p w:rsidR="00A256AB" w:rsidRPr="00A256AB" w:rsidRDefault="00A256AB" w:rsidP="00A256AB">
      <w:pPr>
        <w:rPr>
          <w:rFonts w:ascii="宋体" w:eastAsia="宋体" w:hAnsi="宋体" w:cs="宋体" w:hint="eastAsia"/>
        </w:rPr>
      </w:pPr>
      <w:proofErr w:type="gramStart"/>
      <w:r w:rsidRPr="00A256AB">
        <w:rPr>
          <w:rFonts w:ascii="宋体" w:eastAsia="宋体" w:hAnsi="宋体" w:cs="宋体" w:hint="eastAsia"/>
        </w:rPr>
        <w:t>一</w:t>
      </w:r>
      <w:proofErr w:type="gramEnd"/>
      <w:r w:rsidRPr="00A256AB">
        <w:rPr>
          <w:rFonts w:ascii="宋体" w:eastAsia="宋体" w:hAnsi="宋体" w:cs="宋体" w:hint="eastAsia"/>
        </w:rPr>
        <w:t xml:space="preserve"> 文艺复兴</w:t>
      </w:r>
    </w:p>
    <w:p w:rsidR="00A256AB" w:rsidRPr="00A256AB" w:rsidRDefault="00A256AB" w:rsidP="00A256AB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1、</w:t>
      </w:r>
      <w:r w:rsidRPr="00A256AB">
        <w:rPr>
          <w:rFonts w:ascii="宋体" w:eastAsia="宋体" w:hAnsi="宋体" w:cs="宋体" w:hint="eastAsia"/>
        </w:rPr>
        <w:t>背景</w:t>
      </w:r>
    </w:p>
    <w:p w:rsidR="00A256AB" w:rsidRPr="00A256AB" w:rsidRDefault="00A256AB" w:rsidP="00A256AB">
      <w:pPr>
        <w:rPr>
          <w:rFonts w:ascii="宋体" w:eastAsia="宋体" w:hAnsi="宋体" w:cs="宋体" w:hint="eastAsia"/>
        </w:rPr>
      </w:pPr>
      <w:r w:rsidRPr="00A256AB">
        <w:rPr>
          <w:rFonts w:ascii="宋体" w:eastAsia="宋体" w:hAnsi="宋体" w:cs="宋体" w:hint="eastAsia"/>
        </w:rPr>
        <w:t>①思想：</w:t>
      </w:r>
      <w:r w:rsidR="00FE1AEC">
        <w:rPr>
          <w:rFonts w:ascii="宋体" w:eastAsia="宋体" w:hAnsi="宋体" w:cs="宋体" w:hint="eastAsia"/>
        </w:rPr>
        <w:t>_________</w:t>
      </w:r>
      <w:r w:rsidRPr="00A256AB">
        <w:rPr>
          <w:rFonts w:ascii="宋体" w:eastAsia="宋体" w:hAnsi="宋体" w:cs="宋体" w:hint="eastAsia"/>
        </w:rPr>
        <w:t>占据神权统治地位，主张禁欲主义。</w:t>
      </w:r>
    </w:p>
    <w:p w:rsidR="00A256AB" w:rsidRPr="00A256AB" w:rsidRDefault="00A256AB" w:rsidP="00A256AB">
      <w:pPr>
        <w:rPr>
          <w:rFonts w:ascii="宋体" w:eastAsia="宋体" w:hAnsi="宋体" w:cs="宋体" w:hint="eastAsia"/>
        </w:rPr>
      </w:pPr>
      <w:r w:rsidRPr="00A256AB">
        <w:rPr>
          <w:rFonts w:ascii="宋体" w:eastAsia="宋体" w:hAnsi="宋体" w:cs="宋体" w:hint="eastAsia"/>
        </w:rPr>
        <w:t>②经济：西欧经济复苏发展和城市兴起，人们开始追求世俗人生的乐趣。</w:t>
      </w:r>
    </w:p>
    <w:p w:rsidR="00A256AB" w:rsidRPr="00A256AB" w:rsidRDefault="00A256AB" w:rsidP="00A256AB">
      <w:pPr>
        <w:rPr>
          <w:rFonts w:ascii="宋体" w:eastAsia="宋体" w:hAnsi="宋体" w:cs="宋体" w:hint="eastAsia"/>
        </w:rPr>
      </w:pPr>
      <w:r w:rsidRPr="00A256AB">
        <w:rPr>
          <w:rFonts w:ascii="宋体" w:eastAsia="宋体" w:hAnsi="宋体" w:cs="宋体" w:hint="eastAsia"/>
        </w:rPr>
        <w:t>③文化：意大利保留了较多的</w:t>
      </w:r>
      <w:r w:rsidR="00FE1AEC">
        <w:rPr>
          <w:rFonts w:ascii="宋体" w:eastAsia="宋体" w:hAnsi="宋体" w:cs="宋体" w:hint="eastAsia"/>
        </w:rPr>
        <w:t>________________________</w:t>
      </w:r>
      <w:r w:rsidRPr="00A256AB">
        <w:rPr>
          <w:rFonts w:ascii="宋体" w:eastAsia="宋体" w:hAnsi="宋体" w:cs="宋体" w:hint="eastAsia"/>
        </w:rPr>
        <w:t>。</w:t>
      </w:r>
    </w:p>
    <w:p w:rsidR="00A256AB" w:rsidRPr="00A256AB" w:rsidRDefault="00A256AB" w:rsidP="00A256AB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2、</w:t>
      </w:r>
      <w:r w:rsidRPr="00A256AB">
        <w:rPr>
          <w:rFonts w:ascii="宋体" w:eastAsia="宋体" w:hAnsi="宋体" w:cs="宋体" w:hint="eastAsia"/>
        </w:rPr>
        <w:t>表达形式：借助复兴</w:t>
      </w:r>
      <w:r w:rsidR="00FE1AEC">
        <w:rPr>
          <w:rFonts w:ascii="宋体" w:eastAsia="宋体" w:hAnsi="宋体" w:cs="宋体" w:hint="eastAsia"/>
        </w:rPr>
        <w:t>___________________</w:t>
      </w:r>
      <w:r w:rsidRPr="00A256AB">
        <w:rPr>
          <w:rFonts w:ascii="宋体" w:eastAsia="宋体" w:hAnsi="宋体" w:cs="宋体" w:hint="eastAsia"/>
        </w:rPr>
        <w:t>形式来表达自己的文化主张。</w:t>
      </w:r>
    </w:p>
    <w:p w:rsidR="00A256AB" w:rsidRDefault="00A256AB" w:rsidP="00A256AB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3、</w:t>
      </w:r>
      <w:r w:rsidRPr="00A256AB">
        <w:rPr>
          <w:rFonts w:ascii="宋体" w:eastAsia="宋体" w:hAnsi="宋体" w:cs="宋体" w:hint="eastAsia"/>
        </w:rPr>
        <w:t>旗帜：</w:t>
      </w:r>
      <w:r w:rsidR="00FE1AEC">
        <w:rPr>
          <w:rFonts w:ascii="宋体" w:eastAsia="宋体" w:hAnsi="宋体" w:cs="宋体" w:hint="eastAsia"/>
        </w:rPr>
        <w:t>_________________</w:t>
      </w:r>
      <w:r w:rsidRPr="00A256AB">
        <w:rPr>
          <w:rFonts w:ascii="宋体" w:eastAsia="宋体" w:hAnsi="宋体" w:cs="宋体" w:hint="eastAsia"/>
        </w:rPr>
        <w:t>。</w:t>
      </w:r>
    </w:p>
    <w:p w:rsidR="00FE1AEC" w:rsidRDefault="00FE1AEC" w:rsidP="00A256AB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4、</w:t>
      </w:r>
      <w:r w:rsidRPr="00FE1AEC">
        <w:rPr>
          <w:rFonts w:ascii="宋体" w:eastAsia="宋体" w:hAnsi="宋体" w:cs="宋体" w:hint="eastAsia"/>
        </w:rPr>
        <w:t>成就</w:t>
      </w:r>
    </w:p>
    <w:tbl>
      <w:tblPr>
        <w:tblW w:w="13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9"/>
        <w:gridCol w:w="2693"/>
        <w:gridCol w:w="8848"/>
      </w:tblGrid>
      <w:tr w:rsidR="00FE1AEC" w:rsidRPr="00FE1AEC" w:rsidTr="00FE1AEC">
        <w:trPr>
          <w:trHeight w:val="592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 w:rsidRPr="00FE1AEC">
              <w:rPr>
                <w:rFonts w:ascii="宋体" w:eastAsia="宋体" w:hAnsi="宋体" w:cs="宋体" w:hint="eastAsia"/>
                <w:bCs/>
              </w:rPr>
              <w:t>阶段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 w:rsidRPr="00FE1AEC">
              <w:rPr>
                <w:rFonts w:ascii="宋体" w:eastAsia="宋体" w:hAnsi="宋体" w:cs="宋体" w:hint="eastAsia"/>
                <w:bCs/>
              </w:rPr>
              <w:t>代表人物及作品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 w:rsidRPr="00FE1AEC">
              <w:rPr>
                <w:rFonts w:ascii="宋体" w:eastAsia="宋体" w:hAnsi="宋体" w:cs="宋体" w:hint="eastAsia"/>
                <w:bCs/>
              </w:rPr>
              <w:t>特点</w:t>
            </w:r>
          </w:p>
        </w:tc>
      </w:tr>
      <w:tr w:rsidR="00FE1AEC" w:rsidRPr="00FE1AEC" w:rsidTr="00FE1AEC">
        <w:trPr>
          <w:trHeight w:val="659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 w:rsidRPr="00FE1AEC">
              <w:rPr>
                <w:rFonts w:ascii="宋体" w:eastAsia="宋体" w:hAnsi="宋体" w:cs="宋体" w:hint="eastAsia"/>
                <w:bCs/>
              </w:rPr>
              <w:t>初期</w:t>
            </w:r>
            <w:r w:rsidRPr="00FE1AEC">
              <w:rPr>
                <w:rFonts w:ascii="宋体" w:eastAsia="宋体" w:hAnsi="宋体" w:cs="宋体"/>
                <w:bCs/>
              </w:rPr>
              <w:t>(</w:t>
            </w:r>
            <w:r w:rsidRPr="00FE1AEC">
              <w:rPr>
                <w:rFonts w:ascii="宋体" w:eastAsia="宋体" w:hAnsi="宋体" w:cs="宋体" w:hint="eastAsia"/>
                <w:bCs/>
              </w:rPr>
              <w:t>意大利</w:t>
            </w:r>
            <w:r w:rsidRPr="00FE1AEC">
              <w:rPr>
                <w:rFonts w:ascii="宋体" w:eastAsia="宋体" w:hAnsi="宋体" w:cs="宋体"/>
                <w:bCs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 w:rsidRPr="00FE1AEC">
              <w:rPr>
                <w:rFonts w:ascii="宋体" w:eastAsia="宋体" w:hAnsi="宋体" w:cs="宋体" w:hint="eastAsia"/>
                <w:bCs/>
                <w:u w:val="single"/>
              </w:rPr>
              <w:t>但丁</w:t>
            </w:r>
            <w:r w:rsidRPr="00FE1AEC">
              <w:rPr>
                <w:rFonts w:ascii="宋体" w:eastAsia="宋体" w:hAnsi="宋体" w:cs="宋体" w:hint="eastAsia"/>
                <w:bCs/>
              </w:rPr>
              <w:t>与</w:t>
            </w:r>
            <w:r>
              <w:rPr>
                <w:rFonts w:ascii="宋体" w:eastAsia="宋体" w:hAnsi="宋体" w:cs="宋体" w:hint="eastAsia"/>
                <w:bCs/>
                <w:u w:val="single"/>
              </w:rPr>
              <w:t xml:space="preserve">《        </w:t>
            </w:r>
            <w:r w:rsidRPr="00FE1AEC">
              <w:rPr>
                <w:rFonts w:ascii="宋体" w:eastAsia="宋体" w:hAnsi="宋体" w:cs="宋体" w:hint="eastAsia"/>
                <w:bCs/>
                <w:u w:val="single"/>
              </w:rPr>
              <w:t>》</w:t>
            </w:r>
          </w:p>
        </w:tc>
        <w:tc>
          <w:tcPr>
            <w:tcW w:w="8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 w:rsidRPr="00FE1AEC">
              <w:rPr>
                <w:rFonts w:ascii="宋体" w:eastAsia="宋体" w:hAnsi="宋体" w:cs="宋体" w:hint="eastAsia"/>
                <w:bCs/>
              </w:rPr>
              <w:t>肯定人的欲望和</w:t>
            </w:r>
            <w:r w:rsidRPr="00FE1AEC">
              <w:rPr>
                <w:rFonts w:ascii="宋体" w:eastAsia="宋体" w:hAnsi="宋体" w:cs="宋体" w:hint="eastAsia"/>
                <w:bCs/>
                <w:u w:val="single"/>
              </w:rPr>
              <w:t>歌颂自然的人性</w:t>
            </w:r>
          </w:p>
        </w:tc>
      </w:tr>
      <w:tr w:rsidR="00FE1AEC" w:rsidRPr="00FE1AEC" w:rsidTr="00FE1AEC">
        <w:trPr>
          <w:trHeight w:val="683"/>
        </w:trPr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AEC" w:rsidRPr="00FE1AEC" w:rsidRDefault="00FE1AEC" w:rsidP="00FE1AEC">
            <w:pPr>
              <w:rPr>
                <w:rFonts w:ascii="宋体" w:eastAsia="宋体" w:hAnsi="宋体" w:cs="宋体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 w:rsidRPr="00FE1AEC">
              <w:rPr>
                <w:rFonts w:ascii="宋体" w:eastAsia="宋体" w:hAnsi="宋体" w:cs="宋体" w:hint="eastAsia"/>
                <w:bCs/>
                <w:u w:val="single"/>
              </w:rPr>
              <w:t>彼特拉克</w:t>
            </w:r>
            <w:r w:rsidRPr="00FE1AEC">
              <w:rPr>
                <w:rFonts w:ascii="宋体" w:eastAsia="宋体" w:hAnsi="宋体" w:cs="宋体" w:hint="eastAsia"/>
                <w:bCs/>
              </w:rPr>
              <w:t>与</w:t>
            </w:r>
            <w:r>
              <w:rPr>
                <w:rFonts w:ascii="宋体" w:eastAsia="宋体" w:hAnsi="宋体" w:cs="宋体" w:hint="eastAsia"/>
                <w:bCs/>
                <w:u w:val="single"/>
              </w:rPr>
              <w:t xml:space="preserve">《      </w:t>
            </w:r>
            <w:r w:rsidRPr="00FE1AEC">
              <w:rPr>
                <w:rFonts w:ascii="宋体" w:eastAsia="宋体" w:hAnsi="宋体" w:cs="宋体" w:hint="eastAsia"/>
                <w:bCs/>
                <w:u w:val="single"/>
              </w:rPr>
              <w:t>》</w:t>
            </w:r>
          </w:p>
        </w:tc>
        <w:tc>
          <w:tcPr>
            <w:tcW w:w="8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AEC" w:rsidRPr="00FE1AEC" w:rsidRDefault="00FE1AEC" w:rsidP="00FE1AEC">
            <w:pPr>
              <w:rPr>
                <w:rFonts w:ascii="宋体" w:eastAsia="宋体" w:hAnsi="宋体" w:cs="宋体"/>
              </w:rPr>
            </w:pPr>
          </w:p>
        </w:tc>
      </w:tr>
      <w:tr w:rsidR="00FE1AEC" w:rsidRPr="00FE1AEC" w:rsidTr="00FE1AEC">
        <w:trPr>
          <w:trHeight w:val="523"/>
        </w:trPr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AEC" w:rsidRPr="00FE1AEC" w:rsidRDefault="00FE1AEC" w:rsidP="00FE1AEC">
            <w:pPr>
              <w:rPr>
                <w:rFonts w:ascii="宋体" w:eastAsia="宋体" w:hAnsi="宋体" w:cs="宋体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ind w:firstLineChars="100" w:firstLine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Cs/>
                <w:u w:val="single"/>
              </w:rPr>
              <w:t>_________</w:t>
            </w:r>
            <w:r w:rsidRPr="00FE1AEC">
              <w:rPr>
                <w:rFonts w:ascii="宋体" w:eastAsia="宋体" w:hAnsi="宋体" w:cs="宋体" w:hint="eastAsia"/>
                <w:bCs/>
              </w:rPr>
              <w:t>与</w:t>
            </w:r>
            <w:r w:rsidRPr="00FE1AEC">
              <w:rPr>
                <w:rFonts w:ascii="宋体" w:eastAsia="宋体" w:hAnsi="宋体" w:cs="宋体" w:hint="eastAsia"/>
                <w:bCs/>
                <w:u w:val="single"/>
              </w:rPr>
              <w:t>《十日谈》</w:t>
            </w:r>
          </w:p>
        </w:tc>
        <w:tc>
          <w:tcPr>
            <w:tcW w:w="8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1AEC" w:rsidRPr="00FE1AEC" w:rsidRDefault="00FE1AEC" w:rsidP="00FE1AEC">
            <w:pPr>
              <w:rPr>
                <w:rFonts w:ascii="宋体" w:eastAsia="宋体" w:hAnsi="宋体" w:cs="宋体"/>
              </w:rPr>
            </w:pPr>
          </w:p>
        </w:tc>
      </w:tr>
      <w:tr w:rsidR="00FE1AEC" w:rsidRPr="00FE1AEC" w:rsidTr="00FE1AEC">
        <w:trPr>
          <w:trHeight w:val="82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 w:rsidRPr="00FE1AEC">
              <w:rPr>
                <w:rFonts w:ascii="宋体" w:eastAsia="宋体" w:hAnsi="宋体" w:cs="宋体" w:hint="eastAsia"/>
                <w:bCs/>
              </w:rPr>
              <w:t>高潮</w:t>
            </w:r>
            <w:r w:rsidRPr="00FE1AEC">
              <w:rPr>
                <w:rFonts w:ascii="宋体" w:eastAsia="宋体" w:hAnsi="宋体" w:cs="宋体"/>
                <w:bCs/>
              </w:rPr>
              <w:t>(</w:t>
            </w:r>
            <w:r w:rsidRPr="00FE1AEC">
              <w:rPr>
                <w:rFonts w:ascii="宋体" w:eastAsia="宋体" w:hAnsi="宋体" w:cs="宋体" w:hint="eastAsia"/>
                <w:bCs/>
              </w:rPr>
              <w:t>英国</w:t>
            </w:r>
            <w:r w:rsidRPr="00FE1AEC">
              <w:rPr>
                <w:rFonts w:ascii="宋体" w:eastAsia="宋体" w:hAnsi="宋体" w:cs="宋体"/>
                <w:bCs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Cs/>
                <w:u w:val="single"/>
              </w:rPr>
              <w:t>_________</w:t>
            </w:r>
            <w:r w:rsidRPr="00FE1AEC">
              <w:rPr>
                <w:rFonts w:ascii="宋体" w:eastAsia="宋体" w:hAnsi="宋体" w:cs="宋体" w:hint="eastAsia"/>
                <w:bCs/>
              </w:rPr>
              <w:t>与</w:t>
            </w:r>
            <w:r w:rsidRPr="00FE1AEC">
              <w:rPr>
                <w:rFonts w:ascii="宋体" w:eastAsia="宋体" w:hAnsi="宋体" w:cs="宋体" w:hint="eastAsia"/>
                <w:bCs/>
                <w:u w:val="single"/>
              </w:rPr>
              <w:t>《哈姆雷特》</w:t>
            </w:r>
          </w:p>
        </w:tc>
        <w:tc>
          <w:tcPr>
            <w:tcW w:w="8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000000" w:rsidRPr="00FE1AEC" w:rsidRDefault="00FE1AEC" w:rsidP="00FE1AEC">
            <w:pPr>
              <w:rPr>
                <w:rFonts w:ascii="宋体" w:eastAsia="宋体" w:hAnsi="宋体" w:cs="宋体"/>
              </w:rPr>
            </w:pPr>
            <w:r w:rsidRPr="00FE1AEC">
              <w:rPr>
                <w:rFonts w:ascii="宋体" w:eastAsia="宋体" w:hAnsi="宋体" w:cs="宋体" w:hint="eastAsia"/>
                <w:bCs/>
              </w:rPr>
              <w:t>歌颂</w:t>
            </w:r>
            <w:r w:rsidRPr="00FE1AEC">
              <w:rPr>
                <w:rFonts w:ascii="宋体" w:eastAsia="宋体" w:hAnsi="宋体" w:cs="宋体" w:hint="eastAsia"/>
                <w:bCs/>
                <w:u w:val="single"/>
              </w:rPr>
              <w:t>仁爱</w:t>
            </w:r>
            <w:r w:rsidRPr="00FE1AEC">
              <w:rPr>
                <w:rFonts w:ascii="宋体" w:eastAsia="宋体" w:hAnsi="宋体" w:cs="宋体" w:hint="eastAsia"/>
                <w:bCs/>
              </w:rPr>
              <w:t>，提升人性的高尚与尊严</w:t>
            </w:r>
          </w:p>
        </w:tc>
      </w:tr>
    </w:tbl>
    <w:p w:rsidR="00FE1AEC" w:rsidRPr="00FE1AEC" w:rsidRDefault="00FE1AEC" w:rsidP="00A256AB">
      <w:pPr>
        <w:rPr>
          <w:rFonts w:ascii="宋体" w:eastAsia="宋体" w:hAnsi="宋体" w:cs="宋体" w:hint="eastAsia"/>
        </w:rPr>
      </w:pPr>
      <w:r w:rsidRPr="00FE1AEC">
        <w:rPr>
          <w:rFonts w:ascii="宋体" w:eastAsia="宋体" w:hAnsi="宋体" w:cs="宋体" w:hint="eastAsia"/>
        </w:rPr>
        <w:t>(5)实质：一场</w:t>
      </w:r>
      <w:r>
        <w:rPr>
          <w:rFonts w:ascii="宋体" w:eastAsia="宋体" w:hAnsi="宋体" w:cs="宋体" w:hint="eastAsia"/>
        </w:rPr>
        <w:t>___________</w:t>
      </w:r>
      <w:r w:rsidRPr="00FE1AEC">
        <w:rPr>
          <w:rFonts w:ascii="宋体" w:eastAsia="宋体" w:hAnsi="宋体" w:cs="宋体" w:hint="eastAsia"/>
        </w:rPr>
        <w:t>的新文化运动，是欧洲第二次思想解放运动。</w:t>
      </w:r>
    </w:p>
    <w:p w:rsidR="00FE1AEC" w:rsidRDefault="00FE1AEC" w:rsidP="00A256AB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二、</w:t>
      </w:r>
      <w:r w:rsidRPr="00FE1AEC">
        <w:rPr>
          <w:rFonts w:ascii="宋体" w:eastAsia="宋体" w:hAnsi="宋体" w:cs="宋体" w:hint="eastAsia"/>
        </w:rPr>
        <w:t>宗教改革</w:t>
      </w:r>
    </w:p>
    <w:p w:rsidR="00FE1AEC" w:rsidRPr="00FE1AEC" w:rsidRDefault="00FE1AEC" w:rsidP="00FE1AEC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1、</w:t>
      </w:r>
      <w:r w:rsidRPr="00FE1AEC">
        <w:rPr>
          <w:rFonts w:ascii="宋体" w:eastAsia="宋体" w:hAnsi="宋体" w:cs="宋体" w:hint="eastAsia"/>
        </w:rPr>
        <w:t>背景</w:t>
      </w:r>
    </w:p>
    <w:p w:rsidR="00FE1AEC" w:rsidRPr="00FE1AEC" w:rsidRDefault="00FE1AEC" w:rsidP="00FE1AEC">
      <w:pPr>
        <w:rPr>
          <w:rFonts w:ascii="宋体" w:eastAsia="宋体" w:hAnsi="宋体" w:cs="宋体" w:hint="eastAsia"/>
        </w:rPr>
      </w:pPr>
      <w:r w:rsidRPr="00FE1AEC">
        <w:rPr>
          <w:rFonts w:ascii="宋体" w:eastAsia="宋体" w:hAnsi="宋体" w:cs="宋体" w:hint="eastAsia"/>
        </w:rPr>
        <w:t>①文艺复兴在欧洲的影响有限。</w:t>
      </w:r>
    </w:p>
    <w:p w:rsidR="00FE1AEC" w:rsidRPr="00FE1AEC" w:rsidRDefault="00FE1AEC" w:rsidP="00FE1AEC">
      <w:pPr>
        <w:rPr>
          <w:rFonts w:ascii="宋体" w:eastAsia="宋体" w:hAnsi="宋体" w:cs="宋体" w:hint="eastAsia"/>
        </w:rPr>
      </w:pPr>
      <w:r w:rsidRPr="00FE1AEC">
        <w:rPr>
          <w:rFonts w:ascii="宋体" w:eastAsia="宋体" w:hAnsi="宋体" w:cs="宋体" w:hint="eastAsia"/>
        </w:rPr>
        <w:t>②罗马天主教教廷对德国的剥削与压迫最多。</w:t>
      </w:r>
    </w:p>
    <w:p w:rsidR="00FE1AEC" w:rsidRPr="00FE1AEC" w:rsidRDefault="00FE1AEC" w:rsidP="00FE1AEC">
      <w:pPr>
        <w:rPr>
          <w:rFonts w:ascii="宋体" w:eastAsia="宋体" w:hAnsi="宋体" w:cs="宋体" w:hint="eastAsia"/>
        </w:rPr>
      </w:pPr>
      <w:r w:rsidRPr="00FE1AEC">
        <w:rPr>
          <w:rFonts w:ascii="宋体" w:eastAsia="宋体" w:hAnsi="宋体" w:cs="宋体" w:hint="eastAsia"/>
        </w:rPr>
        <w:t>③教皇在</w:t>
      </w:r>
      <w:r>
        <w:rPr>
          <w:rFonts w:ascii="宋体" w:eastAsia="宋体" w:hAnsi="宋体" w:cs="宋体" w:hint="eastAsia"/>
        </w:rPr>
        <w:t>___________</w:t>
      </w:r>
      <w:r w:rsidRPr="00FE1AEC">
        <w:rPr>
          <w:rFonts w:ascii="宋体" w:eastAsia="宋体" w:hAnsi="宋体" w:cs="宋体" w:hint="eastAsia"/>
        </w:rPr>
        <w:t>出售“赎罪劵”激起德国民众愤慨。</w:t>
      </w:r>
    </w:p>
    <w:p w:rsidR="00FE1AEC" w:rsidRPr="00FE1AEC" w:rsidRDefault="00FE1AEC" w:rsidP="00FE1AEC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2、</w:t>
      </w:r>
      <w:r w:rsidRPr="00FE1AEC">
        <w:rPr>
          <w:rFonts w:ascii="宋体" w:eastAsia="宋体" w:hAnsi="宋体" w:cs="宋体" w:hint="eastAsia"/>
        </w:rPr>
        <w:t>兴起：1517年，</w:t>
      </w:r>
      <w:r>
        <w:rPr>
          <w:rFonts w:ascii="宋体" w:eastAsia="宋体" w:hAnsi="宋体" w:cs="宋体" w:hint="eastAsia"/>
        </w:rPr>
        <w:t>________________</w:t>
      </w:r>
      <w:r w:rsidRPr="00FE1AEC">
        <w:rPr>
          <w:rFonts w:ascii="宋体" w:eastAsia="宋体" w:hAnsi="宋体" w:cs="宋体" w:hint="eastAsia"/>
        </w:rPr>
        <w:t>发表《九十五条论纲》，引发了宗教改革运动。</w:t>
      </w:r>
    </w:p>
    <w:p w:rsidR="00FE1AEC" w:rsidRPr="00FE1AEC" w:rsidRDefault="00FE1AEC" w:rsidP="00FE1AEC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3、</w:t>
      </w:r>
      <w:r w:rsidRPr="00FE1AEC">
        <w:rPr>
          <w:rFonts w:ascii="宋体" w:eastAsia="宋体" w:hAnsi="宋体" w:cs="宋体" w:hint="eastAsia"/>
        </w:rPr>
        <w:t>主张</w:t>
      </w:r>
    </w:p>
    <w:p w:rsidR="00FE1AEC" w:rsidRDefault="00FE1AEC" w:rsidP="00FE1AEC">
      <w:pPr>
        <w:rPr>
          <w:rFonts w:ascii="宋体" w:eastAsia="宋体" w:hAnsi="宋体" w:cs="宋体" w:hint="eastAsia"/>
        </w:rPr>
      </w:pPr>
      <w:r w:rsidRPr="00FE1AEC">
        <w:rPr>
          <w:rFonts w:ascii="宋体" w:eastAsia="宋体" w:hAnsi="宋体" w:cs="宋体" w:hint="eastAsia"/>
        </w:rPr>
        <w:t>①</w:t>
      </w:r>
      <w:r>
        <w:rPr>
          <w:rFonts w:ascii="宋体" w:eastAsia="宋体" w:hAnsi="宋体" w:cs="宋体" w:hint="eastAsia"/>
        </w:rPr>
        <w:t>_______________</w:t>
      </w:r>
      <w:r w:rsidRPr="00FE1AEC">
        <w:rPr>
          <w:rFonts w:ascii="宋体" w:eastAsia="宋体" w:hAnsi="宋体" w:cs="宋体" w:hint="eastAsia"/>
        </w:rPr>
        <w:t>：靠自己虔诚信仰即可得救。</w:t>
      </w:r>
    </w:p>
    <w:p w:rsidR="00FE1AEC" w:rsidRPr="00FE1AEC" w:rsidRDefault="00FE1AEC" w:rsidP="00FE1AEC">
      <w:pPr>
        <w:rPr>
          <w:rFonts w:ascii="宋体" w:eastAsia="宋体" w:hAnsi="宋体" w:cs="宋体" w:hint="eastAsia"/>
        </w:rPr>
      </w:pPr>
      <w:r w:rsidRPr="00FE1AEC">
        <w:rPr>
          <w:rFonts w:ascii="宋体" w:eastAsia="宋体" w:hAnsi="宋体" w:cs="宋体" w:hint="eastAsia"/>
        </w:rPr>
        <w:t>②人人有权阅读和理解</w:t>
      </w:r>
      <w:r w:rsidR="00E57C7C">
        <w:rPr>
          <w:rFonts w:ascii="宋体" w:eastAsia="宋体" w:hAnsi="宋体" w:cs="宋体" w:hint="eastAsia"/>
        </w:rPr>
        <w:t>_________</w:t>
      </w:r>
      <w:r w:rsidRPr="00FE1AEC">
        <w:rPr>
          <w:rFonts w:ascii="宋体" w:eastAsia="宋体" w:hAnsi="宋体" w:cs="宋体" w:hint="eastAsia"/>
        </w:rPr>
        <w:t>，直接与上帝沟通和对话。</w:t>
      </w:r>
    </w:p>
    <w:p w:rsidR="00FE1AEC" w:rsidRPr="00FE1AEC" w:rsidRDefault="00E57C7C" w:rsidP="00FE1AEC">
      <w:pPr>
        <w:rPr>
          <w:rFonts w:ascii="宋体" w:eastAsia="宋体" w:hAnsi="宋体" w:cs="宋体" w:hint="eastAsia"/>
        </w:rPr>
      </w:pPr>
      <w:r>
        <w:rPr>
          <w:rFonts w:ascii="宋体" w:eastAsia="宋体" w:hAnsi="宋体" w:cs="宋体" w:hint="eastAsia"/>
        </w:rPr>
        <w:t>4、</w:t>
      </w:r>
      <w:r w:rsidR="00FE1AEC" w:rsidRPr="00FE1AEC">
        <w:rPr>
          <w:rFonts w:ascii="宋体" w:eastAsia="宋体" w:hAnsi="宋体" w:cs="宋体" w:hint="eastAsia"/>
        </w:rPr>
        <w:t>影响</w:t>
      </w:r>
    </w:p>
    <w:p w:rsidR="00FE1AEC" w:rsidRPr="00FE1AEC" w:rsidRDefault="00FE1AEC" w:rsidP="00FE1AEC">
      <w:pPr>
        <w:rPr>
          <w:rFonts w:ascii="宋体" w:eastAsia="宋体" w:hAnsi="宋体" w:cs="宋体" w:hint="eastAsia"/>
        </w:rPr>
      </w:pPr>
      <w:r w:rsidRPr="00FE1AEC">
        <w:rPr>
          <w:rFonts w:ascii="宋体" w:eastAsia="宋体" w:hAnsi="宋体" w:cs="宋体" w:hint="eastAsia"/>
        </w:rPr>
        <w:t>①从更广泛的社会层面和更内在的心灵角度，传播和发展了人文主义。</w:t>
      </w:r>
    </w:p>
    <w:p w:rsidR="00FE1AEC" w:rsidRPr="00A256AB" w:rsidRDefault="00FE1AEC" w:rsidP="00A256AB">
      <w:pPr>
        <w:rPr>
          <w:rFonts w:ascii="宋体" w:eastAsia="宋体" w:hAnsi="宋体" w:cs="宋体"/>
        </w:rPr>
      </w:pPr>
      <w:r w:rsidRPr="00FE1AEC">
        <w:rPr>
          <w:rFonts w:ascii="宋体" w:eastAsia="宋体" w:hAnsi="宋体" w:cs="宋体" w:hint="eastAsia"/>
        </w:rPr>
        <w:t>②将西欧人从长期的基督教神权统治中解放出来，为启蒙运动的到来做了思想上的准备。</w:t>
      </w:r>
    </w:p>
    <w:p w:rsidR="00DE2017" w:rsidRDefault="00060205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【</w:t>
      </w:r>
      <w:r w:rsidR="00A256AB">
        <w:rPr>
          <w:rFonts w:ascii="宋体" w:eastAsia="宋体" w:hAnsi="宋体" w:cs="宋体" w:hint="eastAsia"/>
        </w:rPr>
        <w:t>史料探究</w:t>
      </w:r>
      <w:r>
        <w:rPr>
          <w:rFonts w:ascii="宋体" w:eastAsia="宋体" w:hAnsi="宋体" w:cs="宋体" w:hint="eastAsia"/>
        </w:rPr>
        <w:t>】</w:t>
      </w:r>
    </w:p>
    <w:p w:rsidR="00E57C7C" w:rsidRPr="00E57C7C" w:rsidRDefault="00060205" w:rsidP="00E57C7C">
      <w:pPr>
        <w:rPr>
          <w:rFonts w:ascii="楷体" w:eastAsia="楷体" w:hAnsi="楷体" w:cs="楷体" w:hint="eastAsia"/>
        </w:rPr>
      </w:pPr>
      <w:r>
        <w:rPr>
          <w:rFonts w:ascii="宋体" w:eastAsia="宋体" w:hAnsi="宋体" w:cs="宋体" w:hint="eastAsia"/>
        </w:rPr>
        <w:t>材料</w:t>
      </w:r>
      <w:proofErr w:type="gramStart"/>
      <w:r>
        <w:rPr>
          <w:rFonts w:ascii="宋体" w:eastAsia="宋体" w:hAnsi="宋体" w:cs="宋体" w:hint="eastAsia"/>
        </w:rPr>
        <w:t>一</w:t>
      </w:r>
      <w:proofErr w:type="gramEnd"/>
      <w:r w:rsidR="00E57C7C">
        <w:rPr>
          <w:rFonts w:ascii="宋体" w:eastAsia="宋体" w:hAnsi="宋体" w:cs="宋体" w:hint="eastAsia"/>
        </w:rPr>
        <w:t xml:space="preserve">   </w:t>
      </w:r>
      <w:r w:rsidR="00E57C7C" w:rsidRPr="00E57C7C">
        <w:rPr>
          <w:rFonts w:ascii="楷体" w:eastAsia="楷体" w:hAnsi="楷体" w:cs="楷体" w:hint="eastAsia"/>
        </w:rPr>
        <w:t>14世纪下半叶的意大利流行起“我是人，人的一切特性，我是无所不有”的口号。</w:t>
      </w:r>
    </w:p>
    <w:p w:rsidR="00E57C7C" w:rsidRPr="00E57C7C" w:rsidRDefault="00E57C7C" w:rsidP="00E57C7C">
      <w:pPr>
        <w:ind w:firstLineChars="350" w:firstLine="735"/>
        <w:rPr>
          <w:rFonts w:ascii="楷体" w:eastAsia="楷体" w:hAnsi="楷体" w:cs="楷体" w:hint="eastAsia"/>
        </w:rPr>
      </w:pPr>
      <w:r w:rsidRPr="00E57C7C">
        <w:rPr>
          <w:rFonts w:ascii="楷体" w:eastAsia="楷体" w:hAnsi="楷体" w:cs="楷体" w:hint="eastAsia"/>
        </w:rPr>
        <w:t>彼特拉克说：“真正的贵族，并非天生，而是自为的。”</w:t>
      </w:r>
    </w:p>
    <w:p w:rsidR="00E57C7C" w:rsidRPr="00E57C7C" w:rsidRDefault="00E57C7C" w:rsidP="00E57C7C">
      <w:pPr>
        <w:ind w:firstLineChars="100" w:firstLine="210"/>
        <w:rPr>
          <w:rFonts w:ascii="楷体" w:eastAsia="楷体" w:hAnsi="楷体" w:cs="楷体" w:hint="eastAsia"/>
        </w:rPr>
      </w:pPr>
      <w:r w:rsidRPr="00E57C7C">
        <w:rPr>
          <w:rFonts w:ascii="楷体" w:eastAsia="楷体" w:hAnsi="楷体" w:cs="楷体" w:hint="eastAsia"/>
        </w:rPr>
        <w:t xml:space="preserve">　这是一次人类从来没有经历过的最伟大的、进步的变革，是一个需要巨人而且产生了巨人——在思维能力、热情和性格方面，在多才多艺和学识渊博方面的巨人的时代。</w:t>
      </w:r>
    </w:p>
    <w:p w:rsidR="00E57C7C" w:rsidRDefault="00E57C7C" w:rsidP="00E57C7C">
      <w:pPr>
        <w:ind w:firstLineChars="2450" w:firstLine="5145"/>
        <w:rPr>
          <w:rFonts w:ascii="楷体" w:eastAsia="楷体" w:hAnsi="楷体" w:cs="楷体" w:hint="eastAsia"/>
        </w:rPr>
      </w:pPr>
      <w:r w:rsidRPr="00E57C7C">
        <w:rPr>
          <w:rFonts w:ascii="楷体" w:eastAsia="楷体" w:hAnsi="楷体" w:cs="楷体" w:hint="eastAsia"/>
        </w:rPr>
        <w:t>——恩格斯评价“文艺复兴”语</w:t>
      </w:r>
    </w:p>
    <w:p w:rsidR="00E57C7C" w:rsidRPr="00E57C7C" w:rsidRDefault="00E57C7C" w:rsidP="00E57C7C">
      <w:pPr>
        <w:ind w:firstLineChars="100" w:firstLine="210"/>
        <w:rPr>
          <w:rFonts w:ascii="楷体" w:eastAsia="楷体" w:hAnsi="楷体" w:cs="楷体" w:hint="eastAsia"/>
        </w:rPr>
      </w:pPr>
      <w:r w:rsidRPr="00E57C7C">
        <w:rPr>
          <w:rFonts w:ascii="楷体" w:eastAsia="楷体" w:hAnsi="楷体" w:cs="楷体" w:hint="eastAsia"/>
        </w:rPr>
        <w:t>我不曾抵抗就做了俘虏／因为，夫人，您那美丽的眼睛射出的无形视线／将我捆缚起来，如同囚犯一般／当时我没有意识到预防爱神的纠缠／依然若无其事、自信地迈步向前／殊不知就在此刻，我的感情之苦／已经伴随着人间之</w:t>
      </w:r>
      <w:proofErr w:type="gramStart"/>
      <w:r w:rsidRPr="00E57C7C">
        <w:rPr>
          <w:rFonts w:ascii="楷体" w:eastAsia="楷体" w:hAnsi="楷体" w:cs="楷体" w:hint="eastAsia"/>
        </w:rPr>
        <w:t>痛一起</w:t>
      </w:r>
      <w:proofErr w:type="gramEnd"/>
      <w:r w:rsidRPr="00E57C7C">
        <w:rPr>
          <w:rFonts w:ascii="楷体" w:eastAsia="楷体" w:hAnsi="楷体" w:cs="楷体" w:hint="eastAsia"/>
        </w:rPr>
        <w:t>涌起波</w:t>
      </w:r>
      <w:proofErr w:type="gramStart"/>
      <w:r w:rsidRPr="00E57C7C">
        <w:rPr>
          <w:rFonts w:ascii="楷体" w:eastAsia="楷体" w:hAnsi="楷体" w:cs="楷体" w:hint="eastAsia"/>
        </w:rPr>
        <w:t>涟</w:t>
      </w:r>
      <w:proofErr w:type="gramEnd"/>
      <w:r w:rsidRPr="00E57C7C">
        <w:rPr>
          <w:rFonts w:ascii="楷体" w:eastAsia="楷体" w:hAnsi="楷体" w:cs="楷体" w:hint="eastAsia"/>
        </w:rPr>
        <w:t>。</w:t>
      </w:r>
    </w:p>
    <w:p w:rsidR="00E57C7C" w:rsidRPr="00E57C7C" w:rsidRDefault="00E57C7C" w:rsidP="00E57C7C">
      <w:pPr>
        <w:ind w:firstLineChars="2600" w:firstLine="5460"/>
        <w:rPr>
          <w:rFonts w:ascii="楷体" w:eastAsia="楷体" w:hAnsi="楷体" w:cs="楷体" w:hint="eastAsia"/>
        </w:rPr>
      </w:pPr>
      <w:r w:rsidRPr="00E57C7C">
        <w:rPr>
          <w:rFonts w:ascii="楷体" w:eastAsia="楷体" w:hAnsi="楷体" w:cs="楷体" w:hint="eastAsia"/>
        </w:rPr>
        <w:t>——（意）彼特拉克《歌集》</w:t>
      </w:r>
    </w:p>
    <w:p w:rsidR="00DE2017" w:rsidRDefault="00060205" w:rsidP="00E57C7C">
      <w:pPr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探究</w:t>
      </w:r>
      <w:r>
        <w:rPr>
          <w:rFonts w:asciiTheme="majorEastAsia" w:eastAsiaTheme="majorEastAsia" w:hAnsiTheme="majorEastAsia" w:cstheme="majorEastAsia" w:hint="eastAsia"/>
        </w:rPr>
        <w:t>1</w:t>
      </w:r>
      <w:r>
        <w:rPr>
          <w:rFonts w:asciiTheme="majorEastAsia" w:eastAsiaTheme="majorEastAsia" w:hAnsiTheme="majorEastAsia" w:cstheme="majorEastAsia" w:hint="eastAsia"/>
        </w:rPr>
        <w:t>：</w:t>
      </w:r>
      <w:r w:rsidR="00E57C7C">
        <w:rPr>
          <w:rFonts w:asciiTheme="majorEastAsia" w:eastAsiaTheme="majorEastAsia" w:hAnsiTheme="majorEastAsia" w:cstheme="majorEastAsia" w:hint="eastAsia"/>
        </w:rPr>
        <w:t>请根据材料并结合所学知识概括人文主义的内涵</w:t>
      </w:r>
      <w:r>
        <w:rPr>
          <w:rFonts w:asciiTheme="majorEastAsia" w:eastAsiaTheme="majorEastAsia" w:hAnsiTheme="majorEastAsia" w:cstheme="majorEastAsia" w:hint="eastAsia"/>
        </w:rPr>
        <w:t>。</w:t>
      </w:r>
    </w:p>
    <w:p w:rsidR="00E57C7C" w:rsidRDefault="00E57C7C" w:rsidP="00E57C7C">
      <w:pPr>
        <w:rPr>
          <w:rFonts w:ascii="楷体" w:eastAsia="楷体" w:hAnsi="楷体" w:cstheme="majorEastAsia" w:hint="eastAsia"/>
        </w:rPr>
      </w:pPr>
    </w:p>
    <w:p w:rsidR="00E57C7C" w:rsidRPr="00E57C7C" w:rsidRDefault="00E57C7C" w:rsidP="00E57C7C">
      <w:pPr>
        <w:rPr>
          <w:rFonts w:ascii="楷体" w:eastAsia="楷体" w:hAnsi="楷体" w:cstheme="majorEastAsia" w:hint="eastAsia"/>
        </w:rPr>
      </w:pPr>
      <w:r w:rsidRPr="00E57C7C">
        <w:rPr>
          <w:rFonts w:ascii="楷体" w:eastAsia="楷体" w:hAnsi="楷体" w:cstheme="majorEastAsia" w:hint="eastAsia"/>
        </w:rPr>
        <w:t>(1)思想内容上：否定神的权威，肯定人的价值，强调人的可贵，颂扬人的力量；反对中世纪神学的禁欲主义和来世观念，肯定人有追求财富和个人幸福的权利，追求现世的享乐；反对中世纪的宗教束缚和封建等级观念，要求人的</w:t>
      </w:r>
      <w:proofErr w:type="gramStart"/>
      <w:r w:rsidRPr="00E57C7C">
        <w:rPr>
          <w:rFonts w:ascii="楷体" w:eastAsia="楷体" w:hAnsi="楷体" w:cstheme="majorEastAsia" w:hint="eastAsia"/>
        </w:rPr>
        <w:t>个</w:t>
      </w:r>
      <w:proofErr w:type="gramEnd"/>
      <w:r w:rsidRPr="00E57C7C">
        <w:rPr>
          <w:rFonts w:ascii="楷体" w:eastAsia="楷体" w:hAnsi="楷体" w:cstheme="majorEastAsia" w:hint="eastAsia"/>
        </w:rPr>
        <w:t>性解放和自由平等。</w:t>
      </w:r>
    </w:p>
    <w:p w:rsidR="00DE2017" w:rsidRDefault="00E57C7C" w:rsidP="00E57C7C">
      <w:pPr>
        <w:rPr>
          <w:rFonts w:ascii="楷体" w:eastAsia="楷体" w:hAnsi="楷体" w:cstheme="majorEastAsia" w:hint="eastAsia"/>
        </w:rPr>
      </w:pPr>
      <w:r w:rsidRPr="00E57C7C">
        <w:rPr>
          <w:rFonts w:ascii="楷体" w:eastAsia="楷体" w:hAnsi="楷体" w:cstheme="majorEastAsia" w:hint="eastAsia"/>
        </w:rPr>
        <w:t>(2)思维方式上：反对中世纪的蒙昧主义、神秘主义，推崇人的经验和理性，提倡发展文化教育，追求知识，探索自然，研究科学，造福人类</w:t>
      </w:r>
    </w:p>
    <w:p w:rsidR="00E57C7C" w:rsidRPr="00E57C7C" w:rsidRDefault="00E57C7C" w:rsidP="00E57C7C">
      <w:pPr>
        <w:rPr>
          <w:rFonts w:ascii="楷体" w:eastAsia="楷体" w:hAnsi="楷体" w:cs="楷体"/>
          <w:color w:val="000000" w:themeColor="text1"/>
        </w:rPr>
      </w:pPr>
    </w:p>
    <w:p w:rsidR="00E57C7C" w:rsidRPr="00E57C7C" w:rsidRDefault="00060205" w:rsidP="00E57C7C">
      <w:pPr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 w:themeColor="text1"/>
          <w:szCs w:val="21"/>
          <w:shd w:val="clear" w:color="auto" w:fill="FFFFFF"/>
        </w:rPr>
        <w:t>材料二</w:t>
      </w:r>
      <w:r>
        <w:rPr>
          <w:rFonts w:asciiTheme="minorEastAsia" w:hAnsiTheme="minorEastAsia" w:cstheme="minorEastAsia" w:hint="eastAsia"/>
          <w:color w:val="000000" w:themeColor="text1"/>
          <w:szCs w:val="21"/>
          <w:shd w:val="clear" w:color="auto" w:fill="FFFFFF"/>
        </w:rPr>
        <w:t xml:space="preserve"> </w:t>
      </w:r>
      <w:r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 xml:space="preserve">  </w:t>
      </w:r>
      <w:r>
        <w:rPr>
          <w:rFonts w:ascii="楷体" w:eastAsia="楷体" w:hAnsi="楷体" w:cs="楷体" w:hint="eastAsia"/>
          <w:color w:val="000000" w:themeColor="text1"/>
          <w:sz w:val="24"/>
          <w:shd w:val="clear" w:color="auto" w:fill="FFFFFF"/>
        </w:rPr>
        <w:t xml:space="preserve"> </w:t>
      </w:r>
      <w:r w:rsidR="00E57C7C"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 xml:space="preserve">大家知道，文艺复兴挣脱了神的统治，确立了人的尊严。但是那时的教会势力仍很强大，人们是不敢公开提出反对基督教、否定上帝的口号的。所以马克思说，人们只能“战战兢兢地请出古代的幽灵”，来为自己壮胆，也就是“借古喻今”的意思。 </w:t>
      </w:r>
    </w:p>
    <w:p w:rsidR="00DE2017" w:rsidRDefault="00E57C7C" w:rsidP="00E57C7C">
      <w:pPr>
        <w:ind w:firstLineChars="1600" w:firstLine="3360"/>
        <w:rPr>
          <w:rFonts w:ascii="楷体" w:eastAsia="楷体" w:hAnsi="楷体" w:cs="楷体"/>
          <w:color w:val="000000"/>
          <w:sz w:val="24"/>
          <w:shd w:val="clear" w:color="auto" w:fill="FFFFFF"/>
        </w:rPr>
      </w:pPr>
      <w:r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——《叶廷芳：18世纪欧洲文化思潮中的“中国风”》</w:t>
      </w:r>
      <w:r w:rsidR="00060205"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 xml:space="preserve">  </w:t>
      </w:r>
    </w:p>
    <w:p w:rsidR="00E57C7C" w:rsidRDefault="00060205" w:rsidP="00E57C7C">
      <w:pP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探究</w:t>
      </w:r>
      <w:r w:rsidR="00E57C7C"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：</w:t>
      </w: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 xml:space="preserve"> </w:t>
      </w:r>
      <w:r w:rsidR="00E57C7C" w:rsidRPr="00E57C7C"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阅读史料</w:t>
      </w:r>
      <w:proofErr w:type="gramStart"/>
      <w:r w:rsidR="00E57C7C" w:rsidRPr="00E57C7C"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一</w:t>
      </w:r>
      <w:proofErr w:type="gramEnd"/>
      <w:r w:rsidR="00E57C7C" w:rsidRPr="00E57C7C"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，并结合所学知识，分析史料一中“借古喻今”的含义，并分析文艺复兴采取这种态度的原因。</w:t>
      </w:r>
    </w:p>
    <w:p w:rsidR="00E57C7C" w:rsidRDefault="00E57C7C" w:rsidP="00E57C7C">
      <w:pP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</w:pPr>
    </w:p>
    <w:p w:rsidR="00E57C7C" w:rsidRPr="00E57C7C" w:rsidRDefault="00E57C7C" w:rsidP="00E57C7C">
      <w:pPr>
        <w:rPr>
          <w:rFonts w:ascii="楷体" w:eastAsia="楷体" w:hAnsi="楷体" w:cs="宋体" w:hint="eastAsia"/>
          <w:color w:val="000000" w:themeColor="text1"/>
          <w:szCs w:val="21"/>
          <w:shd w:val="clear" w:color="auto" w:fill="FFFFFF"/>
        </w:rPr>
      </w:pPr>
      <w:r w:rsidRPr="00E57C7C">
        <w:rPr>
          <w:rFonts w:ascii="楷体" w:eastAsia="楷体" w:hAnsi="楷体" w:cs="宋体" w:hint="eastAsia"/>
          <w:color w:val="000000" w:themeColor="text1"/>
          <w:szCs w:val="21"/>
          <w:shd w:val="clear" w:color="auto" w:fill="FFFFFF"/>
        </w:rPr>
        <w:t xml:space="preserve">(1)含义：借助古代希腊罗马文化反对封建神学，宣传新的资产阶级思想。 </w:t>
      </w:r>
    </w:p>
    <w:p w:rsidR="00DE2017" w:rsidRPr="00E57C7C" w:rsidRDefault="00E57C7C" w:rsidP="00E57C7C">
      <w:pPr>
        <w:rPr>
          <w:rFonts w:ascii="楷体" w:eastAsia="楷体" w:hAnsi="楷体" w:cs="宋体" w:hint="eastAsia"/>
          <w:color w:val="000000" w:themeColor="text1"/>
          <w:szCs w:val="21"/>
          <w:shd w:val="clear" w:color="auto" w:fill="FFFFFF"/>
        </w:rPr>
      </w:pPr>
      <w:r w:rsidRPr="00E57C7C">
        <w:rPr>
          <w:rFonts w:ascii="楷体" w:eastAsia="楷体" w:hAnsi="楷体" w:cs="宋体" w:hint="eastAsia"/>
          <w:color w:val="000000" w:themeColor="text1"/>
          <w:szCs w:val="21"/>
          <w:shd w:val="clear" w:color="auto" w:fill="FFFFFF"/>
        </w:rPr>
        <w:t>原因：基督教会垄断文化；欧洲资本主义刚刚兴起，新兴资产阶级力量弱小；古代希腊罗马文化有深厚的人文精神，有利于反对封建神学等。</w:t>
      </w:r>
    </w:p>
    <w:p w:rsidR="00E57C7C" w:rsidRDefault="00E57C7C" w:rsidP="00E57C7C">
      <w:pPr>
        <w:rPr>
          <w:rFonts w:ascii="宋体" w:eastAsia="宋体" w:hAnsi="宋体" w:cs="宋体"/>
          <w:color w:val="000000" w:themeColor="text1"/>
          <w:szCs w:val="21"/>
          <w:shd w:val="clear" w:color="auto" w:fill="FFFFFF"/>
        </w:rPr>
      </w:pPr>
    </w:p>
    <w:p w:rsidR="00E57C7C" w:rsidRPr="00E57C7C" w:rsidRDefault="00060205" w:rsidP="00E57C7C">
      <w:pPr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材料三</w:t>
      </w: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 xml:space="preserve">  </w:t>
      </w:r>
      <w:r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 xml:space="preserve">　</w:t>
      </w:r>
      <w:r w:rsidR="00E57C7C"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主教扯着嗓子喊：“教皇规定……抢劫教堂犯出9个金币，谋杀父母或兄弟姐妹的犯人出15个金币，就可以获得赦免。”</w:t>
      </w:r>
    </w:p>
    <w:p w:rsidR="00E57C7C" w:rsidRPr="00E57C7C" w:rsidRDefault="00E57C7C" w:rsidP="00E57C7C">
      <w:pPr>
        <w:ind w:firstLineChars="2750" w:firstLine="5775"/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</w:pPr>
      <w:r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——齐</w:t>
      </w:r>
      <w:proofErr w:type="gramStart"/>
      <w:r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世</w:t>
      </w:r>
      <w:proofErr w:type="gramEnd"/>
      <w:r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荣《世界近代史》</w:t>
      </w:r>
    </w:p>
    <w:p w:rsidR="00E57C7C" w:rsidRPr="00E57C7C" w:rsidRDefault="00E57C7C" w:rsidP="00E57C7C">
      <w:pPr>
        <w:ind w:firstLineChars="100" w:firstLine="210"/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</w:pPr>
      <w:r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 xml:space="preserve">　马丁·路德的政治思想既烙有文艺复兴的印记，又体现了对文艺复兴的深化。他提出“因信称义”“信徒皆为教士”，鼓吹俗权至上，主张各国教会应与罗马切断联系而由各国的政府来管理，则鲜明地反映了他对民族自由含义的一种更深刻的理解。</w:t>
      </w:r>
    </w:p>
    <w:p w:rsidR="00DE2017" w:rsidRDefault="00E57C7C" w:rsidP="00E57C7C">
      <w:pPr>
        <w:rPr>
          <w:rFonts w:ascii="宋体" w:eastAsia="宋体" w:hAnsi="宋体" w:cs="宋体"/>
          <w:color w:val="000000" w:themeColor="text1"/>
          <w:szCs w:val="21"/>
          <w:shd w:val="clear" w:color="auto" w:fill="FFFFFF"/>
        </w:rPr>
      </w:pPr>
      <w:r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——摘自马克</w:t>
      </w:r>
      <w:proofErr w:type="gramStart"/>
      <w:r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壵</w:t>
      </w:r>
      <w:proofErr w:type="gramEnd"/>
      <w:r w:rsidRPr="00E57C7C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主编《世界文明史》</w:t>
      </w:r>
    </w:p>
    <w:p w:rsidR="00DE2017" w:rsidRDefault="00DE2017">
      <w:pPr>
        <w:rPr>
          <w:rFonts w:ascii="宋体" w:eastAsia="宋体" w:hAnsi="宋体" w:cs="宋体"/>
        </w:rPr>
      </w:pPr>
    </w:p>
    <w:p w:rsidR="00DE2017" w:rsidRDefault="00060205">
      <w:pPr>
        <w:rPr>
          <w:rFonts w:ascii="Verdana" w:eastAsia="宋体" w:hAnsi="Verdana" w:cs="Verdana"/>
          <w:color w:val="000000" w:themeColor="text1"/>
          <w:szCs w:val="21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探究</w:t>
      </w:r>
      <w:r w:rsidR="00B369B4"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3</w:t>
      </w:r>
      <w:r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：</w:t>
      </w:r>
      <w:r w:rsidR="00E57C7C"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根据材料及所学知识，说明马丁</w:t>
      </w:r>
      <w:r w:rsidR="00E57C7C"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.</w:t>
      </w:r>
      <w:r w:rsidR="00B369B4"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路德和罗马教会在得救方式上有何不同？</w:t>
      </w:r>
    </w:p>
    <w:p w:rsidR="00B369B4" w:rsidRDefault="00B369B4">
      <w:pPr>
        <w:rPr>
          <w:rFonts w:ascii="楷体" w:eastAsia="楷体" w:hAnsi="楷体" w:cs="Verdana" w:hint="eastAsia"/>
          <w:color w:val="000000" w:themeColor="text1"/>
          <w:szCs w:val="21"/>
          <w:shd w:val="clear" w:color="auto" w:fill="FFFFFF"/>
        </w:rPr>
      </w:pPr>
    </w:p>
    <w:p w:rsidR="00B369B4" w:rsidRDefault="00B369B4">
      <w:pPr>
        <w:rPr>
          <w:rFonts w:ascii="楷体" w:eastAsia="楷体" w:hAnsi="楷体" w:cs="Verdana" w:hint="eastAsia"/>
          <w:color w:val="000000" w:themeColor="text1"/>
          <w:szCs w:val="21"/>
          <w:shd w:val="clear" w:color="auto" w:fill="FFFFFF"/>
        </w:rPr>
      </w:pPr>
      <w:r w:rsidRPr="00B369B4">
        <w:rPr>
          <w:rFonts w:ascii="楷体" w:eastAsia="楷体" w:hAnsi="楷体" w:cs="Verdana" w:hint="eastAsia"/>
          <w:color w:val="000000" w:themeColor="text1"/>
          <w:szCs w:val="21"/>
          <w:shd w:val="clear" w:color="auto" w:fill="FFFFFF"/>
        </w:rPr>
        <w:t>“因行称义”</w:t>
      </w:r>
    </w:p>
    <w:p w:rsidR="00DE2017" w:rsidRPr="00B369B4" w:rsidRDefault="00B369B4">
      <w:pPr>
        <w:rPr>
          <w:rFonts w:ascii="楷体" w:eastAsia="楷体" w:hAnsi="楷体" w:cs="Verdana"/>
          <w:color w:val="000000" w:themeColor="text1"/>
          <w:szCs w:val="21"/>
          <w:shd w:val="clear" w:color="auto" w:fill="FFFFFF"/>
        </w:rPr>
      </w:pPr>
      <w:r w:rsidRPr="00B369B4">
        <w:rPr>
          <w:rFonts w:ascii="楷体" w:eastAsia="楷体" w:hAnsi="楷体" w:cs="Verdana" w:hint="eastAsia"/>
          <w:color w:val="000000" w:themeColor="text1"/>
          <w:szCs w:val="21"/>
          <w:shd w:val="clear" w:color="auto" w:fill="FFFFFF"/>
        </w:rPr>
        <w:t>“因信称义”</w:t>
      </w:r>
    </w:p>
    <w:p w:rsidR="00B369B4" w:rsidRPr="00B369B4" w:rsidRDefault="00B369B4" w:rsidP="00B369B4">
      <w:pPr>
        <w:jc w:val="left"/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Cs w:val="21"/>
          <w:shd w:val="clear" w:color="auto" w:fill="FFFFFF"/>
        </w:rPr>
        <w:t>材料四</w:t>
      </w:r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 xml:space="preserve">　宗教改革前，关于教皇和皇帝的权力，有这样一种形象的比喻：教皇是太阳，皇帝是月亮。宗教改革后，人们换了一种说法：上帝的归上帝，</w:t>
      </w:r>
      <w:proofErr w:type="gramStart"/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恺</w:t>
      </w:r>
      <w:proofErr w:type="gramEnd"/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撒(泛指皇帝)的归</w:t>
      </w:r>
      <w:proofErr w:type="gramStart"/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恺</w:t>
      </w:r>
      <w:proofErr w:type="gramEnd"/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撒。</w:t>
      </w:r>
    </w:p>
    <w:p w:rsidR="00B369B4" w:rsidRPr="00B369B4" w:rsidRDefault="00B369B4" w:rsidP="00B369B4">
      <w:pPr>
        <w:jc w:val="left"/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</w:pPr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宗教改革时，英国国王亨利八</w:t>
      </w:r>
      <w:proofErr w:type="gramStart"/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世</w:t>
      </w:r>
      <w:proofErr w:type="gramEnd"/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>没收教会财产出售给贵族和租地农场主，得到土地的人往往以资本主义方式经营土地。这部分教会土地的资本主义化加速了英国的资本主义发展。</w:t>
      </w:r>
    </w:p>
    <w:p w:rsidR="00B369B4" w:rsidRDefault="00B369B4" w:rsidP="00B369B4">
      <w:pPr>
        <w:jc w:val="left"/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</w:pPr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 xml:space="preserve">西欧是由中世纪向近代迈进的转型时期，宗教改革运动的发展对西欧社会产生了巨大的推动作用，引发了思想领域的变革，为社会转型奠定了思想基础。 </w:t>
      </w:r>
    </w:p>
    <w:p w:rsidR="00B369B4" w:rsidRDefault="00B369B4" w:rsidP="00B369B4">
      <w:pPr>
        <w:jc w:val="left"/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</w:pPr>
      <w:r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 xml:space="preserve">                                               ——《世界通史》</w:t>
      </w:r>
      <w:r w:rsidRPr="00B369B4"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 xml:space="preserve">                                                                         </w:t>
      </w:r>
      <w:r>
        <w:rPr>
          <w:rFonts w:ascii="楷体" w:eastAsia="楷体" w:hAnsi="楷体" w:cs="楷体" w:hint="eastAsia"/>
          <w:color w:val="000000" w:themeColor="text1"/>
          <w:szCs w:val="21"/>
          <w:shd w:val="clear" w:color="auto" w:fill="FFFFFF"/>
        </w:rPr>
        <w:t xml:space="preserve">                                      </w:t>
      </w:r>
    </w:p>
    <w:p w:rsidR="00B369B4" w:rsidRDefault="00B369B4" w:rsidP="00B369B4">
      <w:pPr>
        <w:rPr>
          <w:rFonts w:ascii="Verdana" w:eastAsia="宋体" w:hAnsi="Verdana" w:cs="Verdana"/>
          <w:color w:val="000000" w:themeColor="text1"/>
          <w:szCs w:val="21"/>
          <w:shd w:val="clear" w:color="auto" w:fill="FFFFFF"/>
        </w:rPr>
      </w:pPr>
      <w:r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探究</w:t>
      </w:r>
      <w:r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4</w:t>
      </w:r>
      <w:r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>：根据材料及所学知识，</w:t>
      </w:r>
      <w:r w:rsidRPr="00B369B4">
        <w:rPr>
          <w:rFonts w:ascii="Verdana" w:eastAsia="宋体" w:hAnsi="Verdana" w:cs="Verdana" w:hint="eastAsia"/>
          <w:color w:val="000000" w:themeColor="text1"/>
          <w:szCs w:val="21"/>
          <w:shd w:val="clear" w:color="auto" w:fill="FFFFFF"/>
        </w:rPr>
        <w:t xml:space="preserve">用一句话概括宗教改革的历史意义。　</w:t>
      </w:r>
    </w:p>
    <w:p w:rsidR="00B369B4" w:rsidRPr="00B369B4" w:rsidRDefault="00B369B4">
      <w:pPr>
        <w:rPr>
          <w:rFonts w:ascii="宋体" w:eastAsia="宋体" w:hAnsi="宋体" w:cs="宋体" w:hint="eastAsia"/>
          <w:szCs w:val="21"/>
        </w:rPr>
      </w:pPr>
      <w:r w:rsidRPr="00B369B4">
        <w:rPr>
          <w:rFonts w:ascii="楷体" w:eastAsia="楷体" w:hAnsi="楷体" w:cs="Verdana" w:hint="eastAsia"/>
          <w:color w:val="000000" w:themeColor="text1"/>
          <w:szCs w:val="21"/>
          <w:shd w:val="clear" w:color="auto" w:fill="FFFFFF"/>
        </w:rPr>
        <w:t>宗教改革促进了西欧社会的转型。</w:t>
      </w:r>
    </w:p>
    <w:p w:rsidR="00B369B4" w:rsidRDefault="00B369B4">
      <w:pPr>
        <w:rPr>
          <w:rFonts w:ascii="宋体" w:eastAsia="宋体" w:hAnsi="宋体" w:cs="宋体" w:hint="eastAsia"/>
          <w:szCs w:val="21"/>
        </w:rPr>
      </w:pPr>
    </w:p>
    <w:p w:rsidR="00DE2017" w:rsidRDefault="00060205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【</w:t>
      </w:r>
      <w:r>
        <w:rPr>
          <w:rFonts w:ascii="宋体" w:eastAsia="宋体" w:hAnsi="宋体" w:cs="宋体" w:hint="eastAsia"/>
          <w:szCs w:val="21"/>
        </w:rPr>
        <w:t>当堂训练</w:t>
      </w:r>
      <w:r>
        <w:rPr>
          <w:rFonts w:ascii="宋体" w:eastAsia="宋体" w:hAnsi="宋体" w:cs="宋体" w:hint="eastAsia"/>
          <w:szCs w:val="21"/>
        </w:rPr>
        <w:t>】</w:t>
      </w:r>
    </w:p>
    <w:p w:rsidR="00B75499" w:rsidRPr="00B75499" w:rsidRDefault="00060205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>
        <w:rPr>
          <w:rFonts w:ascii="Verdana" w:hAnsi="Verdana" w:cs="Verdana" w:hint="eastAsia"/>
          <w:color w:val="000000" w:themeColor="text1"/>
          <w:sz w:val="21"/>
          <w:szCs w:val="21"/>
        </w:rPr>
        <w:t>1</w:t>
      </w:r>
      <w:r>
        <w:rPr>
          <w:rFonts w:ascii="Verdana" w:hAnsi="Verdana" w:cs="Verdana" w:hint="eastAsia"/>
          <w:color w:val="000000" w:themeColor="text1"/>
          <w:sz w:val="21"/>
          <w:szCs w:val="21"/>
        </w:rPr>
        <w:t>、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（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2017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年天津</w:t>
      </w:r>
      <w:proofErr w:type="gramStart"/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卷文综历史</w:t>
      </w:r>
      <w:proofErr w:type="gramEnd"/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3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）马丁</w:t>
      </w:r>
      <w:r w:rsidR="00B75499" w:rsidRPr="00B75499">
        <w:rPr>
          <w:rFonts w:ascii="Verdana" w:hAnsi="Verdana" w:cs="Verdana"/>
          <w:color w:val="000000" w:themeColor="text1"/>
          <w:sz w:val="21"/>
          <w:szCs w:val="21"/>
        </w:rPr>
        <w:t>•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路德反对罗马教廷，宣扬因信而得救。他倡导的改革运动得到农民、手工工匠、下层僧侣的支持，推动了宗教民族主义的发展。王公贵族为扩大自身政治权力，也纷纷建立其辖区官方教会。这主要说明宗教改革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 w:rsidRPr="00B75499">
        <w:rPr>
          <w:rFonts w:ascii="Verdana" w:hAnsi="Verdana" w:cs="Verdana"/>
          <w:color w:val="000000" w:themeColor="text1"/>
          <w:sz w:val="21"/>
          <w:szCs w:val="21"/>
        </w:rPr>
        <w:t>A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．使社会各阶层有了共同目标</w:t>
      </w:r>
      <w:r w:rsidRPr="00B75499">
        <w:rPr>
          <w:rFonts w:ascii="Verdana" w:hAnsi="Verdana" w:cs="Verdana"/>
          <w:color w:val="000000" w:themeColor="text1"/>
          <w:sz w:val="21"/>
          <w:szCs w:val="21"/>
        </w:rPr>
        <w:t xml:space="preserve">            B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．扩大了世俗贵族权力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/>
          <w:color w:val="000000" w:themeColor="text1"/>
          <w:sz w:val="21"/>
          <w:szCs w:val="21"/>
        </w:rPr>
        <w:t>C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．有利于近代民族国家的形成</w:t>
      </w:r>
      <w:r w:rsidRPr="00B75499">
        <w:rPr>
          <w:rFonts w:ascii="Verdana" w:hAnsi="Verdana" w:cs="Verdana"/>
          <w:color w:val="000000" w:themeColor="text1"/>
          <w:sz w:val="21"/>
          <w:szCs w:val="21"/>
        </w:rPr>
        <w:t xml:space="preserve">            D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．有着广泛的社会基础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【答案】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D</w:t>
      </w:r>
    </w:p>
    <w:p w:rsidR="00B75499" w:rsidRPr="00B75499" w:rsidRDefault="00060205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>
        <w:rPr>
          <w:rFonts w:ascii="Verdana" w:hAnsi="Verdana" w:cs="Verdana" w:hint="eastAsia"/>
          <w:color w:val="000000" w:themeColor="text1"/>
          <w:sz w:val="21"/>
          <w:szCs w:val="21"/>
        </w:rPr>
        <w:t>2</w:t>
      </w:r>
      <w:r>
        <w:rPr>
          <w:rFonts w:ascii="Verdana" w:hAnsi="Verdana" w:cs="Verdana" w:hint="eastAsia"/>
          <w:color w:val="000000" w:themeColor="text1"/>
          <w:sz w:val="21"/>
          <w:szCs w:val="21"/>
        </w:rPr>
        <w:t>、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（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2017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年新课标Ⅱ</w:t>
      </w:r>
      <w:proofErr w:type="gramStart"/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卷文综历史</w:t>
      </w:r>
      <w:proofErr w:type="gramEnd"/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33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）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13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世纪后半期，佛罗伦萨市政府决定扩建一座小而简陋的教堂，并专门发布公告称，教堂要与“佛罗伦萨的众多市民的意志结合而成的高贵的心灵相一致”。这反映出，当时佛罗伦萨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A.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工商业阶层成长壮大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                 B.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人文主义广泛传播</w:t>
      </w:r>
    </w:p>
    <w:p w:rsid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C.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教会权威进一步提升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                 D.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新教理论初步形成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【答案】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A</w:t>
      </w:r>
    </w:p>
    <w:p w:rsidR="00B75499" w:rsidRPr="00B75499" w:rsidRDefault="00060205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>
        <w:rPr>
          <w:rFonts w:ascii="Verdana" w:hAnsi="Verdana" w:cs="Verdana" w:hint="eastAsia"/>
          <w:color w:val="000000" w:themeColor="text1"/>
          <w:sz w:val="21"/>
          <w:szCs w:val="21"/>
        </w:rPr>
        <w:t>3</w:t>
      </w:r>
      <w:r>
        <w:rPr>
          <w:rFonts w:ascii="Verdana" w:hAnsi="Verdana" w:cs="Verdana" w:hint="eastAsia"/>
          <w:color w:val="000000" w:themeColor="text1"/>
          <w:sz w:val="21"/>
          <w:szCs w:val="21"/>
        </w:rPr>
        <w:t>、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（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2017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年海南卷单科历史</w:t>
      </w:r>
      <w:r w:rsidR="00B75499" w:rsidRPr="00B75499">
        <w:rPr>
          <w:rFonts w:ascii="Verdana" w:hAnsi="Verdana" w:cs="Verdana"/>
          <w:color w:val="000000" w:themeColor="text1"/>
          <w:sz w:val="21"/>
          <w:szCs w:val="21"/>
        </w:rPr>
        <w:t>15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）达芬奇在绘画时常思考，一个人哭时看起来是什么样；笑的时候，身体内在的情形</w:t>
      </w:r>
      <w:r w:rsidR="00B75499" w:rsidRPr="00B75499">
        <w:rPr>
          <w:rFonts w:ascii="Verdana" w:hAnsi="Verdana" w:cs="Verdana"/>
          <w:color w:val="000000" w:themeColor="text1"/>
          <w:sz w:val="21"/>
          <w:szCs w:val="21"/>
        </w:rPr>
        <w:t>——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肌肉、骨头和</w:t>
      </w:r>
      <w:proofErr w:type="gramStart"/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筋</w:t>
      </w:r>
      <w:r w:rsidR="00B75499" w:rsidRPr="00B75499">
        <w:rPr>
          <w:rFonts w:ascii="Verdana" w:hAnsi="Verdana" w:cs="Verdana"/>
          <w:color w:val="000000" w:themeColor="text1"/>
          <w:sz w:val="21"/>
          <w:szCs w:val="21"/>
        </w:rPr>
        <w:t>——</w:t>
      </w:r>
      <w:proofErr w:type="gramEnd"/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又是什么样子。于是，他对人的遗体进行解剖和研究。这表明，达芬奇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 w:rsidRPr="00B75499">
        <w:rPr>
          <w:rFonts w:ascii="Verdana" w:hAnsi="Verdana" w:cs="Verdana"/>
          <w:color w:val="000000" w:themeColor="text1"/>
          <w:sz w:val="21"/>
          <w:szCs w:val="21"/>
        </w:rPr>
        <w:t>A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．旨在进行实验科学研究</w:t>
      </w:r>
      <w:r w:rsidRPr="00B75499">
        <w:rPr>
          <w:rFonts w:ascii="Verdana" w:hAnsi="Verdana" w:cs="Verdana"/>
          <w:color w:val="000000" w:themeColor="text1"/>
          <w:sz w:val="21"/>
          <w:szCs w:val="21"/>
        </w:rPr>
        <w:t xml:space="preserve">             B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．刻意表现奔放情感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 w:rsidRPr="00B75499">
        <w:rPr>
          <w:rFonts w:ascii="Verdana" w:hAnsi="Verdana" w:cs="Verdana"/>
          <w:color w:val="000000" w:themeColor="text1"/>
          <w:sz w:val="21"/>
          <w:szCs w:val="21"/>
        </w:rPr>
        <w:t>C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．探求对人体的理性认识</w:t>
      </w:r>
      <w:r w:rsidRPr="00B75499">
        <w:rPr>
          <w:rFonts w:ascii="Verdana" w:hAnsi="Verdana" w:cs="Verdana"/>
          <w:color w:val="000000" w:themeColor="text1"/>
          <w:sz w:val="21"/>
          <w:szCs w:val="21"/>
        </w:rPr>
        <w:t xml:space="preserve">             D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．否定天主教神学理论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【答案】</w:t>
      </w:r>
      <w:r w:rsidRPr="00B75499">
        <w:rPr>
          <w:rFonts w:ascii="Verdana" w:hAnsi="Verdana" w:cs="Verdana"/>
          <w:color w:val="000000" w:themeColor="text1"/>
          <w:sz w:val="21"/>
          <w:szCs w:val="21"/>
        </w:rPr>
        <w:t>C</w:t>
      </w:r>
    </w:p>
    <w:p w:rsidR="00B75499" w:rsidRPr="00B75499" w:rsidRDefault="00060205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>
        <w:rPr>
          <w:rFonts w:ascii="Verdana" w:hAnsi="Verdana" w:cs="Verdana" w:hint="eastAsia"/>
          <w:color w:val="000000" w:themeColor="text1"/>
          <w:sz w:val="21"/>
          <w:szCs w:val="21"/>
        </w:rPr>
        <w:t>4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 </w:t>
      </w:r>
      <w:r w:rsidR="00B75499">
        <w:rPr>
          <w:rFonts w:ascii="Verdana" w:hAnsi="Verdana" w:cs="Verdana" w:hint="eastAsia"/>
          <w:color w:val="000000" w:themeColor="text1"/>
          <w:sz w:val="21"/>
          <w:szCs w:val="21"/>
        </w:rPr>
        <w:t>、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（江苏省镇江市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2017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届高三三模（最后一卷）历史试题）中世纪教会倡导“日月说”：教权是太阳，皇权是月亮，月亮依附于太阳。但丁提出“两个太阳说”：教权是一个太阳，皇权也是一个太阳。他们分工不同，教权这个太阳照耀着精神的世界，皇权这个太阳照耀着现实的世界，他们起着不同的领导作用。但丁本意在于</w:t>
      </w:r>
    </w:p>
    <w:p w:rsid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A. 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坚持教权的至高无上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    B. 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厘清王权与教权职责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C. 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阐述王权与教权平等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    D. 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弱化教权并强化王权</w:t>
      </w:r>
    </w:p>
    <w:p w:rsid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【答案】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D</w:t>
      </w:r>
    </w:p>
    <w:p w:rsidR="00B75499" w:rsidRPr="00B75499" w:rsidRDefault="00060205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>
        <w:rPr>
          <w:rFonts w:ascii="Verdana" w:hAnsi="Verdana" w:cs="Verdana" w:hint="eastAsia"/>
          <w:color w:val="000000" w:themeColor="text1"/>
          <w:sz w:val="21"/>
          <w:szCs w:val="21"/>
        </w:rPr>
        <w:t>5</w:t>
      </w:r>
      <w:r>
        <w:rPr>
          <w:rFonts w:ascii="Verdana" w:hAnsi="Verdana" w:cs="Verdana" w:hint="eastAsia"/>
          <w:color w:val="000000" w:themeColor="text1"/>
          <w:sz w:val="21"/>
          <w:szCs w:val="21"/>
        </w:rPr>
        <w:t>、</w:t>
      </w:r>
      <w:r>
        <w:rPr>
          <w:rFonts w:ascii="Verdana" w:hAnsi="Verdana" w:cs="Verdana"/>
          <w:color w:val="000000" w:themeColor="text1"/>
          <w:sz w:val="21"/>
          <w:szCs w:val="21"/>
        </w:rPr>
        <w:t> 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“西方宗教革命和科学革命以来……把人世的勤奋创业理解为上帝的召唤，曾有助于资本主义精神的兴起；把学术工作理解为基督教的天职，也促进了西方近代人文主义教育与人文学术的发展。”材料说明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(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　　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)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A.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宗教成为推动资本主义发展的工具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B.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宗教取代科学成为社会发展的动力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C.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科学的发展促进了宗教职能的变革</w:t>
      </w:r>
    </w:p>
    <w:p w:rsid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D.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宗教成为推动社会发展的直接动力</w:t>
      </w:r>
    </w:p>
    <w:p w:rsid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答案　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A</w:t>
      </w:r>
    </w:p>
    <w:p w:rsidR="00B75499" w:rsidRPr="00B75499" w:rsidRDefault="00060205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>
        <w:rPr>
          <w:rFonts w:ascii="Verdana" w:hAnsi="Verdana" w:cs="Verdana" w:hint="eastAsia"/>
          <w:color w:val="000000" w:themeColor="text1"/>
          <w:sz w:val="21"/>
          <w:szCs w:val="21"/>
        </w:rPr>
        <w:t>6</w:t>
      </w:r>
      <w:r>
        <w:rPr>
          <w:rFonts w:ascii="Verdana" w:hAnsi="Verdana" w:cs="Verdana" w:hint="eastAsia"/>
          <w:color w:val="000000" w:themeColor="text1"/>
          <w:sz w:val="21"/>
          <w:szCs w:val="21"/>
        </w:rPr>
        <w:t>、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>史学家甲：“文艺复兴不只是文学或艺术的再兴，也是人类知识和个人之觉醒或再生，而为近代世界的开始。”史学家乙：“文艺复兴是中古时代转移至近代的过渡时代，它同时具备了两个时代的特性。”有关两位史学家对“文艺复兴”的看法，下列叙述正确的是</w:t>
      </w:r>
      <w:r w:rsidR="00B75499" w:rsidRPr="00B75499">
        <w:rPr>
          <w:rFonts w:ascii="Verdana" w:hAnsi="Verdana" w:cs="Verdana"/>
          <w:color w:val="000000" w:themeColor="text1"/>
          <w:sz w:val="21"/>
          <w:szCs w:val="21"/>
        </w:rPr>
        <w:t>(</w:t>
      </w:r>
      <w:r w:rsidR="00B75499"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　　</w:t>
      </w:r>
      <w:r w:rsidR="00B75499" w:rsidRPr="00B75499">
        <w:rPr>
          <w:rFonts w:ascii="Verdana" w:hAnsi="Verdana" w:cs="Verdana"/>
          <w:color w:val="000000" w:themeColor="text1"/>
          <w:sz w:val="21"/>
          <w:szCs w:val="21"/>
        </w:rPr>
        <w:t>)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 w:rsidRPr="00B75499">
        <w:rPr>
          <w:rFonts w:ascii="Verdana" w:hAnsi="Verdana" w:cs="Verdana"/>
          <w:color w:val="000000" w:themeColor="text1"/>
          <w:sz w:val="21"/>
          <w:szCs w:val="21"/>
        </w:rPr>
        <w:t>A.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史学家</w:t>
      </w:r>
      <w:proofErr w:type="gramStart"/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甲强调</w:t>
      </w:r>
      <w:proofErr w:type="gramEnd"/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了文艺复兴与中世纪的差异和断裂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 w:rsidRPr="00B75499">
        <w:rPr>
          <w:rFonts w:ascii="Verdana" w:hAnsi="Verdana" w:cs="Verdana"/>
          <w:color w:val="000000" w:themeColor="text1"/>
          <w:sz w:val="21"/>
          <w:szCs w:val="21"/>
        </w:rPr>
        <w:t>B.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史学家</w:t>
      </w:r>
      <w:proofErr w:type="gramStart"/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甲关注</w:t>
      </w:r>
      <w:proofErr w:type="gramEnd"/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了历史的延续与连接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 w:rsidRPr="00B75499">
        <w:rPr>
          <w:rFonts w:ascii="Verdana" w:hAnsi="Verdana" w:cs="Verdana"/>
          <w:color w:val="000000" w:themeColor="text1"/>
          <w:sz w:val="21"/>
          <w:szCs w:val="21"/>
        </w:rPr>
        <w:t>C.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史学家乙侧重历史的差异和变迁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 w:hint="eastAsia"/>
          <w:color w:val="000000" w:themeColor="text1"/>
          <w:sz w:val="21"/>
          <w:szCs w:val="21"/>
        </w:rPr>
      </w:pPr>
      <w:r w:rsidRPr="00B75499">
        <w:rPr>
          <w:rFonts w:ascii="Verdana" w:hAnsi="Verdana" w:cs="Verdana"/>
          <w:color w:val="000000" w:themeColor="text1"/>
          <w:sz w:val="21"/>
          <w:szCs w:val="21"/>
        </w:rPr>
        <w:t>D.</w:t>
      </w: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>两位史学家对文艺复兴的解释并无明显差别</w:t>
      </w:r>
    </w:p>
    <w:p w:rsidR="00B75499" w:rsidRPr="00B75499" w:rsidRDefault="00B75499" w:rsidP="00B75499">
      <w:pPr>
        <w:pStyle w:val="a5"/>
        <w:widowControl/>
        <w:spacing w:beforeAutospacing="0" w:afterAutospacing="0"/>
        <w:rPr>
          <w:rFonts w:ascii="Verdana" w:hAnsi="Verdana" w:cs="Verdana"/>
          <w:color w:val="000000" w:themeColor="text1"/>
          <w:sz w:val="21"/>
          <w:szCs w:val="21"/>
        </w:rPr>
      </w:pPr>
      <w:r w:rsidRPr="00B75499">
        <w:rPr>
          <w:rFonts w:ascii="Verdana" w:hAnsi="Verdana" w:cs="Verdana" w:hint="eastAsia"/>
          <w:color w:val="000000" w:themeColor="text1"/>
          <w:sz w:val="21"/>
          <w:szCs w:val="21"/>
        </w:rPr>
        <w:t xml:space="preserve">答案　</w:t>
      </w:r>
      <w:r w:rsidRPr="00B75499">
        <w:rPr>
          <w:rFonts w:ascii="Verdana" w:hAnsi="Verdana" w:cs="Verdana"/>
          <w:color w:val="000000" w:themeColor="text1"/>
          <w:sz w:val="21"/>
          <w:szCs w:val="21"/>
        </w:rPr>
        <w:t>A</w:t>
      </w:r>
    </w:p>
    <w:p w:rsidR="00B75499" w:rsidRPr="00B75499" w:rsidRDefault="00B75499" w:rsidP="00B75499">
      <w:pPr>
        <w:pStyle w:val="a5"/>
        <w:rPr>
          <w:rFonts w:ascii="Verdana" w:hAnsi="Verdana" w:cs="Verdana"/>
          <w:color w:val="000000" w:themeColor="text1"/>
          <w:szCs w:val="21"/>
        </w:rPr>
      </w:pPr>
    </w:p>
    <w:p w:rsidR="00DE2017" w:rsidRDefault="00060205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【</w:t>
      </w:r>
      <w:r>
        <w:rPr>
          <w:rFonts w:ascii="宋体" w:eastAsia="宋体" w:hAnsi="宋体" w:cs="宋体" w:hint="eastAsia"/>
          <w:szCs w:val="21"/>
        </w:rPr>
        <w:t>反思小结</w:t>
      </w:r>
      <w:r>
        <w:rPr>
          <w:rFonts w:ascii="宋体" w:eastAsia="宋体" w:hAnsi="宋体" w:cs="宋体" w:hint="eastAsia"/>
          <w:szCs w:val="21"/>
        </w:rPr>
        <w:t>】</w:t>
      </w:r>
    </w:p>
    <w:p w:rsidR="00DE2017" w:rsidRPr="00C92864" w:rsidRDefault="00B369B4" w:rsidP="00C92864">
      <w:pPr>
        <w:pStyle w:val="a8"/>
        <w:numPr>
          <w:ilvl w:val="0"/>
          <w:numId w:val="5"/>
        </w:numPr>
        <w:ind w:firstLineChars="0"/>
        <w:rPr>
          <w:rFonts w:ascii="宋体" w:eastAsia="宋体" w:hAnsi="宋体" w:cs="宋体" w:hint="eastAsia"/>
          <w:szCs w:val="21"/>
        </w:rPr>
      </w:pPr>
      <w:r w:rsidRPr="00C92864">
        <w:rPr>
          <w:rFonts w:ascii="宋体" w:eastAsia="宋体" w:hAnsi="宋体" w:cs="宋体" w:hint="eastAsia"/>
          <w:szCs w:val="21"/>
        </w:rPr>
        <w:t>文艺复兴与宗教改革的不同</w:t>
      </w:r>
    </w:p>
    <w:tbl>
      <w:tblPr>
        <w:tblW w:w="679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2"/>
        <w:gridCol w:w="2479"/>
        <w:gridCol w:w="2835"/>
      </w:tblGrid>
      <w:tr w:rsidR="00C92864" w:rsidRPr="00C92864" w:rsidTr="005C6217">
        <w:trPr>
          <w:trHeight w:val="1008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事件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文艺复兴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宗教改革</w:t>
            </w:r>
          </w:p>
        </w:tc>
      </w:tr>
      <w:tr w:rsidR="00C92864" w:rsidRPr="00C92864" w:rsidTr="005C6217">
        <w:trPr>
          <w:trHeight w:val="1613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斗争</w:t>
            </w:r>
          </w:p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形式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借助复兴古典文化的形式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借助宗教异端的形式</w:t>
            </w:r>
          </w:p>
        </w:tc>
      </w:tr>
      <w:tr w:rsidR="00C92864" w:rsidRPr="00C92864" w:rsidTr="005C6217">
        <w:trPr>
          <w:trHeight w:val="1481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范围</w:t>
            </w:r>
            <w:proofErr w:type="gramStart"/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和</w:t>
            </w:r>
            <w:proofErr w:type="gramEnd"/>
          </w:p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领域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首先从意大利开始，主要在思想领域里开展和进行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首先从德国开始，它是一场由社会各阶层都参加的社会运动</w:t>
            </w:r>
          </w:p>
        </w:tc>
        <w:bookmarkStart w:id="0" w:name="_GoBack"/>
        <w:bookmarkEnd w:id="0"/>
      </w:tr>
      <w:tr w:rsidR="00C92864" w:rsidRPr="00C92864" w:rsidTr="005C6217">
        <w:trPr>
          <w:trHeight w:val="2141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作用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把人们从宗教束缚中解放出来，促进了近代自然科学的产生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C92864" w:rsidRPr="00C92864" w:rsidRDefault="00C92864" w:rsidP="00C92864">
            <w:pPr>
              <w:widowControl/>
              <w:tabs>
                <w:tab w:val="left" w:pos="2410"/>
                <w:tab w:val="left" w:pos="4678"/>
                <w:tab w:val="left" w:pos="6521"/>
              </w:tabs>
              <w:spacing w:line="336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C92864">
              <w:rPr>
                <w:rFonts w:ascii="Times New Roman" w:eastAsia="宋体" w:hAnsi="宋体" w:cs="Times New Roman" w:hint="eastAsia"/>
                <w:b/>
                <w:bCs/>
                <w:color w:val="000000"/>
                <w:sz w:val="18"/>
                <w:szCs w:val="18"/>
              </w:rPr>
              <w:t>在思想和社会领域里扫荡了封建势力，产生的新教思想为以后的资产阶级革命准备了思想武器</w:t>
            </w:r>
          </w:p>
        </w:tc>
      </w:tr>
    </w:tbl>
    <w:p w:rsidR="00C92864" w:rsidRPr="00B75499" w:rsidRDefault="00C92864" w:rsidP="00C92864">
      <w:pPr>
        <w:pStyle w:val="a8"/>
        <w:ind w:left="720" w:firstLineChars="0" w:firstLine="0"/>
        <w:rPr>
          <w:rFonts w:ascii="Verdana" w:eastAsia="宋体" w:hAnsi="Verdana" w:cs="Verdana"/>
          <w:color w:val="000000" w:themeColor="text1"/>
          <w:sz w:val="18"/>
          <w:szCs w:val="18"/>
          <w:shd w:val="clear" w:color="auto" w:fill="FFFFFF"/>
        </w:rPr>
      </w:pPr>
    </w:p>
    <w:sectPr w:rsidR="00C92864" w:rsidRPr="00B7549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05" w:rsidRDefault="00060205">
      <w:r>
        <w:separator/>
      </w:r>
    </w:p>
  </w:endnote>
  <w:endnote w:type="continuationSeparator" w:id="0">
    <w:p w:rsidR="00060205" w:rsidRDefault="0006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17" w:rsidRDefault="000602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2017" w:rsidRDefault="0006020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7549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E2017" w:rsidRDefault="0006020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75499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05" w:rsidRDefault="00060205">
      <w:r>
        <w:separator/>
      </w:r>
    </w:p>
  </w:footnote>
  <w:footnote w:type="continuationSeparator" w:id="0">
    <w:p w:rsidR="00060205" w:rsidRDefault="0006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17" w:rsidRDefault="00060205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2017</w:t>
    </w:r>
    <w:r>
      <w:rPr>
        <w:rFonts w:hint="eastAsia"/>
        <w:sz w:val="21"/>
        <w:szCs w:val="21"/>
      </w:rPr>
      <w:t>年</w:t>
    </w:r>
    <w:r>
      <w:rPr>
        <w:rFonts w:hint="eastAsia"/>
        <w:sz w:val="21"/>
        <w:szCs w:val="21"/>
      </w:rPr>
      <w:t>11</w:t>
    </w:r>
    <w:r>
      <w:rPr>
        <w:rFonts w:hint="eastAsia"/>
        <w:sz w:val="21"/>
        <w:szCs w:val="21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4A1B"/>
    <w:multiLevelType w:val="hybridMultilevel"/>
    <w:tmpl w:val="C636B2E6"/>
    <w:lvl w:ilvl="0" w:tplc="2E96A3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08066B"/>
    <w:multiLevelType w:val="singleLevel"/>
    <w:tmpl w:val="5A08066B"/>
    <w:lvl w:ilvl="0">
      <w:start w:val="1"/>
      <w:numFmt w:val="decimal"/>
      <w:suff w:val="nothing"/>
      <w:lvlText w:val="%1、"/>
      <w:lvlJc w:val="left"/>
    </w:lvl>
  </w:abstractNum>
  <w:abstractNum w:abstractNumId="2">
    <w:nsid w:val="5A085953"/>
    <w:multiLevelType w:val="singleLevel"/>
    <w:tmpl w:val="5A085953"/>
    <w:lvl w:ilvl="0">
      <w:start w:val="1"/>
      <w:numFmt w:val="decimal"/>
      <w:suff w:val="nothing"/>
      <w:lvlText w:val="（%1）"/>
      <w:lvlJc w:val="left"/>
    </w:lvl>
  </w:abstractNum>
  <w:abstractNum w:abstractNumId="3">
    <w:nsid w:val="606A7EC1"/>
    <w:multiLevelType w:val="hybridMultilevel"/>
    <w:tmpl w:val="1F9273BE"/>
    <w:lvl w:ilvl="0" w:tplc="3048C7B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7570E3"/>
    <w:multiLevelType w:val="hybridMultilevel"/>
    <w:tmpl w:val="041C1740"/>
    <w:lvl w:ilvl="0" w:tplc="D12865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A78D5"/>
    <w:rsid w:val="00060205"/>
    <w:rsid w:val="005C6217"/>
    <w:rsid w:val="005C770A"/>
    <w:rsid w:val="00A256AB"/>
    <w:rsid w:val="00B369B4"/>
    <w:rsid w:val="00B75499"/>
    <w:rsid w:val="00C92864"/>
    <w:rsid w:val="00DE2017"/>
    <w:rsid w:val="00E57C7C"/>
    <w:rsid w:val="00FE1AEC"/>
    <w:rsid w:val="03932D0B"/>
    <w:rsid w:val="03C22283"/>
    <w:rsid w:val="17290FE9"/>
    <w:rsid w:val="1A1A01C8"/>
    <w:rsid w:val="1EBB1AAB"/>
    <w:rsid w:val="447F6BD1"/>
    <w:rsid w:val="6F845DA7"/>
    <w:rsid w:val="771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styleId="a7">
    <w:name w:val="Balloon Text"/>
    <w:basedOn w:val="a"/>
    <w:link w:val="Char"/>
    <w:rsid w:val="00A256AB"/>
    <w:rPr>
      <w:sz w:val="18"/>
      <w:szCs w:val="18"/>
    </w:rPr>
  </w:style>
  <w:style w:type="character" w:customStyle="1" w:styleId="Char">
    <w:name w:val="批注框文本 Char"/>
    <w:basedOn w:val="a0"/>
    <w:link w:val="a7"/>
    <w:rsid w:val="00A256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A256A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Pr>
      <w:i/>
    </w:rPr>
  </w:style>
  <w:style w:type="paragraph" w:styleId="a7">
    <w:name w:val="Balloon Text"/>
    <w:basedOn w:val="a"/>
    <w:link w:val="Char"/>
    <w:rsid w:val="00A256AB"/>
    <w:rPr>
      <w:sz w:val="18"/>
      <w:szCs w:val="18"/>
    </w:rPr>
  </w:style>
  <w:style w:type="character" w:customStyle="1" w:styleId="Char">
    <w:name w:val="批注框文本 Char"/>
    <w:basedOn w:val="a0"/>
    <w:link w:val="a7"/>
    <w:rsid w:val="00A256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A256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547</Words>
  <Characters>3122</Characters>
  <Application>Microsoft Office Word</Application>
  <DocSecurity>0</DocSecurity>
  <Lines>26</Lines>
  <Paragraphs>7</Paragraphs>
  <ScaleCrop>false</ScaleCrop>
  <Company>微软中国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甜甜</dc:creator>
  <cp:lastModifiedBy>微软用户</cp:lastModifiedBy>
  <cp:revision>4</cp:revision>
  <dcterms:created xsi:type="dcterms:W3CDTF">2017-11-12T08:08:00Z</dcterms:created>
  <dcterms:modified xsi:type="dcterms:W3CDTF">2017-12-19T05:44:00Z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