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hint="eastAsia" w:ascii="宋体" w:hAnsi="宋体"/>
          <w:b/>
          <w:bCs/>
          <w:color w:val="000000"/>
          <w:sz w:val="44"/>
          <w:szCs w:val="44"/>
          <w:shd w:val="clear" w:color="000000" w:fill="FFFFFF"/>
          <w:lang w:val="en-US" w:eastAsia="zh-CN"/>
        </w:rPr>
      </w:pPr>
      <w:bookmarkStart w:id="0" w:name="_GoBack"/>
      <w:r>
        <w:rPr>
          <w:rFonts w:hint="eastAsia" w:ascii="宋体" w:hAnsi="宋体"/>
          <w:b/>
          <w:bCs/>
          <w:color w:val="000000"/>
          <w:sz w:val="44"/>
          <w:szCs w:val="44"/>
          <w:shd w:val="clear" w:color="000000" w:fill="FFFFFF"/>
          <w:lang w:val="en-US" w:eastAsia="zh-CN"/>
        </w:rPr>
        <w:t>北京临川学校2015-2016第一学期期末考试</w:t>
      </w:r>
      <w:bookmarkEnd w:id="0"/>
    </w:p>
    <w:p>
      <w:pPr>
        <w:pStyle w:val="7"/>
        <w:ind w:firstLine="0" w:firstLineChars="0"/>
        <w:jc w:val="center"/>
        <w:rPr>
          <w:rFonts w:hint="eastAsia" w:eastAsiaTheme="minorEastAsia"/>
          <w:b/>
          <w:bCs/>
          <w:sz w:val="32"/>
          <w:szCs w:val="36"/>
          <w:lang w:val="en-US" w:eastAsia="zh-CN"/>
        </w:rPr>
      </w:pPr>
      <w:r>
        <w:rPr>
          <w:rFonts w:hint="eastAsia"/>
          <w:b/>
          <w:bCs/>
          <w:sz w:val="32"/>
          <w:szCs w:val="36"/>
          <w:lang w:val="en-US" w:eastAsia="zh-CN"/>
        </w:rPr>
        <w:t>高  二  历  史  试  卷</w:t>
      </w:r>
    </w:p>
    <w:p>
      <w:pPr>
        <w:pStyle w:val="7"/>
        <w:numPr>
          <w:ilvl w:val="0"/>
          <w:numId w:val="1"/>
        </w:numPr>
        <w:ind w:firstLineChars="0"/>
        <w:rPr>
          <w:rFonts w:hint="eastAsia"/>
        </w:rPr>
      </w:pPr>
      <w:r>
        <w:t>选择题</w:t>
      </w:r>
      <w:r>
        <w:rPr>
          <w:rFonts w:hint="eastAsia"/>
        </w:rPr>
        <w:t>共40分</w:t>
      </w:r>
    </w:p>
    <w:p>
      <w:pPr>
        <w:pStyle w:val="7"/>
        <w:numPr>
          <w:ilvl w:val="0"/>
          <w:numId w:val="2"/>
        </w:numPr>
        <w:ind w:firstLineChars="0"/>
        <w:rPr>
          <w:rFonts w:hint="eastAsia"/>
        </w:rPr>
      </w:pPr>
      <w:r>
        <w:rPr>
          <w:rFonts w:hint="eastAsia"/>
        </w:rPr>
        <w:t>双百方针的一个很大的特点是自由，下列说法不正确是（   ）</w:t>
      </w:r>
    </w:p>
    <w:p>
      <w:pPr>
        <w:pStyle w:val="7"/>
        <w:ind w:left="780" w:firstLine="0" w:firstLineChars="0"/>
        <w:rPr>
          <w:rFonts w:hint="eastAsia"/>
        </w:rPr>
      </w:pPr>
      <w:r>
        <w:rPr>
          <w:rFonts w:hint="eastAsia"/>
        </w:rPr>
        <w:t xml:space="preserve">A文学艺术在形式风格上可自由发展．    B.科学上的不同学派可自由争论      C.有创作和批评的自由                   D可以把学术问题当作政治问题看待. </w:t>
      </w:r>
    </w:p>
    <w:p>
      <w:pPr>
        <w:ind w:left="840" w:hanging="840" w:hangingChars="400"/>
        <w:rPr>
          <w:rFonts w:hint="eastAsia"/>
        </w:rPr>
      </w:pPr>
      <w:r>
        <w:rPr>
          <w:rFonts w:hint="eastAsia"/>
        </w:rPr>
        <w:t xml:space="preserve">    2. 二十世纪50年代，我国高校调整到1960年中国的25万科学家和工程师中，有90%是在中华人民共和国成立后培养出来的。这一史实说明（    ）</w:t>
      </w:r>
    </w:p>
    <w:p>
      <w:pPr>
        <w:ind w:left="840" w:hanging="840" w:hangingChars="400"/>
        <w:rPr>
          <w:rFonts w:hint="eastAsia"/>
        </w:rPr>
      </w:pPr>
      <w:r>
        <w:rPr>
          <w:rFonts w:hint="eastAsia"/>
        </w:rPr>
        <w:t xml:space="preserve">        A．双百方针得到顺利实施            B．国家工业化建设急需专业人才</w:t>
      </w:r>
    </w:p>
    <w:p>
      <w:pPr>
        <w:ind w:left="840" w:hanging="840" w:hangingChars="400"/>
        <w:rPr>
          <w:rFonts w:hint="eastAsia"/>
        </w:rPr>
      </w:pPr>
      <w:r>
        <w:rPr>
          <w:rFonts w:hint="eastAsia"/>
        </w:rPr>
        <w:t xml:space="preserve">        C．高等教育深受传统教育体制的影响  D．“三个面向和科教兴国’战略得以贯彻'</w:t>
      </w:r>
    </w:p>
    <w:p>
      <w:pPr>
        <w:ind w:left="840" w:hanging="840" w:hangingChars="400"/>
        <w:rPr>
          <w:rFonts w:hint="eastAsia"/>
        </w:rPr>
      </w:pPr>
      <w:r>
        <w:rPr>
          <w:rFonts w:hint="eastAsia"/>
        </w:rPr>
        <w:t xml:space="preserve">    3. 毛泽东在1972年对当时的文化局面感叹道：“连百花齐放都没有了“这一文化局面出现的主要原因（   ）</w:t>
      </w:r>
    </w:p>
    <w:p>
      <w:pPr>
        <w:ind w:left="840" w:hanging="840" w:hangingChars="400"/>
        <w:rPr>
          <w:rFonts w:hint="eastAsia"/>
        </w:rPr>
      </w:pPr>
      <w:r>
        <w:rPr>
          <w:rFonts w:hint="eastAsia"/>
        </w:rPr>
        <w:t xml:space="preserve">        A．经济建设重于文化建设      B．科教落后影响文化发展</w:t>
      </w:r>
    </w:p>
    <w:p>
      <w:pPr>
        <w:ind w:left="840" w:hanging="840" w:hangingChars="400"/>
        <w:rPr>
          <w:rFonts w:hint="eastAsia"/>
        </w:rPr>
      </w:pPr>
      <w:r>
        <w:rPr>
          <w:rFonts w:hint="eastAsia"/>
        </w:rPr>
        <w:t xml:space="preserve">        C政治斗争影响文化建设．     D．人才缺失导致文化断层</w:t>
      </w:r>
    </w:p>
    <w:p>
      <w:pPr>
        <w:ind w:left="840" w:hanging="840" w:hangingChars="400"/>
        <w:rPr>
          <w:rFonts w:hint="eastAsia"/>
        </w:rPr>
      </w:pPr>
      <w:r>
        <w:rPr>
          <w:rFonts w:hint="eastAsia"/>
        </w:rPr>
        <w:t xml:space="preserve">    4. 普罗塔戈拉出生于公元前480年前后，他曾经与雅典民主派政治家伯利克里结为挚友，一生旅居各地收徒传授修辞和论辫知识。晚年因“不敬神灵”被控，著作《论神》被焚，本人被逐出雅典，在渡海去西西里的途中沉船失事。结合材料，关于普罗塔戈拉的表述，正确的是（    ）</w:t>
      </w:r>
    </w:p>
    <w:p>
      <w:pPr>
        <w:ind w:left="840" w:hanging="840" w:hangingChars="400"/>
        <w:rPr>
          <w:rFonts w:hint="eastAsia"/>
        </w:rPr>
      </w:pPr>
      <w:r>
        <w:rPr>
          <w:rFonts w:hint="eastAsia"/>
        </w:rPr>
        <w:t xml:space="preserve">       A．生活于雅典民主制的奠基时期</w:t>
      </w:r>
    </w:p>
    <w:p>
      <w:pPr>
        <w:ind w:left="840" w:hanging="840" w:hangingChars="400"/>
        <w:rPr>
          <w:rFonts w:hint="eastAsia"/>
        </w:rPr>
      </w:pPr>
      <w:r>
        <w:rPr>
          <w:rFonts w:hint="eastAsia"/>
        </w:rPr>
        <w:t xml:space="preserve">       B．他继承了苏格拉底的人文思想</w:t>
      </w:r>
    </w:p>
    <w:p>
      <w:pPr>
        <w:ind w:left="840" w:hanging="840" w:hangingChars="400"/>
        <w:rPr>
          <w:rFonts w:hint="eastAsia"/>
        </w:rPr>
      </w:pPr>
      <w:r>
        <w:rPr>
          <w:rFonts w:hint="eastAsia"/>
        </w:rPr>
        <w:t xml:space="preserve">       C．否定了神的权威，受到神的报复</w:t>
      </w:r>
    </w:p>
    <w:p>
      <w:pPr>
        <w:ind w:left="840" w:hanging="840" w:hangingChars="400"/>
        <w:rPr>
          <w:rFonts w:hint="eastAsia"/>
        </w:rPr>
      </w:pPr>
      <w:r>
        <w:rPr>
          <w:rFonts w:hint="eastAsia"/>
        </w:rPr>
        <w:t xml:space="preserve">       D．他的思想体现了古希腊人文主义的本质</w:t>
      </w:r>
    </w:p>
    <w:p>
      <w:pPr>
        <w:ind w:left="840" w:hanging="840" w:hangingChars="400"/>
        <w:rPr>
          <w:rFonts w:hint="eastAsia"/>
        </w:rPr>
      </w:pPr>
      <w:r>
        <w:rPr>
          <w:rFonts w:hint="eastAsia"/>
        </w:rPr>
        <w:t xml:space="preserve">    5. 文艺复兴时期许多美术作品，一扫中世纪呆柏、拘谨的宗教气息，充满生机和活力。主要是因为（    ）</w:t>
      </w:r>
    </w:p>
    <w:p>
      <w:pPr>
        <w:ind w:left="840" w:hanging="840" w:hangingChars="400"/>
        <w:rPr>
          <w:rFonts w:hint="eastAsia"/>
        </w:rPr>
      </w:pPr>
      <w:r>
        <w:rPr>
          <w:rFonts w:hint="eastAsia"/>
        </w:rPr>
        <w:t xml:space="preserve">       A．绘画技术的发展          B．绘画内容的改变</w:t>
      </w:r>
    </w:p>
    <w:p>
      <w:pPr>
        <w:ind w:left="840" w:hanging="840" w:hangingChars="400"/>
        <w:rPr>
          <w:rFonts w:hint="eastAsia"/>
        </w:rPr>
      </w:pPr>
      <w:r>
        <w:rPr>
          <w:rFonts w:hint="eastAsia"/>
        </w:rPr>
        <w:t xml:space="preserve">       C．人文主义的影响                D．宗教束缚的削弱</w:t>
      </w:r>
    </w:p>
    <w:p>
      <w:pPr>
        <w:ind w:left="840" w:hanging="840" w:hangingChars="400"/>
        <w:rPr>
          <w:rFonts w:hint="eastAsia"/>
        </w:rPr>
      </w:pPr>
      <w:r>
        <w:rPr>
          <w:rFonts w:hint="eastAsia"/>
        </w:rPr>
        <w:t xml:space="preserve">    6.马丁。路德说：“我们应当让世俗政权在整个基督教世界中执行它的职务，不要加以任何阻碍。无论什么人，不管他是教皇、主教、传教士，或是修士、修女，世俗权力都有权来管他”。该材料反映了马丁路德 （    ）</w:t>
      </w:r>
    </w:p>
    <w:p>
      <w:pPr>
        <w:ind w:left="840" w:hanging="840" w:hangingChars="400"/>
        <w:rPr>
          <w:rFonts w:hint="eastAsia"/>
        </w:rPr>
      </w:pPr>
      <w:r>
        <w:rPr>
          <w:rFonts w:hint="eastAsia"/>
        </w:rPr>
        <w:t xml:space="preserve">       A． 倡导人的解放                   B. 否定基督教</w:t>
      </w:r>
    </w:p>
    <w:p>
      <w:pPr>
        <w:ind w:left="840" w:hanging="840" w:hangingChars="400"/>
        <w:rPr>
          <w:rFonts w:hint="eastAsia"/>
        </w:rPr>
      </w:pPr>
      <w:r>
        <w:rPr>
          <w:rFonts w:hint="eastAsia"/>
        </w:rPr>
        <w:t xml:space="preserve">       C．  宣扬《圣经》 精神          D. 否定教皇地位</w:t>
      </w:r>
    </w:p>
    <w:p>
      <w:pPr>
        <w:ind w:left="840" w:hanging="840" w:hangingChars="400"/>
        <w:rPr>
          <w:rFonts w:hint="eastAsia"/>
        </w:rPr>
      </w:pPr>
      <w:r>
        <w:rPr>
          <w:rFonts w:hint="eastAsia"/>
        </w:rPr>
        <w:t xml:space="preserve">     7. 法国启蒙思想家卢梭认为：“一切重大的法律，并不是刻在大理石或铜板上，而是铭记在公民心中”。对这句话的理解是（   ）</w:t>
      </w:r>
    </w:p>
    <w:p>
      <w:pPr>
        <w:ind w:left="840" w:hanging="840" w:hangingChars="400"/>
        <w:rPr>
          <w:rFonts w:hint="eastAsia"/>
        </w:rPr>
      </w:pPr>
      <w:r>
        <w:rPr>
          <w:rFonts w:hint="eastAsia"/>
        </w:rPr>
        <w:t xml:space="preserve">        A．增强法律观念是依法治国的关键</w:t>
      </w:r>
    </w:p>
    <w:p>
      <w:pPr>
        <w:ind w:left="840" w:hanging="840" w:hangingChars="400"/>
        <w:rPr>
          <w:rFonts w:hint="eastAsia"/>
        </w:rPr>
      </w:pPr>
      <w:r>
        <w:rPr>
          <w:rFonts w:hint="eastAsia"/>
        </w:rPr>
        <w:t xml:space="preserve">        B．理解法律是遵守法律的前提</w:t>
      </w:r>
    </w:p>
    <w:p>
      <w:pPr>
        <w:ind w:left="840" w:hanging="840" w:hangingChars="400"/>
        <w:rPr>
          <w:rFonts w:hint="eastAsia"/>
        </w:rPr>
      </w:pPr>
      <w:r>
        <w:rPr>
          <w:rFonts w:hint="eastAsia"/>
        </w:rPr>
        <w:t xml:space="preserve">        C．有法可依是依法治国的重要条件</w:t>
      </w:r>
    </w:p>
    <w:p>
      <w:pPr>
        <w:ind w:left="840" w:hanging="840" w:hangingChars="400"/>
        <w:rPr>
          <w:rFonts w:hint="eastAsia"/>
        </w:rPr>
      </w:pPr>
      <w:r>
        <w:rPr>
          <w:rFonts w:hint="eastAsia"/>
        </w:rPr>
        <w:t xml:space="preserve">        D．执法必严才能增强民众的法律观念</w:t>
      </w:r>
    </w:p>
    <w:p>
      <w:pPr>
        <w:ind w:left="840" w:hanging="840" w:hangingChars="400"/>
        <w:rPr>
          <w:rFonts w:hint="eastAsia"/>
        </w:rPr>
      </w:pPr>
      <w:r>
        <w:rPr>
          <w:rFonts w:hint="eastAsia"/>
        </w:rPr>
        <w:t xml:space="preserve">     8.电视连续剧《天仙配》有这样的情节：唐朝张百胜因孝道而升天成为玉皇大帝，而后他的年龄基本上是恒定的，七仙女亦然，永葆青春。假设此情节成立，其科学依据最有可能的是 （   ）</w:t>
      </w:r>
    </w:p>
    <w:p>
      <w:pPr>
        <w:ind w:left="840" w:hanging="840" w:hangingChars="400"/>
        <w:rPr>
          <w:rFonts w:hint="eastAsia"/>
        </w:rPr>
      </w:pPr>
      <w:r>
        <w:rPr>
          <w:rFonts w:hint="eastAsia"/>
        </w:rPr>
        <w:t xml:space="preserve">        A．相对论        B．量子论        C．转基因理         D．进化论</w:t>
      </w:r>
    </w:p>
    <w:p>
      <w:pPr>
        <w:ind w:left="840" w:hanging="840" w:hangingChars="400"/>
        <w:rPr>
          <w:rFonts w:hint="eastAsia"/>
        </w:rPr>
      </w:pPr>
      <w:r>
        <w:rPr>
          <w:rFonts w:hint="eastAsia"/>
        </w:rPr>
        <w:t xml:space="preserve">     9.西方基督教宣扬“上帝创世说”，人类的始祖亚当和夏娃是上帝创造的。这一说法在西方禁锢人们思想长达</w:t>
      </w:r>
      <w:r>
        <w:t>—</w:t>
      </w:r>
      <w:r>
        <w:rPr>
          <w:rFonts w:hint="eastAsia"/>
        </w:rPr>
        <w:t>千多年，导致这一现象的根本原因是 （  ）</w:t>
      </w:r>
    </w:p>
    <w:p>
      <w:pPr>
        <w:ind w:left="840" w:hanging="840" w:hangingChars="400"/>
        <w:rPr>
          <w:rFonts w:hint="eastAsia"/>
        </w:rPr>
      </w:pPr>
      <w:r>
        <w:rPr>
          <w:rFonts w:hint="eastAsia"/>
        </w:rPr>
        <w:t xml:space="preserve">        A．基督教的说教具有麻痹性</w:t>
      </w:r>
      <w:r>
        <w:rPr>
          <w:rFonts w:hint="eastAsia"/>
          <w:lang w:val="en-US" w:eastAsia="zh-CN"/>
        </w:rPr>
        <w:t xml:space="preserve">            </w:t>
      </w:r>
      <w:r>
        <w:rPr>
          <w:rFonts w:hint="eastAsia"/>
        </w:rPr>
        <w:t>B．教会垄断了教育</w:t>
      </w:r>
    </w:p>
    <w:p>
      <w:pPr>
        <w:ind w:left="840" w:hanging="840" w:hangingChars="400"/>
        <w:rPr>
          <w:rFonts w:hint="eastAsia"/>
        </w:rPr>
      </w:pPr>
      <w:r>
        <w:rPr>
          <w:rFonts w:hint="eastAsia"/>
        </w:rPr>
        <w:t xml:space="preserve">        C．教会对挑战神学的“异端”残酷镇压，</w:t>
      </w:r>
      <w:r>
        <w:rPr>
          <w:rFonts w:hint="eastAsia"/>
          <w:lang w:val="en-US" w:eastAsia="zh-CN"/>
        </w:rPr>
        <w:t xml:space="preserve"> </w:t>
      </w:r>
      <w:r>
        <w:rPr>
          <w:rFonts w:hint="eastAsia"/>
        </w:rPr>
        <w:t>D．当时社会生产力低下和科学的落后</w:t>
      </w:r>
    </w:p>
    <w:p>
      <w:pPr>
        <w:ind w:left="840" w:hanging="840" w:hangingChars="400"/>
        <w:rPr>
          <w:rFonts w:hint="eastAsia"/>
        </w:rPr>
      </w:pPr>
      <w:r>
        <w:rPr>
          <w:rFonts w:hint="eastAsia"/>
        </w:rPr>
        <w:t xml:space="preserve">     10.某历史课外兴趣小组主办一期黑板报有如下一段宣传材料：这个发明使人类从此开始拥有自己更明亮的“眼睛”，而不再害怕大自然的黑暗。请你给宣传材料中的“发明”，潻加一个合适的标题是 （  ）</w:t>
      </w:r>
    </w:p>
    <w:p>
      <w:pPr>
        <w:ind w:left="840" w:hanging="840" w:hangingChars="400"/>
        <w:rPr>
          <w:rFonts w:hint="eastAsia"/>
        </w:rPr>
      </w:pPr>
      <w:r>
        <w:rPr>
          <w:rFonts w:hint="eastAsia"/>
        </w:rPr>
        <w:t xml:space="preserve">        A．信息时代的到来          B．理性时代的到来</w:t>
      </w:r>
    </w:p>
    <w:p>
      <w:pPr>
        <w:ind w:left="840" w:hanging="840" w:hangingChars="400"/>
        <w:rPr>
          <w:rFonts w:hint="eastAsia"/>
        </w:rPr>
      </w:pPr>
      <w:r>
        <w:rPr>
          <w:rFonts w:hint="eastAsia"/>
        </w:rPr>
        <w:t xml:space="preserve">        C．蒸汽时代的到来           D．电气时代的到来</w:t>
      </w:r>
    </w:p>
    <w:p>
      <w:pPr>
        <w:ind w:left="1050" w:hanging="1050" w:hangingChars="500"/>
        <w:rPr>
          <w:rFonts w:hint="eastAsia"/>
        </w:rPr>
      </w:pPr>
      <w:r>
        <w:rPr>
          <w:rFonts w:hint="eastAsia"/>
        </w:rPr>
        <w:t xml:space="preserve">     11.蒸汽机和电气技术的运用，给社会生产带来巨大的变化，主要包括（  ）</w:t>
      </w:r>
    </w:p>
    <w:p>
      <w:pPr>
        <w:ind w:left="1050" w:hanging="1050" w:hangingChars="500"/>
        <w:rPr>
          <w:rFonts w:hint="eastAsia"/>
        </w:rPr>
      </w:pPr>
      <w:r>
        <w:rPr>
          <w:rFonts w:hint="eastAsia"/>
        </w:rPr>
        <w:t xml:space="preserve">          ①使机器的使用更加普遍   ②推动了新兴工业部门的出现    ③推动了生产技术 的提高    ④推动了资产阶级革命的爆发</w:t>
      </w:r>
    </w:p>
    <w:p>
      <w:pPr>
        <w:ind w:left="1050" w:hanging="1050" w:hangingChars="500"/>
        <w:rPr>
          <w:rFonts w:hint="eastAsia"/>
        </w:rPr>
      </w:pPr>
      <w:r>
        <w:rPr>
          <w:rFonts w:hint="eastAsia"/>
        </w:rPr>
        <w:t xml:space="preserve">          A．①② ③         B. ①②③④        C.   ②③    D. ①④ </w:t>
      </w:r>
    </w:p>
    <w:p>
      <w:pPr>
        <w:ind w:left="1050" w:hanging="1050" w:hangingChars="500"/>
        <w:rPr>
          <w:rFonts w:hint="eastAsia"/>
        </w:rPr>
      </w:pPr>
      <w:r>
        <w:rPr>
          <w:rFonts w:hint="eastAsia"/>
        </w:rPr>
        <w:t xml:space="preserve">      12.科学技术是第一生产力。近现代史上科技革命不仅大大地提高了社会生产力，而旦造就了许多新职业。下列职业人员出现的先后顺序排列正确的是（   ）</w:t>
      </w:r>
    </w:p>
    <w:p>
      <w:pPr>
        <w:ind w:left="1050" w:hanging="1050" w:hangingChars="500"/>
        <w:rPr>
          <w:rFonts w:hint="eastAsia"/>
        </w:rPr>
      </w:pPr>
      <w:r>
        <w:rPr>
          <w:rFonts w:hint="eastAsia"/>
        </w:rPr>
        <w:t xml:space="preserve">          A．汽船船长—空姐—汽车售票员—火车司机</w:t>
      </w:r>
    </w:p>
    <w:p>
      <w:pPr>
        <w:ind w:left="1050" w:hanging="1050" w:hangingChars="500"/>
        <w:rPr>
          <w:rFonts w:hint="eastAsia"/>
        </w:rPr>
      </w:pPr>
      <w:r>
        <w:rPr>
          <w:rFonts w:hint="eastAsia"/>
        </w:rPr>
        <w:t xml:space="preserve">          B．．汽车售票员—汽船船长—火车司机—空姐</w:t>
      </w:r>
    </w:p>
    <w:p>
      <w:pPr>
        <w:ind w:left="1050" w:hanging="1050" w:hangingChars="500"/>
        <w:rPr>
          <w:rFonts w:hint="eastAsia"/>
        </w:rPr>
      </w:pPr>
      <w:r>
        <w:rPr>
          <w:rFonts w:hint="eastAsia"/>
        </w:rPr>
        <w:t xml:space="preserve">          C．．汽船船长—火车司机—汽车售票员—空姐</w:t>
      </w:r>
    </w:p>
    <w:p>
      <w:pPr>
        <w:ind w:left="1050" w:hanging="1050" w:hangingChars="500"/>
        <w:rPr>
          <w:rFonts w:hint="eastAsia"/>
        </w:rPr>
      </w:pPr>
      <w:r>
        <w:rPr>
          <w:rFonts w:hint="eastAsia"/>
        </w:rPr>
        <w:t xml:space="preserve">          D．．汽车售票员—空姐—汽船船长—火车司机</w:t>
      </w:r>
    </w:p>
    <w:p>
      <w:pPr>
        <w:ind w:left="1050" w:hanging="1050" w:hangingChars="500"/>
        <w:rPr>
          <w:rFonts w:hint="eastAsia"/>
        </w:rPr>
      </w:pPr>
      <w:r>
        <w:rPr>
          <w:rFonts w:hint="eastAsia"/>
        </w:rPr>
        <w:t xml:space="preserve">      13.在1900年的巴黎世界博览会上，璀璨耀眼的展览场馆和高耸入云的建筑物成为新亮点、。为此提供物质基础的是（   ）</w:t>
      </w:r>
    </w:p>
    <w:p>
      <w:pPr>
        <w:pStyle w:val="7"/>
        <w:numPr>
          <w:ilvl w:val="0"/>
          <w:numId w:val="3"/>
        </w:numPr>
        <w:ind w:firstLineChars="0"/>
        <w:rPr>
          <w:rFonts w:hint="eastAsia"/>
        </w:rPr>
      </w:pPr>
      <w:r>
        <w:rPr>
          <w:rFonts w:hint="eastAsia"/>
        </w:rPr>
        <w:t>电力和蒸汽</w:t>
      </w:r>
    </w:p>
    <w:p>
      <w:pPr>
        <w:pStyle w:val="7"/>
        <w:numPr>
          <w:ilvl w:val="0"/>
          <w:numId w:val="3"/>
        </w:numPr>
        <w:ind w:firstLineChars="0"/>
        <w:rPr>
          <w:rFonts w:hint="eastAsia"/>
        </w:rPr>
      </w:pPr>
      <w:r>
        <w:rPr>
          <w:rFonts w:hint="eastAsia"/>
        </w:rPr>
        <w:t>电力与钢铁</w:t>
      </w:r>
    </w:p>
    <w:p>
      <w:pPr>
        <w:pStyle w:val="7"/>
        <w:numPr>
          <w:ilvl w:val="0"/>
          <w:numId w:val="3"/>
        </w:numPr>
        <w:ind w:firstLineChars="0"/>
        <w:rPr>
          <w:rFonts w:hint="eastAsia"/>
        </w:rPr>
      </w:pPr>
      <w:r>
        <w:rPr>
          <w:rFonts w:hint="eastAsia"/>
        </w:rPr>
        <w:t>蒸汽与煤炭</w:t>
      </w:r>
    </w:p>
    <w:p>
      <w:pPr>
        <w:pStyle w:val="7"/>
        <w:numPr>
          <w:ilvl w:val="0"/>
          <w:numId w:val="3"/>
        </w:numPr>
        <w:ind w:firstLineChars="0"/>
        <w:rPr>
          <w:rFonts w:hint="eastAsia"/>
        </w:rPr>
      </w:pPr>
      <w:r>
        <w:rPr>
          <w:rFonts w:hint="eastAsia"/>
        </w:rPr>
        <w:t>煤炭与钢铁</w:t>
      </w:r>
    </w:p>
    <w:p>
      <w:pPr>
        <w:ind w:left="1260" w:hanging="1260" w:hangingChars="600"/>
        <w:rPr>
          <w:rFonts w:hint="eastAsia"/>
        </w:rPr>
      </w:pPr>
      <w:r>
        <w:rPr>
          <w:rFonts w:hint="eastAsia"/>
        </w:rPr>
        <w:t xml:space="preserve">      14.被宗教人士评论为“让上帝远离了这个世界，降低了人类在其中的独一无二性”的学说是（   ）</w:t>
      </w:r>
    </w:p>
    <w:p>
      <w:pPr>
        <w:ind w:left="1050" w:hanging="1050" w:hangingChars="500"/>
        <w:rPr>
          <w:rFonts w:hint="eastAsia"/>
        </w:rPr>
      </w:pPr>
      <w:r>
        <w:rPr>
          <w:rFonts w:hint="eastAsia"/>
        </w:rPr>
        <w:t xml:space="preserve">           A．达尔文的进化论              B伏尔泰的天赋人权说</w:t>
      </w:r>
    </w:p>
    <w:p>
      <w:pPr>
        <w:ind w:left="1050" w:hanging="1050" w:hangingChars="500"/>
        <w:rPr>
          <w:rFonts w:hint="eastAsia"/>
        </w:rPr>
      </w:pPr>
      <w:r>
        <w:rPr>
          <w:rFonts w:hint="eastAsia"/>
        </w:rPr>
        <w:t xml:space="preserve">           C．马丁路德的新教学说          D．爱因斯坦的相对论</w:t>
      </w:r>
    </w:p>
    <w:p>
      <w:pPr>
        <w:ind w:left="1050" w:hanging="1050" w:hangingChars="500"/>
        <w:rPr>
          <w:rFonts w:hint="eastAsia"/>
        </w:rPr>
      </w:pPr>
      <w:r>
        <w:rPr>
          <w:rFonts w:hint="eastAsia"/>
        </w:rPr>
        <w:t xml:space="preserve">        15.贝多芬原来十分崇拜拿破仑，但当他得知拿破仑称帝时，他对拿破仑的态度发生了根本转变。这反映了贝多芬（   ）</w:t>
      </w:r>
    </w:p>
    <w:p>
      <w:pPr>
        <w:ind w:left="1050" w:hanging="1050" w:hangingChars="500"/>
        <w:rPr>
          <w:rFonts w:hint="eastAsia"/>
        </w:rPr>
      </w:pPr>
      <w:r>
        <w:rPr>
          <w:rFonts w:hint="eastAsia"/>
        </w:rPr>
        <w:t xml:space="preserve">           A．注重不断地提高音乐创作水平</w:t>
      </w:r>
    </w:p>
    <w:p>
      <w:pPr>
        <w:ind w:left="1050" w:hanging="1050" w:hangingChars="500"/>
        <w:rPr>
          <w:rFonts w:hint="eastAsia"/>
        </w:rPr>
      </w:pPr>
      <w:r>
        <w:rPr>
          <w:rFonts w:hint="eastAsia"/>
        </w:rPr>
        <w:t xml:space="preserve">           B．敢于正视并修正自己的错误</w:t>
      </w:r>
    </w:p>
    <w:p>
      <w:pPr>
        <w:ind w:left="1050" w:hanging="1050" w:hangingChars="500"/>
        <w:rPr>
          <w:rFonts w:hint="eastAsia"/>
        </w:rPr>
      </w:pPr>
      <w:r>
        <w:rPr>
          <w:rFonts w:hint="eastAsia"/>
        </w:rPr>
        <w:t xml:space="preserve">           C具有反封建与争取民主的精神</w:t>
      </w:r>
    </w:p>
    <w:p>
      <w:pPr>
        <w:ind w:left="1050" w:hanging="1050" w:hangingChars="500"/>
        <w:rPr>
          <w:rFonts w:hint="eastAsia"/>
        </w:rPr>
      </w:pPr>
      <w:r>
        <w:rPr>
          <w:rFonts w:hint="eastAsia"/>
        </w:rPr>
        <w:t xml:space="preserve">           D．具有英雄主义和乐观主义思想</w:t>
      </w:r>
    </w:p>
    <w:p>
      <w:pPr>
        <w:ind w:left="1050" w:hanging="1050" w:hangingChars="500"/>
        <w:rPr>
          <w:rFonts w:hint="eastAsia"/>
        </w:rPr>
      </w:pPr>
      <w:r>
        <w:rPr>
          <w:rFonts w:hint="eastAsia"/>
        </w:rPr>
        <w:t xml:space="preserve">        16. 柏杨先生评价说：这项“对策”，经皇帝采纳后，就成</w:t>
      </w:r>
      <w:r>
        <w:rPr>
          <w:rFonts w:hint="eastAsia" w:ascii="宋体-18030" w:hAnsi="宋体-18030" w:eastAsia="宋体-18030" w:cs="宋体-18030"/>
        </w:rPr>
        <w:t>了神圣的国策</w:t>
      </w:r>
      <w:r>
        <w:rPr>
          <w:rFonts w:hint="eastAsia"/>
        </w:rPr>
        <w:t>……光芒万丈的思想学术自由的黄金时代，开始夕阳西下。代之而起的是漫长而单调的儒家思想的时代。柏扬先生评价的国策是 （   ）</w:t>
      </w:r>
    </w:p>
    <w:p>
      <w:pPr>
        <w:ind w:left="1050" w:hanging="1050" w:hangingChars="500"/>
        <w:rPr>
          <w:rFonts w:hint="eastAsia"/>
        </w:rPr>
      </w:pPr>
      <w:r>
        <w:rPr>
          <w:rFonts w:hint="eastAsia"/>
        </w:rPr>
        <w:t xml:space="preserve">           A．君权神授，天人感应            B．罢黜百家，独尊儒术</w:t>
      </w:r>
    </w:p>
    <w:p>
      <w:pPr>
        <w:ind w:left="1050" w:hanging="1050" w:hangingChars="500"/>
        <w:rPr>
          <w:rFonts w:hint="eastAsia"/>
        </w:rPr>
      </w:pPr>
      <w:r>
        <w:rPr>
          <w:rFonts w:hint="eastAsia"/>
        </w:rPr>
        <w:t xml:space="preserve">           C．大兴文治，反对暴政              D．君主专制，天下一统</w:t>
      </w:r>
    </w:p>
    <w:p>
      <w:pPr>
        <w:ind w:left="1050" w:hanging="1050" w:hangingChars="500"/>
        <w:rPr>
          <w:rFonts w:hint="eastAsia"/>
        </w:rPr>
      </w:pPr>
      <w:r>
        <w:rPr>
          <w:rFonts w:hint="eastAsia"/>
        </w:rPr>
        <w:t xml:space="preserve">         17.孔子主张人在修养的过程中，其来自内部的自由、自律和来自外部的他由、他律，应当是相辅相成的关系。孔子主张的“他律”指的是（   ）</w:t>
      </w:r>
    </w:p>
    <w:p>
      <w:pPr>
        <w:ind w:left="1050" w:hanging="1050" w:hangingChars="500"/>
        <w:rPr>
          <w:rFonts w:hint="eastAsia"/>
        </w:rPr>
      </w:pPr>
      <w:r>
        <w:rPr>
          <w:rFonts w:hint="eastAsia"/>
        </w:rPr>
        <w:t xml:space="preserve">            A君主意志．      B．“爱人”之心</w:t>
      </w:r>
    </w:p>
    <w:p>
      <w:pPr>
        <w:ind w:left="1050" w:hanging="1050" w:hangingChars="500"/>
        <w:rPr>
          <w:rFonts w:hint="eastAsia"/>
        </w:rPr>
      </w:pPr>
      <w:r>
        <w:rPr>
          <w:rFonts w:hint="eastAsia"/>
        </w:rPr>
        <w:t xml:space="preserve">            C．内心自省       D．礼乐规范</w:t>
      </w:r>
    </w:p>
    <w:p>
      <w:pPr>
        <w:ind w:left="1050" w:hanging="1050" w:hangingChars="500"/>
        <w:rPr>
          <w:rFonts w:hint="eastAsia"/>
        </w:rPr>
      </w:pPr>
      <w:r>
        <w:rPr>
          <w:rFonts w:hint="eastAsia"/>
        </w:rPr>
        <w:t xml:space="preserve">         18.秦朝法律规定，私拿养子财物以偷盗罪论处，私拿亲子财物无罪。西晋时规定，私拿养子财物同样无罪。这一变化表明西晋时（   ）</w:t>
      </w:r>
    </w:p>
    <w:p>
      <w:pPr>
        <w:ind w:left="1050" w:hanging="1050" w:hangingChars="500"/>
        <w:rPr>
          <w:rFonts w:hint="eastAsia"/>
        </w:rPr>
      </w:pPr>
      <w:r>
        <w:rPr>
          <w:rFonts w:hint="eastAsia"/>
        </w:rPr>
        <w:t xml:space="preserve">            A．养子亲子权利相同           B．血缘亲情逐渐淡化</w:t>
      </w:r>
    </w:p>
    <w:p>
      <w:pPr>
        <w:ind w:left="1050" w:hanging="1050" w:hangingChars="500"/>
        <w:rPr>
          <w:rFonts w:hint="eastAsia"/>
        </w:rPr>
      </w:pPr>
      <w:r>
        <w:rPr>
          <w:rFonts w:hint="eastAsia"/>
        </w:rPr>
        <w:t xml:space="preserve">            C．宗族利益受到保护         D．儒家伦理得到强化</w:t>
      </w:r>
    </w:p>
    <w:p>
      <w:pPr>
        <w:ind w:left="1050" w:hanging="1050" w:hangingChars="500"/>
        <w:rPr>
          <w:rFonts w:hint="eastAsia"/>
        </w:rPr>
      </w:pPr>
      <w:r>
        <w:rPr>
          <w:rFonts w:hint="eastAsia"/>
        </w:rPr>
        <w:t xml:space="preserve">         19. 《史记.高祖本纪》载：高祖沛丰邑中阳里人，姓刘氏，字季。 父曰太公，母曰刘媪。其先刘媪尝甘心大泽之陂，梦与神遇。是时雷电晦冥，太公往视，则见蛟龙;于其上。已而有身，遂产高祖。上述材料反映作者的倾向是（  ）</w:t>
      </w:r>
    </w:p>
    <w:p>
      <w:pPr>
        <w:ind w:left="1050" w:hanging="1050" w:hangingChars="500"/>
        <w:rPr>
          <w:rFonts w:hint="eastAsia"/>
        </w:rPr>
      </w:pPr>
      <w:r>
        <w:rPr>
          <w:rFonts w:hint="eastAsia"/>
        </w:rPr>
        <w:t xml:space="preserve">            A．天人合一              B．敬天法祖</w:t>
      </w:r>
    </w:p>
    <w:p>
      <w:pPr>
        <w:ind w:left="1050" w:hanging="1050" w:hangingChars="500"/>
        <w:rPr>
          <w:rFonts w:hint="eastAsia"/>
        </w:rPr>
      </w:pPr>
      <w:r>
        <w:rPr>
          <w:rFonts w:hint="eastAsia"/>
        </w:rPr>
        <w:t xml:space="preserve">            C．君权神授               D．天人感应</w:t>
      </w:r>
    </w:p>
    <w:p>
      <w:pPr>
        <w:ind w:left="1050" w:hanging="1050" w:hangingChars="500"/>
        <w:rPr>
          <w:rFonts w:hint="eastAsia"/>
        </w:rPr>
      </w:pPr>
      <w:r>
        <w:rPr>
          <w:rFonts w:hint="eastAsia"/>
        </w:rPr>
        <w:t xml:space="preserve">         20. 南朝吳均在《齐春秋》中记载：“有病邪者，以问欢（ 人名 ）。欢曰：君家有书乎？曰：</w:t>
      </w:r>
      <w:r>
        <w:rPr>
          <w:rFonts w:hint="eastAsia" w:ascii="宋体-18030" w:hAnsi="宋体-18030" w:eastAsia="宋体-18030" w:cs="宋体-18030"/>
        </w:rPr>
        <w:t>惟有</w:t>
      </w:r>
      <w:r>
        <w:rPr>
          <w:rFonts w:hint="eastAsia"/>
        </w:rPr>
        <w:t>《孝经》三篇。欢曰：可取置病人枕边，恭敬之，当自治愈。如其言，果愈。后问其故，欢曰：善禳祸，正胜邪，故尔”。这则故事反映了（  ）</w:t>
      </w:r>
    </w:p>
    <w:p>
      <w:pPr>
        <w:ind w:left="1050" w:hanging="1050" w:hangingChars="500"/>
        <w:rPr>
          <w:rFonts w:hint="eastAsia"/>
        </w:rPr>
      </w:pPr>
      <w:r>
        <w:rPr>
          <w:rFonts w:hint="eastAsia"/>
        </w:rPr>
        <w:t xml:space="preserve">           A．儒家经典在民间被神圣化          B．儒学正统地位开始确立</w:t>
      </w:r>
    </w:p>
    <w:p>
      <w:pPr>
        <w:ind w:left="1050" w:hanging="1050" w:hangingChars="500"/>
        <w:rPr>
          <w:rFonts w:hint="eastAsia"/>
        </w:rPr>
      </w:pPr>
      <w:r>
        <w:rPr>
          <w:rFonts w:hint="eastAsia"/>
        </w:rPr>
        <w:t xml:space="preserve">           C．思想界出现了三教合一趋势        D．儒学影响中医治疗方法</w:t>
      </w:r>
    </w:p>
    <w:p>
      <w:pPr>
        <w:ind w:left="1050" w:hanging="1050" w:hangingChars="500"/>
        <w:rPr>
          <w:rFonts w:hint="eastAsia"/>
        </w:rPr>
      </w:pPr>
      <w:r>
        <w:rPr>
          <w:rFonts w:hint="eastAsia"/>
        </w:rPr>
        <w:t xml:space="preserve">        </w:t>
      </w:r>
    </w:p>
    <w:p>
      <w:pPr>
        <w:ind w:left="1050" w:hanging="1050" w:hangingChars="500"/>
        <w:jc w:val="center"/>
        <w:rPr>
          <w:rFonts w:hint="eastAsia"/>
          <w:b/>
          <w:bCs/>
          <w:sz w:val="36"/>
          <w:szCs w:val="40"/>
          <w:lang w:eastAsia="zh-CN"/>
        </w:rPr>
      </w:pPr>
      <w:r>
        <w:rPr>
          <w:rFonts w:hint="eastAsia" w:ascii="黑体" w:eastAsia="黑体"/>
          <w:sz w:val="44"/>
          <w:szCs w:val="44"/>
          <w:lang w:val="zh-CN" w:eastAsia="zh-CN"/>
        </w:rPr>
        <w:pict>
          <v:shape id="Text Box 2" o:spid="_x0000_s1035" o:spt="202" type="#_x0000_t202" style="position:absolute;left:0pt;margin-left:-73.1pt;margin-top:13.3pt;height:670.8pt;width:63.7pt;z-index:251677696;mso-width-relative:page;mso-height-relative:page;" fillcolor="#FFFFFF" filled="t" stroked="f" coordsize="21600,21600">
            <v:path/>
            <v:fill on="t" focussize="0,0"/>
            <v:stroke on="f" joinstyle="miter"/>
            <v:imagedata o:title=""/>
            <o:lock v:ext="edit" aspectratio="f"/>
            <v:textbox style="layout-flow:vertical;mso-layout-flow-alt:bottom-to-top;">
              <w:txbxContent>
                <w:p>
                  <w:pPr>
                    <w:jc w:val="left"/>
                    <w:rPr>
                      <w:rFonts w:hint="eastAsia"/>
                      <w:u w:val="single"/>
                    </w:rPr>
                  </w:pPr>
                  <w:r>
                    <w:rPr>
                      <w:rFonts w:hint="eastAsia"/>
                      <w:lang w:val="en-US" w:eastAsia="zh-CN"/>
                    </w:rPr>
                    <w:t xml:space="preserve">             </w:t>
                  </w:r>
                  <w:r>
                    <w:rPr>
                      <w:rFonts w:hint="eastAsia"/>
                    </w:rPr>
                    <w:t>姓名：</w:t>
                  </w:r>
                  <w:r>
                    <w:rPr>
                      <w:rFonts w:hint="eastAsia"/>
                      <w:u w:val="single"/>
                    </w:rPr>
                    <w:t xml:space="preserve">                  </w:t>
                  </w:r>
                  <w:r>
                    <w:rPr>
                      <w:rFonts w:hint="eastAsia"/>
                    </w:rPr>
                    <w:t xml:space="preserve">            考号：</w:t>
                  </w:r>
                  <w:r>
                    <w:rPr>
                      <w:rFonts w:hint="eastAsia"/>
                      <w:u w:val="single"/>
                    </w:rPr>
                    <w:t xml:space="preserve">                 </w:t>
                  </w:r>
                  <w:r>
                    <w:rPr>
                      <w:rFonts w:hint="eastAsia"/>
                    </w:rPr>
                    <w:t xml:space="preserve">            班别：</w:t>
                  </w:r>
                  <w:r>
                    <w:rPr>
                      <w:rFonts w:hint="eastAsia"/>
                      <w:u w:val="single"/>
                    </w:rPr>
                    <w:t xml:space="preserve">                  </w:t>
                  </w:r>
                </w:p>
                <w:p>
                  <w:pPr>
                    <w:jc w:val="left"/>
                    <w:rPr>
                      <w:rFonts w:hint="eastAsia"/>
                    </w:rPr>
                  </w:pPr>
                  <w:r>
                    <w:t>…………</w:t>
                  </w:r>
                  <w:r>
                    <w:rPr>
                      <w:rFonts w:hint="eastAsia"/>
                    </w:rPr>
                    <w:t xml:space="preserve"> </w:t>
                  </w:r>
                  <w:r>
                    <w:t>……………………</w:t>
                  </w:r>
                  <w:r>
                    <w:rPr>
                      <w:rFonts w:hint="eastAsia"/>
                    </w:rPr>
                    <w:t xml:space="preserve">密 </w:t>
                  </w:r>
                  <w:r>
                    <w:t>……………………</w:t>
                  </w:r>
                  <w:r>
                    <w:rPr>
                      <w:rFonts w:hint="eastAsia"/>
                    </w:rPr>
                    <w:t>..</w:t>
                  </w:r>
                  <w:r>
                    <w:t>…………</w:t>
                  </w:r>
                  <w:r>
                    <w:rPr>
                      <w:rFonts w:hint="eastAsia"/>
                    </w:rPr>
                    <w:t xml:space="preserve">封 </w:t>
                  </w:r>
                  <w:r>
                    <w:t>…………………………</w:t>
                  </w:r>
                  <w:r>
                    <w:rPr>
                      <w:rFonts w:hint="eastAsia"/>
                    </w:rPr>
                    <w:t xml:space="preserve"> </w:t>
                  </w:r>
                  <w:r>
                    <w:t>……</w:t>
                  </w:r>
                  <w:r>
                    <w:rPr>
                      <w:rFonts w:hint="eastAsia"/>
                    </w:rPr>
                    <w:t>.</w:t>
                  </w:r>
                  <w:r>
                    <w:t>……</w:t>
                  </w:r>
                  <w:r>
                    <w:rPr>
                      <w:rFonts w:hint="eastAsia"/>
                    </w:rPr>
                    <w:t xml:space="preserve">.线  </w:t>
                  </w:r>
                  <w:r>
                    <w:t>……</w:t>
                  </w:r>
                  <w:r>
                    <w:rPr>
                      <w:rFonts w:hint="eastAsia"/>
                    </w:rPr>
                    <w:t xml:space="preserve"> </w:t>
                  </w:r>
                  <w:r>
                    <w:t>…………</w:t>
                  </w:r>
                  <w:r>
                    <w:rPr>
                      <w:rFonts w:hint="eastAsia"/>
                    </w:rPr>
                    <w:t xml:space="preserve"> </w:t>
                  </w:r>
                  <w:r>
                    <w:t>……</w:t>
                  </w:r>
                  <w:r>
                    <w:rPr>
                      <w:rFonts w:hint="eastAsia"/>
                    </w:rPr>
                    <w:t>..</w:t>
                  </w:r>
                  <w:r>
                    <w:rPr>
                      <w:rFonts w:hint="eastAsia"/>
                      <w:lang w:val="en-US" w:eastAsia="zh-CN"/>
                    </w:rPr>
                    <w:t>......................................</w:t>
                  </w:r>
                </w:p>
              </w:txbxContent>
            </v:textbox>
          </v:shape>
        </w:pict>
      </w:r>
      <w:r>
        <w:rPr>
          <w:rFonts w:hint="eastAsia"/>
          <w:b/>
          <w:bCs/>
          <w:sz w:val="36"/>
          <w:szCs w:val="40"/>
          <w:lang w:eastAsia="zh-CN"/>
        </w:rPr>
        <w:t>高</w:t>
      </w:r>
      <w:r>
        <w:rPr>
          <w:rFonts w:hint="eastAsia"/>
          <w:b/>
          <w:bCs/>
          <w:sz w:val="36"/>
          <w:szCs w:val="40"/>
          <w:lang w:val="en-US" w:eastAsia="zh-CN"/>
        </w:rPr>
        <w:t xml:space="preserve">  </w:t>
      </w:r>
      <w:r>
        <w:rPr>
          <w:rFonts w:hint="eastAsia"/>
          <w:b/>
          <w:bCs/>
          <w:sz w:val="36"/>
          <w:szCs w:val="40"/>
          <w:lang w:eastAsia="zh-CN"/>
        </w:rPr>
        <w:t>二</w:t>
      </w:r>
      <w:r>
        <w:rPr>
          <w:rFonts w:hint="eastAsia"/>
          <w:b/>
          <w:bCs/>
          <w:sz w:val="36"/>
          <w:szCs w:val="40"/>
          <w:lang w:val="en-US" w:eastAsia="zh-CN"/>
        </w:rPr>
        <w:t xml:space="preserve">  </w:t>
      </w:r>
      <w:r>
        <w:rPr>
          <w:rFonts w:hint="eastAsia"/>
          <w:b/>
          <w:bCs/>
          <w:sz w:val="36"/>
          <w:szCs w:val="40"/>
          <w:lang w:eastAsia="zh-CN"/>
        </w:rPr>
        <w:t>历</w:t>
      </w:r>
      <w:r>
        <w:rPr>
          <w:rFonts w:hint="eastAsia"/>
          <w:b/>
          <w:bCs/>
          <w:sz w:val="36"/>
          <w:szCs w:val="40"/>
          <w:lang w:val="en-US" w:eastAsia="zh-CN"/>
        </w:rPr>
        <w:t xml:space="preserve">  </w:t>
      </w:r>
      <w:r>
        <w:rPr>
          <w:rFonts w:hint="eastAsia"/>
          <w:b/>
          <w:bCs/>
          <w:sz w:val="36"/>
          <w:szCs w:val="40"/>
          <w:lang w:eastAsia="zh-CN"/>
        </w:rPr>
        <w:t>史</w:t>
      </w:r>
      <w:r>
        <w:rPr>
          <w:rFonts w:hint="eastAsia"/>
          <w:b/>
          <w:bCs/>
          <w:sz w:val="36"/>
          <w:szCs w:val="40"/>
          <w:lang w:val="en-US" w:eastAsia="zh-CN"/>
        </w:rPr>
        <w:t xml:space="preserve">  </w:t>
      </w:r>
      <w:r>
        <w:rPr>
          <w:rFonts w:hint="eastAsia"/>
          <w:b/>
          <w:bCs/>
          <w:sz w:val="36"/>
          <w:szCs w:val="40"/>
          <w:lang w:eastAsia="zh-CN"/>
        </w:rPr>
        <w:t>答</w:t>
      </w:r>
      <w:r>
        <w:rPr>
          <w:rFonts w:hint="eastAsia"/>
          <w:b/>
          <w:bCs/>
          <w:sz w:val="36"/>
          <w:szCs w:val="40"/>
          <w:lang w:val="en-US" w:eastAsia="zh-CN"/>
        </w:rPr>
        <w:t xml:space="preserve">  </w:t>
      </w:r>
      <w:r>
        <w:rPr>
          <w:rFonts w:hint="eastAsia"/>
          <w:b/>
          <w:bCs/>
          <w:sz w:val="36"/>
          <w:szCs w:val="40"/>
          <w:lang w:eastAsia="zh-CN"/>
        </w:rPr>
        <w:t>题</w:t>
      </w:r>
      <w:r>
        <w:rPr>
          <w:rFonts w:hint="eastAsia"/>
          <w:b/>
          <w:bCs/>
          <w:sz w:val="36"/>
          <w:szCs w:val="40"/>
          <w:lang w:val="en-US" w:eastAsia="zh-CN"/>
        </w:rPr>
        <w:t xml:space="preserve">  </w:t>
      </w:r>
      <w:r>
        <w:rPr>
          <w:rFonts w:hint="eastAsia"/>
          <w:b/>
          <w:bCs/>
          <w:sz w:val="36"/>
          <w:szCs w:val="40"/>
          <w:lang w:eastAsia="zh-CN"/>
        </w:rPr>
        <w:t>纸</w:t>
      </w:r>
    </w:p>
    <w:p>
      <w:pPr>
        <w:ind w:left="1050" w:hanging="1050" w:hangingChars="500"/>
        <w:rPr>
          <w:rFonts w:hint="eastAsia"/>
          <w:vertAlign w:val="baseline"/>
          <w:lang w:eastAsia="zh-CN"/>
        </w:rPr>
      </w:pPr>
      <w:r>
        <w:rPr>
          <w:rFonts w:hint="eastAsia"/>
          <w:lang w:eastAsia="zh-CN"/>
        </w:rPr>
        <w:t>一选择题答案：</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tcPr>
          <w:p>
            <w:pPr>
              <w:rPr>
                <w:rFonts w:hint="eastAsia"/>
                <w:vertAlign w:val="baseline"/>
                <w:lang w:val="en-US" w:eastAsia="zh-CN"/>
              </w:rPr>
            </w:pPr>
            <w:r>
              <w:rPr>
                <w:rFonts w:hint="eastAsia"/>
                <w:vertAlign w:val="baseline"/>
                <w:lang w:val="en-US" w:eastAsia="zh-CN"/>
              </w:rPr>
              <w:t>1</w:t>
            </w:r>
          </w:p>
        </w:tc>
        <w:tc>
          <w:tcPr>
            <w:tcW w:w="852" w:type="dxa"/>
          </w:tcPr>
          <w:p>
            <w:pPr>
              <w:rPr>
                <w:rFonts w:hint="eastAsia"/>
                <w:vertAlign w:val="baseline"/>
                <w:lang w:val="en-US" w:eastAsia="zh-CN"/>
              </w:rPr>
            </w:pPr>
            <w:r>
              <w:rPr>
                <w:rFonts w:hint="eastAsia"/>
                <w:vertAlign w:val="baseline"/>
                <w:lang w:val="en-US" w:eastAsia="zh-CN"/>
              </w:rPr>
              <w:t>2</w:t>
            </w:r>
          </w:p>
        </w:tc>
        <w:tc>
          <w:tcPr>
            <w:tcW w:w="852" w:type="dxa"/>
          </w:tcPr>
          <w:p>
            <w:pPr>
              <w:rPr>
                <w:rFonts w:hint="eastAsia"/>
                <w:vertAlign w:val="baseline"/>
                <w:lang w:val="en-US" w:eastAsia="zh-CN"/>
              </w:rPr>
            </w:pPr>
            <w:r>
              <w:rPr>
                <w:rFonts w:hint="eastAsia"/>
                <w:vertAlign w:val="baseline"/>
                <w:lang w:val="en-US" w:eastAsia="zh-CN"/>
              </w:rPr>
              <w:t>3</w:t>
            </w:r>
          </w:p>
        </w:tc>
        <w:tc>
          <w:tcPr>
            <w:tcW w:w="852" w:type="dxa"/>
          </w:tcPr>
          <w:p>
            <w:pPr>
              <w:rPr>
                <w:rFonts w:hint="eastAsia"/>
                <w:vertAlign w:val="baseline"/>
                <w:lang w:val="en-US" w:eastAsia="zh-CN"/>
              </w:rPr>
            </w:pPr>
            <w:r>
              <w:rPr>
                <w:rFonts w:hint="eastAsia"/>
                <w:vertAlign w:val="baseline"/>
                <w:lang w:val="en-US" w:eastAsia="zh-CN"/>
              </w:rPr>
              <w:t>4</w:t>
            </w:r>
          </w:p>
        </w:tc>
        <w:tc>
          <w:tcPr>
            <w:tcW w:w="852" w:type="dxa"/>
          </w:tcPr>
          <w:p>
            <w:pPr>
              <w:rPr>
                <w:rFonts w:hint="eastAsia"/>
                <w:vertAlign w:val="baseline"/>
                <w:lang w:val="en-US" w:eastAsia="zh-CN"/>
              </w:rPr>
            </w:pPr>
            <w:r>
              <w:rPr>
                <w:rFonts w:hint="eastAsia"/>
                <w:vertAlign w:val="baseline"/>
                <w:lang w:val="en-US" w:eastAsia="zh-CN"/>
              </w:rPr>
              <w:t>5</w:t>
            </w:r>
          </w:p>
        </w:tc>
        <w:tc>
          <w:tcPr>
            <w:tcW w:w="852" w:type="dxa"/>
          </w:tcPr>
          <w:p>
            <w:pPr>
              <w:rPr>
                <w:rFonts w:hint="eastAsia"/>
                <w:vertAlign w:val="baseline"/>
                <w:lang w:val="en-US" w:eastAsia="zh-CN"/>
              </w:rPr>
            </w:pPr>
            <w:r>
              <w:rPr>
                <w:rFonts w:hint="eastAsia"/>
                <w:vertAlign w:val="baseline"/>
                <w:lang w:val="en-US" w:eastAsia="zh-CN"/>
              </w:rPr>
              <w:t>6</w:t>
            </w:r>
          </w:p>
        </w:tc>
        <w:tc>
          <w:tcPr>
            <w:tcW w:w="852" w:type="dxa"/>
          </w:tcPr>
          <w:p>
            <w:pPr>
              <w:rPr>
                <w:rFonts w:hint="eastAsia"/>
                <w:vertAlign w:val="baseline"/>
                <w:lang w:val="en-US" w:eastAsia="zh-CN"/>
              </w:rPr>
            </w:pPr>
            <w:r>
              <w:rPr>
                <w:rFonts w:hint="eastAsia"/>
                <w:vertAlign w:val="baseline"/>
                <w:lang w:val="en-US" w:eastAsia="zh-CN"/>
              </w:rPr>
              <w:t>7</w:t>
            </w:r>
          </w:p>
        </w:tc>
        <w:tc>
          <w:tcPr>
            <w:tcW w:w="852" w:type="dxa"/>
          </w:tcPr>
          <w:p>
            <w:pPr>
              <w:rPr>
                <w:rFonts w:hint="eastAsia"/>
                <w:vertAlign w:val="baseline"/>
                <w:lang w:val="en-US" w:eastAsia="zh-CN"/>
              </w:rPr>
            </w:pPr>
            <w:r>
              <w:rPr>
                <w:rFonts w:hint="eastAsia"/>
                <w:vertAlign w:val="baseline"/>
                <w:lang w:val="en-US" w:eastAsia="zh-CN"/>
              </w:rPr>
              <w:t>8</w:t>
            </w:r>
          </w:p>
        </w:tc>
        <w:tc>
          <w:tcPr>
            <w:tcW w:w="853" w:type="dxa"/>
          </w:tcPr>
          <w:p>
            <w:pPr>
              <w:rPr>
                <w:rFonts w:hint="eastAsia"/>
                <w:vertAlign w:val="baseline"/>
                <w:lang w:val="en-US" w:eastAsia="zh-CN"/>
              </w:rPr>
            </w:pPr>
            <w:r>
              <w:rPr>
                <w:rFonts w:hint="eastAsia"/>
                <w:vertAlign w:val="baseline"/>
                <w:lang w:val="en-US" w:eastAsia="zh-CN"/>
              </w:rPr>
              <w:t>9</w:t>
            </w:r>
          </w:p>
        </w:tc>
        <w:tc>
          <w:tcPr>
            <w:tcW w:w="853" w:type="dxa"/>
          </w:tcPr>
          <w:p>
            <w:pPr>
              <w:rPr>
                <w:rFonts w:hint="eastAsia"/>
                <w:vertAlign w:val="baseline"/>
                <w:lang w:val="en-US" w:eastAsia="zh-CN"/>
              </w:rPr>
            </w:pPr>
            <w:r>
              <w:rPr>
                <w:rFonts w:hint="eastAsia"/>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tcPr>
          <w:p>
            <w:pPr>
              <w:rPr>
                <w:rFonts w:hint="eastAsia"/>
                <w:vertAlign w:val="baseline"/>
                <w:lang w:eastAsia="zh-CN"/>
              </w:rPr>
            </w:pPr>
          </w:p>
        </w:tc>
        <w:tc>
          <w:tcPr>
            <w:tcW w:w="852" w:type="dxa"/>
          </w:tcPr>
          <w:p>
            <w:pPr>
              <w:rPr>
                <w:rFonts w:hint="eastAsia"/>
                <w:vertAlign w:val="baseline"/>
                <w:lang w:val="en-US" w:eastAsia="zh-CN"/>
              </w:rPr>
            </w:pPr>
          </w:p>
        </w:tc>
        <w:tc>
          <w:tcPr>
            <w:tcW w:w="852" w:type="dxa"/>
          </w:tcPr>
          <w:p>
            <w:pPr>
              <w:rPr>
                <w:rFonts w:hint="eastAsia"/>
                <w:vertAlign w:val="baseline"/>
                <w:lang w:val="en-US" w:eastAsia="zh-CN"/>
              </w:rPr>
            </w:pPr>
          </w:p>
        </w:tc>
        <w:tc>
          <w:tcPr>
            <w:tcW w:w="852" w:type="dxa"/>
          </w:tcPr>
          <w:p>
            <w:pPr>
              <w:rPr>
                <w:rFonts w:hint="eastAsia"/>
                <w:vertAlign w:val="baseline"/>
                <w:lang w:val="en-US" w:eastAsia="zh-CN"/>
              </w:rPr>
            </w:pPr>
          </w:p>
        </w:tc>
        <w:tc>
          <w:tcPr>
            <w:tcW w:w="852" w:type="dxa"/>
          </w:tcPr>
          <w:p>
            <w:pPr>
              <w:rPr>
                <w:rFonts w:hint="eastAsia"/>
                <w:vertAlign w:val="baseline"/>
                <w:lang w:val="en-US" w:eastAsia="zh-CN"/>
              </w:rPr>
            </w:pPr>
          </w:p>
        </w:tc>
        <w:tc>
          <w:tcPr>
            <w:tcW w:w="852" w:type="dxa"/>
          </w:tcPr>
          <w:p>
            <w:pPr>
              <w:rPr>
                <w:rFonts w:hint="eastAsia"/>
                <w:vertAlign w:val="baseline"/>
                <w:lang w:val="en-US" w:eastAsia="zh-CN"/>
              </w:rPr>
            </w:pPr>
          </w:p>
        </w:tc>
        <w:tc>
          <w:tcPr>
            <w:tcW w:w="852" w:type="dxa"/>
          </w:tcPr>
          <w:p>
            <w:pPr>
              <w:rPr>
                <w:rFonts w:hint="eastAsia"/>
                <w:vertAlign w:val="baseline"/>
                <w:lang w:val="en-US" w:eastAsia="zh-CN"/>
              </w:rPr>
            </w:pPr>
          </w:p>
        </w:tc>
        <w:tc>
          <w:tcPr>
            <w:tcW w:w="852" w:type="dxa"/>
          </w:tcPr>
          <w:p>
            <w:pPr>
              <w:rPr>
                <w:rFonts w:hint="eastAsia"/>
                <w:vertAlign w:val="baseline"/>
                <w:lang w:val="en-US" w:eastAsia="zh-CN"/>
              </w:rPr>
            </w:pPr>
          </w:p>
        </w:tc>
        <w:tc>
          <w:tcPr>
            <w:tcW w:w="853" w:type="dxa"/>
          </w:tcPr>
          <w:p>
            <w:pPr>
              <w:rPr>
                <w:rFonts w:hint="eastAsia"/>
                <w:vertAlign w:val="baseline"/>
                <w:lang w:val="en-US" w:eastAsia="zh-CN"/>
              </w:rPr>
            </w:pPr>
          </w:p>
        </w:tc>
        <w:tc>
          <w:tcPr>
            <w:tcW w:w="853" w:type="dxa"/>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tcPr>
          <w:p>
            <w:pPr>
              <w:rPr>
                <w:rFonts w:hint="eastAsia"/>
                <w:vertAlign w:val="baseline"/>
                <w:lang w:eastAsia="zh-CN"/>
              </w:rPr>
            </w:pPr>
            <w:r>
              <w:rPr>
                <w:rFonts w:hint="eastAsia"/>
                <w:vertAlign w:val="baseline"/>
                <w:lang w:eastAsia="zh-CN"/>
              </w:rPr>
              <w:t>1</w:t>
            </w:r>
            <w:r>
              <w:rPr>
                <w:rFonts w:hint="eastAsia"/>
                <w:vertAlign w:val="baseline"/>
                <w:lang w:val="en-US" w:eastAsia="zh-CN"/>
              </w:rPr>
              <w:t>1</w:t>
            </w:r>
          </w:p>
        </w:tc>
        <w:tc>
          <w:tcPr>
            <w:tcW w:w="852" w:type="dxa"/>
          </w:tcPr>
          <w:p>
            <w:pPr>
              <w:rPr>
                <w:rFonts w:hint="eastAsia"/>
                <w:vertAlign w:val="baseline"/>
                <w:lang w:val="en-US" w:eastAsia="zh-CN"/>
              </w:rPr>
            </w:pPr>
            <w:r>
              <w:rPr>
                <w:rFonts w:hint="eastAsia"/>
                <w:vertAlign w:val="baseline"/>
                <w:lang w:val="en-US" w:eastAsia="zh-CN"/>
              </w:rPr>
              <w:t>12</w:t>
            </w:r>
          </w:p>
        </w:tc>
        <w:tc>
          <w:tcPr>
            <w:tcW w:w="852" w:type="dxa"/>
          </w:tcPr>
          <w:p>
            <w:pPr>
              <w:rPr>
                <w:rFonts w:hint="eastAsia"/>
                <w:vertAlign w:val="baseline"/>
                <w:lang w:val="en-US" w:eastAsia="zh-CN"/>
              </w:rPr>
            </w:pPr>
            <w:r>
              <w:rPr>
                <w:rFonts w:hint="eastAsia"/>
                <w:vertAlign w:val="baseline"/>
                <w:lang w:val="en-US" w:eastAsia="zh-CN"/>
              </w:rPr>
              <w:t>13</w:t>
            </w:r>
          </w:p>
        </w:tc>
        <w:tc>
          <w:tcPr>
            <w:tcW w:w="852" w:type="dxa"/>
          </w:tcPr>
          <w:p>
            <w:pPr>
              <w:rPr>
                <w:rFonts w:hint="eastAsia"/>
                <w:vertAlign w:val="baseline"/>
                <w:lang w:val="en-US" w:eastAsia="zh-CN"/>
              </w:rPr>
            </w:pPr>
            <w:r>
              <w:rPr>
                <w:rFonts w:hint="eastAsia"/>
                <w:vertAlign w:val="baseline"/>
                <w:lang w:val="en-US" w:eastAsia="zh-CN"/>
              </w:rPr>
              <w:t>14</w:t>
            </w:r>
          </w:p>
        </w:tc>
        <w:tc>
          <w:tcPr>
            <w:tcW w:w="852" w:type="dxa"/>
          </w:tcPr>
          <w:p>
            <w:pPr>
              <w:rPr>
                <w:rFonts w:hint="eastAsia"/>
                <w:vertAlign w:val="baseline"/>
                <w:lang w:val="en-US" w:eastAsia="zh-CN"/>
              </w:rPr>
            </w:pPr>
            <w:r>
              <w:rPr>
                <w:rFonts w:hint="eastAsia"/>
                <w:vertAlign w:val="baseline"/>
                <w:lang w:val="en-US" w:eastAsia="zh-CN"/>
              </w:rPr>
              <w:t>15</w:t>
            </w:r>
          </w:p>
        </w:tc>
        <w:tc>
          <w:tcPr>
            <w:tcW w:w="852" w:type="dxa"/>
          </w:tcPr>
          <w:p>
            <w:pPr>
              <w:rPr>
                <w:rFonts w:hint="eastAsia"/>
                <w:vertAlign w:val="baseline"/>
                <w:lang w:val="en-US" w:eastAsia="zh-CN"/>
              </w:rPr>
            </w:pPr>
            <w:r>
              <w:rPr>
                <w:rFonts w:hint="eastAsia"/>
                <w:vertAlign w:val="baseline"/>
                <w:lang w:val="en-US" w:eastAsia="zh-CN"/>
              </w:rPr>
              <w:t>16</w:t>
            </w:r>
          </w:p>
        </w:tc>
        <w:tc>
          <w:tcPr>
            <w:tcW w:w="852" w:type="dxa"/>
          </w:tcPr>
          <w:p>
            <w:pPr>
              <w:rPr>
                <w:rFonts w:hint="eastAsia"/>
                <w:vertAlign w:val="baseline"/>
                <w:lang w:val="en-US" w:eastAsia="zh-CN"/>
              </w:rPr>
            </w:pPr>
            <w:r>
              <w:rPr>
                <w:rFonts w:hint="eastAsia"/>
                <w:vertAlign w:val="baseline"/>
                <w:lang w:val="en-US" w:eastAsia="zh-CN"/>
              </w:rPr>
              <w:t>17</w:t>
            </w:r>
          </w:p>
        </w:tc>
        <w:tc>
          <w:tcPr>
            <w:tcW w:w="852" w:type="dxa"/>
          </w:tcPr>
          <w:p>
            <w:pPr>
              <w:rPr>
                <w:rFonts w:hint="eastAsia"/>
                <w:vertAlign w:val="baseline"/>
                <w:lang w:val="en-US" w:eastAsia="zh-CN"/>
              </w:rPr>
            </w:pPr>
            <w:r>
              <w:rPr>
                <w:rFonts w:hint="eastAsia"/>
                <w:vertAlign w:val="baseline"/>
                <w:lang w:val="en-US" w:eastAsia="zh-CN"/>
              </w:rPr>
              <w:t>18</w:t>
            </w:r>
          </w:p>
        </w:tc>
        <w:tc>
          <w:tcPr>
            <w:tcW w:w="853" w:type="dxa"/>
          </w:tcPr>
          <w:p>
            <w:pPr>
              <w:rPr>
                <w:rFonts w:hint="eastAsia"/>
                <w:vertAlign w:val="baseline"/>
                <w:lang w:val="en-US" w:eastAsia="zh-CN"/>
              </w:rPr>
            </w:pPr>
            <w:r>
              <w:rPr>
                <w:rFonts w:hint="eastAsia"/>
                <w:vertAlign w:val="baseline"/>
                <w:lang w:val="en-US" w:eastAsia="zh-CN"/>
              </w:rPr>
              <w:t>19</w:t>
            </w:r>
          </w:p>
        </w:tc>
        <w:tc>
          <w:tcPr>
            <w:tcW w:w="853" w:type="dxa"/>
          </w:tcPr>
          <w:p>
            <w:pPr>
              <w:rPr>
                <w:rFonts w:hint="eastAsia"/>
                <w:vertAlign w:val="baseline"/>
                <w:lang w:val="en-US" w:eastAsia="zh-CN"/>
              </w:rPr>
            </w:pPr>
            <w:r>
              <w:rPr>
                <w:rFonts w:hint="eastAsia"/>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 w:type="dxa"/>
          </w:tcPr>
          <w:p>
            <w:pPr>
              <w:rPr>
                <w:rFonts w:hint="eastAsia"/>
                <w:vertAlign w:val="baseline"/>
                <w:lang w:eastAsia="zh-CN"/>
              </w:rPr>
            </w:pPr>
          </w:p>
        </w:tc>
        <w:tc>
          <w:tcPr>
            <w:tcW w:w="852" w:type="dxa"/>
          </w:tcPr>
          <w:p>
            <w:pPr>
              <w:rPr>
                <w:rFonts w:hint="eastAsia"/>
                <w:vertAlign w:val="baseline"/>
                <w:lang w:eastAsia="zh-CN"/>
              </w:rPr>
            </w:pPr>
          </w:p>
        </w:tc>
        <w:tc>
          <w:tcPr>
            <w:tcW w:w="852" w:type="dxa"/>
          </w:tcPr>
          <w:p>
            <w:pPr>
              <w:rPr>
                <w:rFonts w:hint="eastAsia"/>
                <w:vertAlign w:val="baseline"/>
                <w:lang w:eastAsia="zh-CN"/>
              </w:rPr>
            </w:pPr>
          </w:p>
        </w:tc>
        <w:tc>
          <w:tcPr>
            <w:tcW w:w="852" w:type="dxa"/>
          </w:tcPr>
          <w:p>
            <w:pPr>
              <w:rPr>
                <w:rFonts w:hint="eastAsia"/>
                <w:vertAlign w:val="baseline"/>
                <w:lang w:eastAsia="zh-CN"/>
              </w:rPr>
            </w:pPr>
          </w:p>
        </w:tc>
        <w:tc>
          <w:tcPr>
            <w:tcW w:w="852" w:type="dxa"/>
          </w:tcPr>
          <w:p>
            <w:pPr>
              <w:rPr>
                <w:rFonts w:hint="eastAsia"/>
                <w:vertAlign w:val="baseline"/>
                <w:lang w:eastAsia="zh-CN"/>
              </w:rPr>
            </w:pPr>
          </w:p>
        </w:tc>
        <w:tc>
          <w:tcPr>
            <w:tcW w:w="852" w:type="dxa"/>
          </w:tcPr>
          <w:p>
            <w:pPr>
              <w:rPr>
                <w:rFonts w:hint="eastAsia"/>
                <w:vertAlign w:val="baseline"/>
                <w:lang w:eastAsia="zh-CN"/>
              </w:rPr>
            </w:pPr>
          </w:p>
        </w:tc>
        <w:tc>
          <w:tcPr>
            <w:tcW w:w="852" w:type="dxa"/>
          </w:tcPr>
          <w:p>
            <w:pPr>
              <w:rPr>
                <w:rFonts w:hint="eastAsia"/>
                <w:vertAlign w:val="baseline"/>
                <w:lang w:eastAsia="zh-CN"/>
              </w:rPr>
            </w:pPr>
          </w:p>
        </w:tc>
        <w:tc>
          <w:tcPr>
            <w:tcW w:w="852" w:type="dxa"/>
          </w:tcPr>
          <w:p>
            <w:pPr>
              <w:rPr>
                <w:rFonts w:hint="eastAsia"/>
                <w:vertAlign w:val="baseline"/>
                <w:lang w:eastAsia="zh-CN"/>
              </w:rPr>
            </w:pPr>
          </w:p>
        </w:tc>
        <w:tc>
          <w:tcPr>
            <w:tcW w:w="853" w:type="dxa"/>
          </w:tcPr>
          <w:p>
            <w:pPr>
              <w:rPr>
                <w:rFonts w:hint="eastAsia"/>
                <w:vertAlign w:val="baseline"/>
                <w:lang w:eastAsia="zh-CN"/>
              </w:rPr>
            </w:pPr>
          </w:p>
        </w:tc>
        <w:tc>
          <w:tcPr>
            <w:tcW w:w="853" w:type="dxa"/>
          </w:tcPr>
          <w:p>
            <w:pPr>
              <w:rPr>
                <w:rFonts w:hint="eastAsia"/>
                <w:vertAlign w:val="baseline"/>
                <w:lang w:eastAsia="zh-CN"/>
              </w:rPr>
            </w:pPr>
          </w:p>
        </w:tc>
      </w:tr>
    </w:tbl>
    <w:p>
      <w:pPr>
        <w:ind w:left="1050" w:hanging="1050" w:hangingChars="500"/>
        <w:rPr>
          <w:rFonts w:hint="eastAsia"/>
          <w:lang w:eastAsia="zh-CN"/>
        </w:rPr>
      </w:pPr>
    </w:p>
    <w:p>
      <w:pPr>
        <w:ind w:left="1050" w:hanging="1050" w:hangingChars="500"/>
        <w:rPr>
          <w:rFonts w:hint="eastAsia"/>
        </w:rPr>
      </w:pPr>
      <w:r>
        <w:rPr>
          <w:rFonts w:hint="eastAsia"/>
        </w:rPr>
        <w:t xml:space="preserve"> 二、非选择题</w:t>
      </w:r>
    </w:p>
    <w:p>
      <w:pPr>
        <w:pStyle w:val="7"/>
        <w:ind w:left="420" w:firstLine="0" w:firstLineChars="0"/>
        <w:rPr>
          <w:rFonts w:hint="eastAsia"/>
        </w:rPr>
      </w:pPr>
      <w:r>
        <w:rPr>
          <w:rFonts w:hint="eastAsia"/>
        </w:rPr>
        <w:t>21.（20分）阅读下列材料，回答问题。</w:t>
      </w:r>
    </w:p>
    <w:p>
      <w:pPr>
        <w:pStyle w:val="7"/>
        <w:ind w:left="420" w:firstLine="0" w:firstLineChars="0"/>
        <w:rPr>
          <w:rFonts w:hint="eastAsia"/>
        </w:rPr>
      </w:pPr>
      <w:r>
        <w:rPr>
          <w:rFonts w:hint="eastAsia"/>
        </w:rPr>
        <w:t xml:space="preserve">      材料一 毛泽东的最大功绩在于领导中国人民取得了新民主主义革命的胜利，毛泽东的最大愿望在于使中华民族实现伟大复兴，毛泽东的最大贡献就在于马克思主义的中国化。  </w:t>
      </w:r>
    </w:p>
    <w:p>
      <w:pPr>
        <w:pStyle w:val="7"/>
        <w:ind w:left="420" w:right="420" w:firstLine="0" w:firstLineChars="0"/>
        <w:jc w:val="right"/>
        <w:rPr>
          <w:rFonts w:hint="eastAsia"/>
        </w:rPr>
      </w:pPr>
    </w:p>
    <w:p>
      <w:pPr>
        <w:pStyle w:val="7"/>
        <w:wordWrap w:val="0"/>
        <w:ind w:left="420" w:firstLine="0" w:firstLineChars="0"/>
        <w:rPr>
          <w:rFonts w:hint="eastAsia"/>
        </w:rPr>
      </w:pPr>
      <w:r>
        <w:rPr>
          <w:rFonts w:hint="eastAsia"/>
        </w:rPr>
        <w:t xml:space="preserve">      材料二  在西方世界日益关注中国的过程中，《时代周刋》是最典型的代表。毛泽东于1949年3月第一次成为《时代周刋》的封面</w:t>
      </w:r>
      <w:r>
        <w:rPr>
          <w:rFonts w:hint="eastAsia" w:ascii="宋体-18030" w:hAnsi="宋体-18030" w:eastAsia="宋体-18030" w:cs="宋体-18030"/>
        </w:rPr>
        <w:t>人物。</w:t>
      </w:r>
      <w:r>
        <w:rPr>
          <w:rFonts w:hint="eastAsia"/>
        </w:rPr>
        <w:t xml:space="preserve"> </w:t>
      </w:r>
    </w:p>
    <w:p>
      <w:pPr>
        <w:pStyle w:val="7"/>
        <w:ind w:left="420" w:firstLine="630" w:firstLineChars="300"/>
        <w:rPr>
          <w:rFonts w:hint="eastAsia"/>
        </w:rPr>
      </w:pPr>
    </w:p>
    <w:p>
      <w:pPr>
        <w:pStyle w:val="7"/>
        <w:numPr>
          <w:ilvl w:val="0"/>
          <w:numId w:val="4"/>
        </w:numPr>
        <w:ind w:firstLineChars="0"/>
        <w:rPr>
          <w:rFonts w:hint="eastAsia"/>
        </w:rPr>
      </w:pPr>
      <w:r>
        <w:rPr>
          <w:rFonts w:hint="eastAsia"/>
        </w:rPr>
        <w:t>材料一中毛泽东领导中国人民取得了新民主主义革命的胜利，其开创的民主革命道路指的是什么？（4分）</w:t>
      </w:r>
    </w:p>
    <w:p>
      <w:pPr>
        <w:pStyle w:val="7"/>
        <w:widowControl w:val="0"/>
        <w:numPr>
          <w:ilvl w:val="0"/>
          <w:numId w:val="0"/>
        </w:numPr>
        <w:jc w:val="both"/>
        <w:rPr>
          <w:rFonts w:hint="eastAsia"/>
        </w:rPr>
      </w:pPr>
    </w:p>
    <w:p>
      <w:pPr>
        <w:pStyle w:val="7"/>
        <w:widowControl w:val="0"/>
        <w:numPr>
          <w:ilvl w:val="0"/>
          <w:numId w:val="0"/>
        </w:numPr>
        <w:jc w:val="both"/>
        <w:rPr>
          <w:rFonts w:hint="eastAsia"/>
        </w:rPr>
      </w:pPr>
    </w:p>
    <w:p>
      <w:pPr>
        <w:pStyle w:val="7"/>
        <w:numPr>
          <w:ilvl w:val="0"/>
          <w:numId w:val="4"/>
        </w:numPr>
        <w:ind w:firstLineChars="0"/>
        <w:rPr>
          <w:rFonts w:hint="eastAsia"/>
        </w:rPr>
      </w:pPr>
      <w:r>
        <w:rPr>
          <w:rFonts w:hint="eastAsia"/>
        </w:rPr>
        <w:t>《时代周刋》将毛泽东列为当时封面人物的主要原因是什么？他为代表的中国共产党人把马克思主义中国化的理论成果是什么？有何现实意义？（8分）</w:t>
      </w:r>
    </w:p>
    <w:p>
      <w:pPr>
        <w:pStyle w:val="7"/>
        <w:widowControl w:val="0"/>
        <w:numPr>
          <w:ilvl w:val="0"/>
          <w:numId w:val="0"/>
        </w:numPr>
        <w:jc w:val="both"/>
        <w:rPr>
          <w:rFonts w:hint="eastAsia"/>
        </w:rPr>
      </w:pPr>
    </w:p>
    <w:p>
      <w:pPr>
        <w:pStyle w:val="7"/>
        <w:widowControl w:val="0"/>
        <w:numPr>
          <w:ilvl w:val="0"/>
          <w:numId w:val="0"/>
        </w:numPr>
        <w:jc w:val="both"/>
        <w:rPr>
          <w:rFonts w:hint="eastAsia"/>
        </w:rPr>
      </w:pPr>
    </w:p>
    <w:p>
      <w:pPr>
        <w:pStyle w:val="7"/>
        <w:widowControl w:val="0"/>
        <w:numPr>
          <w:ilvl w:val="0"/>
          <w:numId w:val="0"/>
        </w:numPr>
        <w:jc w:val="both"/>
        <w:rPr>
          <w:rFonts w:hint="eastAsia"/>
        </w:rPr>
      </w:pPr>
    </w:p>
    <w:p>
      <w:pPr>
        <w:pStyle w:val="7"/>
        <w:numPr>
          <w:ilvl w:val="0"/>
          <w:numId w:val="4"/>
        </w:numPr>
        <w:ind w:firstLineChars="0"/>
        <w:rPr>
          <w:rFonts w:hint="eastAsia"/>
        </w:rPr>
      </w:pPr>
      <w:r>
        <w:rPr>
          <w:rFonts w:hint="eastAsia"/>
        </w:rPr>
        <w:t>结合所学知识指出毛泽东为找到新民主主义革命的正确道路所发表或提出的重要论著或理论？（8分）</w:t>
      </w:r>
    </w:p>
    <w:p>
      <w:pPr>
        <w:pStyle w:val="7"/>
        <w:ind w:left="1140" w:firstLine="0" w:firstLineChars="0"/>
        <w:rPr>
          <w:rFonts w:hint="eastAsia"/>
        </w:rPr>
      </w:pPr>
    </w:p>
    <w:p>
      <w:pPr>
        <w:pStyle w:val="7"/>
        <w:ind w:left="1140" w:firstLine="0" w:firstLineChars="0"/>
        <w:rPr>
          <w:rFonts w:hint="eastAsia"/>
        </w:rPr>
      </w:pPr>
    </w:p>
    <w:p>
      <w:pPr>
        <w:pStyle w:val="7"/>
        <w:ind w:left="1140" w:firstLine="0" w:firstLineChars="0"/>
        <w:rPr>
          <w:rFonts w:hint="eastAsia"/>
        </w:rPr>
      </w:pPr>
    </w:p>
    <w:p>
      <w:pPr>
        <w:pStyle w:val="7"/>
        <w:ind w:left="1140" w:firstLine="0" w:firstLineChars="0"/>
        <w:rPr>
          <w:rFonts w:hint="eastAsia"/>
        </w:rPr>
      </w:pPr>
    </w:p>
    <w:p>
      <w:pPr>
        <w:ind w:firstLine="420" w:firstLineChars="200"/>
        <w:rPr>
          <w:rFonts w:hint="eastAsia"/>
        </w:rPr>
      </w:pPr>
      <w:r>
        <w:rPr>
          <w:rFonts w:hint="eastAsia"/>
        </w:rPr>
        <w:t>22.（20分）阅读下列材料，回答问题。</w:t>
      </w:r>
    </w:p>
    <w:p>
      <w:pPr>
        <w:ind w:left="420" w:leftChars="200"/>
        <w:rPr>
          <w:rFonts w:hint="eastAsia"/>
        </w:rPr>
      </w:pPr>
      <w:r>
        <w:rPr>
          <w:rFonts w:hint="eastAsia"/>
        </w:rPr>
        <w:t xml:space="preserve">      材料一  “人是万物的尺度，是存在的事物存在的尺度，也是不存在的事物不存在的尺度”。“想要成为有教养的人，就应当应用自然的秉赋和实践；此外还宜于从少年时就开始学习。”“至于神，我既不知道他们是否存在，也不知道他们像什么东西。有许多东西是我们认识不了的；问题是晦涩的，人生是短促的”          </w:t>
      </w:r>
      <w:r>
        <w:t>—</w:t>
      </w:r>
      <w:r>
        <w:rPr>
          <w:rFonts w:hint="eastAsia"/>
        </w:rPr>
        <w:t>普罗塔戈拉</w:t>
      </w:r>
    </w:p>
    <w:p>
      <w:pPr>
        <w:ind w:left="420" w:leftChars="200"/>
        <w:rPr>
          <w:rFonts w:hint="eastAsia"/>
        </w:rPr>
      </w:pPr>
      <w:r>
        <w:rPr>
          <w:rFonts w:hint="eastAsia"/>
        </w:rPr>
        <w:t xml:space="preserve">      材料二阿尔伯说：大多数的时候，落在人们头上的的幸福或不幸取决于他们自己”</w:t>
      </w:r>
    </w:p>
    <w:p>
      <w:pPr>
        <w:ind w:left="420" w:leftChars="200"/>
        <w:rPr>
          <w:rFonts w:hint="eastAsia"/>
        </w:rPr>
      </w:pPr>
      <w:r>
        <w:rPr>
          <w:rFonts w:hint="eastAsia"/>
        </w:rPr>
        <w:t xml:space="preserve">             但丁说：真正的高贵并非天成，而是自为的。</w:t>
      </w:r>
    </w:p>
    <w:p>
      <w:pPr>
        <w:ind w:left="420" w:leftChars="200"/>
        <w:rPr>
          <w:rFonts w:hint="eastAsia"/>
        </w:rPr>
      </w:pPr>
      <w:r>
        <w:rPr>
          <w:rFonts w:hint="eastAsia"/>
        </w:rPr>
        <w:t xml:space="preserve">             彼得拉克说：神圣的种子不落在家族，而落在个人头上。</w:t>
      </w:r>
    </w:p>
    <w:p>
      <w:pPr>
        <w:ind w:left="420" w:leftChars="200"/>
        <w:rPr>
          <w:rFonts w:hint="eastAsia"/>
        </w:rPr>
      </w:pPr>
      <w:r>
        <w:rPr>
          <w:rFonts w:hint="eastAsia"/>
        </w:rPr>
        <w:t xml:space="preserve">      材料三  那些因购买赎罪券而确信自己得救的人，将同他们的教唆者一起受到惩罚。                                          ---《九十五条论纲》 </w:t>
      </w:r>
    </w:p>
    <w:p>
      <w:pPr>
        <w:pStyle w:val="7"/>
        <w:numPr>
          <w:ilvl w:val="0"/>
          <w:numId w:val="5"/>
        </w:numPr>
        <w:ind w:firstLineChars="0"/>
        <w:rPr>
          <w:rFonts w:hint="eastAsia"/>
        </w:rPr>
      </w:pPr>
      <w:r>
        <w:rPr>
          <w:rFonts w:hint="eastAsia"/>
        </w:rPr>
        <w:t>材料一体现古希腊哪一学派的思想？这一思想出现的背景是什么？（6分）</w:t>
      </w:r>
    </w:p>
    <w:p>
      <w:pPr>
        <w:pStyle w:val="7"/>
        <w:widowControl w:val="0"/>
        <w:numPr>
          <w:ilvl w:val="0"/>
          <w:numId w:val="0"/>
        </w:numPr>
        <w:jc w:val="both"/>
        <w:rPr>
          <w:rFonts w:hint="eastAsia"/>
        </w:rPr>
      </w:pPr>
    </w:p>
    <w:p>
      <w:pPr>
        <w:pStyle w:val="7"/>
        <w:widowControl w:val="0"/>
        <w:numPr>
          <w:ilvl w:val="0"/>
          <w:numId w:val="0"/>
        </w:numPr>
        <w:jc w:val="both"/>
        <w:rPr>
          <w:rFonts w:hint="eastAsia"/>
        </w:rPr>
      </w:pPr>
    </w:p>
    <w:p>
      <w:pPr>
        <w:pStyle w:val="7"/>
        <w:numPr>
          <w:ilvl w:val="0"/>
          <w:numId w:val="5"/>
        </w:numPr>
        <w:ind w:firstLineChars="0"/>
        <w:rPr>
          <w:rFonts w:hint="eastAsia"/>
        </w:rPr>
      </w:pPr>
      <w:r>
        <w:rPr>
          <w:rFonts w:hint="eastAsia"/>
        </w:rPr>
        <w:t>材料二所反映的人文主义精神的核心内容是什么？（4分）</w:t>
      </w:r>
    </w:p>
    <w:p>
      <w:pPr>
        <w:pStyle w:val="7"/>
        <w:widowControl w:val="0"/>
        <w:numPr>
          <w:ilvl w:val="0"/>
          <w:numId w:val="0"/>
        </w:numPr>
        <w:jc w:val="both"/>
        <w:rPr>
          <w:rFonts w:hint="eastAsia"/>
        </w:rPr>
      </w:pPr>
    </w:p>
    <w:p>
      <w:pPr>
        <w:pStyle w:val="7"/>
        <w:widowControl w:val="0"/>
        <w:numPr>
          <w:ilvl w:val="0"/>
          <w:numId w:val="0"/>
        </w:numPr>
        <w:jc w:val="both"/>
        <w:rPr>
          <w:rFonts w:hint="eastAsia"/>
        </w:rPr>
      </w:pPr>
    </w:p>
    <w:p>
      <w:pPr>
        <w:pStyle w:val="7"/>
        <w:numPr>
          <w:ilvl w:val="0"/>
          <w:numId w:val="5"/>
        </w:numPr>
        <w:ind w:firstLineChars="0"/>
        <w:rPr>
          <w:rFonts w:hint="eastAsia"/>
        </w:rPr>
      </w:pPr>
      <w:r>
        <w:rPr>
          <w:rFonts w:hint="eastAsia"/>
        </w:rPr>
        <w:t>材料三是谁提出来的？他对人文主义思想有什么贡献？（4分）</w:t>
      </w:r>
    </w:p>
    <w:p>
      <w:pPr>
        <w:pStyle w:val="7"/>
        <w:widowControl w:val="0"/>
        <w:numPr>
          <w:ilvl w:val="0"/>
          <w:numId w:val="0"/>
        </w:numPr>
        <w:jc w:val="both"/>
        <w:rPr>
          <w:rFonts w:hint="eastAsia"/>
        </w:rPr>
      </w:pPr>
    </w:p>
    <w:p>
      <w:pPr>
        <w:pStyle w:val="7"/>
        <w:widowControl w:val="0"/>
        <w:numPr>
          <w:ilvl w:val="0"/>
          <w:numId w:val="0"/>
        </w:numPr>
        <w:jc w:val="both"/>
        <w:rPr>
          <w:rFonts w:hint="eastAsia"/>
        </w:rPr>
      </w:pPr>
    </w:p>
    <w:p>
      <w:pPr>
        <w:pStyle w:val="7"/>
        <w:widowControl w:val="0"/>
        <w:numPr>
          <w:ilvl w:val="0"/>
          <w:numId w:val="0"/>
        </w:numPr>
        <w:jc w:val="both"/>
        <w:rPr>
          <w:rFonts w:hint="eastAsia"/>
        </w:rPr>
      </w:pPr>
    </w:p>
    <w:p>
      <w:pPr>
        <w:pStyle w:val="7"/>
        <w:numPr>
          <w:ilvl w:val="0"/>
          <w:numId w:val="5"/>
        </w:numPr>
        <w:ind w:firstLineChars="0"/>
        <w:rPr>
          <w:rFonts w:hint="eastAsia"/>
        </w:rPr>
      </w:pPr>
      <w:r>
        <w:rPr>
          <w:rFonts w:hint="eastAsia"/>
        </w:rPr>
        <w:t>根据材料并结合所学知识概括西方人文主义精神的发展历程。（6分）</w:t>
      </w:r>
    </w:p>
    <w:p>
      <w:pPr>
        <w:pStyle w:val="7"/>
        <w:ind w:left="1140" w:firstLine="0" w:firstLineChars="0"/>
        <w:rPr>
          <w:rFonts w:hint="eastAsia"/>
        </w:rPr>
      </w:pPr>
    </w:p>
    <w:p>
      <w:pPr>
        <w:pStyle w:val="7"/>
        <w:ind w:left="1140" w:firstLine="0" w:firstLineChars="0"/>
        <w:rPr>
          <w:rFonts w:hint="eastAsia"/>
        </w:rPr>
      </w:pPr>
    </w:p>
    <w:p>
      <w:pPr>
        <w:pStyle w:val="7"/>
        <w:ind w:left="1140" w:firstLine="0" w:firstLineChars="0"/>
        <w:rPr>
          <w:rFonts w:hint="eastAsia"/>
        </w:rPr>
      </w:pPr>
    </w:p>
    <w:p>
      <w:pPr>
        <w:pStyle w:val="7"/>
        <w:ind w:left="1140" w:firstLine="0" w:firstLineChars="0"/>
        <w:rPr>
          <w:rFonts w:hint="eastAsia"/>
        </w:rPr>
      </w:pPr>
    </w:p>
    <w:p>
      <w:pPr>
        <w:ind w:firstLine="420" w:firstLineChars="200"/>
        <w:rPr>
          <w:rFonts w:hint="eastAsia"/>
        </w:rPr>
      </w:pPr>
      <w:r>
        <w:rPr>
          <w:rFonts w:hint="eastAsia"/>
        </w:rPr>
        <w:t>23.（20分）阅读下列材料，回答问题。</w:t>
      </w:r>
    </w:p>
    <w:p>
      <w:pPr>
        <w:ind w:firstLine="420" w:firstLineChars="200"/>
        <w:rPr>
          <w:rFonts w:hint="eastAsia"/>
        </w:rPr>
      </w:pPr>
      <w:r>
        <w:rPr>
          <w:rFonts w:hint="eastAsia"/>
        </w:rPr>
        <w:t xml:space="preserve"> 材料一：以下便是英国法制所达到的地步；给予每个人以天赋的权利，差不多在所有的君主政府里，他们这些权利是被剥夺的。这些权利乃是：人身和财产的全部自由；用笔向国家提意见的自由，只能在一个由自由人所组成的陪审员面前才可受刑事审问的自由；不管什么案件，只能按照法律条文和明确规定来裁判的自由；放弃英国圣公会信徒对某些职位的特权，信仰的自由。......在英国，一个外国人享受同样的财产自由与人身自由；倘使他被人控告了，他可以要求在审他的陪审员中，一半是外国人，就是说不仅是英国人</w:t>
      </w:r>
    </w:p>
    <w:p>
      <w:pPr>
        <w:ind w:firstLine="6090" w:firstLineChars="2900"/>
        <w:rPr>
          <w:rFonts w:hint="eastAsia"/>
        </w:rPr>
      </w:pPr>
      <w:r>
        <w:rPr>
          <w:rFonts w:hint="eastAsia"/>
        </w:rPr>
        <w:t>----伏尔泰《哲学通信》</w:t>
      </w:r>
    </w:p>
    <w:p>
      <w:pPr>
        <w:ind w:firstLine="420" w:firstLineChars="200"/>
        <w:rPr>
          <w:rFonts w:hint="eastAsia"/>
        </w:rPr>
      </w:pPr>
      <w:r>
        <w:rPr>
          <w:rFonts w:hint="eastAsia"/>
        </w:rPr>
        <w:t>材料二 人人享有自由平等的权利而不论其出身。人们应该自由订社会契约，组成国家。...为维护这一主权，必须使人在法律面前一律平等，包括立法 司法 守法 受法律保护和受法律制裁各方面的平等。政府官员只是人民委派的工作人员，不享有主权。随着政府职位诱惑力的加大，人民应采取更有力的监督手段。人们在行驶自由权时，决不允许损害他人的自由</w:t>
      </w:r>
    </w:p>
    <w:p>
      <w:pPr>
        <w:ind w:firstLine="6090" w:firstLineChars="2900"/>
        <w:rPr>
          <w:rFonts w:hint="eastAsia"/>
        </w:rPr>
      </w:pPr>
      <w:r>
        <w:rPr>
          <w:rFonts w:hint="eastAsia"/>
        </w:rPr>
        <w:t>---卢梭《社会契约论》</w:t>
      </w:r>
    </w:p>
    <w:p>
      <w:pPr>
        <w:pStyle w:val="10"/>
        <w:numPr>
          <w:ilvl w:val="0"/>
          <w:numId w:val="6"/>
        </w:numPr>
        <w:ind w:firstLineChars="0"/>
        <w:rPr>
          <w:rFonts w:hint="eastAsia"/>
        </w:rPr>
      </w:pPr>
      <w:r>
        <w:rPr>
          <w:rFonts w:hint="eastAsia"/>
        </w:rPr>
        <w:t>依据材料一、二，分别概括伏尔泰和卢梭的思想主张，其二人思想主张的核心是什么？（8分）</w:t>
      </w:r>
    </w:p>
    <w:p>
      <w:pPr>
        <w:pStyle w:val="10"/>
        <w:widowControl w:val="0"/>
        <w:numPr>
          <w:ilvl w:val="0"/>
          <w:numId w:val="0"/>
        </w:numPr>
        <w:jc w:val="both"/>
        <w:rPr>
          <w:rFonts w:hint="eastAsia"/>
        </w:rPr>
      </w:pPr>
    </w:p>
    <w:p>
      <w:pPr>
        <w:pStyle w:val="10"/>
        <w:widowControl w:val="0"/>
        <w:numPr>
          <w:ilvl w:val="0"/>
          <w:numId w:val="0"/>
        </w:numPr>
        <w:jc w:val="both"/>
        <w:rPr>
          <w:rFonts w:hint="eastAsia"/>
        </w:rPr>
      </w:pPr>
    </w:p>
    <w:p>
      <w:pPr>
        <w:pStyle w:val="10"/>
        <w:widowControl w:val="0"/>
        <w:numPr>
          <w:ilvl w:val="0"/>
          <w:numId w:val="0"/>
        </w:numPr>
        <w:jc w:val="both"/>
        <w:rPr>
          <w:rFonts w:hint="eastAsia"/>
        </w:rPr>
      </w:pPr>
    </w:p>
    <w:p>
      <w:pPr>
        <w:pStyle w:val="10"/>
        <w:numPr>
          <w:ilvl w:val="0"/>
          <w:numId w:val="6"/>
        </w:numPr>
        <w:ind w:firstLineChars="0"/>
        <w:rPr>
          <w:rFonts w:hint="eastAsia"/>
        </w:rPr>
      </w:pPr>
      <w:r>
        <w:rPr>
          <w:rFonts w:hint="eastAsia"/>
        </w:rPr>
        <w:t>指出启蒙运动对法国变革的影响。（4分）</w:t>
      </w:r>
    </w:p>
    <w:p>
      <w:pPr>
        <w:pStyle w:val="10"/>
        <w:widowControl w:val="0"/>
        <w:numPr>
          <w:ilvl w:val="0"/>
          <w:numId w:val="0"/>
        </w:numPr>
        <w:jc w:val="both"/>
        <w:rPr>
          <w:rFonts w:hint="eastAsia"/>
        </w:rPr>
      </w:pPr>
    </w:p>
    <w:p>
      <w:pPr>
        <w:pStyle w:val="10"/>
        <w:widowControl w:val="0"/>
        <w:numPr>
          <w:ilvl w:val="0"/>
          <w:numId w:val="0"/>
        </w:numPr>
        <w:jc w:val="both"/>
        <w:rPr>
          <w:rFonts w:hint="eastAsia"/>
        </w:rPr>
      </w:pPr>
    </w:p>
    <w:p>
      <w:pPr>
        <w:pStyle w:val="10"/>
        <w:numPr>
          <w:ilvl w:val="0"/>
          <w:numId w:val="6"/>
        </w:numPr>
        <w:ind w:firstLineChars="0"/>
        <w:rPr>
          <w:rFonts w:hint="eastAsia"/>
        </w:rPr>
      </w:pPr>
      <w:r>
        <w:rPr>
          <w:rFonts w:hint="eastAsia"/>
        </w:rPr>
        <w:t>启蒙运动也深刻影响了中国的思想界。请写至少两个在启蒙思想影响下的近代前期中国出现的主流思想。（8分）</w:t>
      </w:r>
    </w:p>
    <w:p>
      <w:pPr>
        <w:ind w:left="420" w:leftChars="200"/>
        <w:rPr>
          <w:rFonts w:hint="eastAsia"/>
        </w:rPr>
      </w:pPr>
      <w:r>
        <w:rPr>
          <w:rFonts w:hint="eastAsia"/>
        </w:rPr>
        <w:t xml:space="preserve">      </w:t>
      </w: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left="0" w:leftChars="0" w:firstLine="0" w:firstLineChars="0"/>
        <w:rPr>
          <w:rFonts w:hint="eastAsia"/>
          <w:b/>
          <w:sz w:val="48"/>
          <w:szCs w:val="48"/>
        </w:rPr>
      </w:pPr>
    </w:p>
    <w:p>
      <w:pPr>
        <w:pStyle w:val="7"/>
        <w:ind w:firstLine="3262" w:firstLineChars="677"/>
        <w:rPr>
          <w:rFonts w:hint="eastAsia"/>
          <w:b/>
          <w:sz w:val="48"/>
          <w:szCs w:val="48"/>
        </w:rPr>
      </w:pPr>
    </w:p>
    <w:p>
      <w:pPr>
        <w:pStyle w:val="7"/>
        <w:ind w:firstLine="3262" w:firstLineChars="677"/>
        <w:rPr>
          <w:rFonts w:hint="eastAsia"/>
          <w:b/>
          <w:sz w:val="48"/>
          <w:szCs w:val="48"/>
        </w:rPr>
      </w:pPr>
    </w:p>
    <w:p>
      <w:pPr>
        <w:pStyle w:val="7"/>
        <w:ind w:firstLine="3262" w:firstLineChars="677"/>
        <w:rPr>
          <w:rFonts w:hint="eastAsia"/>
          <w:b/>
          <w:sz w:val="48"/>
          <w:szCs w:val="48"/>
        </w:rPr>
      </w:pPr>
    </w:p>
    <w:p>
      <w:pPr>
        <w:pStyle w:val="7"/>
        <w:ind w:firstLine="3262" w:firstLineChars="677"/>
        <w:rPr>
          <w:rFonts w:hint="eastAsia"/>
          <w:b/>
          <w:sz w:val="48"/>
          <w:szCs w:val="48"/>
        </w:rPr>
      </w:pPr>
      <w:r>
        <w:rPr>
          <w:rFonts w:hint="eastAsia"/>
          <w:b/>
          <w:sz w:val="48"/>
          <w:szCs w:val="48"/>
        </w:rPr>
        <w:t>参考答案</w:t>
      </w:r>
    </w:p>
    <w:tbl>
      <w:tblPr>
        <w:tblStyle w:val="6"/>
        <w:tblW w:w="7382" w:type="dxa"/>
        <w:tblInd w:w="1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38"/>
        <w:gridCol w:w="738"/>
        <w:gridCol w:w="738"/>
        <w:gridCol w:w="738"/>
        <w:gridCol w:w="738"/>
        <w:gridCol w:w="738"/>
        <w:gridCol w:w="738"/>
        <w:gridCol w:w="739"/>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pStyle w:val="7"/>
              <w:ind w:firstLine="0" w:firstLineChars="0"/>
              <w:jc w:val="center"/>
              <w:rPr>
                <w:rFonts w:hint="eastAsia"/>
                <w:szCs w:val="21"/>
              </w:rPr>
            </w:pPr>
            <w:r>
              <w:rPr>
                <w:rFonts w:hint="eastAsia"/>
                <w:szCs w:val="21"/>
              </w:rPr>
              <w:t>1</w:t>
            </w:r>
          </w:p>
        </w:tc>
        <w:tc>
          <w:tcPr>
            <w:tcW w:w="738" w:type="dxa"/>
          </w:tcPr>
          <w:p>
            <w:pPr>
              <w:pStyle w:val="7"/>
              <w:ind w:firstLine="0" w:firstLineChars="0"/>
              <w:jc w:val="center"/>
              <w:rPr>
                <w:rFonts w:hint="eastAsia"/>
                <w:szCs w:val="21"/>
              </w:rPr>
            </w:pPr>
            <w:r>
              <w:rPr>
                <w:rFonts w:hint="eastAsia"/>
                <w:szCs w:val="21"/>
              </w:rPr>
              <w:t>2</w:t>
            </w:r>
          </w:p>
        </w:tc>
        <w:tc>
          <w:tcPr>
            <w:tcW w:w="738" w:type="dxa"/>
          </w:tcPr>
          <w:p>
            <w:pPr>
              <w:pStyle w:val="7"/>
              <w:ind w:firstLine="0" w:firstLineChars="0"/>
              <w:jc w:val="center"/>
              <w:rPr>
                <w:rFonts w:hint="eastAsia"/>
                <w:szCs w:val="21"/>
              </w:rPr>
            </w:pPr>
            <w:r>
              <w:rPr>
                <w:rFonts w:hint="eastAsia"/>
                <w:szCs w:val="21"/>
              </w:rPr>
              <w:t>3</w:t>
            </w:r>
          </w:p>
        </w:tc>
        <w:tc>
          <w:tcPr>
            <w:tcW w:w="738" w:type="dxa"/>
          </w:tcPr>
          <w:p>
            <w:pPr>
              <w:pStyle w:val="7"/>
              <w:ind w:firstLine="0" w:firstLineChars="0"/>
              <w:jc w:val="center"/>
              <w:rPr>
                <w:rFonts w:hint="eastAsia"/>
                <w:szCs w:val="21"/>
              </w:rPr>
            </w:pPr>
            <w:r>
              <w:rPr>
                <w:rFonts w:hint="eastAsia"/>
                <w:szCs w:val="21"/>
              </w:rPr>
              <w:t>4</w:t>
            </w:r>
          </w:p>
        </w:tc>
        <w:tc>
          <w:tcPr>
            <w:tcW w:w="738" w:type="dxa"/>
          </w:tcPr>
          <w:p>
            <w:pPr>
              <w:pStyle w:val="7"/>
              <w:ind w:firstLine="0" w:firstLineChars="0"/>
              <w:jc w:val="center"/>
              <w:rPr>
                <w:rFonts w:hint="eastAsia"/>
                <w:szCs w:val="21"/>
              </w:rPr>
            </w:pPr>
            <w:r>
              <w:rPr>
                <w:rFonts w:hint="eastAsia"/>
                <w:szCs w:val="21"/>
              </w:rPr>
              <w:t>5</w:t>
            </w:r>
          </w:p>
        </w:tc>
        <w:tc>
          <w:tcPr>
            <w:tcW w:w="738" w:type="dxa"/>
          </w:tcPr>
          <w:p>
            <w:pPr>
              <w:pStyle w:val="7"/>
              <w:ind w:firstLine="0" w:firstLineChars="0"/>
              <w:jc w:val="center"/>
              <w:rPr>
                <w:rFonts w:hint="eastAsia"/>
                <w:szCs w:val="21"/>
              </w:rPr>
            </w:pPr>
            <w:r>
              <w:rPr>
                <w:rFonts w:hint="eastAsia"/>
                <w:szCs w:val="21"/>
              </w:rPr>
              <w:t>6</w:t>
            </w:r>
          </w:p>
        </w:tc>
        <w:tc>
          <w:tcPr>
            <w:tcW w:w="738" w:type="dxa"/>
          </w:tcPr>
          <w:p>
            <w:pPr>
              <w:pStyle w:val="7"/>
              <w:ind w:firstLine="0" w:firstLineChars="0"/>
              <w:jc w:val="center"/>
              <w:rPr>
                <w:rFonts w:hint="eastAsia"/>
                <w:szCs w:val="21"/>
              </w:rPr>
            </w:pPr>
            <w:r>
              <w:rPr>
                <w:rFonts w:hint="eastAsia"/>
                <w:szCs w:val="21"/>
              </w:rPr>
              <w:t>7</w:t>
            </w:r>
          </w:p>
        </w:tc>
        <w:tc>
          <w:tcPr>
            <w:tcW w:w="738" w:type="dxa"/>
          </w:tcPr>
          <w:p>
            <w:pPr>
              <w:pStyle w:val="7"/>
              <w:ind w:firstLine="0" w:firstLineChars="0"/>
              <w:jc w:val="center"/>
              <w:rPr>
                <w:rFonts w:hint="eastAsia"/>
                <w:szCs w:val="21"/>
              </w:rPr>
            </w:pPr>
            <w:r>
              <w:rPr>
                <w:rFonts w:hint="eastAsia"/>
                <w:szCs w:val="21"/>
              </w:rPr>
              <w:t>8</w:t>
            </w:r>
          </w:p>
        </w:tc>
        <w:tc>
          <w:tcPr>
            <w:tcW w:w="739" w:type="dxa"/>
          </w:tcPr>
          <w:p>
            <w:pPr>
              <w:pStyle w:val="7"/>
              <w:ind w:firstLine="0" w:firstLineChars="0"/>
              <w:jc w:val="center"/>
              <w:rPr>
                <w:rFonts w:hint="eastAsia"/>
                <w:szCs w:val="21"/>
              </w:rPr>
            </w:pPr>
            <w:r>
              <w:rPr>
                <w:rFonts w:hint="eastAsia"/>
                <w:szCs w:val="21"/>
              </w:rPr>
              <w:t>9</w:t>
            </w:r>
          </w:p>
        </w:tc>
        <w:tc>
          <w:tcPr>
            <w:tcW w:w="739" w:type="dxa"/>
          </w:tcPr>
          <w:p>
            <w:pPr>
              <w:pStyle w:val="7"/>
              <w:ind w:firstLine="0" w:firstLineChars="0"/>
              <w:jc w:val="center"/>
              <w:rPr>
                <w:rFonts w:hint="eastAsia"/>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pStyle w:val="7"/>
              <w:ind w:firstLine="0" w:firstLineChars="0"/>
              <w:jc w:val="center"/>
              <w:rPr>
                <w:rFonts w:hint="eastAsia"/>
                <w:color w:val="C00000"/>
                <w:szCs w:val="21"/>
              </w:rPr>
            </w:pPr>
            <w:r>
              <w:rPr>
                <w:rFonts w:hint="eastAsia"/>
                <w:color w:val="C00000"/>
                <w:szCs w:val="21"/>
              </w:rPr>
              <w:t>D</w:t>
            </w:r>
          </w:p>
        </w:tc>
        <w:tc>
          <w:tcPr>
            <w:tcW w:w="738" w:type="dxa"/>
          </w:tcPr>
          <w:p>
            <w:pPr>
              <w:pStyle w:val="7"/>
              <w:ind w:firstLine="0" w:firstLineChars="0"/>
              <w:jc w:val="center"/>
              <w:rPr>
                <w:rFonts w:hint="eastAsia"/>
                <w:color w:val="C00000"/>
                <w:szCs w:val="21"/>
              </w:rPr>
            </w:pPr>
            <w:r>
              <w:rPr>
                <w:rFonts w:hint="eastAsia"/>
                <w:color w:val="C00000"/>
                <w:szCs w:val="21"/>
              </w:rPr>
              <w:t>B</w:t>
            </w:r>
          </w:p>
        </w:tc>
        <w:tc>
          <w:tcPr>
            <w:tcW w:w="738" w:type="dxa"/>
          </w:tcPr>
          <w:p>
            <w:pPr>
              <w:pStyle w:val="7"/>
              <w:ind w:firstLine="0" w:firstLineChars="0"/>
              <w:jc w:val="center"/>
              <w:rPr>
                <w:rFonts w:hint="eastAsia"/>
                <w:color w:val="C00000"/>
                <w:szCs w:val="21"/>
              </w:rPr>
            </w:pPr>
            <w:r>
              <w:rPr>
                <w:rFonts w:hint="eastAsia"/>
                <w:color w:val="C00000"/>
                <w:szCs w:val="21"/>
              </w:rPr>
              <w:t>C</w:t>
            </w:r>
          </w:p>
        </w:tc>
        <w:tc>
          <w:tcPr>
            <w:tcW w:w="738" w:type="dxa"/>
          </w:tcPr>
          <w:p>
            <w:pPr>
              <w:pStyle w:val="7"/>
              <w:ind w:firstLine="0" w:firstLineChars="0"/>
              <w:jc w:val="center"/>
              <w:rPr>
                <w:rFonts w:hint="eastAsia"/>
                <w:color w:val="C00000"/>
                <w:szCs w:val="21"/>
              </w:rPr>
            </w:pPr>
            <w:r>
              <w:rPr>
                <w:rFonts w:hint="eastAsia"/>
                <w:color w:val="C00000"/>
                <w:szCs w:val="21"/>
              </w:rPr>
              <w:t>D</w:t>
            </w:r>
          </w:p>
        </w:tc>
        <w:tc>
          <w:tcPr>
            <w:tcW w:w="738" w:type="dxa"/>
          </w:tcPr>
          <w:p>
            <w:pPr>
              <w:pStyle w:val="7"/>
              <w:ind w:firstLine="0" w:firstLineChars="0"/>
              <w:jc w:val="center"/>
              <w:rPr>
                <w:rFonts w:hint="eastAsia"/>
                <w:color w:val="C00000"/>
                <w:szCs w:val="21"/>
              </w:rPr>
            </w:pPr>
            <w:r>
              <w:rPr>
                <w:rFonts w:hint="eastAsia"/>
                <w:color w:val="C00000"/>
                <w:szCs w:val="21"/>
              </w:rPr>
              <w:t>C</w:t>
            </w:r>
          </w:p>
        </w:tc>
        <w:tc>
          <w:tcPr>
            <w:tcW w:w="738" w:type="dxa"/>
          </w:tcPr>
          <w:p>
            <w:pPr>
              <w:pStyle w:val="7"/>
              <w:ind w:firstLine="0" w:firstLineChars="0"/>
              <w:jc w:val="center"/>
              <w:rPr>
                <w:rFonts w:hint="eastAsia"/>
                <w:color w:val="C00000"/>
                <w:szCs w:val="21"/>
              </w:rPr>
            </w:pPr>
            <w:r>
              <w:rPr>
                <w:rFonts w:hint="eastAsia"/>
                <w:color w:val="C00000"/>
                <w:szCs w:val="21"/>
              </w:rPr>
              <w:t>D</w:t>
            </w:r>
          </w:p>
        </w:tc>
        <w:tc>
          <w:tcPr>
            <w:tcW w:w="738" w:type="dxa"/>
          </w:tcPr>
          <w:p>
            <w:pPr>
              <w:pStyle w:val="7"/>
              <w:ind w:firstLine="0" w:firstLineChars="0"/>
              <w:jc w:val="center"/>
              <w:rPr>
                <w:rFonts w:hint="eastAsia"/>
                <w:color w:val="C00000"/>
                <w:szCs w:val="21"/>
              </w:rPr>
            </w:pPr>
            <w:r>
              <w:rPr>
                <w:rFonts w:hint="eastAsia"/>
                <w:color w:val="C00000"/>
                <w:szCs w:val="21"/>
              </w:rPr>
              <w:t>A</w:t>
            </w:r>
          </w:p>
        </w:tc>
        <w:tc>
          <w:tcPr>
            <w:tcW w:w="738" w:type="dxa"/>
          </w:tcPr>
          <w:p>
            <w:pPr>
              <w:pStyle w:val="7"/>
              <w:ind w:firstLine="0" w:firstLineChars="0"/>
              <w:jc w:val="center"/>
              <w:rPr>
                <w:rFonts w:hint="eastAsia"/>
                <w:color w:val="C00000"/>
                <w:szCs w:val="21"/>
              </w:rPr>
            </w:pPr>
            <w:r>
              <w:rPr>
                <w:rFonts w:hint="eastAsia"/>
                <w:color w:val="C00000"/>
                <w:szCs w:val="21"/>
              </w:rPr>
              <w:t>A</w:t>
            </w:r>
          </w:p>
        </w:tc>
        <w:tc>
          <w:tcPr>
            <w:tcW w:w="739" w:type="dxa"/>
          </w:tcPr>
          <w:p>
            <w:pPr>
              <w:pStyle w:val="7"/>
              <w:ind w:firstLine="0" w:firstLineChars="0"/>
              <w:jc w:val="center"/>
              <w:rPr>
                <w:rFonts w:hint="eastAsia"/>
                <w:color w:val="C00000"/>
                <w:szCs w:val="21"/>
              </w:rPr>
            </w:pPr>
            <w:r>
              <w:rPr>
                <w:rFonts w:hint="eastAsia"/>
                <w:color w:val="C00000"/>
                <w:szCs w:val="21"/>
              </w:rPr>
              <w:t>D</w:t>
            </w:r>
          </w:p>
        </w:tc>
        <w:tc>
          <w:tcPr>
            <w:tcW w:w="739" w:type="dxa"/>
          </w:tcPr>
          <w:p>
            <w:pPr>
              <w:pStyle w:val="7"/>
              <w:ind w:firstLine="0" w:firstLineChars="0"/>
              <w:jc w:val="center"/>
              <w:rPr>
                <w:rFonts w:hint="eastAsia"/>
                <w:color w:val="C00000"/>
                <w:szCs w:val="21"/>
              </w:rPr>
            </w:pPr>
            <w:r>
              <w:rPr>
                <w:rFonts w:hint="eastAsia"/>
                <w:color w:val="C00000"/>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pStyle w:val="7"/>
              <w:ind w:firstLine="0" w:firstLineChars="0"/>
              <w:jc w:val="center"/>
              <w:rPr>
                <w:rFonts w:hint="eastAsia"/>
                <w:szCs w:val="21"/>
              </w:rPr>
            </w:pPr>
            <w:r>
              <w:rPr>
                <w:rFonts w:hint="eastAsia"/>
                <w:szCs w:val="21"/>
              </w:rPr>
              <w:t>11</w:t>
            </w:r>
          </w:p>
        </w:tc>
        <w:tc>
          <w:tcPr>
            <w:tcW w:w="738" w:type="dxa"/>
          </w:tcPr>
          <w:p>
            <w:pPr>
              <w:pStyle w:val="7"/>
              <w:ind w:firstLine="0" w:firstLineChars="0"/>
              <w:jc w:val="center"/>
              <w:rPr>
                <w:rFonts w:hint="eastAsia"/>
                <w:szCs w:val="21"/>
              </w:rPr>
            </w:pPr>
            <w:r>
              <w:rPr>
                <w:rFonts w:hint="eastAsia"/>
                <w:szCs w:val="21"/>
              </w:rPr>
              <w:t>12</w:t>
            </w:r>
          </w:p>
        </w:tc>
        <w:tc>
          <w:tcPr>
            <w:tcW w:w="738" w:type="dxa"/>
          </w:tcPr>
          <w:p>
            <w:pPr>
              <w:pStyle w:val="7"/>
              <w:ind w:firstLine="0" w:firstLineChars="0"/>
              <w:jc w:val="center"/>
              <w:rPr>
                <w:rFonts w:hint="eastAsia"/>
                <w:szCs w:val="21"/>
              </w:rPr>
            </w:pPr>
            <w:r>
              <w:rPr>
                <w:rFonts w:hint="eastAsia"/>
                <w:szCs w:val="21"/>
              </w:rPr>
              <w:t>13</w:t>
            </w:r>
          </w:p>
        </w:tc>
        <w:tc>
          <w:tcPr>
            <w:tcW w:w="738" w:type="dxa"/>
          </w:tcPr>
          <w:p>
            <w:pPr>
              <w:pStyle w:val="7"/>
              <w:ind w:firstLine="0" w:firstLineChars="0"/>
              <w:jc w:val="center"/>
              <w:rPr>
                <w:rFonts w:hint="eastAsia"/>
                <w:szCs w:val="21"/>
              </w:rPr>
            </w:pPr>
            <w:r>
              <w:rPr>
                <w:rFonts w:hint="eastAsia"/>
                <w:szCs w:val="21"/>
              </w:rPr>
              <w:t>14</w:t>
            </w:r>
          </w:p>
        </w:tc>
        <w:tc>
          <w:tcPr>
            <w:tcW w:w="738" w:type="dxa"/>
          </w:tcPr>
          <w:p>
            <w:pPr>
              <w:pStyle w:val="7"/>
              <w:ind w:firstLine="0" w:firstLineChars="0"/>
              <w:jc w:val="center"/>
              <w:rPr>
                <w:rFonts w:hint="eastAsia"/>
                <w:szCs w:val="21"/>
              </w:rPr>
            </w:pPr>
            <w:r>
              <w:rPr>
                <w:rFonts w:hint="eastAsia"/>
                <w:szCs w:val="21"/>
              </w:rPr>
              <w:t>15</w:t>
            </w:r>
          </w:p>
        </w:tc>
        <w:tc>
          <w:tcPr>
            <w:tcW w:w="738" w:type="dxa"/>
          </w:tcPr>
          <w:p>
            <w:pPr>
              <w:pStyle w:val="7"/>
              <w:ind w:firstLine="0" w:firstLineChars="0"/>
              <w:jc w:val="center"/>
              <w:rPr>
                <w:rFonts w:hint="eastAsia"/>
                <w:szCs w:val="21"/>
              </w:rPr>
            </w:pPr>
            <w:r>
              <w:rPr>
                <w:rFonts w:hint="eastAsia"/>
                <w:szCs w:val="21"/>
              </w:rPr>
              <w:t>16</w:t>
            </w:r>
          </w:p>
        </w:tc>
        <w:tc>
          <w:tcPr>
            <w:tcW w:w="738" w:type="dxa"/>
          </w:tcPr>
          <w:p>
            <w:pPr>
              <w:pStyle w:val="7"/>
              <w:ind w:firstLine="0" w:firstLineChars="0"/>
              <w:jc w:val="center"/>
              <w:rPr>
                <w:rFonts w:hint="eastAsia"/>
                <w:szCs w:val="21"/>
              </w:rPr>
            </w:pPr>
            <w:r>
              <w:rPr>
                <w:rFonts w:hint="eastAsia"/>
                <w:szCs w:val="21"/>
              </w:rPr>
              <w:t>17</w:t>
            </w:r>
          </w:p>
        </w:tc>
        <w:tc>
          <w:tcPr>
            <w:tcW w:w="738" w:type="dxa"/>
          </w:tcPr>
          <w:p>
            <w:pPr>
              <w:pStyle w:val="7"/>
              <w:ind w:firstLine="0" w:firstLineChars="0"/>
              <w:jc w:val="center"/>
              <w:rPr>
                <w:rFonts w:hint="eastAsia"/>
                <w:szCs w:val="21"/>
              </w:rPr>
            </w:pPr>
            <w:r>
              <w:rPr>
                <w:rFonts w:hint="eastAsia"/>
                <w:szCs w:val="21"/>
              </w:rPr>
              <w:t>18</w:t>
            </w:r>
          </w:p>
        </w:tc>
        <w:tc>
          <w:tcPr>
            <w:tcW w:w="739" w:type="dxa"/>
          </w:tcPr>
          <w:p>
            <w:pPr>
              <w:pStyle w:val="7"/>
              <w:ind w:firstLine="0" w:firstLineChars="0"/>
              <w:jc w:val="center"/>
              <w:rPr>
                <w:rFonts w:hint="eastAsia"/>
                <w:szCs w:val="21"/>
              </w:rPr>
            </w:pPr>
            <w:r>
              <w:rPr>
                <w:rFonts w:hint="eastAsia"/>
                <w:szCs w:val="21"/>
              </w:rPr>
              <w:t>19</w:t>
            </w:r>
          </w:p>
        </w:tc>
        <w:tc>
          <w:tcPr>
            <w:tcW w:w="739" w:type="dxa"/>
          </w:tcPr>
          <w:p>
            <w:pPr>
              <w:pStyle w:val="7"/>
              <w:ind w:firstLine="0" w:firstLineChars="0"/>
              <w:jc w:val="center"/>
              <w:rPr>
                <w:rFonts w:hint="eastAsia"/>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pStyle w:val="7"/>
              <w:ind w:firstLine="0" w:firstLineChars="0"/>
              <w:jc w:val="center"/>
              <w:rPr>
                <w:rFonts w:hint="eastAsia"/>
                <w:color w:val="C00000"/>
                <w:szCs w:val="21"/>
              </w:rPr>
            </w:pPr>
            <w:r>
              <w:rPr>
                <w:rFonts w:hint="eastAsia"/>
                <w:color w:val="C00000"/>
                <w:szCs w:val="21"/>
              </w:rPr>
              <w:t>A</w:t>
            </w:r>
          </w:p>
        </w:tc>
        <w:tc>
          <w:tcPr>
            <w:tcW w:w="738" w:type="dxa"/>
          </w:tcPr>
          <w:p>
            <w:pPr>
              <w:pStyle w:val="7"/>
              <w:ind w:firstLine="0" w:firstLineChars="0"/>
              <w:jc w:val="center"/>
              <w:rPr>
                <w:rFonts w:hint="eastAsia"/>
                <w:color w:val="C00000"/>
                <w:szCs w:val="21"/>
              </w:rPr>
            </w:pPr>
            <w:r>
              <w:rPr>
                <w:rFonts w:hint="eastAsia"/>
                <w:color w:val="C00000"/>
                <w:szCs w:val="21"/>
              </w:rPr>
              <w:t>C</w:t>
            </w:r>
          </w:p>
        </w:tc>
        <w:tc>
          <w:tcPr>
            <w:tcW w:w="738" w:type="dxa"/>
          </w:tcPr>
          <w:p>
            <w:pPr>
              <w:pStyle w:val="7"/>
              <w:ind w:firstLine="0" w:firstLineChars="0"/>
              <w:rPr>
                <w:rFonts w:hint="eastAsia"/>
                <w:color w:val="C00000"/>
                <w:szCs w:val="21"/>
              </w:rPr>
            </w:pPr>
            <w:r>
              <w:rPr>
                <w:rFonts w:hint="eastAsia"/>
                <w:color w:val="C00000"/>
                <w:szCs w:val="21"/>
              </w:rPr>
              <w:t>B</w:t>
            </w:r>
          </w:p>
        </w:tc>
        <w:tc>
          <w:tcPr>
            <w:tcW w:w="738" w:type="dxa"/>
          </w:tcPr>
          <w:p>
            <w:pPr>
              <w:pStyle w:val="7"/>
              <w:ind w:firstLine="0" w:firstLineChars="0"/>
              <w:jc w:val="center"/>
              <w:rPr>
                <w:rFonts w:hint="eastAsia"/>
                <w:color w:val="C00000"/>
                <w:szCs w:val="21"/>
              </w:rPr>
            </w:pPr>
            <w:r>
              <w:rPr>
                <w:rFonts w:hint="eastAsia"/>
                <w:color w:val="C00000"/>
                <w:szCs w:val="21"/>
              </w:rPr>
              <w:t>A</w:t>
            </w:r>
          </w:p>
        </w:tc>
        <w:tc>
          <w:tcPr>
            <w:tcW w:w="738" w:type="dxa"/>
          </w:tcPr>
          <w:p>
            <w:pPr>
              <w:pStyle w:val="7"/>
              <w:ind w:firstLine="0" w:firstLineChars="0"/>
              <w:jc w:val="center"/>
              <w:rPr>
                <w:rFonts w:hint="eastAsia"/>
                <w:color w:val="C00000"/>
                <w:szCs w:val="21"/>
              </w:rPr>
            </w:pPr>
            <w:r>
              <w:rPr>
                <w:rFonts w:hint="eastAsia"/>
                <w:color w:val="C00000"/>
                <w:szCs w:val="21"/>
              </w:rPr>
              <w:t>C</w:t>
            </w:r>
          </w:p>
        </w:tc>
        <w:tc>
          <w:tcPr>
            <w:tcW w:w="738" w:type="dxa"/>
          </w:tcPr>
          <w:p>
            <w:pPr>
              <w:pStyle w:val="7"/>
              <w:ind w:firstLine="0" w:firstLineChars="0"/>
              <w:jc w:val="center"/>
              <w:rPr>
                <w:rFonts w:hint="eastAsia"/>
                <w:color w:val="C00000"/>
                <w:szCs w:val="21"/>
              </w:rPr>
            </w:pPr>
            <w:r>
              <w:rPr>
                <w:rFonts w:hint="eastAsia"/>
                <w:color w:val="C00000"/>
                <w:szCs w:val="21"/>
              </w:rPr>
              <w:t>B</w:t>
            </w:r>
          </w:p>
        </w:tc>
        <w:tc>
          <w:tcPr>
            <w:tcW w:w="738" w:type="dxa"/>
          </w:tcPr>
          <w:p>
            <w:pPr>
              <w:pStyle w:val="7"/>
              <w:ind w:firstLine="0" w:firstLineChars="0"/>
              <w:jc w:val="center"/>
              <w:rPr>
                <w:rFonts w:hint="eastAsia"/>
                <w:color w:val="C00000"/>
                <w:szCs w:val="21"/>
              </w:rPr>
            </w:pPr>
            <w:r>
              <w:rPr>
                <w:rFonts w:hint="eastAsia"/>
                <w:color w:val="C00000"/>
                <w:szCs w:val="21"/>
              </w:rPr>
              <w:t>D</w:t>
            </w:r>
          </w:p>
        </w:tc>
        <w:tc>
          <w:tcPr>
            <w:tcW w:w="738" w:type="dxa"/>
          </w:tcPr>
          <w:p>
            <w:pPr>
              <w:pStyle w:val="7"/>
              <w:ind w:firstLine="0" w:firstLineChars="0"/>
              <w:jc w:val="center"/>
              <w:rPr>
                <w:rFonts w:hint="eastAsia"/>
                <w:color w:val="C00000"/>
                <w:szCs w:val="21"/>
              </w:rPr>
            </w:pPr>
            <w:r>
              <w:rPr>
                <w:rFonts w:hint="eastAsia"/>
                <w:color w:val="C00000"/>
                <w:szCs w:val="21"/>
              </w:rPr>
              <w:t>D</w:t>
            </w:r>
          </w:p>
        </w:tc>
        <w:tc>
          <w:tcPr>
            <w:tcW w:w="739" w:type="dxa"/>
          </w:tcPr>
          <w:p>
            <w:pPr>
              <w:pStyle w:val="7"/>
              <w:ind w:firstLine="0" w:firstLineChars="0"/>
              <w:jc w:val="center"/>
              <w:rPr>
                <w:rFonts w:hint="eastAsia"/>
                <w:color w:val="C00000"/>
                <w:szCs w:val="21"/>
              </w:rPr>
            </w:pPr>
            <w:r>
              <w:rPr>
                <w:rFonts w:hint="eastAsia"/>
                <w:color w:val="C00000"/>
                <w:szCs w:val="21"/>
              </w:rPr>
              <w:t>C</w:t>
            </w:r>
          </w:p>
        </w:tc>
        <w:tc>
          <w:tcPr>
            <w:tcW w:w="739" w:type="dxa"/>
          </w:tcPr>
          <w:p>
            <w:pPr>
              <w:pStyle w:val="7"/>
              <w:ind w:firstLine="0" w:firstLineChars="0"/>
              <w:jc w:val="center"/>
              <w:rPr>
                <w:rFonts w:hint="eastAsia"/>
                <w:color w:val="C00000"/>
                <w:szCs w:val="21"/>
              </w:rPr>
            </w:pPr>
            <w:r>
              <w:rPr>
                <w:rFonts w:hint="eastAsia"/>
                <w:color w:val="C0000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pStyle w:val="7"/>
              <w:ind w:firstLine="0" w:firstLineChars="0"/>
              <w:jc w:val="center"/>
              <w:rPr>
                <w:rFonts w:hint="eastAsia"/>
                <w:szCs w:val="21"/>
              </w:rPr>
            </w:pPr>
            <w:r>
              <w:rPr>
                <w:rFonts w:hint="eastAsia"/>
                <w:szCs w:val="21"/>
              </w:rPr>
              <w:t>21</w:t>
            </w:r>
          </w:p>
        </w:tc>
        <w:tc>
          <w:tcPr>
            <w:tcW w:w="738" w:type="dxa"/>
          </w:tcPr>
          <w:p>
            <w:pPr>
              <w:pStyle w:val="7"/>
              <w:ind w:firstLine="0" w:firstLineChars="0"/>
              <w:jc w:val="center"/>
              <w:rPr>
                <w:rFonts w:hint="eastAsia"/>
                <w:szCs w:val="21"/>
              </w:rPr>
            </w:pPr>
            <w:r>
              <w:rPr>
                <w:rFonts w:hint="eastAsia"/>
                <w:szCs w:val="21"/>
              </w:rPr>
              <w:t>22</w:t>
            </w:r>
          </w:p>
        </w:tc>
        <w:tc>
          <w:tcPr>
            <w:tcW w:w="738" w:type="dxa"/>
          </w:tcPr>
          <w:p>
            <w:pPr>
              <w:pStyle w:val="7"/>
              <w:ind w:firstLine="0" w:firstLineChars="0"/>
              <w:jc w:val="center"/>
              <w:rPr>
                <w:rFonts w:hint="eastAsia"/>
                <w:szCs w:val="21"/>
              </w:rPr>
            </w:pPr>
            <w:r>
              <w:rPr>
                <w:rFonts w:hint="eastAsia"/>
                <w:szCs w:val="21"/>
              </w:rPr>
              <w:t>23</w:t>
            </w:r>
          </w:p>
        </w:tc>
        <w:tc>
          <w:tcPr>
            <w:tcW w:w="738" w:type="dxa"/>
          </w:tcPr>
          <w:p>
            <w:pPr>
              <w:pStyle w:val="7"/>
              <w:ind w:firstLine="0" w:firstLineChars="0"/>
              <w:jc w:val="center"/>
              <w:rPr>
                <w:rFonts w:hint="eastAsia"/>
                <w:szCs w:val="21"/>
              </w:rPr>
            </w:pPr>
            <w:r>
              <w:rPr>
                <w:rFonts w:hint="eastAsia"/>
                <w:szCs w:val="21"/>
              </w:rPr>
              <w:t>24</w:t>
            </w:r>
          </w:p>
        </w:tc>
        <w:tc>
          <w:tcPr>
            <w:tcW w:w="738" w:type="dxa"/>
          </w:tcPr>
          <w:p>
            <w:pPr>
              <w:pStyle w:val="7"/>
              <w:ind w:firstLine="0" w:firstLineChars="0"/>
              <w:jc w:val="center"/>
              <w:rPr>
                <w:rFonts w:hint="eastAsia"/>
                <w:szCs w:val="21"/>
              </w:rPr>
            </w:pPr>
            <w:r>
              <w:rPr>
                <w:rFonts w:hint="eastAsia"/>
                <w:szCs w:val="21"/>
              </w:rPr>
              <w:t>25</w:t>
            </w:r>
          </w:p>
        </w:tc>
        <w:tc>
          <w:tcPr>
            <w:tcW w:w="738" w:type="dxa"/>
          </w:tcPr>
          <w:p>
            <w:pPr>
              <w:pStyle w:val="7"/>
              <w:ind w:firstLine="0" w:firstLineChars="0"/>
              <w:jc w:val="center"/>
              <w:rPr>
                <w:rFonts w:hint="eastAsia"/>
                <w:szCs w:val="21"/>
              </w:rPr>
            </w:pPr>
            <w:r>
              <w:rPr>
                <w:rFonts w:hint="eastAsia"/>
                <w:szCs w:val="21"/>
              </w:rPr>
              <w:t>26</w:t>
            </w:r>
          </w:p>
        </w:tc>
        <w:tc>
          <w:tcPr>
            <w:tcW w:w="738" w:type="dxa"/>
          </w:tcPr>
          <w:p>
            <w:pPr>
              <w:pStyle w:val="7"/>
              <w:ind w:firstLine="0" w:firstLineChars="0"/>
              <w:jc w:val="center"/>
              <w:rPr>
                <w:rFonts w:hint="eastAsia"/>
                <w:szCs w:val="21"/>
              </w:rPr>
            </w:pPr>
            <w:r>
              <w:rPr>
                <w:rFonts w:hint="eastAsia"/>
                <w:szCs w:val="21"/>
              </w:rPr>
              <w:t>27</w:t>
            </w:r>
          </w:p>
        </w:tc>
        <w:tc>
          <w:tcPr>
            <w:tcW w:w="738" w:type="dxa"/>
          </w:tcPr>
          <w:p>
            <w:pPr>
              <w:pStyle w:val="7"/>
              <w:ind w:firstLine="0" w:firstLineChars="0"/>
              <w:jc w:val="center"/>
              <w:rPr>
                <w:rFonts w:hint="eastAsia"/>
                <w:szCs w:val="21"/>
              </w:rPr>
            </w:pPr>
            <w:r>
              <w:rPr>
                <w:rFonts w:hint="eastAsia"/>
                <w:szCs w:val="21"/>
              </w:rPr>
              <w:t>28</w:t>
            </w:r>
          </w:p>
        </w:tc>
        <w:tc>
          <w:tcPr>
            <w:tcW w:w="739" w:type="dxa"/>
          </w:tcPr>
          <w:p>
            <w:pPr>
              <w:pStyle w:val="7"/>
              <w:ind w:firstLine="0" w:firstLineChars="0"/>
              <w:jc w:val="center"/>
              <w:rPr>
                <w:rFonts w:hint="eastAsia"/>
                <w:szCs w:val="21"/>
              </w:rPr>
            </w:pPr>
            <w:r>
              <w:rPr>
                <w:rFonts w:hint="eastAsia"/>
                <w:szCs w:val="21"/>
              </w:rPr>
              <w:t>29</w:t>
            </w:r>
          </w:p>
        </w:tc>
        <w:tc>
          <w:tcPr>
            <w:tcW w:w="739" w:type="dxa"/>
          </w:tcPr>
          <w:p>
            <w:pPr>
              <w:pStyle w:val="7"/>
              <w:ind w:firstLine="0" w:firstLineChars="0"/>
              <w:jc w:val="center"/>
              <w:rPr>
                <w:rFonts w:hint="eastAsia"/>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Pr>
          <w:p>
            <w:pPr>
              <w:pStyle w:val="7"/>
              <w:ind w:firstLine="0" w:firstLineChars="0"/>
              <w:jc w:val="center"/>
              <w:rPr>
                <w:rFonts w:hint="eastAsia"/>
                <w:color w:val="C00000"/>
                <w:szCs w:val="21"/>
              </w:rPr>
            </w:pPr>
          </w:p>
        </w:tc>
        <w:tc>
          <w:tcPr>
            <w:tcW w:w="738" w:type="dxa"/>
          </w:tcPr>
          <w:p>
            <w:pPr>
              <w:pStyle w:val="7"/>
              <w:ind w:firstLine="0" w:firstLineChars="0"/>
              <w:jc w:val="center"/>
              <w:rPr>
                <w:rFonts w:hint="eastAsia"/>
                <w:color w:val="C00000"/>
                <w:szCs w:val="21"/>
              </w:rPr>
            </w:pPr>
          </w:p>
        </w:tc>
        <w:tc>
          <w:tcPr>
            <w:tcW w:w="738" w:type="dxa"/>
          </w:tcPr>
          <w:p>
            <w:pPr>
              <w:pStyle w:val="7"/>
              <w:ind w:firstLine="0" w:firstLineChars="0"/>
              <w:jc w:val="center"/>
              <w:rPr>
                <w:rFonts w:hint="eastAsia"/>
                <w:color w:val="C00000"/>
                <w:szCs w:val="21"/>
              </w:rPr>
            </w:pPr>
          </w:p>
        </w:tc>
        <w:tc>
          <w:tcPr>
            <w:tcW w:w="738" w:type="dxa"/>
          </w:tcPr>
          <w:p>
            <w:pPr>
              <w:pStyle w:val="7"/>
              <w:ind w:firstLine="0" w:firstLineChars="0"/>
              <w:jc w:val="center"/>
              <w:rPr>
                <w:rFonts w:hint="eastAsia"/>
                <w:color w:val="C00000"/>
                <w:szCs w:val="21"/>
              </w:rPr>
            </w:pPr>
          </w:p>
        </w:tc>
        <w:tc>
          <w:tcPr>
            <w:tcW w:w="738" w:type="dxa"/>
          </w:tcPr>
          <w:p>
            <w:pPr>
              <w:pStyle w:val="7"/>
              <w:ind w:firstLine="0" w:firstLineChars="0"/>
              <w:jc w:val="center"/>
              <w:rPr>
                <w:rFonts w:hint="eastAsia"/>
                <w:color w:val="C00000"/>
                <w:szCs w:val="21"/>
              </w:rPr>
            </w:pPr>
          </w:p>
        </w:tc>
        <w:tc>
          <w:tcPr>
            <w:tcW w:w="738" w:type="dxa"/>
          </w:tcPr>
          <w:p>
            <w:pPr>
              <w:pStyle w:val="7"/>
              <w:ind w:firstLine="0" w:firstLineChars="0"/>
              <w:jc w:val="center"/>
              <w:rPr>
                <w:rFonts w:hint="eastAsia"/>
                <w:color w:val="C00000"/>
                <w:szCs w:val="21"/>
              </w:rPr>
            </w:pPr>
          </w:p>
        </w:tc>
        <w:tc>
          <w:tcPr>
            <w:tcW w:w="738" w:type="dxa"/>
          </w:tcPr>
          <w:p>
            <w:pPr>
              <w:pStyle w:val="7"/>
              <w:ind w:firstLine="0" w:firstLineChars="0"/>
              <w:jc w:val="center"/>
              <w:rPr>
                <w:rFonts w:hint="eastAsia"/>
                <w:color w:val="C00000"/>
                <w:szCs w:val="21"/>
              </w:rPr>
            </w:pPr>
          </w:p>
        </w:tc>
        <w:tc>
          <w:tcPr>
            <w:tcW w:w="738" w:type="dxa"/>
          </w:tcPr>
          <w:p>
            <w:pPr>
              <w:pStyle w:val="7"/>
              <w:ind w:firstLine="0" w:firstLineChars="0"/>
              <w:jc w:val="center"/>
              <w:rPr>
                <w:rFonts w:hint="eastAsia"/>
                <w:color w:val="C00000"/>
                <w:szCs w:val="21"/>
              </w:rPr>
            </w:pPr>
          </w:p>
        </w:tc>
        <w:tc>
          <w:tcPr>
            <w:tcW w:w="739" w:type="dxa"/>
          </w:tcPr>
          <w:p>
            <w:pPr>
              <w:pStyle w:val="7"/>
              <w:ind w:firstLine="0" w:firstLineChars="0"/>
              <w:jc w:val="center"/>
              <w:rPr>
                <w:rFonts w:hint="eastAsia"/>
                <w:color w:val="C00000"/>
                <w:szCs w:val="21"/>
              </w:rPr>
            </w:pPr>
          </w:p>
        </w:tc>
        <w:tc>
          <w:tcPr>
            <w:tcW w:w="739" w:type="dxa"/>
          </w:tcPr>
          <w:p>
            <w:pPr>
              <w:pStyle w:val="7"/>
              <w:ind w:firstLine="0" w:firstLineChars="0"/>
              <w:jc w:val="center"/>
              <w:rPr>
                <w:rFonts w:hint="eastAsia"/>
                <w:color w:val="C00000"/>
                <w:szCs w:val="21"/>
              </w:rPr>
            </w:pPr>
          </w:p>
        </w:tc>
      </w:tr>
    </w:tbl>
    <w:p>
      <w:pPr>
        <w:pStyle w:val="7"/>
        <w:ind w:left="1140" w:firstLine="0" w:firstLineChars="0"/>
        <w:rPr>
          <w:rFonts w:hint="eastAsia"/>
          <w:szCs w:val="21"/>
        </w:rPr>
      </w:pPr>
    </w:p>
    <w:p>
      <w:pPr>
        <w:pStyle w:val="7"/>
        <w:ind w:left="1140" w:firstLine="0" w:firstLineChars="0"/>
        <w:rPr>
          <w:rFonts w:hint="eastAsia"/>
          <w:szCs w:val="21"/>
        </w:rPr>
      </w:pPr>
    </w:p>
    <w:p>
      <w:pPr>
        <w:pStyle w:val="7"/>
        <w:ind w:left="1140" w:firstLine="0" w:firstLineChars="0"/>
        <w:rPr>
          <w:rFonts w:hint="eastAsia"/>
          <w:szCs w:val="21"/>
        </w:rPr>
      </w:pPr>
      <w:r>
        <w:rPr>
          <w:rFonts w:hint="eastAsia"/>
          <w:szCs w:val="21"/>
        </w:rPr>
        <w:t>21. （1）农村包围城市，武装夺取政权。（4分）</w:t>
      </w:r>
    </w:p>
    <w:p>
      <w:pPr>
        <w:pStyle w:val="7"/>
        <w:ind w:left="1140" w:firstLine="0" w:firstLineChars="0"/>
        <w:rPr>
          <w:rFonts w:hint="eastAsia"/>
          <w:szCs w:val="21"/>
        </w:rPr>
      </w:pPr>
      <w:r>
        <w:rPr>
          <w:rFonts w:hint="eastAsia"/>
          <w:szCs w:val="21"/>
        </w:rPr>
        <w:t>（2）毛泽东领导人民取得了战略决战的伟大胜利，即将取得民主革命的胜利，引发了中国社会的巨变。毛泽东思想。毛泽东思想是夺取中国革命胜利的理论武器，是社会主义中国立国的思想政治基础，是建设中国特色社会主义理论的先导，也是实现中华民族伟大复兴的精神支柱。（8分）</w:t>
      </w:r>
    </w:p>
    <w:p>
      <w:pPr>
        <w:pStyle w:val="7"/>
        <w:ind w:left="1140" w:firstLine="0" w:firstLineChars="0"/>
        <w:rPr>
          <w:rFonts w:hint="eastAsia"/>
          <w:szCs w:val="21"/>
        </w:rPr>
      </w:pPr>
      <w:r>
        <w:rPr>
          <w:rFonts w:hint="eastAsia"/>
          <w:szCs w:val="21"/>
        </w:rPr>
        <w:t>（3）国民革命时期：</w:t>
      </w:r>
      <w:r>
        <w:rPr>
          <w:rFonts w:hint="eastAsia"/>
        </w:rPr>
        <w:t>《中国社会各阶级的分析》和《湖南农民运动考察报告》等文章。国共十年对峙时期：提出工农武装割据理论和农村包围城市武装夺取政权的道路。抗曰战争时期：《论持久战》《新民主主义论》《论联合政府》等文章。</w:t>
      </w:r>
      <w:r>
        <w:rPr>
          <w:rFonts w:hint="eastAsia"/>
          <w:szCs w:val="21"/>
        </w:rPr>
        <w:t>（8分）</w:t>
      </w:r>
    </w:p>
    <w:p>
      <w:pPr>
        <w:pStyle w:val="7"/>
        <w:ind w:left="1140" w:firstLine="0" w:firstLineChars="0"/>
        <w:rPr>
          <w:rFonts w:hint="eastAsia"/>
          <w:szCs w:val="21"/>
        </w:rPr>
      </w:pPr>
      <w:r>
        <w:rPr>
          <w:rFonts w:hint="eastAsia"/>
          <w:szCs w:val="21"/>
        </w:rPr>
        <w:t>22.（1）智者学派。背景：公元五世纪中叶，雅典奴隶制民主政治发展到顶峯成为希腊政治和文化中心，人们越来越多地参与政治生活，在社会中的地位日益突出。（6分）</w:t>
      </w:r>
    </w:p>
    <w:p>
      <w:pPr>
        <w:pStyle w:val="7"/>
        <w:ind w:left="1140" w:firstLine="0" w:firstLineChars="0"/>
        <w:rPr>
          <w:rFonts w:hint="eastAsia"/>
          <w:szCs w:val="21"/>
        </w:rPr>
      </w:pPr>
      <w:r>
        <w:rPr>
          <w:rFonts w:hint="eastAsia"/>
          <w:szCs w:val="21"/>
        </w:rPr>
        <w:t>（2）提倡人性，肯定人的价值，倡导个性解放。（4分）</w:t>
      </w:r>
    </w:p>
    <w:p>
      <w:pPr>
        <w:pStyle w:val="7"/>
        <w:ind w:left="1140" w:firstLine="0" w:firstLineChars="0"/>
        <w:rPr>
          <w:rFonts w:hint="eastAsia"/>
          <w:szCs w:val="21"/>
        </w:rPr>
      </w:pPr>
      <w:r>
        <w:rPr>
          <w:rFonts w:hint="eastAsia"/>
          <w:szCs w:val="21"/>
        </w:rPr>
        <w:t>（3）马丁路德。宣扬</w:t>
      </w:r>
      <w:r>
        <w:rPr>
          <w:rFonts w:hint="eastAsia"/>
        </w:rPr>
        <w:t>“因信称义”从反对封建神学的高度肯定人的价值，树立人文主义的宗教观。</w:t>
      </w:r>
      <w:r>
        <w:rPr>
          <w:rFonts w:hint="eastAsia"/>
          <w:szCs w:val="21"/>
        </w:rPr>
        <w:t>（4分）</w:t>
      </w:r>
    </w:p>
    <w:p>
      <w:pPr>
        <w:pStyle w:val="7"/>
        <w:ind w:left="1140" w:firstLine="0" w:firstLineChars="0"/>
        <w:rPr>
          <w:rFonts w:hint="eastAsia"/>
          <w:szCs w:val="21"/>
        </w:rPr>
      </w:pPr>
      <w:r>
        <w:rPr>
          <w:rFonts w:hint="eastAsia"/>
          <w:szCs w:val="21"/>
        </w:rPr>
        <w:t>（4）兴起：智者学派。主张人是万物的尺度强调人的价值和决定作用。</w:t>
      </w:r>
    </w:p>
    <w:p>
      <w:pPr>
        <w:pStyle w:val="7"/>
        <w:ind w:left="1140" w:firstLine="0" w:firstLineChars="0"/>
        <w:rPr>
          <w:rFonts w:hint="eastAsia"/>
          <w:szCs w:val="21"/>
        </w:rPr>
      </w:pPr>
      <w:r>
        <w:rPr>
          <w:rFonts w:hint="eastAsia"/>
          <w:szCs w:val="21"/>
        </w:rPr>
        <w:t>复苏：文艺复兴、宗教改革。批判神权统治鼓吹人性解放和思想自由。6分</w:t>
      </w:r>
    </w:p>
    <w:p>
      <w:pPr>
        <w:pStyle w:val="7"/>
        <w:ind w:left="1140" w:firstLine="0" w:firstLineChars="0"/>
        <w:rPr>
          <w:rFonts w:hint="eastAsia"/>
          <w:szCs w:val="21"/>
        </w:rPr>
      </w:pPr>
      <w:r>
        <w:rPr>
          <w:rFonts w:hint="eastAsia"/>
          <w:szCs w:val="21"/>
        </w:rPr>
        <w:t>23.（1伏尔泰主张法治，卢梭主张社会契约。核心：追求政治民主，权利平等，人身自由。（8分）</w:t>
      </w:r>
    </w:p>
    <w:p>
      <w:pPr>
        <w:pStyle w:val="7"/>
        <w:ind w:left="1140" w:firstLine="0" w:firstLineChars="0"/>
        <w:rPr>
          <w:rFonts w:hint="eastAsia"/>
          <w:szCs w:val="21"/>
        </w:rPr>
      </w:pPr>
      <w:r>
        <w:rPr>
          <w:rFonts w:hint="eastAsia"/>
          <w:szCs w:val="21"/>
        </w:rPr>
        <w:t>（2）为法国大革命爆发做了充分的思想动员。（4分）</w:t>
      </w:r>
    </w:p>
    <w:p>
      <w:pPr>
        <w:pStyle w:val="7"/>
        <w:ind w:left="1140" w:firstLine="0" w:firstLineChars="0"/>
        <w:rPr>
          <w:rFonts w:hint="eastAsia"/>
          <w:szCs w:val="21"/>
        </w:rPr>
      </w:pPr>
      <w:r>
        <w:rPr>
          <w:rFonts w:hint="eastAsia"/>
          <w:szCs w:val="21"/>
        </w:rPr>
        <w:t>（3）维新变法宣传兴民权。辛亥革命建立临时政府体现了三权分立原则。新文化运动宣传民主与科学。任举二例。（8分）</w:t>
      </w:r>
    </w:p>
    <w:p>
      <w:pPr>
        <w:ind w:left="1260" w:leftChars="100" w:hanging="1050" w:hangingChars="5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swiss"/>
    <w:pitch w:val="default"/>
    <w:sig w:usb0="00000000" w:usb1="00000000" w:usb2="00000000" w:usb3="00000000" w:csb0="00040000" w:csb1="00000000"/>
  </w:font>
  <w:font w:name="宋体-18030">
    <w:altName w:val="微软雅黑"/>
    <w:panose1 w:val="02010609060101010101"/>
    <w:charset w:val="86"/>
    <w:family w:val="swiss"/>
    <w:pitch w:val="default"/>
    <w:sig w:usb0="00000000" w:usb1="00000000" w:usb2="000A005E" w:usb3="00000000" w:csb0="00040001" w:csb1="00000000"/>
  </w:font>
  <w:font w:name="微软雅黑">
    <w:panose1 w:val="020B0503020204020204"/>
    <w:charset w:val="86"/>
    <w:family w:val="decorative"/>
    <w:pitch w:val="default"/>
    <w:sig w:usb0="80000287" w:usb1="280F3C52" w:usb2="00000016" w:usb3="00000000" w:csb0="0004001F" w:csb1="00000000"/>
  </w:font>
  <w:font w:name="字体管家海芒星">
    <w:altName w:val="MS UI Gothic"/>
    <w:panose1 w:val="02000500000000000000"/>
    <w:charset w:val="80"/>
    <w:family w:val="auto"/>
    <w:pitch w:val="default"/>
    <w:sig w:usb0="00000000" w:usb1="00000000" w:usb2="001FFDFF" w:usb3="00000000" w:csb0="600301FF" w:csb1="FFFF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MS UI Gothic">
    <w:panose1 w:val="020B0600070205080204"/>
    <w:charset w:val="80"/>
    <w:family w:val="auto"/>
    <w:pitch w:val="default"/>
    <w:sig w:usb0="E00002FF" w:usb1="6AC7FDFB" w:usb2="00000012" w:usb3="00000000" w:csb0="4002009F" w:csb1="DFD7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00" w:usb3="00000000" w:csb0="00040000" w:csb1="00000000"/>
  </w:font>
  <w:font w:name="宋体-18030">
    <w:altName w:val="微软雅黑"/>
    <w:panose1 w:val="02010609060101010101"/>
    <w:charset w:val="86"/>
    <w:family w:val="decorative"/>
    <w:pitch w:val="default"/>
    <w:sig w:usb0="00000000" w:usb1="00000000" w:usb2="000A005E" w:usb3="00000000" w:csb0="00040001" w:csb1="00000000"/>
  </w:font>
  <w:font w:name="微软雅黑">
    <w:panose1 w:val="020B0503020204020204"/>
    <w:charset w:val="86"/>
    <w:family w:val="roman"/>
    <w:pitch w:val="default"/>
    <w:sig w:usb0="80000287" w:usb1="280F3C52" w:usb2="00000016" w:usb3="00000000" w:csb0="0004001F" w:csb1="00000000"/>
  </w:font>
  <w:font w:name="楷体_GB2312">
    <w:altName w:val="楷体"/>
    <w:panose1 w:val="02010609030101010101"/>
    <w:charset w:val="86"/>
    <w:family w:val="roman"/>
    <w:pitch w:val="default"/>
    <w:sig w:usb0="00000000" w:usb1="00000000" w:usb2="00000000" w:usb3="00000000" w:csb0="00040000" w:csb1="00000000"/>
  </w:font>
  <w:font w:name="宋体-18030">
    <w:altName w:val="微软雅黑"/>
    <w:panose1 w:val="02010609060101010101"/>
    <w:charset w:val="86"/>
    <w:family w:val="roman"/>
    <w:pitch w:val="default"/>
    <w:sig w:usb0="00000000" w:usb1="00000000" w:usb2="000A005E"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95710602">
    <w:nsid w:val="6B085E8A"/>
    <w:multiLevelType w:val="multilevel"/>
    <w:tmpl w:val="6B085E8A"/>
    <w:lvl w:ilvl="0" w:tentative="1">
      <w:start w:val="1"/>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81939637">
    <w:nsid w:val="5E4A7BB5"/>
    <w:multiLevelType w:val="multilevel"/>
    <w:tmpl w:val="5E4A7BB5"/>
    <w:lvl w:ilvl="0" w:tentative="1">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78607253">
    <w:nsid w:val="109B3595"/>
    <w:multiLevelType w:val="multilevel"/>
    <w:tmpl w:val="109B3595"/>
    <w:lvl w:ilvl="0" w:tentative="1">
      <w:start w:val="1"/>
      <w:numFmt w:val="upperLetter"/>
      <w:lvlText w:val="%1．"/>
      <w:lvlJc w:val="left"/>
      <w:pPr>
        <w:ind w:left="1500" w:hanging="360"/>
      </w:pPr>
      <w:rPr>
        <w:rFonts w:hint="default"/>
      </w:rPr>
    </w:lvl>
    <w:lvl w:ilvl="1" w:tentative="1">
      <w:start w:val="1"/>
      <w:numFmt w:val="lowerLetter"/>
      <w:lvlText w:val="%2)"/>
      <w:lvlJc w:val="left"/>
      <w:pPr>
        <w:ind w:left="1980" w:hanging="420"/>
      </w:pPr>
    </w:lvl>
    <w:lvl w:ilvl="2" w:tentative="1">
      <w:start w:val="1"/>
      <w:numFmt w:val="lowerRoman"/>
      <w:lvlText w:val="%3."/>
      <w:lvlJc w:val="right"/>
      <w:pPr>
        <w:ind w:left="2400" w:hanging="420"/>
      </w:pPr>
    </w:lvl>
    <w:lvl w:ilvl="3" w:tentative="1">
      <w:start w:val="1"/>
      <w:numFmt w:val="decimal"/>
      <w:lvlText w:val="%4."/>
      <w:lvlJc w:val="left"/>
      <w:pPr>
        <w:ind w:left="2820" w:hanging="420"/>
      </w:pPr>
    </w:lvl>
    <w:lvl w:ilvl="4" w:tentative="1">
      <w:start w:val="1"/>
      <w:numFmt w:val="lowerLetter"/>
      <w:lvlText w:val="%5)"/>
      <w:lvlJc w:val="left"/>
      <w:pPr>
        <w:ind w:left="3240" w:hanging="420"/>
      </w:pPr>
    </w:lvl>
    <w:lvl w:ilvl="5" w:tentative="1">
      <w:start w:val="1"/>
      <w:numFmt w:val="lowerRoman"/>
      <w:lvlText w:val="%6."/>
      <w:lvlJc w:val="right"/>
      <w:pPr>
        <w:ind w:left="3660" w:hanging="420"/>
      </w:pPr>
    </w:lvl>
    <w:lvl w:ilvl="6" w:tentative="1">
      <w:start w:val="1"/>
      <w:numFmt w:val="decimal"/>
      <w:lvlText w:val="%7."/>
      <w:lvlJc w:val="left"/>
      <w:pPr>
        <w:ind w:left="4080" w:hanging="420"/>
      </w:pPr>
    </w:lvl>
    <w:lvl w:ilvl="7" w:tentative="1">
      <w:start w:val="1"/>
      <w:numFmt w:val="lowerLetter"/>
      <w:lvlText w:val="%8)"/>
      <w:lvlJc w:val="left"/>
      <w:pPr>
        <w:ind w:left="4500" w:hanging="420"/>
      </w:pPr>
    </w:lvl>
    <w:lvl w:ilvl="8" w:tentative="1">
      <w:start w:val="1"/>
      <w:numFmt w:val="lowerRoman"/>
      <w:lvlText w:val="%9."/>
      <w:lvlJc w:val="right"/>
      <w:pPr>
        <w:ind w:left="4920" w:hanging="420"/>
      </w:pPr>
    </w:lvl>
  </w:abstractNum>
  <w:abstractNum w:abstractNumId="1834300803">
    <w:nsid w:val="6D553583"/>
    <w:multiLevelType w:val="multilevel"/>
    <w:tmpl w:val="6D553583"/>
    <w:lvl w:ilvl="0" w:tentative="1">
      <w:start w:val="1"/>
      <w:numFmt w:val="decimal"/>
      <w:lvlText w:val="（%1）"/>
      <w:lvlJc w:val="left"/>
      <w:pPr>
        <w:ind w:left="1140" w:hanging="7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02985106">
    <w:nsid w:val="716D3F92"/>
    <w:multiLevelType w:val="multilevel"/>
    <w:tmpl w:val="716D3F92"/>
    <w:lvl w:ilvl="0" w:tentative="1">
      <w:start w:val="1"/>
      <w:numFmt w:val="decimal"/>
      <w:lvlText w:val="（%1）"/>
      <w:lvlJc w:val="left"/>
      <w:pPr>
        <w:ind w:left="1140" w:hanging="7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066366366">
    <w:nsid w:val="7B2A3F9E"/>
    <w:multiLevelType w:val="multilevel"/>
    <w:tmpl w:val="7B2A3F9E"/>
    <w:lvl w:ilvl="0" w:tentative="1">
      <w:start w:val="1"/>
      <w:numFmt w:val="decimal"/>
      <w:lvlText w:val="（%1）"/>
      <w:lvlJc w:val="left"/>
      <w:pPr>
        <w:ind w:left="1365" w:hanging="945"/>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1795710602"/>
  </w:num>
  <w:num w:numId="2">
    <w:abstractNumId w:val="1581939637"/>
  </w:num>
  <w:num w:numId="3">
    <w:abstractNumId w:val="278607253"/>
  </w:num>
  <w:num w:numId="4">
    <w:abstractNumId w:val="1902985106"/>
  </w:num>
  <w:num w:numId="5">
    <w:abstractNumId w:val="1834300803"/>
  </w:num>
  <w:num w:numId="6">
    <w:abstractNumId w:val="20663663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770A"/>
    <w:rsid w:val="00003A17"/>
    <w:rsid w:val="0002277E"/>
    <w:rsid w:val="00064CF7"/>
    <w:rsid w:val="00070ACA"/>
    <w:rsid w:val="000756D9"/>
    <w:rsid w:val="00077DF8"/>
    <w:rsid w:val="000B29C5"/>
    <w:rsid w:val="000C7870"/>
    <w:rsid w:val="000D53B5"/>
    <w:rsid w:val="00101247"/>
    <w:rsid w:val="001150AC"/>
    <w:rsid w:val="001447C4"/>
    <w:rsid w:val="001535BE"/>
    <w:rsid w:val="00155B64"/>
    <w:rsid w:val="001D25D8"/>
    <w:rsid w:val="001E04D7"/>
    <w:rsid w:val="001E1B31"/>
    <w:rsid w:val="001F408E"/>
    <w:rsid w:val="001F6797"/>
    <w:rsid w:val="00206AD0"/>
    <w:rsid w:val="00211649"/>
    <w:rsid w:val="00221371"/>
    <w:rsid w:val="002745C9"/>
    <w:rsid w:val="002D01F0"/>
    <w:rsid w:val="002E0E58"/>
    <w:rsid w:val="002F5E1C"/>
    <w:rsid w:val="003202C6"/>
    <w:rsid w:val="00320668"/>
    <w:rsid w:val="00373F42"/>
    <w:rsid w:val="0039680B"/>
    <w:rsid w:val="003B7264"/>
    <w:rsid w:val="00404E23"/>
    <w:rsid w:val="00442D5B"/>
    <w:rsid w:val="004464E0"/>
    <w:rsid w:val="004656B5"/>
    <w:rsid w:val="004C2CC5"/>
    <w:rsid w:val="00510D9B"/>
    <w:rsid w:val="0053339B"/>
    <w:rsid w:val="00536E73"/>
    <w:rsid w:val="005B7652"/>
    <w:rsid w:val="005D6623"/>
    <w:rsid w:val="005E3001"/>
    <w:rsid w:val="005F13FF"/>
    <w:rsid w:val="006565CA"/>
    <w:rsid w:val="00720D49"/>
    <w:rsid w:val="0072116C"/>
    <w:rsid w:val="00750308"/>
    <w:rsid w:val="007C069F"/>
    <w:rsid w:val="00845AF9"/>
    <w:rsid w:val="00882473"/>
    <w:rsid w:val="008C7150"/>
    <w:rsid w:val="008D4752"/>
    <w:rsid w:val="00922B5A"/>
    <w:rsid w:val="009A1209"/>
    <w:rsid w:val="009B2B15"/>
    <w:rsid w:val="009C0E81"/>
    <w:rsid w:val="00A86753"/>
    <w:rsid w:val="00AC73FD"/>
    <w:rsid w:val="00AC742F"/>
    <w:rsid w:val="00AE0439"/>
    <w:rsid w:val="00B14E38"/>
    <w:rsid w:val="00B216DE"/>
    <w:rsid w:val="00B40199"/>
    <w:rsid w:val="00B42C48"/>
    <w:rsid w:val="00B61DB6"/>
    <w:rsid w:val="00B8770A"/>
    <w:rsid w:val="00BC015F"/>
    <w:rsid w:val="00C04E81"/>
    <w:rsid w:val="00C13989"/>
    <w:rsid w:val="00C15EF2"/>
    <w:rsid w:val="00C6374C"/>
    <w:rsid w:val="00C8626B"/>
    <w:rsid w:val="00CE71D2"/>
    <w:rsid w:val="00D157B0"/>
    <w:rsid w:val="00DA70F4"/>
    <w:rsid w:val="00DD5475"/>
    <w:rsid w:val="00DE6D16"/>
    <w:rsid w:val="00E14D13"/>
    <w:rsid w:val="00E30A10"/>
    <w:rsid w:val="00E51775"/>
    <w:rsid w:val="00E524ED"/>
    <w:rsid w:val="00E653D8"/>
    <w:rsid w:val="00E917F5"/>
    <w:rsid w:val="00EB0C83"/>
    <w:rsid w:val="00EB34A9"/>
    <w:rsid w:val="00EC6BC8"/>
    <w:rsid w:val="00EF65BE"/>
    <w:rsid w:val="00F0404B"/>
    <w:rsid w:val="00F0767C"/>
    <w:rsid w:val="00F31B0B"/>
    <w:rsid w:val="00F51D0D"/>
    <w:rsid w:val="00F802A1"/>
    <w:rsid w:val="00F97B59"/>
    <w:rsid w:val="00FE7CB4"/>
    <w:rsid w:val="050E1AFB"/>
    <w:rsid w:val="1567126F"/>
    <w:rsid w:val="1C7D3A99"/>
    <w:rsid w:val="24F65DEF"/>
    <w:rsid w:val="37AB3661"/>
    <w:rsid w:val="426D1686"/>
    <w:rsid w:val="757D38C6"/>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列出段落1"/>
    <w:basedOn w:val="1"/>
    <w:qFormat/>
    <w:uiPriority w:val="34"/>
    <w:pPr>
      <w:ind w:firstLine="420" w:firstLineChars="200"/>
    </w:p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 w:type="paragraph" w:customStyle="1"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839</Words>
  <Characters>4784</Characters>
  <Lines>39</Lines>
  <Paragraphs>11</Paragraphs>
  <ScaleCrop>false</ScaleCrop>
  <LinksUpToDate>false</LinksUpToDate>
  <CharactersWithSpaces>5612</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2015-11-05T00:37:00Z</dcterms:created>
  <dc:creator>samsung</dc:creator>
  <cp:lastModifiedBy>Administrator</cp:lastModifiedBy>
  <cp:lastPrinted>2015-12-21T02:36:00Z</cp:lastPrinted>
  <dcterms:modified xsi:type="dcterms:W3CDTF">2016-02-25T12:07:41Z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