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F5F" w:rsidRDefault="00720F5F" w:rsidP="0090516F">
      <w:pPr>
        <w:spacing w:line="500" w:lineRule="exact"/>
        <w:ind w:firstLineChars="200" w:firstLine="31680"/>
        <w:jc w:val="center"/>
        <w:rPr>
          <w:rFonts w:ascii="宋体" w:cs="宋体"/>
          <w:b/>
          <w:sz w:val="32"/>
          <w:szCs w:val="32"/>
        </w:rPr>
      </w:pPr>
      <w:smartTag w:uri="urn:schemas-microsoft-com:office:smarttags" w:element="PersonName">
        <w:smartTagPr>
          <w:attr w:name="ProductID" w:val="谭方亮"/>
        </w:smartTagPr>
        <w:r w:rsidRPr="0090516F">
          <w:rPr>
            <w:rFonts w:ascii="宋体" w:hAnsi="宋体" w:cs="宋体" w:hint="eastAsia"/>
            <w:b/>
            <w:sz w:val="32"/>
            <w:szCs w:val="32"/>
          </w:rPr>
          <w:t>谭方亮</w:t>
        </w:r>
      </w:smartTag>
      <w:r w:rsidRPr="0090516F">
        <w:rPr>
          <w:rFonts w:ascii="宋体" w:hAnsi="宋体" w:cs="宋体" w:hint="eastAsia"/>
          <w:b/>
          <w:sz w:val="32"/>
          <w:szCs w:val="32"/>
        </w:rPr>
        <w:t>老师新书《唱响课堂</w:t>
      </w:r>
      <w:r w:rsidRPr="0090516F">
        <w:rPr>
          <w:rFonts w:ascii="宋体" w:hAnsi="宋体" w:cs="宋体"/>
          <w:b/>
          <w:sz w:val="32"/>
          <w:szCs w:val="32"/>
        </w:rPr>
        <w:t>——</w:t>
      </w:r>
      <w:r w:rsidRPr="0090516F">
        <w:rPr>
          <w:rFonts w:ascii="宋体" w:hAnsi="宋体" w:cs="宋体" w:hint="eastAsia"/>
          <w:b/>
          <w:sz w:val="32"/>
          <w:szCs w:val="32"/>
        </w:rPr>
        <w:t>中学历史有效教学实践研究》</w:t>
      </w:r>
    </w:p>
    <w:p w:rsidR="00720F5F" w:rsidRPr="0090516F" w:rsidRDefault="00720F5F" w:rsidP="0090516F">
      <w:pPr>
        <w:spacing w:beforeLines="100" w:afterLines="100" w:line="720" w:lineRule="exact"/>
        <w:ind w:firstLineChars="200" w:firstLine="31680"/>
        <w:jc w:val="center"/>
        <w:rPr>
          <w:rFonts w:ascii="宋体" w:cs="宋体"/>
          <w:b/>
          <w:sz w:val="52"/>
          <w:szCs w:val="52"/>
        </w:rPr>
      </w:pPr>
      <w:r w:rsidRPr="0090516F">
        <w:rPr>
          <w:rFonts w:ascii="宋体" w:hAnsi="宋体" w:cs="宋体" w:hint="eastAsia"/>
          <w:b/>
          <w:sz w:val="52"/>
          <w:szCs w:val="52"/>
        </w:rPr>
        <w:t>推介</w:t>
      </w:r>
    </w:p>
    <w:p w:rsidR="00720F5F" w:rsidRPr="0090516F" w:rsidRDefault="00720F5F" w:rsidP="0090516F">
      <w:pPr>
        <w:spacing w:line="500" w:lineRule="exact"/>
        <w:ind w:firstLineChars="200" w:firstLine="31680"/>
        <w:rPr>
          <w:rFonts w:ascii="宋体" w:cs="宋体"/>
          <w:sz w:val="28"/>
          <w:szCs w:val="28"/>
        </w:rPr>
      </w:pPr>
      <w:r w:rsidRPr="0090516F">
        <w:rPr>
          <w:rFonts w:ascii="宋体" w:hAnsi="宋体" w:cs="宋体" w:hint="eastAsia"/>
          <w:sz w:val="28"/>
          <w:szCs w:val="28"/>
        </w:rPr>
        <w:t>教学需要积累，课堂需要沉淀。教学集知识传授、智慧人生、技巧达成于一体，它需要教学者长时段、全方位、多领域的积累，否则难以信任。课堂融师生互动、思维碰撞、情感交流为一炉，它有赖教学者精准设计、细致筹划、有效组织，否则不能出彩。教学的重心在课堂，课堂的关键是有效。有效教学是一个永恒的话题，也是教育工作者竭力追求的。</w:t>
      </w:r>
    </w:p>
    <w:p w:rsidR="00720F5F" w:rsidRPr="0090516F" w:rsidRDefault="00720F5F" w:rsidP="0090516F">
      <w:pPr>
        <w:spacing w:line="500" w:lineRule="exact"/>
        <w:ind w:firstLineChars="200" w:firstLine="31680"/>
        <w:rPr>
          <w:rFonts w:ascii="宋体" w:cs="宋体"/>
          <w:sz w:val="28"/>
          <w:szCs w:val="28"/>
        </w:rPr>
      </w:pPr>
      <w:smartTag w:uri="urn:schemas-microsoft-com:office:smarttags" w:element="PersonName">
        <w:smartTagPr>
          <w:attr w:name="ProductID" w:val="谭方亮"/>
        </w:smartTagPr>
        <w:r w:rsidRPr="0090516F">
          <w:rPr>
            <w:rFonts w:ascii="宋体" w:hAnsi="宋体" w:cs="宋体" w:hint="eastAsia"/>
            <w:sz w:val="28"/>
            <w:szCs w:val="28"/>
          </w:rPr>
          <w:t>谭方亮</w:t>
        </w:r>
      </w:smartTag>
      <w:r w:rsidRPr="0090516F">
        <w:rPr>
          <w:rFonts w:ascii="宋体" w:hAnsi="宋体" w:cs="宋体" w:hint="eastAsia"/>
          <w:sz w:val="28"/>
          <w:szCs w:val="28"/>
        </w:rPr>
        <w:t>老师坚持以课堂为研究主阵地，以行动研究为主要方式，在教学实践与反思中构建多元化、个性化的有效教学模式。《唱响课堂</w:t>
      </w:r>
      <w:r w:rsidRPr="0090516F">
        <w:rPr>
          <w:rFonts w:ascii="宋体" w:hAnsi="宋体" w:cs="宋体"/>
          <w:sz w:val="28"/>
          <w:szCs w:val="28"/>
        </w:rPr>
        <w:t>——</w:t>
      </w:r>
      <w:r w:rsidRPr="0090516F">
        <w:rPr>
          <w:rFonts w:ascii="宋体" w:hAnsi="宋体" w:cs="宋体" w:hint="eastAsia"/>
          <w:sz w:val="28"/>
          <w:szCs w:val="28"/>
        </w:rPr>
        <w:t>中学历史有效教学实践研究》一书的</w:t>
      </w:r>
      <w:r w:rsidRPr="0090516F">
        <w:rPr>
          <w:rFonts w:hint="eastAsia"/>
          <w:sz w:val="28"/>
          <w:szCs w:val="28"/>
        </w:rPr>
        <w:t>第一章提出了高中历史课堂应有的四个有效表现，包括学科特征鲜明、教学主题突出、课堂关系清晰和学生终身受益。</w:t>
      </w:r>
      <w:r w:rsidRPr="0090516F">
        <w:rPr>
          <w:rFonts w:ascii="宋体" w:hAnsi="宋体" w:cs="宋体" w:hint="eastAsia"/>
          <w:sz w:val="28"/>
          <w:szCs w:val="28"/>
        </w:rPr>
        <w:t>第二章重点阐述了基于目标导向的教学内容的有效整合与建构；第三章案例式分析了不同模块、不同课型的教学设计与实施；第四章具体讨论了问题教学法、主题教学法、材料情境教学法等教学方式方法的基本原则与功能；第五章系统分析了高考这一重要评价方式的特点及其教学管理的要求与策略。</w:t>
      </w:r>
    </w:p>
    <w:p w:rsidR="00720F5F" w:rsidRPr="0090516F" w:rsidRDefault="00720F5F" w:rsidP="0090516F">
      <w:pPr>
        <w:spacing w:line="500" w:lineRule="exact"/>
        <w:ind w:firstLineChars="182" w:firstLine="31680"/>
        <w:rPr>
          <w:sz w:val="28"/>
          <w:szCs w:val="28"/>
        </w:rPr>
      </w:pPr>
      <w:smartTag w:uri="urn:schemas-microsoft-com:office:smarttags" w:element="PersonName">
        <w:smartTagPr>
          <w:attr w:name="ProductID" w:val="谭方亮"/>
        </w:smartTagPr>
        <w:r w:rsidRPr="0090516F">
          <w:rPr>
            <w:rFonts w:ascii="宋体" w:hAnsi="宋体" w:cs="宋体" w:hint="eastAsia"/>
            <w:sz w:val="28"/>
            <w:szCs w:val="28"/>
          </w:rPr>
          <w:t>谭</w:t>
        </w:r>
      </w:smartTag>
      <w:r w:rsidRPr="0090516F">
        <w:rPr>
          <w:rFonts w:ascii="宋体" w:hAnsi="宋体" w:cs="宋体" w:hint="eastAsia"/>
          <w:sz w:val="28"/>
          <w:szCs w:val="28"/>
        </w:rPr>
        <w:t>老师关于有效教学的探索与思考基本涵盖了高中历史教学的所有领域。全书从历史课堂的有效表现、历史知识的有效突破、历史课程的有效设计、课堂教学的有效实施、超越课堂的有效反思五个方面进行探索，</w:t>
      </w:r>
      <w:r w:rsidRPr="0090516F">
        <w:rPr>
          <w:rFonts w:ascii="宋体" w:hAnsi="宋体" w:hint="eastAsia"/>
          <w:sz w:val="28"/>
          <w:szCs w:val="28"/>
        </w:rPr>
        <w:t>篇篇精彩，段段精辟。</w:t>
      </w:r>
      <w:r w:rsidRPr="0090516F">
        <w:rPr>
          <w:rFonts w:hint="eastAsia"/>
          <w:sz w:val="28"/>
          <w:szCs w:val="28"/>
        </w:rPr>
        <w:t>这本专著，对于广大中学历史教师来说，不仅提供了有关高中历史有效教学研究的专业指引，还能充分发挥一位特级教师的专业再发展的示范引领作用，特别适合于广大一线历史教师备课参考和交流研讨。</w:t>
      </w:r>
    </w:p>
    <w:p w:rsidR="00720F5F" w:rsidRPr="0090516F" w:rsidRDefault="00720F5F" w:rsidP="0090516F">
      <w:pPr>
        <w:spacing w:line="500" w:lineRule="exact"/>
        <w:ind w:firstLineChars="200" w:firstLine="31680"/>
        <w:rPr>
          <w:rFonts w:ascii="宋体" w:cs="宋体"/>
          <w:sz w:val="28"/>
          <w:szCs w:val="28"/>
        </w:rPr>
      </w:pPr>
      <w:r w:rsidRPr="0090516F">
        <w:rPr>
          <w:rFonts w:ascii="宋体" w:cs="宋体" w:hint="eastAsia"/>
          <w:sz w:val="28"/>
          <w:szCs w:val="28"/>
        </w:rPr>
        <w:t>订购方式：需要购买《唱响课堂</w:t>
      </w:r>
      <w:r w:rsidRPr="0090516F">
        <w:rPr>
          <w:rFonts w:ascii="宋体" w:cs="宋体"/>
          <w:sz w:val="28"/>
          <w:szCs w:val="28"/>
        </w:rPr>
        <w:t>——</w:t>
      </w:r>
      <w:r w:rsidRPr="0090516F">
        <w:rPr>
          <w:rFonts w:ascii="宋体" w:cs="宋体" w:hint="eastAsia"/>
          <w:sz w:val="28"/>
          <w:szCs w:val="28"/>
        </w:rPr>
        <w:t>中学历史有效教学实践研究》一书，请与</w:t>
      </w:r>
      <w:smartTag w:uri="urn:schemas-microsoft-com:office:smarttags" w:element="PersonName">
        <w:smartTagPr>
          <w:attr w:name="ProductID" w:val="谭方亮"/>
        </w:smartTagPr>
        <w:r w:rsidRPr="0090516F">
          <w:rPr>
            <w:rFonts w:ascii="宋体" w:cs="宋体" w:hint="eastAsia"/>
            <w:sz w:val="28"/>
            <w:szCs w:val="28"/>
          </w:rPr>
          <w:t>谭方亮</w:t>
        </w:r>
      </w:smartTag>
      <w:r w:rsidRPr="0090516F">
        <w:rPr>
          <w:rFonts w:ascii="宋体" w:cs="宋体" w:hint="eastAsia"/>
          <w:sz w:val="28"/>
          <w:szCs w:val="28"/>
        </w:rPr>
        <w:t>老师直接联系（原价</w:t>
      </w:r>
      <w:r w:rsidRPr="0090516F">
        <w:rPr>
          <w:rFonts w:ascii="宋体" w:cs="宋体"/>
          <w:sz w:val="28"/>
          <w:szCs w:val="28"/>
        </w:rPr>
        <w:t>38</w:t>
      </w:r>
      <w:r w:rsidRPr="0090516F">
        <w:rPr>
          <w:rFonts w:ascii="宋体" w:cs="宋体" w:hint="eastAsia"/>
          <w:sz w:val="28"/>
          <w:szCs w:val="28"/>
        </w:rPr>
        <w:t>元，根据购买数量酌定），谢谢理解支持！（联系方式：手机</w:t>
      </w:r>
      <w:r w:rsidRPr="0090516F">
        <w:rPr>
          <w:rFonts w:ascii="宋体" w:cs="宋体"/>
          <w:sz w:val="28"/>
          <w:szCs w:val="28"/>
        </w:rPr>
        <w:t>13302234578</w:t>
      </w:r>
      <w:r w:rsidRPr="0090516F">
        <w:rPr>
          <w:rFonts w:ascii="宋体" w:cs="宋体" w:hint="eastAsia"/>
          <w:sz w:val="28"/>
          <w:szCs w:val="28"/>
        </w:rPr>
        <w:t>或</w:t>
      </w:r>
      <w:r w:rsidRPr="0090516F">
        <w:rPr>
          <w:rFonts w:ascii="宋体" w:cs="宋体"/>
          <w:sz w:val="28"/>
          <w:szCs w:val="28"/>
        </w:rPr>
        <w:t>QQ281500908</w:t>
      </w:r>
      <w:r w:rsidRPr="0090516F">
        <w:rPr>
          <w:rFonts w:ascii="宋体" w:cs="宋体" w:hint="eastAsia"/>
          <w:sz w:val="28"/>
          <w:szCs w:val="28"/>
        </w:rPr>
        <w:t>或微信</w:t>
      </w:r>
      <w:r w:rsidRPr="0090516F">
        <w:rPr>
          <w:rFonts w:ascii="宋体" w:cs="宋体"/>
          <w:sz w:val="28"/>
          <w:szCs w:val="28"/>
        </w:rPr>
        <w:t>pyzytfl</w:t>
      </w:r>
      <w:r w:rsidRPr="0090516F">
        <w:rPr>
          <w:rFonts w:ascii="宋体" w:cs="宋体" w:hint="eastAsia"/>
          <w:sz w:val="28"/>
          <w:szCs w:val="28"/>
        </w:rPr>
        <w:t>）</w:t>
      </w:r>
    </w:p>
    <w:p w:rsidR="00720F5F" w:rsidRDefault="00720F5F" w:rsidP="000834E8">
      <w:pPr>
        <w:spacing w:line="500" w:lineRule="exact"/>
        <w:ind w:firstLineChars="200" w:firstLine="31680"/>
        <w:rPr>
          <w:rFonts w:ascii="宋体" w:cs="宋体"/>
          <w:sz w:val="24"/>
        </w:rPr>
      </w:pPr>
      <w:bookmarkStart w:id="0" w:name="_GoBack"/>
      <w:bookmarkEnd w:id="0"/>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in;margin-top:7.8pt;width:366.45pt;height:529.2pt;z-index:-251658240" wrapcoords="-34 0 -34 21575 21600 21575 21600 0 -34 0">
            <v:imagedata r:id="rId4" o:title="" cropbottom="13048f" cropleft="15659f"/>
            <w10:wrap type="through"/>
          </v:shape>
        </w:pict>
      </w: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jc w:val="center"/>
        <w:rPr>
          <w:rFonts w:ascii="宋体" w:cs="宋体"/>
          <w:sz w:val="24"/>
        </w:rPr>
      </w:pPr>
      <w:r>
        <w:rPr>
          <w:rFonts w:ascii="宋体" w:cs="宋体" w:hint="eastAsia"/>
          <w:sz w:val="24"/>
        </w:rPr>
        <w:t>《唱响课堂</w:t>
      </w:r>
      <w:r>
        <w:rPr>
          <w:rFonts w:ascii="宋体" w:cs="宋体"/>
          <w:sz w:val="24"/>
        </w:rPr>
        <w:t>——</w:t>
      </w:r>
      <w:r>
        <w:rPr>
          <w:rFonts w:ascii="宋体" w:cs="宋体" w:hint="eastAsia"/>
          <w:sz w:val="24"/>
        </w:rPr>
        <w:t>中学历史有效教学实践研究》封面</w:t>
      </w:r>
    </w:p>
    <w:p w:rsidR="00720F5F" w:rsidRPr="000834E8" w:rsidRDefault="00720F5F" w:rsidP="000834E8">
      <w:pPr>
        <w:spacing w:line="500" w:lineRule="exact"/>
        <w:ind w:firstLineChars="200" w:firstLine="31680"/>
        <w:rPr>
          <w:rFonts w:ascii="宋体" w:cs="宋体"/>
          <w:sz w:val="24"/>
        </w:rPr>
      </w:pPr>
    </w:p>
    <w:p w:rsidR="00720F5F" w:rsidRPr="000834E8"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r>
        <w:rPr>
          <w:noProof/>
        </w:rPr>
        <w:pict>
          <v:shape id="_x0000_s1027" type="#_x0000_t75" style="position:absolute;left:0;text-align:left;margin-left:54pt;margin-top:15.6pt;width:411.85pt;height:621.45pt;z-index:-251657216" wrapcoords="-26 0 -26 21581 21600 21581 21600 0 -26 0">
            <v:imagedata r:id="rId5" o:title="" cropbottom="12838f" cropleft="17615f"/>
            <w10:wrap type="through"/>
          </v:shape>
        </w:pict>
      </w: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r>
        <w:rPr>
          <w:noProof/>
        </w:rPr>
        <w:pict>
          <v:shape id="_x0000_s1028" type="#_x0000_t75" style="position:absolute;left:0;text-align:left;margin-left:45pt;margin-top:4.6pt;width:400.75pt;height:600.6pt;z-index:-251656192" wrapcoords="-26 0 -26 21581 21600 21581 21600 0 -26 0">
            <v:imagedata r:id="rId6" o:title="" croptop="12928f" cropright="17375f"/>
            <w10:wrap type="through"/>
          </v:shape>
        </w:pict>
      </w: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rPr>
          <w:rFonts w:ascii="宋体" w:cs="宋体"/>
          <w:sz w:val="24"/>
        </w:rPr>
      </w:pPr>
    </w:p>
    <w:p w:rsidR="00720F5F" w:rsidRDefault="00720F5F" w:rsidP="000834E8">
      <w:pPr>
        <w:spacing w:line="500" w:lineRule="exact"/>
        <w:ind w:firstLineChars="200" w:firstLine="31680"/>
        <w:jc w:val="left"/>
        <w:rPr>
          <w:rFonts w:ascii="宋体" w:cs="宋体"/>
          <w:sz w:val="24"/>
        </w:rPr>
      </w:pPr>
    </w:p>
    <w:p w:rsidR="00720F5F" w:rsidRPr="000834E8" w:rsidRDefault="00720F5F" w:rsidP="000834E8">
      <w:pPr>
        <w:spacing w:line="500" w:lineRule="exact"/>
        <w:ind w:firstLineChars="200" w:firstLine="31680"/>
        <w:jc w:val="center"/>
        <w:rPr>
          <w:rFonts w:ascii="宋体" w:cs="宋体"/>
          <w:sz w:val="24"/>
        </w:rPr>
      </w:pPr>
      <w:r>
        <w:rPr>
          <w:rFonts w:ascii="宋体" w:cs="宋体" w:hint="eastAsia"/>
          <w:sz w:val="24"/>
        </w:rPr>
        <w:t>《唱响课堂</w:t>
      </w:r>
      <w:r>
        <w:rPr>
          <w:rFonts w:ascii="宋体" w:cs="宋体"/>
          <w:sz w:val="24"/>
        </w:rPr>
        <w:t>——</w:t>
      </w:r>
      <w:r>
        <w:rPr>
          <w:rFonts w:ascii="宋体" w:cs="宋体" w:hint="eastAsia"/>
          <w:sz w:val="24"/>
        </w:rPr>
        <w:t>中学历史有效教学实践研究》目录</w:t>
      </w:r>
    </w:p>
    <w:sectPr w:rsidR="00720F5F" w:rsidRPr="000834E8" w:rsidSect="000834E8">
      <w:pgSz w:w="11906" w:h="16838"/>
      <w:pgMar w:top="1134" w:right="1134" w:bottom="1134" w:left="1134" w:header="284" w:footer="567" w:gutter="0"/>
      <w:cols w:space="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es New Roma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1D607582"/>
    <w:rsid w:val="000834E8"/>
    <w:rsid w:val="0015472E"/>
    <w:rsid w:val="00175928"/>
    <w:rsid w:val="0049183D"/>
    <w:rsid w:val="004C4856"/>
    <w:rsid w:val="00720F5F"/>
    <w:rsid w:val="0073721D"/>
    <w:rsid w:val="0090516F"/>
    <w:rsid w:val="00AD5C90"/>
    <w:rsid w:val="00CC1CFE"/>
    <w:rsid w:val="1D607582"/>
    <w:rsid w:val="47224E4B"/>
    <w:rsid w:val="601D05FC"/>
    <w:rsid w:val="6931239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9"/>
    <o:shapelayout v:ext="edit">
      <o:idmap v:ext="edit" data="1"/>
    </o:shapelayout>
  </w:shapeDefaults>
  <w:decimalSymbol w:val="."/>
  <w:listSeparator w:val=","/>
  <w:docVars>
    <w:docVar w:name="ksoschemedata" w:val="18ff2094-dcd2-461f-ad26-a3eb8f4e99b1"/>
  </w:docVars>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C90"/>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42</TotalTime>
  <Pages>4</Pages>
  <Words>131</Words>
  <Characters>753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tzr123</cp:lastModifiedBy>
  <cp:revision>4</cp:revision>
  <dcterms:created xsi:type="dcterms:W3CDTF">2016-04-25T02:16:00Z</dcterms:created>
  <dcterms:modified xsi:type="dcterms:W3CDTF">2016-09-28T02:33:00Z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