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琥珀" w:hAnsi="华文琥珀" w:eastAsia="华文琥珀" w:cs="华文琥珀"/>
          <w:sz w:val="28"/>
          <w:szCs w:val="28"/>
        </w:rPr>
      </w:pPr>
      <w:r>
        <w:rPr>
          <w:rFonts w:hint="eastAsia" w:ascii="华文琥珀" w:hAnsi="华文琥珀" w:eastAsia="华文琥珀" w:cs="华文琥珀"/>
          <w:sz w:val="28"/>
          <w:szCs w:val="28"/>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10756900</wp:posOffset>
            </wp:positionV>
            <wp:extent cx="292100" cy="304800"/>
            <wp:effectExtent l="0" t="0" r="1270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292100" cy="304800"/>
                    </a:xfrm>
                    <a:prstGeom prst="rect">
                      <a:avLst/>
                    </a:prstGeom>
                  </pic:spPr>
                </pic:pic>
              </a:graphicData>
            </a:graphic>
          </wp:anchor>
        </w:drawing>
      </w:r>
      <w:r>
        <w:rPr>
          <w:rFonts w:hint="eastAsia" w:ascii="华文琥珀" w:hAnsi="华文琥珀" w:eastAsia="华文琥珀" w:cs="华文琥珀"/>
          <w:sz w:val="28"/>
          <w:szCs w:val="28"/>
        </w:rPr>
        <w:t>第2课 诸侯纷争与变法运动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b/>
                <w:bCs/>
                <w:sz w:val="24"/>
              </w:rPr>
            </w:pPr>
            <w:r>
              <w:rPr>
                <w:rFonts w:hint="eastAsia" w:ascii="仿宋" w:hAnsi="仿宋" w:eastAsia="仿宋" w:cs="仿宋"/>
                <w:b/>
                <w:bCs/>
                <w:sz w:val="24"/>
              </w:rPr>
              <w:t>教材分析</w:t>
            </w:r>
          </w:p>
        </w:tc>
        <w:tc>
          <w:tcPr>
            <w:tcW w:w="8248" w:type="dxa"/>
          </w:tcPr>
          <w:p>
            <w:pPr>
              <w:spacing w:line="360" w:lineRule="exact"/>
              <w:ind w:firstLine="480" w:firstLineChars="200"/>
              <w:rPr>
                <w:rFonts w:ascii="仿宋" w:hAnsi="仿宋" w:eastAsia="仿宋" w:cs="仿宋"/>
                <w:sz w:val="28"/>
                <w:szCs w:val="28"/>
              </w:rPr>
            </w:pPr>
            <w:r>
              <w:rPr>
                <w:rFonts w:hint="eastAsia" w:ascii="仿宋" w:hAnsi="仿宋" w:eastAsia="仿宋" w:cs="仿宋"/>
                <w:sz w:val="24"/>
              </w:rPr>
              <w:t>本课是统编版必修一上册《中外历史纲要》第一单元第2课《诸侯纷争与变法运动》，课程主要从列国纷争与华夏认同、经济发展与变法运动、孔子与老子、社会变革与百家争鸣四个部分来介绍春秋战国时期政治、经济、文化、民族的大变革、大发展、大繁荣，它是奴隶社会转向封建社会的过渡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b/>
                <w:bCs/>
                <w:sz w:val="24"/>
              </w:rPr>
            </w:pPr>
            <w:r>
              <w:rPr>
                <w:rFonts w:hint="eastAsia" w:ascii="仿宋" w:hAnsi="仿宋" w:eastAsia="仿宋" w:cs="仿宋"/>
                <w:b/>
                <w:bCs/>
                <w:sz w:val="24"/>
              </w:rPr>
              <w:t>学情分析</w:t>
            </w:r>
          </w:p>
        </w:tc>
        <w:tc>
          <w:tcPr>
            <w:tcW w:w="8248" w:type="dxa"/>
          </w:tcPr>
          <w:p>
            <w:pPr>
              <w:spacing w:line="360" w:lineRule="exact"/>
              <w:rPr>
                <w:rFonts w:ascii="仿宋" w:hAnsi="仿宋" w:eastAsia="仿宋" w:cs="仿宋"/>
                <w:sz w:val="24"/>
              </w:rPr>
            </w:pPr>
            <w:r>
              <w:rPr>
                <w:rFonts w:hint="eastAsia" w:ascii="仿宋" w:hAnsi="仿宋" w:eastAsia="仿宋" w:cs="仿宋"/>
                <w:sz w:val="24"/>
              </w:rPr>
              <w:t xml:space="preserve">  通过第1课的学习使同学们了解到中华民族的一个历史悠久、民族众多，地缘辽阔，由内向外影响形成的多元一体的民族。夏至西周时期奴隶国家政治、经济制度逐渐形成和发展，但体制弊端也随着历史发展而凸显，这为理解春秋纷争和诸侯改革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b/>
                <w:bCs/>
                <w:sz w:val="24"/>
              </w:rPr>
            </w:pPr>
            <w:r>
              <w:rPr>
                <w:rFonts w:hint="eastAsia" w:ascii="仿宋" w:hAnsi="仿宋" w:eastAsia="仿宋" w:cs="仿宋"/>
                <w:b/>
                <w:bCs/>
                <w:sz w:val="24"/>
              </w:rPr>
              <w:t>教学目标与核心素养</w:t>
            </w:r>
          </w:p>
        </w:tc>
        <w:tc>
          <w:tcPr>
            <w:tcW w:w="8248" w:type="dxa"/>
          </w:tcPr>
          <w:p>
            <w:pPr>
              <w:numPr>
                <w:ilvl w:val="0"/>
                <w:numId w:val="1"/>
              </w:numPr>
              <w:spacing w:line="360" w:lineRule="exact"/>
              <w:rPr>
                <w:rFonts w:ascii="仿宋" w:hAnsi="仿宋" w:eastAsia="仿宋" w:cs="仿宋"/>
                <w:sz w:val="24"/>
              </w:rPr>
            </w:pPr>
            <w:r>
              <w:rPr>
                <w:rFonts w:hint="eastAsia" w:ascii="仿宋" w:hAnsi="仿宋" w:eastAsia="仿宋" w:cs="仿宋"/>
                <w:b/>
                <w:bCs/>
                <w:color w:val="000000" w:themeColor="text1"/>
                <w:sz w:val="24"/>
                <w14:textFill>
                  <w14:solidFill>
                    <w14:schemeClr w14:val="tx1"/>
                  </w14:solidFill>
                </w14:textFill>
              </w:rPr>
              <w:t>时空观念与家国情怀：</w:t>
            </w:r>
            <w:r>
              <w:rPr>
                <w:rFonts w:hint="eastAsia" w:ascii="仿宋" w:hAnsi="仿宋" w:eastAsia="仿宋" w:cs="仿宋"/>
                <w:sz w:val="24"/>
              </w:rPr>
              <w:t>能够运用地图概述春秋战国时期诸侯纷争的状况，认识区域性统一的进步性与华夏认同观念的形成；</w:t>
            </w:r>
          </w:p>
          <w:p>
            <w:pPr>
              <w:numPr>
                <w:ilvl w:val="0"/>
                <w:numId w:val="1"/>
              </w:numPr>
              <w:spacing w:line="360" w:lineRule="exact"/>
              <w:rPr>
                <w:rFonts w:ascii="仿宋" w:hAnsi="仿宋" w:eastAsia="仿宋" w:cs="仿宋"/>
                <w:sz w:val="24"/>
              </w:rPr>
            </w:pPr>
            <w:r>
              <w:rPr>
                <w:rFonts w:hint="eastAsia" w:ascii="仿宋" w:hAnsi="仿宋" w:eastAsia="仿宋" w:cs="仿宋"/>
                <w:b/>
                <w:bCs/>
                <w:sz w:val="24"/>
              </w:rPr>
              <w:t>唯物史观与史料实证：</w:t>
            </w:r>
            <w:r>
              <w:rPr>
                <w:rFonts w:hint="eastAsia" w:ascii="仿宋" w:hAnsi="仿宋" w:eastAsia="仿宋" w:cs="仿宋"/>
                <w:sz w:val="24"/>
              </w:rPr>
              <w:t>能够从生产力与生产关系的角度认识战国时期各国经济发展与变法运动之间的联系，并通过史料理解商鞅变法的历史意义；</w:t>
            </w:r>
          </w:p>
          <w:p>
            <w:pPr>
              <w:numPr>
                <w:ilvl w:val="0"/>
                <w:numId w:val="1"/>
              </w:numPr>
              <w:spacing w:line="360" w:lineRule="exact"/>
              <w:rPr>
                <w:rFonts w:ascii="仿宋" w:hAnsi="仿宋" w:eastAsia="仿宋" w:cs="仿宋"/>
                <w:sz w:val="24"/>
              </w:rPr>
            </w:pPr>
            <w:r>
              <w:rPr>
                <w:rFonts w:hint="eastAsia" w:ascii="仿宋" w:hAnsi="仿宋" w:eastAsia="仿宋" w:cs="仿宋"/>
                <w:b/>
                <w:bCs/>
                <w:sz w:val="24"/>
              </w:rPr>
              <w:t>历史解释与唯物史观：</w:t>
            </w:r>
            <w:r>
              <w:rPr>
                <w:rFonts w:hint="eastAsia" w:ascii="仿宋" w:hAnsi="仿宋" w:eastAsia="仿宋" w:cs="仿宋"/>
                <w:sz w:val="24"/>
              </w:rPr>
              <w:t>概况诸子百家思想，并从生产力带来历史发展的角度认知百家争鸣出现的原因及其意义。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sz w:val="24"/>
              </w:rPr>
            </w:pPr>
            <w:r>
              <w:rPr>
                <w:rFonts w:hint="eastAsia" w:ascii="仿宋" w:hAnsi="仿宋" w:eastAsia="仿宋" w:cs="仿宋"/>
                <w:b/>
                <w:bCs/>
                <w:sz w:val="24"/>
              </w:rPr>
              <w:t>教学重难点</w:t>
            </w:r>
          </w:p>
        </w:tc>
        <w:tc>
          <w:tcPr>
            <w:tcW w:w="8248" w:type="dxa"/>
          </w:tcPr>
          <w:p>
            <w:pPr>
              <w:adjustRightInd w:val="0"/>
              <w:spacing w:line="360" w:lineRule="exact"/>
              <w:rPr>
                <w:rFonts w:ascii="仿宋" w:hAnsi="仿宋" w:eastAsia="仿宋" w:cs="仿宋"/>
                <w:sz w:val="24"/>
              </w:rPr>
            </w:pPr>
            <w:r>
              <w:rPr>
                <w:rFonts w:hint="eastAsia" w:ascii="仿宋" w:hAnsi="仿宋" w:eastAsia="仿宋" w:cs="仿宋"/>
                <w:b/>
                <w:bCs/>
                <w:sz w:val="24"/>
              </w:rPr>
              <w:t>重点：</w:t>
            </w:r>
            <w:r>
              <w:rPr>
                <w:rFonts w:hint="eastAsia" w:ascii="仿宋" w:hAnsi="仿宋" w:eastAsia="仿宋" w:cs="仿宋"/>
                <w:sz w:val="24"/>
              </w:rPr>
              <w:t>战国变法运动的时代背景；老子、孔子、百家争鸣的意义。</w:t>
            </w:r>
          </w:p>
          <w:p>
            <w:pPr>
              <w:adjustRightInd w:val="0"/>
              <w:spacing w:line="360" w:lineRule="exact"/>
              <w:rPr>
                <w:rFonts w:ascii="仿宋" w:hAnsi="仿宋" w:eastAsia="仿宋" w:cs="仿宋"/>
                <w:sz w:val="28"/>
                <w:szCs w:val="28"/>
              </w:rPr>
            </w:pPr>
            <w:r>
              <w:rPr>
                <w:rFonts w:hint="eastAsia" w:ascii="仿宋" w:hAnsi="仿宋" w:eastAsia="仿宋" w:cs="仿宋"/>
                <w:b/>
                <w:bCs/>
                <w:sz w:val="24"/>
              </w:rPr>
              <w:t>难点：</w:t>
            </w:r>
            <w:r>
              <w:rPr>
                <w:rFonts w:hint="eastAsia" w:ascii="仿宋" w:hAnsi="仿宋" w:eastAsia="仿宋" w:cs="仿宋"/>
                <w:sz w:val="24"/>
              </w:rPr>
              <w:t>华夏认同问题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60" w:lineRule="exact"/>
              <w:rPr>
                <w:rFonts w:ascii="仿宋" w:hAnsi="仿宋" w:eastAsia="仿宋" w:cs="仿宋"/>
                <w:sz w:val="24"/>
              </w:rPr>
            </w:pPr>
            <w:r>
              <w:rPr>
                <w:rFonts w:hint="eastAsia" w:ascii="仿宋" w:hAnsi="仿宋" w:eastAsia="仿宋" w:cs="仿宋"/>
                <w:b/>
                <w:bCs/>
                <w:sz w:val="24"/>
              </w:rPr>
              <w:t>课前准备</w:t>
            </w:r>
          </w:p>
        </w:tc>
        <w:tc>
          <w:tcPr>
            <w:tcW w:w="8248" w:type="dxa"/>
          </w:tcPr>
          <w:p>
            <w:pPr>
              <w:spacing w:line="360" w:lineRule="exact"/>
              <w:rPr>
                <w:rFonts w:ascii="仿宋" w:hAnsi="仿宋" w:eastAsia="仿宋" w:cs="仿宋"/>
                <w:sz w:val="24"/>
              </w:rPr>
            </w:pPr>
            <w:r>
              <w:rPr>
                <w:rFonts w:hint="eastAsia" w:ascii="仿宋" w:hAnsi="仿宋" w:eastAsia="仿宋" w:cs="仿宋"/>
                <w:sz w:val="24"/>
              </w:rPr>
              <w:t>搜集相关资料和图片，编写好教案、课件。采用引导、提问、讲授等方法开展教学。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80" w:lineRule="exact"/>
              <w:rPr>
                <w:rFonts w:ascii="仿宋" w:hAnsi="仿宋" w:eastAsia="仿宋" w:cs="仿宋"/>
                <w:sz w:val="24"/>
              </w:rPr>
            </w:pPr>
            <w:r>
              <w:rPr>
                <w:rFonts w:hint="eastAsia" w:ascii="仿宋" w:hAnsi="仿宋" w:eastAsia="仿宋" w:cs="仿宋"/>
                <w:b/>
                <w:bCs/>
                <w:sz w:val="24"/>
              </w:rPr>
              <w:t>教学过程</w:t>
            </w:r>
          </w:p>
        </w:tc>
        <w:tc>
          <w:tcPr>
            <w:tcW w:w="8248" w:type="dxa"/>
          </w:tcPr>
          <w:p>
            <w:pPr>
              <w:spacing w:line="380" w:lineRule="exact"/>
              <w:rPr>
                <w:rFonts w:ascii="仿宋" w:hAnsi="仿宋" w:eastAsia="仿宋" w:cs="仿宋"/>
                <w:sz w:val="24"/>
              </w:rPr>
            </w:pPr>
            <w:r>
              <w:rPr>
                <w:rFonts w:hint="eastAsia" w:ascii="仿宋" w:hAnsi="仿宋" w:eastAsia="仿宋" w:cs="仿宋"/>
                <w:b/>
                <w:bCs/>
                <w:sz w:val="24"/>
              </w:rPr>
              <w:t>（一）导入：</w:t>
            </w:r>
          </w:p>
          <w:p>
            <w:pPr>
              <w:spacing w:line="380" w:lineRule="exact"/>
              <w:rPr>
                <w:rFonts w:ascii="仿宋" w:hAnsi="仿宋" w:eastAsia="仿宋" w:cs="仿宋"/>
                <w:b/>
                <w:bCs/>
                <w:sz w:val="24"/>
              </w:rPr>
            </w:pPr>
            <w:r>
              <w:rPr>
                <w:rFonts w:hint="eastAsia" w:ascii="仿宋" w:hAnsi="仿宋" w:eastAsia="仿宋" w:cs="仿宋"/>
                <w:b/>
                <w:bCs/>
                <w:sz w:val="24"/>
              </w:rPr>
              <w:t xml:space="preserve">  回顾第1课内容（第1课我们学习了夏商周时期的政治、经济、文化制度，主要有内外服制度、分封制、宗法制、礼乐制，井田制等，其中影响最大的是分封制、宗法制，以血缘为纽带的等级制度，随着诸侯实力的增强，王室衰微，各诸侯最终走向对外兼并争霸的道路）。思考：列国指？列国纷争如何而来？</w:t>
            </w:r>
          </w:p>
          <w:p>
            <w:pPr>
              <w:numPr>
                <w:ilvl w:val="0"/>
                <w:numId w:val="2"/>
              </w:numPr>
              <w:spacing w:line="380" w:lineRule="exact"/>
              <w:rPr>
                <w:rFonts w:ascii="仿宋" w:hAnsi="仿宋" w:eastAsia="仿宋" w:cs="仿宋"/>
                <w:b/>
                <w:bCs/>
                <w:sz w:val="24"/>
              </w:rPr>
            </w:pPr>
            <w:r>
              <w:rPr>
                <w:rFonts w:hint="eastAsia" w:ascii="仿宋" w:hAnsi="仿宋" w:eastAsia="仿宋" w:cs="仿宋"/>
                <w:b/>
                <w:bCs/>
                <w:sz w:val="24"/>
              </w:rPr>
              <w:t>列国纷争与华夏认同。</w:t>
            </w:r>
          </w:p>
          <w:p>
            <w:pPr>
              <w:spacing w:line="380" w:lineRule="exact"/>
              <w:rPr>
                <w:rFonts w:ascii="仿宋" w:hAnsi="仿宋" w:eastAsia="仿宋" w:cs="仿宋"/>
                <w:b/>
                <w:bCs/>
                <w:sz w:val="24"/>
              </w:rPr>
            </w:pPr>
            <w:r>
              <w:rPr>
                <w:rFonts w:hint="eastAsia" w:ascii="仿宋" w:hAnsi="仿宋" w:eastAsia="仿宋" w:cs="仿宋"/>
                <w:b/>
                <w:bCs/>
                <w:sz w:val="24"/>
              </w:rPr>
              <w:t>（老师：列国主要指各诸侯国，纷争主要原因是王室衰微，自身实力增强有关，由于周厉王暴戾，被西北民族犬戎所灭，周平王东迁洛阳后，历史进入东周时期。后因《春秋》记录了从鲁隐公元年（前722）到鲁襄公十四年（前481）共242年的大事。由于它所记历史事实的起止年代，大体上与一个客观的历史发展时期相当，所以历代史学家便把《春秋》这个书名作为这个历史时期的名称。）</w:t>
            </w:r>
          </w:p>
          <w:p>
            <w:pPr>
              <w:numPr>
                <w:ilvl w:val="0"/>
                <w:numId w:val="3"/>
              </w:numPr>
              <w:spacing w:line="380" w:lineRule="exact"/>
              <w:rPr>
                <w:rFonts w:ascii="仿宋" w:hAnsi="仿宋" w:eastAsia="仿宋" w:cs="仿宋"/>
                <w:b/>
                <w:bCs/>
                <w:sz w:val="24"/>
              </w:rPr>
            </w:pPr>
            <w:r>
              <w:rPr>
                <w:rFonts w:hint="eastAsia" w:ascii="仿宋" w:hAnsi="仿宋" w:eastAsia="仿宋" w:cs="仿宋"/>
                <w:b/>
                <w:bCs/>
                <w:sz w:val="24"/>
              </w:rPr>
              <w:t>“春秋五霸”（春秋---前770年~前476年）</w:t>
            </w:r>
          </w:p>
          <w:p>
            <w:pPr>
              <w:spacing w:line="380" w:lineRule="exact"/>
              <w:rPr>
                <w:rFonts w:ascii="仿宋" w:hAnsi="仿宋" w:eastAsia="仿宋" w:cs="仿宋"/>
                <w:b/>
                <w:bCs/>
                <w:sz w:val="24"/>
              </w:rPr>
            </w:pPr>
            <w:r>
              <w:rPr>
                <w:rFonts w:hint="eastAsia" w:ascii="仿宋" w:hAnsi="仿宋" w:eastAsia="仿宋" w:cs="仿宋"/>
                <w:b/>
                <w:bCs/>
                <w:sz w:val="24"/>
              </w:rPr>
              <w:t>1.背景：</w:t>
            </w:r>
          </w:p>
          <w:p>
            <w:pPr>
              <w:spacing w:line="380" w:lineRule="exact"/>
              <w:rPr>
                <w:rFonts w:ascii="仿宋" w:hAnsi="仿宋" w:eastAsia="仿宋" w:cs="仿宋"/>
                <w:b/>
                <w:bCs/>
                <w:sz w:val="24"/>
              </w:rPr>
            </w:pPr>
            <w:r>
              <w:rPr>
                <w:rFonts w:hint="eastAsia" w:ascii="仿宋" w:hAnsi="仿宋" w:eastAsia="仿宋" w:cs="仿宋"/>
                <w:b/>
                <w:bCs/>
                <w:sz w:val="24"/>
              </w:rPr>
              <w:t>（1）王室衰微，分封宗法遭到破坏。周天子失去天下共主的地位。</w:t>
            </w:r>
          </w:p>
          <w:p>
            <w:pPr>
              <w:spacing w:line="380" w:lineRule="exact"/>
              <w:rPr>
                <w:rFonts w:ascii="仿宋" w:hAnsi="仿宋" w:eastAsia="仿宋" w:cs="仿宋"/>
                <w:b/>
                <w:bCs/>
                <w:sz w:val="24"/>
              </w:rPr>
            </w:pPr>
            <w:r>
              <w:rPr>
                <w:rFonts w:hint="eastAsia" w:ascii="仿宋" w:hAnsi="仿宋" w:eastAsia="仿宋" w:cs="仿宋"/>
                <w:b/>
                <w:bCs/>
                <w:sz w:val="24"/>
              </w:rPr>
              <w:t>（2）诸侯王势力的扩张。大的诸侯企图扩张势力，吞并小诸侯国。</w:t>
            </w:r>
          </w:p>
          <w:p>
            <w:pPr>
              <w:spacing w:line="380" w:lineRule="exact"/>
              <w:rPr>
                <w:rFonts w:ascii="仿宋" w:hAnsi="仿宋" w:eastAsia="仿宋" w:cs="仿宋"/>
                <w:b/>
                <w:bCs/>
                <w:sz w:val="24"/>
              </w:rPr>
            </w:pPr>
            <w:r>
              <w:rPr>
                <w:rFonts w:hint="eastAsia" w:ascii="仿宋" w:hAnsi="仿宋" w:eastAsia="仿宋" w:cs="仿宋"/>
                <w:b/>
                <w:bCs/>
                <w:sz w:val="24"/>
              </w:rPr>
              <w:t>2.特点：各诸侯竞相争霸。</w:t>
            </w:r>
          </w:p>
          <w:p>
            <w:pPr>
              <w:spacing w:line="380" w:lineRule="exact"/>
              <w:rPr>
                <w:rFonts w:ascii="仿宋" w:hAnsi="仿宋" w:eastAsia="仿宋" w:cs="仿宋"/>
                <w:b/>
                <w:bCs/>
                <w:sz w:val="24"/>
              </w:rPr>
            </w:pPr>
            <w:r>
              <w:rPr>
                <w:rFonts w:hint="eastAsia" w:ascii="仿宋" w:hAnsi="仿宋" w:eastAsia="仿宋" w:cs="仿宋"/>
                <w:b/>
                <w:bCs/>
                <w:sz w:val="24"/>
              </w:rPr>
              <w:t>由于各诸侯竞相争霸，形成了历史的春秋五霸。主要指？（学生阅读课本归纳，老师PPT展示图片。）</w:t>
            </w:r>
          </w:p>
          <w:p>
            <w:pPr>
              <w:spacing w:line="380" w:lineRule="exact"/>
              <w:rPr>
                <w:rFonts w:ascii="仿宋" w:hAnsi="仿宋" w:eastAsia="仿宋" w:cs="仿宋"/>
                <w:b/>
                <w:bCs/>
                <w:sz w:val="24"/>
              </w:rPr>
            </w:pPr>
            <w:r>
              <w:rPr>
                <w:rFonts w:ascii="仿宋" w:hAnsi="仿宋" w:eastAsia="仿宋" w:cs="仿宋"/>
                <w:b/>
                <w:bCs/>
                <w:sz w:val="24"/>
              </w:rPr>
              <w:t>3.概况：</w:t>
            </w:r>
          </w:p>
          <w:p>
            <w:pPr>
              <w:spacing w:line="380" w:lineRule="exact"/>
              <w:rPr>
                <w:rFonts w:ascii="仿宋" w:hAnsi="仿宋" w:eastAsia="仿宋" w:cs="仿宋"/>
                <w:b/>
                <w:bCs/>
                <w:sz w:val="24"/>
              </w:rPr>
            </w:pPr>
            <w:r>
              <w:rPr>
                <w:rFonts w:ascii="仿宋" w:hAnsi="仿宋" w:eastAsia="仿宋" w:cs="仿宋"/>
                <w:b/>
                <w:bCs/>
                <w:sz w:val="24"/>
              </w:rPr>
              <w:t>（1）第一种说法：齐桓公、晋文公、楚庄王、吴王阖闾、越王勾践。</w:t>
            </w:r>
          </w:p>
          <w:p>
            <w:pPr>
              <w:spacing w:line="380" w:lineRule="exact"/>
              <w:rPr>
                <w:rFonts w:ascii="仿宋" w:hAnsi="仿宋" w:eastAsia="仿宋" w:cs="仿宋"/>
                <w:b/>
                <w:bCs/>
                <w:sz w:val="24"/>
              </w:rPr>
            </w:pPr>
            <w:r>
              <w:rPr>
                <w:rFonts w:ascii="仿宋" w:hAnsi="仿宋" w:eastAsia="仿宋" w:cs="仿宋"/>
                <w:b/>
                <w:bCs/>
                <w:sz w:val="24"/>
              </w:rPr>
              <w:t>（2）第二种说法：齐桓公、宋襄公、晋文公、楚庄王、秦穆公。</w:t>
            </w:r>
          </w:p>
          <w:p>
            <w:pPr>
              <w:spacing w:line="380" w:lineRule="exact"/>
              <w:rPr>
                <w:rFonts w:ascii="仿宋" w:hAnsi="仿宋" w:eastAsia="仿宋" w:cs="仿宋"/>
                <w:b/>
                <w:bCs/>
                <w:sz w:val="24"/>
              </w:rPr>
            </w:pPr>
            <w:r>
              <w:rPr>
                <w:rFonts w:hint="eastAsia" w:ascii="仿宋" w:hAnsi="仿宋" w:eastAsia="仿宋" w:cs="仿宋"/>
                <w:b/>
                <w:bCs/>
                <w:sz w:val="24"/>
              </w:rPr>
              <w:t>老师：五霸说明原有的分封制宗法制遭到破坏，天子失去威望，到春秋后期，一些诸侯国的卿大夫掌握实权，开始将诸侯国瓜分，由此进去战国兼并时代）</w:t>
            </w:r>
          </w:p>
          <w:p>
            <w:pPr>
              <w:numPr>
                <w:ilvl w:val="0"/>
                <w:numId w:val="3"/>
              </w:numPr>
              <w:spacing w:line="380" w:lineRule="exact"/>
              <w:rPr>
                <w:rFonts w:ascii="仿宋" w:hAnsi="仿宋" w:eastAsia="仿宋" w:cs="仿宋"/>
                <w:b/>
                <w:bCs/>
                <w:sz w:val="24"/>
              </w:rPr>
            </w:pPr>
            <w:r>
              <w:rPr>
                <w:rFonts w:hint="eastAsia" w:ascii="仿宋" w:hAnsi="仿宋" w:eastAsia="仿宋" w:cs="仿宋"/>
                <w:b/>
                <w:bCs/>
                <w:sz w:val="24"/>
              </w:rPr>
              <w:t>“战国七雄”（前475年~221年）</w:t>
            </w:r>
          </w:p>
          <w:p>
            <w:pPr>
              <w:spacing w:line="380" w:lineRule="exact"/>
              <w:rPr>
                <w:rFonts w:ascii="仿宋" w:hAnsi="仿宋" w:eastAsia="仿宋" w:cs="仿宋"/>
                <w:b/>
                <w:bCs/>
                <w:sz w:val="24"/>
              </w:rPr>
            </w:pPr>
            <w:r>
              <w:rPr>
                <w:rFonts w:hint="eastAsia" w:ascii="仿宋" w:hAnsi="仿宋" w:eastAsia="仿宋" w:cs="仿宋"/>
                <w:b/>
                <w:bCs/>
                <w:sz w:val="24"/>
              </w:rPr>
              <w:t>1.背景：一些诸侯国的卿大夫掌握了实权，经过长期纷争，小诸侯国消失了。</w:t>
            </w:r>
          </w:p>
          <w:p>
            <w:pPr>
              <w:spacing w:line="380" w:lineRule="exact"/>
              <w:rPr>
                <w:rFonts w:ascii="仿宋" w:hAnsi="仿宋" w:eastAsia="仿宋" w:cs="仿宋"/>
                <w:b/>
                <w:bCs/>
                <w:sz w:val="24"/>
              </w:rPr>
            </w:pPr>
            <w:r>
              <w:rPr>
                <w:rFonts w:hint="eastAsia" w:ascii="仿宋" w:hAnsi="仿宋" w:eastAsia="仿宋" w:cs="仿宋"/>
                <w:b/>
                <w:bCs/>
                <w:sz w:val="24"/>
              </w:rPr>
              <w:t>2.概况：</w:t>
            </w:r>
          </w:p>
          <w:p>
            <w:pPr>
              <w:spacing w:line="380" w:lineRule="exact"/>
              <w:rPr>
                <w:rFonts w:ascii="仿宋" w:hAnsi="仿宋" w:eastAsia="仿宋" w:cs="仿宋"/>
                <w:b/>
                <w:bCs/>
                <w:sz w:val="24"/>
              </w:rPr>
            </w:pPr>
            <w:r>
              <w:rPr>
                <w:rFonts w:hint="eastAsia" w:ascii="仿宋" w:hAnsi="仿宋" w:eastAsia="仿宋" w:cs="仿宋"/>
                <w:b/>
                <w:bCs/>
                <w:sz w:val="24"/>
              </w:rPr>
              <w:t>思考：卿大夫瓜分诸侯国表现有哪些？</w:t>
            </w:r>
          </w:p>
          <w:p>
            <w:pPr>
              <w:spacing w:line="380" w:lineRule="exact"/>
              <w:rPr>
                <w:rFonts w:ascii="仿宋" w:hAnsi="仿宋" w:eastAsia="仿宋" w:cs="仿宋"/>
                <w:b/>
                <w:bCs/>
                <w:sz w:val="24"/>
              </w:rPr>
            </w:pPr>
            <w:r>
              <w:rPr>
                <w:rFonts w:hint="eastAsia" w:ascii="仿宋" w:hAnsi="仿宋" w:eastAsia="仿宋" w:cs="仿宋"/>
                <w:b/>
                <w:bCs/>
                <w:sz w:val="24"/>
              </w:rPr>
              <w:t>（1）“三家分晋”。三家分晋：春秋末期，晋国衰落，实权由智家、赵家、韩家、魏家把持，以智家的势力最大。前453年，赵、韩、魏三家联合灭了智家，晋被赵、韩、魏三家所分，形成三家分晋的局面，晋君成为附庸。前403年，周天子正式承认三家为诸侯。</w:t>
            </w:r>
          </w:p>
          <w:p>
            <w:pPr>
              <w:spacing w:line="380" w:lineRule="exact"/>
              <w:rPr>
                <w:rFonts w:ascii="仿宋" w:hAnsi="仿宋" w:eastAsia="仿宋" w:cs="仿宋"/>
                <w:b/>
                <w:bCs/>
                <w:sz w:val="24"/>
              </w:rPr>
            </w:pPr>
            <w:r>
              <w:rPr>
                <w:rFonts w:hint="eastAsia" w:ascii="仿宋" w:hAnsi="仿宋" w:eastAsia="仿宋" w:cs="仿宋"/>
                <w:b/>
                <w:bCs/>
                <w:sz w:val="24"/>
              </w:rPr>
              <w:t>（2）“田氏代齐”。指战国初年 陈国田氏后代取代 齐国姜姓吕氏成为齐侯（ 齐威王始称 齐王）的事件。公元前386年，周安王正式册命 田和为齐侯，自此田氏在形式上取得了齐侯的合法地位。最终产生战国七雄。</w:t>
            </w:r>
          </w:p>
          <w:p>
            <w:pPr>
              <w:spacing w:line="380" w:lineRule="exact"/>
              <w:rPr>
                <w:rFonts w:ascii="仿宋" w:hAnsi="仿宋" w:eastAsia="仿宋" w:cs="仿宋"/>
                <w:b/>
                <w:bCs/>
                <w:sz w:val="24"/>
              </w:rPr>
            </w:pPr>
            <w:r>
              <w:rPr>
                <w:rFonts w:hint="eastAsia" w:ascii="仿宋" w:hAnsi="仿宋" w:eastAsia="仿宋" w:cs="仿宋"/>
                <w:b/>
                <w:bCs/>
                <w:sz w:val="24"/>
              </w:rPr>
              <w:t>老师：PPT展示战国七雄：齐楚燕秦赵魏韩。原来的几百诸侯经过长期兼并，大的兼并小的，诸侯国减少，留下来的诸侯国领土逐渐扩大，这样使得中原地区的民族与外围的民族加强了交流和联系，产生华夏认同观念。然而诸侯纷争的根源是经济。</w:t>
            </w:r>
          </w:p>
          <w:p>
            <w:pPr>
              <w:spacing w:line="380" w:lineRule="exact"/>
              <w:rPr>
                <w:rFonts w:ascii="仿宋" w:hAnsi="仿宋" w:eastAsia="仿宋" w:cs="仿宋"/>
                <w:b/>
                <w:bCs/>
                <w:sz w:val="24"/>
              </w:rPr>
            </w:pPr>
            <w:r>
              <w:rPr>
                <w:rFonts w:hint="eastAsia" w:ascii="仿宋" w:hAnsi="仿宋" w:eastAsia="仿宋" w:cs="仿宋"/>
                <w:b/>
                <w:bCs/>
                <w:sz w:val="24"/>
              </w:rPr>
              <w:t>探究：春秋战国时期，经济上有何发展？诸侯兼并的根源？（老师：PPT展示铁犁牛耕图片和材料）</w:t>
            </w:r>
          </w:p>
          <w:p>
            <w:pPr>
              <w:spacing w:line="380" w:lineRule="exact"/>
              <w:rPr>
                <w:rFonts w:ascii="仿宋" w:hAnsi="仿宋" w:eastAsia="仿宋" w:cs="仿宋"/>
                <w:b/>
                <w:bCs/>
                <w:sz w:val="24"/>
              </w:rPr>
            </w:pPr>
            <w:r>
              <w:rPr>
                <w:rFonts w:hint="eastAsia" w:ascii="仿宋" w:hAnsi="仿宋" w:eastAsia="仿宋" w:cs="仿宋"/>
                <w:b/>
                <w:bCs/>
                <w:sz w:val="24"/>
              </w:rPr>
              <w:t>二、经济发展与变法运动</w:t>
            </w:r>
          </w:p>
          <w:p>
            <w:pPr>
              <w:spacing w:line="380" w:lineRule="exact"/>
              <w:rPr>
                <w:rFonts w:ascii="仿宋" w:hAnsi="仿宋" w:eastAsia="仿宋" w:cs="仿宋"/>
                <w:b/>
                <w:bCs/>
                <w:sz w:val="24"/>
              </w:rPr>
            </w:pPr>
            <w:r>
              <w:rPr>
                <w:rFonts w:ascii="仿宋" w:hAnsi="仿宋" w:eastAsia="仿宋" w:cs="仿宋"/>
                <w:b/>
                <w:bCs/>
                <w:sz w:val="24"/>
              </w:rPr>
              <w:t>（一）经济发展</w:t>
            </w:r>
          </w:p>
          <w:p>
            <w:pPr>
              <w:spacing w:line="380" w:lineRule="exact"/>
              <w:rPr>
                <w:rFonts w:ascii="仿宋" w:hAnsi="仿宋" w:eastAsia="仿宋" w:cs="仿宋"/>
                <w:b/>
                <w:bCs/>
                <w:sz w:val="24"/>
              </w:rPr>
            </w:pPr>
            <w:r>
              <w:rPr>
                <w:rFonts w:ascii="仿宋" w:hAnsi="仿宋" w:eastAsia="仿宋" w:cs="仿宋"/>
                <w:b/>
                <w:bCs/>
                <w:sz w:val="24"/>
              </w:rPr>
              <w:t xml:space="preserve">  （1）农业：生产力提高</w:t>
            </w:r>
          </w:p>
          <w:p>
            <w:pPr>
              <w:spacing w:line="380" w:lineRule="exact"/>
              <w:rPr>
                <w:rFonts w:ascii="仿宋" w:hAnsi="仿宋" w:eastAsia="仿宋" w:cs="仿宋"/>
                <w:b/>
                <w:bCs/>
                <w:sz w:val="24"/>
              </w:rPr>
            </w:pPr>
            <w:r>
              <w:rPr>
                <w:rFonts w:ascii="仿宋" w:hAnsi="仿宋" w:eastAsia="仿宋" w:cs="仿宋"/>
                <w:b/>
                <w:bCs/>
                <w:sz w:val="24"/>
              </w:rPr>
              <w:t>生产工具：石器、骨器、木器----铁器牛耕</w:t>
            </w:r>
          </w:p>
          <w:p>
            <w:pPr>
              <w:spacing w:line="380" w:lineRule="exact"/>
              <w:rPr>
                <w:rFonts w:ascii="仿宋" w:hAnsi="仿宋" w:eastAsia="仿宋" w:cs="仿宋"/>
                <w:b/>
                <w:bCs/>
                <w:sz w:val="24"/>
              </w:rPr>
            </w:pPr>
            <w:r>
              <w:rPr>
                <w:rFonts w:ascii="仿宋" w:hAnsi="仿宋" w:eastAsia="仿宋" w:cs="仿宋"/>
                <w:b/>
                <w:bCs/>
                <w:sz w:val="24"/>
              </w:rPr>
              <w:t>土地制度：井田制瓦解---土地私有制的兴起</w:t>
            </w:r>
          </w:p>
          <w:p>
            <w:pPr>
              <w:spacing w:line="380" w:lineRule="exact"/>
              <w:rPr>
                <w:rFonts w:ascii="仿宋" w:hAnsi="仿宋" w:eastAsia="仿宋" w:cs="仿宋"/>
                <w:b/>
                <w:bCs/>
                <w:sz w:val="24"/>
              </w:rPr>
            </w:pPr>
            <w:r>
              <w:rPr>
                <w:rFonts w:ascii="仿宋" w:hAnsi="仿宋" w:eastAsia="仿宋" w:cs="仿宋"/>
                <w:b/>
                <w:bCs/>
                <w:sz w:val="24"/>
              </w:rPr>
              <w:t>耕作方式：集体耕作（千耦其耘）----个体农耕</w:t>
            </w:r>
          </w:p>
          <w:p>
            <w:pPr>
              <w:spacing w:line="380" w:lineRule="exact"/>
              <w:rPr>
                <w:rFonts w:ascii="仿宋" w:hAnsi="仿宋" w:eastAsia="仿宋" w:cs="仿宋"/>
                <w:b/>
                <w:bCs/>
                <w:sz w:val="24"/>
              </w:rPr>
            </w:pPr>
            <w:r>
              <w:rPr>
                <w:rFonts w:ascii="仿宋" w:hAnsi="仿宋" w:eastAsia="仿宋" w:cs="仿宋"/>
                <w:b/>
                <w:bCs/>
                <w:sz w:val="24"/>
              </w:rPr>
              <w:t>水利设施：郑国渠、都江堰</w:t>
            </w:r>
          </w:p>
          <w:p>
            <w:pPr>
              <w:spacing w:line="380" w:lineRule="exact"/>
              <w:rPr>
                <w:rFonts w:ascii="仿宋" w:hAnsi="仿宋" w:eastAsia="仿宋" w:cs="仿宋"/>
                <w:b/>
                <w:bCs/>
                <w:sz w:val="24"/>
              </w:rPr>
            </w:pPr>
            <w:r>
              <w:rPr>
                <w:rFonts w:ascii="仿宋" w:hAnsi="仿宋" w:eastAsia="仿宋" w:cs="仿宋"/>
                <w:b/>
                <w:bCs/>
                <w:sz w:val="24"/>
              </w:rPr>
              <w:t>（2）手工业：分工细密（官营、民营）</w:t>
            </w:r>
          </w:p>
          <w:p>
            <w:pPr>
              <w:spacing w:line="380" w:lineRule="exact"/>
              <w:rPr>
                <w:rFonts w:ascii="仿宋" w:hAnsi="仿宋" w:eastAsia="仿宋" w:cs="仿宋"/>
                <w:b/>
                <w:bCs/>
                <w:sz w:val="24"/>
              </w:rPr>
            </w:pPr>
            <w:r>
              <w:rPr>
                <w:rFonts w:ascii="仿宋" w:hAnsi="仿宋" w:eastAsia="仿宋" w:cs="仿宋"/>
                <w:b/>
                <w:bCs/>
                <w:sz w:val="24"/>
              </w:rPr>
              <w:t>（3）商业：私商出现，打破工商食官，市井、商业都会繁荣。</w:t>
            </w:r>
          </w:p>
          <w:p>
            <w:pPr>
              <w:spacing w:line="380" w:lineRule="exact"/>
              <w:rPr>
                <w:rFonts w:ascii="仿宋" w:hAnsi="仿宋" w:eastAsia="仿宋" w:cs="仿宋"/>
                <w:b/>
                <w:bCs/>
                <w:sz w:val="24"/>
              </w:rPr>
            </w:pPr>
            <w:r>
              <w:rPr>
                <w:rFonts w:hint="eastAsia" w:ascii="仿宋" w:hAnsi="仿宋" w:eastAsia="仿宋" w:cs="仿宋"/>
                <w:b/>
                <w:bCs/>
                <w:sz w:val="24"/>
              </w:rPr>
              <w:t>各诸侯为加强实力，实现富国强兵不断进行变法，主要有管仲变法、申不害变法、李悝变法、商鞅变法等，其中影响最大的秦国的商鞅变法。</w:t>
            </w:r>
          </w:p>
          <w:p>
            <w:pPr>
              <w:spacing w:line="380" w:lineRule="exact"/>
              <w:rPr>
                <w:rFonts w:ascii="仿宋" w:hAnsi="仿宋" w:eastAsia="仿宋" w:cs="仿宋"/>
                <w:b/>
                <w:bCs/>
                <w:sz w:val="24"/>
              </w:rPr>
            </w:pPr>
            <w:r>
              <w:rPr>
                <w:rFonts w:ascii="仿宋" w:hAnsi="仿宋" w:eastAsia="仿宋" w:cs="仿宋"/>
                <w:b/>
                <w:bCs/>
                <w:sz w:val="24"/>
              </w:rPr>
              <w:t>（二）变法运动</w:t>
            </w:r>
          </w:p>
          <w:p>
            <w:pPr>
              <w:spacing w:line="380" w:lineRule="exact"/>
              <w:rPr>
                <w:rFonts w:ascii="仿宋" w:hAnsi="仿宋" w:eastAsia="仿宋" w:cs="仿宋"/>
                <w:b/>
                <w:bCs/>
                <w:sz w:val="24"/>
              </w:rPr>
            </w:pPr>
            <w:r>
              <w:rPr>
                <w:rFonts w:ascii="仿宋" w:hAnsi="仿宋" w:eastAsia="仿宋" w:cs="仿宋"/>
                <w:b/>
                <w:bCs/>
                <w:sz w:val="24"/>
              </w:rPr>
              <w:t>探究：变法的</w:t>
            </w:r>
            <w:r>
              <w:rPr>
                <w:rFonts w:hint="eastAsia" w:ascii="仿宋" w:hAnsi="仿宋" w:eastAsia="仿宋" w:cs="仿宋"/>
                <w:b/>
                <w:bCs/>
                <w:sz w:val="24"/>
              </w:rPr>
              <w:t>原因</w:t>
            </w:r>
            <w:r>
              <w:rPr>
                <w:rFonts w:ascii="仿宋" w:hAnsi="仿宋" w:eastAsia="仿宋" w:cs="仿宋"/>
                <w:b/>
                <w:bCs/>
                <w:sz w:val="24"/>
              </w:rPr>
              <w:t>及效果</w:t>
            </w:r>
            <w:r>
              <w:rPr>
                <w:rFonts w:hint="eastAsia" w:ascii="仿宋" w:hAnsi="仿宋" w:eastAsia="仿宋" w:cs="仿宋"/>
                <w:b/>
                <w:bCs/>
                <w:sz w:val="24"/>
              </w:rPr>
              <w:t>是什么</w:t>
            </w:r>
            <w:r>
              <w:rPr>
                <w:rFonts w:ascii="仿宋" w:hAnsi="仿宋" w:eastAsia="仿宋" w:cs="仿宋"/>
                <w:b/>
                <w:bCs/>
                <w:sz w:val="24"/>
              </w:rPr>
              <w:t>？</w:t>
            </w:r>
          </w:p>
          <w:p>
            <w:pPr>
              <w:spacing w:line="380" w:lineRule="exact"/>
              <w:rPr>
                <w:rFonts w:ascii="仿宋" w:hAnsi="仿宋" w:eastAsia="仿宋" w:cs="仿宋"/>
                <w:b/>
                <w:bCs/>
                <w:sz w:val="24"/>
              </w:rPr>
            </w:pPr>
            <w:r>
              <w:rPr>
                <w:rFonts w:ascii="仿宋" w:hAnsi="仿宋" w:eastAsia="仿宋" w:cs="仿宋"/>
                <w:b/>
                <w:bCs/>
                <w:sz w:val="24"/>
              </w:rPr>
              <w:t>1. 原因：</w:t>
            </w:r>
          </w:p>
          <w:p>
            <w:pPr>
              <w:spacing w:line="380" w:lineRule="exact"/>
              <w:rPr>
                <w:rFonts w:ascii="仿宋" w:hAnsi="仿宋" w:eastAsia="仿宋" w:cs="仿宋"/>
                <w:b/>
                <w:bCs/>
                <w:sz w:val="24"/>
              </w:rPr>
            </w:pPr>
            <w:r>
              <w:rPr>
                <w:rFonts w:ascii="仿宋" w:hAnsi="仿宋" w:eastAsia="仿宋" w:cs="仿宋"/>
                <w:b/>
                <w:bCs/>
                <w:sz w:val="24"/>
              </w:rPr>
              <w:t>（1）经济：铁农具和牛耕的使用推动生产力发展，井田制被破坏，土地私有制开始逐渐确立。</w:t>
            </w:r>
          </w:p>
          <w:p>
            <w:pPr>
              <w:spacing w:line="380" w:lineRule="exact"/>
              <w:rPr>
                <w:rFonts w:ascii="仿宋" w:hAnsi="仿宋" w:eastAsia="仿宋" w:cs="仿宋"/>
                <w:b/>
                <w:bCs/>
                <w:sz w:val="24"/>
              </w:rPr>
            </w:pPr>
            <w:r>
              <w:rPr>
                <w:rFonts w:ascii="仿宋" w:hAnsi="仿宋" w:eastAsia="仿宋" w:cs="仿宋"/>
                <w:b/>
                <w:bCs/>
                <w:sz w:val="24"/>
              </w:rPr>
              <w:t>（2）阶级：新兴地主阶级壮大，要求废除旧贵族的世袭特权。</w:t>
            </w:r>
          </w:p>
          <w:p>
            <w:pPr>
              <w:spacing w:line="380" w:lineRule="exact"/>
              <w:rPr>
                <w:rFonts w:ascii="仿宋" w:hAnsi="仿宋" w:eastAsia="仿宋" w:cs="仿宋"/>
                <w:b/>
                <w:bCs/>
                <w:sz w:val="24"/>
              </w:rPr>
            </w:pPr>
            <w:r>
              <w:rPr>
                <w:rFonts w:ascii="仿宋" w:hAnsi="仿宋" w:eastAsia="仿宋" w:cs="仿宋"/>
                <w:b/>
                <w:bCs/>
                <w:sz w:val="24"/>
              </w:rPr>
              <w:t>（3）政治：周王室衰微，诸侯争霸，宗法分封制遭到破坏。</w:t>
            </w:r>
          </w:p>
          <w:p>
            <w:pPr>
              <w:spacing w:line="380" w:lineRule="exact"/>
              <w:rPr>
                <w:rFonts w:ascii="仿宋" w:hAnsi="仿宋" w:eastAsia="仿宋" w:cs="仿宋"/>
                <w:b/>
                <w:bCs/>
                <w:sz w:val="24"/>
              </w:rPr>
            </w:pPr>
            <w:r>
              <w:rPr>
                <w:rFonts w:ascii="仿宋" w:hAnsi="仿宋" w:eastAsia="仿宋" w:cs="仿宋"/>
                <w:b/>
                <w:bCs/>
                <w:sz w:val="24"/>
              </w:rPr>
              <w:t>（4）目的：各国为了富国强兵，努力提高争霸实力。</w:t>
            </w:r>
          </w:p>
          <w:p>
            <w:pPr>
              <w:spacing w:line="380" w:lineRule="exact"/>
              <w:rPr>
                <w:rFonts w:ascii="仿宋" w:hAnsi="仿宋" w:eastAsia="仿宋" w:cs="仿宋"/>
                <w:b/>
                <w:bCs/>
                <w:sz w:val="24"/>
              </w:rPr>
            </w:pPr>
            <w:r>
              <w:rPr>
                <w:rFonts w:ascii="仿宋" w:hAnsi="仿宋" w:eastAsia="仿宋" w:cs="仿宋"/>
                <w:b/>
                <w:bCs/>
                <w:sz w:val="24"/>
              </w:rPr>
              <w:t>2.主要：商鞅变法（356年）</w:t>
            </w:r>
          </w:p>
          <w:p>
            <w:pPr>
              <w:spacing w:line="380" w:lineRule="exact"/>
              <w:rPr>
                <w:rFonts w:ascii="仿宋" w:hAnsi="仿宋" w:eastAsia="仿宋" w:cs="仿宋"/>
                <w:b/>
                <w:bCs/>
                <w:sz w:val="24"/>
              </w:rPr>
            </w:pPr>
            <w:r>
              <w:rPr>
                <w:rFonts w:hint="eastAsia" w:ascii="仿宋" w:hAnsi="仿宋" w:eastAsia="仿宋" w:cs="仿宋"/>
                <w:b/>
                <w:bCs/>
                <w:sz w:val="24"/>
              </w:rPr>
              <w:t>学生：阅读课文，找出变法内容</w:t>
            </w:r>
          </w:p>
          <w:p>
            <w:pPr>
              <w:spacing w:line="380" w:lineRule="exact"/>
              <w:rPr>
                <w:rFonts w:ascii="仿宋" w:hAnsi="仿宋" w:eastAsia="仿宋" w:cs="仿宋"/>
                <w:b/>
                <w:bCs/>
                <w:sz w:val="24"/>
              </w:rPr>
            </w:pPr>
            <w:r>
              <w:rPr>
                <w:rFonts w:hint="eastAsia" w:ascii="仿宋" w:hAnsi="仿宋" w:eastAsia="仿宋" w:cs="仿宋"/>
                <w:b/>
                <w:bCs/>
                <w:sz w:val="24"/>
              </w:rPr>
              <w:t>（1）内容：</w:t>
            </w:r>
          </w:p>
          <w:p>
            <w:pPr>
              <w:spacing w:line="380" w:lineRule="exact"/>
              <w:rPr>
                <w:rFonts w:ascii="仿宋" w:hAnsi="仿宋" w:eastAsia="仿宋" w:cs="仿宋"/>
                <w:b/>
                <w:bCs/>
                <w:sz w:val="24"/>
              </w:rPr>
            </w:pPr>
            <w:r>
              <w:rPr>
                <w:rFonts w:ascii="仿宋" w:hAnsi="仿宋" w:eastAsia="仿宋" w:cs="仿宋"/>
                <w:b/>
                <w:bCs/>
                <w:sz w:val="24"/>
              </w:rPr>
              <w:t>政治：奖励军功，剥夺和限制贵族特权；推行县制，主要官员由君主任免。</w:t>
            </w:r>
          </w:p>
          <w:p>
            <w:pPr>
              <w:spacing w:line="380" w:lineRule="exact"/>
              <w:rPr>
                <w:rFonts w:ascii="仿宋" w:hAnsi="仿宋" w:eastAsia="仿宋" w:cs="仿宋"/>
                <w:b/>
                <w:bCs/>
                <w:sz w:val="24"/>
              </w:rPr>
            </w:pPr>
            <w:r>
              <w:rPr>
                <w:rFonts w:ascii="仿宋" w:hAnsi="仿宋" w:eastAsia="仿宋" w:cs="仿宋"/>
                <w:b/>
                <w:bCs/>
                <w:sz w:val="24"/>
              </w:rPr>
              <w:t>经济：重农抑商，奖励耕织；“废井田，开阡陌”，授田于百姓。</w:t>
            </w:r>
          </w:p>
          <w:p>
            <w:pPr>
              <w:spacing w:line="380" w:lineRule="exact"/>
              <w:rPr>
                <w:rFonts w:ascii="仿宋" w:hAnsi="仿宋" w:eastAsia="仿宋" w:cs="仿宋"/>
                <w:b/>
                <w:bCs/>
                <w:sz w:val="24"/>
              </w:rPr>
            </w:pPr>
            <w:r>
              <w:rPr>
                <w:rFonts w:ascii="仿宋" w:hAnsi="仿宋" w:eastAsia="仿宋" w:cs="仿宋"/>
                <w:b/>
                <w:bCs/>
                <w:sz w:val="24"/>
              </w:rPr>
              <w:t>社会：强制大家庭拆散为个体小家庭；实行什伍连坐，互相纠察告发</w:t>
            </w:r>
            <w:r>
              <w:rPr>
                <w:rFonts w:hint="eastAsia" w:ascii="仿宋" w:hAnsi="仿宋" w:eastAsia="仿宋" w:cs="仿宋"/>
                <w:b/>
                <w:bCs/>
                <w:sz w:val="24"/>
              </w:rPr>
              <w:t>。</w:t>
            </w:r>
          </w:p>
          <w:p>
            <w:pPr>
              <w:spacing w:line="380" w:lineRule="exact"/>
              <w:rPr>
                <w:rFonts w:ascii="仿宋" w:hAnsi="仿宋" w:eastAsia="仿宋" w:cs="仿宋"/>
                <w:b/>
                <w:bCs/>
                <w:sz w:val="24"/>
              </w:rPr>
            </w:pPr>
            <w:r>
              <w:rPr>
                <w:rFonts w:hint="eastAsia" w:ascii="仿宋" w:hAnsi="仿宋" w:eastAsia="仿宋" w:cs="仿宋"/>
                <w:b/>
                <w:bCs/>
                <w:sz w:val="24"/>
              </w:rPr>
              <w:t>（2）效果：①深入人心，顺应了历史潮流；②持续时间最长，涉及面最广，最彻底的一次变法；③使秦国国富兵强，为秦统一中国奠定了基础。</w:t>
            </w:r>
          </w:p>
          <w:p>
            <w:pPr>
              <w:spacing w:line="380" w:lineRule="exact"/>
              <w:rPr>
                <w:rFonts w:ascii="仿宋" w:hAnsi="仿宋" w:eastAsia="仿宋" w:cs="仿宋"/>
                <w:b/>
                <w:bCs/>
                <w:sz w:val="24"/>
              </w:rPr>
            </w:pPr>
            <w:r>
              <w:rPr>
                <w:rFonts w:hint="eastAsia" w:ascii="仿宋" w:hAnsi="仿宋" w:eastAsia="仿宋" w:cs="仿宋"/>
                <w:b/>
                <w:bCs/>
                <w:sz w:val="24"/>
                <w:highlight w:val="cyan"/>
              </w:rPr>
              <w:t>过渡：</w:t>
            </w:r>
            <w:r>
              <w:rPr>
                <w:rFonts w:hint="eastAsia" w:ascii="仿宋" w:hAnsi="仿宋" w:eastAsia="仿宋" w:cs="仿宋"/>
                <w:b/>
                <w:bCs/>
                <w:sz w:val="24"/>
              </w:rPr>
              <w:t>春秋时期经济和变法都有很大进步，而文化也日益繁荣，产生对中华文化影响极大的思想家。</w:t>
            </w:r>
          </w:p>
          <w:p>
            <w:pPr>
              <w:spacing w:line="380" w:lineRule="exact"/>
              <w:rPr>
                <w:rFonts w:ascii="仿宋" w:hAnsi="仿宋" w:eastAsia="仿宋" w:cs="仿宋"/>
                <w:b/>
                <w:bCs/>
                <w:sz w:val="24"/>
              </w:rPr>
            </w:pPr>
            <w:r>
              <w:rPr>
                <w:rFonts w:hint="eastAsia" w:ascii="仿宋" w:hAnsi="仿宋" w:eastAsia="仿宋" w:cs="仿宋"/>
                <w:b/>
                <w:bCs/>
                <w:sz w:val="24"/>
              </w:rPr>
              <w:t>三、孔子和老子</w:t>
            </w:r>
          </w:p>
          <w:p>
            <w:pPr>
              <w:spacing w:line="380" w:lineRule="exact"/>
              <w:rPr>
                <w:rFonts w:ascii="仿宋" w:hAnsi="仿宋" w:eastAsia="仿宋" w:cs="仿宋"/>
                <w:b/>
                <w:bCs/>
                <w:sz w:val="24"/>
              </w:rPr>
            </w:pPr>
            <w:r>
              <w:rPr>
                <w:rFonts w:hint="eastAsia" w:ascii="仿宋" w:hAnsi="仿宋" w:eastAsia="仿宋" w:cs="仿宋"/>
                <w:b/>
                <w:bCs/>
                <w:sz w:val="24"/>
              </w:rPr>
              <w:t>（一）孔子（前551年-前479年）</w:t>
            </w:r>
          </w:p>
          <w:p>
            <w:pPr>
              <w:spacing w:line="380" w:lineRule="exact"/>
              <w:rPr>
                <w:rFonts w:ascii="仿宋" w:hAnsi="仿宋" w:eastAsia="仿宋" w:cs="仿宋"/>
                <w:b/>
                <w:bCs/>
                <w:sz w:val="24"/>
              </w:rPr>
            </w:pPr>
            <w:r>
              <w:rPr>
                <w:rFonts w:hint="eastAsia" w:ascii="仿宋" w:hAnsi="仿宋" w:eastAsia="仿宋" w:cs="仿宋"/>
                <w:b/>
                <w:bCs/>
                <w:sz w:val="24"/>
              </w:rPr>
              <w:t>1.孔子生平：名丘，字仲尼，春秋时期鲁国人， 思想家、政治家和教育家，儒家学派创始人，被后人尊称为“至圣”，开创私人讲学风气，曾受业于老子，带领部分弟子周游列国十四年，晚年修订《诗》《书》《礼》《乐》《易传》《春秋》六经。后人把孔子及其弟子的言行语录和思想记录下来，整理编成儒家经典《论语》。</w:t>
            </w:r>
          </w:p>
          <w:p>
            <w:pPr>
              <w:spacing w:line="380" w:lineRule="exact"/>
              <w:rPr>
                <w:rFonts w:ascii="仿宋" w:hAnsi="仿宋" w:eastAsia="仿宋" w:cs="仿宋"/>
                <w:b/>
                <w:bCs/>
                <w:sz w:val="24"/>
              </w:rPr>
            </w:pPr>
            <w:r>
              <w:rPr>
                <w:rFonts w:hint="eastAsia" w:ascii="仿宋" w:hAnsi="仿宋" w:eastAsia="仿宋" w:cs="仿宋"/>
                <w:b/>
                <w:bCs/>
                <w:sz w:val="24"/>
              </w:rPr>
              <w:t>2.主要思想：</w:t>
            </w:r>
          </w:p>
          <w:p>
            <w:pPr>
              <w:spacing w:line="380" w:lineRule="exact"/>
              <w:rPr>
                <w:rFonts w:ascii="仿宋" w:hAnsi="仿宋" w:eastAsia="仿宋" w:cs="仿宋"/>
                <w:b/>
                <w:bCs/>
                <w:sz w:val="24"/>
              </w:rPr>
            </w:pPr>
            <w:r>
              <w:rPr>
                <w:rFonts w:hint="eastAsia" w:ascii="仿宋" w:hAnsi="仿宋" w:eastAsia="仿宋" w:cs="仿宋"/>
                <w:b/>
                <w:bCs/>
                <w:sz w:val="24"/>
              </w:rPr>
              <w:t>（1）核心：仁和礼。仁者爱人，克己复礼</w:t>
            </w:r>
          </w:p>
          <w:p>
            <w:pPr>
              <w:spacing w:line="380" w:lineRule="exact"/>
              <w:rPr>
                <w:rFonts w:ascii="仿宋" w:hAnsi="仿宋" w:eastAsia="仿宋" w:cs="仿宋"/>
                <w:b/>
                <w:bCs/>
                <w:sz w:val="24"/>
              </w:rPr>
            </w:pPr>
            <w:r>
              <w:rPr>
                <w:rFonts w:hint="eastAsia" w:ascii="仿宋" w:hAnsi="仿宋" w:eastAsia="仿宋" w:cs="仿宋"/>
                <w:b/>
                <w:bCs/>
                <w:sz w:val="24"/>
              </w:rPr>
              <w:t>（2）政治：主张统治者顺应民心，为政以德；</w:t>
            </w:r>
          </w:p>
          <w:p>
            <w:pPr>
              <w:spacing w:line="380" w:lineRule="exact"/>
              <w:rPr>
                <w:rFonts w:ascii="仿宋" w:hAnsi="仿宋" w:eastAsia="仿宋" w:cs="仿宋"/>
                <w:b/>
                <w:bCs/>
                <w:sz w:val="24"/>
              </w:rPr>
            </w:pPr>
            <w:r>
              <w:rPr>
                <w:rFonts w:hint="eastAsia" w:ascii="仿宋" w:hAnsi="仿宋" w:eastAsia="仿宋" w:cs="仿宋"/>
                <w:b/>
                <w:bCs/>
                <w:sz w:val="24"/>
              </w:rPr>
              <w:t>（3）教育：有教无类，因材施教、学思结合。推动私学发展。</w:t>
            </w:r>
          </w:p>
          <w:p>
            <w:pPr>
              <w:spacing w:line="380" w:lineRule="exact"/>
              <w:rPr>
                <w:rFonts w:ascii="仿宋" w:hAnsi="仿宋" w:eastAsia="仿宋" w:cs="仿宋"/>
                <w:b/>
                <w:bCs/>
                <w:sz w:val="24"/>
              </w:rPr>
            </w:pPr>
            <w:r>
              <w:rPr>
                <w:rFonts w:hint="eastAsia" w:ascii="仿宋" w:hAnsi="仿宋" w:eastAsia="仿宋" w:cs="仿宋"/>
                <w:b/>
                <w:bCs/>
                <w:sz w:val="24"/>
              </w:rPr>
              <w:t>（4）哲学：对鬼神敬而远之。</w:t>
            </w:r>
          </w:p>
          <w:p>
            <w:pPr>
              <w:spacing w:line="380" w:lineRule="exact"/>
              <w:rPr>
                <w:rFonts w:ascii="仿宋" w:hAnsi="仿宋" w:eastAsia="仿宋" w:cs="仿宋"/>
                <w:b/>
                <w:bCs/>
                <w:sz w:val="24"/>
              </w:rPr>
            </w:pPr>
            <w:r>
              <w:rPr>
                <w:rFonts w:hint="eastAsia" w:ascii="仿宋" w:hAnsi="仿宋" w:eastAsia="仿宋" w:cs="仿宋"/>
                <w:b/>
                <w:bCs/>
                <w:sz w:val="24"/>
              </w:rPr>
              <w:t>（5）文化：整理《诗》《书》《礼》《易》《春秋》</w:t>
            </w:r>
          </w:p>
          <w:p>
            <w:pPr>
              <w:spacing w:line="380" w:lineRule="exact"/>
              <w:rPr>
                <w:rFonts w:ascii="仿宋" w:hAnsi="仿宋" w:eastAsia="仿宋" w:cs="仿宋"/>
                <w:b/>
                <w:bCs/>
                <w:sz w:val="24"/>
              </w:rPr>
            </w:pPr>
            <w:r>
              <w:rPr>
                <w:rFonts w:hint="eastAsia" w:ascii="仿宋" w:hAnsi="仿宋" w:eastAsia="仿宋" w:cs="仿宋"/>
                <w:b/>
                <w:bCs/>
                <w:sz w:val="24"/>
              </w:rPr>
              <w:t>3.历史地位：（1）变迁：春秋战国和秦朝不受重视；经历代不断创新改造，汉朝至清朝一直是正统思想；（2）对我国的政治、伦理、文化和民族性格产生了深远影响；（3）在世界文化史上产生重要影响。孔子学院在海外多地进行举办。</w:t>
            </w:r>
          </w:p>
          <w:p>
            <w:pPr>
              <w:spacing w:line="380" w:lineRule="exact"/>
              <w:rPr>
                <w:rFonts w:ascii="仿宋" w:hAnsi="仿宋" w:eastAsia="仿宋" w:cs="仿宋"/>
                <w:b/>
                <w:bCs/>
                <w:sz w:val="24"/>
              </w:rPr>
            </w:pPr>
            <w:r>
              <w:rPr>
                <w:rFonts w:hint="eastAsia" w:ascii="仿宋" w:hAnsi="仿宋" w:eastAsia="仿宋" w:cs="仿宋"/>
                <w:b/>
                <w:bCs/>
                <w:sz w:val="24"/>
              </w:rPr>
              <w:t>（二）、老聃与《道德经》</w:t>
            </w:r>
          </w:p>
          <w:p>
            <w:pPr>
              <w:spacing w:line="380" w:lineRule="exact"/>
              <w:rPr>
                <w:rFonts w:ascii="仿宋" w:hAnsi="仿宋" w:eastAsia="仿宋" w:cs="仿宋"/>
                <w:b/>
                <w:bCs/>
                <w:sz w:val="24"/>
              </w:rPr>
            </w:pPr>
            <w:r>
              <w:rPr>
                <w:rFonts w:hint="eastAsia" w:ascii="仿宋" w:hAnsi="仿宋" w:eastAsia="仿宋" w:cs="仿宋"/>
                <w:b/>
                <w:bCs/>
                <w:sz w:val="24"/>
              </w:rPr>
              <w:t xml:space="preserve"> 1.老子又名老聃,姓李名耳。是春秋时期重要的思想家，道家学派的创始人，是中国哲学史上第一个探讨宇宙本源的哲学家。著有《道德经》，充满着哲理和东方智慧。</w:t>
            </w:r>
          </w:p>
          <w:p>
            <w:pPr>
              <w:spacing w:line="380" w:lineRule="exact"/>
              <w:rPr>
                <w:rFonts w:ascii="仿宋" w:hAnsi="仿宋" w:eastAsia="仿宋" w:cs="仿宋"/>
                <w:b/>
                <w:bCs/>
                <w:sz w:val="24"/>
              </w:rPr>
            </w:pPr>
            <w:r>
              <w:rPr>
                <w:rFonts w:hint="eastAsia" w:ascii="仿宋" w:hAnsi="仿宋" w:eastAsia="仿宋" w:cs="仿宋"/>
                <w:b/>
                <w:bCs/>
                <w:sz w:val="24"/>
              </w:rPr>
              <w:t>2.主要思想：</w:t>
            </w:r>
          </w:p>
          <w:p>
            <w:pPr>
              <w:spacing w:line="380" w:lineRule="exact"/>
              <w:rPr>
                <w:rFonts w:ascii="仿宋" w:hAnsi="仿宋" w:eastAsia="仿宋" w:cs="仿宋"/>
                <w:b/>
                <w:bCs/>
                <w:sz w:val="24"/>
              </w:rPr>
            </w:pPr>
            <w:r>
              <w:rPr>
                <w:rFonts w:hint="eastAsia" w:ascii="仿宋" w:hAnsi="仿宋" w:eastAsia="仿宋" w:cs="仿宋"/>
                <w:b/>
                <w:bCs/>
                <w:sz w:val="24"/>
              </w:rPr>
              <w:t>（1）哲学：(1)“道”是天地万物的本原，提出“ 天法道，道法自然”—（否定天命论）</w:t>
            </w:r>
          </w:p>
          <w:p>
            <w:pPr>
              <w:spacing w:line="380" w:lineRule="exact"/>
              <w:rPr>
                <w:rFonts w:ascii="仿宋" w:hAnsi="仿宋" w:eastAsia="仿宋" w:cs="仿宋"/>
                <w:b/>
                <w:bCs/>
                <w:sz w:val="24"/>
              </w:rPr>
            </w:pPr>
            <w:r>
              <w:rPr>
                <w:rFonts w:hint="eastAsia" w:ascii="仿宋" w:hAnsi="仿宋" w:eastAsia="仿宋" w:cs="仿宋"/>
                <w:b/>
                <w:bCs/>
                <w:sz w:val="24"/>
              </w:rPr>
              <w:t>(2)辨证法思想：事物是矛盾对立的，但可以互相转化</w:t>
            </w:r>
          </w:p>
          <w:p>
            <w:pPr>
              <w:spacing w:line="380" w:lineRule="exact"/>
              <w:rPr>
                <w:rFonts w:ascii="仿宋" w:hAnsi="仿宋" w:eastAsia="仿宋" w:cs="仿宋"/>
                <w:b/>
                <w:bCs/>
                <w:sz w:val="24"/>
              </w:rPr>
            </w:pPr>
            <w:r>
              <w:rPr>
                <w:rFonts w:hint="eastAsia" w:ascii="仿宋" w:hAnsi="仿宋" w:eastAsia="仿宋" w:cs="仿宋"/>
                <w:b/>
                <w:bCs/>
                <w:sz w:val="24"/>
              </w:rPr>
              <w:t>材料解读：</w:t>
            </w:r>
            <w:r>
              <w:rPr>
                <w:rFonts w:ascii="仿宋" w:hAnsi="仿宋" w:eastAsia="仿宋" w:cs="仿宋"/>
                <w:b/>
                <w:bCs/>
                <w:sz w:val="24"/>
              </w:rPr>
              <w:t>有无相生，难易相成，长短相形，高下相盈，音声相和，前后相随。祸兮福之所倚，福兮祸之所伏。曲则全，枉则直，洼则盈，敝则新，少则多，多则惑。天下莫柔弱于水，而攻坚强者莫之能胜。柔弱胜刚强。</w:t>
            </w:r>
          </w:p>
          <w:p>
            <w:pPr>
              <w:spacing w:line="380" w:lineRule="exact"/>
              <w:rPr>
                <w:rFonts w:ascii="仿宋" w:hAnsi="仿宋" w:eastAsia="仿宋" w:cs="仿宋"/>
                <w:b/>
                <w:bCs/>
                <w:sz w:val="24"/>
              </w:rPr>
            </w:pPr>
            <w:r>
              <w:rPr>
                <w:rFonts w:hint="eastAsia" w:ascii="仿宋" w:hAnsi="仿宋" w:eastAsia="仿宋" w:cs="仿宋"/>
                <w:b/>
                <w:bCs/>
                <w:sz w:val="24"/>
              </w:rPr>
              <w:t>（3）政治：“无为而治”“小国寡民”</w:t>
            </w:r>
          </w:p>
          <w:p>
            <w:pPr>
              <w:spacing w:line="380" w:lineRule="exact"/>
              <w:rPr>
                <w:rFonts w:ascii="仿宋" w:hAnsi="仿宋" w:eastAsia="仿宋" w:cs="仿宋"/>
                <w:b/>
                <w:bCs/>
                <w:sz w:val="24"/>
              </w:rPr>
            </w:pPr>
            <w:r>
              <w:rPr>
                <w:rFonts w:hint="eastAsia" w:ascii="仿宋" w:hAnsi="仿宋" w:eastAsia="仿宋" w:cs="仿宋"/>
                <w:b/>
                <w:bCs/>
                <w:sz w:val="24"/>
              </w:rPr>
              <w:t>老师材料解读：</w:t>
            </w:r>
          </w:p>
          <w:p>
            <w:pPr>
              <w:spacing w:line="380" w:lineRule="exact"/>
              <w:rPr>
                <w:rFonts w:ascii="仿宋" w:hAnsi="仿宋" w:eastAsia="仿宋" w:cs="仿宋"/>
                <w:b/>
                <w:bCs/>
                <w:sz w:val="24"/>
              </w:rPr>
            </w:pPr>
            <w:r>
              <w:rPr>
                <w:rFonts w:hint="eastAsia" w:ascii="仿宋" w:hAnsi="仿宋" w:eastAsia="仿宋" w:cs="仿宋"/>
                <w:b/>
                <w:bCs/>
                <w:sz w:val="24"/>
              </w:rPr>
              <w:t xml:space="preserve">①我无为而民自化，我好静而民自正，我无事而民自富，我无欲而民自朴。无为而无不为。取天下常以无事,及其有事,不足以取天下。 </w:t>
            </w:r>
          </w:p>
          <w:p>
            <w:pPr>
              <w:spacing w:line="380" w:lineRule="exact"/>
              <w:rPr>
                <w:rFonts w:ascii="仿宋" w:hAnsi="仿宋" w:eastAsia="仿宋" w:cs="仿宋"/>
                <w:b/>
                <w:bCs/>
                <w:sz w:val="24"/>
              </w:rPr>
            </w:pPr>
            <w:r>
              <w:rPr>
                <w:rFonts w:hint="eastAsia" w:ascii="仿宋" w:hAnsi="仿宋" w:eastAsia="仿宋" w:cs="仿宋"/>
                <w:b/>
                <w:bCs/>
                <w:sz w:val="24"/>
              </w:rPr>
              <w:t>③小国寡民……邻国相望，鸡犬之声相闻，民至老死不相往来。</w:t>
            </w:r>
          </w:p>
          <w:p>
            <w:pPr>
              <w:spacing w:line="380" w:lineRule="exact"/>
              <w:rPr>
                <w:rFonts w:ascii="仿宋" w:hAnsi="仿宋" w:eastAsia="仿宋" w:cs="仿宋"/>
                <w:b/>
                <w:bCs/>
                <w:sz w:val="24"/>
              </w:rPr>
            </w:pPr>
            <w:r>
              <w:rPr>
                <w:rFonts w:hint="eastAsia" w:ascii="仿宋" w:hAnsi="仿宋" w:eastAsia="仿宋" w:cs="仿宋"/>
                <w:b/>
                <w:bCs/>
                <w:sz w:val="24"/>
              </w:rPr>
              <w:t>④不尚贤，使民不争。不贵难得之货，使民不为盗。不见可欲，使民心不乱。是以圣人之治，虚其心，实其腹，弱其志，强其骨；常使民无知、无欲，使夫智者不敢为也。为无为，则无不治。</w:t>
            </w:r>
          </w:p>
          <w:p>
            <w:pPr>
              <w:spacing w:line="380" w:lineRule="exact"/>
              <w:rPr>
                <w:rFonts w:ascii="仿宋" w:hAnsi="仿宋" w:eastAsia="仿宋" w:cs="仿宋"/>
                <w:b/>
                <w:bCs/>
                <w:sz w:val="24"/>
              </w:rPr>
            </w:pPr>
            <w:r>
              <w:rPr>
                <w:rFonts w:hint="eastAsia" w:ascii="仿宋" w:hAnsi="仿宋" w:eastAsia="仿宋" w:cs="仿宋"/>
                <w:b/>
                <w:bCs/>
                <w:sz w:val="24"/>
              </w:rPr>
              <w:t>3.影响：是第一个探讨宇宙本原的哲学家；对中国文化产生了深远影响；“无为而治”的主张有消极影响。</w:t>
            </w:r>
          </w:p>
          <w:p>
            <w:pPr>
              <w:spacing w:line="380" w:lineRule="exact"/>
              <w:rPr>
                <w:rFonts w:ascii="仿宋" w:hAnsi="仿宋" w:eastAsia="仿宋" w:cs="仿宋"/>
                <w:b/>
                <w:bCs/>
                <w:sz w:val="24"/>
              </w:rPr>
            </w:pPr>
            <w:r>
              <w:rPr>
                <w:rFonts w:hint="eastAsia" w:ascii="仿宋" w:hAnsi="仿宋" w:eastAsia="仿宋" w:cs="仿宋"/>
                <w:b/>
                <w:bCs/>
                <w:sz w:val="24"/>
              </w:rPr>
              <w:t>过渡：孔子老子之后，战国思想极其丰富多彩，出现百家争鸣，原因？主要观点有哪些？</w:t>
            </w:r>
          </w:p>
          <w:p>
            <w:pPr>
              <w:spacing w:line="380" w:lineRule="exact"/>
              <w:rPr>
                <w:rFonts w:ascii="仿宋" w:hAnsi="仿宋" w:eastAsia="仿宋" w:cs="仿宋"/>
                <w:b/>
                <w:bCs/>
                <w:sz w:val="24"/>
              </w:rPr>
            </w:pPr>
            <w:r>
              <w:rPr>
                <w:rFonts w:hint="eastAsia" w:ascii="仿宋" w:hAnsi="仿宋" w:eastAsia="仿宋" w:cs="仿宋"/>
                <w:b/>
                <w:bCs/>
                <w:sz w:val="24"/>
              </w:rPr>
              <w:t>四、社会变革和百家争鸣</w:t>
            </w:r>
          </w:p>
          <w:p>
            <w:pPr>
              <w:spacing w:line="380" w:lineRule="exact"/>
              <w:rPr>
                <w:rFonts w:ascii="仿宋" w:hAnsi="仿宋" w:eastAsia="仿宋" w:cs="仿宋"/>
                <w:b/>
                <w:bCs/>
                <w:sz w:val="24"/>
              </w:rPr>
            </w:pPr>
            <w:r>
              <w:rPr>
                <w:rFonts w:hint="eastAsia" w:ascii="仿宋" w:hAnsi="仿宋" w:eastAsia="仿宋" w:cs="仿宋"/>
                <w:b/>
                <w:bCs/>
                <w:sz w:val="24"/>
              </w:rPr>
              <w:t>“百家”，是泛指，意为数量多，主要分为：儒家，墨家、道家、法家、阴阳家、杂家、名家、纵横家、兵家、小说家等十家。</w:t>
            </w:r>
          </w:p>
          <w:p>
            <w:pPr>
              <w:spacing w:line="380" w:lineRule="exact"/>
              <w:rPr>
                <w:rFonts w:ascii="仿宋" w:hAnsi="仿宋" w:eastAsia="仿宋" w:cs="仿宋"/>
                <w:b/>
                <w:bCs/>
                <w:sz w:val="24"/>
              </w:rPr>
            </w:pPr>
            <w:r>
              <w:rPr>
                <w:rFonts w:hint="eastAsia" w:ascii="仿宋" w:hAnsi="仿宋" w:eastAsia="仿宋" w:cs="仿宋"/>
                <w:b/>
                <w:bCs/>
                <w:sz w:val="24"/>
              </w:rPr>
              <w:t>“争鸣”指当时代表各阶层，各派政治力量的学者或思想家按照本阶级的利益和要求，对宇宙、社会及万事万物作出解释，他们著书立说，广收门徒，争相发表自己的见解</w:t>
            </w:r>
          </w:p>
          <w:p>
            <w:pPr>
              <w:spacing w:line="380" w:lineRule="exact"/>
              <w:rPr>
                <w:rFonts w:ascii="仿宋" w:hAnsi="仿宋" w:eastAsia="仿宋" w:cs="仿宋"/>
                <w:b/>
                <w:bCs/>
                <w:sz w:val="24"/>
              </w:rPr>
            </w:pPr>
            <w:r>
              <w:rPr>
                <w:rFonts w:hint="eastAsia" w:ascii="仿宋" w:hAnsi="仿宋" w:eastAsia="仿宋" w:cs="仿宋"/>
                <w:b/>
                <w:bCs/>
                <w:sz w:val="24"/>
              </w:rPr>
              <w:t>“百家争鸣”指春秋战国时期不同学术流派之间形成的相互诘难、批驳、又彼此吸收融合的现象。</w:t>
            </w:r>
          </w:p>
          <w:p>
            <w:pPr>
              <w:numPr>
                <w:ilvl w:val="0"/>
                <w:numId w:val="4"/>
              </w:numPr>
              <w:spacing w:line="380" w:lineRule="exact"/>
              <w:rPr>
                <w:rFonts w:ascii="仿宋" w:hAnsi="仿宋" w:eastAsia="仿宋" w:cs="仿宋"/>
                <w:b/>
                <w:bCs/>
                <w:sz w:val="24"/>
              </w:rPr>
            </w:pPr>
            <w:r>
              <w:rPr>
                <w:rFonts w:hint="eastAsia" w:ascii="仿宋" w:hAnsi="仿宋" w:eastAsia="仿宋" w:cs="仿宋"/>
                <w:b/>
                <w:bCs/>
                <w:sz w:val="24"/>
              </w:rPr>
              <w:t>背景：</w:t>
            </w:r>
          </w:p>
          <w:p>
            <w:pPr>
              <w:spacing w:line="380" w:lineRule="exact"/>
              <w:rPr>
                <w:rFonts w:ascii="仿宋" w:hAnsi="仿宋" w:eastAsia="仿宋" w:cs="仿宋"/>
                <w:b/>
                <w:bCs/>
                <w:sz w:val="24"/>
              </w:rPr>
            </w:pPr>
            <w:r>
              <w:rPr>
                <w:rFonts w:hint="eastAsia" w:ascii="仿宋" w:hAnsi="仿宋" w:eastAsia="仿宋" w:cs="仿宋"/>
                <w:b/>
                <w:bCs/>
                <w:sz w:val="24"/>
              </w:rPr>
              <w:t>（1）</w:t>
            </w:r>
            <w:r>
              <w:rPr>
                <w:rFonts w:ascii="仿宋" w:hAnsi="仿宋" w:eastAsia="仿宋" w:cs="仿宋"/>
                <w:b/>
                <w:bCs/>
                <w:sz w:val="24"/>
              </w:rPr>
              <w:t>经济：铁、牛的使用，生产力发展，井田制瓦解，封建经济迅速发展。</w:t>
            </w:r>
          </w:p>
          <w:p>
            <w:pPr>
              <w:spacing w:line="380" w:lineRule="exact"/>
              <w:rPr>
                <w:rFonts w:ascii="仿宋" w:hAnsi="仿宋" w:eastAsia="仿宋" w:cs="仿宋"/>
                <w:b/>
                <w:bCs/>
                <w:sz w:val="24"/>
              </w:rPr>
            </w:pPr>
            <w:r>
              <w:rPr>
                <w:rFonts w:hint="eastAsia" w:ascii="仿宋" w:hAnsi="仿宋" w:eastAsia="仿宋" w:cs="仿宋"/>
                <w:b/>
                <w:bCs/>
                <w:sz w:val="24"/>
              </w:rPr>
              <w:t>（2）</w:t>
            </w:r>
            <w:r>
              <w:rPr>
                <w:rFonts w:ascii="仿宋" w:hAnsi="仿宋" w:eastAsia="仿宋" w:cs="仿宋"/>
                <w:b/>
                <w:bCs/>
                <w:sz w:val="24"/>
              </w:rPr>
              <w:t>政治：分封、宗法、礼乐制崩溃;周王室衰微、诸侯争霸、政治分裂，尚未统一，学术环境宽松。</w:t>
            </w:r>
          </w:p>
          <w:p>
            <w:pPr>
              <w:spacing w:line="380" w:lineRule="exact"/>
              <w:rPr>
                <w:rFonts w:ascii="仿宋" w:hAnsi="仿宋" w:eastAsia="仿宋" w:cs="仿宋"/>
                <w:b/>
                <w:bCs/>
                <w:sz w:val="24"/>
              </w:rPr>
            </w:pPr>
            <w:r>
              <w:rPr>
                <w:rFonts w:hint="eastAsia" w:ascii="仿宋" w:hAnsi="仿宋" w:eastAsia="仿宋" w:cs="仿宋"/>
                <w:b/>
                <w:bCs/>
                <w:sz w:val="24"/>
              </w:rPr>
              <w:t>（3）阶级：“士”阶层活跃和受重用。新兴地主崛起</w:t>
            </w:r>
          </w:p>
          <w:p>
            <w:pPr>
              <w:spacing w:line="380" w:lineRule="exact"/>
              <w:rPr>
                <w:rFonts w:ascii="仿宋" w:hAnsi="仿宋" w:eastAsia="仿宋" w:cs="仿宋"/>
                <w:b/>
                <w:bCs/>
                <w:sz w:val="24"/>
              </w:rPr>
            </w:pPr>
            <w:r>
              <w:rPr>
                <w:rFonts w:hint="eastAsia" w:ascii="仿宋" w:hAnsi="仿宋" w:eastAsia="仿宋" w:cs="仿宋"/>
                <w:b/>
                <w:bCs/>
                <w:sz w:val="24"/>
              </w:rPr>
              <w:t>（4）思想文化。教育垄断被打破，私学兴起，文化下移，造就大批学士。</w:t>
            </w:r>
          </w:p>
          <w:p>
            <w:pPr>
              <w:spacing w:line="380" w:lineRule="exact"/>
              <w:rPr>
                <w:rFonts w:ascii="仿宋" w:hAnsi="仿宋" w:eastAsia="仿宋" w:cs="仿宋"/>
                <w:b/>
                <w:bCs/>
                <w:sz w:val="24"/>
              </w:rPr>
            </w:pPr>
            <w:r>
              <w:rPr>
                <w:rFonts w:hint="eastAsia" w:ascii="仿宋" w:hAnsi="仿宋" w:eastAsia="仿宋" w:cs="仿宋"/>
                <w:b/>
                <w:bCs/>
                <w:sz w:val="24"/>
              </w:rPr>
              <w:t>2、战国时期流派和主要核心观点</w:t>
            </w:r>
          </w:p>
          <w:p>
            <w:pPr>
              <w:spacing w:line="380" w:lineRule="exact"/>
              <w:rPr>
                <w:rFonts w:ascii="华文仿宋" w:hAnsi="华文仿宋" w:eastAsia="华文仿宋" w:cs="华文仿宋"/>
                <w:b/>
                <w:bCs/>
                <w:sz w:val="24"/>
              </w:rPr>
            </w:pPr>
            <w:r>
              <w:rPr>
                <w:rFonts w:hint="eastAsia" w:ascii="宋体" w:hAnsi="宋体" w:eastAsia="宋体" w:cs="宋体"/>
                <w:b/>
                <w:bCs/>
                <w:sz w:val="24"/>
              </w:rPr>
              <w:t>（</w:t>
            </w:r>
            <w:r>
              <w:rPr>
                <w:rFonts w:hint="eastAsia" w:ascii="华文仿宋" w:hAnsi="华文仿宋" w:eastAsia="华文仿宋" w:cs="华文仿宋"/>
                <w:b/>
                <w:bCs/>
                <w:sz w:val="24"/>
              </w:rPr>
              <w:t>1）儒家：孟子--人性善；仁政学说；民贵君轻；先义后利。荀子--人性恶；天行有常；制天命而用之；先礼重法。</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（2）道家：庄子--逍遥自在，齐物；无为而治。</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（3）阴阳家-周衍--五行相生相胜。</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（4）墨家：墨子:---节俭；兼爱；非攻；尚贤。</w:t>
            </w:r>
          </w:p>
          <w:p>
            <w:pPr>
              <w:spacing w:line="380" w:lineRule="exact"/>
              <w:rPr>
                <w:rFonts w:ascii="华文仿宋" w:hAnsi="华文仿宋" w:eastAsia="华文仿宋" w:cs="华文仿宋"/>
                <w:b/>
                <w:bCs/>
                <w:sz w:val="24"/>
              </w:rPr>
            </w:pPr>
            <w:r>
              <w:rPr>
                <w:rFonts w:hint="eastAsia" w:ascii="华文仿宋" w:hAnsi="华文仿宋" w:eastAsia="华文仿宋" w:cs="华文仿宋"/>
                <w:b/>
                <w:bCs/>
                <w:sz w:val="24"/>
              </w:rPr>
              <w:t>（5）法家：韩非子--法治；中央集权。</w:t>
            </w:r>
          </w:p>
          <w:p>
            <w:pPr>
              <w:widowControl/>
              <w:spacing w:line="340" w:lineRule="exact"/>
              <w:jc w:val="left"/>
              <w:rPr>
                <w:rFonts w:ascii="宋体" w:hAnsi="宋体" w:eastAsia="宋体" w:cs="宋体"/>
                <w:b/>
                <w:color w:val="000000"/>
                <w:szCs w:val="21"/>
              </w:rPr>
            </w:pPr>
            <w:r>
              <w:rPr>
                <w:rFonts w:hint="eastAsia" w:ascii="仿宋" w:hAnsi="仿宋" w:eastAsia="仿宋" w:cs="仿宋"/>
                <w:b/>
                <w:bCs/>
                <w:sz w:val="24"/>
              </w:rPr>
              <w:t>3</w:t>
            </w:r>
            <w:r>
              <w:rPr>
                <w:rFonts w:hint="eastAsia" w:ascii="宋体" w:hAnsi="宋体" w:eastAsia="宋体" w:cs="宋体"/>
                <w:b/>
                <w:color w:val="000000"/>
                <w:szCs w:val="21"/>
              </w:rPr>
              <w:t>.影响</w:t>
            </w:r>
          </w:p>
          <w:p>
            <w:pPr>
              <w:widowControl/>
              <w:spacing w:line="340" w:lineRule="exact"/>
              <w:jc w:val="left"/>
              <w:rPr>
                <w:rFonts w:ascii="华文仿宋" w:hAnsi="华文仿宋" w:eastAsia="华文仿宋" w:cs="华文仿宋"/>
                <w:bCs/>
                <w:color w:val="000000"/>
                <w:sz w:val="24"/>
              </w:rPr>
            </w:pPr>
            <w:r>
              <w:rPr>
                <w:rFonts w:hint="eastAsia" w:ascii="华文仿宋" w:hAnsi="华文仿宋" w:eastAsia="华文仿宋" w:cs="华文仿宋"/>
                <w:bCs/>
                <w:color w:val="000000"/>
                <w:sz w:val="24"/>
              </w:rPr>
              <w:t>①在“百家争鸣”的过程中，各家学派互相诘难、批驳，又彼此吸收、融合，终于形成中国的传统文化体系：其中儒家思想孕育了我国传统文化中的政治理想和道德准则；道家学说构成了2000多年传统思想的哲学基础；法家思想中的变革精神，成为历代进步思想家、政治家改革图治的理论武器。它们共同构造了中华民族传统文化的基本精神。</w:t>
            </w:r>
          </w:p>
          <w:p>
            <w:pPr>
              <w:spacing w:line="380" w:lineRule="exact"/>
              <w:rPr>
                <w:rFonts w:ascii="华文仿宋" w:hAnsi="华文仿宋" w:eastAsia="华文仿宋" w:cs="华文仿宋"/>
                <w:b/>
                <w:bCs/>
                <w:sz w:val="24"/>
              </w:rPr>
            </w:pPr>
            <w:r>
              <w:rPr>
                <w:rFonts w:hint="eastAsia" w:ascii="华文仿宋" w:hAnsi="华文仿宋" w:eastAsia="华文仿宋" w:cs="华文仿宋"/>
                <w:bCs/>
                <w:color w:val="000000"/>
                <w:sz w:val="24"/>
              </w:rPr>
              <w:t>②是中国历史上第一次思想解放运动，对当时和日后社会的发展，起了巨大的推动作用。</w:t>
            </w:r>
          </w:p>
          <w:p>
            <w:pPr>
              <w:spacing w:line="380" w:lineRule="exact"/>
              <w:rPr>
                <w:rFonts w:ascii="仿宋" w:hAnsi="仿宋" w:eastAsia="仿宋" w:cs="仿宋"/>
                <w:b/>
                <w:bCs/>
                <w:sz w:val="24"/>
              </w:rPr>
            </w:pPr>
          </w:p>
          <w:p>
            <w:pPr>
              <w:spacing w:line="380" w:lineRule="exact"/>
              <w:rPr>
                <w:rFonts w:ascii="仿宋" w:hAnsi="仿宋" w:eastAsia="仿宋" w:cs="仿宋"/>
                <w:sz w:val="24"/>
              </w:rPr>
            </w:pPr>
            <w:r>
              <w:rPr>
                <w:rFonts w:hint="eastAsia" w:ascii="仿宋" w:hAnsi="仿宋" w:eastAsia="仿宋" w:cs="仿宋"/>
                <w:b/>
                <w:bCs/>
                <w:sz w:val="24"/>
              </w:rPr>
              <w:t>课堂小结：看板书设计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80" w:lineRule="exact"/>
              <w:rPr>
                <w:rFonts w:ascii="仿宋" w:hAnsi="仿宋" w:eastAsia="仿宋" w:cs="仿宋"/>
                <w:sz w:val="24"/>
              </w:rPr>
            </w:pPr>
            <w:r>
              <w:rPr>
                <w:rFonts w:hint="eastAsia" w:ascii="仿宋" w:hAnsi="仿宋" w:eastAsia="仿宋" w:cs="仿宋"/>
                <w:b/>
                <w:bCs/>
                <w:sz w:val="24"/>
              </w:rPr>
              <w:t>板书设计</w:t>
            </w:r>
          </w:p>
        </w:tc>
        <w:tc>
          <w:tcPr>
            <w:tcW w:w="8248" w:type="dxa"/>
          </w:tcPr>
          <w:p>
            <w:pPr>
              <w:numPr>
                <w:ilvl w:val="0"/>
                <w:numId w:val="5"/>
              </w:numPr>
              <w:spacing w:line="380" w:lineRule="exact"/>
              <w:rPr>
                <w:rFonts w:ascii="仿宋" w:hAnsi="仿宋" w:eastAsia="仿宋" w:cs="仿宋"/>
                <w:sz w:val="24"/>
              </w:rPr>
            </w:pPr>
            <w:r>
              <w:rPr>
                <w:rFonts w:hint="eastAsia" w:ascii="仿宋" w:hAnsi="仿宋" w:eastAsia="仿宋" w:cs="仿宋"/>
                <w:b/>
                <w:bCs/>
                <w:sz w:val="24"/>
              </w:rPr>
              <w:t>列国纷争与华夏认同</w:t>
            </w:r>
            <w:r>
              <w:rPr>
                <w:rFonts w:hint="eastAsia" w:ascii="仿宋" w:hAnsi="仿宋" w:eastAsia="仿宋" w:cs="仿宋"/>
                <w:sz w:val="24"/>
              </w:rPr>
              <w:br w:type="textWrapping"/>
            </w:r>
            <w:r>
              <w:rPr>
                <w:rFonts w:hint="eastAsia" w:ascii="仿宋" w:hAnsi="仿宋" w:eastAsia="仿宋" w:cs="仿宋"/>
                <w:sz w:val="24"/>
              </w:rPr>
              <w:t>（1）春秋五霸：</w:t>
            </w:r>
            <w:r>
              <w:rPr>
                <w:rFonts w:ascii="仿宋" w:hAnsi="仿宋" w:eastAsia="仿宋" w:cs="仿宋"/>
                <w:b/>
                <w:bCs/>
                <w:sz w:val="24"/>
              </w:rPr>
              <w:t>齐桓公、晋文公、楚庄王、吴王阖闾、越王勾践</w:t>
            </w:r>
          </w:p>
          <w:p>
            <w:pPr>
              <w:numPr>
                <w:ilvl w:val="0"/>
                <w:numId w:val="6"/>
              </w:numPr>
              <w:spacing w:line="380" w:lineRule="exact"/>
              <w:rPr>
                <w:rFonts w:ascii="仿宋" w:hAnsi="仿宋" w:eastAsia="仿宋" w:cs="仿宋"/>
                <w:sz w:val="24"/>
              </w:rPr>
            </w:pPr>
            <w:r>
              <w:rPr>
                <w:rFonts w:hint="eastAsia" w:ascii="仿宋" w:hAnsi="仿宋" w:eastAsia="仿宋" w:cs="仿宋"/>
                <w:sz w:val="24"/>
              </w:rPr>
              <w:t>战国七雄：</w:t>
            </w:r>
            <w:r>
              <w:rPr>
                <w:rFonts w:hint="eastAsia" w:ascii="仿宋" w:hAnsi="仿宋" w:eastAsia="仿宋" w:cs="仿宋"/>
                <w:b/>
                <w:bCs/>
                <w:sz w:val="24"/>
              </w:rPr>
              <w:t>齐楚燕秦赵魏韩</w:t>
            </w:r>
          </w:p>
          <w:p>
            <w:pPr>
              <w:spacing w:line="380" w:lineRule="exact"/>
              <w:rPr>
                <w:rFonts w:ascii="仿宋" w:hAnsi="仿宋" w:eastAsia="仿宋" w:cs="仿宋"/>
                <w:sz w:val="24"/>
              </w:rPr>
            </w:pPr>
            <w:r>
              <w:rPr>
                <w:rFonts w:hint="eastAsia" w:ascii="仿宋" w:hAnsi="仿宋" w:eastAsia="仿宋" w:cs="仿宋"/>
                <w:b/>
                <w:bCs/>
                <w:sz w:val="24"/>
              </w:rPr>
              <w:t>二、经济发展与变法运动</w:t>
            </w:r>
          </w:p>
          <w:p>
            <w:pPr>
              <w:spacing w:line="380" w:lineRule="exact"/>
              <w:rPr>
                <w:rFonts w:ascii="仿宋" w:hAnsi="仿宋" w:eastAsia="仿宋" w:cs="仿宋"/>
                <w:sz w:val="24"/>
              </w:rPr>
            </w:pPr>
            <w:r>
              <w:rPr>
                <w:rFonts w:hint="eastAsia" w:ascii="仿宋" w:hAnsi="仿宋" w:eastAsia="仿宋" w:cs="仿宋"/>
                <w:sz w:val="24"/>
              </w:rPr>
              <w:t>1.经济发展：农业、手工业、商业</w:t>
            </w:r>
          </w:p>
          <w:p>
            <w:pPr>
              <w:spacing w:line="380" w:lineRule="exact"/>
              <w:rPr>
                <w:rFonts w:ascii="仿宋" w:hAnsi="仿宋" w:eastAsia="仿宋" w:cs="仿宋"/>
                <w:sz w:val="24"/>
              </w:rPr>
            </w:pPr>
            <w:r>
              <w:rPr>
                <w:rFonts w:hint="eastAsia" w:ascii="仿宋" w:hAnsi="仿宋" w:eastAsia="仿宋" w:cs="仿宋"/>
                <w:sz w:val="24"/>
              </w:rPr>
              <w:t>2.商鞅变法：原因和主要内容</w:t>
            </w:r>
          </w:p>
          <w:p>
            <w:pPr>
              <w:spacing w:line="380" w:lineRule="exact"/>
              <w:rPr>
                <w:rFonts w:ascii="仿宋" w:hAnsi="仿宋" w:eastAsia="仿宋" w:cs="仿宋"/>
                <w:b/>
                <w:bCs/>
                <w:sz w:val="24"/>
              </w:rPr>
            </w:pPr>
            <w:r>
              <w:rPr>
                <w:rFonts w:hint="eastAsia" w:ascii="仿宋" w:hAnsi="仿宋" w:eastAsia="仿宋" w:cs="仿宋"/>
                <w:b/>
                <w:bCs/>
                <w:sz w:val="24"/>
              </w:rPr>
              <w:t>三、孔子与老子</w:t>
            </w:r>
          </w:p>
          <w:p>
            <w:pPr>
              <w:spacing w:line="380" w:lineRule="exact"/>
              <w:rPr>
                <w:rFonts w:ascii="仿宋" w:hAnsi="仿宋" w:eastAsia="仿宋" w:cs="仿宋"/>
                <w:sz w:val="24"/>
              </w:rPr>
            </w:pPr>
            <w:r>
              <w:rPr>
                <w:rFonts w:hint="eastAsia" w:ascii="仿宋" w:hAnsi="仿宋" w:eastAsia="仿宋" w:cs="仿宋"/>
                <w:sz w:val="24"/>
              </w:rPr>
              <w:t>1.孔子生平和主要观点</w:t>
            </w:r>
          </w:p>
          <w:p>
            <w:pPr>
              <w:spacing w:line="380" w:lineRule="exact"/>
              <w:rPr>
                <w:rFonts w:ascii="仿宋" w:hAnsi="仿宋" w:eastAsia="仿宋" w:cs="仿宋"/>
                <w:sz w:val="24"/>
              </w:rPr>
            </w:pPr>
            <w:r>
              <w:rPr>
                <w:rFonts w:hint="eastAsia" w:ascii="仿宋" w:hAnsi="仿宋" w:eastAsia="仿宋" w:cs="仿宋"/>
                <w:sz w:val="24"/>
              </w:rPr>
              <w:t>2.老子生平和主要观点</w:t>
            </w:r>
          </w:p>
          <w:p>
            <w:pPr>
              <w:spacing w:line="380" w:lineRule="exact"/>
              <w:rPr>
                <w:rFonts w:ascii="仿宋" w:hAnsi="仿宋" w:eastAsia="仿宋" w:cs="仿宋"/>
                <w:b/>
                <w:bCs/>
                <w:sz w:val="24"/>
              </w:rPr>
            </w:pPr>
            <w:r>
              <w:rPr>
                <w:rFonts w:hint="eastAsia" w:ascii="仿宋" w:hAnsi="仿宋" w:eastAsia="仿宋" w:cs="仿宋"/>
                <w:b/>
                <w:bCs/>
                <w:sz w:val="24"/>
              </w:rPr>
              <w:t>四、社会变革与百家争鸣</w:t>
            </w:r>
          </w:p>
          <w:p>
            <w:pPr>
              <w:spacing w:line="380" w:lineRule="exact"/>
              <w:rPr>
                <w:rFonts w:ascii="仿宋" w:hAnsi="仿宋" w:eastAsia="仿宋" w:cs="仿宋"/>
                <w:sz w:val="24"/>
              </w:rPr>
            </w:pPr>
            <w:r>
              <w:rPr>
                <w:rFonts w:hint="eastAsia" w:ascii="仿宋" w:hAnsi="仿宋" w:eastAsia="仿宋" w:cs="仿宋"/>
                <w:sz w:val="24"/>
              </w:rPr>
              <w:t>1.背景：经济、政治、文化、阶级</w:t>
            </w:r>
          </w:p>
          <w:p>
            <w:pPr>
              <w:spacing w:line="380" w:lineRule="exact"/>
              <w:rPr>
                <w:rFonts w:ascii="仿宋" w:hAnsi="仿宋" w:eastAsia="仿宋" w:cs="仿宋"/>
                <w:sz w:val="24"/>
              </w:rPr>
            </w:pPr>
            <w:r>
              <w:rPr>
                <w:rFonts w:hint="eastAsia" w:ascii="仿宋" w:hAnsi="仿宋" w:eastAsia="仿宋" w:cs="仿宋"/>
                <w:sz w:val="24"/>
              </w:rPr>
              <w:t>2.内容：儒家、墨家、道家、兵家、阴阳家、法家</w:t>
            </w:r>
          </w:p>
          <w:p>
            <w:pPr>
              <w:spacing w:line="380" w:lineRule="exact"/>
              <w:rPr>
                <w:rFonts w:ascii="仿宋" w:hAnsi="仿宋" w:eastAsia="仿宋" w:cs="仿宋"/>
                <w:sz w:val="24"/>
              </w:rPr>
            </w:pPr>
            <w:r>
              <w:rPr>
                <w:rFonts w:hint="eastAsia" w:ascii="仿宋" w:hAnsi="仿宋" w:eastAsia="仿宋" w:cs="仿宋"/>
                <w:sz w:val="24"/>
              </w:rPr>
              <w:t>3影响</w:t>
            </w:r>
          </w:p>
          <w:p>
            <w:pPr>
              <w:spacing w:line="38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pPr>
              <w:spacing w:line="380" w:lineRule="exact"/>
              <w:rPr>
                <w:rFonts w:ascii="仿宋" w:hAnsi="仿宋" w:eastAsia="仿宋" w:cs="仿宋"/>
                <w:b/>
                <w:bCs/>
                <w:sz w:val="24"/>
              </w:rPr>
            </w:pPr>
            <w:r>
              <w:rPr>
                <w:rFonts w:hint="eastAsia" w:ascii="仿宋" w:hAnsi="仿宋" w:eastAsia="仿宋" w:cs="仿宋"/>
                <w:b/>
                <w:bCs/>
                <w:sz w:val="24"/>
              </w:rPr>
              <w:t>教学反思</w:t>
            </w:r>
          </w:p>
        </w:tc>
        <w:tc>
          <w:tcPr>
            <w:tcW w:w="8248" w:type="dxa"/>
          </w:tcPr>
          <w:p>
            <w:pPr>
              <w:spacing w:line="380" w:lineRule="exact"/>
              <w:ind w:firstLine="480" w:firstLineChars="200"/>
              <w:rPr>
                <w:rFonts w:ascii="宋体" w:hAnsi="宋体" w:eastAsia="宋体" w:cs="宋体"/>
                <w:sz w:val="24"/>
              </w:rPr>
            </w:pPr>
            <w:r>
              <w:rPr>
                <w:rFonts w:hint="eastAsia" w:ascii="华文仿宋" w:hAnsi="华文仿宋" w:eastAsia="华文仿宋" w:cs="华文仿宋"/>
                <w:sz w:val="24"/>
              </w:rPr>
              <w:t>整体来讲内容多，知识难以理解，故事性讲解占用大量时间，时间掌握不好。</w:t>
            </w:r>
          </w:p>
          <w:p>
            <w:pPr>
              <w:spacing w:line="380" w:lineRule="exact"/>
              <w:rPr>
                <w:rFonts w:ascii="仿宋" w:hAnsi="仿宋" w:eastAsia="仿宋" w:cs="仿宋"/>
                <w:sz w:val="28"/>
                <w:szCs w:val="28"/>
              </w:rPr>
            </w:pPr>
            <w:r>
              <w:rPr>
                <w:rFonts w:ascii="宋体" w:hAnsi="宋体" w:eastAsia="宋体" w:cs="宋体"/>
                <w:sz w:val="24"/>
              </w:rPr>
              <w:t>1.在40分钟的课堂时间内没有完成教学任务，只学到孔子的思想；一个原因是对战国时期诸侯纷争的评价用时过长；第二个原因，个人觉得新课程内容较多在一节40分钟的课堂中很难完成。</w:t>
            </w:r>
            <w:r>
              <w:rPr>
                <w:rFonts w:ascii="宋体" w:hAnsi="宋体" w:eastAsia="宋体" w:cs="宋体"/>
                <w:sz w:val="24"/>
              </w:rPr>
              <w:br w:type="textWrapping"/>
            </w:r>
            <w:r>
              <w:rPr>
                <w:rFonts w:ascii="宋体" w:hAnsi="宋体" w:eastAsia="宋体" w:cs="宋体"/>
                <w:sz w:val="24"/>
              </w:rPr>
              <w:t>2.是否可以尝试运用学生自行阅读课文，设置问题回答的方式在课前把一些知识提前处理，在课堂中只探究内容的重难点和学生的疑问点。</w:t>
            </w:r>
            <w:r>
              <w:rPr>
                <w:rFonts w:ascii="宋体" w:hAnsi="宋体" w:eastAsia="宋体" w:cs="宋体"/>
                <w:sz w:val="24"/>
              </w:rPr>
              <w:br w:type="textWrapping"/>
            </w:r>
            <w:r>
              <w:rPr>
                <w:rFonts w:ascii="宋体" w:hAnsi="宋体" w:eastAsia="宋体" w:cs="宋体"/>
                <w:sz w:val="24"/>
              </w:rPr>
              <w:t>3.关于百家争鸣放在战国时期，我还是存在疑问，之前课本中一直都是春秋战国时期百家争鸣，只放在战国时期，把孔子、老子思想单独处理，有些不顺畅。</w:t>
            </w:r>
            <w:r>
              <w:rPr>
                <w:rFonts w:ascii="宋体" w:hAnsi="宋体" w:eastAsia="宋体" w:cs="宋体"/>
                <w:sz w:val="24"/>
              </w:rPr>
              <w:br w:type="textWrapping"/>
            </w:r>
            <w:r>
              <w:rPr>
                <w:rFonts w:ascii="宋体" w:hAnsi="宋体" w:eastAsia="宋体" w:cs="宋体"/>
                <w:sz w:val="24"/>
              </w:rPr>
              <w:t>4.变法运动和百家争鸣处于同一时期，如何整合把背景放在一起处理?</w:t>
            </w:r>
            <w:r>
              <w:rPr>
                <w:rFonts w:ascii="宋体" w:hAnsi="宋体" w:eastAsia="宋体" w:cs="宋体"/>
                <w:sz w:val="24"/>
              </w:rPr>
              <w:br w:type="textWrapping"/>
            </w:r>
            <w:r>
              <w:rPr>
                <w:rFonts w:ascii="宋体" w:hAnsi="宋体" w:eastAsia="宋体" w:cs="宋体"/>
                <w:sz w:val="24"/>
              </w:rPr>
              <w:t>5.关于思想部分，每一位思想家的思想如果不用名言进行提炼核心思想，还有什么方法提炼核心思想？</w:t>
            </w:r>
            <w:r>
              <w:rPr>
                <w:rFonts w:hint="eastAsia" w:ascii="宋体" w:hAnsi="宋体" w:eastAsia="宋体" w:cs="宋体"/>
                <w:sz w:val="24"/>
              </w:rPr>
              <w:t>材料过少。</w:t>
            </w:r>
            <w:bookmarkStart w:id="0" w:name="_GoBack"/>
            <w:bookmarkEnd w:id="0"/>
          </w:p>
        </w:tc>
      </w:tr>
    </w:tbl>
    <w:p>
      <w:pPr>
        <w:spacing w:line="380" w:lineRule="exact"/>
        <w:rPr>
          <w:rFonts w:ascii="仿宋" w:hAnsi="仿宋" w:eastAsia="仿宋" w:cs="仿宋"/>
          <w:sz w:val="28"/>
          <w:szCs w:val="28"/>
        </w:rPr>
      </w:pPr>
    </w:p>
    <w:sectPr>
      <w:headerReference r:id="rId3" w:type="first"/>
      <w:pgSz w:w="11906" w:h="16838"/>
      <w:pgMar w:top="1043" w:right="1123" w:bottom="1043"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D18DB"/>
    <w:multiLevelType w:val="singleLevel"/>
    <w:tmpl w:val="86AD18DB"/>
    <w:lvl w:ilvl="0" w:tentative="0">
      <w:start w:val="1"/>
      <w:numFmt w:val="chineseCounting"/>
      <w:suff w:val="nothing"/>
      <w:lvlText w:val="（%1）"/>
      <w:lvlJc w:val="left"/>
      <w:rPr>
        <w:rFonts w:hint="eastAsia"/>
      </w:rPr>
    </w:lvl>
  </w:abstractNum>
  <w:abstractNum w:abstractNumId="1">
    <w:nsid w:val="CB823706"/>
    <w:multiLevelType w:val="singleLevel"/>
    <w:tmpl w:val="CB823706"/>
    <w:lvl w:ilvl="0" w:tentative="0">
      <w:start w:val="2"/>
      <w:numFmt w:val="decimal"/>
      <w:suff w:val="nothing"/>
      <w:lvlText w:val="（%1）"/>
      <w:lvlJc w:val="left"/>
    </w:lvl>
  </w:abstractNum>
  <w:abstractNum w:abstractNumId="2">
    <w:nsid w:val="DDEA47F8"/>
    <w:multiLevelType w:val="singleLevel"/>
    <w:tmpl w:val="DDEA47F8"/>
    <w:lvl w:ilvl="0" w:tentative="0">
      <w:start w:val="1"/>
      <w:numFmt w:val="chineseCounting"/>
      <w:suff w:val="nothing"/>
      <w:lvlText w:val="%1、"/>
      <w:lvlJc w:val="left"/>
      <w:rPr>
        <w:rFonts w:hint="eastAsia"/>
      </w:rPr>
    </w:lvl>
  </w:abstractNum>
  <w:abstractNum w:abstractNumId="3">
    <w:nsid w:val="0003F264"/>
    <w:multiLevelType w:val="singleLevel"/>
    <w:tmpl w:val="0003F264"/>
    <w:lvl w:ilvl="0" w:tentative="0">
      <w:start w:val="1"/>
      <w:numFmt w:val="decimal"/>
      <w:lvlText w:val="%1."/>
      <w:lvlJc w:val="left"/>
      <w:pPr>
        <w:tabs>
          <w:tab w:val="left" w:pos="312"/>
        </w:tabs>
      </w:pPr>
    </w:lvl>
  </w:abstractNum>
  <w:abstractNum w:abstractNumId="4">
    <w:nsid w:val="033721E5"/>
    <w:multiLevelType w:val="singleLevel"/>
    <w:tmpl w:val="033721E5"/>
    <w:lvl w:ilvl="0" w:tentative="0">
      <w:start w:val="1"/>
      <w:numFmt w:val="chineseCounting"/>
      <w:suff w:val="nothing"/>
      <w:lvlText w:val="%1、"/>
      <w:lvlJc w:val="left"/>
      <w:rPr>
        <w:rFonts w:hint="eastAsia"/>
      </w:rPr>
    </w:lvl>
  </w:abstractNum>
  <w:abstractNum w:abstractNumId="5">
    <w:nsid w:val="54B63633"/>
    <w:multiLevelType w:val="singleLevel"/>
    <w:tmpl w:val="54B63633"/>
    <w:lvl w:ilvl="0" w:tentative="0">
      <w:start w:val="1"/>
      <w:numFmt w:val="decimal"/>
      <w:suff w:val="nothing"/>
      <w:lvlText w:val="（%1）"/>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AxNmU1ZGU4ZmJiMDgwMWJlMmNhOTI1NDVhOTcifQ=="/>
    <w:docVar w:name="ksoschemedata" w:val="5a2b2d74-a6e5-45ab-a041-5bb1d7599bea"/>
  </w:docVars>
  <w:rsids>
    <w:rsidRoot w:val="001E37DF"/>
    <w:rsid w:val="001E37DF"/>
    <w:rsid w:val="007D2DD4"/>
    <w:rsid w:val="0086662C"/>
    <w:rsid w:val="02380538"/>
    <w:rsid w:val="026B203F"/>
    <w:rsid w:val="032651E3"/>
    <w:rsid w:val="05312161"/>
    <w:rsid w:val="05B6599A"/>
    <w:rsid w:val="05F477C7"/>
    <w:rsid w:val="09B20A9B"/>
    <w:rsid w:val="0B8D01C4"/>
    <w:rsid w:val="0BD04396"/>
    <w:rsid w:val="0EC95BB0"/>
    <w:rsid w:val="102679A6"/>
    <w:rsid w:val="10E014EA"/>
    <w:rsid w:val="12F702D9"/>
    <w:rsid w:val="13A43331"/>
    <w:rsid w:val="16AB07D7"/>
    <w:rsid w:val="190F6072"/>
    <w:rsid w:val="19C6097A"/>
    <w:rsid w:val="19D07728"/>
    <w:rsid w:val="1E44456E"/>
    <w:rsid w:val="1F15304A"/>
    <w:rsid w:val="1F575705"/>
    <w:rsid w:val="1F627350"/>
    <w:rsid w:val="22B07D59"/>
    <w:rsid w:val="22BD5ADC"/>
    <w:rsid w:val="2411012C"/>
    <w:rsid w:val="24CC1E1D"/>
    <w:rsid w:val="25576EB9"/>
    <w:rsid w:val="262932DD"/>
    <w:rsid w:val="268145D0"/>
    <w:rsid w:val="272E20EB"/>
    <w:rsid w:val="28213ABA"/>
    <w:rsid w:val="287A6F23"/>
    <w:rsid w:val="2AC52EC2"/>
    <w:rsid w:val="2AC97C60"/>
    <w:rsid w:val="2BA546CB"/>
    <w:rsid w:val="2BB0766D"/>
    <w:rsid w:val="2C8A7C9F"/>
    <w:rsid w:val="2E9668CC"/>
    <w:rsid w:val="2F68200E"/>
    <w:rsid w:val="31C74C75"/>
    <w:rsid w:val="31C76654"/>
    <w:rsid w:val="34EA70FA"/>
    <w:rsid w:val="37063538"/>
    <w:rsid w:val="371F097F"/>
    <w:rsid w:val="373436AE"/>
    <w:rsid w:val="38C7367D"/>
    <w:rsid w:val="397D5F1E"/>
    <w:rsid w:val="3DA418FE"/>
    <w:rsid w:val="3FE86154"/>
    <w:rsid w:val="40470C1D"/>
    <w:rsid w:val="404E5510"/>
    <w:rsid w:val="40921068"/>
    <w:rsid w:val="40D3113A"/>
    <w:rsid w:val="418E1559"/>
    <w:rsid w:val="41AD231F"/>
    <w:rsid w:val="42726F4D"/>
    <w:rsid w:val="456A607D"/>
    <w:rsid w:val="45841724"/>
    <w:rsid w:val="47AA490B"/>
    <w:rsid w:val="49E65114"/>
    <w:rsid w:val="4A711B38"/>
    <w:rsid w:val="4AAD6170"/>
    <w:rsid w:val="4C2474B3"/>
    <w:rsid w:val="4C286E73"/>
    <w:rsid w:val="4E8C0002"/>
    <w:rsid w:val="4FAA4B3A"/>
    <w:rsid w:val="5091661F"/>
    <w:rsid w:val="51812FCB"/>
    <w:rsid w:val="51FF6C5C"/>
    <w:rsid w:val="52B820E8"/>
    <w:rsid w:val="5343378A"/>
    <w:rsid w:val="547019E4"/>
    <w:rsid w:val="551E0ECF"/>
    <w:rsid w:val="58986AA3"/>
    <w:rsid w:val="598F4665"/>
    <w:rsid w:val="5B0B4E5B"/>
    <w:rsid w:val="5B5A3A6D"/>
    <w:rsid w:val="5D985224"/>
    <w:rsid w:val="5E7F0F95"/>
    <w:rsid w:val="600B1DEA"/>
    <w:rsid w:val="6090153C"/>
    <w:rsid w:val="60A54C5A"/>
    <w:rsid w:val="628E768F"/>
    <w:rsid w:val="63F742FF"/>
    <w:rsid w:val="64266A20"/>
    <w:rsid w:val="64C162EB"/>
    <w:rsid w:val="652E2B84"/>
    <w:rsid w:val="66483315"/>
    <w:rsid w:val="666508D9"/>
    <w:rsid w:val="69855FA4"/>
    <w:rsid w:val="6D1E47DA"/>
    <w:rsid w:val="6ECF39CF"/>
    <w:rsid w:val="725E4260"/>
    <w:rsid w:val="734A1A75"/>
    <w:rsid w:val="737001DA"/>
    <w:rsid w:val="738C4376"/>
    <w:rsid w:val="74C97B1A"/>
    <w:rsid w:val="763923BE"/>
    <w:rsid w:val="77CB0C0F"/>
    <w:rsid w:val="78C60623"/>
    <w:rsid w:val="796A4243"/>
    <w:rsid w:val="79BA65C3"/>
    <w:rsid w:val="7A5C140C"/>
    <w:rsid w:val="7BEC4794"/>
    <w:rsid w:val="7CB76EAA"/>
    <w:rsid w:val="7E245502"/>
    <w:rsid w:val="7E3B0A47"/>
    <w:rsid w:val="7F64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6</Pages>
  <Words>4233</Words>
  <Characters>4318</Characters>
  <DocSecurity>0</DocSecurity>
  <Lines>31</Lines>
  <Paragraphs>8</Paragraphs>
  <ScaleCrop>false</ScaleCrop>
  <LinksUpToDate>false</LinksUpToDate>
  <CharactersWithSpaces>4335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2021-08-13T13:29:00Z</dcterms:created>
  <dcterms:modified xsi:type="dcterms:W3CDTF">2023-01-03T08:01:24Z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C67FDC1E87434C19AD32B43F20779EBD</vt:lpwstr>
  </property>
</Properties>
</file>