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FA" w:rsidRDefault="00B20EC0">
      <w:pPr>
        <w:spacing w:line="360" w:lineRule="auto"/>
        <w:jc w:val="center"/>
        <w:rPr>
          <w:rFonts w:ascii="宋体" w:eastAsia="宋体" w:hAnsi="宋体" w:cs="宋体"/>
          <w:b/>
          <w:kern w:val="0"/>
          <w:szCs w:val="21"/>
        </w:rPr>
      </w:pPr>
      <w:r>
        <w:rPr>
          <w:rFonts w:ascii="方正隶变简体" w:eastAsia="方正隶变简体" w:hint="eastAsia"/>
          <w:b/>
          <w:sz w:val="44"/>
          <w:szCs w:val="44"/>
        </w:rPr>
        <w:t>第</w:t>
      </w:r>
      <w:r>
        <w:rPr>
          <w:rFonts w:ascii="方正隶变简体" w:eastAsia="方正隶变简体" w:hint="eastAsia"/>
          <w:b/>
          <w:sz w:val="44"/>
          <w:szCs w:val="44"/>
        </w:rPr>
        <w:t>1</w:t>
      </w:r>
      <w:r>
        <w:rPr>
          <w:rFonts w:ascii="方正隶变简体" w:eastAsia="方正隶变简体" w:hint="eastAsia"/>
          <w:b/>
          <w:sz w:val="44"/>
          <w:szCs w:val="44"/>
        </w:rPr>
        <w:t>课</w:t>
      </w:r>
      <w:r>
        <w:rPr>
          <w:rFonts w:ascii="方正隶变简体" w:eastAsia="方正隶变简体" w:hint="eastAsia"/>
          <w:b/>
          <w:sz w:val="44"/>
          <w:szCs w:val="44"/>
        </w:rPr>
        <w:t xml:space="preserve"> </w:t>
      </w:r>
      <w:r>
        <w:rPr>
          <w:rFonts w:ascii="方正隶变简体" w:eastAsia="方正隶变简体" w:hint="eastAsia"/>
          <w:b/>
          <w:sz w:val="44"/>
          <w:szCs w:val="44"/>
        </w:rPr>
        <w:t>文明的产生与早期发展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bookmarkStart w:id="0" w:name="_GoBack"/>
      <w:r>
        <w:rPr>
          <w:rFonts w:ascii="宋体" w:eastAsia="宋体" w:hAnsi="宋体" w:cs="宋体"/>
          <w:b/>
          <w:kern w:val="0"/>
          <w:szCs w:val="21"/>
        </w:rPr>
        <w:t>一、人类文明的产生</w:t>
      </w:r>
    </w:p>
    <w:p w:rsidR="002552FA" w:rsidRDefault="00B20EC0" w:rsidP="000D7ED9">
      <w:pPr>
        <w:adjustRightInd w:val="0"/>
        <w:spacing w:line="400" w:lineRule="exact"/>
        <w:ind w:firstLineChars="200" w:firstLine="420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（一）</w:t>
      </w:r>
      <w:r>
        <w:rPr>
          <w:rFonts w:hint="eastAsia"/>
          <w:b/>
          <w:bCs/>
          <w:szCs w:val="21"/>
        </w:rPr>
        <w:t>前提：从采集狩猎到农耕畜牧</w:t>
      </w:r>
      <w:r>
        <w:rPr>
          <w:rFonts w:ascii="黑体" w:eastAsia="黑体" w:hAnsi="黑体" w:hint="eastAsia"/>
          <w:b/>
          <w:szCs w:val="21"/>
        </w:rPr>
        <w:t>—第一次社会大分工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kern w:val="0"/>
          <w:szCs w:val="21"/>
        </w:rPr>
        <w:t>、采集渔猎：</w:t>
      </w:r>
      <w:r>
        <w:rPr>
          <w:rFonts w:ascii="宋体" w:eastAsia="宋体" w:hAnsi="宋体" w:cs="宋体" w:hint="eastAsia"/>
          <w:kern w:val="0"/>
          <w:szCs w:val="21"/>
        </w:rPr>
        <w:t>原始社会时期，生产力水平低下，人类主要依靠采集和渔猎为主，没有私有财产和阶级。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kern w:val="0"/>
          <w:szCs w:val="21"/>
        </w:rPr>
        <w:t>、农业和畜牧业的产生</w:t>
      </w:r>
      <w:r>
        <w:rPr>
          <w:rFonts w:ascii="宋体" w:eastAsia="宋体" w:hAnsi="宋体" w:cs="宋体" w:hint="eastAsia"/>
          <w:kern w:val="0"/>
          <w:szCs w:val="21"/>
        </w:rPr>
        <w:t>——</w:t>
      </w:r>
      <w:r>
        <w:rPr>
          <w:rFonts w:ascii="楷体" w:eastAsia="楷体" w:hAnsi="楷体" w:cs="宋体" w:hint="eastAsia"/>
          <w:b/>
          <w:kern w:val="0"/>
          <w:sz w:val="24"/>
          <w:szCs w:val="24"/>
        </w:rPr>
        <w:t>人类迈向文明的前提</w:t>
      </w:r>
    </w:p>
    <w:tbl>
      <w:tblPr>
        <w:tblStyle w:val="a9"/>
        <w:tblW w:w="6586" w:type="dxa"/>
        <w:tblInd w:w="664" w:type="dxa"/>
        <w:tblLayout w:type="fixed"/>
        <w:tblLook w:val="04A0" w:firstRow="1" w:lastRow="0" w:firstColumn="1" w:lastColumn="0" w:noHBand="0" w:noVBand="1"/>
      </w:tblPr>
      <w:tblGrid>
        <w:gridCol w:w="1452"/>
        <w:gridCol w:w="3824"/>
        <w:gridCol w:w="1310"/>
      </w:tblGrid>
      <w:tr w:rsidR="002552FA" w:rsidTr="000D7ED9">
        <w:trPr>
          <w:trHeight w:val="26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地区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农业</w:t>
            </w:r>
          </w:p>
        </w:tc>
        <w:tc>
          <w:tcPr>
            <w:tcW w:w="1310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畜牧业</w:t>
            </w:r>
          </w:p>
        </w:tc>
      </w:tr>
      <w:tr w:rsidR="002552FA" w:rsidRPr="000D7ED9" w:rsidTr="000D7ED9">
        <w:trPr>
          <w:trHeight w:val="25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西亚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最早培植大麦、小麦和豆类作物</w:t>
            </w:r>
          </w:p>
        </w:tc>
        <w:tc>
          <w:tcPr>
            <w:tcW w:w="1310" w:type="dxa"/>
            <w:vMerge w:val="restart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驯养了羊、猪和牛等动物</w:t>
            </w:r>
          </w:p>
        </w:tc>
      </w:tr>
      <w:tr w:rsidR="002552FA" w:rsidTr="000D7ED9">
        <w:trPr>
          <w:trHeight w:val="25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南亚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培育芋头</w:t>
            </w:r>
          </w:p>
        </w:tc>
        <w:tc>
          <w:tcPr>
            <w:tcW w:w="1310" w:type="dxa"/>
            <w:vMerge/>
            <w:vAlign w:val="center"/>
          </w:tcPr>
          <w:p w:rsidR="002552FA" w:rsidRDefault="002552FA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52FA" w:rsidTr="000D7ED9">
        <w:trPr>
          <w:trHeight w:val="26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中国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培育水稻和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粟</w:t>
            </w:r>
            <w:proofErr w:type="gramEnd"/>
          </w:p>
        </w:tc>
        <w:tc>
          <w:tcPr>
            <w:tcW w:w="1310" w:type="dxa"/>
            <w:vMerge/>
            <w:vAlign w:val="center"/>
          </w:tcPr>
          <w:p w:rsidR="002552FA" w:rsidRDefault="002552FA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52FA" w:rsidTr="000D7ED9">
        <w:trPr>
          <w:trHeight w:val="269"/>
        </w:trPr>
        <w:tc>
          <w:tcPr>
            <w:tcW w:w="1452" w:type="dxa"/>
            <w:vAlign w:val="center"/>
          </w:tcPr>
          <w:p w:rsidR="002552FA" w:rsidRDefault="00B20EC0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中南美洲</w:t>
            </w:r>
          </w:p>
        </w:tc>
        <w:tc>
          <w:tcPr>
            <w:tcW w:w="3824" w:type="dxa"/>
            <w:vAlign w:val="center"/>
          </w:tcPr>
          <w:p w:rsidR="002552FA" w:rsidRDefault="00B20EC0">
            <w:pPr>
              <w:adjustRightInd w:val="0"/>
              <w:spacing w:line="400" w:lineRule="exact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培育玉米和南瓜等</w:t>
            </w:r>
          </w:p>
        </w:tc>
        <w:tc>
          <w:tcPr>
            <w:tcW w:w="1310" w:type="dxa"/>
            <w:vMerge/>
            <w:vAlign w:val="center"/>
          </w:tcPr>
          <w:p w:rsidR="002552FA" w:rsidRDefault="002552FA">
            <w:pPr>
              <w:adjustRightInd w:val="0"/>
              <w:spacing w:line="40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3</w:t>
      </w:r>
      <w:r>
        <w:rPr>
          <w:rFonts w:ascii="宋体" w:eastAsia="宋体" w:hAnsi="宋体" w:cs="宋体" w:hint="eastAsia"/>
          <w:b/>
          <w:kern w:val="0"/>
          <w:szCs w:val="21"/>
        </w:rPr>
        <w:t>、农业和畜牧业的产生的影响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）人类从食物的采集者变成了食物的生产者；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）出现了农业和手工业的分工；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）不同地区的产品互通有无，促进了交换和贸易的产生；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）一部分人脱离社会生产活动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二从事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专门的管理和文化创造工作；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）农耕生产需要人们定居生活，一些较大的居住点逐渐发展成为早期的城市。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（二）基本标志：阶级的产生、国家的形成和文字的出现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、私有制（</w:t>
      </w:r>
      <w:r>
        <w:rPr>
          <w:rFonts w:ascii="楷体" w:eastAsia="楷体" w:hAnsi="楷体" w:cs="宋体" w:hint="eastAsia"/>
          <w:b/>
          <w:kern w:val="0"/>
          <w:szCs w:val="21"/>
        </w:rPr>
        <w:t>是人类社会不平等的起源</w:t>
      </w:r>
      <w:r>
        <w:rPr>
          <w:rFonts w:ascii="宋体" w:eastAsia="宋体" w:hAnsi="宋体" w:cs="宋体" w:hint="eastAsia"/>
          <w:kern w:val="0"/>
          <w:szCs w:val="21"/>
        </w:rPr>
        <w:t>）和阶级的产生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）条件：</w:t>
      </w:r>
      <w:r>
        <w:rPr>
          <w:rFonts w:ascii="宋体" w:eastAsia="宋体" w:hAnsi="宋体" w:cs="宋体" w:hint="eastAsia"/>
          <w:kern w:val="0"/>
          <w:szCs w:val="21"/>
        </w:rPr>
        <w:t>社会分工的发展和劳动生产率的提高，使人类有了剩余产品；部落首领利用职权把一部分公共产品据为己有，私有制产生。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>表现：社会分化成统治者和被统治者两大阶级；贫富差别日益明显；部落战争中，被征服者成为征服者的奴隶，奴隶反抗奴隶主的斗争时有发生。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kern w:val="0"/>
          <w:szCs w:val="21"/>
        </w:rPr>
        <w:t>、国家的形成：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）原因：在阶级矛盾和部落战争的双重作用下，政府、军队、监狱等强制机关逐渐出现，国家开始形成。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）影响：原来的部落首领，演变为阶级社会中国家的统治者，人类由此进入奴隶社会。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、文字的出现：由于记事和管理的需要，文字出现了。</w:t>
      </w:r>
    </w:p>
    <w:bookmarkEnd w:id="0"/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27305</wp:posOffset>
            </wp:positionV>
            <wp:extent cx="4010025" cy="11112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0D7ED9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二</w:t>
      </w:r>
      <w:r>
        <w:rPr>
          <w:rFonts w:ascii="宋体" w:eastAsia="宋体" w:hAnsi="宋体" w:cs="宋体"/>
          <w:b/>
          <w:kern w:val="0"/>
          <w:szCs w:val="21"/>
        </w:rPr>
        <w:t>、</w:t>
      </w:r>
      <w:r>
        <w:rPr>
          <w:rFonts w:ascii="宋体" w:eastAsia="宋体" w:hAnsi="宋体" w:cs="宋体" w:hint="eastAsia"/>
          <w:b/>
          <w:kern w:val="0"/>
          <w:szCs w:val="21"/>
        </w:rPr>
        <w:t>古代文明的多元特点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（一）概括：</w:t>
      </w:r>
    </w:p>
    <w:p w:rsidR="002552FA" w:rsidRDefault="002552FA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1</w:t>
      </w:r>
      <w:r>
        <w:rPr>
          <w:rFonts w:ascii="宋体" w:eastAsia="宋体" w:hAnsi="宋体" w:cs="宋体" w:hint="eastAsia"/>
          <w:kern w:val="0"/>
          <w:szCs w:val="21"/>
        </w:rPr>
        <w:t>、地区：</w:t>
      </w:r>
      <w:r>
        <w:rPr>
          <w:rFonts w:asciiTheme="minorEastAsia" w:hAnsiTheme="minorEastAsia"/>
          <w:szCs w:val="21"/>
        </w:rPr>
        <w:t>世界早期文明分布于西亚的两河流域、北非的尼罗河流域、南亚的印度河和恒河流域、中国的黄河和长江流域，以及欧洲巴尔干半岛南部和爱琴海地区。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、共性：</w:t>
      </w:r>
    </w:p>
    <w:p w:rsidR="002552FA" w:rsidRDefault="00B20EC0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奴隶制文明共性是奴隶主占有生产资料，把持国家权力</w:t>
      </w:r>
      <w:r>
        <w:rPr>
          <w:rFonts w:asciiTheme="minorEastAsia" w:hAnsiTheme="minorEastAsia"/>
          <w:szCs w:val="21"/>
        </w:rPr>
        <w:t>,</w:t>
      </w:r>
      <w:r>
        <w:rPr>
          <w:rFonts w:asciiTheme="minorEastAsia" w:hAnsiTheme="minorEastAsia"/>
          <w:szCs w:val="21"/>
        </w:rPr>
        <w:t>剥削奴隶和平民。</w:t>
      </w:r>
    </w:p>
    <w:p w:rsidR="002552FA" w:rsidRDefault="00B20EC0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由于生产力发展水平和交通条件的限制，古代各个文明基本独立发展，表现出明显的多元特征。</w:t>
      </w:r>
    </w:p>
    <w:p w:rsidR="002552FA" w:rsidRDefault="00B20EC0">
      <w:pPr>
        <w:adjustRightInd w:val="0"/>
        <w:spacing w:line="400" w:lineRule="exact"/>
        <w:ind w:firstLineChars="200" w:firstLine="422"/>
        <w:jc w:val="left"/>
        <w:textAlignment w:val="baseline"/>
        <w:rPr>
          <w:rFonts w:ascii="楷体" w:eastAsia="楷体" w:hAnsi="楷体" w:cs="楷体"/>
          <w:kern w:val="0"/>
          <w:szCs w:val="21"/>
        </w:rPr>
      </w:pPr>
      <w:r>
        <w:rPr>
          <w:rFonts w:ascii="楷体" w:eastAsia="楷体" w:hAnsi="楷体" w:cs="楷体" w:hint="eastAsia"/>
          <w:b/>
          <w:bCs/>
          <w:kern w:val="0"/>
          <w:szCs w:val="21"/>
        </w:rPr>
        <w:t>知识延伸：</w:t>
      </w:r>
      <w:r>
        <w:rPr>
          <w:rFonts w:ascii="楷体" w:eastAsia="楷体" w:hAnsi="楷体" w:cs="楷体" w:hint="eastAsia"/>
          <w:kern w:val="0"/>
          <w:szCs w:val="21"/>
        </w:rPr>
        <w:t>古代文明具有统一性：最初文明大多分布在北半球温带地区，多邻近大河流域，地势平坦、土壤肥沃，较适合农业的发展。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楷体" w:eastAsia="楷体" w:hAnsi="楷体" w:cs="楷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（二）多元的古代文明</w:t>
      </w:r>
      <w:r>
        <w:rPr>
          <w:rFonts w:ascii="楷体" w:eastAsia="楷体" w:hAnsi="楷体" w:cs="楷体" w:hint="eastAsia"/>
          <w:b/>
          <w:bCs/>
          <w:kern w:val="0"/>
          <w:szCs w:val="21"/>
        </w:rPr>
        <w:t>（影响因素：地理环境、自然资源、生产方式、社会制度等）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、文明曙光：两河文明之苏美尔、古巴比伦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）兴起条件：大部分地区干旱少雨，幼发拉底河和底格里斯河提供充足的水源。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）兴起过程：两河流域文明产生于公元前</w:t>
      </w:r>
      <w:r>
        <w:rPr>
          <w:rFonts w:ascii="宋体" w:eastAsia="宋体" w:hAnsi="宋体" w:cs="宋体" w:hint="eastAsia"/>
          <w:kern w:val="0"/>
          <w:szCs w:val="21"/>
        </w:rPr>
        <w:t>3500</w:t>
      </w:r>
      <w:r>
        <w:rPr>
          <w:rFonts w:ascii="宋体" w:eastAsia="宋体" w:hAnsi="宋体" w:cs="宋体" w:hint="eastAsia"/>
          <w:kern w:val="0"/>
          <w:szCs w:val="21"/>
        </w:rPr>
        <w:t>年左右；约公元前</w:t>
      </w:r>
      <w:r>
        <w:rPr>
          <w:rFonts w:ascii="宋体" w:eastAsia="宋体" w:hAnsi="宋体" w:cs="宋体" w:hint="eastAsia"/>
          <w:kern w:val="0"/>
          <w:szCs w:val="21"/>
        </w:rPr>
        <w:t>2900</w:t>
      </w:r>
      <w:r>
        <w:rPr>
          <w:rFonts w:ascii="宋体" w:eastAsia="宋体" w:hAnsi="宋体" w:cs="宋体" w:hint="eastAsia"/>
          <w:kern w:val="0"/>
          <w:szCs w:val="21"/>
        </w:rPr>
        <w:t>年，苏美尔地区出现一系列城市国家。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）古巴比伦王国：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①</w:t>
      </w:r>
      <w:r>
        <w:rPr>
          <w:rFonts w:ascii="宋体" w:eastAsia="宋体" w:hAnsi="宋体" w:cs="宋体" w:hint="eastAsia"/>
          <w:kern w:val="0"/>
          <w:szCs w:val="21"/>
        </w:rPr>
        <w:t>政治：实行君主专制制度，国王是最高统治者，下有各类官员管理政务和军务；城市成为服从国王命令、向宫廷纳贡的地方行政单位。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②</w:t>
      </w:r>
      <w:r>
        <w:rPr>
          <w:rFonts w:ascii="宋体" w:eastAsia="宋体" w:hAnsi="宋体" w:cs="宋体" w:hint="eastAsia"/>
          <w:kern w:val="0"/>
          <w:szCs w:val="21"/>
        </w:rPr>
        <w:t>法律：颁布了世界上现存最早的较为完整的成文法典——《汉谟拉比法典》，涉及古巴比伦王国的社会结构，婚姻，土地租赁和借贷等多方面，保护私有财产，宣扬君权神授，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维护奴隶主贵族阶级的利益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③</w:t>
      </w:r>
      <w:r>
        <w:rPr>
          <w:rFonts w:ascii="宋体" w:eastAsia="宋体" w:hAnsi="宋体" w:cs="宋体" w:hint="eastAsia"/>
          <w:kern w:val="0"/>
          <w:szCs w:val="21"/>
        </w:rPr>
        <w:t>文化：世界上最古老的文字——楔形文字；世纪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诶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上目前所知最早的史诗——《吉尔伽美什》；洪水和方舟传说；苏美尔人发明了</w:t>
      </w:r>
      <w:r>
        <w:rPr>
          <w:rFonts w:ascii="宋体" w:eastAsia="宋体" w:hAnsi="宋体" w:cs="宋体" w:hint="eastAsia"/>
          <w:kern w:val="0"/>
          <w:szCs w:val="21"/>
        </w:rPr>
        <w:t>60</w:t>
      </w:r>
      <w:r>
        <w:rPr>
          <w:rFonts w:ascii="宋体" w:eastAsia="宋体" w:hAnsi="宋体" w:cs="宋体" w:hint="eastAsia"/>
          <w:kern w:val="0"/>
          <w:szCs w:val="21"/>
        </w:rPr>
        <w:t>进制，用于测量土地、计算粮食产量和人工。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、法老国度：尼罗河文明之古埃及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）兴起条</w:t>
      </w:r>
      <w:r>
        <w:rPr>
          <w:rFonts w:ascii="宋体" w:eastAsia="宋体" w:hAnsi="宋体" w:cs="宋体" w:hint="eastAsia"/>
          <w:kern w:val="0"/>
          <w:szCs w:val="21"/>
        </w:rPr>
        <w:t>件：干旱地区，尼罗河定期泛滥，利于农业发展；提供了连通上下埃及的交通条件。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）政治：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①公元前</w:t>
      </w:r>
      <w:r>
        <w:rPr>
          <w:rFonts w:ascii="宋体" w:eastAsia="宋体" w:hAnsi="宋体" w:cs="宋体" w:hint="eastAsia"/>
          <w:kern w:val="0"/>
          <w:szCs w:val="21"/>
        </w:rPr>
        <w:t>3500</w:t>
      </w:r>
      <w:r>
        <w:rPr>
          <w:rFonts w:ascii="宋体" w:eastAsia="宋体" w:hAnsi="宋体" w:cs="宋体" w:hint="eastAsia"/>
          <w:kern w:val="0"/>
          <w:szCs w:val="21"/>
        </w:rPr>
        <w:t>年左右，埃及文明兴起，公元前</w:t>
      </w:r>
      <w:r>
        <w:rPr>
          <w:rFonts w:ascii="宋体" w:eastAsia="宋体" w:hAnsi="宋体" w:cs="宋体" w:hint="eastAsia"/>
          <w:kern w:val="0"/>
          <w:szCs w:val="21"/>
        </w:rPr>
        <w:t>3100</w:t>
      </w:r>
      <w:r>
        <w:rPr>
          <w:rFonts w:ascii="宋体" w:eastAsia="宋体" w:hAnsi="宋体" w:cs="宋体" w:hint="eastAsia"/>
          <w:kern w:val="0"/>
          <w:szCs w:val="21"/>
        </w:rPr>
        <w:t>年左右，埃及初步实现统一，建立起比较完善的官僚系统。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②法老具有至上权威，被视为神在人间的代表，掌握着政治、经济和军事等最重要的权力。法老之下，设有官员分别处理政务和地方事务。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）文化：有着丰富多彩的神话和文学故事；有着古老的文字——象形文字（几乎与楔形文字一样古老）；制定世界上第一部太阳历；有金字塔（</w:t>
      </w:r>
      <w:r>
        <w:rPr>
          <w:rFonts w:ascii="楷体" w:eastAsia="楷体" w:hAnsi="楷体" w:cs="楷体" w:hint="eastAsia"/>
          <w:b/>
          <w:bCs/>
          <w:kern w:val="0"/>
          <w:szCs w:val="21"/>
        </w:rPr>
        <w:t>不仅体现了法老的至上权威，而且证明了埃及人在建筑和数学方面都达到了较高水平</w:t>
      </w:r>
      <w:r>
        <w:rPr>
          <w:rFonts w:ascii="宋体" w:eastAsia="宋体" w:hAnsi="宋体" w:cs="宋体" w:hint="eastAsia"/>
          <w:kern w:val="0"/>
          <w:szCs w:val="21"/>
        </w:rPr>
        <w:t>）的代表性建筑物；有莎草纸主要书写材料。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3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、失落世界：印度河文明之古印度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）自然：古印度是指喜马拉雅山以南的整个南亚次大陆，南亚印度河和恒河流域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。印度河流域有大平原。公元前</w:t>
      </w:r>
      <w:r>
        <w:rPr>
          <w:rFonts w:ascii="宋体" w:eastAsia="宋体" w:hAnsi="宋体" w:cs="宋体" w:hint="eastAsia"/>
          <w:kern w:val="0"/>
          <w:szCs w:val="21"/>
        </w:rPr>
        <w:t>9</w:t>
      </w:r>
      <w:r>
        <w:rPr>
          <w:rFonts w:ascii="宋体" w:eastAsia="宋体" w:hAnsi="宋体" w:cs="宋体" w:hint="eastAsia"/>
          <w:kern w:val="0"/>
          <w:szCs w:val="21"/>
        </w:rPr>
        <w:t>世纪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恒河中游开始得到迅猛发展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取代印度河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成为印度古代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 w:rsidRPr="00F76A81">
        <w:rPr>
          <w:rFonts w:ascii="宋体" w:eastAsia="宋体" w:hAnsi="宋体" w:cs="宋体" w:hint="eastAsia"/>
          <w:b/>
          <w:kern w:val="0"/>
          <w:szCs w:val="21"/>
        </w:rPr>
        <w:lastRenderedPageBreak/>
        <w:t>问题</w:t>
      </w:r>
      <w:proofErr w:type="gramStart"/>
      <w:r w:rsidRPr="00F76A81">
        <w:rPr>
          <w:rFonts w:ascii="宋体" w:eastAsia="宋体" w:hAnsi="宋体" w:cs="宋体" w:hint="eastAsia"/>
          <w:b/>
          <w:kern w:val="0"/>
          <w:szCs w:val="21"/>
        </w:rPr>
        <w:t>一</w:t>
      </w:r>
      <w:proofErr w:type="gramEnd"/>
      <w:r w:rsidRPr="00F76A81">
        <w:rPr>
          <w:rFonts w:ascii="宋体" w:eastAsia="宋体" w:hAnsi="宋体" w:cs="宋体" w:hint="eastAsia"/>
          <w:b/>
          <w:kern w:val="0"/>
          <w:szCs w:val="21"/>
        </w:rPr>
        <w:t>：从地理位置的角度，指出早期文明有何</w:t>
      </w:r>
      <w:r w:rsidRPr="00F76A81"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>分布特点</w:t>
      </w:r>
      <w:r w:rsidRPr="00F76A81">
        <w:rPr>
          <w:rFonts w:ascii="宋体" w:eastAsia="宋体" w:hAnsi="宋体" w:cs="宋体" w:hint="eastAsia"/>
          <w:b/>
          <w:kern w:val="0"/>
          <w:szCs w:val="21"/>
        </w:rPr>
        <w:t>。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①主要位于北半球中纬度地区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②大多位于大河流域两岸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③文明之间相对孤立、区域分散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b/>
          <w:kern w:val="0"/>
          <w:szCs w:val="21"/>
        </w:rPr>
      </w:pPr>
      <w:r w:rsidRPr="00F76A81">
        <w:rPr>
          <w:rFonts w:ascii="宋体" w:eastAsia="宋体" w:hAnsi="宋体" w:cs="宋体" w:hint="eastAsia"/>
          <w:b/>
          <w:kern w:val="0"/>
          <w:szCs w:val="21"/>
        </w:rPr>
        <w:t>问题二：从时间的角度，指出早期文明有何特点，又可以分为哪些类型？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①起源时间不一，有先后顺序</w:t>
      </w:r>
    </w:p>
    <w:p w:rsidR="00F76A81" w:rsidRPr="00F76A81" w:rsidRDefault="00F76A81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F76A81">
        <w:rPr>
          <w:rFonts w:ascii="宋体" w:eastAsia="宋体" w:hAnsi="宋体" w:cs="宋体" w:hint="eastAsia"/>
          <w:kern w:val="0"/>
          <w:szCs w:val="21"/>
        </w:rPr>
        <w:t>文明类型：海洋文明、大河文明（农耕文明）</w:t>
      </w:r>
    </w:p>
    <w:p w:rsidR="002552FA" w:rsidRPr="00F76A81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 w:rsidP="00F76A81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B20EC0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政治、经济、文化的重心。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）兴起：随着铁器时代（继青铜时代之后的又一个时代，以冶铁和制造铁器为标志）的到来、生产工具的进步，恒河流域逐步得到开发。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）过程：公元前</w:t>
      </w: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千纪，古代印度文明诞生于印度河流域的大平原上；公元前</w:t>
      </w:r>
      <w:r>
        <w:rPr>
          <w:rFonts w:ascii="宋体" w:eastAsia="宋体" w:hAnsi="宋体" w:cs="宋体" w:hint="eastAsia"/>
          <w:kern w:val="0"/>
          <w:szCs w:val="21"/>
        </w:rPr>
        <w:t>6</w:t>
      </w:r>
      <w:r>
        <w:rPr>
          <w:rFonts w:ascii="宋体" w:eastAsia="宋体" w:hAnsi="宋体" w:cs="宋体" w:hint="eastAsia"/>
          <w:kern w:val="0"/>
          <w:szCs w:val="21"/>
        </w:rPr>
        <w:t>世纪，恒河流域形成一系列国家。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）政治——种姓制度——</w:t>
      </w:r>
      <w:r>
        <w:rPr>
          <w:rFonts w:ascii="黑体" w:eastAsia="黑体" w:hAnsi="黑体" w:hint="eastAsia"/>
          <w:b/>
          <w:szCs w:val="21"/>
        </w:rPr>
        <w:t>曾在印度、孟加拉国、斯里兰卡等国普遍存在的一种以血统论为基础的社会体系，其中以印度最为严重。</w:t>
      </w:r>
      <w:proofErr w:type="gramStart"/>
      <w:r>
        <w:rPr>
          <w:rFonts w:ascii="黑体" w:eastAsia="黑体" w:hAnsi="黑体" w:hint="eastAsia"/>
          <w:b/>
          <w:szCs w:val="21"/>
        </w:rPr>
        <w:t>又称贱籍</w:t>
      </w:r>
      <w:proofErr w:type="gramEnd"/>
      <w:r>
        <w:rPr>
          <w:rFonts w:ascii="黑体" w:eastAsia="黑体" w:hAnsi="黑体" w:hint="eastAsia"/>
          <w:b/>
          <w:szCs w:val="21"/>
        </w:rPr>
        <w:t>制度、印度卡斯特体系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Calibri" w:eastAsia="宋体" w:hAnsi="Calibri" w:cs="Calibri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①</w:t>
      </w:r>
      <w:r>
        <w:rPr>
          <w:rFonts w:ascii="Calibri" w:eastAsia="宋体" w:hAnsi="Calibri" w:cs="Calibri" w:hint="eastAsia"/>
          <w:kern w:val="0"/>
          <w:szCs w:val="21"/>
        </w:rPr>
        <w:t>实质：维护奴隶主特权的一种等级制度；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Calibri" w:eastAsia="宋体" w:hAnsi="Calibri" w:cs="Calibri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②</w:t>
      </w:r>
      <w:r>
        <w:rPr>
          <w:rFonts w:ascii="Calibri" w:eastAsia="宋体" w:hAnsi="Calibri" w:cs="Calibri" w:hint="eastAsia"/>
          <w:kern w:val="0"/>
          <w:szCs w:val="21"/>
        </w:rPr>
        <w:t>特点：贵贱分明、职业世袭、法律地位不平等；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Calibri" w:eastAsia="宋体" w:hAnsi="Calibri" w:cs="Calibri"/>
          <w:kern w:val="0"/>
          <w:szCs w:val="21"/>
        </w:rPr>
      </w:pPr>
      <w:r>
        <w:rPr>
          <w:rFonts w:ascii="Calibri" w:eastAsia="宋体" w:hAnsi="Calibri" w:cs="Calibri"/>
          <w:kern w:val="0"/>
          <w:szCs w:val="21"/>
        </w:rPr>
        <w:t>③</w:t>
      </w:r>
      <w:r>
        <w:rPr>
          <w:rFonts w:ascii="宋体" w:eastAsia="宋体" w:hAnsi="宋体" w:cs="宋体" w:hint="eastAsia"/>
          <w:kern w:val="0"/>
          <w:szCs w:val="21"/>
        </w:rPr>
        <w:t>社会等级：婆罗门——主掌宗教祭祀；刹帝利——</w:t>
      </w:r>
      <w:r>
        <w:rPr>
          <w:rFonts w:ascii="宋体" w:eastAsia="宋体" w:hAnsi="宋体" w:cs="宋体" w:hint="eastAsia"/>
          <w:kern w:val="0"/>
          <w:szCs w:val="21"/>
        </w:rPr>
        <w:t>主要由以国王为首的武士集团构成，负责统治和保卫国家；吠舍——大多是普通劳动者，少部分是富有的商人；首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陀罗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——地位最低，主要由被征服居民构成，从事农业、畜牧业、捕鱼业和手工业，为前三等级服务；贱民——在四个种姓之外，被认为是“不可接触者”，处在社会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最</w:t>
      </w:r>
      <w:proofErr w:type="gramEnd"/>
      <w:r>
        <w:rPr>
          <w:rFonts w:ascii="Calibri" w:eastAsia="宋体" w:hAnsi="Calibri" w:cs="Calibri" w:hint="eastAsia"/>
          <w:kern w:val="0"/>
          <w:szCs w:val="21"/>
        </w:rPr>
        <w:t>底层。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④影响：积极影响：在经济文化落后的古代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使印度人产生安于现状的平和心态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有利于维持统治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维持社会安定。种姓制度对印度社会发展、民族文化、民族心理产生深刻的影响。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消极影响：种姓制度把印度人分为职业世袭、内部联姻和排斥人的社会集团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造成印度社会阶层的隔离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阻</w:t>
      </w:r>
      <w:r>
        <w:rPr>
          <w:rFonts w:ascii="宋体" w:eastAsia="宋体" w:hAnsi="宋体" w:cs="宋体" w:hint="eastAsia"/>
          <w:kern w:val="0"/>
          <w:szCs w:val="21"/>
        </w:rPr>
        <w:t>碍了社会成员的流动。使下层劳动群众备受压迫和歧视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对所从事的工作缺乏兴趣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缺乏进取心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缺乏民族凝聚力</w:t>
      </w:r>
      <w:r>
        <w:rPr>
          <w:rFonts w:ascii="宋体" w:eastAsia="宋体" w:hAnsi="宋体" w:cs="宋体" w:hint="eastAsia"/>
          <w:kern w:val="0"/>
          <w:szCs w:val="21"/>
        </w:rPr>
        <w:t>,</w:t>
      </w:r>
      <w:r>
        <w:rPr>
          <w:rFonts w:ascii="宋体" w:eastAsia="宋体" w:hAnsi="宋体" w:cs="宋体" w:hint="eastAsia"/>
          <w:kern w:val="0"/>
          <w:szCs w:val="21"/>
        </w:rPr>
        <w:t>延缓社会发展的进程。</w:t>
      </w:r>
    </w:p>
    <w:p w:rsidR="002552FA" w:rsidRDefault="00B20EC0">
      <w:pPr>
        <w:adjustRightInd w:val="0"/>
        <w:spacing w:line="400" w:lineRule="exact"/>
        <w:ind w:firstLineChars="200" w:firstLine="48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（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文化：佛教是印度的重要思想流派，对种姓制度形成了一定程度的冲击；《摩诃婆罗多》和《罗摩衍那》是世界上著名的史诗；创造了从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到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9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的数字，发明了“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0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”，提出了按位计值的方法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；在天文、历法、医学等领域取得了重要成就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2552FA" w:rsidRDefault="00B20EC0" w:rsidP="000D7ED9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4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、海上明珠：爱琴海文明之古希腊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、地理概括：古代希腊的中心区域是巴尔干半岛南部和爱琴海中的部分岛屿，多山少平原，陆上交通不便，不利于地区性大国的兴起。</w:t>
      </w:r>
      <w:r>
        <w:rPr>
          <w:rFonts w:ascii="楷体" w:eastAsia="楷体" w:hAnsi="楷体" w:hint="eastAsia"/>
          <w:b/>
          <w:szCs w:val="21"/>
        </w:rPr>
        <w:t>希腊则是以地小山多、海岸曲折，岛屿密布为其地理环境的特色。（</w:t>
      </w:r>
      <w:r>
        <w:rPr>
          <w:rFonts w:ascii="楷体" w:eastAsia="楷体" w:hAnsi="楷体"/>
          <w:b/>
          <w:szCs w:val="21"/>
        </w:rPr>
        <w:t>以海洋为依托，</w:t>
      </w:r>
      <w:r>
        <w:rPr>
          <w:rFonts w:ascii="楷体" w:eastAsia="楷体" w:hAnsi="楷体" w:hint="eastAsia"/>
          <w:b/>
          <w:szCs w:val="21"/>
        </w:rPr>
        <w:t>三面环海，</w:t>
      </w:r>
      <w:r>
        <w:rPr>
          <w:rFonts w:ascii="楷体" w:eastAsia="楷体" w:hAnsi="楷体"/>
          <w:b/>
          <w:szCs w:val="21"/>
        </w:rPr>
        <w:t>地少、山多、小岛多，彼此被分割在相对孤立的海岛和山谷里。</w:t>
      </w:r>
      <w:r>
        <w:rPr>
          <w:rFonts w:ascii="楷体" w:eastAsia="楷体" w:hAnsi="楷体" w:hint="eastAsia"/>
          <w:b/>
          <w:szCs w:val="21"/>
        </w:rPr>
        <w:t>）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、过程：公元前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世纪，克里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特文明和迈锡尼文明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诞生，公元前</w:t>
      </w:r>
      <w:r>
        <w:rPr>
          <w:rFonts w:ascii="宋体" w:eastAsia="宋体" w:hAnsi="宋体" w:cs="宋体" w:hint="eastAsia"/>
          <w:kern w:val="0"/>
          <w:szCs w:val="21"/>
        </w:rPr>
        <w:t>8</w:t>
      </w:r>
      <w:r>
        <w:rPr>
          <w:rFonts w:ascii="宋体" w:eastAsia="宋体" w:hAnsi="宋体" w:cs="宋体" w:hint="eastAsia"/>
          <w:kern w:val="0"/>
          <w:szCs w:val="21"/>
        </w:rPr>
        <w:t>—前</w:t>
      </w:r>
      <w:r>
        <w:rPr>
          <w:rFonts w:ascii="宋体" w:eastAsia="宋体" w:hAnsi="宋体" w:cs="宋体" w:hint="eastAsia"/>
          <w:kern w:val="0"/>
          <w:szCs w:val="21"/>
        </w:rPr>
        <w:t>6</w:t>
      </w:r>
      <w:r>
        <w:rPr>
          <w:rFonts w:ascii="宋体" w:eastAsia="宋体" w:hAnsi="宋体" w:cs="宋体" w:hint="eastAsia"/>
          <w:kern w:val="0"/>
          <w:szCs w:val="21"/>
        </w:rPr>
        <w:t>世纪，城邦逐渐发展起来。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楷体" w:eastAsia="楷体" w:hAnsi="楷体" w:cs="楷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、特征：小国寡民，公民直接参与国家管理。</w:t>
      </w:r>
      <w:r>
        <w:rPr>
          <w:rFonts w:ascii="楷体" w:eastAsia="楷体" w:hAnsi="楷体" w:cs="楷体" w:hint="eastAsia"/>
          <w:b/>
          <w:bCs/>
          <w:kern w:val="0"/>
          <w:szCs w:val="21"/>
        </w:rPr>
        <w:t>城邦公民：父母祖籍均属于本城邦，拥有一定财产、能自备武装服兵役的成年男子。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、代表性城邦：</w:t>
      </w:r>
      <w:r>
        <w:rPr>
          <w:rFonts w:ascii="Calibri" w:eastAsia="宋体" w:hAnsi="Calibri" w:cs="Calibri" w:hint="eastAsia"/>
          <w:kern w:val="0"/>
          <w:szCs w:val="21"/>
        </w:rPr>
        <w:t>（</w:t>
      </w:r>
      <w:r>
        <w:rPr>
          <w:rFonts w:ascii="Calibri" w:eastAsia="宋体" w:hAnsi="Calibri" w:cs="Calibri" w:hint="eastAsia"/>
          <w:kern w:val="0"/>
          <w:szCs w:val="21"/>
        </w:rPr>
        <w:t>1</w:t>
      </w:r>
      <w:r>
        <w:rPr>
          <w:rFonts w:ascii="Calibri" w:eastAsia="宋体" w:hAnsi="Calibri" w:cs="Calibri" w:hint="eastAsia"/>
          <w:kern w:val="0"/>
          <w:szCs w:val="21"/>
        </w:rPr>
        <w:t>）斯巴达：寡头政治的代表，城邦的权利掌握在国王、长老会议员、检察官等少数人手中；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）雅典：民主政治的典型，城邦公共权力由公民多数人的意志</w:t>
      </w:r>
      <w:r>
        <w:rPr>
          <w:rFonts w:ascii="宋体" w:eastAsia="宋体" w:hAnsi="宋体" w:cs="宋体" w:hint="eastAsia"/>
          <w:kern w:val="0"/>
          <w:szCs w:val="21"/>
        </w:rPr>
        <w:t>支配。</w:t>
      </w:r>
    </w:p>
    <w:p w:rsidR="002552FA" w:rsidRDefault="00B20EC0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5</w:t>
      </w:r>
      <w:r>
        <w:rPr>
          <w:rFonts w:ascii="宋体" w:eastAsia="宋体" w:hAnsi="宋体" w:cs="宋体" w:hint="eastAsia"/>
          <w:kern w:val="0"/>
          <w:szCs w:val="21"/>
        </w:rPr>
        <w:t>、文化：①神话、悲剧、喜剧等是世界文学的瑰宝，启迪了西方的文学创作和思想；②希罗多德首创“历史”一词，在西方被认为是“史学之父”；修昔底德成为政治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史传统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的奠基人；</w:t>
      </w:r>
      <w:r>
        <w:rPr>
          <w:rFonts w:ascii="黑体" w:eastAsia="黑体" w:hAnsi="黑体" w:hint="eastAsia"/>
          <w:b/>
          <w:szCs w:val="21"/>
        </w:rPr>
        <w:t>苏格拉底、柏拉图和亚里士多德奠定了西方哲学的基础。</w:t>
      </w: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ind w:firstLineChars="200" w:firstLine="420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p w:rsidR="002552FA" w:rsidRDefault="002552FA">
      <w:pPr>
        <w:adjustRightInd w:val="0"/>
        <w:spacing w:line="400" w:lineRule="exact"/>
        <w:jc w:val="left"/>
        <w:textAlignment w:val="baseline"/>
        <w:rPr>
          <w:rFonts w:ascii="宋体" w:eastAsia="宋体" w:hAnsi="宋体" w:cs="宋体"/>
          <w:kern w:val="0"/>
          <w:szCs w:val="21"/>
        </w:rPr>
      </w:pPr>
    </w:p>
    <w:sectPr w:rsidR="002552FA">
      <w:headerReference w:type="even" r:id="rId10"/>
      <w:footerReference w:type="default" r:id="rId11"/>
      <w:headerReference w:type="first" r:id="rId12"/>
      <w:pgSz w:w="11906" w:h="16838"/>
      <w:pgMar w:top="851" w:right="851" w:bottom="851" w:left="851" w:header="567" w:footer="567" w:gutter="0"/>
      <w:cols w:num="2" w:sep="1" w:space="720" w:equalWidth="0">
        <w:col w:w="8400" w:space="425"/>
        <w:col w:w="1379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EC0">
      <w:r>
        <w:separator/>
      </w:r>
    </w:p>
  </w:endnote>
  <w:endnote w:type="continuationSeparator" w:id="0">
    <w:p w:rsidR="00000000" w:rsidRDefault="00B2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隶变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645256"/>
    </w:sdtPr>
    <w:sdtEndPr/>
    <w:sdtContent>
      <w:sdt>
        <w:sdtPr>
          <w:id w:val="98381352"/>
        </w:sdtPr>
        <w:sdtEndPr/>
        <w:sdtContent>
          <w:p w:rsidR="002552FA" w:rsidRDefault="00B20EC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52FA" w:rsidRDefault="002552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EC0">
      <w:r>
        <w:separator/>
      </w:r>
    </w:p>
  </w:footnote>
  <w:footnote w:type="continuationSeparator" w:id="0">
    <w:p w:rsidR="00000000" w:rsidRDefault="00B2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FA" w:rsidRDefault="00B20EC0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1318" o:spid="_x0000_s1031" type="#_x0000_t136" style="position:absolute;left:0;text-align:left;margin-left:0;margin-top:0;width:180pt;height:49.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羿创魏碑&quot;;font-size:44pt" trim="t" fitpath="t" string="中都一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FA" w:rsidRDefault="00B20EC0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11317" o:spid="_x0000_s1030" type="#_x0000_t136" style="position:absolute;left:0;text-align:left;margin-left:0;margin-top:0;width:180pt;height:49.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羿创魏碑&quot;;font-size:44pt" trim="t" fitpath="t" string="中都一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FE7"/>
    <w:rsid w:val="00005A29"/>
    <w:rsid w:val="00024379"/>
    <w:rsid w:val="000248A4"/>
    <w:rsid w:val="00032259"/>
    <w:rsid w:val="00034731"/>
    <w:rsid w:val="00053165"/>
    <w:rsid w:val="00056409"/>
    <w:rsid w:val="000646AD"/>
    <w:rsid w:val="00071EE3"/>
    <w:rsid w:val="000845A3"/>
    <w:rsid w:val="00091493"/>
    <w:rsid w:val="00096884"/>
    <w:rsid w:val="000D710B"/>
    <w:rsid w:val="000D7ED9"/>
    <w:rsid w:val="000F77EF"/>
    <w:rsid w:val="00114C88"/>
    <w:rsid w:val="001205A8"/>
    <w:rsid w:val="00131E37"/>
    <w:rsid w:val="0014762F"/>
    <w:rsid w:val="00160419"/>
    <w:rsid w:val="00160EC0"/>
    <w:rsid w:val="001630FA"/>
    <w:rsid w:val="001700B3"/>
    <w:rsid w:val="001758FB"/>
    <w:rsid w:val="0018539D"/>
    <w:rsid w:val="00187CFA"/>
    <w:rsid w:val="00193BCB"/>
    <w:rsid w:val="00194A34"/>
    <w:rsid w:val="001A054D"/>
    <w:rsid w:val="001A27C4"/>
    <w:rsid w:val="002069C0"/>
    <w:rsid w:val="002114F1"/>
    <w:rsid w:val="00214519"/>
    <w:rsid w:val="00233EB1"/>
    <w:rsid w:val="002404D2"/>
    <w:rsid w:val="002552FA"/>
    <w:rsid w:val="002978B5"/>
    <w:rsid w:val="002E563C"/>
    <w:rsid w:val="002E72E5"/>
    <w:rsid w:val="002F15E2"/>
    <w:rsid w:val="002F33F6"/>
    <w:rsid w:val="00306B6E"/>
    <w:rsid w:val="0031083F"/>
    <w:rsid w:val="003377C8"/>
    <w:rsid w:val="00340131"/>
    <w:rsid w:val="003432D6"/>
    <w:rsid w:val="00346F8A"/>
    <w:rsid w:val="00351011"/>
    <w:rsid w:val="00356466"/>
    <w:rsid w:val="00357644"/>
    <w:rsid w:val="00362F16"/>
    <w:rsid w:val="003657D9"/>
    <w:rsid w:val="0037347A"/>
    <w:rsid w:val="0039602D"/>
    <w:rsid w:val="003A7FE0"/>
    <w:rsid w:val="003C12D9"/>
    <w:rsid w:val="003D5FB7"/>
    <w:rsid w:val="003D6AAA"/>
    <w:rsid w:val="003F0C07"/>
    <w:rsid w:val="00443550"/>
    <w:rsid w:val="0044483D"/>
    <w:rsid w:val="0046753F"/>
    <w:rsid w:val="004711F6"/>
    <w:rsid w:val="0047293B"/>
    <w:rsid w:val="00493351"/>
    <w:rsid w:val="004A3314"/>
    <w:rsid w:val="004B3A2E"/>
    <w:rsid w:val="004D2494"/>
    <w:rsid w:val="004F655C"/>
    <w:rsid w:val="00505778"/>
    <w:rsid w:val="005158A1"/>
    <w:rsid w:val="0054088D"/>
    <w:rsid w:val="0055312A"/>
    <w:rsid w:val="00555C52"/>
    <w:rsid w:val="00566E30"/>
    <w:rsid w:val="00573B16"/>
    <w:rsid w:val="00592ADB"/>
    <w:rsid w:val="0059592C"/>
    <w:rsid w:val="00596723"/>
    <w:rsid w:val="005C3264"/>
    <w:rsid w:val="005D51AC"/>
    <w:rsid w:val="005F2E61"/>
    <w:rsid w:val="00613248"/>
    <w:rsid w:val="00615C41"/>
    <w:rsid w:val="006201C7"/>
    <w:rsid w:val="0062421A"/>
    <w:rsid w:val="00624CD7"/>
    <w:rsid w:val="006314CA"/>
    <w:rsid w:val="0064404E"/>
    <w:rsid w:val="006747A7"/>
    <w:rsid w:val="00681BB2"/>
    <w:rsid w:val="00683AAE"/>
    <w:rsid w:val="00685E8C"/>
    <w:rsid w:val="006E1FBA"/>
    <w:rsid w:val="006E53B3"/>
    <w:rsid w:val="00706AE7"/>
    <w:rsid w:val="00717FE7"/>
    <w:rsid w:val="00720D87"/>
    <w:rsid w:val="00722451"/>
    <w:rsid w:val="00723569"/>
    <w:rsid w:val="00742A66"/>
    <w:rsid w:val="007721E8"/>
    <w:rsid w:val="007913A8"/>
    <w:rsid w:val="00796686"/>
    <w:rsid w:val="007A23D8"/>
    <w:rsid w:val="007A5A2E"/>
    <w:rsid w:val="007A7B20"/>
    <w:rsid w:val="007C746D"/>
    <w:rsid w:val="007D1611"/>
    <w:rsid w:val="007E622E"/>
    <w:rsid w:val="0082079B"/>
    <w:rsid w:val="00831086"/>
    <w:rsid w:val="008367FE"/>
    <w:rsid w:val="008477BD"/>
    <w:rsid w:val="0088182F"/>
    <w:rsid w:val="008B1E91"/>
    <w:rsid w:val="008B28C0"/>
    <w:rsid w:val="008C4938"/>
    <w:rsid w:val="008D14AB"/>
    <w:rsid w:val="008D2B04"/>
    <w:rsid w:val="008E1076"/>
    <w:rsid w:val="0091313D"/>
    <w:rsid w:val="0092162B"/>
    <w:rsid w:val="00927A8A"/>
    <w:rsid w:val="009316E3"/>
    <w:rsid w:val="00950B7A"/>
    <w:rsid w:val="009713A3"/>
    <w:rsid w:val="009E7B86"/>
    <w:rsid w:val="00A070AB"/>
    <w:rsid w:val="00A07A3D"/>
    <w:rsid w:val="00A1076B"/>
    <w:rsid w:val="00A3300C"/>
    <w:rsid w:val="00A33438"/>
    <w:rsid w:val="00A56E65"/>
    <w:rsid w:val="00A6074F"/>
    <w:rsid w:val="00A75631"/>
    <w:rsid w:val="00A77FEF"/>
    <w:rsid w:val="00A80880"/>
    <w:rsid w:val="00A872BB"/>
    <w:rsid w:val="00AA7A87"/>
    <w:rsid w:val="00AB165D"/>
    <w:rsid w:val="00AB2605"/>
    <w:rsid w:val="00AB72E4"/>
    <w:rsid w:val="00AC4717"/>
    <w:rsid w:val="00AC4963"/>
    <w:rsid w:val="00AD0806"/>
    <w:rsid w:val="00B12BEA"/>
    <w:rsid w:val="00B20EC0"/>
    <w:rsid w:val="00B336B3"/>
    <w:rsid w:val="00B4011D"/>
    <w:rsid w:val="00B96AF0"/>
    <w:rsid w:val="00BB5CEC"/>
    <w:rsid w:val="00BC332B"/>
    <w:rsid w:val="00BC50B8"/>
    <w:rsid w:val="00BF53EB"/>
    <w:rsid w:val="00C02E4C"/>
    <w:rsid w:val="00C45499"/>
    <w:rsid w:val="00C638A5"/>
    <w:rsid w:val="00C771D3"/>
    <w:rsid w:val="00CA0DE4"/>
    <w:rsid w:val="00CA20BB"/>
    <w:rsid w:val="00CB50B1"/>
    <w:rsid w:val="00CB560C"/>
    <w:rsid w:val="00CC330F"/>
    <w:rsid w:val="00CC6556"/>
    <w:rsid w:val="00CC71B5"/>
    <w:rsid w:val="00CF5C0E"/>
    <w:rsid w:val="00D0551D"/>
    <w:rsid w:val="00D15B78"/>
    <w:rsid w:val="00D354CE"/>
    <w:rsid w:val="00D60226"/>
    <w:rsid w:val="00D84638"/>
    <w:rsid w:val="00D86A14"/>
    <w:rsid w:val="00D92A73"/>
    <w:rsid w:val="00DB1374"/>
    <w:rsid w:val="00DC68E1"/>
    <w:rsid w:val="00DD2715"/>
    <w:rsid w:val="00DD4DC9"/>
    <w:rsid w:val="00DE241F"/>
    <w:rsid w:val="00E23E70"/>
    <w:rsid w:val="00E33555"/>
    <w:rsid w:val="00E52673"/>
    <w:rsid w:val="00E86D3F"/>
    <w:rsid w:val="00EA420C"/>
    <w:rsid w:val="00EB45BC"/>
    <w:rsid w:val="00EC0966"/>
    <w:rsid w:val="00ED6DD4"/>
    <w:rsid w:val="00EE4713"/>
    <w:rsid w:val="00EF10D2"/>
    <w:rsid w:val="00F14CF4"/>
    <w:rsid w:val="00F32F81"/>
    <w:rsid w:val="00F43333"/>
    <w:rsid w:val="00F51CA9"/>
    <w:rsid w:val="00F5365A"/>
    <w:rsid w:val="00F60A82"/>
    <w:rsid w:val="00F63524"/>
    <w:rsid w:val="00F759C5"/>
    <w:rsid w:val="00F76A81"/>
    <w:rsid w:val="00FA45F9"/>
    <w:rsid w:val="00FB7428"/>
    <w:rsid w:val="00FC1381"/>
    <w:rsid w:val="00FC7E64"/>
    <w:rsid w:val="00FE6FDD"/>
    <w:rsid w:val="00FF4C84"/>
    <w:rsid w:val="2F472C08"/>
    <w:rsid w:val="482E2B67"/>
    <w:rsid w:val="48D23675"/>
    <w:rsid w:val="6F3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:docVars>
    <w:docVar w:name="ksoschemedata" w:val="89949498-d0c0-4f3d-b495-c21a466ff474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宋体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table" w:styleId="a9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0">
    <w:name w:val="纯文本_0"/>
    <w:basedOn w:val="a"/>
    <w:link w:val="1Char"/>
    <w:qFormat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Pr>
      <w:rFonts w:ascii="宋体" w:eastAsia="宋体" w:hAnsi="Courier New" w:cs="宋体"/>
      <w:szCs w:val="21"/>
    </w:rPr>
  </w:style>
  <w:style w:type="paragraph" w:customStyle="1" w:styleId="0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1 Char"/>
    <w:link w:val="0"/>
    <w:qFormat/>
    <w:locked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BA55C-CF5B-4FBB-B705-1103C53E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458</Words>
  <Characters>2614</Characters>
  <DocSecurity>0</DocSecurity>
  <Lines>21</Lines>
  <Paragraphs>6</Paragraphs>
  <ScaleCrop>false</ScaleCrop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2023-01-04T08:08:00Z</cp:lastPrinted>
  <dcterms:created xsi:type="dcterms:W3CDTF">2022-11-29T02:05:00Z</dcterms:created>
  <dcterms:modified xsi:type="dcterms:W3CDTF">2023-01-15T17:13:00Z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