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第一单元 隋唐时期：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</w:rPr>
        <w:t>繁荣与开放的时代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第1课  隋的统一与灭亡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一、隋朝的建立和统一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1. 建立：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581年，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（隋文帝）建立隋朝，定都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，年号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 统一：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年，隋文帝杨坚灭掉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，统一中国。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二、隋朝的贡献：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1.大运河的开通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①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目的：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为了加强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，巩固隋王朝对全国的统治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② 三点：以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为中心，北达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涿郡（今北京）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，南至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余杭（今杭州）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③ 地位：全长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两千多公里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的运河。大运河的开通，加强了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政治、经济和文化交流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。（消极作用：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但也给人民带来了沉重的负担，加速了隋朝的灭亡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</w:rPr>
        <w:t>。）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2.科举制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 创立（隋朝）：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  <w:lang w:val="en-US" w:eastAsia="zh-CN"/>
        </w:rPr>
        <w:t>初步建立起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用考试的办法选拔人才的制度。</w:t>
      </w:r>
    </w:p>
    <w:p>
      <w:pPr>
        <w:adjustRightInd w:val="0"/>
        <w:snapToGrid w:val="0"/>
        <w:spacing w:line="240" w:lineRule="auto"/>
        <w:ind w:firstLine="1785" w:firstLineChars="8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帝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设置进士科，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  <w:t>标志着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。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② 选官标准变化：魏晋南北朝时期选官看中门第，到隋朝注重学识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③ 积极影响：科举制的创立，是中国古代选官制度的一大变革，加强了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在选官和用人上的权力， 扩大了官吏选拔的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；使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的人能够由此参政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促进了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的流动，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同时也推动了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的发展；科举制成为历朝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主要制度，一直维持了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1300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多年。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三、隋朝的灭亡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1.原因：隋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帝的残暴统治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  <w:t>导致了人民大起义。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2.灭亡标志：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年隋炀帝在江都被叛军杀死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  <w:lang w:val="en-US" w:eastAsia="zh-CN"/>
        </w:rPr>
        <w:t>隋朝灭亡。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第2课  从“贞观之治”到“开元盛世”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napToGrid w:val="0"/>
          <w:color w:val="auto"/>
          <w:kern w:val="0"/>
          <w:u w:color="000000"/>
        </w:rPr>
        <w:t>一、唐朝的建立与“贞观之治”</w:t>
      </w:r>
    </w:p>
    <w:p>
      <w:pPr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 xml:space="preserve">1.建立：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开国皇帝：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李渊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都城：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（今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 626年，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（唐太宗）继位，年号“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3.唐太宗治国思想与措施，“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”局面出现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A.政治上：进一步完善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制，明确中央机构的职权及决策程序；制定法律，减省刑罚；增加科举考试科目，鼓励士人报考，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逐渐成为最重要的科目；严格考察各级官吏的政绩。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B.经济上：减轻人民的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，鼓励发展农业生产。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二、女皇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（“政启开元，治宏贞观”）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1.武则天晚年称帝，改国号为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，是中国历史上唯一的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adjustRightInd w:val="0"/>
        <w:snapToGrid w:val="0"/>
        <w:spacing w:line="240" w:lineRule="auto"/>
        <w:ind w:left="105" w:hanging="105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2.武则天治国措施：打击敌对的官僚贵族；大力发展科举制，创立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制度，亲自面试考生，不拘一格选拔人才，扩大了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。继续减轻人民负担的政策和措施，重视发展生产。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3.影响：社会经济得以持续发展，人口持续增长，边疆得到巩固和开拓，这为后来“开元盛世”局面的出现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三、唐玄宗与“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”（唐朝最鼎盛时期）</w:t>
      </w:r>
    </w:p>
    <w:p>
      <w:pPr>
        <w:adjustRightInd w:val="0"/>
        <w:snapToGrid w:val="0"/>
        <w:spacing w:line="240" w:lineRule="auto"/>
        <w:ind w:left="735" w:hanging="735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1.措施：稳定政局，励精图治，重用贤能，实施一系列改革。整顿吏治，裁减冗员。发展经济，改革税制。注重文教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编修经籍。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2.结果：唐玄宗统治前期，政治稳定，经济繁荣，国库充盈，民众生活安定，唐朝的国力达到前所未有的强大，进入鼎盛时期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lang w:eastAsia="zh-CN"/>
        </w:rPr>
        <w:t>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第3课  盛唐气象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一、经济的繁荣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1.农业：垦田面积逐渐扩大，农业生产技术不断改进，出现了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,重视兴修水利。</w:t>
      </w:r>
    </w:p>
    <w:p>
      <w:pPr>
        <w:adjustRightInd w:val="0"/>
        <w:snapToGrid w:val="0"/>
        <w:spacing w:line="240" w:lineRule="auto"/>
        <w:ind w:left="1050" w:hanging="1050" w:hangingChars="5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2.手工业：纺织业品种繁多，蜀锦冠于全国；陶瓷器生产水平也很高，越窑的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、邢窑的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最有名。</w:t>
      </w:r>
    </w:p>
    <w:p>
      <w:pPr>
        <w:adjustRightInd w:val="0"/>
        <w:snapToGrid w:val="0"/>
        <w:spacing w:line="240" w:lineRule="auto"/>
        <w:ind w:left="840" w:hanging="840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3.商业：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城既是当时中国政治、经济和文化交往的中心，也是一座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的大都会。（有市：商业区；坊：居民区）。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二、民族交往与交融         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1.政策：唐太宗实行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的民族政策。唐太宗被各族首领尊奉为“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”。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2.与少数民族的关系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① 武力征服：唐太宗时期先后击败东、西突厥，加强了对西域的统治。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② 册封：如唐玄宗封其渤海首领为渤海郡王；回纥首领为怀仁可汗；南诏首领为云南王。</w:t>
      </w:r>
    </w:p>
    <w:p>
      <w:pPr>
        <w:adjustRightInd w:val="0"/>
        <w:snapToGrid w:val="0"/>
        <w:spacing w:line="240" w:lineRule="auto"/>
        <w:ind w:left="1365" w:hanging="1365" w:hangingChars="6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③ 设置机构：唐朝还先后设置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（唐太宗）和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（武则天），管辖西域的天山南北地区。</w:t>
      </w:r>
    </w:p>
    <w:p>
      <w:pPr>
        <w:adjustRightInd w:val="0"/>
        <w:snapToGrid w:val="0"/>
        <w:spacing w:line="240" w:lineRule="auto"/>
        <w:ind w:left="945" w:hanging="945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④ 和亲：唐太宗时期，将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嫁给吐蕃赞普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。（作用：唐蕃和亲促进了吐蕃经济和社会的发展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，也增进了汉藏两族的友好关系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。）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三、开放的社会风气</w:t>
      </w:r>
    </w:p>
    <w:p>
      <w:pPr>
        <w:adjustRightInd w:val="0"/>
        <w:snapToGrid w:val="0"/>
        <w:spacing w:line="240" w:lineRule="auto"/>
        <w:ind w:left="1680" w:hanging="1680" w:hangingChars="8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1.社会风气特点：比较开放，充满活力，人们显示出昂扬进取、积极向上的精神风貌、社会风气兼容并包。</w:t>
      </w:r>
    </w:p>
    <w:p>
      <w:pPr>
        <w:adjustRightInd w:val="0"/>
        <w:snapToGrid w:val="0"/>
        <w:spacing w:line="240" w:lineRule="auto"/>
        <w:ind w:left="840" w:hanging="840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2.表现：①当时一些妇女受过诗书、音乐等方面的教育，喜好骑马、打球、拔河、射箭、弈棋等。②人们衣食住行多受西北少数民族风俗影响，刚健豪迈的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风气盛行一时。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四、多彩的文学艺术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1.文学——唐诗（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是中国诗歌史上的黄金时期）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①“诗仙”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：他的诗歌颂祖国山河的壮美，充满想象力和感染力，具有浪漫情怀。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②“诗圣”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：他的诗反映了历史的真情实况，故有“诗史”之称。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 xml:space="preserve">③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的诗歌平易近人，通俗易懂，深受大众欢迎。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2.书法：唐朝最著名的书法家是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等。</w:t>
      </w:r>
    </w:p>
    <w:p>
      <w:pPr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3.画家：唐朝最著名的画家是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《步辇图》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《送子天王图》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第4课  唐朝的中外文化交流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唐朝与日本的交流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：是日本派遣到唐朝进行交流的使节。他们把唐朝先进的制度、天文历法、文字、典籍、书法艺术、建筑技术等传回日本。对日本社会的发展产生了深远的影响。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东渡：唐玄宗时期，僧人鉴真东渡日本传授佛经，还传播中国的医药、文学、书法、建筑、绘画等，为中日文化交流作出了卓越的贡献。（为日本设计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唐招提寺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二、唐与新罗的关系：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新罗物产居唐朝进口首位；新罗仿唐制建立政治制度，采用科举制选拔官吏，还引入了中国的医学、天文、历算等科技成就。朝鲜半岛的音乐也传入中国。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西行（《西游记》中唐僧的原型）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贞观年间，玄奘西行天竺学习佛法，在那烂陀寺学成后携带大量佛经回国。玄奘的见闻，由弟子记录成书的《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》是研究中外交流史的珍贵文献。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第5课 安史之乱与唐朝衰亡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一、安史之乱（755---763年）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ind w:left="735" w:hanging="735" w:hangingChars="3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1.原因：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追求享乐，任人唯亲，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朝政日益腐败;社会矛盾尖锐，边疆形势紧张;.节度使势力膨胀，形成外重内轻;安禄山担任三个边地的节度使，逐渐扩张势力。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2.人物：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3.结果和影响：对社会经济造成极大的破坏，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唐朝的国势从此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。安史旧将和内地节度使权势加大，逐渐形成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的局面。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二、黄巢起义与唐朝灭亡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1.唐末农民起义原因：统治腐朽，宦官专权；中央已无力控制藩镇；人民赋役沉重。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：起义军在黄巢的率领下，攻入长安，建立政权。结果：被朱温与其他藩镇联合镇压，但给唐朝统治者以致命的打击。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三、唐朝灭亡：907年，朱温建立后梁政权，我国进入五代十国时期。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四、五代十国的更迭与分立：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1.概况：后梁、后唐、后晋、后汉、后周五个政权，南方出现吴、南唐、吴越、前蜀、后蜀、楚、闽、南汉、南平九个政权，再加上北方割据的北汉，史称“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2.实质:是唐末以来藩镇割据局面的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3.五代十国时期，虽然政权分立，但长期政治统一的历史影响和各地经济发展的密切联系，使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始终是一个客观存在的必然趋势。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第二单元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辽宋夏金元时期：民族关系发展和社会变化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第6课 北宋的政治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一、宋太祖强化中央集权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1.北宋建立：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年，宋太祖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发动陈桥驿兵变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建立北宋，以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（称为东京）为都城。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2.宋太祖加强中央集权的措施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①军事方面：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解除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none"/>
          <w:lang w:val="en-US" w:eastAsia="zh-CN"/>
        </w:rPr>
        <w:t>，牢牢地控制了军队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控制对禁军的调动，使禁军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将领有拥兵之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而无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兵之权；定期换防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割断将领与士兵和地方的联系，使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兵不识将，将不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专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兵。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②行政方面：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在中央，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采取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的办法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，削弱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权力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若干个相当于副宰相的职位与宰相共同议政；还设立多重机构，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分割宰相的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、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大权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在地方，安排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文臣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担任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各地州县的长官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，并且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为防止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权力过大，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三年一换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还在各州府设置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分权。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③财政方面：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在地方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设置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，把地方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val="en-US" w:eastAsia="zh-CN"/>
        </w:rPr>
        <w:t>财赋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收归中央。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作用（影响）：宋朝把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强化到前所未有的程度，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大大加强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的政策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1.目的：为防止唐末以来武将专横跋扈的弊端重现。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2.措施：①宋太祖重用文臣掌握军政大权，宋太宗继续采取抑制武将、提升文官地位的政策，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的格局逐渐形成。②注重发展文教事业，改革和发展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3.影响：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①积极：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宋朝的这个政策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扭转了五代十国时期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的风气，杜绝了武将跋扈和兵变政移的情况发生，有利于政权的稳固和社会的安定。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②消极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u w:val="none"/>
          <w:lang w:val="en-US" w:eastAsia="zh-CN"/>
        </w:rPr>
        <w:t>相关史事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宋朝虽然重视军队，军费开支也很大，但重文轻武导致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军队的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；政治机构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相互牵制，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官吏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冗余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  <w:lang w:val="en-US" w:eastAsia="zh-CN"/>
        </w:rPr>
        <w:t>既导致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下降，又增加了朝廷的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三、王安石变法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1.原因：①政治风气因循守旧，行政效率低下；②边疆战事中北宋屡战屡败；③财政入不敷出；④土地兼并剧烈，农民起义此起彼伏。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⑤1043年，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在宋仁宗的支持下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进行“庆历新政”改革，开了北宋改革风气之先，成为王安石变法的前奏。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2.目的：摆脱统治危机，实现富国强兵。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3.概况：1069年，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任用王安石主持变法。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4.主要措施：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（经济）；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（军事）等。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5.结果：新法触犯了大官僚、大地主的利益，遭到他们强烈反对。宋神宗死后，司马光任宰相，新法几乎全部被废除。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6.作用：政府的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有所增加；增强了国家的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第7课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bookmarkStart w:name="_GoBack" w:id="0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辽、西夏与北宋的并立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一、辽（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族）的建立与北宋的和战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1.辽的建立：10世纪契丹族首领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统一契丹各部，建立辽，定都上京。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2.契丹统治：阿保机建国后，发展生产，创制文字，国力不断增强。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3.辽与北宋的和战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①战：宋真宗时，辽军攻宋至澶州，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宰相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力主真宗亲征，宋军击退辽军。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”：辽朝退兵，宋给辽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③影响：增加了负担老百姓，但从长远来看，辽宋之间保持了很长时间和平局面，有利于经济的恢复和发展。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二、西夏（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族——原属羌族的一支）的建立与北宋的和战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1.西夏的建立：1038年，党项族首领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称大夏皇帝，定都兴庆府（今宁夏银川），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2.西夏的统治：元昊仿效唐宋制度，订立官制、军制和法律，并鼓励垦荒，发展农牧经济，还创制了西夏文字。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3.北宋与西夏和战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①战：元昊称帝后，多次亲率军队进攻北宋，宋朝被动挨打，节节败退，损失惨重。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②和：元昊向北宋称臣，宋给西夏岁币。议和后，宋夏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兴旺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第8课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金与南宋的对峙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一、金的建立（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族）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1115年，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建立女真政权，国号大金，都城会宁。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二、金灭辽及北宋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1.1125年，金灭辽。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2.1127年，宋徽宗、宋钦宗无心抵抗，金灭北宋。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三、南宋的偏安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1.南宋的建立：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年赵构登上皇位（宋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宗），定都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（今杭州），史称南宋。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抗金：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收复建康后,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“岳家军”在郾城大败金军主力。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意义：有效的遏制了金统治者发动的掠夺性战争，使南方地区相对稳定，符合当时人民的利益。（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岳飞被宋高宗和奸臣秦桧以“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”的罪名杀害。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3.南宋和金的对峙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①宋金和议，南宋向金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，并给金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，双方以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至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一线划定分界线，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局面形成。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②宋金后来状况：金迁都燕京，改名为中都（今北京）。南宋统治者满足于现状，偏安江南一隅。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第9课  宋代经济的发展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一、农业的发展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1.农业作物：引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入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的优良品种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;；宋朝时，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产量跃居粮食作物首位；长江下游和太湖流域一带成为丰饶的粮仓，出现了“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熟，天下足”。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2.经济作物：南方各地普遍种植茶树。南宋后期，棉花种植向北推进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二、手工业的兴盛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1.纺织业：①北宋时，南方的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织业胜过北方。四川、江浙地区的丝织生产发达。②南宋后期，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织业兴起，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岛已有比较先进的棉纺织工具，棉纺织品种类较多。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2.制瓷业：北宋兴起的江西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，后来发展成著名的瓷都。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河北的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、河南的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比较出名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3.造船业：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、明州的造船业，在当时世界上居于领先地位；北宋建有世界上最早的船坞；南宋的海船还配备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先进的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三、商业贸易的繁荣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市镇发展：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  ①宋代商业的繁荣超过了前代，最大的商业城市是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。②经商的时间不再受到限制，出现了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③乡镇形成了新的商业区，叫做“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海外贸易：①地位：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宋朝成为当时世界上从事海外贸易的重要国家②兴盛表现：广州、泉州是闻名世界的大商港。朝廷在主要港口设立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管理海外贸易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③作用：南宋的外贸所得，在财政收入中占有重要地位。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3.纸币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”的出现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①原因：商贸的繁荣使货币交易量增长，市场上流通的金属货币携带不方便。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②时期、地点：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地区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是世界上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的纸币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作用：便于携带，促进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，有利于经济发展。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四、经济重心的南移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1.经济重心南移的过程：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①东汉后期开始，江南社会经济逐步得到开发。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②从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开始，我国的经济重心开始南移；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最后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完成南移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。（“国家根本,仰给江南”说明经济重心的南移）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经济中心南移的启示：</w:t>
      </w:r>
    </w:p>
    <w:p>
      <w:pPr>
        <w:widowControl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①重视科技的发展。②要采取积极发展经济的政策③要保持安定团结的局面。④要重视劳动者素质的提高。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第10课 蒙古族的兴起与元朝的建立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一、成吉思汗统一蒙古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1206年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统一蒙古，建立蒙古政权，尊称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二、蒙古灭西夏与金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1.蒙古灭西夏：成吉思汗率领军队进攻西夏，1227年西夏灭亡。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2.蒙古灭金：蒙古和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结盟并夹击金朝，1234年，蒙古灭金。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3.金朝灭亡后，蒙古和南宋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局面形成。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三、元朝的建立与统一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1.元朝建立：1271年元世祖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改国号为元，1272年定都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2.元统一：1276年元军灭亡南宋。1279年元朝全国统一。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统一的意义：结束了历史上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局面，为统一多民族国家的进一步发展奠定了基础。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第11课 元朝的统治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一、元朝的疆域和民族融合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是我国历史上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的王朝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版图是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北逾阴山，西极流沙，东尽辽左，南越海表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）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z w:val="21"/>
          <w:szCs w:val="21"/>
        </w:rPr>
        <w:t>2.民族交融：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①表现：边疆各族迁入中原和江南，同汉族等杂居相处；黄河流域的契丹、女真等，同汉族没有区别；波斯、阿拉伯的人同汉、蒙、畏兀儿等族杂居相处，互通婚姻、交融，形成新的民族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  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②影响：元朝的人口流动，促进了各族经济、文化的发展和交融。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二、行省制度（元朝的统治）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1.在中央：由中书省掌管全国的行政事务；设枢密院负责全国的军事事务；设御史台负责监察事务。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2.地方：①山东、山西和河北称作“腹里”，直属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。②设立</w:t>
      </w:r>
      <w:r>
        <w:rPr>
          <w:rFonts w:hint="eastAsia" w:asciiTheme="minorEastAsia" w:hAnsiTheme="minorEastAsia" w:eastAsiaTheme="minorEastAsia" w:cstheme="minorEastAsia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，在行省之下，继承前代的制度，设路、府、州、县。“行省制度”在历史上影响深远。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三、元朝对边疆地区的管辖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1.台湾：设立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（这是历史上中央政府首次在台湾地区正式建立的行政机构）。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2.新疆：设立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3.西藏：设立宣慰使司都元帅府，由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auto"/>
          <w:u w:val="none"/>
          <w:lang w:val="en-US" w:eastAsia="zh-CN"/>
        </w:rPr>
        <w:t>直接管辖。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style="height:24pt;width:24pt;" alt="图片" coordsize="21600,21600" o:spid="_x0000_s1026" filled="f" stroked="f" o:spt="1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HzJZ00gAA&#10;AAMBAAAPAAAAAAAAAAEAIAAAACIAAABkcnMvZG93bnJldi54bWxQSwECFAAUAAAACACHTuJAjHJv&#10;LesBAADTAwAADgAAAAAAAAABACAAAAAhAQAAZHJzL2Uyb0RvYy54bWxQSwUGAAAAAAYABgBZAQAA&#10;f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第12课 宋元时期的都市和文化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一、繁华的都市生活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1.都市：北宋的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、南宋的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、元朝的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都是当时世界上著名的大都市。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2.瓦子：随着城市的繁荣，有许多娱乐兼营商业的场所，叫作“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圈出许多专供演出的圈子，称为“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3.戏剧：宋元时期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戏剧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表演的主要表演形式是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形成于宋代，兴盛于元代。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4.节日：今天的传统节日如春节（放鞭炮、贴对联等活动）、元宵节、中秋节等在宋代都有。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二、宋词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1．出现：词在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时已经出现，经五代到两宋，成为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主要的文学形式之一。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2．特点：每首词有一定的格式，即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，如《念奴娇》《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满江红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》《蝶恋花》等。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3．代表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三、元曲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1．组成：元代的文学形式主要是元曲，元曲包括散曲、杂剧和南戏。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2．元曲四大家：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代表作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悲剧《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史学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1.北宋史学家、政治家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主持编写《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》，是一部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第13课 宋元时期的科技与中外交通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一、活字印刷术的发明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1．雕版印刷术：我国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时期发明，促进了文化的发展。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2．活字印刷术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①发明：北宋匠人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发明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泥活字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。后来又出现了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活字。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②发展：元代王祯在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中对木活字作了系统总结并创新，发明了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意义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：印刷术的发明，加快了文化的传播，有利于文化的普及，对人类文明的发展产生了重大的影响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二、指南针、火药的应用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1．指南针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①发明：汉代制成的“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最早的定向工具。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②应用：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末年，中国的海船上开始使用指南针。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 w:color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意义：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指南针应用于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，大大促进了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none" w:color="auto"/>
        </w:rPr>
        <w:t>的发展。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2．火药    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①发明：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时，中国人已经发明了火药。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②应用：到宋代，火药开始运用到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。元代发明了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val="single"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③意义：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火药的发明和西传，改变了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，推动了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三、发达的中外交通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1.中外交通发达的表现：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①宋朝海路交通发达，元朝陆路和海路的交通范围扩大，开创了中外交通的新局面。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②宋元时期，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成为通往西方的交通要道。宋朝时驿站比较发达，元朝修建了覆盖全国的陆路交通网和驿站。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5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③宋代海路形成了多条航线，可通往日本,高丽,东南亚,印度,阿拉伯,远至波斯湾及东非海岸。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时，海上丝绸之路进入鼎盛时期。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2.交通发达的影响：促进中外经济、文化和科技的交流。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3"/>
          <w:szCs w:val="23"/>
        </w:rPr>
      </w:pPr>
    </w:p>
    <w:p>
      <w:pPr>
        <w:widowControl/>
        <w:adjustRightInd w:val="0"/>
        <w:snapToGrid w:val="0"/>
        <w:spacing w:line="240" w:lineRule="auto"/>
        <w:ind w:firstLine="419"/>
        <w:jc w:val="center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第三单元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u w:color="000000"/>
        </w:rPr>
        <w:t>明清时期：统一多民族国家的巩固与发展</w:t>
      </w: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第14课　明朝的统治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一、明朝的建立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1．建立：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明太祖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称帝，建立明朝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定都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（今南京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2．统一：明军攻占元大都，结束了元朝对全国的统治。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二、朱元璋强化皇权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1．目的：为了巩固统治，强化皇权。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2．措施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在地方：①废行中书省，设立“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”。②分封诸子为王，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监控地方，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巩固皇室。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840" w:hanging="904" w:hangingChars="4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在中央：①废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，权分六部，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六部直接向皇帝负责。②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分散兵权，把原来的大都督府分为五军都督府，把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军队调动和武官任命的权力统归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直接掌握军事大权。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司法上：设立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由皇帝直接指挥的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，后来明成祖成立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这两个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特务结构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合称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思想上：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取士。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3．特点：地方和中央的各个部门，既互不统属，又互相牵制，各自直接向皇帝负责。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4．作用：使皇权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大为加强。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三、八股取士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1．内容：明朝提倡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。规定考试的题目必须来自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；对题目的解释，必须是以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的《四书集注》为标准，不得随意发挥。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2．形式：明朝科举对考试答卷的问题格式、段落划分有严格规定，被称为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八股取士的目的：加强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4．危害：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内容空疏，形式呆板，脱离实际，禁锢思想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，被录取后成为皇帝的顺从者。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1．农业：明代引进了原产南美洲的玉米、甘薯、马铃薯、花生和向日葵等。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2．手工业：棉纺织业由南方推向北方，南北方涌现出一批棉纺织业基地。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是明代的丝织业中心。景德镇是全国的制瓷中心，所产的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畅销海内外。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3．商业：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是全国性的商贸城市，出现了山西的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、安徽的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第15课　明朝的对外关系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一、郑和下西洋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1．前提：15世纪初，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明朝经济繁荣，国力雄厚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2．目的：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为了提高明朝的地位和威望，“示中国富强”，换取海外的奇珍。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3．概况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1405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1433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三宝太监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”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率船队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下西洋。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②路线：先后到达亚洲和非洲30多个国家和地区，最远到达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4．地位：郑和下西洋时间之长，规模之大，堪称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945" w:hanging="1017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5．意义：增进了中国与亚非国家和地区的相互了解和友好往来，开创了西太平洋与印度洋之间的亚非海上交通网，为人类的航海事业作出了伟大贡献。</w:t>
      </w:r>
    </w:p>
    <w:p>
      <w:pPr>
        <w:widowControl/>
        <w:spacing w:line="240" w:lineRule="auto"/>
        <w:ind w:left="315" w:hanging="339" w:hangingChars="15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中国古代对外开放的例子：①汉通西域和丝绸之路的开辟；②唐朝时谴唐使、玄奘西行、鉴真东渡体现了唐代对外开放的政策；③明朝郑和下西洋加强对外交流。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二、戚继光抗倭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val="en-US" w:eastAsia="zh-CN"/>
        </w:rPr>
        <w:t>背景：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明朝初年，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日本的一些武士、商人和海盗组成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武装集团，经常到我国东南沿海一带进行掠夺和骚扰，沿海人民把他们叫做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2．概况：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率领“戚家军”抗击倭寇，在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九战九捷，平定了浙东地区的倭患；随后又平息福建、广东地区的倭患，使东南沿海的倭患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3．评价：戚继光领导的抗倭战争是一场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的战争，他是我国历史上伟大的民族英雄和爱国主义者。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三、葡萄牙攫取在澳门的居住权:1553年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攫取在我国广东澳门的居住权。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第16课　明朝的科技、建筑与文学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一、科技名著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862"/>
        <w:gridCol w:w="8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作者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著作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李时珍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是一部具有总结性的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巨著，成为世界医药学的重要文献。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宋应星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对我国古代的农业和手工业生产技术进行了全面总结，记述了中国在当时世界上具有先进水平的科学技术。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none"/>
              </w:rPr>
              <w:t>被誉为“中国17世纪的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none"/>
              </w:rPr>
              <w:t>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徐光启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全面总结了我国古代农业生产的先进经验、技术革新和作者关于农学的创新研究成果。是明代末年一部重要的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  <w:u w:val="single"/>
              </w:rPr>
              <w:t>科学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巨著。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徐霞客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是一则以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为主的著作，对地理、水文、地质、植物等现象，均作了详细记录，在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  <w:sz w:val="18"/>
                <w:szCs w:val="18"/>
              </w:rPr>
              <w:t>和文学上做出卓有价值的贡献。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二、明长城和北京城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1．明长城：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目的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：为了防御北方蒙古贵族南扰。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②起止地点：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东起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</w:rPr>
        <w:t>、西至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。</w:t>
      </w:r>
    </w:p>
    <w:p>
      <w:pPr>
        <w:widowControl/>
        <w:adjustRightInd w:val="0"/>
        <w:snapToGrid w:val="0"/>
        <w:spacing w:line="24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u w:color="000000"/>
        </w:rPr>
        <w:t>③作用：长城处于北方游牧地区与农耕地区的连接线上，在它附近的多民族聚集的地区，使长城同时成为各民族交往的纽带。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2．北京城：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修建，1420年基本建成，1421年正式迁都北京。包括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宫城、皇城、内城、外城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是北京城核心，是当时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世界上最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、最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的皇家建筑群。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三、小说和戏剧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1．小说：明朝时期，文学艺术的发展与市民文化结合起来。</w:t>
      </w:r>
    </w:p>
    <w:tbl>
      <w:tblPr>
        <w:tblStyle w:val="7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717"/>
        <w:gridCol w:w="858"/>
        <w:gridCol w:w="3332"/>
        <w:gridCol w:w="38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 作品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作者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朝代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内容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成就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罗贯中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元末明初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描写了东汉末年和三国时期的政治和军事斗争。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我国最早的一部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施耐庵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元末明初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描写北宋末年宋江领导的梁山泊农民起义。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我国第一部以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为题材的长篇小说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《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吴承恩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明朝中期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根据民间流传唐僧取经故事创作。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一部充满浪漫主义气息的</w:t>
            </w:r>
            <w:r>
              <w:rPr>
                <w:rFonts w:hint="eastAsia" w:ascii="宋体" w:hAnsi="宋体"/>
                <w:bCs/>
                <w:color w:val="auto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8"/>
                <w:kern w:val="0"/>
              </w:rPr>
              <w:t>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是明朝后期最负盛名的戏剧家，代表作是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3.明朝时期书画继续发展，出现了书法名家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、绘画名家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第17课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明朝的灭亡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一、政治腐败与社会动荡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1．政治腐败：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期，政治腐败。皇帝沉迷享乐，疏于朝政。皇室内部又钩心斗角，纷争不已，大臣结党营私，争权夺利。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2．社会动荡：朝政的混乱，造成中央对社会的控制力下降，官吏贪赃枉法，对民众百般盘剥。皇室、贵族等疯狂兼并土地，致使大量农民流离失所。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起义推翻明朝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1.原因：政治腐败，国家财政危机深重，朝廷不断加派赋税，阶级矛盾异常尖锐。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2.农民起义的爆发和明朝的灭亡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①李自成提出“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”的口号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②1644年，李自成建立政权，国号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③1644年4月，李自成攻进北京城，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帝自缢。明王朝最终被农民起义推翻。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3.满洲兴起和清军入关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①1616年，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统一了女真各部，建立大金，史称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②1635年，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改族名为满洲，次年改国号为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③明朝灭亡后，镇守山海关吴三桂降清，与清军联合夹击李自成的军队。李自成失败。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第18课　统一多民族国家的巩固和发展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一、清朝对全国的统治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1．统一：清朝统治者进入北京后，以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为都城，建立起对全国的统治。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2．措施：在政治制度方面进一步加强中央集权，维护政治上的大一统；在思想文化方面推崇儒家学说，继承历代文化传统。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二、郑成功收复台湾和清朝在台湾的建制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1．收复台湾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①1661年，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率军从金门出发，抵达台湾。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</w:rPr>
        <w:t>1662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殖民长官被迫投降，被占据了38年的台湾，重新回到祖国的怀抱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郑成功是我国历史上的民族英雄。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2．管辖台湾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①1684年，清朝设置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，隶属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firstLine="226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意义：台湾府的设置，加强了台湾同祖国内地的联系，巩固了祖国的东南海防，台湾的社会经济发展也步入了新的历史时期。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②1885年，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台湾正式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，成为中国的一个行省。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三、清廷对西藏地区的有效管辖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1.确立册封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制度。①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赐予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五世达赖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的封号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赐予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五世班禅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”的封号。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（1727年）开始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，同达赖、班禅共同管理西藏.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3.1793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清朝颁布《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》，标志着中央政权对西藏地方行使主权达到制度化、法律化的程度。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4.形成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制度，修建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.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四、巩固西北边疆---新疆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打败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，平定叛乱。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平定了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的叛乱，设置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，管辖包括巴尔喀什湖在内的整个新疆地区，加强了对西北地区的管辖。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五、雅克萨之战：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在1685年、1686年命令清军两次抗击沙俄。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689年，中俄双方代表在尼布楚进行谈判，经过平等协商签订了中俄第一个边界条约。这个条约，从法律上肯定了黑龙江和乌苏里江流域包括库页岛在内的广大地区，都是中国的领土。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六、清朝的疆域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1.清朝的疆域四至西跨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──西北达巴尔喀什湖──北接西伯利亚──东北至黑龙江以北的外兴安岭和库页岛──东临太平洋──东南到台湾及其附属岛屿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──南至南海诸屿。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2.清朝的统一意义：加强了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，促进了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的开发，使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得到进一步巩固。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第19课　清朝前期社会经济的发展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一、农业生产的恢复和发展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1．原因：顺治、康熙、雍正、乾隆诸位帝王，重视农业生产，推行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政策，使农业得到恢复并有较大发展，为清朝前期的兴盛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2.主要表现：①清前期，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不断扩大，大片土地得到开垦；②兴修水利方面，对黄河、淮河等大河以及大运河进行治理，还修建堤坝、渠堰、海塘等；③庄稼种植方面，改进种植技术，改良新品种，推广玉米、甘薯等，使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大幅度提高；④经济作物种植也有较大发展，棉花、甘蔗、烟草、茶叶、药材以及花卉、水果等种植面积不断扩大。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3.意义:①农业生产的发展，有利于社会的稳定和繁荣；②农业产品品种和产量的增加，也对手工业和城镇商品经济的发展起到了推动的作用。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二、手工业和商业的发展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1．手工业发展:清朝前期，丝织、棉织、印染、制瓷等品种繁多，产品精良。出现了比较成熟的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等。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2．商业发展:①商业发达，形成了由农村集市、城镇市场、区域性市场和全国性市场组成的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；②形成了一些大的商帮,比如：晋商和徽商。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三、人口的增长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1．增长：清朝前期的统治者采取一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系列恢复社会经济的措施，使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的数量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有了很大的增长。乾隆末年，全国人口发展到3亿。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2．问题：</w:t>
      </w:r>
      <w:r>
        <w:rPr>
          <w:rFonts w:hint="eastAsia" w:ascii="宋体" w:hAnsi="宋体"/>
          <w:bCs/>
          <w:color w:val="00000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矛盾逐渐突出，开荒垦田导致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严重，地力下降。庞大的人口也造成社会压力，影响了经济的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第20课 清朝君主专制的强化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一、军机处的设立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①设置：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时，为了加强君主专制，设立南书房；雍正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年间，正式设立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是辅助皇帝处理政务的最重要的中枢机构，军政大事完全由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裁决。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④作用：使皇帝具有至高无上的权威，使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进一步强化。（达到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二、大兴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与文化专制政策（兴盛的时期：康熙、雍正、乾隆）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1.文字狱：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①目的：从思想领域严密控制知识分子；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②含义：清朝统治者非常注重从思想领域严密控制知识分子。从知识分子的文章、诗词中摘取只言片语，加以歪曲解释，再借题发挥，罗织罪状，制造大批冤狱，这种做法被称为“文字狱”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210" w:hanging="226" w:hangingChars="1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③危害：造成了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，摧残了人才，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了思想、学术的发展和进步。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2.实行文化专制政策表现：一方面，大力提倡尊孔读经；另一方面，把认为是对清朝统治不利的书籍列为禁书，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许多珍贵的书籍被查禁和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销毁。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三、不断加剧的社会矛盾</w:t>
      </w:r>
    </w:p>
    <w:p>
      <w:pPr>
        <w:widowControl/>
        <w:shd w:val="clear" w:color="auto" w:fill="FFFFFF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1.表现：在清朝的君主专制统治下，官僚体制从整体结构上呈现出腐败的趋势，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各级官吏结党营私，欺上瞒下，敲诈百姓，中饱私囊，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军队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长期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，军备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，八旗子弟好逸恶劳，颓废无能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p>
      <w:pPr>
        <w:widowControl/>
        <w:shd w:val="clear" w:color="auto" w:fill="FFFFFF"/>
        <w:spacing w:line="240" w:lineRule="auto"/>
        <w:ind w:left="315" w:hanging="339" w:hanging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2.后果：官场的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之风蔓延，官僚机构臃肿，政治腐败导致经济衰退，造成国力</w:t>
      </w:r>
    </w:p>
    <w:p>
      <w:pPr>
        <w:widowControl/>
        <w:shd w:val="clear" w:color="auto" w:fill="FFFFFF"/>
        <w:spacing w:line="240" w:lineRule="auto"/>
        <w:ind w:left="323" w:leftChars="100" w:hanging="113" w:hangingChars="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虚弱。土地集中在少数人手中，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农民纷纷破产，沦为流民，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社会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严重，民众生活困苦，社会危机重重。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政策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735" w:hanging="791" w:hangingChars="3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1.原因：①（根本原因）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稳定，他们认为天朝物产丰富，无所不有，无需同外国进行经济交流；②清政府担心国家的领土主权受到外国侵犯；③害怕沿海人民同外国人交往，会危及自己的统治。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2.含义：严格限制对外贸易。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3.表现：①顺治时期，颁布“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”，严厉限制海上贸易；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②强迫山东至广东沿海居民内迁数十里，不准商船、渔舟“片帆出海”出海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③乾隆帝时，一口通商。1757年，下令关闭其他港口，只开放广州一处作为通商口岸，并规定由朝廷特许的“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统一经营对外贸易。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4．影响：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①积极：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推行了近两百年，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对西方殖民者的侵略活动曾起到过一定的自卫作用。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10" w:leftChars="5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②消极：清廷故步自封，闭关自守，导致国家的闭塞，使中国错失了向西方学习先进的科学知识和生产技术的机会，中国逐渐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的发展进程。</w:t>
      </w:r>
    </w:p>
    <w:p>
      <w:pPr>
        <w:widowControl/>
        <w:numPr>
          <w:ilvl w:val="0"/>
          <w:numId w:val="1"/>
        </w:numPr>
        <w:spacing w:line="240" w:lineRule="auto"/>
        <w:jc w:val="left"/>
        <w:textAlignment w:val="baseline"/>
        <w:rPr>
          <w:rFonts w:hint="eastAsia" w:ascii="宋体" w:hAnsi="宋体"/>
          <w:bCs/>
          <w:color w:val="auto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启示：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促进社会发展和进步，闭关锁国导致国家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。</w:t>
      </w:r>
    </w:p>
    <w:p>
      <w:pPr>
        <w:widowControl/>
        <w:numPr>
          <w:ilvl w:val="0"/>
          <w:numId w:val="0"/>
        </w:numPr>
        <w:spacing w:line="240" w:lineRule="auto"/>
        <w:jc w:val="left"/>
        <w:textAlignment w:val="baseline"/>
        <w:rPr>
          <w:rFonts w:hint="eastAsia" w:ascii="宋体" w:hAnsi="宋体"/>
          <w:bCs/>
          <w:color w:val="auto"/>
          <w:u w:val="single"/>
          <w:lang w:val="en-US"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第21课　清朝前期的文学艺术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一、《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》:原名《石头记》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．作者：前80回，作者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，后来经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整理续写了后40回。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ind w:left="945" w:hanging="1017" w:hangingChars="4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．内容：以贵族青年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与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的爱情悲剧故事为主线，深刻地反映了封建社会末期的社会现实和尖锐矛盾，揭露了统治阶级的奢靡与丑陋，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揭示了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的历史命运。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．地位：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在清代的小说中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艺术成就最高，影响最深远，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这部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、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的小说在民间流传开来，是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古典小说的高峰。</w:t>
      </w:r>
      <w:r>
        <w:rPr>
          <w:rFonts w:hint="eastAsia" w:ascii="宋体" w:hAnsi="宋体"/>
          <w:bCs/>
          <w:color w:val="auto"/>
          <w:u w:val="none"/>
          <w:lang w:val="en-US" w:eastAsia="zh-CN"/>
        </w:rPr>
        <w:t>也成为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世界文化宝库中不可多得的文学名著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二、昆剧与京剧艺术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1．昆曲又称昆剧、昆腔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流行于苏州昆山一带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明朝时，成为一个全国性的剧种。代表作有汤显祖创作的《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》。清朝前期，洪昇的政治历史剧《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》、孔尚任的《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》成为昆曲的传世之作。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④衰落：清朝中期以后，逐步陷入因循守旧的境地，成为统治阶级和社会上层的玩物。由于脱离民众和现实生活，昆曲逐渐走向衰落。</w:t>
      </w:r>
    </w:p>
    <w:p>
      <w:pPr>
        <w:widowControl/>
        <w:shd w:val="clear" w:color="auto" w:fill="FFFFFF"/>
        <w:adjustRightInd w:val="0"/>
        <w:snapToGrid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2．京剧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形成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none"/>
        </w:rPr>
        <w:t>19世纪中期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四大徽班先后到北京为乾隆帝祝寿献艺，吸收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昆曲、秦腔、京调、汉调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等地方戏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的优点，加以创造和改进，在道光年间形成一个新的剧种“皮黄戏”。皮黄戏博采其他剧种的优点，又带有北京的地方特色，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lang w:val="en-US" w:eastAsia="zh-CN"/>
        </w:rPr>
        <w:t>后来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被称为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  <w:lang w:eastAsia="zh-CN"/>
        </w:rPr>
        <w:t>“</w:t>
      </w:r>
      <w:r>
        <w:rPr>
          <w:rFonts w:hint="eastAsia" w:ascii="宋体" w:hAnsi="宋体"/>
          <w:bCs/>
          <w:color w:val="auto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  <w:u w:val="singl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shd w:val="clear" w:color="auto" w:fill="FFFFFF"/>
        </w:rPr>
        <w:t>被誉为“国剧”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pacing w:val="8"/>
          <w:kern w:val="0"/>
        </w:rPr>
        <w:t>。</w:t>
      </w:r>
    </w:p>
    <w:sectPr>
      <w:footerReference w:type="default" r:id="rId3"/>
      <w:pgSz w:w="11906" w:h="16838"/>
      <w:pgMar w:top="720" w:right="720" w:bottom="720" w:left="720" w:header="708" w:footer="708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455471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</w:rPr>
          <w:t>部编人教版七年级历史下册知识点   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F7D85"/>
    <w:multiLevelType w:val="singleLevel"/>
    <w:tmpl w:val="F17F7D8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YTlmODU5YWY3MjU4NjI0ZDU0YzFiYjAzY2Y4MWYifQ=="/>
    <w:docVar w:name="ksoschemedata" w:val="f5a05bdb-2230-41c4-bcd1-4724de53d61f"/>
  </w:docVars>
  <w:rsids>
    <w:rsidRoot w:val="004A3829"/>
    <w:rsid w:val="00015103"/>
    <w:rsid w:val="000175B8"/>
    <w:rsid w:val="00044CF8"/>
    <w:rsid w:val="00064409"/>
    <w:rsid w:val="000B32F7"/>
    <w:rsid w:val="000E1672"/>
    <w:rsid w:val="00116DBB"/>
    <w:rsid w:val="0015244B"/>
    <w:rsid w:val="00212BD7"/>
    <w:rsid w:val="002230DF"/>
    <w:rsid w:val="00251A01"/>
    <w:rsid w:val="00253358"/>
    <w:rsid w:val="0026593D"/>
    <w:rsid w:val="002848F5"/>
    <w:rsid w:val="00287011"/>
    <w:rsid w:val="002B771F"/>
    <w:rsid w:val="002D608F"/>
    <w:rsid w:val="002F588F"/>
    <w:rsid w:val="00347015"/>
    <w:rsid w:val="00377D8A"/>
    <w:rsid w:val="003E4B53"/>
    <w:rsid w:val="00460CA7"/>
    <w:rsid w:val="00465F3B"/>
    <w:rsid w:val="004A3829"/>
    <w:rsid w:val="00516EBB"/>
    <w:rsid w:val="00521FA6"/>
    <w:rsid w:val="005451AE"/>
    <w:rsid w:val="005A7070"/>
    <w:rsid w:val="005F66B7"/>
    <w:rsid w:val="00631848"/>
    <w:rsid w:val="00684FA7"/>
    <w:rsid w:val="006A0148"/>
    <w:rsid w:val="00756FB2"/>
    <w:rsid w:val="007A34A9"/>
    <w:rsid w:val="008400EB"/>
    <w:rsid w:val="00845ECC"/>
    <w:rsid w:val="00881159"/>
    <w:rsid w:val="008A5B50"/>
    <w:rsid w:val="00997878"/>
    <w:rsid w:val="009A4821"/>
    <w:rsid w:val="009B6BEE"/>
    <w:rsid w:val="009B6FE0"/>
    <w:rsid w:val="00A002F8"/>
    <w:rsid w:val="00A60336"/>
    <w:rsid w:val="00B23012"/>
    <w:rsid w:val="00B74004"/>
    <w:rsid w:val="00B948FE"/>
    <w:rsid w:val="00BA4CB3"/>
    <w:rsid w:val="00BF4437"/>
    <w:rsid w:val="00BF580C"/>
    <w:rsid w:val="00C64C6A"/>
    <w:rsid w:val="00CA375C"/>
    <w:rsid w:val="00CB32F1"/>
    <w:rsid w:val="00CE3AA5"/>
    <w:rsid w:val="00D32484"/>
    <w:rsid w:val="00D7161E"/>
    <w:rsid w:val="00D973F7"/>
    <w:rsid w:val="00E00D67"/>
    <w:rsid w:val="00E64CC5"/>
    <w:rsid w:val="00E770E0"/>
    <w:rsid w:val="00E84E90"/>
    <w:rsid w:val="00F77A93"/>
    <w:rsid w:val="00FB267D"/>
    <w:rsid w:val="13996418"/>
    <w:rsid w:val="1B1C4D20"/>
    <w:rsid w:val="306F6900"/>
    <w:rsid w:val="464E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hAnsi="Courier New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Theme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uiPriority w:val="0"/>
    <w:rPr>
      <w:rFonts w:ascii="Times New Roman" w:hAnsi="Courier New" w:eastAsia="宋体" w:cs="Times New Roman"/>
      <w:szCs w:val="20"/>
    </w:rPr>
  </w:style>
  <w:style w:type="character" w:customStyle="1" w:styleId="14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4" /><Relationship Type="http://schemas.openxmlformats.org/officeDocument/2006/relationships/footer" Target="footer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2052</Words>
  <Characters>11701</Characters>
  <DocSecurity>0</DocSecurity>
  <Lines>97</Lines>
  <Paragraphs>27</Paragraphs>
  <ScaleCrop>false</ScaleCrop>
  <LinksUpToDate>false</LinksUpToDate>
  <CharactersWithSpaces>13726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2022-02-05T01:44:00Z</dcterms:created>
  <dcterms:modified xsi:type="dcterms:W3CDTF">2024-01-25T15:39:37Z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6" name="KSOProductBuildVer">
    <vt:lpwstr>2052-12.1.0.16120</vt:lpwstr>
  </op:property>
  <op:property fmtid="{D5CDD505-2E9C-101B-9397-08002B2CF9AE}" pid="7" name="ICV">
    <vt:lpwstr>1F0DE4A93AEF4632A9DF067B4233A0DD_12</vt:lpwstr>
  </op:property>
</op:Properties>
</file>