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10172700</wp:posOffset>
            </wp:positionV>
            <wp:extent cx="292100" cy="254000"/>
            <wp:effectExtent l="0" t="0" r="12700" b="508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九年级下册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历史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大事年表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1687年，牛顿出版《自然哲学的数学原理》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18世纪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彼得一世改革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18世纪末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19世纪初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拉丁美洲独立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运动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1804年，德国贝多芬完成《英雄交响曲》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1831年，英国科学家法拉第发现了电磁感应现象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1853年，美国入侵日本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1857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—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1859年，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印度民族大起义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1859年，英国生物学家达尔文出版《物种起源》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1860年，林肯当选美国总统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美国内战的导火线。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1861年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1861年改革（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废除农奴制改革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）</w:t>
      </w:r>
    </w:p>
    <w:p>
      <w:p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1861—1865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美国内战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1861年，南方挑起内战，史称南北战争。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1862年，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颁布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《宅地法》和《解放黑人奴隶宣言》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扭转了战局。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1865年，美国内战结束（北方胜利）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1867年，瑞典化学家诺贝尔发明了现代炸药。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1868年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日本明治维新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世纪六七十年代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第二次工业革命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开始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1869年，美国人海厄特发明了赛璐珞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1876年，德国人奥托制造出煤气内燃机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1883年，德国人戴姆勒研制出汽油内燃机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1884年，法国人夏尔多内发明了人造纤维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19世纪80年代，德国人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本茨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制造出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汽车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 xml:space="preserve"> 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1903年，莱特兄弟的飞机试飞成功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1913年，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福特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使用流水线生产汽车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1914年6月28日，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萨拉热窝事件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一战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导火线</w:t>
      </w:r>
    </w:p>
    <w:p>
      <w:pPr>
        <w:numPr>
          <w:numId w:val="0"/>
        </w:numPr>
        <w:spacing w:line="240" w:lineRule="auto"/>
        <w:jc w:val="both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1914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年7月，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奥匈帝国向塞尔维亚宣战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一战开始</w:t>
      </w:r>
    </w:p>
    <w:p>
      <w:pPr>
        <w:numPr>
          <w:numId w:val="0"/>
        </w:num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1916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凡尔登战役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一战的转折点</w:t>
      </w:r>
    </w:p>
    <w:p>
      <w:pPr>
        <w:numPr>
          <w:numId w:val="0"/>
        </w:num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1917年，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美国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参战；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1917年3月，俄国发生二月革命，推翻了沙皇专制统治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1917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年11月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俄国发生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十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月革命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退出第一次世界大战。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1918年11月，德国投降，同盟国失败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一战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结束。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1919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年1月，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召开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巴黎和会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1919年6月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签订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《凡尔赛条约》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cr/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1920年，印度甘地开展“非暴力不合作”运动。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1921年11月，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召开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华盛顿会议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1921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1925年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苏俄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实施新经济政策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1922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年，签署《九国公约》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1922年底，苏联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成立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1922年，英国被迫有条件地承认埃及独立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1922年，墨索里尼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法西斯党徒向罗马进军，意大利建立法西斯政权。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1924年，列宁逝世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1926年起，苏联开始进行社会主义工业化建设。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1928—1937年，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两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个“五年计划”，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苏联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由落后的农业国变成了强大的工业国。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从20世纪30年代初起，苏联农业集体化运动。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1930年，甘地再次发起非暴力不合作运动。这次主要采取不服从形式，所以又称“文明不服从运动”。</w:t>
      </w:r>
    </w:p>
    <w:p>
      <w:pPr>
        <w:numPr>
          <w:numId w:val="0"/>
        </w:numPr>
        <w:spacing w:line="240" w:lineRule="auto"/>
        <w:jc w:val="both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1934年，墨西哥卡德纳斯改革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1936年，苏联公布了新宪法，宣告确立了社会主义制度。新宪法也标志着斯大林模式的形成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。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1929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1933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年经济大危机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美国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开始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）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1931年，日本关东军策划“九一八事变”，发动了蓄谋已久的侵华战争。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1933年，罗斯福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新政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1933年，希特勒出任德国总理，建立了法西斯专政，世界大战的欧洲策源地形成。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1935年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意大利侵略埃塞俄比亚，第二年宣布正式吞并埃塞俄比亚。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1936年，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日本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受军部控制的广田弘毅上台组阁，建立法西斯专政，世界大战的亚洲策源地形成。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1937年七七事变后，中国开始全民族抗战，开辟了第二次世界大战的东方主战场。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1938年，吞并了奥地利；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1939年3月，又吞并了捷克斯洛伐克。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1939年9月1日凌晨，德国以“闪电战”方式突袭波兰，英、法被迫宣战，第二次世界大战全面爆发。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1940年4月起，德国先后攻占了丹麦、挪威、荷兰、比利时、法国等地。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1940年，德国攻陷西欧，法国灭亡。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1941年6月，德国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突袭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苏联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二战规模扩大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1941年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10月，莫斯科保卫战，粉碎了德军不可战胜的神话。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1941年12月7日，日军偷袭珍珠港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二战达到最大规模。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1942年1月，签署《联合国家宣言》，标志着世界反法西斯联盟的正式形成。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1942年6月，中途岛战役（太平洋战场的转折点）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1942年7月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1943年2月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，斯大林格勒保卫战是二战的转折点。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1942年10月，阿拉曼战役（北非战场的转折点）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1943年9月，意大利宣布无条件投降。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1944年6月，诺曼底登陆，开辟了欧洲第二战场。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1945年2月，美、英、苏三国首脑罗斯福、丘吉尔、斯大林在雅尔塔召开会议。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1945年，联合国正式成立。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1945年5月8日，德国正式签署无条件投降书，欧洲战事结束。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1945年7月，波茨坦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会议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1945年8月上旬，美国在日本投下两枚原子弹，苏联也参加对日作战。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1945年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8月15日，日本法西斯宣布无条件投降。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1945年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9月2日，日本正式签署投降书。第二次世界大战结束。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1947年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杜鲁门主义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出台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，它标着美、苏战时同盟关系正式破裂，冷战开始。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1947年，美国提出“欧洲复兴计划”，即马歇尔计划。它是美国实施冷战政策的又一重要步骤。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1949年，成立了北约，总部设在比利时的布鲁塞尔。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1949年，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成立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经互会。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1955年，成立华约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标志两极格局形成。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1949年，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在美、英、法占领区成立联邦德国，在苏占区成立民主德国，标志欧洲冷战对峙局面形成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1950年，中苏缔结友好同盟互助条约，加强了社会主义阵营的力量。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1951年，利比亚宣布独立。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1952年，埃及爆发革命，纳赛尔领导起义推翻英国扶持的封建王朝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1953年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建立埃及共和国。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1953年，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赫鲁晓夫改革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20世纪50—70年代，西欧经济持续繁荣。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20世纪50年代初，法国和联邦德国等六国组建“欧洲煤钢共同体”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1955年，在印度尼西亚的万隆，召开了第一次亚非会议，又叫万隆会议。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1958年，六国又建立了欧洲经济共同体和欧洲原子能共同体。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1959年，卡斯特罗领导古巴推翻了美国支持的独裁政权，走上了社会主义道路。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1960年，非洲有17个国家获得独立，这一年被称为非洲独立年。</w:t>
      </w:r>
    </w:p>
    <w:p>
      <w:pPr>
        <w:tabs>
          <w:tab w:val="left" w:pos="1228"/>
        </w:tabs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20世纪六七十年代，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美国经济繁荣。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1961年，不结盟运动正式成立。意义：标志着广大发展中国家已经成为国际政治舞台的重要力量，在一定程度上冲击着两极格局。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1962年，阿尔及利亚的民族解放运动，推翻了法国的殖民统治，获得独立。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1964年，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勃列日涅夫改革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1967年，这3个组织合并为欧洲共同体，简称“欧共体”。</w:t>
      </w:r>
    </w:p>
    <w:p>
      <w:pPr>
        <w:tabs>
          <w:tab w:val="left" w:pos="1228"/>
        </w:tabs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1968年，日本成为资本主义世界仅次于美国的第二经济大国。</w:t>
      </w:r>
    </w:p>
    <w:p>
      <w:pPr>
        <w:tabs>
          <w:tab w:val="left" w:pos="1228"/>
        </w:tabs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20世纪七八十年代，美国经济发展速度放缓。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1979年，联合国大会通过《消除对妇女一切形式歧视公约》，实现男女完全的平等，还需共同努力。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1985年，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戈尔巴乔夫改革</w:t>
      </w:r>
    </w:p>
    <w:p>
      <w:pPr>
        <w:tabs>
          <w:tab w:val="left" w:pos="918"/>
        </w:tabs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1989年下半年，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东欧剧变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20世纪90年代，人类进入信息时代。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20世纪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90年代，美国出现以全球化和信息化为特征的“新经济”，促进经济进一步发展。1990年，纳米比亚独立，标志着所有非洲国家都摆脱了殖民统治。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1991年8月19日，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八一九事件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加速了苏联解体。</w:t>
      </w:r>
    </w:p>
    <w:p>
      <w:pPr>
        <w:tabs>
          <w:tab w:val="left" w:pos="918"/>
        </w:tabs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1991年，苏联解体。影响：社会主义遭受严重挫折；两极格局结束。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1993年，在欧共体的基础上组成了欧洲联盟，大大加快了欧洲一体化的进程。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1995年，世界贸易组织成立。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1999年，巴拿马收回巴拿马运河的全部主权。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1999年，美国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发动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科索沃战争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2001年，中国加入WTO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2003年，美国发动伊拉克战争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7月11日是世界人口日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9月3日是二战胜利纪念日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</w:p>
    <w:sectPr>
      <w:footerReference r:id="rId3" w:type="default"/>
      <w:pgSz w:w="11906" w:h="16838"/>
      <w:pgMar w:top="850" w:right="850" w:bottom="850" w:left="850" w:header="0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336"/>
      <w:docPartObj>
        <w:docPartGallery w:val="AutoText"/>
      </w:docPartObj>
    </w:sdtPr>
    <w:sdtEndPr>
      <w:rPr>
        <w:sz w:val="15"/>
        <w:szCs w:val="15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sz w:val="15"/>
            <w:szCs w:val="15"/>
          </w:rPr>
        </w:sdtEndPr>
        <w:sdtContent>
          <w:p>
            <w:pPr>
              <w:pStyle w:val="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zh-CN"/>
              </w:rPr>
              <w:t xml:space="preserve"> </w:t>
            </w:r>
            <w:r>
              <w:rPr>
                <w:rFonts w:hint="eastAsia"/>
                <w:sz w:val="15"/>
                <w:szCs w:val="15"/>
                <w:lang w:val="zh-CN"/>
              </w:rPr>
              <w:t>第</w:t>
            </w:r>
            <w:r>
              <w:rPr>
                <w:b/>
                <w:sz w:val="15"/>
                <w:szCs w:val="15"/>
              </w:rPr>
              <w:fldChar w:fldCharType="begin"/>
            </w:r>
            <w:r>
              <w:rPr>
                <w:b/>
                <w:sz w:val="15"/>
                <w:szCs w:val="15"/>
              </w:rPr>
              <w:instrText xml:space="preserve">PAGE</w:instrText>
            </w:r>
            <w:r>
              <w:rPr>
                <w:b/>
                <w:sz w:val="15"/>
                <w:szCs w:val="15"/>
              </w:rPr>
              <w:fldChar w:fldCharType="separate"/>
            </w:r>
            <w:r>
              <w:rPr>
                <w:b/>
                <w:sz w:val="15"/>
                <w:szCs w:val="15"/>
              </w:rPr>
              <w:t>1</w:t>
            </w:r>
            <w:r>
              <w:rPr>
                <w:b/>
                <w:sz w:val="15"/>
                <w:szCs w:val="15"/>
              </w:rPr>
              <w:fldChar w:fldCharType="end"/>
            </w:r>
            <w:r>
              <w:rPr>
                <w:rFonts w:hint="eastAsia"/>
                <w:b/>
                <w:sz w:val="15"/>
                <w:szCs w:val="15"/>
              </w:rPr>
              <w:t>页</w:t>
            </w:r>
            <w:r>
              <w:rPr>
                <w:sz w:val="15"/>
                <w:szCs w:val="15"/>
                <w:lang w:val="zh-CN"/>
              </w:rPr>
              <w:t xml:space="preserve">  </w:t>
            </w:r>
            <w:r>
              <w:rPr>
                <w:rFonts w:hint="eastAsia"/>
                <w:sz w:val="15"/>
                <w:szCs w:val="15"/>
                <w:lang w:val="zh-CN"/>
              </w:rPr>
              <w:t>（共</w:t>
            </w:r>
            <w:r>
              <w:rPr>
                <w:b/>
                <w:sz w:val="15"/>
                <w:szCs w:val="15"/>
              </w:rPr>
              <w:fldChar w:fldCharType="begin"/>
            </w:r>
            <w:r>
              <w:rPr>
                <w:b/>
                <w:sz w:val="15"/>
                <w:szCs w:val="15"/>
              </w:rPr>
              <w:instrText xml:space="preserve">NUMPAGES</w:instrText>
            </w:r>
            <w:r>
              <w:rPr>
                <w:b/>
                <w:sz w:val="15"/>
                <w:szCs w:val="15"/>
              </w:rPr>
              <w:fldChar w:fldCharType="separate"/>
            </w:r>
            <w:r>
              <w:rPr>
                <w:b/>
                <w:sz w:val="15"/>
                <w:szCs w:val="15"/>
              </w:rPr>
              <w:t>9</w:t>
            </w:r>
            <w:r>
              <w:rPr>
                <w:b/>
                <w:sz w:val="15"/>
                <w:szCs w:val="15"/>
              </w:rPr>
              <w:fldChar w:fldCharType="end"/>
            </w:r>
            <w:r>
              <w:rPr>
                <w:rFonts w:hint="eastAsia"/>
                <w:b/>
                <w:sz w:val="15"/>
                <w:szCs w:val="15"/>
              </w:rPr>
              <w:t>页）</w:t>
            </w:r>
          </w:p>
        </w:sdtContent>
      </w:sdt>
    </w:sdtContent>
  </w:sdt>
  <w:p>
    <w:pPr>
      <w:pStyle w:val="3"/>
      <w:rPr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208"/>
    <w:rsid w:val="0000639A"/>
    <w:rsid w:val="0001068F"/>
    <w:rsid w:val="00104DF4"/>
    <w:rsid w:val="001A3BB4"/>
    <w:rsid w:val="0021453A"/>
    <w:rsid w:val="002569B7"/>
    <w:rsid w:val="002A4C98"/>
    <w:rsid w:val="003566CC"/>
    <w:rsid w:val="00367B8C"/>
    <w:rsid w:val="004C5B07"/>
    <w:rsid w:val="005643F0"/>
    <w:rsid w:val="00595859"/>
    <w:rsid w:val="005D6001"/>
    <w:rsid w:val="005E2695"/>
    <w:rsid w:val="006E7208"/>
    <w:rsid w:val="006F4D42"/>
    <w:rsid w:val="008327BB"/>
    <w:rsid w:val="00883BD3"/>
    <w:rsid w:val="008F09F1"/>
    <w:rsid w:val="009A4448"/>
    <w:rsid w:val="009D4812"/>
    <w:rsid w:val="009F183D"/>
    <w:rsid w:val="00A07AFC"/>
    <w:rsid w:val="00A252D4"/>
    <w:rsid w:val="00AB12F7"/>
    <w:rsid w:val="00AC1422"/>
    <w:rsid w:val="00AE640C"/>
    <w:rsid w:val="00B51CDB"/>
    <w:rsid w:val="00B932D4"/>
    <w:rsid w:val="00BF5E6F"/>
    <w:rsid w:val="00C81657"/>
    <w:rsid w:val="00CF44FB"/>
    <w:rsid w:val="00D857DA"/>
    <w:rsid w:val="00DE4F6E"/>
    <w:rsid w:val="00ED12EF"/>
    <w:rsid w:val="00F273E0"/>
    <w:rsid w:val="00F42222"/>
    <w:rsid w:val="00F774B1"/>
    <w:rsid w:val="00FB3E57"/>
    <w:rsid w:val="09A34A1D"/>
    <w:rsid w:val="1F213B3C"/>
    <w:rsid w:val="1F3C5A0D"/>
    <w:rsid w:val="21297E20"/>
    <w:rsid w:val="250327A8"/>
    <w:rsid w:val="2CD02B90"/>
    <w:rsid w:val="2D1C0D10"/>
    <w:rsid w:val="2DF5468D"/>
    <w:rsid w:val="2E795D9C"/>
    <w:rsid w:val="30C35FF9"/>
    <w:rsid w:val="448A49ED"/>
    <w:rsid w:val="488D62A9"/>
    <w:rsid w:val="51754DCB"/>
    <w:rsid w:val="55F6620A"/>
    <w:rsid w:val="5CE87229"/>
    <w:rsid w:val="6FE2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cVars>
    <w:docVar w:name="ksoschemedata" w:val="7c21e608-5013-41b7-b348-08ff4fd39192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1878</Words>
  <Characters>10707</Characters>
  <Lines>89</Lines>
  <Paragraphs>25</Paragraphs>
  <TotalTime>0</TotalTime>
  <ScaleCrop>false</ScaleCrop>
  <LinksUpToDate>false</LinksUpToDate>
  <CharactersWithSpaces>12560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2018-12-25T01:44:00Z</dcterms:created>
  <dc:creator>Administrator</dc:creator>
  <cp:lastModifiedBy>初心</cp:lastModifiedBy>
  <dcterms:modified xsi:type="dcterms:W3CDTF">2020-12-31T01:32:23Z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