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B4" w:rsidRDefault="00324026" w:rsidP="00C35CEB">
      <w:pPr>
        <w:spacing w:line="220" w:lineRule="atLeast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黑体" w:eastAsia="黑体" w:hAnsi="黑体"/>
          <w:b/>
          <w:noProof/>
          <w:kern w:val="36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0.25pt;margin-top:-39pt;width:210.75pt;height:22.5pt;z-index:251658240">
            <v:textbox>
              <w:txbxContent>
                <w:p w:rsidR="009B4DB4" w:rsidRPr="009B4DB4" w:rsidRDefault="009B4DB4" w:rsidP="009B4DB4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2015年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教育装备与实验教学</w:t>
                  </w: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优秀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论文</w:t>
                  </w:r>
                </w:p>
              </w:txbxContent>
            </v:textbox>
            <w10:wrap type="square"/>
          </v:shape>
        </w:pict>
      </w:r>
      <w:r w:rsidR="009B4DB4" w:rsidRPr="009B4DB4">
        <w:rPr>
          <w:rFonts w:ascii="黑体" w:eastAsia="黑体" w:hAnsi="黑体" w:hint="eastAsia"/>
          <w:b/>
          <w:kern w:val="36"/>
          <w:sz w:val="44"/>
          <w:szCs w:val="44"/>
        </w:rPr>
        <w:t>教具让初中历史课堂更魅力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工作单位：</w:t>
      </w:r>
      <w:r>
        <w:rPr>
          <w:rFonts w:ascii="仿宋_GB2312" w:eastAsia="仿宋_GB2312" w:hint="eastAsia"/>
          <w:sz w:val="30"/>
          <w:szCs w:val="30"/>
        </w:rPr>
        <w:t>盱眙县观音寺初级中学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作者姓名：</w:t>
      </w:r>
      <w:r w:rsidRPr="009B4DB4">
        <w:rPr>
          <w:rFonts w:ascii="仿宋_GB2312" w:eastAsia="仿宋_GB2312" w:hint="eastAsia"/>
          <w:sz w:val="30"/>
          <w:szCs w:val="30"/>
        </w:rPr>
        <w:t>马启俊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学</w:t>
      </w:r>
      <w:r w:rsidR="00C35CEB">
        <w:rPr>
          <w:rFonts w:ascii="黑体" w:eastAsia="黑体" w:hAnsi="黑体" w:hint="eastAsia"/>
          <w:sz w:val="30"/>
          <w:szCs w:val="30"/>
        </w:rPr>
        <w:t xml:space="preserve">    </w:t>
      </w:r>
      <w:r w:rsidRPr="009B4DB4">
        <w:rPr>
          <w:rFonts w:ascii="黑体" w:eastAsia="黑体" w:hAnsi="黑体" w:hint="eastAsia"/>
          <w:sz w:val="30"/>
          <w:szCs w:val="30"/>
        </w:rPr>
        <w:t>科：</w:t>
      </w:r>
      <w:r>
        <w:rPr>
          <w:rFonts w:ascii="仿宋_GB2312" w:eastAsia="仿宋_GB2312" w:hint="eastAsia"/>
          <w:sz w:val="30"/>
          <w:szCs w:val="30"/>
        </w:rPr>
        <w:t>初中历史</w:t>
      </w:r>
    </w:p>
    <w:p w:rsidR="009B4DB4" w:rsidRP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联系电话（手机）：</w:t>
      </w:r>
      <w:r>
        <w:rPr>
          <w:rFonts w:ascii="仿宋_GB2312" w:eastAsia="仿宋_GB2312" w:hint="eastAsia"/>
          <w:sz w:val="30"/>
          <w:szCs w:val="30"/>
        </w:rPr>
        <w:t>13852376780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黑体" w:eastAsia="黑体" w:hAnsi="黑体" w:hint="eastAsia"/>
          <w:sz w:val="30"/>
          <w:szCs w:val="30"/>
        </w:rPr>
        <w:t>摘要：</w:t>
      </w:r>
      <w:r w:rsidRPr="009B4DB4">
        <w:rPr>
          <w:rFonts w:asciiTheme="minorEastAsia" w:eastAsiaTheme="minorEastAsia" w:hAnsiTheme="minorEastAsia" w:hint="eastAsia"/>
          <w:sz w:val="30"/>
          <w:szCs w:val="30"/>
        </w:rPr>
        <w:t>初中历史课堂教学应结合初中学生的心理发展特点，融合现代与传统教学手段，创新教育教学手法，恰当运用教学用具，增强历史课堂的趣味性。本文重点从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的效果大飞跃和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的效果的五大原则两个大方面讲解历史课堂的教具运用。希望能够对新时期的历史教学有所裨益。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="黑体" w:eastAsia="黑体" w:hAnsi="黑体"/>
          <w:b/>
          <w:kern w:val="36"/>
          <w:sz w:val="44"/>
          <w:szCs w:val="44"/>
        </w:rPr>
      </w:pPr>
      <w:r w:rsidRPr="009B4DB4">
        <w:rPr>
          <w:rFonts w:ascii="黑体" w:eastAsia="黑体" w:hAnsi="黑体" w:hint="eastAsia"/>
          <w:sz w:val="30"/>
          <w:szCs w:val="30"/>
        </w:rPr>
        <w:t>关键词：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学生,教具,历史,教学,知识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课堂教学针对的群体是心理正处于不断变化的青少年，对知识的渴望和知识的倦怠并存。因此，教学既要注重历史表面知识的传授，更要注重提高学生历史知识的感知能力，增强学习的趣味性，提高教学质量。</w:t>
      </w:r>
      <w:r w:rsidRPr="009B4DB4">
        <w:rPr>
          <w:rFonts w:asciiTheme="minorEastAsia" w:eastAsiaTheme="minorEastAsia" w:hAnsiTheme="minorEastAsia"/>
          <w:sz w:val="28"/>
          <w:szCs w:val="28"/>
        </w:rPr>
        <w:t>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课堂教学质量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的方式、方法有</w:t>
      </w:r>
      <w:r w:rsidRPr="009B4DB4">
        <w:rPr>
          <w:rFonts w:asciiTheme="minorEastAsia" w:eastAsiaTheme="minorEastAsia" w:hAnsiTheme="minorEastAsia"/>
          <w:sz w:val="28"/>
          <w:szCs w:val="28"/>
        </w:rPr>
        <w:t>很多，其中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合理恰当的运用历史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教具是提高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整个课堂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教学质量的重要手段之一。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当然，不论是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传统教具，还是</w:t>
      </w:r>
      <w:hyperlink r:id="rId6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多媒体技术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下的现代化教具，它们身上</w:t>
      </w:r>
      <w:r w:rsidRPr="009B4DB4">
        <w:rPr>
          <w:rFonts w:asciiTheme="minorEastAsia" w:eastAsiaTheme="minorEastAsia" w:hAnsiTheme="minorEastAsia"/>
          <w:sz w:val="28"/>
          <w:szCs w:val="28"/>
        </w:rPr>
        <w:t>都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应该体现</w:t>
      </w:r>
      <w:r w:rsidRPr="009B4DB4">
        <w:rPr>
          <w:rFonts w:asciiTheme="minorEastAsia" w:eastAsiaTheme="minorEastAsia" w:hAnsiTheme="minorEastAsia"/>
          <w:sz w:val="28"/>
          <w:szCs w:val="28"/>
        </w:rPr>
        <w:t>直观形象、生动具体等特征。在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教师正确的、恰当的使用教具，不仅可以把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书本上</w:t>
      </w:r>
      <w:r w:rsidRPr="009B4DB4">
        <w:rPr>
          <w:rFonts w:asciiTheme="minorEastAsia" w:eastAsiaTheme="minorEastAsia" w:hAnsiTheme="minorEastAsia"/>
          <w:sz w:val="28"/>
          <w:szCs w:val="28"/>
        </w:rPr>
        <w:t>抽象的知识具体化、形象化，易为学生所感知、理解和记忆，还可以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直接性地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培养学生的观察能力、理解能力和抽象思维能力，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将历史课堂变得生动活泼。</w:t>
      </w:r>
      <w:r w:rsidRPr="009B4DB4">
        <w:rPr>
          <w:rFonts w:asciiTheme="minorEastAsia" w:eastAsiaTheme="minorEastAsia" w:hAnsiTheme="minorEastAsia"/>
          <w:sz w:val="28"/>
          <w:szCs w:val="28"/>
        </w:rPr>
        <w:t>同时还能展示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历史事件和历史人物</w:t>
      </w:r>
      <w:r w:rsidRPr="009B4DB4">
        <w:rPr>
          <w:rFonts w:asciiTheme="minorEastAsia" w:eastAsiaTheme="minorEastAsia" w:hAnsiTheme="minorEastAsia"/>
          <w:sz w:val="28"/>
          <w:szCs w:val="28"/>
        </w:rPr>
        <w:t>的相互关系和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历史脉络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，有利于发展学生智力，提高教学质量。因此，教具的使用在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教学中占有十分重要的地位。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lastRenderedPageBreak/>
        <w:t>一、合理运用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的效果大飞跃</w:t>
      </w:r>
      <w:r w:rsidRPr="009B4DB4">
        <w:rPr>
          <w:rFonts w:ascii="黑体" w:eastAsia="黑体" w:hAnsi="黑体"/>
          <w:sz w:val="28"/>
          <w:szCs w:val="28"/>
        </w:rPr>
        <w:t xml:space="preserve">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 w:hint="eastAsia"/>
          <w:sz w:val="28"/>
          <w:szCs w:val="28"/>
        </w:rPr>
        <w:t>（一）有助于推动</w:t>
      </w:r>
      <w:r w:rsidRPr="009B4DB4">
        <w:rPr>
          <w:rFonts w:ascii="楷体" w:eastAsia="楷体" w:hAnsi="楷体"/>
          <w:sz w:val="28"/>
          <w:szCs w:val="28"/>
        </w:rPr>
        <w:t>学生感知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和理解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的</w:t>
      </w:r>
      <w:r w:rsidRPr="009B4DB4">
        <w:rPr>
          <w:rFonts w:ascii="楷体" w:eastAsia="楷体" w:hAnsi="楷体" w:hint="eastAsia"/>
          <w:sz w:val="28"/>
          <w:szCs w:val="28"/>
        </w:rPr>
        <w:t>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</w:t>
      </w:r>
      <w:hyperlink r:id="rId7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教育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阶段，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学生呈现出各自不同的发展需求，</w:t>
      </w:r>
      <w:r w:rsidRPr="009B4DB4">
        <w:rPr>
          <w:rFonts w:asciiTheme="minorEastAsia" w:eastAsiaTheme="minorEastAsia" w:hAnsiTheme="minorEastAsia"/>
          <w:sz w:val="28"/>
          <w:szCs w:val="28"/>
        </w:rPr>
        <w:t>不同层次的学生对知识的理解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也显现出不同的状态，有可能快，也有可能慢，但都</w:t>
      </w:r>
      <w:r w:rsidRPr="009B4DB4">
        <w:rPr>
          <w:rFonts w:asciiTheme="minorEastAsia" w:eastAsiaTheme="minorEastAsia" w:hAnsiTheme="minorEastAsia"/>
          <w:sz w:val="28"/>
          <w:szCs w:val="28"/>
        </w:rPr>
        <w:t>要经历一个由感性到理性的认识过程。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作为教学活动的组织者，教师应当</w:t>
      </w:r>
      <w:r w:rsidRPr="009B4DB4">
        <w:rPr>
          <w:rFonts w:asciiTheme="minorEastAsia" w:eastAsiaTheme="minorEastAsia" w:hAnsiTheme="minorEastAsia"/>
          <w:sz w:val="28"/>
          <w:szCs w:val="28"/>
        </w:rPr>
        <w:t>结合教学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需要，</w:t>
      </w:r>
      <w:r w:rsidRPr="009B4DB4">
        <w:rPr>
          <w:rFonts w:asciiTheme="minorEastAsia" w:eastAsiaTheme="minorEastAsia" w:hAnsiTheme="minorEastAsia"/>
          <w:sz w:val="28"/>
          <w:szCs w:val="28"/>
        </w:rPr>
        <w:t>正确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使用教具，为学生提供丰富的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直观可遇见的</w:t>
      </w:r>
      <w:r w:rsidRPr="009B4DB4">
        <w:rPr>
          <w:rFonts w:asciiTheme="minorEastAsia" w:eastAsiaTheme="minorEastAsia" w:hAnsiTheme="minorEastAsia"/>
          <w:sz w:val="28"/>
          <w:szCs w:val="28"/>
        </w:rPr>
        <w:t>感性材料，让学生通过对具体事物的感知，获得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直接性的</w:t>
      </w:r>
      <w:r w:rsidRPr="009B4DB4">
        <w:rPr>
          <w:rFonts w:asciiTheme="minorEastAsia" w:eastAsiaTheme="minorEastAsia" w:hAnsiTheme="minorEastAsia"/>
          <w:sz w:val="28"/>
          <w:szCs w:val="28"/>
        </w:rPr>
        <w:t>表象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Pr="009B4DB4">
        <w:rPr>
          <w:rFonts w:asciiTheme="minorEastAsia" w:eastAsiaTheme="minorEastAsia" w:hAnsiTheme="minorEastAsia"/>
          <w:sz w:val="28"/>
          <w:szCs w:val="28"/>
        </w:rPr>
        <w:t>，从而将复杂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摸不着的历史</w:t>
      </w:r>
      <w:r w:rsidRPr="009B4DB4">
        <w:rPr>
          <w:rFonts w:asciiTheme="minorEastAsia" w:eastAsiaTheme="minorEastAsia" w:hAnsiTheme="minorEastAsia"/>
          <w:sz w:val="28"/>
          <w:szCs w:val="28"/>
        </w:rPr>
        <w:t>内容层次化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、条理化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抽象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历史概念</w:t>
      </w:r>
      <w:r w:rsidRPr="009B4DB4">
        <w:rPr>
          <w:rFonts w:asciiTheme="minorEastAsia" w:eastAsiaTheme="minorEastAsia" w:hAnsiTheme="minorEastAsia"/>
          <w:sz w:val="28"/>
          <w:szCs w:val="28"/>
        </w:rPr>
        <w:t>内容具体化，逐步形成对知识的理解和记忆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，形成长久记忆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。 </w:t>
      </w:r>
      <w:r w:rsidRPr="009B4DB4">
        <w:rPr>
          <w:rFonts w:asciiTheme="minorEastAsia" w:eastAsiaTheme="minorEastAsia" w:hAnsiTheme="minorEastAsia"/>
          <w:sz w:val="28"/>
          <w:szCs w:val="28"/>
        </w:rPr>
        <w:br/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</w:t>
      </w:r>
      <w:r w:rsidRPr="009B4DB4">
        <w:rPr>
          <w:rFonts w:asciiTheme="minorEastAsia" w:eastAsiaTheme="minorEastAsia" w:hAnsiTheme="minorEastAsia"/>
          <w:sz w:val="28"/>
          <w:szCs w:val="28"/>
        </w:rPr>
        <w:t>是构成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西周奴隶制社会</w:t>
      </w:r>
      <w:r w:rsidRPr="009B4DB4">
        <w:rPr>
          <w:rFonts w:asciiTheme="minorEastAsia" w:eastAsiaTheme="minorEastAsia" w:hAnsiTheme="minor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分封的对象也是有明确要求的，凭借学生的死记硬背效果不理想，</w:t>
      </w:r>
      <w:r w:rsidRPr="009B4DB4">
        <w:rPr>
          <w:rFonts w:asciiTheme="minorEastAsia" w:eastAsiaTheme="minorEastAsia" w:hAnsiTheme="minorEastAsia"/>
          <w:sz w:val="28"/>
          <w:szCs w:val="28"/>
        </w:rPr>
        <w:t>进而无法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理解这一现象存在的历史必然性</w:t>
      </w:r>
      <w:r w:rsidRPr="009B4DB4">
        <w:rPr>
          <w:rFonts w:asciiTheme="minorEastAsia" w:eastAsiaTheme="minorEastAsia" w:hAnsiTheme="minorEastAsia"/>
          <w:sz w:val="28"/>
          <w:szCs w:val="28"/>
        </w:rPr>
        <w:t>。因此，对于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分封制内容</w:t>
      </w:r>
      <w:r w:rsidRPr="009B4DB4">
        <w:rPr>
          <w:rFonts w:asciiTheme="minorEastAsia" w:eastAsiaTheme="minorEastAsia" w:hAnsiTheme="minorEastAsia"/>
          <w:sz w:val="28"/>
          <w:szCs w:val="28"/>
        </w:rPr>
        <w:t>的传授就显得抽象、难以理解。此时借助教具进行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层层分解</w:t>
      </w:r>
      <w:r w:rsidRPr="009B4DB4">
        <w:rPr>
          <w:rFonts w:asciiTheme="minorEastAsia" w:eastAsiaTheme="minorEastAsia" w:hAnsiTheme="minorEastAsia"/>
          <w:sz w:val="28"/>
          <w:szCs w:val="28"/>
        </w:rPr>
        <w:t>可以把抽象知识具体化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、感观化</w:t>
      </w:r>
      <w:r w:rsidRPr="009B4DB4">
        <w:rPr>
          <w:rFonts w:asciiTheme="minorEastAsia" w:eastAsiaTheme="minorEastAsia" w:hAnsiTheme="minorEastAsia"/>
          <w:sz w:val="28"/>
          <w:szCs w:val="28"/>
        </w:rPr>
        <w:t>：教师准备一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支粉笔</w:t>
      </w:r>
      <w:r w:rsidRPr="009B4DB4">
        <w:rPr>
          <w:rFonts w:asciiTheme="minorEastAsia" w:eastAsiaTheme="minorEastAsia" w:hAnsiTheme="minorEastAsia"/>
          <w:sz w:val="28"/>
          <w:szCs w:val="28"/>
        </w:rPr>
        <w:t>和一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块小黑板</w:t>
      </w:r>
      <w:r w:rsidRPr="009B4DB4">
        <w:rPr>
          <w:rFonts w:asciiTheme="minorEastAsia" w:eastAsiaTheme="minorEastAsia" w:hAnsiTheme="minorEastAsia"/>
          <w:sz w:val="28"/>
          <w:szCs w:val="28"/>
        </w:rPr>
        <w:t>，上课时，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用金字塔的形式将分封的对象一层层的写出来，自上而下</w:t>
      </w:r>
      <w:r w:rsidRPr="009B4DB4">
        <w:rPr>
          <w:rFonts w:asciiTheme="minorEastAsia" w:eastAsiaTheme="minorEastAsia" w:hAnsiTheme="minorEastAsia"/>
          <w:sz w:val="28"/>
          <w:szCs w:val="28"/>
        </w:rPr>
        <w:t>分别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周天子、诸侯、卿大夫、士、平民、奴隶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自己在纸上试着画出来，同时运用多媒体的动画效果演示，现代与传统教学手段的交织。</w:t>
      </w:r>
      <w:r w:rsidRPr="009B4DB4">
        <w:rPr>
          <w:rFonts w:asciiTheme="minorEastAsia" w:eastAsiaTheme="minorEastAsia" w:hAnsiTheme="minorEastAsia"/>
          <w:sz w:val="28"/>
          <w:szCs w:val="28"/>
        </w:rPr>
        <w:t>两次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9B4DB4">
        <w:rPr>
          <w:rFonts w:asciiTheme="minorEastAsia" w:eastAsiaTheme="minorEastAsia" w:hAnsiTheme="minorEastAsia"/>
          <w:sz w:val="28"/>
          <w:szCs w:val="28"/>
        </w:rPr>
        <w:t>比较，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/>
          <w:sz w:val="28"/>
          <w:szCs w:val="28"/>
        </w:rPr>
        <w:t>品尝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”成功的喜悦</w:t>
      </w:r>
      <w:r w:rsidRPr="009B4DB4">
        <w:rPr>
          <w:rFonts w:asciiTheme="minorEastAsia" w:eastAsiaTheme="minorEastAsia" w:hAnsiTheme="minorEastAsia"/>
          <w:sz w:val="28"/>
          <w:szCs w:val="28"/>
        </w:rPr>
        <w:t>，这样就把“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”的知识叙述得清清楚楚，使学生在抽象复杂的知识环境中获得具体的、清楚的</w:t>
      </w:r>
      <w:hyperlink r:id="rId8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结论，易学易记。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学生观察能力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思维</w:t>
      </w:r>
      <w:r w:rsidRPr="009B4DB4">
        <w:rPr>
          <w:rFonts w:ascii="楷体" w:eastAsia="楷体" w:hAnsi="楷体" w:hint="eastAsia"/>
          <w:sz w:val="28"/>
          <w:szCs w:val="28"/>
        </w:rPr>
        <w:t>能力的飞跃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</w:t>
      </w:r>
      <w:r w:rsidRPr="009B4DB4">
        <w:rPr>
          <w:rFonts w:asciiTheme="minorEastAsia" w:eastAsiaTheme="minorEastAsia" w:hAnsiTheme="minorEastAsia"/>
          <w:sz w:val="28"/>
          <w:szCs w:val="28"/>
        </w:rPr>
        <w:t>学生的抽象思维正处于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不稳定的</w:t>
      </w:r>
      <w:r w:rsidRPr="009B4DB4">
        <w:rPr>
          <w:rFonts w:asciiTheme="minorEastAsia" w:eastAsiaTheme="minorEastAsia" w:hAnsiTheme="minorEastAsia"/>
          <w:sz w:val="28"/>
          <w:szCs w:val="28"/>
        </w:rPr>
        <w:t>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变化</w:t>
      </w:r>
      <w:r w:rsidRPr="009B4DB4">
        <w:rPr>
          <w:rFonts w:asciiTheme="minorEastAsia" w:eastAsiaTheme="minorEastAsia" w:hAnsiTheme="minorEastAsia"/>
          <w:sz w:val="28"/>
          <w:szCs w:val="28"/>
        </w:rPr>
        <w:t>阶段，观察问题的能力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相对</w:t>
      </w:r>
      <w:r w:rsidRPr="009B4DB4">
        <w:rPr>
          <w:rFonts w:asciiTheme="minorEastAsia" w:eastAsiaTheme="minorEastAsia" w:hAnsiTheme="minorEastAsia"/>
          <w:sz w:val="28"/>
          <w:szCs w:val="28"/>
        </w:rPr>
        <w:t>较差，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逻辑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能力</w:t>
      </w:r>
      <w:r w:rsidRPr="009B4DB4">
        <w:rPr>
          <w:rFonts w:asciiTheme="minorEastAsia" w:eastAsiaTheme="minorEastAsia" w:hAnsiTheme="minorEastAsia"/>
          <w:sz w:val="28"/>
          <w:szCs w:val="28"/>
        </w:rPr>
        <w:t>的发展仍处于较低层次，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更多的时候</w:t>
      </w:r>
      <w:r w:rsidRPr="009B4DB4">
        <w:rPr>
          <w:rFonts w:asciiTheme="minorEastAsia" w:eastAsiaTheme="minorEastAsia" w:hAnsiTheme="minorEastAsia"/>
          <w:sz w:val="28"/>
          <w:szCs w:val="28"/>
        </w:rPr>
        <w:t>依赖于具体的形象思维。因此，教师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在教学过程中合理的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正确演示教具，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/>
          <w:sz w:val="28"/>
          <w:szCs w:val="28"/>
        </w:rPr>
        <w:t>不同角度有意识地引导学生进行观察，激发学生观察的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兴趣，明确观察的目的，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从而帮助</w:t>
      </w:r>
      <w:r w:rsidRPr="009B4DB4">
        <w:rPr>
          <w:rFonts w:asciiTheme="minorEastAsia" w:eastAsiaTheme="minorEastAsia" w:hAnsiTheme="minorEastAsia"/>
          <w:sz w:val="28"/>
          <w:szCs w:val="28"/>
        </w:rPr>
        <w:t>学生掌握正确的观察方法，养成自觉、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自发</w:t>
      </w:r>
      <w:r w:rsidRPr="009B4DB4">
        <w:rPr>
          <w:rFonts w:asciiTheme="minorEastAsia" w:eastAsiaTheme="minorEastAsia" w:hAnsiTheme="minorEastAsia"/>
          <w:sz w:val="28"/>
          <w:szCs w:val="28"/>
        </w:rPr>
        <w:t>地全面观察、重点观察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、系统观察的习惯</w:t>
      </w:r>
      <w:r w:rsidRPr="009B4DB4">
        <w:rPr>
          <w:rFonts w:asciiTheme="minorEastAsia" w:eastAsiaTheme="minorEastAsia" w:hAnsiTheme="minorEastAsia"/>
          <w:sz w:val="28"/>
          <w:szCs w:val="28"/>
        </w:rPr>
        <w:t>，增强观察能力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技巧，促成思维能力的跃升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</w:t>
      </w:r>
      <w:r w:rsidRPr="009B4DB4">
        <w:rPr>
          <w:rFonts w:asciiTheme="minorEastAsia" w:eastAsiaTheme="minorEastAsia" w:hAnsiTheme="minorEastAsia"/>
          <w:sz w:val="28"/>
          <w:szCs w:val="28"/>
        </w:rPr>
        <w:t>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划出一条中国半封建半殖民地化的发展曲线，在曲线上标注出半封建半殖民地化的时间节点，通过多媒体教学演示，</w:t>
      </w:r>
      <w:r w:rsidRPr="009B4DB4">
        <w:rPr>
          <w:rFonts w:asciiTheme="minorEastAsia" w:eastAsiaTheme="minorEastAsia" w:hAnsiTheme="minorEastAsia"/>
          <w:sz w:val="28"/>
          <w:szCs w:val="28"/>
        </w:rPr>
        <w:t>让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曲线的路径</w:t>
      </w:r>
      <w:r w:rsidRPr="009B4DB4">
        <w:rPr>
          <w:rFonts w:asciiTheme="minorEastAsia" w:eastAsiaTheme="minorEastAsia" w:hAnsiTheme="minorEastAsia"/>
          <w:sz w:val="28"/>
          <w:szCs w:val="28"/>
        </w:rPr>
        <w:t>上分别滑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动，分别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1840（开始）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1856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1860（加深）、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1894-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1895（大大加深）、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1900-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1901（完成）</w:t>
      </w:r>
      <w:r w:rsidRPr="009B4DB4">
        <w:rPr>
          <w:rFonts w:asciiTheme="minorEastAsia" w:eastAsiaTheme="minorEastAsia" w:hAnsiTheme="minorEastAsia"/>
          <w:sz w:val="28"/>
          <w:szCs w:val="28"/>
        </w:rPr>
        <w:t>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体质虚弱的</w:t>
      </w:r>
      <w:r w:rsidRPr="009B4DB4">
        <w:rPr>
          <w:rFonts w:asciiTheme="minorEastAsia" w:eastAsiaTheme="minorEastAsia" w:hAnsiTheme="minorEastAsia"/>
          <w:sz w:val="28"/>
          <w:szCs w:val="28"/>
        </w:rPr>
        <w:t>运动情况。学生能够观察到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曲线上</w:t>
      </w:r>
      <w:r w:rsidRPr="009B4DB4">
        <w:rPr>
          <w:rFonts w:asciiTheme="minorEastAsia" w:eastAsiaTheme="minorEastAsia" w:hAnsiTheme="minorEastAsia"/>
          <w:sz w:val="28"/>
          <w:szCs w:val="28"/>
        </w:rPr>
        <w:t>运动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的越来越艰难</w:t>
      </w:r>
      <w:r w:rsidRPr="009B4DB4">
        <w:rPr>
          <w:rFonts w:asciiTheme="minorEastAsia" w:eastAsiaTheme="minorEastAsia" w:hAnsiTheme="minorEastAsia"/>
          <w:sz w:val="28"/>
          <w:szCs w:val="28"/>
        </w:rPr>
        <w:t>。引导学生思考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中国的国家苦难越来越深，</w:t>
      </w:r>
      <w:r w:rsidRPr="009B4DB4">
        <w:rPr>
          <w:rFonts w:asciiTheme="minorEastAsia" w:eastAsiaTheme="minorEastAsia" w:hAnsiTheme="minorEastAsia"/>
          <w:sz w:val="28"/>
          <w:szCs w:val="28"/>
        </w:rPr>
        <w:t>回答出现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近代中国半封建半殖民地化的历程，总结出</w:t>
      </w:r>
      <w:r w:rsidRPr="009B4DB4">
        <w:rPr>
          <w:rFonts w:asciiTheme="minorEastAsia" w:eastAsiaTheme="minorEastAsia" w:hAnsiTheme="minorEastAsia"/>
          <w:sz w:val="28"/>
          <w:szCs w:val="28"/>
        </w:rPr>
        <w:t>上述实验现象的原因（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直接原因是西方列强的入侵，清政府的腐败无能；根本原因在于封建制度的落后，难以抵御先进的资本主义</w:t>
      </w:r>
      <w:r w:rsidRPr="009B4DB4">
        <w:rPr>
          <w:rFonts w:asciiTheme="minorEastAsia" w:eastAsiaTheme="minorEastAsia" w:hAnsiTheme="minorEastAsia"/>
          <w:sz w:val="28"/>
          <w:szCs w:val="28"/>
        </w:rPr>
        <w:t>）。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86245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根据上述分析结论进而启发学生思考：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中国半封建半殖民地化发展的结果会怎样</w:t>
      </w:r>
      <w:r w:rsidRPr="009B4DB4">
        <w:rPr>
          <w:rFonts w:asciiTheme="minorEastAsia" w:eastAsiaTheme="minorEastAsia" w:hAnsiTheme="minorEastAsia"/>
          <w:sz w:val="28"/>
          <w:szCs w:val="28"/>
        </w:rPr>
        <w:t>？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中国半封建半殖民地化过程中中国人民的反抗情况</w:t>
      </w:r>
      <w:r w:rsidRPr="009B4DB4">
        <w:rPr>
          <w:rFonts w:asciiTheme="minorEastAsia" w:eastAsiaTheme="minorEastAsia" w:hAnsiTheme="minorEastAsia"/>
          <w:sz w:val="28"/>
          <w:szCs w:val="28"/>
        </w:rPr>
        <w:t>又如何？因为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列强侵略越深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中国人民的反抗越坚强。</w:t>
      </w:r>
      <w:r w:rsidRPr="009B4DB4">
        <w:rPr>
          <w:rFonts w:asciiTheme="minorEastAsia" w:eastAsiaTheme="minorEastAsia" w:hAnsiTheme="minorEastAsia"/>
          <w:sz w:val="28"/>
          <w:szCs w:val="28"/>
        </w:rPr>
        <w:t>就这样从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农民阶级的太平天国运动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义和团运动、地主阶级的洋务运动、资产阶级的戊戌变法、辛亥革命及新文化运动。从</w:t>
      </w:r>
      <w:r w:rsidRPr="009B4DB4">
        <w:rPr>
          <w:rFonts w:asciiTheme="minorEastAsia" w:eastAsiaTheme="minorEastAsia" w:hAnsiTheme="minorEastAsia"/>
          <w:sz w:val="28"/>
          <w:szCs w:val="28"/>
        </w:rPr>
        <w:t>直观的现象出发，启发学生综合比较，从而抽象概括出：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只有社会主义才能救中国。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学生注意力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学习兴趣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在初中教育阶段，学生的好奇心理能够让学生产生更多的想象，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恰当的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使用教具，能使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</w:t>
      </w:r>
      <w:r w:rsidRPr="009B4DB4">
        <w:rPr>
          <w:rFonts w:asciiTheme="minorEastAsia" w:eastAsiaTheme="minorEastAsia" w:hAnsiTheme="minorEastAsia"/>
          <w:sz w:val="28"/>
          <w:szCs w:val="28"/>
        </w:rPr>
        <w:t>丰富，教学方法更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加贴合学生发展需要，教学形式才能</w:t>
      </w:r>
      <w:r w:rsidRPr="009B4DB4">
        <w:rPr>
          <w:rFonts w:asciiTheme="minorEastAsia" w:eastAsiaTheme="minorEastAsia" w:hAnsiTheme="minorEastAsia"/>
          <w:sz w:val="28"/>
          <w:szCs w:val="28"/>
        </w:rPr>
        <w:t>生动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有趣。因此，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教师不仅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要在教学中</w:t>
      </w:r>
      <w:r w:rsidRPr="009B4DB4">
        <w:rPr>
          <w:rFonts w:asciiTheme="minorEastAsia" w:eastAsiaTheme="minorEastAsia" w:hAnsiTheme="minorEastAsia"/>
          <w:sz w:val="28"/>
          <w:szCs w:val="28"/>
        </w:rPr>
        <w:t>认真做好演示实验，同时也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要正确地</w:t>
      </w:r>
      <w:r w:rsidRPr="009B4DB4">
        <w:rPr>
          <w:rFonts w:asciiTheme="minorEastAsia" w:eastAsiaTheme="minorEastAsia" w:hAnsiTheme="minorEastAsia"/>
          <w:sz w:val="28"/>
          <w:szCs w:val="28"/>
        </w:rPr>
        <w:t>指导学生做好分组实验，鼓励学生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自觉进行课外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探究，收集相关资料信息</w:t>
      </w:r>
      <w:r w:rsidRPr="009B4DB4">
        <w:rPr>
          <w:rFonts w:asciiTheme="minorEastAsia" w:eastAsiaTheme="minorEastAsia" w:hAnsiTheme="minorEastAsia"/>
          <w:sz w:val="28"/>
          <w:szCs w:val="28"/>
        </w:rPr>
        <w:t>。这样让学生通过听、练、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找、看、寻</w:t>
      </w:r>
      <w:r w:rsidRPr="009B4DB4">
        <w:rPr>
          <w:rFonts w:asciiTheme="minorEastAsia" w:eastAsiaTheme="minorEastAsia" w:hAnsiTheme="minorEastAsia"/>
          <w:sz w:val="28"/>
          <w:szCs w:val="28"/>
        </w:rPr>
        <w:t>等活动，多种感官参与学习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，有利于集中学生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注意力，激发学习兴趣，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状态始终处于运动中，保持</w:t>
      </w:r>
      <w:r w:rsidRPr="009B4DB4">
        <w:rPr>
          <w:rFonts w:asciiTheme="minorEastAsia" w:eastAsiaTheme="minorEastAsia" w:hAnsiTheme="minorEastAsia"/>
          <w:sz w:val="28"/>
          <w:szCs w:val="28"/>
        </w:rPr>
        <w:t>积极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主动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</w:t>
      </w:r>
      <w:r w:rsidRPr="009B4DB4">
        <w:rPr>
          <w:rFonts w:asciiTheme="minorEastAsia" w:eastAsiaTheme="minorEastAsia" w:hAnsiTheme="minorEastAsia"/>
          <w:sz w:val="28"/>
          <w:szCs w:val="28"/>
        </w:rPr>
        <w:t>而调动学生的学习积极性。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三历史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世界市场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”内容时，为了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讲透世界市场的形成过程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用粉笔划出一条自上而下的箭头直线，在直线上标志出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15世纪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末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到17世纪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（初步/开始）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18世纪60年代~19世纪中期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（形成）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19世纪70年代-20世纪初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（最终形成）等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几个时间节点，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这分别是什么样的历史时间</w:t>
      </w:r>
      <w:r w:rsidRPr="009B4DB4">
        <w:rPr>
          <w:rFonts w:asciiTheme="minorEastAsia" w:eastAsiaTheme="minorEastAsia" w:hAnsiTheme="minorEastAsia"/>
          <w:sz w:val="28"/>
          <w:szCs w:val="28"/>
        </w:rPr>
        <w:t>，然后再用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历史事例</w:t>
      </w:r>
      <w:r w:rsidRPr="009B4DB4">
        <w:rPr>
          <w:rFonts w:asciiTheme="minorEastAsia" w:eastAsiaTheme="minorEastAsia" w:hAnsiTheme="minorEastAsia"/>
          <w:sz w:val="28"/>
          <w:szCs w:val="28"/>
        </w:rPr>
        <w:t>证明学生的判断是否正确。这样就使学生一开始就把注意力集中到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教师所设定的方向</w:t>
      </w:r>
      <w:r w:rsidRPr="009B4DB4">
        <w:rPr>
          <w:rFonts w:asciiTheme="minorEastAsia" w:eastAsiaTheme="minorEastAsia" w:hAnsiTheme="minorEastAsia"/>
          <w:sz w:val="28"/>
          <w:szCs w:val="28"/>
        </w:rPr>
        <w:t>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同时</w:t>
      </w:r>
      <w:r w:rsidRPr="009B4DB4">
        <w:rPr>
          <w:rFonts w:asciiTheme="minorEastAsia" w:eastAsiaTheme="minorEastAsia" w:hAnsiTheme="minorEastAsia"/>
          <w:sz w:val="28"/>
          <w:szCs w:val="28"/>
        </w:rPr>
        <w:t>抓住时机启发学生思考，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运用多媒体技术展示世界市场形成过程中的重大事件的影响资料，提出“</w:t>
      </w:r>
      <w:r w:rsidRPr="009B4DB4">
        <w:rPr>
          <w:rFonts w:asciiTheme="minorEastAsia" w:eastAsiaTheme="minorEastAsia" w:hAnsiTheme="minorEastAsia"/>
          <w:sz w:val="28"/>
          <w:szCs w:val="28"/>
        </w:rPr>
        <w:t>为什么会出现这种现象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，血腥的背后意味着什么？”</w:t>
      </w:r>
      <w:r w:rsidRPr="009B4DB4">
        <w:rPr>
          <w:rFonts w:asciiTheme="minorEastAsia" w:eastAsiaTheme="minorEastAsia" w:hAnsiTheme="minorEastAsia"/>
          <w:sz w:val="28"/>
          <w:szCs w:val="28"/>
        </w:rPr>
        <w:t>之后，教师再指出是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资本主义的发展以及资本主义自身的侵略性与扩张性</w:t>
      </w:r>
      <w:r w:rsidRPr="009B4DB4">
        <w:rPr>
          <w:rFonts w:asciiTheme="minorEastAsia" w:eastAsiaTheme="minorEastAsia" w:hAnsiTheme="minorEastAsia"/>
          <w:sz w:val="28"/>
          <w:szCs w:val="28"/>
        </w:rPr>
        <w:t>。接着让两名学生上台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演示这一过程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，进而证明了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资本主义在世界市场形成中的</w:t>
      </w:r>
      <w:r w:rsidRPr="009B4DB4">
        <w:rPr>
          <w:rFonts w:asciiTheme="minorEastAsia" w:eastAsiaTheme="minorEastAsia" w:hAnsiTheme="minorEastAsia"/>
          <w:sz w:val="28"/>
          <w:szCs w:val="28"/>
        </w:rPr>
        <w:t>作用。这样使学生在愉快的教学环境中集中注意力进行实验，增长知识，从而激发了学生的学习积极性和兴趣。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课堂结构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教学效率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在初中教育阶段，对于教具的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化运</w:t>
      </w:r>
      <w:r w:rsidRPr="009B4DB4">
        <w:rPr>
          <w:rFonts w:asciiTheme="minorEastAsia" w:eastAsiaTheme="minorEastAsia" w:hAnsiTheme="minorEastAsia"/>
          <w:sz w:val="28"/>
          <w:szCs w:val="28"/>
        </w:rPr>
        <w:t>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能够提高教学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</w:t>
      </w:r>
      <w:r w:rsidRPr="009B4DB4">
        <w:rPr>
          <w:rFonts w:asciiTheme="minorEastAsia" w:eastAsiaTheme="minorEastAsia" w:hAnsiTheme="minorEastAsia"/>
          <w:sz w:val="28"/>
          <w:szCs w:val="28"/>
        </w:rPr>
        <w:t>效率，节省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学生本已紧张的学习</w:t>
      </w:r>
      <w:r w:rsidRPr="009B4DB4">
        <w:rPr>
          <w:rFonts w:asciiTheme="minorEastAsia" w:eastAsiaTheme="minorEastAsia" w:hAnsiTheme="minorEastAsia"/>
          <w:sz w:val="28"/>
          <w:szCs w:val="28"/>
        </w:rPr>
        <w:t>时间，增加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课堂教学的</w:t>
      </w:r>
      <w:r w:rsidRPr="009B4DB4">
        <w:rPr>
          <w:rFonts w:asciiTheme="minorEastAsia" w:eastAsiaTheme="minorEastAsia" w:hAnsiTheme="minorEastAsia"/>
          <w:sz w:val="28"/>
          <w:szCs w:val="28"/>
        </w:rPr>
        <w:t>容量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和深度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，促进信息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在师生间的交流和</w:t>
      </w:r>
      <w:r w:rsidRPr="009B4DB4">
        <w:rPr>
          <w:rFonts w:asciiTheme="minorEastAsia" w:eastAsiaTheme="minorEastAsia" w:hAnsiTheme="minorEastAsia"/>
          <w:sz w:val="28"/>
          <w:szCs w:val="28"/>
        </w:rPr>
        <w:t>反馈，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收到</w:t>
      </w:r>
      <w:r w:rsidRPr="009B4DB4">
        <w:rPr>
          <w:rFonts w:asciiTheme="minorEastAsia" w:eastAsiaTheme="minorEastAsia" w:hAnsiTheme="minorEastAsia"/>
          <w:sz w:val="28"/>
          <w:szCs w:val="28"/>
        </w:rPr>
        <w:t>事半功倍的效果。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当然，在今年的历史课堂教学环境中，合理有效的运用</w:t>
      </w:r>
      <w:hyperlink r:id="rId9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教学手段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，并不是放弃传统教学资源。将我们熟知的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传统教具和现代教学手段的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进行一次深度融合，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的调配使用，</w:t>
      </w:r>
      <w:r w:rsidRPr="009B4DB4">
        <w:rPr>
          <w:rFonts w:asciiTheme="minorEastAsia" w:eastAsiaTheme="minorEastAsia" w:hAnsiTheme="minorEastAsia"/>
          <w:sz w:val="28"/>
          <w:szCs w:val="28"/>
        </w:rPr>
        <w:t>使教师教学方法更生动、形象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，而富于</w:t>
      </w:r>
      <w:r w:rsidRPr="009B4DB4">
        <w:rPr>
          <w:rFonts w:asciiTheme="minorEastAsia" w:eastAsiaTheme="minorEastAsia" w:hAnsiTheme="minorEastAsia"/>
          <w:sz w:val="28"/>
          <w:szCs w:val="28"/>
        </w:rPr>
        <w:t>感染力，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让学生对所学内容充分感知，活跃学生思维过程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。这样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利于让教师有更多的机会辅导学生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的思维展开</w:t>
      </w:r>
      <w:r w:rsidRPr="009B4DB4">
        <w:rPr>
          <w:rFonts w:asciiTheme="minorEastAsia" w:eastAsiaTheme="minorEastAsia" w:hAnsiTheme="minorEastAsia"/>
          <w:sz w:val="28"/>
          <w:szCs w:val="28"/>
        </w:rPr>
        <w:t>，更全面地掌握学生的学习情况，及时改进教法，促进教学质量的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跃进</w:t>
      </w:r>
      <w:r w:rsidRPr="009B4DB4">
        <w:rPr>
          <w:rFonts w:asciiTheme="minorEastAsia" w:eastAsiaTheme="minorEastAsia" w:hAnsiTheme="minorEastAsia"/>
          <w:sz w:val="28"/>
          <w:szCs w:val="28"/>
        </w:rPr>
        <w:t>。由于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现代与传统这两种</w:t>
      </w:r>
      <w:r w:rsidRPr="009B4DB4">
        <w:rPr>
          <w:rFonts w:asciiTheme="minorEastAsia" w:eastAsiaTheme="minorEastAsia" w:hAnsiTheme="minorEastAsia"/>
          <w:sz w:val="28"/>
          <w:szCs w:val="28"/>
        </w:rPr>
        <w:t>教具的合理使用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改变了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/>
          <w:sz w:val="28"/>
          <w:szCs w:val="28"/>
        </w:rPr>
        <w:t>组织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形式也有所不同，</w:t>
      </w:r>
      <w:r w:rsidRPr="009B4DB4">
        <w:rPr>
          <w:rFonts w:asciiTheme="minorEastAsia" w:eastAsiaTheme="minorEastAsia" w:hAnsiTheme="minorEastAsia"/>
          <w:sz w:val="28"/>
          <w:szCs w:val="28"/>
        </w:rPr>
        <w:t>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B4DB4">
        <w:rPr>
          <w:rFonts w:asciiTheme="minorEastAsia" w:eastAsiaTheme="minorEastAsia" w:hAnsiTheme="minorEastAsia"/>
          <w:sz w:val="28"/>
          <w:szCs w:val="28"/>
        </w:rPr>
        <w:t>教学方法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变得</w:t>
      </w:r>
      <w:r w:rsidRPr="009B4DB4">
        <w:rPr>
          <w:rFonts w:asciiTheme="minorEastAsia" w:eastAsiaTheme="minorEastAsia" w:hAnsiTheme="minorEastAsia"/>
          <w:sz w:val="28"/>
          <w:szCs w:val="28"/>
        </w:rPr>
        <w:t>灵活生动，课堂气氛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轻松</w:t>
      </w:r>
      <w:r w:rsidRPr="009B4DB4">
        <w:rPr>
          <w:rFonts w:asciiTheme="minorEastAsia" w:eastAsiaTheme="minorEastAsia" w:hAnsiTheme="minorEastAsia"/>
          <w:sz w:val="28"/>
          <w:szCs w:val="28"/>
        </w:rPr>
        <w:t>活跃，学习环境愉快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简约</w:t>
      </w:r>
      <w:r w:rsidRPr="009B4DB4">
        <w:rPr>
          <w:rFonts w:asciiTheme="minorEastAsia" w:eastAsiaTheme="minorEastAsia" w:hAnsiTheme="minorEastAsia"/>
          <w:sz w:val="28"/>
          <w:szCs w:val="28"/>
        </w:rPr>
        <w:t>，有效地减轻学生的学习负担。因此，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不论是传统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，还是现代教具只要能够</w:t>
      </w:r>
      <w:r w:rsidRPr="009B4DB4">
        <w:rPr>
          <w:rFonts w:asciiTheme="minorEastAsia" w:eastAsiaTheme="minorEastAsia" w:hAnsiTheme="minorEastAsia"/>
          <w:sz w:val="28"/>
          <w:szCs w:val="28"/>
        </w:rPr>
        <w:t>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，都能够</w:t>
      </w:r>
      <w:r w:rsidRPr="009B4DB4">
        <w:rPr>
          <w:rFonts w:asciiTheme="minorEastAsia" w:eastAsiaTheme="minorEastAsia" w:hAnsiTheme="minorEastAsia"/>
          <w:sz w:val="28"/>
          <w:szCs w:val="28"/>
        </w:rPr>
        <w:t>优化课堂结构，提高教学效率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，实现教与学的大飞跃。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t>二、合理运用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的效果的五大原则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一</w:t>
      </w:r>
      <w:r w:rsidRPr="009B4DB4">
        <w:rPr>
          <w:rFonts w:ascii="楷体" w:eastAsia="楷体" w:hAnsi="楷体"/>
          <w:sz w:val="28"/>
          <w:szCs w:val="28"/>
        </w:rPr>
        <w:t>）</w:t>
      </w:r>
      <w:hyperlink r:id="rId10" w:history="1">
        <w:r w:rsidRPr="009B4DB4">
          <w:rPr>
            <w:rStyle w:val="a5"/>
            <w:rFonts w:ascii="楷体" w:eastAsia="楷体" w:hAnsi="楷体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="楷体" w:eastAsia="楷体" w:hAnsi="楷体"/>
          <w:sz w:val="28"/>
          <w:szCs w:val="28"/>
        </w:rPr>
        <w:t>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教师要根据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新课程标准的统一</w:t>
      </w:r>
      <w:r w:rsidRPr="009B4DB4">
        <w:rPr>
          <w:rFonts w:asciiTheme="minorEastAsia" w:eastAsiaTheme="minorEastAsia" w:hAnsiTheme="minorEastAsia"/>
          <w:sz w:val="28"/>
          <w:szCs w:val="28"/>
        </w:rPr>
        <w:t>要求及学生接受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知识的能力和</w:t>
      </w:r>
      <w:r w:rsidRPr="009B4DB4">
        <w:rPr>
          <w:rFonts w:asciiTheme="minorEastAsia" w:eastAsiaTheme="minorEastAsia" w:hAnsiTheme="minorEastAsia"/>
          <w:sz w:val="28"/>
          <w:szCs w:val="28"/>
        </w:rPr>
        <w:t>水平，正确、恰当地使用教具；演示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环节</w:t>
      </w:r>
      <w:r w:rsidRPr="009B4DB4">
        <w:rPr>
          <w:rFonts w:asciiTheme="minorEastAsia" w:eastAsiaTheme="minorEastAsia" w:hAnsiTheme="minorEastAsia"/>
          <w:sz w:val="28"/>
          <w:szCs w:val="28"/>
        </w:rPr>
        <w:t>中应规范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、适时、恰当、</w:t>
      </w:r>
      <w:r w:rsidRPr="009B4DB4">
        <w:rPr>
          <w:rFonts w:asciiTheme="minorEastAsia" w:eastAsiaTheme="minorEastAsia" w:hAnsiTheme="minorEastAsia"/>
          <w:sz w:val="28"/>
          <w:szCs w:val="28"/>
        </w:rPr>
        <w:t>严密，不能出现科学性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、原则性地</w:t>
      </w:r>
      <w:r w:rsidRPr="009B4DB4">
        <w:rPr>
          <w:rFonts w:asciiTheme="minorEastAsia" w:eastAsiaTheme="minorEastAsia" w:hAnsiTheme="minorEastAsia"/>
          <w:sz w:val="28"/>
          <w:szCs w:val="28"/>
        </w:rPr>
        <w:t>错误。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）针对性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教师应根据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活动的情况</w:t>
      </w:r>
      <w:r w:rsidRPr="009B4DB4">
        <w:rPr>
          <w:rFonts w:asciiTheme="minorEastAsia" w:eastAsiaTheme="minorEastAsia" w:hAnsiTheme="minorEastAsia"/>
          <w:sz w:val="28"/>
          <w:szCs w:val="28"/>
        </w:rPr>
        <w:t>，以突破重点、难点，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设置疑点，讲求圆点，从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培养学生能力需要为出发点，选择适当的教具，并在适当的时候使用。注重时效，与其他教学活动相协调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充分发挥教具的优势。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）可视性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具体的教学活动中，</w:t>
      </w:r>
      <w:r w:rsidRPr="009B4DB4">
        <w:rPr>
          <w:rFonts w:asciiTheme="minorEastAsia" w:eastAsiaTheme="minorEastAsia" w:hAnsiTheme="minorEastAsia"/>
          <w:sz w:val="28"/>
          <w:szCs w:val="28"/>
        </w:rPr>
        <w:t>演示教具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Pr="009B4DB4">
        <w:rPr>
          <w:rFonts w:asciiTheme="minorEastAsia" w:eastAsiaTheme="minorEastAsia" w:hAnsiTheme="minorEastAsia"/>
          <w:sz w:val="28"/>
          <w:szCs w:val="28"/>
        </w:rPr>
        <w:t>选择恰当的位置，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并尽可能的增加演示的互动机制，</w:t>
      </w:r>
      <w:r w:rsidRPr="009B4DB4">
        <w:rPr>
          <w:rFonts w:asciiTheme="minorEastAsia" w:eastAsiaTheme="minorEastAsia" w:hAnsiTheme="minorEastAsia"/>
          <w:sz w:val="28"/>
          <w:szCs w:val="28"/>
        </w:rPr>
        <w:t>让全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</w:t>
      </w:r>
      <w:r w:rsidRPr="009B4DB4">
        <w:rPr>
          <w:rFonts w:asciiTheme="minorEastAsia" w:eastAsiaTheme="minorEastAsia" w:hAnsiTheme="minorEastAsia"/>
          <w:sz w:val="28"/>
          <w:szCs w:val="28"/>
        </w:rPr>
        <w:t>学生都能看清楚演示过程，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参与演示教学中，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将一些细小的变化、现象通过处理放大，增强可视性，提高教学效果。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）完整性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在初中历史课堂教学中，教师要</w:t>
      </w:r>
      <w:r w:rsidRPr="009B4DB4">
        <w:rPr>
          <w:rFonts w:asciiTheme="minorEastAsia" w:eastAsiaTheme="minorEastAsia" w:hAnsiTheme="minorEastAsia"/>
          <w:sz w:val="28"/>
          <w:szCs w:val="28"/>
        </w:rPr>
        <w:t>合理设计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教学的全过程，充分使用教具完整地进行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</w:t>
      </w:r>
      <w:r w:rsidRPr="009B4DB4">
        <w:rPr>
          <w:rFonts w:asciiTheme="minorEastAsia" w:eastAsiaTheme="minorEastAsia" w:hAnsiTheme="minorEastAsia"/>
          <w:sz w:val="28"/>
          <w:szCs w:val="28"/>
        </w:rPr>
        <w:t>，有选择地、有重点地引导学生进行观察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教学演示内容，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让学生充分感知，正确理解知识，形成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体系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/>
          <w:sz w:val="28"/>
          <w:szCs w:val="28"/>
        </w:rPr>
        <w:t>能力的发展。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lastRenderedPageBreak/>
        <w:t>（</w:t>
      </w:r>
      <w:r w:rsidRPr="009B4DB4">
        <w:rPr>
          <w:rFonts w:ascii="楷体" w:eastAsia="楷体" w:hAnsi="楷体" w:hint="eastAsia"/>
          <w:sz w:val="28"/>
          <w:szCs w:val="28"/>
        </w:rPr>
        <w:t>五</w:t>
      </w:r>
      <w:r w:rsidRPr="009B4DB4">
        <w:rPr>
          <w:rFonts w:ascii="楷体" w:eastAsia="楷体" w:hAnsi="楷体"/>
          <w:sz w:val="28"/>
          <w:szCs w:val="28"/>
        </w:rPr>
        <w:t>）可操作性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在初中历史课堂教学中，教师选择的</w:t>
      </w:r>
      <w:r w:rsidRPr="009B4DB4">
        <w:rPr>
          <w:rFonts w:asciiTheme="minorEastAsia" w:eastAsiaTheme="minorEastAsia" w:hAnsiTheme="minorEastAsia"/>
          <w:sz w:val="28"/>
          <w:szCs w:val="28"/>
        </w:rPr>
        <w:t>教具要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做到</w:t>
      </w:r>
      <w:r w:rsidRPr="009B4DB4">
        <w:rPr>
          <w:rFonts w:asciiTheme="minorEastAsia" w:eastAsiaTheme="minorEastAsia" w:hAnsiTheme="minorEastAsia"/>
          <w:sz w:val="28"/>
          <w:szCs w:val="28"/>
        </w:rPr>
        <w:t>简单实效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，能够充分</w:t>
      </w:r>
      <w:r w:rsidRPr="009B4DB4">
        <w:rPr>
          <w:rFonts w:asciiTheme="minorEastAsia" w:eastAsiaTheme="minorEastAsia" w:hAnsiTheme="minorEastAsia"/>
          <w:sz w:val="28"/>
          <w:szCs w:val="28"/>
        </w:rPr>
        <w:t>反映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历史课堂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的实际</w:t>
      </w:r>
      <w:r w:rsidRPr="009B4DB4">
        <w:rPr>
          <w:rFonts w:asciiTheme="minorEastAsia" w:eastAsiaTheme="minorEastAsia" w:hAnsiTheme="minorEastAsia"/>
          <w:sz w:val="28"/>
          <w:szCs w:val="28"/>
        </w:rPr>
        <w:t>教学效率，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方便</w:t>
      </w:r>
      <w:r w:rsidRPr="009B4DB4">
        <w:rPr>
          <w:rFonts w:asciiTheme="minorEastAsia" w:eastAsiaTheme="minorEastAsia" w:hAnsiTheme="minorEastAsia"/>
          <w:sz w:val="28"/>
          <w:szCs w:val="28"/>
        </w:rPr>
        <w:t>学生有效理解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知识，激发学生的求知欲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和探索欲。同时</w:t>
      </w:r>
      <w:r w:rsidRPr="009B4DB4">
        <w:rPr>
          <w:rFonts w:asciiTheme="minorEastAsia" w:eastAsiaTheme="minorEastAsia" w:hAnsiTheme="minorEastAsia"/>
          <w:sz w:val="28"/>
          <w:szCs w:val="28"/>
        </w:rPr>
        <w:t>便于学生自己动手实践，成功进行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知识再现，加深了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学生对历史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知识的理解，使学生得到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获得历史学习的</w:t>
      </w:r>
      <w:r w:rsidRPr="009B4DB4">
        <w:rPr>
          <w:rFonts w:asciiTheme="minorEastAsia" w:eastAsiaTheme="minorEastAsia" w:hAnsiTheme="minorEastAsia"/>
          <w:sz w:val="28"/>
          <w:szCs w:val="28"/>
        </w:rPr>
        <w:t>成功体验，激发学生学习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的兴趣。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358AB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新时期，新的教学手段日新月异，教学模式多样化。不容否认的是：成功合理的运用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，对于历史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的作用是巨大的，</w:t>
      </w:r>
      <w:r w:rsidRPr="009B4DB4">
        <w:rPr>
          <w:rFonts w:asciiTheme="minorEastAsia" w:eastAsiaTheme="minorEastAsia" w:hAnsiTheme="minorEastAsia"/>
          <w:sz w:val="28"/>
          <w:szCs w:val="28"/>
        </w:rPr>
        <w:t>功不可没的。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只要我们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教学中恰当选用和制作教具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，就能</w:t>
      </w:r>
      <w:r w:rsidRPr="009B4DB4">
        <w:rPr>
          <w:rFonts w:asciiTheme="minorEastAsia" w:eastAsiaTheme="minorEastAsia" w:hAnsiTheme="minorEastAsia"/>
          <w:sz w:val="28"/>
          <w:szCs w:val="28"/>
        </w:rPr>
        <w:t>使我们的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课堂更加有趣，激发学生学习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的积极性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，获得教与学的大飞跃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sectPr w:rsidR="004358AB" w:rsidRPr="009B4D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55" w:rsidRDefault="00865555" w:rsidP="009B4DB4">
      <w:pPr>
        <w:spacing w:after="0"/>
      </w:pPr>
      <w:r>
        <w:separator/>
      </w:r>
    </w:p>
  </w:endnote>
  <w:endnote w:type="continuationSeparator" w:id="0">
    <w:p w:rsidR="00865555" w:rsidRDefault="00865555" w:rsidP="009B4D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55" w:rsidRDefault="00865555" w:rsidP="009B4DB4">
      <w:pPr>
        <w:spacing w:after="0"/>
      </w:pPr>
      <w:r>
        <w:separator/>
      </w:r>
    </w:p>
  </w:footnote>
  <w:footnote w:type="continuationSeparator" w:id="0">
    <w:p w:rsidR="00865555" w:rsidRDefault="00865555" w:rsidP="009B4D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4026"/>
    <w:rsid w:val="003D37D8"/>
    <w:rsid w:val="00426133"/>
    <w:rsid w:val="004358AB"/>
    <w:rsid w:val="00686245"/>
    <w:rsid w:val="00790EFA"/>
    <w:rsid w:val="00865555"/>
    <w:rsid w:val="008B7726"/>
    <w:rsid w:val="009B4DB4"/>
    <w:rsid w:val="00C35CEB"/>
    <w:rsid w:val="00D31D50"/>
    <w:rsid w:val="00D32624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Vars>
    <w:docVar w:name="ksoschemedata" w:val="da137f4b-9e5f-4501-b8d7-47d0319373b2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D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DB4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B4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a.net/gongxu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a.net/jiaoy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a.net/dangda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tuda.net/gongxu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a.net/dangda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2008-09-11T17:20:00Z</dcterms:created>
  <dcterms:modified xsi:type="dcterms:W3CDTF">2015-09-11T03:16:00Z</dcterms:modified>
</cp:coreProperties>
</file>