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E53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从 2026 年马年春晚看中考历史考点</w:t>
      </w:r>
    </w:p>
    <w:p w14:paraId="02E048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年央视马年春晚以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骐骥驰骋 势不可挡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为主题，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《楚辞·离骚》中写道：“乘骐骥以驰骋兮，来吾道夫先路。”“骐骥”是古人对骏马、千里马的雅称，凝聚着中华民族开拓进取、驰而不息的精神品格；又音同“奇迹”，传递出创造奇迹的决心和一往无前的信心，饱含对新时代新征程满怀期冀的美好愿景。</w:t>
      </w:r>
    </w:p>
    <w:p w14:paraId="15A6CF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Style w:val="7"/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一、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节目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：《贺花神》《立春》《喜雨》《来晒秋》</w:t>
      </w:r>
    </w:p>
    <w:p w14:paraId="5A5B9B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【对应课标内容】</w:t>
      </w:r>
    </w:p>
    <w:p w14:paraId="11E27B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1.知道中国的原始农耕生活。</w:t>
      </w:r>
    </w:p>
    <w:p w14:paraId="06735C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</w:rPr>
        <w:t>通过了解中国古代文明的</w:t>
      </w:r>
      <w:r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</w:rPr>
        <w:t>辉煌</w:t>
      </w:r>
      <w:r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</w:rPr>
        <w:t>成就，认识中华优秀传统文化的独特价值和突出优势，提高民族自尊</w:t>
      </w:r>
      <w:r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</w:rPr>
        <w:t>心、自信心和自豪感，增强民族凝聚力。</w:t>
      </w:r>
    </w:p>
    <w:p w14:paraId="640EDE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</w:rPr>
        <w:t>能够通过中国古代的经济、科技成就，了解生产力</w:t>
      </w:r>
      <w:r>
        <w:rPr>
          <w:rFonts w:hint="eastAsia" w:ascii="宋体" w:hAnsi="宋体" w:eastAsia="宋体" w:cs="宋体"/>
          <w:b w:val="0"/>
          <w:bCs w:val="0"/>
          <w:spacing w:val="7"/>
          <w:sz w:val="24"/>
          <w:szCs w:val="24"/>
          <w:lang w:val="en-US" w:eastAsia="zh-CN"/>
        </w:rPr>
        <w:t>发展对政治</w:t>
      </w:r>
      <w:r>
        <w:rPr>
          <w:rFonts w:hint="eastAsia" w:ascii="宋体" w:hAnsi="宋体" w:eastAsia="宋体" w:cs="宋体"/>
          <w:b w:val="0"/>
          <w:bCs w:val="0"/>
          <w:spacing w:val="4"/>
          <w:sz w:val="24"/>
          <w:szCs w:val="24"/>
        </w:rPr>
        <w:t>、社会、文化变革的推动作用</w:t>
      </w:r>
      <w:r>
        <w:rPr>
          <w:rFonts w:hint="eastAsia" w:ascii="宋体" w:hAnsi="宋体" w:eastAsia="宋体" w:cs="宋体"/>
          <w:b w:val="0"/>
          <w:bCs w:val="0"/>
          <w:spacing w:val="4"/>
          <w:sz w:val="24"/>
          <w:szCs w:val="24"/>
          <w:lang w:eastAsia="zh-CN"/>
        </w:rPr>
        <w:t>。</w:t>
      </w:r>
    </w:p>
    <w:p w14:paraId="3AA1F9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【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命题角度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】</w:t>
      </w:r>
    </w:p>
    <w:p w14:paraId="358128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结合《贺花神》中月令文化，考查节气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科技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与农业文明的关系</w:t>
      </w:r>
    </w:p>
    <w:p w14:paraId="095BAA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【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例题】天人合一的东方智慧</w:t>
      </w:r>
    </w:p>
    <w:p w14:paraId="1B331A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材料二：孟春之月，天子乃以元日，祈谷于上帝。乃择元辰，天子亲载来相，措之于参保介之御间，帅三公九卿诸侯、大夫，躬耕帝籍。</w:t>
      </w:r>
    </w:p>
    <w:p w14:paraId="338E07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——《礼记·月令》</w:t>
      </w:r>
    </w:p>
    <w:p w14:paraId="0F7842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材料三：祈年殿是明清两代帝王祭天之礼的场所，三层圆形的攒尖顶建筑，圆形结构表达了古人“通天”的思想，4根龙井柱象征四季，12根金柱象征十二月，12根檐柱象征十二时辰，檐柱金柱总和寓意24节气，共28根楠木巨柱按天象排列。</w:t>
      </w:r>
    </w:p>
    <w:p w14:paraId="1F808A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——摘编自《中国古代建筑史》</w:t>
      </w:r>
    </w:p>
    <w:p w14:paraId="34C893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材料二中“孟春祈谷”反映了古代统治者怎样的治国理念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？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结合材料三，说明这种理念在建筑中的体现。</w:t>
      </w:r>
    </w:p>
    <w:p w14:paraId="715A63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【答案】（2）治国理念：古代统治者重视农业生产（以农为本）的治国理念；</w:t>
      </w:r>
    </w:p>
    <w:p w14:paraId="26A883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体现：三层圆形攒尖顶建筑表达“通天”思想，祈求上天庇佑农业生产；4根龙井柱象征四季，12根金柱象征十二月，12根植柱象征十二时辰，檐柱金柱总和寓意24节气，这些与时间相关的象征元素，有助于安排农业生产活动，体现了对农业生产时间规律的重视。</w:t>
      </w:r>
    </w:p>
    <w:p w14:paraId="2490E3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二、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节目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：《春晖满梨园》《合韵满江淮》（黄梅戏）、宜宾分会场川剧</w:t>
      </w:r>
    </w:p>
    <w:p w14:paraId="07AE18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【对应课标内容】</w:t>
      </w:r>
    </w:p>
    <w:p w14:paraId="734E16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</w:rPr>
        <w:t>通过了解小说、戏曲的繁荣，</w:t>
      </w:r>
      <w:r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</w:rPr>
        <w:t>知道明清时期</w:t>
      </w:r>
      <w:r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</w:rPr>
        <w:t>文学艺术的特色</w:t>
      </w:r>
      <w:r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  <w:lang w:eastAsia="zh-CN"/>
        </w:rPr>
        <w:t>。</w:t>
      </w:r>
    </w:p>
    <w:p w14:paraId="3193D6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</w:rPr>
        <w:t>通过了解中国古代文明的</w:t>
      </w:r>
      <w:r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</w:rPr>
        <w:t>辉煌</w:t>
      </w:r>
      <w:r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</w:rPr>
        <w:t>成就，认识中华优秀传统文化的独特价值和突出优势，提高民族自尊</w:t>
      </w:r>
      <w:r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</w:rPr>
        <w:t>心、自信心和自豪感，增强民族凝聚力。</w:t>
      </w:r>
    </w:p>
    <w:p w14:paraId="244982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default" w:ascii="宋体" w:hAnsi="宋体" w:eastAsia="宋体" w:cs="宋体"/>
          <w:b w:val="0"/>
          <w:bCs w:val="0"/>
          <w:spacing w:val="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  <w:lang w:val="en-US" w:eastAsia="zh-CN"/>
        </w:rPr>
        <w:t>3.能够从历史的角度认识中华文明突出的连续性、创新性、统一性、包容性、和平性特征，认识中华民族多元一体的历史发展趋势， 增强热爱家乡、热爱祖国的情感，铸牢中华民族共同体意识。</w:t>
      </w:r>
    </w:p>
    <w:p w14:paraId="1A44F2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  <w:lang w:val="en-US" w:eastAsia="zh-CN"/>
        </w:rPr>
        <w:t>【</w:t>
      </w:r>
      <w:r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  <w:lang w:val="en-US" w:eastAsia="zh-CN"/>
        </w:rPr>
        <w:t>命题角度】</w:t>
      </w:r>
    </w:p>
    <w:p w14:paraId="5E751C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  <w:lang w:val="en-US" w:eastAsia="zh-CN"/>
        </w:rPr>
        <w:t>戏曲起源与发展；地方戏曲【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评剧（河北）</w:t>
      </w:r>
      <w:r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  <w:lang w:val="en-US" w:eastAsia="zh-CN"/>
        </w:rPr>
        <w:t>】特色及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戏曲艺术的共性特征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传承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创新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240EBB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【例题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】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2026年春节联欢晚会的戏曲节目《春晖满梨园》,汇集了京剧、豫剧。越剧。粤剧。评剧五大剧种。由老中青幼四代戏曲演员共同呈现。下图呈现的是京剧的形成过程，这表明()</w:t>
      </w:r>
    </w:p>
    <w:p w14:paraId="6621FC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drawing>
          <wp:inline distT="0" distB="0" distL="114300" distR="114300">
            <wp:extent cx="3883025" cy="1242060"/>
            <wp:effectExtent l="0" t="0" r="3175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302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E9B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A.京剧符合民众的价值追求</w:t>
      </w:r>
    </w:p>
    <w:p w14:paraId="776144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B.京剧吸收了多种地方戏的精华</w:t>
      </w:r>
    </w:p>
    <w:p w14:paraId="0068DD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C.清朝的社会风气开放包容</w:t>
      </w:r>
    </w:p>
    <w:p w14:paraId="335E59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D.北京的戏剧创作水平全国领先</w:t>
      </w:r>
    </w:p>
    <w:p w14:paraId="7FA6BC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【答案】B</w:t>
      </w:r>
    </w:p>
    <w:p w14:paraId="7CFDC7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【详解】</w:t>
      </w:r>
    </w:p>
    <w:p w14:paraId="266857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A.材料体现的是剧种融合，未涉及“民众价值追求”，属于脱离材料的主观推断，错误；</w:t>
      </w:r>
    </w:p>
    <w:p w14:paraId="0C3673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B.京剧以徽调为基础，吸收秦腔、昆曲等多种地方戏精华，符合“博采众长”的形成特点，正确；</w:t>
      </w:r>
    </w:p>
    <w:p w14:paraId="1742E8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C.京剧形成不能直接等同于清朝社会风气开放，过度解读，错误；</w:t>
      </w:r>
    </w:p>
    <w:p w14:paraId="735E3A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D.材料强调京剧是融合各地剧种的结果，并非突出北京本地创作水平领先，属于偷换概念，错误。</w:t>
      </w:r>
    </w:p>
    <w:p w14:paraId="0A92B3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三、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节目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：《丝路古韵》</w:t>
      </w:r>
    </w:p>
    <w:p w14:paraId="561EBF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【对应课标内容】</w:t>
      </w:r>
    </w:p>
    <w:p w14:paraId="7FD9C3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通过了解休养生息政策、“文景之治”、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bdr w:val="none" w:color="auto" w:sz="0" w:space="0"/>
        </w:rPr>
        <w:t>张骞通西域、“丝绸之路” 的开辟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、汉武帝的大一统，知道西汉从建立之初的社会残破发展到国力强盛的变化及原因。</w:t>
      </w:r>
    </w:p>
    <w:p w14:paraId="5E2FF4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通过了解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辽宋夏金元时期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的城市和商业发展、科技创新、文学艺术成就和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bdr w:val="none" w:color="auto" w:sz="0" w:space="0"/>
        </w:rPr>
        <w:t>对外交流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，认识宋元时期繁荣的经济、文化在中国历史上的重要地位。</w:t>
      </w:r>
    </w:p>
    <w:p w14:paraId="227F3C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【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命题角度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丝绸之路与中外文化交流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丝路对中华文明发展的影响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。</w:t>
      </w:r>
    </w:p>
    <w:p w14:paraId="1176C9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4950E5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例题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】丝绸之路是我国沟通旧大陆三大洲最重要的国际通道。现在一般认为，丝绸之路上起公元前2世纪西汉张骞出使西域，下迄公元15世纪的明代，延绵约1700多年。它横贯整个亚洲，进而连接欧洲和非洲，在这条道路上，不仅有丝绸贸易，更有东西方之间政治、经济和文化等领域的全面交流。</w:t>
      </w:r>
    </w:p>
    <w:p w14:paraId="26FF2A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——摘编自李并成《丝绸之路——世界文化的大运河》</w:t>
      </w:r>
    </w:p>
    <w:p w14:paraId="0E6163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）依据材料，指出丝绸之路在当时的国际地位并归纳其特点。</w:t>
      </w:r>
    </w:p>
    <w:p w14:paraId="36D133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答案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】国际地位：丝绸之路是沟通亚洲、欧洲、非洲三大洲最重要的国际通道，是东西方经济文化交流的桥梁；</w:t>
      </w:r>
    </w:p>
    <w:p w14:paraId="03BD55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特点：开通时间早，延续时间长；连通范围广，涵盖亚欧非；涉及交流领域全面，包含政治、经济、文化多领域交流。</w:t>
      </w:r>
    </w:p>
    <w:p w14:paraId="26CEF7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四、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节目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：《武 BOT》《追影》《绘新春》</w:t>
      </w:r>
    </w:p>
    <w:p w14:paraId="3F638D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对应课标内容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】</w:t>
      </w:r>
    </w:p>
    <w:p w14:paraId="66F43B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</w:rPr>
        <w:t>通过了解中国古代文明的</w:t>
      </w:r>
      <w:r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</w:rPr>
        <w:t>辉煌</w:t>
      </w:r>
      <w:r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</w:rPr>
        <w:t>成就，认识中华优秀传统文化的独特价值和突出优势，提高民族自尊</w:t>
      </w:r>
      <w:r>
        <w:rPr>
          <w:rFonts w:hint="eastAsia" w:ascii="宋体" w:hAnsi="宋体" w:eastAsia="宋体" w:cs="宋体"/>
          <w:b w:val="0"/>
          <w:bCs w:val="0"/>
          <w:spacing w:val="1"/>
          <w:sz w:val="24"/>
          <w:szCs w:val="24"/>
        </w:rPr>
        <w:t>心、自信心和自豪感，增强民族凝聚力。</w:t>
      </w:r>
    </w:p>
    <w:p w14:paraId="59D553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2.能够从历史的角度认识中华文明突出的连续性、创新性、统一性、包容性、和平性特征，认识中华民族多元一体的历史发展趋势， 增强热爱家乡、热爱祖国的情感，铸牢中华民族共同体意识。</w:t>
      </w:r>
    </w:p>
    <w:p w14:paraId="6AF518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命题角度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科技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的传承与创新</w:t>
      </w:r>
    </w:p>
    <w:p w14:paraId="5D2D97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例题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当前，中国大力推进科技创新，从DeepSeek横空出世，到登上春晚舞台</w:t>
      </w:r>
      <w:r>
        <w:rPr>
          <w:rStyle w:val="7"/>
          <w:rFonts w:ascii="宋体" w:hAnsi="宋体" w:eastAsia="宋体" w:cs="宋体"/>
          <w:b w:val="0"/>
          <w:bCs w:val="0"/>
          <w:color w:val="000000"/>
          <w:sz w:val="24"/>
          <w:szCs w:val="24"/>
          <w:bdr w:val="none" w:color="auto" w:sz="0" w:space="0"/>
        </w:rPr>
        <w:t>真人武者 + 人形机器人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同台对练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，从以动画技术革新领跑电影票房的《哪吒之魔童闹海》，到“神农““天问”等人形机器人集中亮相，无一不向世人展现了中国现象级的科技飞跃。阅读材料，回答问题。</w:t>
      </w:r>
    </w:p>
    <w:p w14:paraId="0F7401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材料一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融合域外文化的唐文化成了世界性文化，深为当时世界各国人民所向往……他们把域外文化带入唐土，又把唐文化传向四方，促进了中外文化大交流。</w:t>
      </w:r>
    </w:p>
    <w:p w14:paraId="5CEBED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王介南《中外文化交流史》</w:t>
      </w:r>
    </w:p>
    <w:p w14:paraId="72C302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材料二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宋元时期……创造了中华文明史上又一个文化高峰……那时经济发展，城市繁荣，航海和对外贸易空前活跃。元朝实现了全国性的统一，中外经济文化交流频繁。两大因素的结合，使宋元文化突飞猛进。</w:t>
      </w:r>
    </w:p>
    <w:p w14:paraId="485A8A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摘编自邵庆国《宋元时期的科技成就》</w:t>
      </w:r>
    </w:p>
    <w:p w14:paraId="4E6AA1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材料三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从世界范围看，明清科技总体上逐渐从先进转为落伍，而且与西方的差距不断拉开……读书是为了做官，没能产生如同期西欧的天文、数学等近代科技。同时，因受封建制度束缚，人才培养不能和社会生产相结合，推动社会发展。</w:t>
      </w:r>
    </w:p>
    <w:p w14:paraId="06D0A3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——摘编自牛翠萍《从明清教育解析中国近代科技落后的原因》</w:t>
      </w:r>
    </w:p>
    <w:p w14:paraId="0CC78D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(1)依据材料一，概括唐朝中外文化交流的特点，并列举一例唐朝时促进世界文化传播与交流的印刷技术。</w:t>
      </w:r>
    </w:p>
    <w:p w14:paraId="33DEB4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(2)依据材料二，概括宋元时期科技发展的原因。</w:t>
      </w:r>
    </w:p>
    <w:p w14:paraId="6F1BD6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(3)依据材料三，指出明清科技的发展趋势。结合所学，分析制约明清科技发展的因素。综上，谈谈你对科技发展的认识。</w:t>
      </w:r>
    </w:p>
    <w:p w14:paraId="65B395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【答案】(1)特点：双向交流(兼收并蓄/开放包容),具有世界性影响。</w:t>
      </w:r>
    </w:p>
    <w:p w14:paraId="739491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举例：印刷技术：雕版印刷术(如《金刚经》)。</w:t>
      </w:r>
    </w:p>
    <w:p w14:paraId="05666A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(2)原因：经济繁荣与城市发展；航海和对外贸易活跃；元朝统一促进中外交流。</w:t>
      </w:r>
    </w:p>
    <w:p w14:paraId="24F9C3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(3)趋势：从先进转为落后，与西方差距拉大。</w:t>
      </w:r>
    </w:p>
    <w:p w14:paraId="0ABD2C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因素：科举制束缚人才(重儒学轻科技),封建制度阻碍科技与生产结合。</w:t>
      </w:r>
    </w:p>
    <w:p w14:paraId="6284AD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认识：科技发展需经济基础、开放政策、制度保障。</w:t>
      </w:r>
    </w:p>
    <w:bookmarkEnd w:id="0"/>
    <w:sectPr>
      <w:pgSz w:w="11906" w:h="16838"/>
      <w:pgMar w:top="1083" w:right="1080" w:bottom="108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15A22"/>
    <w:rsid w:val="03415A22"/>
    <w:rsid w:val="074C5FE8"/>
    <w:rsid w:val="08793F74"/>
    <w:rsid w:val="338D077F"/>
    <w:rsid w:val="4AC2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ce1d45b8-48bb-4599-96b4-7efb7c6bb210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2434</Words>
  <Characters>2518</Characters>
  <DocSecurity>0</DocSecurity>
  <Lines>0</Lines>
  <Paragraphs>0</Paragraphs>
  <ScaleCrop>false</ScaleCrop>
  <LinksUpToDate>false</LinksUpToDate>
  <CharactersWithSpaces>2573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2026-04-07T14:54:00Z</dcterms:created>
  <dcterms:modified xsi:type="dcterms:W3CDTF">2026-04-08T11:51:34Z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3F08335B1C4F459D934EC1F682ACE080_11</vt:lpwstr>
  </property>
  <property fmtid="{D5CDD505-2E9C-101B-9397-08002B2CF9AE}" pid="4" name="KSOTemplateDocerSaveRecord">
    <vt:lpwstr>eyJoZGlkIjoiNjU0NDBlYTFlZDA1NjhkNDFlODQ0M2E2NGFhNjcyZmUiLCJ1c2VySWQiOiIyMzUwMDA1OTUifQ==</vt:lpwstr>
  </property>
</Properties>
</file>