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第1讲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lang w:val="en-US" w:eastAsia="zh-CN"/>
        </w:rPr>
        <w:t xml:space="preserve"> 中华文明的起源与早期国家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中华文明的起源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仿宋" w:hAnsi="仿宋" w:eastAsia="仿宋" w:cs="仿宋"/>
          <w:lang w:val="en-US" w:eastAsia="zh-CN"/>
        </w:rPr>
        <w:t>文化和文明的区别：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文化包括文明,即文化所包含的概念要比文明更加广泛。文明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界定的标准：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阶级、国家、文字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2.石器时代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210" w:firstLineChars="1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（1）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旧石器时代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（距今170万年——1万年）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代表：距今170万年的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元谋人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（中国境内已知最早的人类）；距今70-20万年的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北京人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生活状态：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打制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石器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从事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渔猎和采集；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过着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群（穴）居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生活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学会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用火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社会组织：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旧石器时代晚期进入母系氏族社会，共同劳动，成果共享。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文化特征：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集中于大江大河流域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210" w:leftChars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新石器时代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（距今1万年-五千年）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210" w:left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生产活动：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磨制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石器；大量使用陶器；原始农业，饲养家畜，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定居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210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文化特征：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分布广泛；多元一体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210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文化遗存：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210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yellow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yellow"/>
          <w:shd w:val="clear" w:fill="FFFFFF"/>
          <w:lang w:val="en-US" w:eastAsia="zh-CN"/>
        </w:rPr>
        <w:t>距今7000-5000年：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210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黄河流域：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仰韶文化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（彩陶、粟）；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大汶口文化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210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长江流域：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河姆渡文化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（种植水稻；养蚕缫丝技术）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210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yellow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yellow"/>
          <w:shd w:val="clear" w:fill="FFFFFF"/>
          <w:lang w:val="en-US" w:eastAsia="zh-CN"/>
        </w:rPr>
        <w:t>距今5000年：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210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黄河流域：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龙山文化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（黑陶，被称为“蛋壳陶”）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210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长江下游的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良渚文化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、辽河上游的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红山文化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（精美的玉器，大规模祭坛和神庙）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210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社会组织：新石器时代晚期进入父系氏族社会；私有制产生；阶级分化明显；部落联盟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文明的产生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 xml:space="preserve"> 生产力发展--剩余产品--私有财产--贫富分化--阶级分化--国家（演进：邦国-方国-王国-帝国）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中华文明起源的特点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渊源流长、多元一体、兼收并蓄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早期国家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1.早期国家的推断：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三皇五帝：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instrText xml:space="preserve"> = 1 \* GB3 \* MERGEFORMAT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</w:rPr>
        <w:t>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禅让制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（选贤任能，非血缘继承）；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instrText xml:space="preserve"> = 2  \* GB3 \* MERGEFORMAT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</w:rPr>
        <w:t>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炎帝、黄帝是华夏始祖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instrText xml:space="preserve"> = 3 \* GB3 \* MERGEFORMAT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</w:rPr>
        <w:t>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陶寺遗址（国家初始形态）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2.夏朝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（约前2070年-约前1600年）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禹建启继，是我国最早的奴隶制国家；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世袭制取代禅让制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，从公天下到家天下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二里头遗址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（很有可能是夏文化的遗存）；夏王是最高统治者；中央机构：设有主管行政、军事、司法和宗教的机构与职官；地方管理：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聚族而居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，夏王直接统治夏后氏部落，其他部族进行间接统治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3.商朝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（约前1600年-约前1046年）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甲骨文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（信史地位）；青铜礼器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内外服制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（内服：商王直接控制的王畿地区；外服：商王间接控制的方国和部族）商王实际控制了有限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4.西周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（约前1046-约前771年）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210" w:left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（1）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建立与灭亡：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210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instrText xml:space="preserve"> = 1 \* GB3 \* MERGEFORMAT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</w:rPr>
        <w:t>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前1046年，武王伐纣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牧野之战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获胜，建立西周；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instrText xml:space="preserve"> = 2  \* GB3 \* MERGEFORMAT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</w:rPr>
        <w:t>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前841年周厉王“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国人暴动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”“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共和行政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instrText xml:space="preserve"> = 3 \* GB3 \* MERGEFORMAT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</w:rPr>
        <w:t>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前771被犬戎所灭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211" w:firstLineChars="1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（2）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分封制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 xml:space="preserve">   目的：“封建亲戚，以藩屏周”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受封对象：王族、功臣和先代贵族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受封者义务：服从命令，随从作战，缴纳贡赋，朝觐述职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受封者权利：世袭管辖权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特点：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层层分封，等级森严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；形成“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天子-诸侯-卿大夫-士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”金字塔等级结构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highlight w:val="none"/>
          <w:shd w:val="clear" w:fill="FFFFFF"/>
          <w:lang w:val="en-US" w:eastAsia="zh-CN"/>
        </w:rPr>
        <w:t>影响：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加强了周天子对地方的统治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扩大统治区域，形成对周王室众星捧月般的政治格局，打破了夏商时期众邦国林立的状态。周成为一个延续百年的强国。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但诸侯国独立性强，不利于中央集权。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 w:firstLine="0" w:firstLine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宗法制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目的：为了巩固分封制形成的统治秩序，解决贵族之间在权力、财产及土地继承上的矛盾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含义：按血缘关系亲疏分配政治权力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特点：嫡长子继承制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影响：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highlight w:val="yellow"/>
          <w:shd w:val="clear" w:fill="FFFFFF"/>
          <w:lang w:val="en-US" w:eastAsia="zh-CN"/>
        </w:rPr>
        <w:t>对古代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：宗法制保证了贵族在政治上的垄断和特权地位，也有利于统治集团内部的稳定和团结。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highlight w:val="yellow"/>
          <w:shd w:val="clear" w:fill="FFFFFF"/>
          <w:lang w:val="en-US" w:eastAsia="zh-CN"/>
        </w:rPr>
        <w:t>对现代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：宗法制注重家庭建设，提倡尊老爱幼，有利于形成民族凝聚力。但过分强调家族本位与现代平等和法制意识有所背离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275" w:rightChars="131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（4）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礼乐制度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sz w:val="21"/>
          <w:szCs w:val="21"/>
        </w:rPr>
        <w:t>礼乐不分家，“礼之所及乐必从之”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color w:val="0000FF"/>
          <w:sz w:val="21"/>
          <w:szCs w:val="21"/>
        </w:rPr>
        <w:t>【注意】</w:t>
      </w:r>
      <w:r>
        <w:rPr>
          <w:rFonts w:hint="eastAsia" w:ascii="楷体" w:hAnsi="楷体" w:eastAsia="楷体" w:cs="楷体"/>
          <w:sz w:val="21"/>
          <w:szCs w:val="21"/>
        </w:rPr>
        <w:t>分封制与宗法制的关系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27" w:firstLineChars="250"/>
        <w:textAlignment w:val="auto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互为表里、相辅相成</w:t>
      </w:r>
      <w:r>
        <w:rPr>
          <w:rFonts w:hint="eastAsia" w:ascii="楷体" w:hAnsi="楷体" w:eastAsia="楷体" w:cs="楷体"/>
          <w:sz w:val="21"/>
          <w:szCs w:val="21"/>
        </w:rPr>
        <w:t>；分封制是宗法制的外在政治表现，是建立在宗法制基础上的。宗法制是分封制的血缘纽带，也是巩固分封制的重要手段。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共同作用：分封制从政治结构方面建立了贵族间的等级秩序，宗法制是以血缘宗族观念建立和巩固了这个等级秩序。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105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（5）土地制度：井田制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（方里而井，井九百亩，其中为公田。八家皆私百亩，同养公田）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中国古代早期政治制度的特点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政治;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神权与王权相结合；以血缘关系为纽带形成国家的政治结构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，尚未实现权力高度集中；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经济：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井田制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（公有），集体劳作；青铜器，工商食官；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思想文化：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成熟文字；统一的心理文化认同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汉仪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2023高考历史一轮复习知识清单·构建体系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7AAED2"/>
    <w:multiLevelType w:val="singleLevel"/>
    <w:tmpl w:val="937AAED2"/>
    <w:lvl w:ilvl="0" w:tentative="0">
      <w:start w:val="1"/>
      <w:numFmt w:val="decimal"/>
      <w:suff w:val="nothing"/>
      <w:lvlText w:val="（%1）"/>
      <w:lvlJc w:val="left"/>
      <w:pPr>
        <w:ind w:left="105" w:leftChars="0" w:firstLine="0" w:firstLineChars="0"/>
      </w:pPr>
      <w:rPr>
        <w:rFonts w:hint="default"/>
        <w:b/>
        <w:bCs/>
      </w:rPr>
    </w:lvl>
  </w:abstractNum>
  <w:abstractNum w:abstractNumId="1">
    <w:nsid w:val="054E2121"/>
    <w:multiLevelType w:val="singleLevel"/>
    <w:tmpl w:val="054E2121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2BDF293"/>
    <w:multiLevelType w:val="singleLevel"/>
    <w:tmpl w:val="22BDF2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632E01A"/>
    <w:multiLevelType w:val="singleLevel"/>
    <w:tmpl w:val="2632E01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443FDAC"/>
    <w:multiLevelType w:val="singleLevel"/>
    <w:tmpl w:val="4443FD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8E987D0"/>
    <w:multiLevelType w:val="singleLevel"/>
    <w:tmpl w:val="48E987D0"/>
    <w:lvl w:ilvl="0" w:tentative="0">
      <w:start w:val="1"/>
      <w:numFmt w:val="decimal"/>
      <w:suff w:val="nothing"/>
      <w:lvlText w:val="（%1）"/>
      <w:lvlJc w:val="left"/>
      <w:pPr>
        <w:ind w:left="105" w:leftChars="0" w:firstLine="0" w:firstLineChars="0"/>
      </w:pPr>
    </w:lvl>
  </w:abstractNum>
  <w:abstractNum w:abstractNumId="6">
    <w:nsid w:val="70AA3F10"/>
    <w:multiLevelType w:val="singleLevel"/>
    <w:tmpl w:val="70AA3F10"/>
    <w:lvl w:ilvl="0" w:tentative="0">
      <w:start w:val="2"/>
      <w:numFmt w:val="decimal"/>
      <w:suff w:val="nothing"/>
      <w:lvlText w:val="（%1）"/>
      <w:lvlJc w:val="left"/>
      <w:pPr>
        <w:ind w:left="210" w:leftChars="0" w:firstLine="0" w:firstLineChars="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ZTZjMDgwNDEyYTVjYTljNDVlMzU4OThhNzQ1OWEifQ=="/>
    <w:docVar w:name="ksoschemedata" w:val="2d5426e3-8536-4488-8125-b47bac82bd79"/>
  </w:docVars>
  <w:rsids>
    <w:rsidRoot w:val="1F55081E"/>
    <w:rsid w:val="00DE499B"/>
    <w:rsid w:val="039759F3"/>
    <w:rsid w:val="05082C18"/>
    <w:rsid w:val="05A5315B"/>
    <w:rsid w:val="0654535D"/>
    <w:rsid w:val="08403C42"/>
    <w:rsid w:val="08713027"/>
    <w:rsid w:val="0AE37FA3"/>
    <w:rsid w:val="10245DEE"/>
    <w:rsid w:val="12D13E5F"/>
    <w:rsid w:val="13F65598"/>
    <w:rsid w:val="145928DC"/>
    <w:rsid w:val="16BA3CAB"/>
    <w:rsid w:val="1C98798D"/>
    <w:rsid w:val="1D0075A6"/>
    <w:rsid w:val="1F55081E"/>
    <w:rsid w:val="1FFD314A"/>
    <w:rsid w:val="21D2301E"/>
    <w:rsid w:val="23892362"/>
    <w:rsid w:val="254536B8"/>
    <w:rsid w:val="28B200F9"/>
    <w:rsid w:val="2BC736DD"/>
    <w:rsid w:val="2D9C00D7"/>
    <w:rsid w:val="2E206ED7"/>
    <w:rsid w:val="2E4E798E"/>
    <w:rsid w:val="31296085"/>
    <w:rsid w:val="335F759A"/>
    <w:rsid w:val="346A09D7"/>
    <w:rsid w:val="357666A8"/>
    <w:rsid w:val="36C61D3A"/>
    <w:rsid w:val="3E103E66"/>
    <w:rsid w:val="44A534EA"/>
    <w:rsid w:val="45F44265"/>
    <w:rsid w:val="4AB90172"/>
    <w:rsid w:val="4E7723B5"/>
    <w:rsid w:val="4F095074"/>
    <w:rsid w:val="53FC1520"/>
    <w:rsid w:val="56254A86"/>
    <w:rsid w:val="5C5871B5"/>
    <w:rsid w:val="60DB2ABF"/>
    <w:rsid w:val="63036D0F"/>
    <w:rsid w:val="63E45201"/>
    <w:rsid w:val="64512EF2"/>
    <w:rsid w:val="69142D7A"/>
    <w:rsid w:val="6A5A35E4"/>
    <w:rsid w:val="6FC12F8F"/>
    <w:rsid w:val="77691AB2"/>
    <w:rsid w:val="779F1FF1"/>
    <w:rsid w:val="78AF6EF2"/>
    <w:rsid w:val="7A4A42CD"/>
    <w:rsid w:val="7B355A60"/>
    <w:rsid w:val="7B95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1484</Words>
  <Characters>1539</Characters>
  <DocSecurity>0</DocSecurity>
  <Lines>0</Lines>
  <Paragraphs>0</Paragraphs>
  <ScaleCrop>false</ScaleCrop>
  <LinksUpToDate>false</LinksUpToDate>
  <CharactersWithSpaces>1564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2022-07-16T05:10:00Z</dcterms:created>
  <dcterms:modified xsi:type="dcterms:W3CDTF">2022-07-17T00:37:41Z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C8E883D96E6848B8AA1D0227077DCD19</vt:lpwstr>
  </property>
</Properties>
</file>