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DB" w:rsidRDefault="00AA68AB" w:rsidP="00B37CFD">
      <w:pPr>
        <w:rPr>
          <w:bCs/>
          <w:iCs/>
          <w:szCs w:val="21"/>
          <w:shd w:val="clear" w:color="auto" w:fill="FFFFFF"/>
        </w:rPr>
      </w:pPr>
      <w:r w:rsidRPr="00AA68AB">
        <w:rPr>
          <w:rFonts w:hint="eastAsia"/>
          <w:bCs/>
          <w:iCs/>
          <w:szCs w:val="21"/>
          <w:shd w:val="clear" w:color="auto" w:fill="FFFFFF"/>
        </w:rPr>
        <w:t>走出误区栏目</w:t>
      </w:r>
      <w:r>
        <w:rPr>
          <w:rFonts w:hint="eastAsia"/>
          <w:bCs/>
          <w:iCs/>
          <w:szCs w:val="21"/>
          <w:shd w:val="clear" w:color="auto" w:fill="FFFFFF"/>
        </w:rPr>
        <w:t>投稿：</w:t>
      </w:r>
    </w:p>
    <w:p w:rsidR="006067DB" w:rsidRDefault="006067DB" w:rsidP="006067DB">
      <w:pPr>
        <w:ind w:firstLineChars="750" w:firstLine="1575"/>
        <w:rPr>
          <w:bCs/>
          <w:iCs/>
          <w:szCs w:val="21"/>
          <w:shd w:val="clear" w:color="auto" w:fill="FFFFFF"/>
        </w:rPr>
      </w:pPr>
    </w:p>
    <w:p w:rsidR="00FC1010" w:rsidRPr="00C924BA" w:rsidRDefault="00D53DD7" w:rsidP="006067DB">
      <w:pPr>
        <w:ind w:firstLineChars="750" w:firstLine="1575"/>
        <w:rPr>
          <w:bCs/>
          <w:iCs/>
          <w:szCs w:val="21"/>
          <w:shd w:val="clear" w:color="auto" w:fill="FFFFFF"/>
        </w:rPr>
      </w:pPr>
      <w:r w:rsidRPr="00C924BA">
        <w:rPr>
          <w:rFonts w:hint="eastAsia"/>
          <w:bCs/>
          <w:iCs/>
          <w:szCs w:val="21"/>
          <w:shd w:val="clear" w:color="auto" w:fill="FFFFFF"/>
        </w:rPr>
        <w:t>基于“专制主义和中央集权概念”易错试题</w:t>
      </w:r>
      <w:r w:rsidR="004F465D" w:rsidRPr="00C924BA">
        <w:rPr>
          <w:rFonts w:hint="eastAsia"/>
          <w:bCs/>
          <w:iCs/>
          <w:szCs w:val="21"/>
          <w:shd w:val="clear" w:color="auto" w:fill="FFFFFF"/>
        </w:rPr>
        <w:t>的分析</w:t>
      </w:r>
    </w:p>
    <w:p w:rsidR="00FC1010" w:rsidRPr="00C924BA" w:rsidRDefault="004F465D" w:rsidP="00C924BA">
      <w:pPr>
        <w:ind w:firstLineChars="200" w:firstLine="420"/>
        <w:rPr>
          <w:szCs w:val="21"/>
        </w:rPr>
      </w:pPr>
      <w:r w:rsidRPr="00C924BA">
        <w:rPr>
          <w:rFonts w:hint="eastAsia"/>
          <w:bCs/>
          <w:iCs/>
          <w:szCs w:val="21"/>
          <w:shd w:val="clear" w:color="auto" w:fill="FFFFFF"/>
        </w:rPr>
        <w:t>从秦汉大一统王朝的建立开始，封建社会两千多年政治的发展演变</w:t>
      </w:r>
      <w:r w:rsidR="00363B9A" w:rsidRPr="00C924BA">
        <w:rPr>
          <w:rFonts w:hint="eastAsia"/>
          <w:bCs/>
          <w:iCs/>
          <w:szCs w:val="21"/>
          <w:shd w:val="clear" w:color="auto" w:fill="FFFFFF"/>
        </w:rPr>
        <w:t>虽然知识点繁多，但</w:t>
      </w:r>
      <w:r w:rsidRPr="00C924BA">
        <w:rPr>
          <w:rFonts w:hint="eastAsia"/>
          <w:bCs/>
          <w:iCs/>
          <w:szCs w:val="21"/>
          <w:shd w:val="clear" w:color="auto" w:fill="FFFFFF"/>
        </w:rPr>
        <w:t>主要围绕专制主义、中央集权和思想控制三条线索</w:t>
      </w:r>
      <w:r w:rsidR="00F97ECC" w:rsidRPr="00C924BA">
        <w:rPr>
          <w:rFonts w:hint="eastAsia"/>
          <w:bCs/>
          <w:iCs/>
          <w:szCs w:val="21"/>
          <w:shd w:val="clear" w:color="auto" w:fill="FFFFFF"/>
        </w:rPr>
        <w:t>而</w:t>
      </w:r>
      <w:r w:rsidRPr="00C924BA">
        <w:rPr>
          <w:rFonts w:hint="eastAsia"/>
          <w:bCs/>
          <w:iCs/>
          <w:szCs w:val="21"/>
          <w:shd w:val="clear" w:color="auto" w:fill="FFFFFF"/>
        </w:rPr>
        <w:t>展开。老高考复习所依托的专题史必修一的第一单元《</w:t>
      </w:r>
      <w:r w:rsidR="00F97ECC" w:rsidRPr="00C924BA">
        <w:rPr>
          <w:rFonts w:hint="eastAsia"/>
          <w:bCs/>
          <w:iCs/>
          <w:szCs w:val="21"/>
          <w:shd w:val="clear" w:color="auto" w:fill="FFFFFF"/>
        </w:rPr>
        <w:t>古代中国的政治制度</w:t>
      </w:r>
      <w:r w:rsidRPr="00C924BA">
        <w:rPr>
          <w:rFonts w:hint="eastAsia"/>
          <w:bCs/>
          <w:iCs/>
          <w:szCs w:val="21"/>
          <w:shd w:val="clear" w:color="auto" w:fill="FFFFFF"/>
        </w:rPr>
        <w:t>》第二、三、四课的史实编写体例便是围绕着这三条线索</w:t>
      </w:r>
      <w:r w:rsidR="00F97ECC" w:rsidRPr="00C924BA">
        <w:rPr>
          <w:rFonts w:hint="eastAsia"/>
          <w:bCs/>
          <w:iCs/>
          <w:szCs w:val="21"/>
          <w:shd w:val="clear" w:color="auto" w:fill="FFFFFF"/>
        </w:rPr>
        <w:t>展开</w:t>
      </w:r>
      <w:r w:rsidRPr="00C924BA">
        <w:rPr>
          <w:rFonts w:hint="eastAsia"/>
          <w:bCs/>
          <w:iCs/>
          <w:szCs w:val="21"/>
          <w:shd w:val="clear" w:color="auto" w:fill="FFFFFF"/>
        </w:rPr>
        <w:t>，同时这一部分内容也是部编版教材《中华历史纲要》上册</w:t>
      </w:r>
      <w:r w:rsidR="00F97ECC" w:rsidRPr="00C924BA">
        <w:rPr>
          <w:rFonts w:hint="eastAsia"/>
          <w:bCs/>
          <w:iCs/>
          <w:szCs w:val="21"/>
          <w:shd w:val="clear" w:color="auto" w:fill="FFFFFF"/>
        </w:rPr>
        <w:t>第一单元到第四单元的</w:t>
      </w:r>
      <w:r w:rsidR="00363B9A" w:rsidRPr="00C924BA">
        <w:rPr>
          <w:rFonts w:hint="eastAsia"/>
          <w:bCs/>
          <w:iCs/>
          <w:szCs w:val="21"/>
          <w:shd w:val="clear" w:color="auto" w:fill="FFFFFF"/>
        </w:rPr>
        <w:t>主要章节内容。作为历史学科的基本概念</w:t>
      </w:r>
      <w:r w:rsidR="00F97ECC" w:rsidRPr="00C924BA">
        <w:rPr>
          <w:rFonts w:hint="eastAsia"/>
          <w:bCs/>
          <w:iCs/>
          <w:szCs w:val="21"/>
          <w:shd w:val="clear" w:color="auto" w:fill="FFFFFF"/>
        </w:rPr>
        <w:t>和</w:t>
      </w:r>
      <w:r w:rsidRPr="00C924BA">
        <w:rPr>
          <w:rFonts w:hint="eastAsia"/>
          <w:bCs/>
          <w:iCs/>
          <w:szCs w:val="21"/>
          <w:shd w:val="clear" w:color="auto" w:fill="FFFFFF"/>
        </w:rPr>
        <w:t>高频考点，也是学生经常失误丢分的地方。造成学生丢分的具体情况很多，但最为主要</w:t>
      </w:r>
      <w:r w:rsidR="00F97ECC" w:rsidRPr="00C924BA">
        <w:rPr>
          <w:rFonts w:hint="eastAsia"/>
          <w:bCs/>
          <w:iCs/>
          <w:szCs w:val="21"/>
          <w:shd w:val="clear" w:color="auto" w:fill="FFFFFF"/>
        </w:rPr>
        <w:t>的原因</w:t>
      </w:r>
      <w:r w:rsidR="00363B9A" w:rsidRPr="00C924BA">
        <w:rPr>
          <w:rFonts w:hint="eastAsia"/>
          <w:bCs/>
          <w:iCs/>
          <w:szCs w:val="21"/>
          <w:shd w:val="clear" w:color="auto" w:fill="FFFFFF"/>
        </w:rPr>
        <w:t>还是</w:t>
      </w:r>
      <w:r w:rsidRPr="00C924BA">
        <w:rPr>
          <w:rFonts w:hint="eastAsia"/>
          <w:bCs/>
          <w:iCs/>
          <w:szCs w:val="21"/>
          <w:shd w:val="clear" w:color="auto" w:fill="FFFFFF"/>
        </w:rPr>
        <w:t>对于“专制主义”和“中央集权”两大概念</w:t>
      </w:r>
      <w:r w:rsidR="00F97ECC" w:rsidRPr="00C924BA">
        <w:rPr>
          <w:rFonts w:hint="eastAsia"/>
          <w:bCs/>
          <w:iCs/>
          <w:szCs w:val="21"/>
          <w:shd w:val="clear" w:color="auto" w:fill="FFFFFF"/>
        </w:rPr>
        <w:t>内涵</w:t>
      </w:r>
      <w:r w:rsidRPr="00C924BA">
        <w:rPr>
          <w:rFonts w:hint="eastAsia"/>
          <w:bCs/>
          <w:iCs/>
          <w:szCs w:val="21"/>
          <w:shd w:val="clear" w:color="auto" w:fill="FFFFFF"/>
        </w:rPr>
        <w:t>及其外延的把握不准确造成的。接下来，笔者以</w:t>
      </w:r>
      <w:r w:rsidRPr="00C924BA">
        <w:rPr>
          <w:rFonts w:hint="eastAsia"/>
          <w:bCs/>
          <w:iCs/>
          <w:szCs w:val="21"/>
          <w:shd w:val="clear" w:color="auto" w:fill="FFFFFF"/>
        </w:rPr>
        <w:t>2017</w:t>
      </w:r>
      <w:r w:rsidRPr="00C924BA">
        <w:rPr>
          <w:rFonts w:hint="eastAsia"/>
          <w:bCs/>
          <w:iCs/>
          <w:szCs w:val="21"/>
          <w:shd w:val="clear" w:color="auto" w:fill="FFFFFF"/>
        </w:rPr>
        <w:t>年全国</w:t>
      </w:r>
      <w:r w:rsidR="00D63272" w:rsidRPr="00C924BA">
        <w:rPr>
          <w:rFonts w:hint="eastAsia"/>
          <w:bCs/>
          <w:iCs/>
          <w:szCs w:val="21"/>
          <w:shd w:val="clear" w:color="auto" w:fill="FFFFFF"/>
        </w:rPr>
        <w:fldChar w:fldCharType="begin"/>
      </w:r>
      <w:r w:rsidRPr="00C924BA">
        <w:rPr>
          <w:rFonts w:hint="eastAsia"/>
          <w:bCs/>
          <w:iCs/>
          <w:szCs w:val="21"/>
          <w:shd w:val="clear" w:color="auto" w:fill="FFFFFF"/>
        </w:rPr>
        <w:instrText xml:space="preserve"> = 1 \* ROMAN \* MERGEFORMAT </w:instrText>
      </w:r>
      <w:r w:rsidR="00D63272" w:rsidRPr="00C924BA">
        <w:rPr>
          <w:rFonts w:hint="eastAsia"/>
          <w:bCs/>
          <w:iCs/>
          <w:szCs w:val="21"/>
          <w:shd w:val="clear" w:color="auto" w:fill="FFFFFF"/>
        </w:rPr>
        <w:fldChar w:fldCharType="separate"/>
      </w:r>
      <w:r w:rsidRPr="00C924BA">
        <w:rPr>
          <w:szCs w:val="21"/>
        </w:rPr>
        <w:t>I</w:t>
      </w:r>
      <w:r w:rsidR="00D63272" w:rsidRPr="00C924BA">
        <w:rPr>
          <w:rFonts w:hint="eastAsia"/>
          <w:bCs/>
          <w:iCs/>
          <w:szCs w:val="21"/>
          <w:shd w:val="clear" w:color="auto" w:fill="FFFFFF"/>
        </w:rPr>
        <w:fldChar w:fldCharType="end"/>
      </w:r>
      <w:r w:rsidRPr="00C924BA">
        <w:rPr>
          <w:rFonts w:hint="eastAsia"/>
          <w:bCs/>
          <w:iCs/>
          <w:szCs w:val="21"/>
          <w:shd w:val="clear" w:color="auto" w:fill="FFFFFF"/>
        </w:rPr>
        <w:t>卷地</w:t>
      </w:r>
      <w:r w:rsidRPr="00C924BA">
        <w:rPr>
          <w:rFonts w:hint="eastAsia"/>
          <w:bCs/>
          <w:iCs/>
          <w:szCs w:val="21"/>
          <w:shd w:val="clear" w:color="auto" w:fill="FFFFFF"/>
        </w:rPr>
        <w:t>25</w:t>
      </w:r>
      <w:r w:rsidRPr="00C924BA">
        <w:rPr>
          <w:rFonts w:hint="eastAsia"/>
          <w:bCs/>
          <w:iCs/>
          <w:szCs w:val="21"/>
          <w:shd w:val="clear" w:color="auto" w:fill="FFFFFF"/>
        </w:rPr>
        <w:t>题为例，来针对该主题试题及其错误点进行分析</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典型易错题</w:t>
      </w:r>
      <w:r w:rsidRPr="00C924BA">
        <w:rPr>
          <w:rFonts w:hint="eastAsia"/>
          <w:bCs/>
          <w:kern w:val="0"/>
          <w:szCs w:val="21"/>
          <w:shd w:val="clear" w:color="auto" w:fill="FFFFFF"/>
        </w:rPr>
        <w:t>1</w:t>
      </w:r>
      <w:r w:rsidRPr="00C924BA">
        <w:rPr>
          <w:rFonts w:hint="eastAsia"/>
          <w:bCs/>
          <w:kern w:val="0"/>
          <w:szCs w:val="21"/>
          <w:shd w:val="clear" w:color="auto" w:fill="FFFFFF"/>
        </w:rPr>
        <w:t>：</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w:t>
      </w:r>
      <w:r w:rsidRPr="00C924BA">
        <w:rPr>
          <w:rFonts w:hint="eastAsia"/>
          <w:bCs/>
          <w:kern w:val="0"/>
          <w:szCs w:val="21"/>
          <w:shd w:val="clear" w:color="auto" w:fill="FFFFFF"/>
        </w:rPr>
        <w:t>2017</w:t>
      </w:r>
      <w:r w:rsidRPr="00C924BA">
        <w:rPr>
          <w:rFonts w:hint="eastAsia"/>
          <w:bCs/>
          <w:kern w:val="0"/>
          <w:szCs w:val="21"/>
          <w:shd w:val="clear" w:color="auto" w:fill="FFFFFF"/>
        </w:rPr>
        <w:t>年全国</w:t>
      </w:r>
      <w:r w:rsidRPr="00C924BA">
        <w:rPr>
          <w:rFonts w:hint="eastAsia"/>
          <w:bCs/>
          <w:kern w:val="0"/>
          <w:szCs w:val="21"/>
          <w:shd w:val="clear" w:color="auto" w:fill="FFFFFF"/>
        </w:rPr>
        <w:t>1</w:t>
      </w:r>
      <w:r w:rsidRPr="00C924BA">
        <w:rPr>
          <w:rFonts w:hint="eastAsia"/>
          <w:bCs/>
          <w:kern w:val="0"/>
          <w:szCs w:val="21"/>
          <w:shd w:val="clear" w:color="auto" w:fill="FFFFFF"/>
        </w:rPr>
        <w:t>卷</w:t>
      </w:r>
      <w:r w:rsidR="00363B9A" w:rsidRPr="00C924BA">
        <w:rPr>
          <w:rFonts w:hint="eastAsia"/>
          <w:bCs/>
          <w:kern w:val="0"/>
          <w:szCs w:val="21"/>
          <w:shd w:val="clear" w:color="auto" w:fill="FFFFFF"/>
        </w:rPr>
        <w:t>．</w:t>
      </w:r>
      <w:r w:rsidR="00363B9A" w:rsidRPr="00C924BA">
        <w:rPr>
          <w:rFonts w:hint="eastAsia"/>
          <w:bCs/>
          <w:kern w:val="0"/>
          <w:szCs w:val="21"/>
          <w:shd w:val="clear" w:color="auto" w:fill="FFFFFF"/>
        </w:rPr>
        <w:t>25</w:t>
      </w:r>
      <w:r w:rsidRPr="00C924BA">
        <w:rPr>
          <w:rFonts w:hint="eastAsia"/>
          <w:bCs/>
          <w:kern w:val="0"/>
          <w:szCs w:val="21"/>
          <w:shd w:val="clear" w:color="auto" w:fill="FFFFFF"/>
        </w:rPr>
        <w:t>）下表为西汉朝廷直接管辖的郡级政区变化表。据此可知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1407"/>
        <w:gridCol w:w="1615"/>
      </w:tblGrid>
      <w:tr w:rsidR="00FC1010" w:rsidRPr="00C924BA">
        <w:trPr>
          <w:trHeight w:val="369"/>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皇帝纪年</w:t>
            </w:r>
          </w:p>
        </w:tc>
        <w:tc>
          <w:tcPr>
            <w:tcW w:w="1407"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公元纪年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郡级政区</w:t>
            </w:r>
          </w:p>
        </w:tc>
      </w:tr>
      <w:tr w:rsidR="00FC1010" w:rsidRPr="00C924BA">
        <w:trPr>
          <w:trHeight w:val="261"/>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汉高帝十二年</w:t>
            </w:r>
          </w:p>
        </w:tc>
        <w:tc>
          <w:tcPr>
            <w:tcW w:w="1407"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195</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15</w:t>
            </w:r>
            <w:r w:rsidRPr="00C924BA">
              <w:rPr>
                <w:rFonts w:hint="eastAsia"/>
                <w:bCs/>
                <w:kern w:val="0"/>
                <w:szCs w:val="21"/>
                <w:shd w:val="clear" w:color="auto" w:fill="FFFFFF"/>
              </w:rPr>
              <w:t>郡</w:t>
            </w:r>
          </w:p>
        </w:tc>
      </w:tr>
      <w:tr w:rsidR="00FC1010" w:rsidRPr="00C924BA">
        <w:trPr>
          <w:trHeight w:val="337"/>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汉文帝十六年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164</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24</w:t>
            </w:r>
            <w:r w:rsidRPr="00C924BA">
              <w:rPr>
                <w:rFonts w:hint="eastAsia"/>
                <w:bCs/>
                <w:kern w:val="0"/>
                <w:szCs w:val="21"/>
                <w:shd w:val="clear" w:color="auto" w:fill="FFFFFF"/>
              </w:rPr>
              <w:t>郡</w:t>
            </w:r>
          </w:p>
        </w:tc>
      </w:tr>
      <w:tr w:rsidR="00FC1010" w:rsidRPr="00C924BA">
        <w:trPr>
          <w:trHeight w:val="271"/>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汉景帝中六年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144</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68</w:t>
            </w:r>
            <w:r w:rsidRPr="00C924BA">
              <w:rPr>
                <w:rFonts w:hint="eastAsia"/>
                <w:bCs/>
                <w:kern w:val="0"/>
                <w:szCs w:val="21"/>
                <w:shd w:val="clear" w:color="auto" w:fill="FFFFFF"/>
              </w:rPr>
              <w:t>郡、国</w:t>
            </w:r>
          </w:p>
        </w:tc>
      </w:tr>
      <w:tr w:rsidR="00FC1010" w:rsidRPr="00C924BA">
        <w:trPr>
          <w:trHeight w:val="219"/>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汉武帝元封五年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106</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108</w:t>
            </w:r>
            <w:r w:rsidRPr="00C924BA">
              <w:rPr>
                <w:rFonts w:hint="eastAsia"/>
                <w:bCs/>
                <w:kern w:val="0"/>
                <w:szCs w:val="21"/>
                <w:shd w:val="clear" w:color="auto" w:fill="FFFFFF"/>
              </w:rPr>
              <w:t>郡、国</w:t>
            </w:r>
          </w:p>
        </w:tc>
      </w:tr>
    </w:tbl>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A</w:t>
      </w:r>
      <w:r w:rsidRPr="00C924BA">
        <w:rPr>
          <w:rFonts w:hint="eastAsia"/>
          <w:bCs/>
          <w:kern w:val="0"/>
          <w:szCs w:val="21"/>
          <w:shd w:val="clear" w:color="auto" w:fill="FFFFFF"/>
        </w:rPr>
        <w:t>．诸侯王国与朝廷矛盾渐趋激化</w:t>
      </w:r>
      <w:r w:rsidRPr="00C924BA">
        <w:rPr>
          <w:rFonts w:hint="eastAsia"/>
          <w:bCs/>
          <w:kern w:val="0"/>
          <w:szCs w:val="21"/>
          <w:shd w:val="clear" w:color="auto" w:fill="FFFFFF"/>
        </w:rPr>
        <w:t xml:space="preserve">     </w:t>
      </w:r>
      <w:r w:rsidR="001B2500" w:rsidRPr="00C924BA">
        <w:rPr>
          <w:rFonts w:hint="eastAsia"/>
          <w:bCs/>
          <w:kern w:val="0"/>
          <w:szCs w:val="21"/>
          <w:shd w:val="clear" w:color="auto" w:fill="FFFFFF"/>
        </w:rPr>
        <w:t xml:space="preserve">    </w:t>
      </w:r>
      <w:r w:rsidRPr="00C924BA">
        <w:rPr>
          <w:rFonts w:hint="eastAsia"/>
          <w:bCs/>
          <w:kern w:val="0"/>
          <w:szCs w:val="21"/>
          <w:shd w:val="clear" w:color="auto" w:fill="FFFFFF"/>
        </w:rPr>
        <w:t xml:space="preserve">  B</w:t>
      </w:r>
      <w:r w:rsidRPr="00C924BA">
        <w:rPr>
          <w:rFonts w:hint="eastAsia"/>
          <w:bCs/>
          <w:kern w:val="0"/>
          <w:szCs w:val="21"/>
          <w:shd w:val="clear" w:color="auto" w:fill="FFFFFF"/>
        </w:rPr>
        <w:t>．中央行政体制进行了调整</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C</w:t>
      </w:r>
      <w:r w:rsidRPr="00C924BA">
        <w:rPr>
          <w:rFonts w:hint="eastAsia"/>
          <w:bCs/>
          <w:kern w:val="0"/>
          <w:szCs w:val="21"/>
          <w:shd w:val="clear" w:color="auto" w:fill="FFFFFF"/>
        </w:rPr>
        <w:t>．朝廷解决边患的条件更加成熟</w:t>
      </w:r>
      <w:r w:rsidRPr="00C924BA">
        <w:rPr>
          <w:rFonts w:hint="eastAsia"/>
          <w:bCs/>
          <w:kern w:val="0"/>
          <w:szCs w:val="21"/>
          <w:shd w:val="clear" w:color="auto" w:fill="FFFFFF"/>
        </w:rPr>
        <w:t xml:space="preserve">     </w:t>
      </w:r>
      <w:r w:rsidR="001B2500" w:rsidRPr="00C924BA">
        <w:rPr>
          <w:rFonts w:hint="eastAsia"/>
          <w:bCs/>
          <w:kern w:val="0"/>
          <w:szCs w:val="21"/>
          <w:shd w:val="clear" w:color="auto" w:fill="FFFFFF"/>
        </w:rPr>
        <w:t xml:space="preserve">    </w:t>
      </w:r>
      <w:r w:rsidRPr="00C924BA">
        <w:rPr>
          <w:rFonts w:hint="eastAsia"/>
          <w:bCs/>
          <w:kern w:val="0"/>
          <w:szCs w:val="21"/>
          <w:shd w:val="clear" w:color="auto" w:fill="FFFFFF"/>
        </w:rPr>
        <w:t xml:space="preserve">  D</w:t>
      </w:r>
      <w:r w:rsidRPr="00C924BA">
        <w:rPr>
          <w:rFonts w:hint="eastAsia"/>
          <w:bCs/>
          <w:kern w:val="0"/>
          <w:szCs w:val="21"/>
          <w:shd w:val="clear" w:color="auto" w:fill="FFFFFF"/>
        </w:rPr>
        <w:t>．王国控制的区域日益扩大</w:t>
      </w:r>
    </w:p>
    <w:p w:rsidR="00FC1010" w:rsidRPr="00C924BA" w:rsidRDefault="00363B9A" w:rsidP="001B2500">
      <w:pPr>
        <w:ind w:firstLine="360"/>
        <w:rPr>
          <w:bCs/>
          <w:iCs/>
          <w:szCs w:val="21"/>
          <w:shd w:val="clear" w:color="auto" w:fill="FFFFFF"/>
        </w:rPr>
      </w:pPr>
      <w:r w:rsidRPr="00C924BA">
        <w:rPr>
          <w:rFonts w:hint="eastAsia"/>
          <w:bCs/>
          <w:iCs/>
          <w:szCs w:val="21"/>
          <w:shd w:val="clear" w:color="auto" w:fill="FFFFFF"/>
        </w:rPr>
        <w:t>在笔者所教授的文科奥赛班开学伊始便进行了真题的测试。</w:t>
      </w:r>
      <w:r w:rsidR="004F465D" w:rsidRPr="00C924BA">
        <w:rPr>
          <w:rFonts w:hint="eastAsia"/>
          <w:bCs/>
          <w:iCs/>
          <w:szCs w:val="21"/>
          <w:shd w:val="clear" w:color="auto" w:fill="FFFFFF"/>
        </w:rPr>
        <w:t>其中这道真题，全班</w:t>
      </w:r>
      <w:r w:rsidR="004F465D" w:rsidRPr="00C924BA">
        <w:rPr>
          <w:rFonts w:hint="eastAsia"/>
          <w:bCs/>
          <w:iCs/>
          <w:szCs w:val="21"/>
          <w:shd w:val="clear" w:color="auto" w:fill="FFFFFF"/>
        </w:rPr>
        <w:t>46</w:t>
      </w:r>
      <w:r w:rsidRPr="00C924BA">
        <w:rPr>
          <w:rFonts w:hint="eastAsia"/>
          <w:bCs/>
          <w:iCs/>
          <w:szCs w:val="21"/>
          <w:shd w:val="clear" w:color="auto" w:fill="FFFFFF"/>
        </w:rPr>
        <w:t>名同学参加了测试，</w:t>
      </w:r>
      <w:r w:rsidR="004F465D" w:rsidRPr="00C924BA">
        <w:rPr>
          <w:rFonts w:hint="eastAsia"/>
          <w:bCs/>
          <w:iCs/>
          <w:szCs w:val="21"/>
          <w:shd w:val="clear" w:color="auto" w:fill="FFFFFF"/>
        </w:rPr>
        <w:t>C</w:t>
      </w:r>
      <w:r w:rsidR="004F465D" w:rsidRPr="00C924BA">
        <w:rPr>
          <w:rFonts w:hint="eastAsia"/>
          <w:bCs/>
          <w:iCs/>
          <w:szCs w:val="21"/>
          <w:shd w:val="clear" w:color="auto" w:fill="FFFFFF"/>
        </w:rPr>
        <w:t>项的正答率为</w:t>
      </w:r>
      <w:r w:rsidR="004F465D" w:rsidRPr="00C924BA">
        <w:rPr>
          <w:rFonts w:hint="eastAsia"/>
          <w:bCs/>
          <w:iCs/>
          <w:szCs w:val="21"/>
          <w:shd w:val="clear" w:color="auto" w:fill="FFFFFF"/>
        </w:rPr>
        <w:t>52.8%</w:t>
      </w:r>
      <w:r w:rsidR="004F465D" w:rsidRPr="00C924BA">
        <w:rPr>
          <w:rFonts w:hint="eastAsia"/>
          <w:bCs/>
          <w:iCs/>
          <w:szCs w:val="21"/>
          <w:shd w:val="clear" w:color="auto" w:fill="FFFFFF"/>
        </w:rPr>
        <w:t>，仅略微超过一半。</w:t>
      </w:r>
      <w:r w:rsidR="004F465D" w:rsidRPr="00C924BA">
        <w:rPr>
          <w:rFonts w:hint="eastAsia"/>
          <w:bCs/>
          <w:iCs/>
          <w:szCs w:val="21"/>
          <w:shd w:val="clear" w:color="auto" w:fill="FFFFFF"/>
        </w:rPr>
        <w:t>D</w:t>
      </w:r>
      <w:r w:rsidR="004F465D" w:rsidRPr="00C924BA">
        <w:rPr>
          <w:rFonts w:hint="eastAsia"/>
          <w:bCs/>
          <w:iCs/>
          <w:szCs w:val="21"/>
          <w:shd w:val="clear" w:color="auto" w:fill="FFFFFF"/>
        </w:rPr>
        <w:t>项的错误率达到</w:t>
      </w:r>
      <w:r w:rsidR="004F465D" w:rsidRPr="00C924BA">
        <w:rPr>
          <w:rFonts w:hint="eastAsia"/>
          <w:bCs/>
          <w:iCs/>
          <w:szCs w:val="21"/>
          <w:shd w:val="clear" w:color="auto" w:fill="FFFFFF"/>
        </w:rPr>
        <w:t>22.02%</w:t>
      </w:r>
      <w:r w:rsidR="004F465D" w:rsidRPr="00C924BA">
        <w:rPr>
          <w:rFonts w:hint="eastAsia"/>
          <w:bCs/>
          <w:iCs/>
          <w:szCs w:val="21"/>
          <w:shd w:val="clear" w:color="auto" w:fill="FFFFFF"/>
        </w:rPr>
        <w:t>，</w:t>
      </w:r>
      <w:r w:rsidR="004F465D" w:rsidRPr="00C924BA">
        <w:rPr>
          <w:rFonts w:hint="eastAsia"/>
          <w:bCs/>
          <w:iCs/>
          <w:szCs w:val="21"/>
          <w:shd w:val="clear" w:color="auto" w:fill="FFFFFF"/>
        </w:rPr>
        <w:t>B</w:t>
      </w:r>
      <w:r w:rsidR="004F465D" w:rsidRPr="00C924BA">
        <w:rPr>
          <w:rFonts w:hint="eastAsia"/>
          <w:bCs/>
          <w:iCs/>
          <w:szCs w:val="21"/>
          <w:shd w:val="clear" w:color="auto" w:fill="FFFFFF"/>
        </w:rPr>
        <w:t>项的错误率达到</w:t>
      </w:r>
      <w:r w:rsidR="004F465D" w:rsidRPr="00C924BA">
        <w:rPr>
          <w:rFonts w:hint="eastAsia"/>
          <w:bCs/>
          <w:iCs/>
          <w:szCs w:val="21"/>
          <w:shd w:val="clear" w:color="auto" w:fill="FFFFFF"/>
        </w:rPr>
        <w:t>18.21%</w:t>
      </w:r>
      <w:r w:rsidR="004F465D" w:rsidRPr="00C924BA">
        <w:rPr>
          <w:rFonts w:hint="eastAsia"/>
          <w:bCs/>
          <w:iCs/>
          <w:szCs w:val="21"/>
          <w:shd w:val="clear" w:color="auto" w:fill="FFFFFF"/>
        </w:rPr>
        <w:t>，甚至有</w:t>
      </w:r>
      <w:r w:rsidR="004F465D" w:rsidRPr="00C924BA">
        <w:rPr>
          <w:rFonts w:hint="eastAsia"/>
          <w:bCs/>
          <w:iCs/>
          <w:szCs w:val="21"/>
          <w:shd w:val="clear" w:color="auto" w:fill="FFFFFF"/>
        </w:rPr>
        <w:t>6.97%</w:t>
      </w:r>
      <w:r w:rsidR="004F465D" w:rsidRPr="00C924BA">
        <w:rPr>
          <w:rFonts w:hint="eastAsia"/>
          <w:bCs/>
          <w:iCs/>
          <w:szCs w:val="21"/>
          <w:shd w:val="clear" w:color="auto" w:fill="FFFFFF"/>
        </w:rPr>
        <w:t>的学生错选了</w:t>
      </w:r>
      <w:r w:rsidR="004F465D" w:rsidRPr="00C924BA">
        <w:rPr>
          <w:rFonts w:hint="eastAsia"/>
          <w:bCs/>
          <w:iCs/>
          <w:szCs w:val="21"/>
          <w:shd w:val="clear" w:color="auto" w:fill="FFFFFF"/>
        </w:rPr>
        <w:t>A</w:t>
      </w:r>
      <w:r w:rsidR="004F465D" w:rsidRPr="00C924BA">
        <w:rPr>
          <w:rFonts w:hint="eastAsia"/>
          <w:bCs/>
          <w:iCs/>
          <w:szCs w:val="21"/>
          <w:shd w:val="clear" w:color="auto" w:fill="FFFFFF"/>
        </w:rPr>
        <w:t>项。在掌握了对于学生的作答情况之后，</w:t>
      </w:r>
      <w:r w:rsidR="00F97ECC" w:rsidRPr="00C924BA">
        <w:rPr>
          <w:rFonts w:hint="eastAsia"/>
          <w:bCs/>
          <w:iCs/>
          <w:szCs w:val="21"/>
          <w:shd w:val="clear" w:color="auto" w:fill="FFFFFF"/>
        </w:rPr>
        <w:t>经过与学生的交流和错因</w:t>
      </w:r>
      <w:r w:rsidRPr="00C924BA">
        <w:rPr>
          <w:rFonts w:hint="eastAsia"/>
          <w:bCs/>
          <w:iCs/>
          <w:szCs w:val="21"/>
          <w:shd w:val="clear" w:color="auto" w:fill="FFFFFF"/>
        </w:rPr>
        <w:t>的归类</w:t>
      </w:r>
      <w:r w:rsidR="004F465D" w:rsidRPr="00C924BA">
        <w:rPr>
          <w:rFonts w:hint="eastAsia"/>
          <w:bCs/>
          <w:iCs/>
          <w:szCs w:val="21"/>
          <w:shd w:val="clear" w:color="auto" w:fill="FFFFFF"/>
        </w:rPr>
        <w:t>分析之后，发现</w:t>
      </w:r>
      <w:bookmarkStart w:id="0" w:name="_GoBack"/>
      <w:bookmarkEnd w:id="0"/>
      <w:r w:rsidR="004F465D" w:rsidRPr="00C924BA">
        <w:rPr>
          <w:rFonts w:hint="eastAsia"/>
          <w:bCs/>
          <w:iCs/>
          <w:szCs w:val="21"/>
          <w:shd w:val="clear" w:color="auto" w:fill="FFFFFF"/>
        </w:rPr>
        <w:t>学生对于西汉高帝至汉武帝地方行政体制的演变，以及景帝到武帝加</w:t>
      </w:r>
      <w:r w:rsidRPr="00C924BA">
        <w:rPr>
          <w:rFonts w:hint="eastAsia"/>
          <w:bCs/>
          <w:iCs/>
          <w:szCs w:val="21"/>
          <w:shd w:val="clear" w:color="auto" w:fill="FFFFFF"/>
        </w:rPr>
        <w:t>强中央集权的措施掌握不准确，甚至将中央集权的概念和专制主义</w:t>
      </w:r>
      <w:r w:rsidR="004F465D" w:rsidRPr="00C924BA">
        <w:rPr>
          <w:rFonts w:hint="eastAsia"/>
          <w:bCs/>
          <w:iCs/>
          <w:szCs w:val="21"/>
          <w:shd w:val="clear" w:color="auto" w:fill="FFFFFF"/>
        </w:rPr>
        <w:t>混为一谈从而造成错选。</w:t>
      </w:r>
      <w:r w:rsidR="00F97ECC" w:rsidRPr="00C924BA">
        <w:rPr>
          <w:rFonts w:hint="eastAsia"/>
          <w:bCs/>
          <w:iCs/>
          <w:szCs w:val="21"/>
          <w:shd w:val="clear" w:color="auto" w:fill="FFFFFF"/>
        </w:rPr>
        <w:t>该道试题的命制人</w:t>
      </w:r>
      <w:r w:rsidR="001B2500" w:rsidRPr="00C924BA">
        <w:rPr>
          <w:rFonts w:hint="eastAsia"/>
          <w:bCs/>
          <w:iCs/>
          <w:szCs w:val="21"/>
          <w:shd w:val="clear" w:color="auto" w:fill="FFFFFF"/>
        </w:rPr>
        <w:t>恰恰就抓住了学生</w:t>
      </w:r>
      <w:r w:rsidRPr="00C924BA">
        <w:rPr>
          <w:rFonts w:hint="eastAsia"/>
          <w:bCs/>
          <w:iCs/>
          <w:szCs w:val="21"/>
          <w:shd w:val="clear" w:color="auto" w:fill="FFFFFF"/>
        </w:rPr>
        <w:t>这一部分</w:t>
      </w:r>
      <w:r w:rsidR="001B2500" w:rsidRPr="00C924BA">
        <w:rPr>
          <w:rFonts w:hint="eastAsia"/>
          <w:bCs/>
          <w:iCs/>
          <w:szCs w:val="21"/>
          <w:shd w:val="clear" w:color="auto" w:fill="FFFFFF"/>
        </w:rPr>
        <w:t>学科知识的短板和思维中的误区，</w:t>
      </w:r>
      <w:r w:rsidR="00F97ECC" w:rsidRPr="00C924BA">
        <w:rPr>
          <w:rFonts w:hint="eastAsia"/>
          <w:bCs/>
          <w:iCs/>
          <w:szCs w:val="21"/>
          <w:shd w:val="clear" w:color="auto" w:fill="FFFFFF"/>
        </w:rPr>
        <w:t>以数据表格的形式列举了从汉高帝到汉武帝期间，</w:t>
      </w:r>
      <w:r w:rsidRPr="00C924BA">
        <w:rPr>
          <w:rFonts w:hint="eastAsia"/>
          <w:bCs/>
          <w:iCs/>
          <w:szCs w:val="21"/>
          <w:shd w:val="clear" w:color="auto" w:fill="FFFFFF"/>
        </w:rPr>
        <w:t>朝廷直接管辖的</w:t>
      </w:r>
      <w:r w:rsidR="004F465D" w:rsidRPr="00C924BA">
        <w:rPr>
          <w:rFonts w:hint="eastAsia"/>
          <w:bCs/>
          <w:iCs/>
          <w:szCs w:val="21"/>
          <w:shd w:val="clear" w:color="auto" w:fill="FFFFFF"/>
        </w:rPr>
        <w:t>郡级行政区划数量的变化，实际上考查的是汉代加强中央集权这一</w:t>
      </w:r>
      <w:r w:rsidR="00F97ECC" w:rsidRPr="00C924BA">
        <w:rPr>
          <w:rFonts w:hint="eastAsia"/>
          <w:bCs/>
          <w:iCs/>
          <w:szCs w:val="21"/>
          <w:shd w:val="clear" w:color="auto" w:fill="FFFFFF"/>
        </w:rPr>
        <w:t>常考知识点</w:t>
      </w:r>
      <w:r w:rsidRPr="00C924BA">
        <w:rPr>
          <w:rFonts w:hint="eastAsia"/>
          <w:bCs/>
          <w:iCs/>
          <w:szCs w:val="21"/>
          <w:shd w:val="clear" w:color="auto" w:fill="FFFFFF"/>
        </w:rPr>
        <w:t>。但这道试题的</w:t>
      </w:r>
      <w:r w:rsidR="004F465D" w:rsidRPr="00C924BA">
        <w:rPr>
          <w:rFonts w:hint="eastAsia"/>
          <w:bCs/>
          <w:iCs/>
          <w:szCs w:val="21"/>
          <w:shd w:val="clear" w:color="auto" w:fill="FFFFFF"/>
        </w:rPr>
        <w:t>巧妙之处在于</w:t>
      </w:r>
      <w:r w:rsidRPr="00C924BA">
        <w:rPr>
          <w:rFonts w:hint="eastAsia"/>
          <w:bCs/>
          <w:iCs/>
          <w:szCs w:val="21"/>
          <w:shd w:val="clear" w:color="auto" w:fill="FFFFFF"/>
        </w:rPr>
        <w:t>答案的</w:t>
      </w:r>
      <w:r w:rsidR="004F465D" w:rsidRPr="00C924BA">
        <w:rPr>
          <w:rFonts w:hint="eastAsia"/>
          <w:bCs/>
          <w:iCs/>
          <w:szCs w:val="21"/>
          <w:shd w:val="clear" w:color="auto" w:fill="FFFFFF"/>
        </w:rPr>
        <w:t>四个选项</w:t>
      </w:r>
      <w:r w:rsidRPr="00C924BA">
        <w:rPr>
          <w:rFonts w:hint="eastAsia"/>
          <w:bCs/>
          <w:iCs/>
          <w:szCs w:val="21"/>
          <w:shd w:val="clear" w:color="auto" w:fill="FFFFFF"/>
        </w:rPr>
        <w:t>设置中都没有“加强中央集权”这一表述。</w:t>
      </w:r>
      <w:r w:rsidR="00F97ECC" w:rsidRPr="00C924BA">
        <w:rPr>
          <w:rFonts w:hint="eastAsia"/>
          <w:bCs/>
          <w:iCs/>
          <w:szCs w:val="21"/>
          <w:shd w:val="clear" w:color="auto" w:fill="FFFFFF"/>
        </w:rPr>
        <w:t>其设问是“据此可知”，这属于推论式的设问，要求学生依据这一时期中央集权的强化推断出相应的</w:t>
      </w:r>
      <w:r w:rsidR="00C3190F" w:rsidRPr="00C924BA">
        <w:rPr>
          <w:rFonts w:hint="eastAsia"/>
          <w:bCs/>
          <w:iCs/>
          <w:szCs w:val="21"/>
          <w:shd w:val="clear" w:color="auto" w:fill="FFFFFF"/>
        </w:rPr>
        <w:t>历史结论</w:t>
      </w:r>
      <w:r w:rsidR="00F97ECC" w:rsidRPr="00C924BA">
        <w:rPr>
          <w:rFonts w:hint="eastAsia"/>
          <w:bCs/>
          <w:iCs/>
          <w:szCs w:val="21"/>
          <w:shd w:val="clear" w:color="auto" w:fill="FFFFFF"/>
        </w:rPr>
        <w:t>结论来？</w:t>
      </w:r>
      <w:r w:rsidR="001B2500" w:rsidRPr="00C924BA">
        <w:rPr>
          <w:rFonts w:hint="eastAsia"/>
          <w:bCs/>
          <w:iCs/>
          <w:szCs w:val="21"/>
          <w:shd w:val="clear" w:color="auto" w:fill="FFFFFF"/>
        </w:rPr>
        <w:t>考查的是</w:t>
      </w:r>
      <w:r w:rsidR="00C3190F" w:rsidRPr="00C924BA">
        <w:rPr>
          <w:rFonts w:hint="eastAsia"/>
          <w:bCs/>
          <w:iCs/>
          <w:szCs w:val="21"/>
          <w:shd w:val="clear" w:color="auto" w:fill="FFFFFF"/>
        </w:rPr>
        <w:t>学生在历史唯物史观的指引下对历史信息的解读能力。</w:t>
      </w:r>
    </w:p>
    <w:p w:rsidR="00FC1010" w:rsidRPr="00C924BA" w:rsidRDefault="00C3190F" w:rsidP="00251D80">
      <w:pPr>
        <w:ind w:firstLine="360"/>
        <w:rPr>
          <w:bCs/>
          <w:iCs/>
          <w:szCs w:val="21"/>
          <w:shd w:val="clear" w:color="auto" w:fill="FFFFFF"/>
        </w:rPr>
      </w:pPr>
      <w:r w:rsidRPr="00C924BA">
        <w:rPr>
          <w:rFonts w:hint="eastAsia"/>
          <w:bCs/>
          <w:iCs/>
          <w:szCs w:val="21"/>
          <w:shd w:val="clear" w:color="auto" w:fill="FFFFFF"/>
        </w:rPr>
        <w:t>数据表格类情境在历史学科试题中占据相当的比重，对于不少部分学生来讲由于数据众多和变化多端而倍感困惑。在向学生讲解这道试题的时候，首要要抓住的和注意的是</w:t>
      </w:r>
      <w:r w:rsidR="004F465D" w:rsidRPr="00C924BA">
        <w:rPr>
          <w:rFonts w:hint="eastAsia"/>
          <w:bCs/>
          <w:iCs/>
          <w:szCs w:val="21"/>
          <w:shd w:val="clear" w:color="auto" w:fill="FFFFFF"/>
        </w:rPr>
        <w:t>数据表格</w:t>
      </w:r>
      <w:r w:rsidRPr="00C924BA">
        <w:rPr>
          <w:rFonts w:hint="eastAsia"/>
          <w:bCs/>
          <w:iCs/>
          <w:szCs w:val="21"/>
          <w:shd w:val="clear" w:color="auto" w:fill="FFFFFF"/>
        </w:rPr>
        <w:t>中</w:t>
      </w:r>
      <w:r w:rsidR="00251D80" w:rsidRPr="00C924BA">
        <w:rPr>
          <w:rFonts w:hint="eastAsia"/>
          <w:bCs/>
          <w:iCs/>
          <w:szCs w:val="21"/>
          <w:shd w:val="clear" w:color="auto" w:fill="FFFFFF"/>
        </w:rPr>
        <w:t>从汉高帝到汉武帝期间，地方上由朝廷</w:t>
      </w:r>
      <w:r w:rsidR="00A55A64" w:rsidRPr="00C924BA">
        <w:rPr>
          <w:rFonts w:hint="eastAsia"/>
          <w:bCs/>
          <w:iCs/>
          <w:szCs w:val="21"/>
          <w:shd w:val="clear" w:color="auto" w:fill="FFFFFF"/>
        </w:rPr>
        <w:t>管辖的郡级行政区域的增多，还有就是景帝、</w:t>
      </w:r>
      <w:r w:rsidR="00251D80" w:rsidRPr="00C924BA">
        <w:rPr>
          <w:rFonts w:hint="eastAsia"/>
          <w:bCs/>
          <w:iCs/>
          <w:szCs w:val="21"/>
          <w:shd w:val="clear" w:color="auto" w:fill="FFFFFF"/>
        </w:rPr>
        <w:t>武帝时期的“国”数量的相应增多。</w:t>
      </w:r>
      <w:r w:rsidR="00A55A64" w:rsidRPr="00C924BA">
        <w:rPr>
          <w:rFonts w:hint="eastAsia"/>
          <w:bCs/>
          <w:iCs/>
          <w:szCs w:val="21"/>
          <w:shd w:val="clear" w:color="auto" w:fill="FFFFFF"/>
        </w:rPr>
        <w:t>相当数量的学生误以为这个“国”是汉初郡国并行制下的诸侯王的王国，所以得出了</w:t>
      </w:r>
      <w:r w:rsidR="00251D80" w:rsidRPr="00C924BA">
        <w:rPr>
          <w:rFonts w:hint="eastAsia"/>
          <w:bCs/>
          <w:iCs/>
          <w:szCs w:val="21"/>
          <w:shd w:val="clear" w:color="auto" w:fill="FFFFFF"/>
        </w:rPr>
        <w:t>D</w:t>
      </w:r>
      <w:r w:rsidR="00251D80" w:rsidRPr="00C924BA">
        <w:rPr>
          <w:rFonts w:hint="eastAsia"/>
          <w:bCs/>
          <w:iCs/>
          <w:szCs w:val="21"/>
          <w:shd w:val="clear" w:color="auto" w:fill="FFFFFF"/>
        </w:rPr>
        <w:t>项这个</w:t>
      </w:r>
      <w:r w:rsidR="00A55A64" w:rsidRPr="00C924BA">
        <w:rPr>
          <w:rFonts w:hint="eastAsia"/>
          <w:bCs/>
          <w:iCs/>
          <w:szCs w:val="21"/>
          <w:shd w:val="clear" w:color="auto" w:fill="FFFFFF"/>
        </w:rPr>
        <w:t>错误的结论。结合所学可知</w:t>
      </w:r>
      <w:r w:rsidR="004F465D" w:rsidRPr="00C924BA">
        <w:rPr>
          <w:rFonts w:hint="eastAsia"/>
          <w:bCs/>
          <w:iCs/>
          <w:szCs w:val="21"/>
          <w:shd w:val="clear" w:color="auto" w:fill="FFFFFF"/>
        </w:rPr>
        <w:t>此处的“国”应该</w:t>
      </w:r>
      <w:r w:rsidR="00251D80" w:rsidRPr="00C924BA">
        <w:rPr>
          <w:rFonts w:hint="eastAsia"/>
          <w:bCs/>
          <w:iCs/>
          <w:szCs w:val="21"/>
          <w:shd w:val="clear" w:color="auto" w:fill="FFFFFF"/>
        </w:rPr>
        <w:t>主要</w:t>
      </w:r>
      <w:r w:rsidR="001B2500" w:rsidRPr="00C924BA">
        <w:rPr>
          <w:rFonts w:hint="eastAsia"/>
          <w:bCs/>
          <w:iCs/>
          <w:szCs w:val="21"/>
          <w:shd w:val="clear" w:color="auto" w:fill="FFFFFF"/>
        </w:rPr>
        <w:t>理解为</w:t>
      </w:r>
      <w:r w:rsidR="004F465D" w:rsidRPr="00C924BA">
        <w:rPr>
          <w:rFonts w:hint="eastAsia"/>
          <w:bCs/>
          <w:iCs/>
          <w:szCs w:val="21"/>
          <w:shd w:val="clear" w:color="auto" w:fill="FFFFFF"/>
        </w:rPr>
        <w:t>推恩令之后建立的侯国，这部分侯国不再受原王国管辖，而直接由</w:t>
      </w:r>
      <w:r w:rsidR="004F465D" w:rsidRPr="00C924BA">
        <w:rPr>
          <w:rFonts w:hint="eastAsia"/>
          <w:szCs w:val="21"/>
        </w:rPr>
        <w:t>各郡来管理，地位相当于县，</w:t>
      </w:r>
      <w:r w:rsidR="00A55A64" w:rsidRPr="00C924BA">
        <w:rPr>
          <w:rFonts w:hint="eastAsia"/>
          <w:szCs w:val="21"/>
        </w:rPr>
        <w:t>所以经历了汉武帝酎金夺爵，尤其是推恩令等一系列加强中央集权措施的推行，原有地方诸侯国其辖区应该是在缩小，而不可能扩大，</w:t>
      </w:r>
      <w:r w:rsidR="00046A64" w:rsidRPr="00C924BA">
        <w:rPr>
          <w:rFonts w:hint="eastAsia"/>
          <w:szCs w:val="21"/>
        </w:rPr>
        <w:t>强干扰项</w:t>
      </w:r>
      <w:r w:rsidR="00A55A64" w:rsidRPr="00C924BA">
        <w:rPr>
          <w:rFonts w:hint="eastAsia"/>
          <w:szCs w:val="21"/>
        </w:rPr>
        <w:t>D</w:t>
      </w:r>
      <w:r w:rsidR="00A55A64" w:rsidRPr="00C924BA">
        <w:rPr>
          <w:rFonts w:hint="eastAsia"/>
          <w:szCs w:val="21"/>
        </w:rPr>
        <w:t>项错误恰恰在于与史实、与命题人的出题意图相违背。再者材料涉及的是</w:t>
      </w:r>
      <w:r w:rsidR="004F465D" w:rsidRPr="00C924BA">
        <w:rPr>
          <w:rFonts w:hint="eastAsia"/>
          <w:szCs w:val="21"/>
        </w:rPr>
        <w:t>地方行政体制的调整，而不是中央行政体制的调整，</w:t>
      </w:r>
      <w:r w:rsidR="00046A64" w:rsidRPr="00C924BA">
        <w:rPr>
          <w:rFonts w:hint="eastAsia"/>
          <w:szCs w:val="21"/>
        </w:rPr>
        <w:t>强干扰项</w:t>
      </w:r>
      <w:r w:rsidR="00046A64" w:rsidRPr="00C924BA">
        <w:rPr>
          <w:rFonts w:hint="eastAsia"/>
          <w:szCs w:val="21"/>
        </w:rPr>
        <w:t>B</w:t>
      </w:r>
      <w:r w:rsidR="00046A64" w:rsidRPr="00C924BA">
        <w:rPr>
          <w:rFonts w:hint="eastAsia"/>
          <w:szCs w:val="21"/>
        </w:rPr>
        <w:t>项就反映了</w:t>
      </w:r>
      <w:r w:rsidR="001B2500" w:rsidRPr="00C924BA">
        <w:rPr>
          <w:rFonts w:hint="eastAsia"/>
          <w:szCs w:val="21"/>
        </w:rPr>
        <w:t>18.2%</w:t>
      </w:r>
      <w:r w:rsidR="001B2500" w:rsidRPr="00C924BA">
        <w:rPr>
          <w:rFonts w:hint="eastAsia"/>
          <w:szCs w:val="21"/>
        </w:rPr>
        <w:t>的学生没有厘清两个观念，从而步入了命题人设置的误区。结合所学可知汉武帝时期</w:t>
      </w:r>
      <w:r w:rsidR="004F465D" w:rsidRPr="00C924BA">
        <w:rPr>
          <w:rFonts w:hint="eastAsia"/>
          <w:szCs w:val="21"/>
        </w:rPr>
        <w:t>中央行政体制的变化是</w:t>
      </w:r>
      <w:r w:rsidR="00251D80" w:rsidRPr="00C924BA">
        <w:rPr>
          <w:rFonts w:hint="eastAsia"/>
          <w:szCs w:val="21"/>
        </w:rPr>
        <w:t>为了加强专制主义皇权，</w:t>
      </w:r>
      <w:r w:rsidR="004F465D" w:rsidRPr="00C924BA">
        <w:rPr>
          <w:rFonts w:hint="eastAsia"/>
          <w:szCs w:val="21"/>
        </w:rPr>
        <w:t>由三公九卿制</w:t>
      </w:r>
      <w:r w:rsidR="001B2500" w:rsidRPr="00C924BA">
        <w:rPr>
          <w:rFonts w:hint="eastAsia"/>
          <w:szCs w:val="21"/>
        </w:rPr>
        <w:t>度到中外朝</w:t>
      </w:r>
      <w:r w:rsidR="00B6100F" w:rsidRPr="00C924BA">
        <w:rPr>
          <w:rFonts w:hint="eastAsia"/>
          <w:szCs w:val="21"/>
        </w:rPr>
        <w:t>制度的演变，而材料显然是没有涉及这一部分。</w:t>
      </w:r>
      <w:r w:rsidR="00A55A64" w:rsidRPr="00C924BA">
        <w:rPr>
          <w:rFonts w:hint="eastAsia"/>
          <w:szCs w:val="21"/>
        </w:rPr>
        <w:t>至于诸侯王国与朝廷关系激化，应该联系的知识点是</w:t>
      </w:r>
      <w:r w:rsidR="00251D80" w:rsidRPr="00C924BA">
        <w:rPr>
          <w:rFonts w:hint="eastAsia"/>
          <w:szCs w:val="21"/>
        </w:rPr>
        <w:t>汉景帝时期“</w:t>
      </w:r>
      <w:r w:rsidR="00954ACA" w:rsidRPr="00C924BA">
        <w:rPr>
          <w:rFonts w:hint="eastAsia"/>
          <w:szCs w:val="21"/>
        </w:rPr>
        <w:t>削藩策</w:t>
      </w:r>
      <w:r w:rsidR="00251D80" w:rsidRPr="00C924BA">
        <w:rPr>
          <w:rFonts w:hint="eastAsia"/>
          <w:szCs w:val="21"/>
        </w:rPr>
        <w:t>”</w:t>
      </w:r>
      <w:r w:rsidR="00954ACA" w:rsidRPr="00C924BA">
        <w:rPr>
          <w:rFonts w:hint="eastAsia"/>
          <w:szCs w:val="21"/>
        </w:rPr>
        <w:t>导致的七国之乱，而此后中央与地方关系应该是</w:t>
      </w:r>
      <w:r w:rsidR="00954ACA" w:rsidRPr="00C924BA">
        <w:rPr>
          <w:rFonts w:hint="eastAsia"/>
          <w:szCs w:val="21"/>
        </w:rPr>
        <w:lastRenderedPageBreak/>
        <w:t>渐趋缓和，</w:t>
      </w:r>
      <w:r w:rsidR="00954ACA" w:rsidRPr="00C924BA">
        <w:rPr>
          <w:rFonts w:hint="eastAsia"/>
          <w:szCs w:val="21"/>
        </w:rPr>
        <w:t>A</w:t>
      </w:r>
      <w:r w:rsidR="00954ACA" w:rsidRPr="00C924BA">
        <w:rPr>
          <w:rFonts w:hint="eastAsia"/>
          <w:szCs w:val="21"/>
        </w:rPr>
        <w:t>项错误。</w:t>
      </w:r>
    </w:p>
    <w:p w:rsidR="00954ACA" w:rsidRPr="00C924BA" w:rsidRDefault="00954ACA" w:rsidP="00046809">
      <w:pPr>
        <w:rPr>
          <w:szCs w:val="21"/>
        </w:rPr>
      </w:pPr>
      <w:r w:rsidRPr="00C924BA">
        <w:rPr>
          <w:rFonts w:hint="eastAsia"/>
          <w:szCs w:val="21"/>
        </w:rPr>
        <w:t xml:space="preserve">   </w:t>
      </w:r>
      <w:r w:rsidR="00A55A64" w:rsidRPr="00C924BA">
        <w:rPr>
          <w:rFonts w:hint="eastAsia"/>
          <w:szCs w:val="21"/>
        </w:rPr>
        <w:t xml:space="preserve"> </w:t>
      </w:r>
      <w:r w:rsidRPr="00C924BA">
        <w:rPr>
          <w:rFonts w:hint="eastAsia"/>
          <w:szCs w:val="21"/>
        </w:rPr>
        <w:t>本题给学生设置了一个学术研究情境，考查学生</w:t>
      </w:r>
      <w:r w:rsidR="00366533" w:rsidRPr="00C924BA">
        <w:rPr>
          <w:rFonts w:hint="eastAsia"/>
          <w:szCs w:val="21"/>
        </w:rPr>
        <w:t>从中获取有效信息并正确</w:t>
      </w:r>
      <w:r w:rsidRPr="00C924BA">
        <w:rPr>
          <w:rFonts w:hint="eastAsia"/>
          <w:szCs w:val="21"/>
        </w:rPr>
        <w:t>解读信息的能力，</w:t>
      </w:r>
      <w:r w:rsidR="00251D80" w:rsidRPr="00C924BA">
        <w:rPr>
          <w:rFonts w:hint="eastAsia"/>
          <w:szCs w:val="21"/>
        </w:rPr>
        <w:t>以及能够结合设问和所掌握的知识</w:t>
      </w:r>
      <w:r w:rsidR="00366533" w:rsidRPr="00C924BA">
        <w:rPr>
          <w:rFonts w:hint="eastAsia"/>
          <w:szCs w:val="21"/>
        </w:rPr>
        <w:t>对材料作出合理的推断</w:t>
      </w:r>
      <w:r w:rsidR="00251D80" w:rsidRPr="00C924BA">
        <w:rPr>
          <w:rFonts w:hint="eastAsia"/>
          <w:szCs w:val="21"/>
        </w:rPr>
        <w:t>，这种思维品质正是高考试题所要考查的</w:t>
      </w:r>
      <w:r w:rsidR="00366533" w:rsidRPr="00C924BA">
        <w:rPr>
          <w:rFonts w:hint="eastAsia"/>
          <w:szCs w:val="21"/>
        </w:rPr>
        <w:t>。</w:t>
      </w:r>
      <w:r w:rsidR="00251D80" w:rsidRPr="00C924BA">
        <w:rPr>
          <w:rFonts w:hint="eastAsia"/>
          <w:szCs w:val="21"/>
        </w:rPr>
        <w:t>在学科知识上，</w:t>
      </w:r>
      <w:r w:rsidR="00046809" w:rsidRPr="00C924BA">
        <w:rPr>
          <w:rFonts w:hint="eastAsia"/>
          <w:szCs w:val="21"/>
        </w:rPr>
        <w:t>本题涉及的易错</w:t>
      </w:r>
      <w:r w:rsidR="00251D80" w:rsidRPr="00C924BA">
        <w:rPr>
          <w:rFonts w:hint="eastAsia"/>
          <w:szCs w:val="21"/>
        </w:rPr>
        <w:t>知识点主要是对君主专制和中央集权两个关键概念的内涵和外延的正确把握</w:t>
      </w:r>
      <w:r w:rsidR="00046809" w:rsidRPr="00C924BA">
        <w:rPr>
          <w:rFonts w:hint="eastAsia"/>
          <w:szCs w:val="21"/>
        </w:rPr>
        <w:t>，在日常的教学和测试中，涉及此处的错误比比皆是。</w:t>
      </w:r>
      <w:r w:rsidR="00366533" w:rsidRPr="00C924BA">
        <w:rPr>
          <w:rFonts w:hint="eastAsia"/>
          <w:szCs w:val="21"/>
        </w:rPr>
        <w:t>想要正确理解试题材料并做出正确的选择，必须要对两个概念有准确的理解。</w:t>
      </w:r>
      <w:r w:rsidR="00251D80" w:rsidRPr="00C924BA">
        <w:rPr>
          <w:rFonts w:hint="eastAsia"/>
          <w:szCs w:val="21"/>
        </w:rPr>
        <w:t>专制主义是一种决策方式，在封建社会而言就是围绕一个问题，即决策</w:t>
      </w:r>
      <w:r w:rsidR="00046809" w:rsidRPr="00C924BA">
        <w:rPr>
          <w:rFonts w:hint="eastAsia"/>
          <w:szCs w:val="21"/>
        </w:rPr>
        <w:t>权的归属问题。专制主义的特征就是由皇帝个人专断独裁，皇帝集国家最高权力于一身，从决策到行使军事、政治、财政上具有独断性和随意性。这一决策方式主要体现在中央官制的设置和权力范围上，尤其体现在皇权与相权的关系演变上，汉武帝时期的中朝制，任用身边之人形成宫中决策机制，逐渐架空和取代原有的三公九卿就是如此，明朝废丞相、设内阁更是如此。而中央集权是一种政权组织形式，是对地方行政管理的方式，涉及的是中央与地方的关系演变问题，其特点是地方政府在政治、经济、军事等方面没有独立性，由中央垂直管理，汉武帝推恩令削弱王国力量，宋代设通判监督知州都体现的是中央对地方掌控的加强。</w:t>
      </w:r>
    </w:p>
    <w:p w:rsidR="00954ACA"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针对该易错点，笔者选取了四道易错点相似的试题，作为易错巩固练习题。</w:t>
      </w:r>
    </w:p>
    <w:p w:rsidR="00CE5515" w:rsidRPr="00C924BA" w:rsidRDefault="00CE5515" w:rsidP="00CE5515">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试题一：（</w:t>
      </w:r>
      <w:r w:rsidR="0009509A" w:rsidRPr="00C924BA">
        <w:rPr>
          <w:rFonts w:hint="eastAsia"/>
          <w:sz w:val="21"/>
          <w:szCs w:val="21"/>
          <w:shd w:val="clear" w:color="auto" w:fill="FFFFFF"/>
        </w:rPr>
        <w:t>全国卷</w:t>
      </w:r>
      <w:r w:rsidR="00D63272" w:rsidRPr="00C924BA">
        <w:rPr>
          <w:sz w:val="21"/>
          <w:szCs w:val="21"/>
          <w:shd w:val="clear" w:color="auto" w:fill="FFFFFF"/>
        </w:rPr>
        <w:fldChar w:fldCharType="begin"/>
      </w:r>
      <w:r w:rsidR="0009509A" w:rsidRPr="00C924BA">
        <w:rPr>
          <w:sz w:val="21"/>
          <w:szCs w:val="21"/>
          <w:shd w:val="clear" w:color="auto" w:fill="FFFFFF"/>
        </w:rPr>
        <w:instrText xml:space="preserve"> </w:instrText>
      </w:r>
      <w:r w:rsidR="0009509A" w:rsidRPr="00C924BA">
        <w:rPr>
          <w:rFonts w:hint="eastAsia"/>
          <w:sz w:val="21"/>
          <w:szCs w:val="21"/>
          <w:shd w:val="clear" w:color="auto" w:fill="FFFFFF"/>
        </w:rPr>
        <w:instrText>= 3 \* ROMAN</w:instrText>
      </w:r>
      <w:r w:rsidR="0009509A" w:rsidRPr="00C924BA">
        <w:rPr>
          <w:sz w:val="21"/>
          <w:szCs w:val="21"/>
          <w:shd w:val="clear" w:color="auto" w:fill="FFFFFF"/>
        </w:rPr>
        <w:instrText xml:space="preserve"> </w:instrText>
      </w:r>
      <w:r w:rsidR="00D63272" w:rsidRPr="00C924BA">
        <w:rPr>
          <w:sz w:val="21"/>
          <w:szCs w:val="21"/>
          <w:shd w:val="clear" w:color="auto" w:fill="FFFFFF"/>
        </w:rPr>
        <w:fldChar w:fldCharType="separate"/>
      </w:r>
      <w:r w:rsidR="0009509A" w:rsidRPr="00C924BA">
        <w:rPr>
          <w:noProof/>
          <w:sz w:val="21"/>
          <w:szCs w:val="21"/>
          <w:shd w:val="clear" w:color="auto" w:fill="FFFFFF"/>
        </w:rPr>
        <w:t>III</w:t>
      </w:r>
      <w:r w:rsidR="00D63272" w:rsidRPr="00C924BA">
        <w:rPr>
          <w:sz w:val="21"/>
          <w:szCs w:val="21"/>
          <w:shd w:val="clear" w:color="auto" w:fill="FFFFFF"/>
        </w:rPr>
        <w:fldChar w:fldCharType="end"/>
      </w:r>
      <w:r w:rsidR="0009509A" w:rsidRPr="00C924BA">
        <w:rPr>
          <w:rFonts w:hint="eastAsia"/>
          <w:sz w:val="21"/>
          <w:szCs w:val="21"/>
          <w:shd w:val="clear" w:color="auto" w:fill="FFFFFF"/>
        </w:rPr>
        <w:t>2021</w:t>
      </w:r>
      <w:r w:rsidR="00251D80" w:rsidRPr="00C924BA">
        <w:rPr>
          <w:rFonts w:hint="eastAsia"/>
          <w:sz w:val="21"/>
          <w:szCs w:val="21"/>
          <w:shd w:val="clear" w:color="auto" w:fill="FFFFFF"/>
        </w:rPr>
        <w:t>年</w:t>
      </w:r>
      <w:r w:rsidR="0009509A" w:rsidRPr="00C924BA">
        <w:rPr>
          <w:rFonts w:hint="eastAsia"/>
          <w:sz w:val="21"/>
          <w:szCs w:val="21"/>
          <w:shd w:val="clear" w:color="auto" w:fill="FFFFFF"/>
        </w:rPr>
        <w:t>历史衡水金卷先享题信息卷（五）</w:t>
      </w:r>
      <w:r w:rsidRPr="00C924BA">
        <w:rPr>
          <w:rFonts w:hint="eastAsia"/>
          <w:sz w:val="21"/>
          <w:szCs w:val="21"/>
          <w:shd w:val="clear" w:color="auto" w:fill="FFFFFF"/>
        </w:rPr>
        <w:t>．</w:t>
      </w:r>
      <w:r w:rsidR="0009509A" w:rsidRPr="00C924BA">
        <w:rPr>
          <w:rFonts w:hint="eastAsia"/>
          <w:sz w:val="21"/>
          <w:szCs w:val="21"/>
          <w:shd w:val="clear" w:color="auto" w:fill="FFFFFF"/>
        </w:rPr>
        <w:t>25</w:t>
      </w:r>
      <w:r w:rsidRPr="00C924BA">
        <w:rPr>
          <w:rFonts w:hint="eastAsia"/>
          <w:sz w:val="21"/>
          <w:szCs w:val="21"/>
          <w:shd w:val="clear" w:color="auto" w:fill="FFFFFF"/>
        </w:rPr>
        <w:t>）</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平定了吴楚七国之乱后，汉景帝继续推行“众建诸侯</w:t>
      </w:r>
      <w:r w:rsidR="00983213" w:rsidRPr="00C924BA">
        <w:rPr>
          <w:rFonts w:hint="eastAsia"/>
          <w:kern w:val="2"/>
          <w:sz w:val="21"/>
          <w:szCs w:val="21"/>
        </w:rPr>
        <w:t>”</w:t>
      </w:r>
      <w:r w:rsidRPr="00C924BA">
        <w:rPr>
          <w:rFonts w:hint="eastAsia"/>
          <w:kern w:val="2"/>
          <w:sz w:val="21"/>
          <w:szCs w:val="21"/>
        </w:rPr>
        <w:t>政策，并于中元三年（公元前</w:t>
      </w:r>
      <w:r w:rsidRPr="00C924BA">
        <w:rPr>
          <w:rFonts w:hint="eastAsia"/>
          <w:kern w:val="2"/>
          <w:sz w:val="21"/>
          <w:szCs w:val="21"/>
        </w:rPr>
        <w:t>147</w:t>
      </w:r>
      <w:r w:rsidRPr="00C924BA">
        <w:rPr>
          <w:rFonts w:hint="eastAsia"/>
          <w:kern w:val="2"/>
          <w:sz w:val="21"/>
          <w:szCs w:val="21"/>
        </w:rPr>
        <w:t>年）下诏“罢诸侯御史大夫官”，又于中元五年“更名诸侯丞相为相”。这样做的目的是</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A</w:t>
      </w:r>
      <w:r w:rsidRPr="00C924BA">
        <w:rPr>
          <w:rFonts w:hint="eastAsia"/>
          <w:kern w:val="2"/>
          <w:sz w:val="21"/>
          <w:szCs w:val="21"/>
        </w:rPr>
        <w:t>．扩大汉朝统治区域</w:t>
      </w:r>
      <w:r w:rsidRPr="00C924BA">
        <w:rPr>
          <w:rFonts w:hint="eastAsia"/>
          <w:kern w:val="2"/>
          <w:sz w:val="21"/>
          <w:szCs w:val="21"/>
        </w:rPr>
        <w:t xml:space="preserve">                   B</w:t>
      </w:r>
      <w:r w:rsidRPr="00C924BA">
        <w:rPr>
          <w:rFonts w:hint="eastAsia"/>
          <w:kern w:val="2"/>
          <w:sz w:val="21"/>
          <w:szCs w:val="21"/>
        </w:rPr>
        <w:t>．提升刘氏宗族地位</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C</w:t>
      </w:r>
      <w:r w:rsidRPr="00C924BA">
        <w:rPr>
          <w:rFonts w:hint="eastAsia"/>
          <w:kern w:val="2"/>
          <w:sz w:val="21"/>
          <w:szCs w:val="21"/>
        </w:rPr>
        <w:t>．削弱诸侯国的势力</w:t>
      </w:r>
      <w:r w:rsidR="001413A4" w:rsidRPr="00C924BA">
        <w:rPr>
          <w:rFonts w:hint="eastAsia"/>
          <w:kern w:val="2"/>
          <w:sz w:val="21"/>
          <w:szCs w:val="21"/>
        </w:rPr>
        <w:t xml:space="preserve">    </w:t>
      </w:r>
      <w:r w:rsidRPr="00C924BA">
        <w:rPr>
          <w:rFonts w:hint="eastAsia"/>
          <w:kern w:val="2"/>
          <w:sz w:val="21"/>
          <w:szCs w:val="21"/>
        </w:rPr>
        <w:t xml:space="preserve">              </w:t>
      </w:r>
      <w:r w:rsidR="00626013" w:rsidRPr="00C924BA">
        <w:rPr>
          <w:rFonts w:hint="eastAsia"/>
          <w:kern w:val="2"/>
          <w:sz w:val="21"/>
          <w:szCs w:val="21"/>
        </w:rPr>
        <w:t xml:space="preserve"> </w:t>
      </w:r>
      <w:r w:rsidRPr="00C924BA">
        <w:rPr>
          <w:rFonts w:hint="eastAsia"/>
          <w:kern w:val="2"/>
          <w:sz w:val="21"/>
          <w:szCs w:val="21"/>
        </w:rPr>
        <w:t>D</w:t>
      </w:r>
      <w:r w:rsidRPr="00C924BA">
        <w:rPr>
          <w:rFonts w:hint="eastAsia"/>
          <w:kern w:val="2"/>
          <w:sz w:val="21"/>
          <w:szCs w:val="21"/>
        </w:rPr>
        <w:t>．削弱相权维护皇权</w:t>
      </w:r>
    </w:p>
    <w:p w:rsidR="0009509A"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【答案】</w:t>
      </w:r>
      <w:r w:rsidRPr="00C924BA">
        <w:rPr>
          <w:rFonts w:hint="eastAsia"/>
          <w:kern w:val="2"/>
          <w:sz w:val="21"/>
          <w:szCs w:val="21"/>
        </w:rPr>
        <w:t>C</w:t>
      </w:r>
    </w:p>
    <w:p w:rsidR="000D2017" w:rsidRPr="00C924BA" w:rsidRDefault="00CE5515" w:rsidP="001413A4">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【解析】</w:t>
      </w:r>
      <w:r w:rsidR="002870DA" w:rsidRPr="00C924BA">
        <w:rPr>
          <w:rFonts w:hint="eastAsia"/>
          <w:kern w:val="2"/>
          <w:sz w:val="21"/>
          <w:szCs w:val="21"/>
        </w:rPr>
        <w:t>本题考点涉及的是</w:t>
      </w:r>
      <w:r w:rsidR="00983213" w:rsidRPr="00C924BA">
        <w:rPr>
          <w:rFonts w:hint="eastAsia"/>
          <w:kern w:val="2"/>
          <w:sz w:val="21"/>
          <w:szCs w:val="21"/>
        </w:rPr>
        <w:t>汉代加强中央集权的举措</w:t>
      </w:r>
      <w:r w:rsidR="00FA0387" w:rsidRPr="00C924BA">
        <w:rPr>
          <w:rFonts w:hint="eastAsia"/>
          <w:kern w:val="2"/>
          <w:sz w:val="21"/>
          <w:szCs w:val="21"/>
        </w:rPr>
        <w:t>的目的</w:t>
      </w:r>
      <w:r w:rsidR="00983213" w:rsidRPr="00C924BA">
        <w:rPr>
          <w:rFonts w:hint="eastAsia"/>
          <w:kern w:val="2"/>
          <w:sz w:val="21"/>
          <w:szCs w:val="21"/>
        </w:rPr>
        <w:t>，考查学生对材料信息的提取和解读能力。</w:t>
      </w:r>
      <w:r w:rsidRPr="00C924BA">
        <w:rPr>
          <w:rFonts w:hint="eastAsia"/>
          <w:kern w:val="2"/>
          <w:sz w:val="21"/>
          <w:szCs w:val="21"/>
        </w:rPr>
        <w:t>材料表明汉景帝平定了七国之乱，继续推行“众建诸侯”</w:t>
      </w:r>
      <w:r w:rsidR="00983213" w:rsidRPr="00C924BA">
        <w:rPr>
          <w:rFonts w:hint="eastAsia"/>
          <w:kern w:val="2"/>
          <w:sz w:val="21"/>
          <w:szCs w:val="21"/>
        </w:rPr>
        <w:t>的政策</w:t>
      </w:r>
      <w:r w:rsidR="00FA0387" w:rsidRPr="00C924BA">
        <w:rPr>
          <w:rFonts w:hint="eastAsia"/>
          <w:kern w:val="2"/>
          <w:sz w:val="21"/>
          <w:szCs w:val="21"/>
        </w:rPr>
        <w:t>，用意在于</w:t>
      </w:r>
      <w:r w:rsidR="00983213" w:rsidRPr="00C924BA">
        <w:rPr>
          <w:rFonts w:hint="eastAsia"/>
          <w:kern w:val="2"/>
          <w:sz w:val="21"/>
          <w:szCs w:val="21"/>
        </w:rPr>
        <w:t>削弱诸侯国的势力，</w:t>
      </w:r>
      <w:r w:rsidR="00FA0387" w:rsidRPr="00C924BA">
        <w:rPr>
          <w:rFonts w:hint="eastAsia"/>
          <w:kern w:val="2"/>
          <w:sz w:val="21"/>
          <w:szCs w:val="21"/>
        </w:rPr>
        <w:t>其</w:t>
      </w:r>
      <w:r w:rsidR="00983213" w:rsidRPr="00C924BA">
        <w:rPr>
          <w:rFonts w:hint="eastAsia"/>
          <w:kern w:val="2"/>
          <w:sz w:val="21"/>
          <w:szCs w:val="21"/>
        </w:rPr>
        <w:t>包括下诏罢免诸侯国的官员，及</w:t>
      </w:r>
      <w:r w:rsidR="00FA0387" w:rsidRPr="00C924BA">
        <w:rPr>
          <w:rFonts w:hint="eastAsia"/>
          <w:kern w:val="2"/>
          <w:sz w:val="21"/>
          <w:szCs w:val="21"/>
        </w:rPr>
        <w:t>“更名诸侯丞相为相”之类</w:t>
      </w:r>
      <w:r w:rsidRPr="00C924BA">
        <w:rPr>
          <w:rFonts w:hint="eastAsia"/>
          <w:kern w:val="2"/>
          <w:sz w:val="21"/>
          <w:szCs w:val="21"/>
        </w:rPr>
        <w:t>降低诸侯国官吏级别</w:t>
      </w:r>
      <w:r w:rsidR="00FA0387" w:rsidRPr="00C924BA">
        <w:rPr>
          <w:rFonts w:hint="eastAsia"/>
          <w:kern w:val="2"/>
          <w:sz w:val="21"/>
          <w:szCs w:val="21"/>
        </w:rPr>
        <w:t>的举措</w:t>
      </w:r>
      <w:r w:rsidRPr="00C924BA">
        <w:rPr>
          <w:rFonts w:hint="eastAsia"/>
          <w:kern w:val="2"/>
          <w:sz w:val="21"/>
          <w:szCs w:val="21"/>
        </w:rPr>
        <w:t>，</w:t>
      </w:r>
      <w:r w:rsidR="00FA0387" w:rsidRPr="00C924BA">
        <w:rPr>
          <w:rFonts w:hint="eastAsia"/>
          <w:kern w:val="2"/>
          <w:sz w:val="21"/>
          <w:szCs w:val="21"/>
        </w:rPr>
        <w:t>其目的都是为了</w:t>
      </w:r>
      <w:r w:rsidR="00983213" w:rsidRPr="00C924BA">
        <w:rPr>
          <w:rFonts w:hint="eastAsia"/>
          <w:kern w:val="2"/>
          <w:sz w:val="21"/>
          <w:szCs w:val="21"/>
        </w:rPr>
        <w:t>实现强化中央集权，因此</w:t>
      </w:r>
      <w:r w:rsidRPr="00C924BA">
        <w:rPr>
          <w:rFonts w:hint="eastAsia"/>
          <w:kern w:val="2"/>
          <w:sz w:val="21"/>
          <w:szCs w:val="21"/>
        </w:rPr>
        <w:t>C</w:t>
      </w:r>
      <w:r w:rsidRPr="00C924BA">
        <w:rPr>
          <w:rFonts w:hint="eastAsia"/>
          <w:kern w:val="2"/>
          <w:sz w:val="21"/>
          <w:szCs w:val="21"/>
        </w:rPr>
        <w:t>项</w:t>
      </w:r>
      <w:r w:rsidR="00983213" w:rsidRPr="00C924BA">
        <w:rPr>
          <w:rFonts w:hint="eastAsia"/>
          <w:kern w:val="2"/>
          <w:sz w:val="21"/>
          <w:szCs w:val="21"/>
        </w:rPr>
        <w:t>正确</w:t>
      </w:r>
      <w:r w:rsidRPr="00C924BA">
        <w:rPr>
          <w:rFonts w:hint="eastAsia"/>
          <w:kern w:val="2"/>
          <w:sz w:val="21"/>
          <w:szCs w:val="21"/>
        </w:rPr>
        <w:t>。西汉</w:t>
      </w:r>
      <w:r w:rsidR="00FA0387" w:rsidRPr="00C924BA">
        <w:rPr>
          <w:rFonts w:hint="eastAsia"/>
          <w:kern w:val="2"/>
          <w:sz w:val="21"/>
          <w:szCs w:val="21"/>
        </w:rPr>
        <w:t>初年</w:t>
      </w:r>
      <w:r w:rsidRPr="00C924BA">
        <w:rPr>
          <w:rFonts w:hint="eastAsia"/>
          <w:kern w:val="2"/>
          <w:sz w:val="21"/>
          <w:szCs w:val="21"/>
        </w:rPr>
        <w:t>分封</w:t>
      </w:r>
      <w:r w:rsidR="00FA0387" w:rsidRPr="00C924BA">
        <w:rPr>
          <w:rFonts w:hint="eastAsia"/>
          <w:kern w:val="2"/>
          <w:sz w:val="21"/>
          <w:szCs w:val="21"/>
        </w:rPr>
        <w:t>和景帝“众建诸侯”的分封</w:t>
      </w:r>
      <w:r w:rsidRPr="00C924BA">
        <w:rPr>
          <w:rFonts w:hint="eastAsia"/>
          <w:kern w:val="2"/>
          <w:sz w:val="21"/>
          <w:szCs w:val="21"/>
        </w:rPr>
        <w:t>区域</w:t>
      </w:r>
      <w:r w:rsidR="00FA0387" w:rsidRPr="00C924BA">
        <w:rPr>
          <w:rFonts w:hint="eastAsia"/>
          <w:kern w:val="2"/>
          <w:sz w:val="21"/>
          <w:szCs w:val="21"/>
        </w:rPr>
        <w:t>，本身就是西汉王朝的</w:t>
      </w:r>
      <w:r w:rsidRPr="00C924BA">
        <w:rPr>
          <w:rFonts w:hint="eastAsia"/>
          <w:kern w:val="2"/>
          <w:sz w:val="21"/>
          <w:szCs w:val="21"/>
        </w:rPr>
        <w:t>统治范围，</w:t>
      </w:r>
      <w:r w:rsidR="00FA0387" w:rsidRPr="00C924BA">
        <w:rPr>
          <w:rFonts w:hint="eastAsia"/>
          <w:kern w:val="2"/>
          <w:sz w:val="21"/>
          <w:szCs w:val="21"/>
        </w:rPr>
        <w:t>所以</w:t>
      </w:r>
      <w:r w:rsidR="00626013" w:rsidRPr="00C924BA">
        <w:rPr>
          <w:rFonts w:hint="eastAsia"/>
          <w:kern w:val="2"/>
          <w:sz w:val="21"/>
          <w:szCs w:val="21"/>
        </w:rPr>
        <w:t>汉景帝一系列加强中央集权的举措不会起到扩大统治区域的作用，</w:t>
      </w:r>
      <w:r w:rsidRPr="00C924BA">
        <w:rPr>
          <w:rFonts w:hint="eastAsia"/>
          <w:kern w:val="2"/>
          <w:sz w:val="21"/>
          <w:szCs w:val="21"/>
        </w:rPr>
        <w:t>A</w:t>
      </w:r>
      <w:r w:rsidRPr="00C924BA">
        <w:rPr>
          <w:rFonts w:hint="eastAsia"/>
          <w:kern w:val="2"/>
          <w:sz w:val="21"/>
          <w:szCs w:val="21"/>
        </w:rPr>
        <w:t>项错误；材料</w:t>
      </w:r>
      <w:r w:rsidR="00626013" w:rsidRPr="00C924BA">
        <w:rPr>
          <w:rFonts w:hint="eastAsia"/>
          <w:kern w:val="2"/>
          <w:sz w:val="21"/>
          <w:szCs w:val="21"/>
        </w:rPr>
        <w:t>中的一系列</w:t>
      </w:r>
      <w:r w:rsidR="00FA0387" w:rsidRPr="00C924BA">
        <w:rPr>
          <w:rFonts w:hint="eastAsia"/>
          <w:kern w:val="2"/>
          <w:sz w:val="21"/>
          <w:szCs w:val="21"/>
        </w:rPr>
        <w:t>削弱地方的</w:t>
      </w:r>
      <w:r w:rsidR="00626013" w:rsidRPr="00C924BA">
        <w:rPr>
          <w:rFonts w:hint="eastAsia"/>
          <w:kern w:val="2"/>
          <w:sz w:val="21"/>
          <w:szCs w:val="21"/>
        </w:rPr>
        <w:t>措施实际上是</w:t>
      </w:r>
      <w:r w:rsidR="00FA0387" w:rsidRPr="00C924BA">
        <w:rPr>
          <w:rFonts w:hint="eastAsia"/>
          <w:kern w:val="2"/>
          <w:sz w:val="21"/>
          <w:szCs w:val="21"/>
        </w:rPr>
        <w:t>要</w:t>
      </w:r>
      <w:r w:rsidR="00626013" w:rsidRPr="00C924BA">
        <w:rPr>
          <w:rFonts w:hint="eastAsia"/>
          <w:kern w:val="2"/>
          <w:sz w:val="21"/>
          <w:szCs w:val="21"/>
        </w:rPr>
        <w:t>提高</w:t>
      </w:r>
      <w:r w:rsidR="00FA0387" w:rsidRPr="00C924BA">
        <w:rPr>
          <w:rFonts w:hint="eastAsia"/>
          <w:kern w:val="2"/>
          <w:sz w:val="21"/>
          <w:szCs w:val="21"/>
        </w:rPr>
        <w:t>中央</w:t>
      </w:r>
      <w:r w:rsidR="00626013" w:rsidRPr="00C924BA">
        <w:rPr>
          <w:rFonts w:hint="eastAsia"/>
          <w:kern w:val="2"/>
          <w:sz w:val="21"/>
          <w:szCs w:val="21"/>
        </w:rPr>
        <w:t>朝廷的地位，和整个刘氏宗族地位变化没有直接关系，</w:t>
      </w:r>
      <w:r w:rsidR="00FA0387" w:rsidRPr="00C924BA">
        <w:rPr>
          <w:rFonts w:hint="eastAsia"/>
          <w:kern w:val="2"/>
          <w:sz w:val="21"/>
          <w:szCs w:val="21"/>
        </w:rPr>
        <w:t>要知道地方诸侯王也多为刘氏宗亲，</w:t>
      </w:r>
      <w:r w:rsidRPr="00C924BA">
        <w:rPr>
          <w:rFonts w:hint="eastAsia"/>
          <w:kern w:val="2"/>
          <w:sz w:val="21"/>
          <w:szCs w:val="21"/>
        </w:rPr>
        <w:t>B</w:t>
      </w:r>
      <w:r w:rsidR="00626013" w:rsidRPr="00C924BA">
        <w:rPr>
          <w:rFonts w:hint="eastAsia"/>
          <w:kern w:val="2"/>
          <w:sz w:val="21"/>
          <w:szCs w:val="21"/>
        </w:rPr>
        <w:t>项错误；材料中“更名诸侯丞相为相”，这个</w:t>
      </w:r>
      <w:r w:rsidR="00FA0387" w:rsidRPr="00C924BA">
        <w:rPr>
          <w:rFonts w:hint="eastAsia"/>
          <w:kern w:val="2"/>
          <w:sz w:val="21"/>
          <w:szCs w:val="21"/>
        </w:rPr>
        <w:t>丞相是各诸侯国的承相，不是西汉中央的丞相。地方诸侯国丞相</w:t>
      </w:r>
      <w:r w:rsidR="00626013" w:rsidRPr="00C924BA">
        <w:rPr>
          <w:rFonts w:hint="eastAsia"/>
          <w:kern w:val="2"/>
          <w:sz w:val="21"/>
          <w:szCs w:val="21"/>
        </w:rPr>
        <w:t>地位的降低是出于加强中央集权的考虑，</w:t>
      </w:r>
      <w:r w:rsidRPr="00C924BA">
        <w:rPr>
          <w:rFonts w:hint="eastAsia"/>
          <w:kern w:val="2"/>
          <w:sz w:val="21"/>
          <w:szCs w:val="21"/>
        </w:rPr>
        <w:t>因此不属于</w:t>
      </w:r>
      <w:r w:rsidR="00626013" w:rsidRPr="00C924BA">
        <w:rPr>
          <w:rFonts w:hint="eastAsia"/>
          <w:kern w:val="2"/>
          <w:sz w:val="21"/>
          <w:szCs w:val="21"/>
        </w:rPr>
        <w:t>中央官制中君权与相权间的矛盾，</w:t>
      </w:r>
      <w:r w:rsidRPr="00C924BA">
        <w:rPr>
          <w:rFonts w:hint="eastAsia"/>
          <w:kern w:val="2"/>
          <w:sz w:val="21"/>
          <w:szCs w:val="21"/>
        </w:rPr>
        <w:t>D</w:t>
      </w:r>
      <w:r w:rsidRPr="00C924BA">
        <w:rPr>
          <w:rFonts w:hint="eastAsia"/>
          <w:kern w:val="2"/>
          <w:sz w:val="21"/>
          <w:szCs w:val="21"/>
        </w:rPr>
        <w:t>项错误。</w:t>
      </w:r>
    </w:p>
    <w:p w:rsidR="000D2017" w:rsidRPr="00C924BA" w:rsidRDefault="000D2017" w:rsidP="000D2017">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试题二：（郑州市</w:t>
      </w:r>
      <w:r w:rsidRPr="00C924BA">
        <w:rPr>
          <w:rFonts w:hint="eastAsia"/>
          <w:sz w:val="21"/>
          <w:szCs w:val="21"/>
          <w:shd w:val="clear" w:color="auto" w:fill="FFFFFF"/>
        </w:rPr>
        <w:t>2022</w:t>
      </w:r>
      <w:r w:rsidRPr="00C924BA">
        <w:rPr>
          <w:rFonts w:hint="eastAsia"/>
          <w:sz w:val="21"/>
          <w:szCs w:val="21"/>
          <w:shd w:val="clear" w:color="auto" w:fill="FFFFFF"/>
        </w:rPr>
        <w:t>年高中毕业年级第一次质量检测．</w:t>
      </w:r>
      <w:r w:rsidRPr="00C924BA">
        <w:rPr>
          <w:rFonts w:hint="eastAsia"/>
          <w:sz w:val="21"/>
          <w:szCs w:val="21"/>
          <w:shd w:val="clear" w:color="auto" w:fill="FFFFFF"/>
        </w:rPr>
        <w:t>4</w:t>
      </w:r>
      <w:r w:rsidRPr="00C924BA">
        <w:rPr>
          <w:rFonts w:hint="eastAsia"/>
          <w:sz w:val="21"/>
          <w:szCs w:val="21"/>
          <w:shd w:val="clear" w:color="auto" w:fill="FFFFFF"/>
        </w:rPr>
        <w:t>）</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唐太宗时期，将全国分为十道监察区，委派御史定期或不定期巡回监察。“御史出者若不动摇山岳，震慑州县，诚旷职耳。”这反映了</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A</w:t>
      </w:r>
      <w:r w:rsidRPr="00C924BA">
        <w:rPr>
          <w:rFonts w:ascii="Times New Roman" w:hAnsi="Times New Roman" w:hint="eastAsia"/>
          <w:sz w:val="21"/>
          <w:shd w:val="clear" w:color="auto" w:fill="FFFFFF"/>
          <w:lang w:eastAsia="zh-CN"/>
        </w:rPr>
        <w:t>．唐形成完备的监察体系</w:t>
      </w:r>
      <w:r w:rsidRPr="00C924BA">
        <w:rPr>
          <w:rFonts w:ascii="Times New Roman" w:hAnsi="Times New Roman" w:hint="eastAsia"/>
          <w:sz w:val="21"/>
          <w:shd w:val="clear" w:color="auto" w:fill="FFFFFF"/>
          <w:lang w:eastAsia="zh-CN"/>
        </w:rPr>
        <w:t xml:space="preserve">                 B</w:t>
      </w:r>
      <w:r w:rsidRPr="00C924BA">
        <w:rPr>
          <w:rFonts w:ascii="Times New Roman" w:hAnsi="Times New Roman" w:hint="eastAsia"/>
          <w:sz w:val="21"/>
          <w:shd w:val="clear" w:color="auto" w:fill="FFFFFF"/>
          <w:lang w:eastAsia="zh-CN"/>
        </w:rPr>
        <w:t>．中央行政体制不断完善</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C</w:t>
      </w:r>
      <w:r w:rsidRPr="00C924BA">
        <w:rPr>
          <w:rFonts w:ascii="Times New Roman" w:hAnsi="Times New Roman" w:hint="eastAsia"/>
          <w:sz w:val="21"/>
          <w:shd w:val="clear" w:color="auto" w:fill="FFFFFF"/>
          <w:lang w:eastAsia="zh-CN"/>
        </w:rPr>
        <w:t>．中央对地方的控制加强</w:t>
      </w:r>
      <w:r w:rsidR="001413A4" w:rsidRPr="00C924BA">
        <w:rPr>
          <w:rFonts w:ascii="Times New Roman" w:hAnsi="Times New Roman" w:hint="eastAsia"/>
          <w:sz w:val="21"/>
          <w:shd w:val="clear" w:color="auto" w:fill="FFFFFF"/>
          <w:lang w:eastAsia="zh-CN"/>
        </w:rPr>
        <w:t xml:space="preserve">           </w:t>
      </w:r>
      <w:r w:rsidRPr="00C924BA">
        <w:rPr>
          <w:rFonts w:ascii="Times New Roman" w:hAnsi="Times New Roman" w:hint="eastAsia"/>
          <w:sz w:val="21"/>
          <w:shd w:val="clear" w:color="auto" w:fill="FFFFFF"/>
          <w:lang w:eastAsia="zh-CN"/>
        </w:rPr>
        <w:t xml:space="preserve">      D</w:t>
      </w:r>
      <w:r w:rsidRPr="00C924BA">
        <w:rPr>
          <w:rFonts w:ascii="Times New Roman" w:hAnsi="Times New Roman" w:hint="eastAsia"/>
          <w:sz w:val="21"/>
          <w:shd w:val="clear" w:color="auto" w:fill="FFFFFF"/>
          <w:lang w:eastAsia="zh-CN"/>
        </w:rPr>
        <w:t>．埋下了地方制据的隐患</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sz w:val="21"/>
          <w:shd w:val="clear" w:color="auto" w:fill="FFFFFF"/>
          <w:lang w:eastAsia="zh-CN"/>
        </w:rPr>
        <w:t>【答案】</w:t>
      </w:r>
      <w:r w:rsidRPr="00C924BA">
        <w:rPr>
          <w:rFonts w:ascii="Times New Roman" w:hAnsi="Times New Roman" w:hint="eastAsia"/>
          <w:sz w:val="21"/>
          <w:shd w:val="clear" w:color="auto" w:fill="FFFFFF"/>
          <w:lang w:eastAsia="zh-CN"/>
        </w:rPr>
        <w:t>C</w:t>
      </w:r>
    </w:p>
    <w:p w:rsidR="002870DA" w:rsidRPr="00C924BA" w:rsidRDefault="002870DA"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【解析】本题考点涉及的</w:t>
      </w:r>
      <w:r w:rsidR="000D2017" w:rsidRPr="00C924BA">
        <w:rPr>
          <w:rFonts w:ascii="Times New Roman" w:hAnsi="Times New Roman" w:hint="eastAsia"/>
          <w:sz w:val="21"/>
          <w:shd w:val="clear" w:color="auto" w:fill="FFFFFF"/>
          <w:lang w:eastAsia="zh-CN"/>
        </w:rPr>
        <w:t>是唐代中央集权的加强，考查的是学生</w:t>
      </w:r>
      <w:r w:rsidR="00FA0387" w:rsidRPr="00C924BA">
        <w:rPr>
          <w:rFonts w:ascii="Times New Roman" w:hAnsi="Times New Roman" w:hint="eastAsia"/>
          <w:sz w:val="21"/>
          <w:shd w:val="clear" w:color="auto" w:fill="FFFFFF"/>
          <w:lang w:eastAsia="zh-CN"/>
        </w:rPr>
        <w:t>对材料</w:t>
      </w:r>
      <w:r w:rsidR="000D2017" w:rsidRPr="00C924BA">
        <w:rPr>
          <w:rFonts w:ascii="Times New Roman" w:hAnsi="Times New Roman" w:hint="eastAsia"/>
          <w:sz w:val="21"/>
          <w:shd w:val="clear" w:color="auto" w:fill="FFFFFF"/>
          <w:lang w:eastAsia="zh-CN"/>
        </w:rPr>
        <w:t>信息</w:t>
      </w:r>
      <w:r w:rsidR="00FA0387" w:rsidRPr="00C924BA">
        <w:rPr>
          <w:rFonts w:ascii="Times New Roman" w:hAnsi="Times New Roman" w:hint="eastAsia"/>
          <w:sz w:val="21"/>
          <w:shd w:val="clear" w:color="auto" w:fill="FFFFFF"/>
          <w:lang w:eastAsia="zh-CN"/>
        </w:rPr>
        <w:t>的提取和解读能力。材料提到了</w:t>
      </w:r>
      <w:r w:rsidR="000D2017" w:rsidRPr="00C924BA">
        <w:rPr>
          <w:rFonts w:ascii="Times New Roman" w:hAnsi="Times New Roman" w:hint="eastAsia"/>
          <w:sz w:val="21"/>
          <w:shd w:val="clear" w:color="auto" w:fill="FFFFFF"/>
          <w:lang w:eastAsia="zh-CN"/>
        </w:rPr>
        <w:t>太宗时期通过设置十道监察区，委派的御史巡回监察地方时</w:t>
      </w:r>
      <w:r w:rsidR="006B61E7" w:rsidRPr="00C924BA">
        <w:rPr>
          <w:rFonts w:ascii="Times New Roman" w:hAnsi="Times New Roman" w:hint="eastAsia"/>
          <w:sz w:val="21"/>
          <w:shd w:val="clear" w:color="auto" w:fill="FFFFFF"/>
          <w:lang w:eastAsia="zh-CN"/>
        </w:rPr>
        <w:t>必须要</w:t>
      </w:r>
      <w:r w:rsidR="000D2017" w:rsidRPr="00C924BA">
        <w:rPr>
          <w:rFonts w:ascii="Times New Roman" w:hAnsi="Times New Roman" w:hint="eastAsia"/>
          <w:sz w:val="21"/>
          <w:shd w:val="clear" w:color="auto" w:fill="FFFFFF"/>
          <w:lang w:eastAsia="zh-CN"/>
        </w:rPr>
        <w:t>“震慑州县”，可见</w:t>
      </w:r>
      <w:r w:rsidR="006B61E7" w:rsidRPr="00C924BA">
        <w:rPr>
          <w:rFonts w:ascii="Times New Roman" w:hAnsi="Times New Roman" w:hint="eastAsia"/>
          <w:sz w:val="21"/>
          <w:shd w:val="clear" w:color="auto" w:fill="FFFFFF"/>
          <w:lang w:eastAsia="zh-CN"/>
        </w:rPr>
        <w:t>唐代</w:t>
      </w:r>
      <w:r w:rsidR="000D2017" w:rsidRPr="00C924BA">
        <w:rPr>
          <w:rFonts w:ascii="Times New Roman" w:hAnsi="Times New Roman" w:hint="eastAsia"/>
          <w:sz w:val="21"/>
          <w:shd w:val="clear" w:color="auto" w:fill="FFFFFF"/>
          <w:lang w:eastAsia="zh-CN"/>
        </w:rPr>
        <w:t>中央对地方的监察和控制较为有效，</w:t>
      </w:r>
      <w:r w:rsidR="000D2017" w:rsidRPr="00C924BA">
        <w:rPr>
          <w:rFonts w:ascii="Times New Roman" w:hAnsi="Times New Roman" w:hint="eastAsia"/>
          <w:sz w:val="21"/>
          <w:shd w:val="clear" w:color="auto" w:fill="FFFFFF"/>
          <w:lang w:eastAsia="zh-CN"/>
        </w:rPr>
        <w:t>C</w:t>
      </w:r>
      <w:r w:rsidR="000D2017" w:rsidRPr="00C924BA">
        <w:rPr>
          <w:rFonts w:ascii="Times New Roman" w:hAnsi="Times New Roman" w:hint="eastAsia"/>
          <w:sz w:val="21"/>
          <w:shd w:val="clear" w:color="auto" w:fill="FFFFFF"/>
          <w:lang w:eastAsia="zh-CN"/>
        </w:rPr>
        <w:t>项正确；材料</w:t>
      </w:r>
      <w:r w:rsidR="006B61E7" w:rsidRPr="00C924BA">
        <w:rPr>
          <w:rFonts w:ascii="Times New Roman" w:hAnsi="Times New Roman" w:hint="eastAsia"/>
          <w:sz w:val="21"/>
          <w:shd w:val="clear" w:color="auto" w:fill="FFFFFF"/>
          <w:lang w:eastAsia="zh-CN"/>
        </w:rPr>
        <w:t>信息</w:t>
      </w:r>
      <w:r w:rsidR="000D2017" w:rsidRPr="00C924BA">
        <w:rPr>
          <w:rFonts w:ascii="Times New Roman" w:hAnsi="Times New Roman" w:hint="eastAsia"/>
          <w:sz w:val="21"/>
          <w:shd w:val="clear" w:color="auto" w:fill="FFFFFF"/>
          <w:lang w:eastAsia="zh-CN"/>
        </w:rPr>
        <w:t>仅仅涉及到了地方监察层面，并没有涉及中央的监察，不能由此推断出</w:t>
      </w:r>
      <w:r w:rsidR="006B61E7" w:rsidRPr="00C924BA">
        <w:rPr>
          <w:rFonts w:ascii="Times New Roman" w:hAnsi="Times New Roman" w:hint="eastAsia"/>
          <w:sz w:val="21"/>
          <w:shd w:val="clear" w:color="auto" w:fill="FFFFFF"/>
          <w:lang w:eastAsia="zh-CN"/>
        </w:rPr>
        <w:t>形成</w:t>
      </w:r>
      <w:r w:rsidR="000D2017" w:rsidRPr="00C924BA">
        <w:rPr>
          <w:rFonts w:ascii="Times New Roman" w:hAnsi="Times New Roman" w:hint="eastAsia"/>
          <w:sz w:val="21"/>
          <w:shd w:val="clear" w:color="auto" w:fill="FFFFFF"/>
          <w:lang w:eastAsia="zh-CN"/>
        </w:rPr>
        <w:t>完备</w:t>
      </w:r>
      <w:r w:rsidR="006B61E7" w:rsidRPr="00C924BA">
        <w:rPr>
          <w:rFonts w:ascii="Times New Roman" w:hAnsi="Times New Roman" w:hint="eastAsia"/>
          <w:sz w:val="21"/>
          <w:shd w:val="clear" w:color="auto" w:fill="FFFFFF"/>
          <w:lang w:eastAsia="zh-CN"/>
        </w:rPr>
        <w:t>的监察体系</w:t>
      </w:r>
      <w:r w:rsidR="000D2017" w:rsidRPr="00C924BA">
        <w:rPr>
          <w:rFonts w:ascii="Times New Roman" w:hAnsi="Times New Roman" w:hint="eastAsia"/>
          <w:sz w:val="21"/>
          <w:shd w:val="clear" w:color="auto" w:fill="FFFFFF"/>
          <w:lang w:eastAsia="zh-CN"/>
        </w:rPr>
        <w:t>，</w:t>
      </w:r>
      <w:r w:rsidR="000D2017" w:rsidRPr="00C924BA">
        <w:rPr>
          <w:rFonts w:ascii="Times New Roman" w:hAnsi="Times New Roman" w:hint="eastAsia"/>
          <w:sz w:val="21"/>
          <w:shd w:val="clear" w:color="auto" w:fill="FFFFFF"/>
          <w:lang w:eastAsia="zh-CN"/>
        </w:rPr>
        <w:t>A</w:t>
      </w:r>
      <w:r w:rsidR="000D2017" w:rsidRPr="00C924BA">
        <w:rPr>
          <w:rFonts w:ascii="Times New Roman" w:hAnsi="Times New Roman" w:hint="eastAsia"/>
          <w:sz w:val="21"/>
          <w:shd w:val="clear" w:color="auto" w:fill="FFFFFF"/>
          <w:lang w:eastAsia="zh-CN"/>
        </w:rPr>
        <w:t>项犯了以偏概全的错误；材料</w:t>
      </w:r>
      <w:r w:rsidR="006B61E7" w:rsidRPr="00C924BA">
        <w:rPr>
          <w:rFonts w:ascii="Times New Roman" w:hAnsi="Times New Roman" w:hint="eastAsia"/>
          <w:sz w:val="21"/>
          <w:shd w:val="clear" w:color="auto" w:fill="FFFFFF"/>
          <w:lang w:eastAsia="zh-CN"/>
        </w:rPr>
        <w:t>信息</w:t>
      </w:r>
      <w:r w:rsidR="000D2017" w:rsidRPr="00C924BA">
        <w:rPr>
          <w:rFonts w:ascii="Times New Roman" w:hAnsi="Times New Roman" w:hint="eastAsia"/>
          <w:sz w:val="21"/>
          <w:shd w:val="clear" w:color="auto" w:fill="FFFFFF"/>
          <w:lang w:eastAsia="zh-CN"/>
        </w:rPr>
        <w:t>描述的</w:t>
      </w:r>
      <w:r w:rsidR="006B61E7" w:rsidRPr="00C924BA">
        <w:rPr>
          <w:rFonts w:ascii="Times New Roman" w:hAnsi="Times New Roman" w:hint="eastAsia"/>
          <w:sz w:val="21"/>
          <w:shd w:val="clear" w:color="auto" w:fill="FFFFFF"/>
          <w:lang w:eastAsia="zh-CN"/>
        </w:rPr>
        <w:t>是地方监察的有效性，而不是中央行政体制层面，</w:t>
      </w:r>
      <w:r w:rsidR="006B61E7" w:rsidRPr="00C924BA">
        <w:rPr>
          <w:rFonts w:ascii="Times New Roman" w:hAnsi="Times New Roman" w:hint="eastAsia"/>
          <w:sz w:val="21"/>
          <w:shd w:val="clear" w:color="auto" w:fill="FFFFFF"/>
          <w:lang w:eastAsia="zh-CN"/>
        </w:rPr>
        <w:lastRenderedPageBreak/>
        <w:t>更无法推断出中央行政体制的不断完善，</w:t>
      </w:r>
      <w:r w:rsidR="000D2017" w:rsidRPr="00C924BA">
        <w:rPr>
          <w:rFonts w:ascii="Times New Roman" w:hAnsi="Times New Roman" w:hint="eastAsia"/>
          <w:sz w:val="21"/>
          <w:shd w:val="clear" w:color="auto" w:fill="FFFFFF"/>
          <w:lang w:eastAsia="zh-CN"/>
        </w:rPr>
        <w:t>B</w:t>
      </w:r>
      <w:r w:rsidR="000D2017" w:rsidRPr="00C924BA">
        <w:rPr>
          <w:rFonts w:ascii="Times New Roman" w:hAnsi="Times New Roman" w:hint="eastAsia"/>
          <w:sz w:val="21"/>
          <w:shd w:val="clear" w:color="auto" w:fill="FFFFFF"/>
          <w:lang w:eastAsia="zh-CN"/>
        </w:rPr>
        <w:t>项错误；材料提到了巡回御史监察地方时候的赫赫声势，对地方的控制显然是加强，而不是减弱，</w:t>
      </w:r>
      <w:r w:rsidR="006B61E7" w:rsidRPr="00C924BA">
        <w:rPr>
          <w:rFonts w:ascii="Times New Roman" w:hAnsi="Times New Roman" w:hint="eastAsia"/>
          <w:sz w:val="21"/>
          <w:shd w:val="clear" w:color="auto" w:fill="FFFFFF"/>
          <w:lang w:eastAsia="zh-CN"/>
        </w:rPr>
        <w:t>既如此</w:t>
      </w:r>
      <w:r w:rsidR="000D2017" w:rsidRPr="00C924BA">
        <w:rPr>
          <w:rFonts w:ascii="Times New Roman" w:hAnsi="Times New Roman" w:hint="eastAsia"/>
          <w:sz w:val="21"/>
          <w:shd w:val="clear" w:color="auto" w:fill="FFFFFF"/>
          <w:lang w:eastAsia="zh-CN"/>
        </w:rPr>
        <w:t>推断不出</w:t>
      </w:r>
      <w:r w:rsidR="006B61E7" w:rsidRPr="00C924BA">
        <w:rPr>
          <w:rFonts w:ascii="Times New Roman" w:hAnsi="Times New Roman" w:hint="eastAsia"/>
          <w:sz w:val="21"/>
          <w:shd w:val="clear" w:color="auto" w:fill="FFFFFF"/>
          <w:lang w:eastAsia="zh-CN"/>
        </w:rPr>
        <w:t>埋下</w:t>
      </w:r>
      <w:r w:rsidR="000D2017" w:rsidRPr="00C924BA">
        <w:rPr>
          <w:rFonts w:ascii="Times New Roman" w:hAnsi="Times New Roman" w:hint="eastAsia"/>
          <w:sz w:val="21"/>
          <w:shd w:val="clear" w:color="auto" w:fill="FFFFFF"/>
          <w:lang w:eastAsia="zh-CN"/>
        </w:rPr>
        <w:t>地方割据的隐患，</w:t>
      </w:r>
      <w:r w:rsidR="000D2017" w:rsidRPr="00C924BA">
        <w:rPr>
          <w:rFonts w:ascii="Times New Roman" w:hAnsi="Times New Roman" w:hint="eastAsia"/>
          <w:sz w:val="21"/>
          <w:shd w:val="clear" w:color="auto" w:fill="FFFFFF"/>
          <w:lang w:eastAsia="zh-CN"/>
        </w:rPr>
        <w:t>D</w:t>
      </w:r>
      <w:r w:rsidR="000D2017" w:rsidRPr="00C924BA">
        <w:rPr>
          <w:rFonts w:ascii="Times New Roman" w:hAnsi="Times New Roman" w:hint="eastAsia"/>
          <w:sz w:val="21"/>
          <w:shd w:val="clear" w:color="auto" w:fill="FFFFFF"/>
          <w:lang w:eastAsia="zh-CN"/>
        </w:rPr>
        <w:t>项错误。</w:t>
      </w:r>
    </w:p>
    <w:p w:rsidR="00CE5515" w:rsidRPr="00C924BA" w:rsidRDefault="000D2017" w:rsidP="00CE5515">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试题三</w:t>
      </w:r>
      <w:r w:rsidR="00CE5515" w:rsidRPr="00C924BA">
        <w:rPr>
          <w:rFonts w:hint="eastAsia"/>
          <w:sz w:val="21"/>
          <w:szCs w:val="21"/>
          <w:shd w:val="clear" w:color="auto" w:fill="FFFFFF"/>
        </w:rPr>
        <w:t>：（</w:t>
      </w:r>
      <w:r w:rsidRPr="00C924BA">
        <w:rPr>
          <w:rFonts w:hint="eastAsia"/>
          <w:sz w:val="21"/>
          <w:szCs w:val="21"/>
          <w:shd w:val="clear" w:color="auto" w:fill="FFFFFF"/>
        </w:rPr>
        <w:t>辽宁省名校联盟</w:t>
      </w:r>
      <w:r w:rsidRPr="00C924BA">
        <w:rPr>
          <w:rFonts w:hint="eastAsia"/>
          <w:sz w:val="21"/>
          <w:szCs w:val="21"/>
          <w:shd w:val="clear" w:color="auto" w:fill="FFFFFF"/>
        </w:rPr>
        <w:t>2022</w:t>
      </w:r>
      <w:r w:rsidRPr="00C924BA">
        <w:rPr>
          <w:rFonts w:hint="eastAsia"/>
          <w:sz w:val="21"/>
          <w:szCs w:val="21"/>
          <w:shd w:val="clear" w:color="auto" w:fill="FFFFFF"/>
        </w:rPr>
        <w:t>届高三</w:t>
      </w:r>
      <w:r w:rsidRPr="00C924BA">
        <w:rPr>
          <w:rFonts w:hint="eastAsia"/>
          <w:sz w:val="21"/>
          <w:szCs w:val="21"/>
          <w:shd w:val="clear" w:color="auto" w:fill="FFFFFF"/>
        </w:rPr>
        <w:t>9</w:t>
      </w:r>
      <w:r w:rsidRPr="00C924BA">
        <w:rPr>
          <w:rFonts w:hint="eastAsia"/>
          <w:sz w:val="21"/>
          <w:szCs w:val="21"/>
          <w:shd w:val="clear" w:color="auto" w:fill="FFFFFF"/>
        </w:rPr>
        <w:t>月份联合考试</w:t>
      </w:r>
      <w:r w:rsidR="00CE5515" w:rsidRPr="00C924BA">
        <w:rPr>
          <w:rFonts w:hint="eastAsia"/>
          <w:sz w:val="21"/>
          <w:szCs w:val="21"/>
          <w:shd w:val="clear" w:color="auto" w:fill="FFFFFF"/>
        </w:rPr>
        <w:t>．</w:t>
      </w:r>
      <w:r w:rsidRPr="00C924BA">
        <w:rPr>
          <w:rFonts w:hint="eastAsia"/>
          <w:sz w:val="21"/>
          <w:szCs w:val="21"/>
          <w:shd w:val="clear" w:color="auto" w:fill="FFFFFF"/>
        </w:rPr>
        <w:t>11</w:t>
      </w:r>
      <w:r w:rsidR="00CE5515" w:rsidRPr="00C924BA">
        <w:rPr>
          <w:rFonts w:hint="eastAsia"/>
          <w:sz w:val="21"/>
          <w:szCs w:val="21"/>
          <w:shd w:val="clear" w:color="auto" w:fill="FFFFFF"/>
        </w:rPr>
        <w:t>）</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时人描述宋初“吾宋制治，有县令，有郡守，有转运使，以大系小，丝牵绳联，总合于上。虽其地在万里外，方数千里，拥兵百万，而天子一呼于殿陛间，三尺竖子驰传捧诏，召而归之京师，则解印趋走，惟恐不及”。此观点认为宋初</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A</w:t>
      </w:r>
      <w:r w:rsidRPr="00C924BA">
        <w:rPr>
          <w:rFonts w:hint="eastAsia"/>
          <w:sz w:val="21"/>
          <w:szCs w:val="21"/>
          <w:shd w:val="clear" w:color="auto" w:fill="FFFFFF"/>
        </w:rPr>
        <w:t>．地方官员之间相互牵制，强化了君主专制</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B</w:t>
      </w:r>
      <w:r w:rsidRPr="00C924BA">
        <w:rPr>
          <w:rFonts w:hint="eastAsia"/>
          <w:sz w:val="21"/>
          <w:szCs w:val="21"/>
          <w:shd w:val="clear" w:color="auto" w:fill="FFFFFF"/>
        </w:rPr>
        <w:t>．有效地防范了内部动乱，强化了中央集权</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C</w:t>
      </w:r>
      <w:r w:rsidRPr="00C924BA">
        <w:rPr>
          <w:rFonts w:hint="eastAsia"/>
          <w:sz w:val="21"/>
          <w:szCs w:val="21"/>
          <w:shd w:val="clear" w:color="auto" w:fill="FFFFFF"/>
        </w:rPr>
        <w:t>．铲除了封建割据的根源，维护了社会稳定</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D</w:t>
      </w:r>
      <w:r w:rsidRPr="00C924BA">
        <w:rPr>
          <w:rFonts w:hint="eastAsia"/>
          <w:sz w:val="21"/>
          <w:szCs w:val="21"/>
          <w:shd w:val="clear" w:color="auto" w:fill="FFFFFF"/>
        </w:rPr>
        <w:t>．地方行政体系严密，地方官权力基本丧失</w:t>
      </w:r>
    </w:p>
    <w:p w:rsidR="000D2017" w:rsidRPr="00C924BA" w:rsidRDefault="000D2017"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sz w:val="21"/>
          <w:szCs w:val="21"/>
          <w:shd w:val="clear" w:color="auto" w:fill="FFFFFF"/>
        </w:rPr>
        <w:t>【答案】</w:t>
      </w:r>
      <w:r w:rsidRPr="00C924BA">
        <w:rPr>
          <w:rFonts w:hint="eastAsia"/>
          <w:sz w:val="21"/>
          <w:szCs w:val="21"/>
          <w:shd w:val="clear" w:color="auto" w:fill="FFFFFF"/>
        </w:rPr>
        <w:t>B</w:t>
      </w:r>
    </w:p>
    <w:p w:rsidR="000D2017"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【解析】</w:t>
      </w:r>
      <w:r w:rsidR="002870DA" w:rsidRPr="00C924BA">
        <w:rPr>
          <w:rFonts w:hint="eastAsia"/>
          <w:sz w:val="21"/>
          <w:szCs w:val="21"/>
          <w:shd w:val="clear" w:color="auto" w:fill="FFFFFF"/>
        </w:rPr>
        <w:t>本题考点涉及的是宋代加强中央集权</w:t>
      </w:r>
      <w:r w:rsidR="000D2017" w:rsidRPr="00C924BA">
        <w:rPr>
          <w:rFonts w:hint="eastAsia"/>
          <w:sz w:val="21"/>
          <w:szCs w:val="21"/>
          <w:shd w:val="clear" w:color="auto" w:fill="FFFFFF"/>
        </w:rPr>
        <w:t>举措</w:t>
      </w:r>
      <w:r w:rsidR="002870DA" w:rsidRPr="00C924BA">
        <w:rPr>
          <w:rFonts w:hint="eastAsia"/>
          <w:sz w:val="21"/>
          <w:szCs w:val="21"/>
          <w:shd w:val="clear" w:color="auto" w:fill="FFFFFF"/>
        </w:rPr>
        <w:t>的影响</w:t>
      </w:r>
      <w:r w:rsidR="000D2017" w:rsidRPr="00C924BA">
        <w:rPr>
          <w:rFonts w:hint="eastAsia"/>
          <w:sz w:val="21"/>
          <w:szCs w:val="21"/>
          <w:shd w:val="clear" w:color="auto" w:fill="FFFFFF"/>
        </w:rPr>
        <w:t>，考查学生对信息的提取和正确解读能力。材料提到了后人描绘</w:t>
      </w:r>
      <w:r w:rsidRPr="00C924BA">
        <w:rPr>
          <w:rFonts w:hint="eastAsia"/>
          <w:sz w:val="21"/>
          <w:szCs w:val="21"/>
          <w:shd w:val="clear" w:color="auto" w:fill="FFFFFF"/>
        </w:rPr>
        <w:t>宋初加强中央集权的措施</w:t>
      </w:r>
      <w:r w:rsidR="000D2017" w:rsidRPr="00C924BA">
        <w:rPr>
          <w:rFonts w:hint="eastAsia"/>
          <w:sz w:val="21"/>
          <w:szCs w:val="21"/>
          <w:shd w:val="clear" w:color="auto" w:fill="FFFFFF"/>
        </w:rPr>
        <w:t>是</w:t>
      </w:r>
      <w:r w:rsidRPr="00C924BA">
        <w:rPr>
          <w:rFonts w:hint="eastAsia"/>
          <w:sz w:val="21"/>
          <w:szCs w:val="21"/>
          <w:shd w:val="clear" w:color="auto" w:fill="FFFFFF"/>
        </w:rPr>
        <w:t>“以大系小，丝牵绳联，总合于上“，并且分析了此措施的实际效果“天子一呼</w:t>
      </w:r>
      <w:r w:rsidR="000D2017" w:rsidRPr="00C924BA">
        <w:rPr>
          <w:rFonts w:hint="eastAsia"/>
          <w:sz w:val="21"/>
          <w:szCs w:val="21"/>
          <w:shd w:val="clear" w:color="auto" w:fill="FFFFFF"/>
        </w:rPr>
        <w:t>于殿陛间，三尺竖子驰传捧诏，</w:t>
      </w:r>
      <w:r w:rsidR="002870DA" w:rsidRPr="00C924BA">
        <w:rPr>
          <w:rFonts w:hint="eastAsia"/>
          <w:sz w:val="21"/>
          <w:szCs w:val="21"/>
          <w:shd w:val="clear" w:color="auto" w:fill="FFFFFF"/>
        </w:rPr>
        <w:t>召而归之京师，则解印趋走，惟恐不及”，可见宋代加强中央集权举措是有效的</w:t>
      </w:r>
      <w:r w:rsidR="000D2017" w:rsidRPr="00C924BA">
        <w:rPr>
          <w:rFonts w:hint="eastAsia"/>
          <w:sz w:val="21"/>
          <w:szCs w:val="21"/>
          <w:shd w:val="clear" w:color="auto" w:fill="FFFFFF"/>
        </w:rPr>
        <w:t>，</w:t>
      </w:r>
      <w:r w:rsidRPr="00C924BA">
        <w:rPr>
          <w:rFonts w:hint="eastAsia"/>
          <w:sz w:val="21"/>
          <w:szCs w:val="21"/>
          <w:shd w:val="clear" w:color="auto" w:fill="FFFFFF"/>
        </w:rPr>
        <w:t>即地方不敢对抗中央，</w:t>
      </w:r>
      <w:r w:rsidRPr="00C924BA">
        <w:rPr>
          <w:rFonts w:hint="eastAsia"/>
          <w:sz w:val="21"/>
          <w:szCs w:val="21"/>
          <w:shd w:val="clear" w:color="auto" w:fill="FFFFFF"/>
        </w:rPr>
        <w:t>B</w:t>
      </w:r>
      <w:r w:rsidR="000D2017" w:rsidRPr="00C924BA">
        <w:rPr>
          <w:rFonts w:hint="eastAsia"/>
          <w:sz w:val="21"/>
          <w:szCs w:val="21"/>
          <w:shd w:val="clear" w:color="auto" w:fill="FFFFFF"/>
        </w:rPr>
        <w:t>项正确。材料虽然提到了宋代地方官制上设置“有县令、有郡守、有转运</w:t>
      </w:r>
      <w:r w:rsidR="002870DA" w:rsidRPr="00C924BA">
        <w:rPr>
          <w:rFonts w:hint="eastAsia"/>
          <w:sz w:val="21"/>
          <w:szCs w:val="21"/>
          <w:shd w:val="clear" w:color="auto" w:fill="FFFFFF"/>
        </w:rPr>
        <w:t>使”，并且地方官之间“丝牵绳联合”，有一定的互相牵制作用，但仍然</w:t>
      </w:r>
      <w:r w:rsidR="000D2017" w:rsidRPr="00C924BA">
        <w:rPr>
          <w:rFonts w:hint="eastAsia"/>
          <w:sz w:val="21"/>
          <w:szCs w:val="21"/>
          <w:shd w:val="clear" w:color="auto" w:fill="FFFFFF"/>
        </w:rPr>
        <w:t>强化的是中央集权，而没有涉及到</w:t>
      </w:r>
      <w:r w:rsidR="0009509A" w:rsidRPr="00C924BA">
        <w:rPr>
          <w:rFonts w:hint="eastAsia"/>
          <w:sz w:val="21"/>
          <w:szCs w:val="21"/>
          <w:shd w:val="clear" w:color="auto" w:fill="FFFFFF"/>
        </w:rPr>
        <w:t>中央朝廷的决策方式，所以“强化了君主专制”一说不妥，</w:t>
      </w:r>
      <w:r w:rsidRPr="00C924BA">
        <w:rPr>
          <w:rFonts w:hint="eastAsia"/>
          <w:sz w:val="21"/>
          <w:szCs w:val="21"/>
          <w:shd w:val="clear" w:color="auto" w:fill="FFFFFF"/>
        </w:rPr>
        <w:t>A</w:t>
      </w:r>
      <w:r w:rsidRPr="00C924BA">
        <w:rPr>
          <w:rFonts w:hint="eastAsia"/>
          <w:sz w:val="21"/>
          <w:szCs w:val="21"/>
          <w:shd w:val="clear" w:color="auto" w:fill="FFFFFF"/>
        </w:rPr>
        <w:t>项错误；封建割据根源是“封建土地私有制”，材料并未涉及，</w:t>
      </w:r>
      <w:r w:rsidRPr="00C924BA">
        <w:rPr>
          <w:rFonts w:hint="eastAsia"/>
          <w:sz w:val="21"/>
          <w:szCs w:val="21"/>
          <w:shd w:val="clear" w:color="auto" w:fill="FFFFFF"/>
        </w:rPr>
        <w:t>C</w:t>
      </w:r>
      <w:r w:rsidRPr="00C924BA">
        <w:rPr>
          <w:rFonts w:hint="eastAsia"/>
          <w:sz w:val="21"/>
          <w:szCs w:val="21"/>
          <w:shd w:val="clear" w:color="auto" w:fill="FFFFFF"/>
        </w:rPr>
        <w:t>项错误；地方官员在中央集权下有</w:t>
      </w:r>
      <w:r w:rsidR="000D2017" w:rsidRPr="00C924BA">
        <w:rPr>
          <w:rFonts w:hint="eastAsia"/>
          <w:sz w:val="21"/>
          <w:szCs w:val="21"/>
          <w:shd w:val="clear" w:color="auto" w:fill="FFFFFF"/>
        </w:rPr>
        <w:t>一</w:t>
      </w:r>
      <w:r w:rsidRPr="00C924BA">
        <w:rPr>
          <w:rFonts w:hint="eastAsia"/>
          <w:sz w:val="21"/>
          <w:szCs w:val="21"/>
          <w:shd w:val="clear" w:color="auto" w:fill="FFFFFF"/>
        </w:rPr>
        <w:t>定的实际权力，故</w:t>
      </w:r>
      <w:r w:rsidRPr="00C924BA">
        <w:rPr>
          <w:rFonts w:hint="eastAsia"/>
          <w:sz w:val="21"/>
          <w:szCs w:val="21"/>
          <w:shd w:val="clear" w:color="auto" w:fill="FFFFFF"/>
        </w:rPr>
        <w:t>D</w:t>
      </w:r>
      <w:r w:rsidRPr="00C924BA">
        <w:rPr>
          <w:rFonts w:hint="eastAsia"/>
          <w:sz w:val="21"/>
          <w:szCs w:val="21"/>
          <w:shd w:val="clear" w:color="auto" w:fill="FFFFFF"/>
        </w:rPr>
        <w:t>项“地方官权力基</w:t>
      </w:r>
      <w:r w:rsidR="0009509A" w:rsidRPr="00C924BA">
        <w:rPr>
          <w:rFonts w:hint="eastAsia"/>
          <w:sz w:val="21"/>
          <w:szCs w:val="21"/>
          <w:shd w:val="clear" w:color="auto" w:fill="FFFFFF"/>
        </w:rPr>
        <w:t>本丧失”错误。</w:t>
      </w:r>
    </w:p>
    <w:p w:rsidR="001413A4" w:rsidRPr="00C924BA" w:rsidRDefault="00CE5515" w:rsidP="001413A4">
      <w:pPr>
        <w:pStyle w:val="0"/>
        <w:tabs>
          <w:tab w:val="left" w:pos="2520"/>
          <w:tab w:val="left" w:pos="4619"/>
          <w:tab w:val="left" w:pos="6719"/>
        </w:tabs>
        <w:spacing w:line="320" w:lineRule="exact"/>
        <w:ind w:firstLine="403"/>
        <w:rPr>
          <w:rFonts w:ascii="宋体" w:hAnsi="宋体"/>
          <w:sz w:val="21"/>
          <w:szCs w:val="21"/>
        </w:rPr>
      </w:pPr>
      <w:r w:rsidRPr="00C924BA">
        <w:rPr>
          <w:rFonts w:hint="eastAsia"/>
          <w:sz w:val="21"/>
          <w:szCs w:val="21"/>
          <w:shd w:val="clear" w:color="auto" w:fill="FFFFFF"/>
        </w:rPr>
        <w:t>试题四：</w:t>
      </w:r>
      <w:r w:rsidR="001413A4" w:rsidRPr="00C924BA">
        <w:rPr>
          <w:rFonts w:ascii="宋体" w:hAnsi="宋体" w:hint="eastAsia"/>
          <w:sz w:val="21"/>
          <w:szCs w:val="21"/>
        </w:rPr>
        <w:t>（201</w:t>
      </w:r>
      <w:r w:rsidR="00B56622" w:rsidRPr="00C924BA">
        <w:rPr>
          <w:rFonts w:ascii="宋体" w:hAnsi="宋体" w:hint="eastAsia"/>
          <w:sz w:val="21"/>
          <w:szCs w:val="21"/>
        </w:rPr>
        <w:t>6</w:t>
      </w:r>
      <w:r w:rsidR="001413A4" w:rsidRPr="00C924BA">
        <w:rPr>
          <w:rFonts w:ascii="宋体" w:hAnsi="宋体" w:hint="eastAsia"/>
          <w:sz w:val="21"/>
          <w:szCs w:val="21"/>
        </w:rPr>
        <w:t>年全国乙卷•27）</w:t>
      </w:r>
    </w:p>
    <w:p w:rsidR="001413A4" w:rsidRPr="00C924BA" w:rsidRDefault="001413A4" w:rsidP="001413A4">
      <w:pPr>
        <w:pStyle w:val="0"/>
        <w:tabs>
          <w:tab w:val="left" w:pos="2520"/>
          <w:tab w:val="left" w:pos="4619"/>
          <w:tab w:val="left" w:pos="6719"/>
        </w:tabs>
        <w:spacing w:line="320" w:lineRule="exact"/>
        <w:ind w:firstLine="403"/>
        <w:rPr>
          <w:sz w:val="21"/>
          <w:szCs w:val="21"/>
          <w:shd w:val="clear" w:color="auto" w:fill="FFFFFF"/>
        </w:rPr>
      </w:pPr>
      <w:r w:rsidRPr="00C924BA">
        <w:rPr>
          <w:rFonts w:ascii="宋体" w:hAnsi="宋体"/>
          <w:sz w:val="21"/>
          <w:szCs w:val="21"/>
        </w:rPr>
        <w:t>明初废行省，地方分设三司，分别掌管一地民政与财政、司法、军事，直属六部。明中叶以后，皇帝临时派遣的巡抚逐渐演变为三司之上的地方最高行政长官。这一变化有助于</w:t>
      </w:r>
    </w:p>
    <w:p w:rsidR="001413A4" w:rsidRPr="00C924BA" w:rsidRDefault="001413A4" w:rsidP="00C924BA">
      <w:pPr>
        <w:spacing w:line="320" w:lineRule="exact"/>
        <w:ind w:firstLineChars="200" w:firstLine="420"/>
        <w:jc w:val="left"/>
        <w:rPr>
          <w:rFonts w:ascii="宋体" w:hAnsi="宋体"/>
          <w:szCs w:val="21"/>
        </w:rPr>
      </w:pPr>
      <w:r w:rsidRPr="00C924BA">
        <w:rPr>
          <w:rFonts w:ascii="宋体" w:hAnsi="宋体"/>
          <w:szCs w:val="21"/>
        </w:rPr>
        <w:t xml:space="preserve">A．扩大地方行政权力          </w:t>
      </w:r>
      <w:r w:rsidRPr="00C924BA">
        <w:rPr>
          <w:rFonts w:ascii="宋体" w:hAnsi="宋体" w:hint="eastAsia"/>
          <w:szCs w:val="21"/>
        </w:rPr>
        <w:t xml:space="preserve">               </w:t>
      </w:r>
      <w:r w:rsidRPr="00C924BA">
        <w:rPr>
          <w:rFonts w:ascii="宋体" w:hAnsi="宋体"/>
          <w:szCs w:val="21"/>
        </w:rPr>
        <w:t>B．提高地方行政效率</w:t>
      </w:r>
    </w:p>
    <w:p w:rsidR="001413A4" w:rsidRPr="00C924BA" w:rsidRDefault="001413A4" w:rsidP="00C924BA">
      <w:pPr>
        <w:spacing w:line="320" w:lineRule="exact"/>
        <w:ind w:firstLineChars="200" w:firstLine="420"/>
        <w:jc w:val="left"/>
        <w:rPr>
          <w:rFonts w:ascii="宋体" w:hAnsi="宋体"/>
          <w:szCs w:val="21"/>
        </w:rPr>
      </w:pPr>
      <w:r w:rsidRPr="00C924BA">
        <w:rPr>
          <w:rFonts w:ascii="宋体" w:hAnsi="宋体"/>
          <w:szCs w:val="21"/>
        </w:rPr>
        <w:t xml:space="preserve">C．削弱六部的权限     </w:t>
      </w:r>
      <w:r w:rsidRPr="00C924BA">
        <w:rPr>
          <w:rFonts w:ascii="宋体" w:hAnsi="宋体" w:hint="eastAsia"/>
          <w:szCs w:val="21"/>
        </w:rPr>
        <w:t xml:space="preserve">     </w:t>
      </w:r>
      <w:r w:rsidRPr="00C924BA">
        <w:rPr>
          <w:rFonts w:ascii="宋体" w:hAnsi="宋体"/>
          <w:szCs w:val="21"/>
        </w:rPr>
        <w:t xml:space="preserve">     </w:t>
      </w:r>
      <w:r w:rsidRPr="00C924BA">
        <w:rPr>
          <w:rFonts w:ascii="宋体" w:hAnsi="宋体" w:hint="eastAsia"/>
          <w:szCs w:val="21"/>
        </w:rPr>
        <w:t xml:space="preserve">            </w:t>
      </w:r>
      <w:r w:rsidRPr="00C924BA">
        <w:rPr>
          <w:rFonts w:ascii="宋体" w:hAnsi="宋体"/>
          <w:szCs w:val="21"/>
        </w:rPr>
        <w:t>D．缓解中央与地方的对立</w:t>
      </w:r>
    </w:p>
    <w:p w:rsidR="001413A4" w:rsidRPr="00C924BA" w:rsidRDefault="001413A4" w:rsidP="00C924BA">
      <w:pPr>
        <w:spacing w:line="320" w:lineRule="exact"/>
        <w:ind w:firstLineChars="200" w:firstLine="420"/>
        <w:rPr>
          <w:rFonts w:ascii="宋体" w:hAnsi="宋体"/>
          <w:szCs w:val="21"/>
        </w:rPr>
      </w:pPr>
      <w:r w:rsidRPr="00C924BA">
        <w:rPr>
          <w:rFonts w:ascii="宋体" w:hAnsi="宋体"/>
          <w:szCs w:val="21"/>
        </w:rPr>
        <w:t>【答案】B</w:t>
      </w:r>
    </w:p>
    <w:p w:rsidR="00FC1010" w:rsidRPr="00C924BA" w:rsidRDefault="001413A4" w:rsidP="00C924BA">
      <w:pPr>
        <w:spacing w:line="320" w:lineRule="exact"/>
        <w:ind w:firstLineChars="200" w:firstLine="420"/>
        <w:rPr>
          <w:rFonts w:ascii="宋体" w:hAnsi="宋体"/>
          <w:szCs w:val="21"/>
        </w:rPr>
      </w:pPr>
      <w:r w:rsidRPr="00C924BA">
        <w:rPr>
          <w:rFonts w:ascii="宋体" w:hAnsi="宋体"/>
          <w:szCs w:val="21"/>
        </w:rPr>
        <w:t>【解析】</w:t>
      </w:r>
      <w:r w:rsidR="002870DA" w:rsidRPr="00C924BA">
        <w:rPr>
          <w:rFonts w:ascii="宋体" w:hAnsi="宋体" w:hint="eastAsia"/>
          <w:szCs w:val="21"/>
        </w:rPr>
        <w:t>本题考点涉及的是</w:t>
      </w:r>
      <w:r w:rsidRPr="00C924BA">
        <w:rPr>
          <w:rFonts w:ascii="宋体" w:hAnsi="宋体" w:hint="eastAsia"/>
          <w:szCs w:val="21"/>
        </w:rPr>
        <w:t>明代中央集权加强的影响，考查学生对材料所给信息的</w:t>
      </w:r>
      <w:r w:rsidR="002870DA" w:rsidRPr="00C924BA">
        <w:rPr>
          <w:rFonts w:ascii="宋体" w:hAnsi="宋体" w:hint="eastAsia"/>
          <w:szCs w:val="21"/>
        </w:rPr>
        <w:t>分析和</w:t>
      </w:r>
      <w:r w:rsidRPr="00C924BA">
        <w:rPr>
          <w:rFonts w:ascii="宋体" w:hAnsi="宋体" w:hint="eastAsia"/>
          <w:szCs w:val="21"/>
        </w:rPr>
        <w:t>解读能力。</w:t>
      </w:r>
      <w:r w:rsidR="00CA632B" w:rsidRPr="00C924BA">
        <w:rPr>
          <w:rFonts w:ascii="宋体" w:hAnsi="宋体" w:hint="eastAsia"/>
          <w:szCs w:val="21"/>
        </w:rPr>
        <w:t>由材料可知</w:t>
      </w:r>
      <w:r w:rsidR="002870DA" w:rsidRPr="00C924BA">
        <w:rPr>
          <w:rFonts w:ascii="宋体" w:hAnsi="宋体" w:hint="eastAsia"/>
          <w:szCs w:val="21"/>
        </w:rPr>
        <w:t>明朝初期，</w:t>
      </w:r>
      <w:r w:rsidRPr="00C924BA">
        <w:rPr>
          <w:rFonts w:ascii="宋体" w:hAnsi="宋体" w:hint="eastAsia"/>
          <w:szCs w:val="21"/>
        </w:rPr>
        <w:t>在</w:t>
      </w:r>
      <w:r w:rsidRPr="00C924BA">
        <w:rPr>
          <w:rFonts w:ascii="宋体" w:hAnsi="宋体"/>
          <w:szCs w:val="21"/>
        </w:rPr>
        <w:t>地方</w:t>
      </w:r>
      <w:r w:rsidR="002870DA" w:rsidRPr="00C924BA">
        <w:rPr>
          <w:rFonts w:ascii="宋体" w:hAnsi="宋体" w:hint="eastAsia"/>
          <w:szCs w:val="21"/>
        </w:rPr>
        <w:t>行政上</w:t>
      </w:r>
      <w:r w:rsidRPr="00C924BA">
        <w:rPr>
          <w:rFonts w:ascii="宋体" w:hAnsi="宋体" w:hint="eastAsia"/>
          <w:szCs w:val="21"/>
        </w:rPr>
        <w:t>废行省</w:t>
      </w:r>
      <w:r w:rsidRPr="00C924BA">
        <w:rPr>
          <w:rFonts w:ascii="宋体" w:hAnsi="宋体"/>
          <w:szCs w:val="21"/>
        </w:rPr>
        <w:t>分设三司，</w:t>
      </w:r>
      <w:r w:rsidRPr="00C924BA">
        <w:rPr>
          <w:rFonts w:ascii="宋体" w:hAnsi="宋体" w:hint="eastAsia"/>
          <w:szCs w:val="21"/>
        </w:rPr>
        <w:t>三司各司其责</w:t>
      </w:r>
      <w:r w:rsidR="002870DA" w:rsidRPr="00C924BA">
        <w:rPr>
          <w:rFonts w:ascii="宋体" w:hAnsi="宋体" w:hint="eastAsia"/>
          <w:szCs w:val="21"/>
        </w:rPr>
        <w:t>，</w:t>
      </w:r>
      <w:r w:rsidR="00CA632B" w:rsidRPr="00C924BA">
        <w:rPr>
          <w:rFonts w:ascii="宋体" w:hAnsi="宋体" w:hint="eastAsia"/>
          <w:szCs w:val="21"/>
        </w:rPr>
        <w:t>分掌地方权力</w:t>
      </w:r>
      <w:r w:rsidRPr="00C924BA">
        <w:rPr>
          <w:rFonts w:ascii="宋体" w:hAnsi="宋体" w:hint="eastAsia"/>
          <w:szCs w:val="21"/>
        </w:rPr>
        <w:t>，且</w:t>
      </w:r>
      <w:r w:rsidR="00CA632B" w:rsidRPr="00C924BA">
        <w:rPr>
          <w:rFonts w:ascii="宋体" w:hAnsi="宋体" w:hint="eastAsia"/>
          <w:szCs w:val="21"/>
        </w:rPr>
        <w:t>三司互不统属，互相牵制，</w:t>
      </w:r>
      <w:r w:rsidRPr="00C924BA">
        <w:rPr>
          <w:rFonts w:ascii="宋体" w:hAnsi="宋体" w:hint="eastAsia"/>
          <w:szCs w:val="21"/>
        </w:rPr>
        <w:t>各自直属</w:t>
      </w:r>
      <w:r w:rsidR="002870DA" w:rsidRPr="00C924BA">
        <w:rPr>
          <w:rFonts w:ascii="宋体" w:hAnsi="宋体" w:hint="eastAsia"/>
          <w:szCs w:val="21"/>
        </w:rPr>
        <w:t>中央的</w:t>
      </w:r>
      <w:r w:rsidRPr="00C924BA">
        <w:rPr>
          <w:rFonts w:ascii="宋体" w:hAnsi="宋体" w:hint="eastAsia"/>
          <w:szCs w:val="21"/>
        </w:rPr>
        <w:t>六部。</w:t>
      </w:r>
      <w:r w:rsidR="00CA632B" w:rsidRPr="00C924BA">
        <w:rPr>
          <w:rFonts w:ascii="宋体" w:hAnsi="宋体" w:hint="eastAsia"/>
          <w:szCs w:val="21"/>
        </w:rPr>
        <w:t>此举好处在于分散地方长官之权，避免其坐大割据，但同</w:t>
      </w:r>
      <w:r w:rsidR="002870DA" w:rsidRPr="00C924BA">
        <w:rPr>
          <w:rFonts w:ascii="宋体" w:hAnsi="宋体" w:hint="eastAsia"/>
          <w:szCs w:val="21"/>
        </w:rPr>
        <w:t>时也造成事权分散，协调不力，显然是不利于地方行政事务的处理和效率的提升</w:t>
      </w:r>
      <w:r w:rsidR="00CA632B" w:rsidRPr="00C924BA">
        <w:rPr>
          <w:rFonts w:ascii="宋体" w:hAnsi="宋体" w:hint="eastAsia"/>
          <w:szCs w:val="21"/>
        </w:rPr>
        <w:t>，</w:t>
      </w:r>
      <w:r w:rsidR="00B56622" w:rsidRPr="00C924BA">
        <w:rPr>
          <w:rFonts w:ascii="宋体" w:hAnsi="宋体" w:hint="eastAsia"/>
          <w:szCs w:val="21"/>
        </w:rPr>
        <w:t>而明朝中叶后</w:t>
      </w:r>
      <w:r w:rsidRPr="00C924BA">
        <w:rPr>
          <w:rFonts w:ascii="宋体" w:hAnsi="宋体"/>
          <w:szCs w:val="21"/>
        </w:rPr>
        <w:t>巡抚</w:t>
      </w:r>
      <w:r w:rsidR="002870DA" w:rsidRPr="00C924BA">
        <w:rPr>
          <w:rFonts w:ascii="宋体" w:hAnsi="宋体" w:hint="eastAsia"/>
          <w:szCs w:val="21"/>
        </w:rPr>
        <w:t>逐渐</w:t>
      </w:r>
      <w:r w:rsidRPr="00C924BA">
        <w:rPr>
          <w:rFonts w:ascii="宋体" w:hAnsi="宋体"/>
          <w:szCs w:val="21"/>
        </w:rPr>
        <w:t>成为三司之上的地方最高行政长官，</w:t>
      </w:r>
      <w:r w:rsidRPr="00C924BA">
        <w:rPr>
          <w:rFonts w:ascii="宋体" w:hAnsi="宋体" w:hint="eastAsia"/>
          <w:szCs w:val="21"/>
        </w:rPr>
        <w:t>在强化中央集权的同时，也</w:t>
      </w:r>
      <w:r w:rsidRPr="00C924BA">
        <w:rPr>
          <w:rFonts w:ascii="宋体" w:hAnsi="宋体"/>
          <w:szCs w:val="21"/>
        </w:rPr>
        <w:t>有助于</w:t>
      </w:r>
      <w:r w:rsidR="00B56622" w:rsidRPr="00C924BA">
        <w:rPr>
          <w:rFonts w:ascii="宋体" w:hAnsi="宋体" w:hint="eastAsia"/>
          <w:szCs w:val="21"/>
        </w:rPr>
        <w:t>弥补三司分立带来的缺陷，</w:t>
      </w:r>
      <w:r w:rsidRPr="00C924BA">
        <w:rPr>
          <w:rFonts w:ascii="宋体" w:hAnsi="宋体"/>
          <w:szCs w:val="21"/>
        </w:rPr>
        <w:t>提高地方行政效率，故B项正确；</w:t>
      </w:r>
      <w:r w:rsidR="00046A64" w:rsidRPr="00C924BA">
        <w:rPr>
          <w:rFonts w:ascii="宋体" w:hAnsi="宋体" w:hint="eastAsia"/>
          <w:szCs w:val="21"/>
        </w:rPr>
        <w:t>在最初的分掌权力的三司之上，增设巡抚并</w:t>
      </w:r>
      <w:r w:rsidR="00B56622" w:rsidRPr="00C924BA">
        <w:rPr>
          <w:rFonts w:ascii="宋体" w:hAnsi="宋体"/>
          <w:szCs w:val="21"/>
        </w:rPr>
        <w:t>成为</w:t>
      </w:r>
      <w:r w:rsidR="00B56622" w:rsidRPr="00C924BA">
        <w:rPr>
          <w:rFonts w:ascii="宋体" w:hAnsi="宋体" w:hint="eastAsia"/>
          <w:szCs w:val="21"/>
        </w:rPr>
        <w:t>地方三司之上的</w:t>
      </w:r>
      <w:r w:rsidRPr="00C924BA">
        <w:rPr>
          <w:rFonts w:ascii="宋体" w:hAnsi="宋体"/>
          <w:szCs w:val="21"/>
        </w:rPr>
        <w:t>最</w:t>
      </w:r>
      <w:r w:rsidR="00B56622" w:rsidRPr="00C924BA">
        <w:rPr>
          <w:rFonts w:ascii="宋体" w:hAnsi="宋体"/>
          <w:szCs w:val="21"/>
        </w:rPr>
        <w:t>高行政长官，</w:t>
      </w:r>
      <w:r w:rsidR="00046A64" w:rsidRPr="00C924BA">
        <w:rPr>
          <w:rFonts w:ascii="宋体" w:hAnsi="宋体" w:hint="eastAsia"/>
          <w:szCs w:val="21"/>
        </w:rPr>
        <w:t>虽然增加了地方行政官员的层级，</w:t>
      </w:r>
      <w:r w:rsidR="00B56622" w:rsidRPr="00C924BA">
        <w:rPr>
          <w:rFonts w:ascii="宋体" w:hAnsi="宋体"/>
          <w:szCs w:val="21"/>
        </w:rPr>
        <w:t>但</w:t>
      </w:r>
      <w:r w:rsidR="00B56622" w:rsidRPr="00C924BA">
        <w:rPr>
          <w:rFonts w:ascii="宋体" w:hAnsi="宋体" w:hint="eastAsia"/>
          <w:szCs w:val="21"/>
        </w:rPr>
        <w:t>并不能</w:t>
      </w:r>
      <w:r w:rsidR="00B56622" w:rsidRPr="00C924BA">
        <w:rPr>
          <w:rFonts w:ascii="宋体" w:hAnsi="宋体"/>
          <w:szCs w:val="21"/>
        </w:rPr>
        <w:t>反映</w:t>
      </w:r>
      <w:r w:rsidR="00B56622" w:rsidRPr="00C924BA">
        <w:rPr>
          <w:rFonts w:ascii="宋体" w:hAnsi="宋体" w:hint="eastAsia"/>
          <w:szCs w:val="21"/>
        </w:rPr>
        <w:t>地方政府</w:t>
      </w:r>
      <w:r w:rsidRPr="00C924BA">
        <w:rPr>
          <w:rFonts w:ascii="宋体" w:hAnsi="宋体"/>
          <w:szCs w:val="21"/>
        </w:rPr>
        <w:t>行政权力的扩大，A项</w:t>
      </w:r>
      <w:r w:rsidR="00B56622" w:rsidRPr="00C924BA">
        <w:rPr>
          <w:rFonts w:ascii="宋体" w:hAnsi="宋体" w:hint="eastAsia"/>
          <w:szCs w:val="21"/>
        </w:rPr>
        <w:t>错误</w:t>
      </w:r>
      <w:r w:rsidRPr="00C924BA">
        <w:rPr>
          <w:rFonts w:ascii="宋体" w:hAnsi="宋体"/>
          <w:szCs w:val="21"/>
        </w:rPr>
        <w:t>；材料没有体现三司、巡抚与六部的关系，</w:t>
      </w:r>
      <w:r w:rsidRPr="00C924BA">
        <w:rPr>
          <w:rFonts w:ascii="宋体" w:hAnsi="宋体" w:hint="eastAsia"/>
          <w:szCs w:val="21"/>
        </w:rPr>
        <w:t>并且</w:t>
      </w:r>
      <w:r w:rsidR="00046A64" w:rsidRPr="00C924BA">
        <w:rPr>
          <w:rFonts w:ascii="宋体" w:hAnsi="宋体" w:hint="eastAsia"/>
          <w:szCs w:val="21"/>
        </w:rPr>
        <w:t>材料体现的是</w:t>
      </w:r>
      <w:r w:rsidRPr="00C924BA">
        <w:rPr>
          <w:rFonts w:ascii="宋体" w:hAnsi="宋体" w:hint="eastAsia"/>
          <w:szCs w:val="21"/>
        </w:rPr>
        <w:t>地方行政体制的调整，</w:t>
      </w:r>
      <w:r w:rsidRPr="00C924BA">
        <w:rPr>
          <w:rFonts w:ascii="宋体" w:hAnsi="宋体"/>
          <w:szCs w:val="21"/>
        </w:rPr>
        <w:t>不能说明</w:t>
      </w:r>
      <w:r w:rsidR="00046A64" w:rsidRPr="00C924BA">
        <w:rPr>
          <w:rFonts w:ascii="宋体" w:hAnsi="宋体" w:hint="eastAsia"/>
          <w:szCs w:val="21"/>
        </w:rPr>
        <w:t>中央</w:t>
      </w:r>
      <w:r w:rsidRPr="00C924BA">
        <w:rPr>
          <w:rFonts w:ascii="宋体" w:hAnsi="宋体"/>
          <w:szCs w:val="21"/>
        </w:rPr>
        <w:t>六部的权限被削弱，C项</w:t>
      </w:r>
      <w:r w:rsidR="00B56622" w:rsidRPr="00C924BA">
        <w:rPr>
          <w:rFonts w:ascii="宋体" w:hAnsi="宋体" w:hint="eastAsia"/>
          <w:szCs w:val="21"/>
        </w:rPr>
        <w:t>错误</w:t>
      </w:r>
      <w:r w:rsidRPr="00C924BA">
        <w:rPr>
          <w:rFonts w:ascii="宋体" w:hAnsi="宋体"/>
          <w:szCs w:val="21"/>
        </w:rPr>
        <w:t>；</w:t>
      </w:r>
      <w:r w:rsidRPr="00C924BA">
        <w:rPr>
          <w:rFonts w:ascii="宋体" w:hAnsi="宋体" w:hint="eastAsia"/>
          <w:szCs w:val="21"/>
        </w:rPr>
        <w:t>材料中没有反映分设三司时中央与地方的对立，而巡抚的设置有助于缓解这一现状的信息，</w:t>
      </w:r>
      <w:r w:rsidR="00B56622" w:rsidRPr="00C924BA">
        <w:rPr>
          <w:rFonts w:ascii="宋体" w:hAnsi="宋体" w:hint="eastAsia"/>
          <w:szCs w:val="21"/>
        </w:rPr>
        <w:t>而无论是之前分立的三司还是后来三司之上的巡抚都是隶属于中央，</w:t>
      </w:r>
      <w:r w:rsidRPr="00C924BA">
        <w:rPr>
          <w:rFonts w:ascii="宋体" w:hAnsi="宋体"/>
          <w:szCs w:val="21"/>
        </w:rPr>
        <w:t>D项</w:t>
      </w:r>
      <w:r w:rsidR="00B56622" w:rsidRPr="00C924BA">
        <w:rPr>
          <w:rFonts w:ascii="宋体" w:hAnsi="宋体" w:hint="eastAsia"/>
          <w:szCs w:val="21"/>
        </w:rPr>
        <w:t>错误</w:t>
      </w:r>
      <w:r w:rsidRPr="00C924BA">
        <w:rPr>
          <w:rFonts w:ascii="宋体" w:hAnsi="宋体"/>
          <w:szCs w:val="21"/>
        </w:rPr>
        <w:t>。</w:t>
      </w:r>
    </w:p>
    <w:p w:rsidR="00C924BA" w:rsidRDefault="00C924BA" w:rsidP="00C924BA">
      <w:pPr>
        <w:spacing w:line="360" w:lineRule="exact"/>
      </w:pPr>
    </w:p>
    <w:p w:rsidR="0097321B" w:rsidRDefault="0097321B" w:rsidP="0097321B">
      <w:pPr>
        <w:rPr>
          <w:rFonts w:hint="eastAsia"/>
          <w:sz w:val="18"/>
          <w:szCs w:val="18"/>
          <w:shd w:val="clear" w:color="auto" w:fill="FFFFFF"/>
        </w:rPr>
      </w:pPr>
      <w:r>
        <w:rPr>
          <w:rFonts w:hint="eastAsia"/>
          <w:sz w:val="18"/>
          <w:szCs w:val="18"/>
          <w:shd w:val="clear" w:color="auto" w:fill="FFFFFF"/>
        </w:rPr>
        <w:t>第一作者：吴煜</w:t>
      </w:r>
      <w:r>
        <w:rPr>
          <w:rFonts w:hint="eastAsia"/>
          <w:sz w:val="18"/>
          <w:szCs w:val="18"/>
          <w:shd w:val="clear" w:color="auto" w:fill="FFFFFF"/>
        </w:rPr>
        <w:t xml:space="preserve">        </w:t>
      </w:r>
      <w:r>
        <w:rPr>
          <w:rFonts w:hint="eastAsia"/>
          <w:sz w:val="18"/>
          <w:szCs w:val="18"/>
          <w:shd w:val="clear" w:color="auto" w:fill="FFFFFF"/>
        </w:rPr>
        <w:t>单位：河南省潢川高级中学</w:t>
      </w:r>
      <w:r>
        <w:rPr>
          <w:rFonts w:hint="eastAsia"/>
          <w:sz w:val="18"/>
          <w:szCs w:val="18"/>
          <w:shd w:val="clear" w:color="auto" w:fill="FFFFFF"/>
        </w:rPr>
        <w:t xml:space="preserve">  </w:t>
      </w:r>
    </w:p>
    <w:p w:rsidR="0097321B" w:rsidRDefault="0097321B" w:rsidP="0097321B">
      <w:pPr>
        <w:ind w:firstLineChars="700" w:firstLine="1260"/>
        <w:rPr>
          <w:sz w:val="18"/>
          <w:szCs w:val="18"/>
          <w:shd w:val="clear" w:color="auto" w:fill="FFFFFF"/>
        </w:rPr>
      </w:pPr>
      <w:r>
        <w:rPr>
          <w:rFonts w:hint="eastAsia"/>
          <w:sz w:val="18"/>
          <w:szCs w:val="18"/>
          <w:shd w:val="clear" w:color="auto" w:fill="FFFFFF"/>
        </w:rPr>
        <w:t>电话：</w:t>
      </w:r>
      <w:r>
        <w:rPr>
          <w:rFonts w:hint="eastAsia"/>
          <w:sz w:val="18"/>
          <w:szCs w:val="18"/>
          <w:shd w:val="clear" w:color="auto" w:fill="FFFFFF"/>
        </w:rPr>
        <w:t xml:space="preserve">17335916119   </w:t>
      </w:r>
      <w:r>
        <w:rPr>
          <w:sz w:val="18"/>
          <w:szCs w:val="18"/>
          <w:shd w:val="clear" w:color="auto" w:fill="FFFFFF"/>
        </w:rPr>
        <w:t xml:space="preserve">    </w:t>
      </w:r>
      <w:r>
        <w:rPr>
          <w:rFonts w:hint="eastAsia"/>
          <w:sz w:val="18"/>
          <w:szCs w:val="18"/>
          <w:shd w:val="clear" w:color="auto" w:fill="FFFFFF"/>
        </w:rPr>
        <w:t>邮箱：</w:t>
      </w:r>
      <w:r>
        <w:rPr>
          <w:rFonts w:hint="eastAsia"/>
          <w:sz w:val="18"/>
          <w:szCs w:val="18"/>
          <w:shd w:val="clear" w:color="auto" w:fill="FFFFFF"/>
        </w:rPr>
        <w:t>1023197012@</w:t>
      </w:r>
      <w:r>
        <w:rPr>
          <w:sz w:val="18"/>
          <w:szCs w:val="18"/>
          <w:shd w:val="clear" w:color="auto" w:fill="FFFFFF"/>
        </w:rPr>
        <w:t>qq.com</w:t>
      </w:r>
    </w:p>
    <w:p w:rsidR="0097321B" w:rsidRDefault="0097321B" w:rsidP="0097321B">
      <w:pPr>
        <w:rPr>
          <w:rFonts w:hint="eastAsia"/>
          <w:sz w:val="18"/>
          <w:szCs w:val="18"/>
          <w:shd w:val="clear" w:color="auto" w:fill="FFFFFF"/>
        </w:rPr>
      </w:pPr>
      <w:r>
        <w:rPr>
          <w:rFonts w:hint="eastAsia"/>
          <w:sz w:val="18"/>
          <w:szCs w:val="18"/>
          <w:shd w:val="clear" w:color="auto" w:fill="FFFFFF"/>
        </w:rPr>
        <w:t>第二作者：孙万苍</w:t>
      </w:r>
      <w:r>
        <w:rPr>
          <w:rFonts w:hint="eastAsia"/>
          <w:sz w:val="18"/>
          <w:szCs w:val="18"/>
          <w:shd w:val="clear" w:color="auto" w:fill="FFFFFF"/>
        </w:rPr>
        <w:t xml:space="preserve">      </w:t>
      </w:r>
      <w:r>
        <w:rPr>
          <w:rFonts w:hint="eastAsia"/>
          <w:sz w:val="18"/>
          <w:szCs w:val="18"/>
          <w:shd w:val="clear" w:color="auto" w:fill="FFFFFF"/>
        </w:rPr>
        <w:t>单位：安徽省亳州市第二完全中学</w:t>
      </w:r>
      <w:r>
        <w:rPr>
          <w:rFonts w:hint="eastAsia"/>
          <w:sz w:val="18"/>
          <w:szCs w:val="18"/>
          <w:shd w:val="clear" w:color="auto" w:fill="FFFFFF"/>
        </w:rPr>
        <w:t xml:space="preserve">   </w:t>
      </w:r>
    </w:p>
    <w:p w:rsidR="0097321B" w:rsidRDefault="0097321B" w:rsidP="0097321B">
      <w:pPr>
        <w:ind w:firstLineChars="700" w:firstLine="1260"/>
        <w:rPr>
          <w:rFonts w:hint="eastAsia"/>
          <w:sz w:val="18"/>
          <w:szCs w:val="18"/>
          <w:shd w:val="clear" w:color="auto" w:fill="FFFFFF"/>
        </w:rPr>
      </w:pPr>
      <w:r>
        <w:rPr>
          <w:rFonts w:hint="eastAsia"/>
          <w:sz w:val="18"/>
          <w:szCs w:val="18"/>
          <w:shd w:val="clear" w:color="auto" w:fill="FFFFFF"/>
        </w:rPr>
        <w:t>电话：</w:t>
      </w:r>
      <w:r>
        <w:rPr>
          <w:rFonts w:hint="eastAsia"/>
          <w:sz w:val="18"/>
          <w:szCs w:val="18"/>
          <w:shd w:val="clear" w:color="auto" w:fill="FFFFFF"/>
        </w:rPr>
        <w:t>19965994072</w:t>
      </w:r>
      <w:r>
        <w:rPr>
          <w:sz w:val="18"/>
          <w:szCs w:val="18"/>
          <w:shd w:val="clear" w:color="auto" w:fill="FFFFFF"/>
        </w:rPr>
        <w:t xml:space="preserve">       </w:t>
      </w:r>
      <w:r>
        <w:rPr>
          <w:rFonts w:hint="eastAsia"/>
          <w:sz w:val="18"/>
          <w:szCs w:val="18"/>
          <w:shd w:val="clear" w:color="auto" w:fill="FFFFFF"/>
        </w:rPr>
        <w:t>邮箱：</w:t>
      </w:r>
      <w:r>
        <w:rPr>
          <w:rFonts w:hint="eastAsia"/>
          <w:sz w:val="18"/>
          <w:szCs w:val="18"/>
          <w:shd w:val="clear" w:color="auto" w:fill="FFFFFF"/>
        </w:rPr>
        <w:t>308950960@qq.com</w:t>
      </w:r>
    </w:p>
    <w:p w:rsidR="00C924BA" w:rsidRPr="00046A64" w:rsidRDefault="00C924BA" w:rsidP="00046A64">
      <w:pPr>
        <w:spacing w:line="320" w:lineRule="exact"/>
        <w:ind w:firstLineChars="200" w:firstLine="360"/>
        <w:rPr>
          <w:rFonts w:ascii="宋体" w:hAnsi="宋体"/>
          <w:sz w:val="18"/>
          <w:szCs w:val="18"/>
        </w:rPr>
      </w:pPr>
    </w:p>
    <w:sectPr w:rsidR="00C924BA" w:rsidRPr="00046A64" w:rsidSect="00FC1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65" w:rsidRDefault="006F1F65" w:rsidP="00F97ECC">
      <w:r>
        <w:separator/>
      </w:r>
    </w:p>
  </w:endnote>
  <w:endnote w:type="continuationSeparator" w:id="0">
    <w:p w:rsidR="006F1F65" w:rsidRDefault="006F1F65" w:rsidP="00F9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65" w:rsidRDefault="006F1F65" w:rsidP="00F97ECC">
      <w:r>
        <w:separator/>
      </w:r>
    </w:p>
  </w:footnote>
  <w:footnote w:type="continuationSeparator" w:id="0">
    <w:p w:rsidR="006F1F65" w:rsidRDefault="006F1F65" w:rsidP="00F97E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1010"/>
    <w:rsid w:val="00046809"/>
    <w:rsid w:val="00046A64"/>
    <w:rsid w:val="0009509A"/>
    <w:rsid w:val="000D2017"/>
    <w:rsid w:val="00101390"/>
    <w:rsid w:val="001413A4"/>
    <w:rsid w:val="001B2500"/>
    <w:rsid w:val="001C39AE"/>
    <w:rsid w:val="002368C1"/>
    <w:rsid w:val="00251D80"/>
    <w:rsid w:val="0028223D"/>
    <w:rsid w:val="002870DA"/>
    <w:rsid w:val="0032399B"/>
    <w:rsid w:val="00363B9A"/>
    <w:rsid w:val="00366533"/>
    <w:rsid w:val="003801FA"/>
    <w:rsid w:val="004339FD"/>
    <w:rsid w:val="00491B6C"/>
    <w:rsid w:val="004F465D"/>
    <w:rsid w:val="006067DB"/>
    <w:rsid w:val="00626013"/>
    <w:rsid w:val="006B61E7"/>
    <w:rsid w:val="006D5609"/>
    <w:rsid w:val="006F1F65"/>
    <w:rsid w:val="007F2C13"/>
    <w:rsid w:val="00954ACA"/>
    <w:rsid w:val="0097321B"/>
    <w:rsid w:val="00983213"/>
    <w:rsid w:val="009E272A"/>
    <w:rsid w:val="00A35775"/>
    <w:rsid w:val="00A46337"/>
    <w:rsid w:val="00A55A64"/>
    <w:rsid w:val="00A613D0"/>
    <w:rsid w:val="00AA68AB"/>
    <w:rsid w:val="00B37CFD"/>
    <w:rsid w:val="00B56622"/>
    <w:rsid w:val="00B6100F"/>
    <w:rsid w:val="00BF2456"/>
    <w:rsid w:val="00C3190F"/>
    <w:rsid w:val="00C924BA"/>
    <w:rsid w:val="00CA632B"/>
    <w:rsid w:val="00CE5515"/>
    <w:rsid w:val="00D53DD7"/>
    <w:rsid w:val="00D63272"/>
    <w:rsid w:val="00E034E8"/>
    <w:rsid w:val="00E0617D"/>
    <w:rsid w:val="00E649C5"/>
    <w:rsid w:val="00F97ECC"/>
    <w:rsid w:val="00FA0387"/>
    <w:rsid w:val="00FC1010"/>
    <w:rsid w:val="0FBE1FA9"/>
    <w:rsid w:val="10B70C89"/>
    <w:rsid w:val="1C0F4EF3"/>
    <w:rsid w:val="3DFD534F"/>
    <w:rsid w:val="575D45DE"/>
    <w:rsid w:val="62A04F6F"/>
    <w:rsid w:val="74CE23CA"/>
    <w:rsid w:val="762733D1"/>
    <w:rsid w:val="7B810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docVars>
    <w:docVar w:name="ksoschemedata" w:val="052412fd-6ffc-4097-9d06-99577efa83ad"/>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010"/>
    <w:pPr>
      <w:widowControl w:val="0"/>
      <w:jc w:val="both"/>
    </w:pPr>
    <w:rPr>
      <w:kern w:val="2"/>
      <w:sz w:val="21"/>
      <w:szCs w:val="22"/>
    </w:rPr>
  </w:style>
  <w:style w:type="paragraph" w:styleId="2">
    <w:name w:val="heading 2"/>
    <w:basedOn w:val="a"/>
    <w:next w:val="a"/>
    <w:link w:val="2Char"/>
    <w:qFormat/>
    <w:rsid w:val="00CA632B"/>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next w:val="a"/>
    <w:link w:val="0Char"/>
    <w:qFormat/>
    <w:rsid w:val="00FC1010"/>
    <w:pPr>
      <w:widowControl w:val="0"/>
      <w:jc w:val="both"/>
    </w:pPr>
    <w:rPr>
      <w:szCs w:val="24"/>
    </w:rPr>
  </w:style>
  <w:style w:type="paragraph" w:styleId="a3">
    <w:name w:val="header"/>
    <w:basedOn w:val="a"/>
    <w:link w:val="Char"/>
    <w:rsid w:val="00F97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7ECC"/>
    <w:rPr>
      <w:kern w:val="2"/>
      <w:sz w:val="18"/>
      <w:szCs w:val="18"/>
    </w:rPr>
  </w:style>
  <w:style w:type="paragraph" w:styleId="a4">
    <w:name w:val="footer"/>
    <w:basedOn w:val="a"/>
    <w:link w:val="Char0"/>
    <w:rsid w:val="00F97ECC"/>
    <w:pPr>
      <w:tabs>
        <w:tab w:val="center" w:pos="4153"/>
        <w:tab w:val="right" w:pos="8306"/>
      </w:tabs>
      <w:snapToGrid w:val="0"/>
      <w:jc w:val="left"/>
    </w:pPr>
    <w:rPr>
      <w:sz w:val="18"/>
      <w:szCs w:val="18"/>
    </w:rPr>
  </w:style>
  <w:style w:type="character" w:customStyle="1" w:styleId="Char0">
    <w:name w:val="页脚 Char"/>
    <w:basedOn w:val="a0"/>
    <w:link w:val="a4"/>
    <w:rsid w:val="00F97ECC"/>
    <w:rPr>
      <w:kern w:val="2"/>
      <w:sz w:val="18"/>
      <w:szCs w:val="18"/>
    </w:rPr>
  </w:style>
  <w:style w:type="character" w:customStyle="1" w:styleId="0Char">
    <w:name w:val="正文_0 Char"/>
    <w:link w:val="0"/>
    <w:qFormat/>
    <w:rsid w:val="00CE5515"/>
    <w:rPr>
      <w:szCs w:val="24"/>
    </w:rPr>
  </w:style>
  <w:style w:type="paragraph" w:styleId="a5">
    <w:name w:val="Body Text"/>
    <w:basedOn w:val="a"/>
    <w:link w:val="Char1"/>
    <w:qFormat/>
    <w:rsid w:val="00CE5515"/>
    <w:pPr>
      <w:spacing w:before="10"/>
      <w:ind w:left="120"/>
      <w:jc w:val="left"/>
    </w:pPr>
    <w:rPr>
      <w:rFonts w:ascii="宋体" w:hAnsi="宋体"/>
      <w:kern w:val="0"/>
      <w:sz w:val="20"/>
      <w:szCs w:val="21"/>
      <w:lang w:eastAsia="en-US"/>
    </w:rPr>
  </w:style>
  <w:style w:type="character" w:customStyle="1" w:styleId="Char1">
    <w:name w:val="正文文本 Char"/>
    <w:basedOn w:val="a0"/>
    <w:link w:val="a5"/>
    <w:qFormat/>
    <w:rsid w:val="00CE5515"/>
    <w:rPr>
      <w:rFonts w:ascii="宋体" w:hAnsi="宋体"/>
      <w:szCs w:val="21"/>
      <w:lang w:eastAsia="en-US"/>
    </w:rPr>
  </w:style>
  <w:style w:type="character" w:customStyle="1" w:styleId="2Char">
    <w:name w:val="标题 2 Char"/>
    <w:basedOn w:val="a0"/>
    <w:link w:val="2"/>
    <w:rsid w:val="00CA632B"/>
    <w:rPr>
      <w:rFonts w:ascii="宋体" w:hAnsi="宋体"/>
      <w:b/>
      <w:bCs/>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6F97CF-D2F4-4073-84F8-C9F033A5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670</Words>
  <Characters>3822</Characters>
  <DocSecurity>0</DocSecurity>
  <Lines>31</Lines>
  <Paragraphs>8</Paragraphs>
  <ScaleCrop>false</ScaleCrop>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2022-06-23T01:02:00Z</dcterms:created>
  <dcterms:modified xsi:type="dcterms:W3CDTF">2022-09-23T01:50:00Z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84336D988FDE4E2084DA902BEAFDEEF0</vt:lpwstr>
  </property>
</Properties>
</file>